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1AE1" w:rsidRPr="00C63EFE" w:rsidRDefault="00C63EFE" w:rsidP="00461AE1">
      <w:pPr>
        <w:spacing w:after="0" w:line="360" w:lineRule="auto"/>
        <w:jc w:val="right"/>
        <w:rPr>
          <w:rFonts w:ascii="Times New Roman" w:eastAsia="Times New Roman" w:hAnsi="Times New Roman" w:cs="Times New Roman"/>
          <w:sz w:val="24"/>
          <w:szCs w:val="24"/>
          <w:lang w:eastAsia="ru-RU"/>
        </w:rPr>
      </w:pPr>
      <w:bookmarkStart w:id="0" w:name="_Toc84499260"/>
      <w:r>
        <w:rPr>
          <w:rFonts w:ascii="Times New Roman" w:eastAsia="Times New Roman" w:hAnsi="Times New Roman" w:cs="Times New Roman"/>
          <w:b/>
          <w:sz w:val="24"/>
          <w:szCs w:val="24"/>
          <w:lang w:eastAsia="ru-RU"/>
        </w:rPr>
        <w:t>Приложение 3</w:t>
      </w:r>
      <w:r w:rsidR="000A7EFA">
        <w:rPr>
          <w:rFonts w:ascii="Times New Roman" w:eastAsia="Times New Roman" w:hAnsi="Times New Roman" w:cs="Times New Roman"/>
          <w:b/>
          <w:sz w:val="24"/>
          <w:szCs w:val="24"/>
          <w:lang w:eastAsia="ru-RU"/>
        </w:rPr>
        <w:t>.1</w:t>
      </w:r>
      <w:r w:rsidR="00461AE1" w:rsidRPr="00C63EFE">
        <w:rPr>
          <w:rFonts w:ascii="Times New Roman" w:eastAsia="Times New Roman" w:hAnsi="Times New Roman" w:cs="Times New Roman"/>
          <w:sz w:val="24"/>
          <w:szCs w:val="24"/>
          <w:lang w:eastAsia="ru-RU"/>
        </w:rPr>
        <w:t xml:space="preserve"> </w:t>
      </w:r>
    </w:p>
    <w:p w:rsidR="00461AE1" w:rsidRPr="00C63EFE" w:rsidRDefault="00461AE1" w:rsidP="00C63EFE">
      <w:pPr>
        <w:spacing w:after="0" w:line="360" w:lineRule="auto"/>
        <w:jc w:val="right"/>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к ПООП-П по специальности</w:t>
      </w:r>
    </w:p>
    <w:p w:rsidR="00461AE1" w:rsidRPr="00C63EFE" w:rsidRDefault="00461AE1" w:rsidP="00C63EFE">
      <w:pPr>
        <w:spacing w:after="0" w:line="360" w:lineRule="auto"/>
        <w:jc w:val="right"/>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18.02.03.Химическая технология неорганических веществ</w:t>
      </w:r>
    </w:p>
    <w:p w:rsidR="00461AE1" w:rsidRPr="00C63EFE" w:rsidRDefault="00461AE1" w:rsidP="00461AE1">
      <w:pPr>
        <w:spacing w:after="0" w:line="360" w:lineRule="auto"/>
        <w:jc w:val="both"/>
        <w:rPr>
          <w:rFonts w:ascii="Times New Roman" w:eastAsia="Times New Roman" w:hAnsi="Times New Roman" w:cs="Times New Roman"/>
          <w:sz w:val="24"/>
          <w:szCs w:val="24"/>
          <w:lang w:eastAsia="ru-RU"/>
        </w:rPr>
      </w:pPr>
    </w:p>
    <w:p w:rsidR="00461AE1" w:rsidRPr="00C63EFE" w:rsidRDefault="00461AE1" w:rsidP="00461AE1">
      <w:pPr>
        <w:spacing w:after="0" w:line="360" w:lineRule="auto"/>
        <w:jc w:val="both"/>
        <w:rPr>
          <w:rFonts w:ascii="Times New Roman" w:eastAsia="Times New Roman" w:hAnsi="Times New Roman" w:cs="Times New Roman"/>
          <w:sz w:val="24"/>
          <w:szCs w:val="24"/>
          <w:lang w:eastAsia="ru-RU"/>
        </w:rPr>
      </w:pPr>
    </w:p>
    <w:p w:rsidR="00461AE1" w:rsidRPr="00C63EFE" w:rsidRDefault="00461AE1" w:rsidP="00461AE1">
      <w:pPr>
        <w:spacing w:after="0" w:line="360" w:lineRule="auto"/>
        <w:jc w:val="both"/>
        <w:rPr>
          <w:rFonts w:ascii="Times New Roman" w:eastAsia="Times New Roman" w:hAnsi="Times New Roman" w:cs="Times New Roman"/>
          <w:sz w:val="24"/>
          <w:szCs w:val="24"/>
          <w:lang w:eastAsia="ru-RU"/>
        </w:rPr>
      </w:pPr>
    </w:p>
    <w:p w:rsidR="00461AE1" w:rsidRPr="00C63EFE" w:rsidRDefault="00461AE1" w:rsidP="00461AE1">
      <w:pPr>
        <w:spacing w:after="0" w:line="360" w:lineRule="auto"/>
        <w:jc w:val="both"/>
        <w:rPr>
          <w:rFonts w:ascii="Times New Roman" w:eastAsia="Times New Roman" w:hAnsi="Times New Roman" w:cs="Times New Roman"/>
          <w:sz w:val="24"/>
          <w:szCs w:val="24"/>
          <w:lang w:eastAsia="ru-RU"/>
        </w:rPr>
      </w:pPr>
    </w:p>
    <w:p w:rsidR="00461AE1" w:rsidRPr="00C63EFE" w:rsidRDefault="00461AE1" w:rsidP="00461AE1">
      <w:pPr>
        <w:spacing w:after="0" w:line="360" w:lineRule="auto"/>
        <w:jc w:val="both"/>
        <w:rPr>
          <w:rFonts w:ascii="Times New Roman" w:eastAsia="Times New Roman" w:hAnsi="Times New Roman" w:cs="Times New Roman"/>
          <w:sz w:val="24"/>
          <w:szCs w:val="24"/>
          <w:lang w:eastAsia="ru-RU"/>
        </w:rPr>
      </w:pPr>
    </w:p>
    <w:p w:rsidR="00461AE1" w:rsidRPr="00C63EFE" w:rsidRDefault="00461AE1" w:rsidP="00461AE1">
      <w:pPr>
        <w:spacing w:after="0" w:line="360" w:lineRule="auto"/>
        <w:jc w:val="both"/>
        <w:rPr>
          <w:rFonts w:ascii="Times New Roman" w:eastAsia="Times New Roman" w:hAnsi="Times New Roman" w:cs="Times New Roman"/>
          <w:sz w:val="24"/>
          <w:szCs w:val="24"/>
          <w:lang w:eastAsia="ru-RU"/>
        </w:rPr>
      </w:pPr>
    </w:p>
    <w:p w:rsidR="00461AE1" w:rsidRPr="00C63EFE" w:rsidRDefault="00461AE1" w:rsidP="00461AE1">
      <w:pPr>
        <w:spacing w:after="0" w:line="360" w:lineRule="auto"/>
        <w:jc w:val="both"/>
        <w:rPr>
          <w:rFonts w:ascii="Times New Roman" w:eastAsia="Times New Roman" w:hAnsi="Times New Roman" w:cs="Times New Roman"/>
          <w:sz w:val="24"/>
          <w:szCs w:val="24"/>
          <w:lang w:eastAsia="ru-RU"/>
        </w:rPr>
      </w:pPr>
    </w:p>
    <w:p w:rsidR="00461AE1" w:rsidRPr="00C63EFE" w:rsidRDefault="00461AE1" w:rsidP="00461AE1">
      <w:pPr>
        <w:spacing w:after="0" w:line="360" w:lineRule="auto"/>
        <w:jc w:val="both"/>
        <w:rPr>
          <w:rFonts w:ascii="Times New Roman" w:eastAsia="Times New Roman" w:hAnsi="Times New Roman" w:cs="Times New Roman"/>
          <w:sz w:val="24"/>
          <w:szCs w:val="24"/>
          <w:lang w:eastAsia="ru-RU"/>
        </w:rPr>
      </w:pPr>
    </w:p>
    <w:p w:rsidR="00461AE1" w:rsidRPr="00C63EFE" w:rsidRDefault="00461AE1" w:rsidP="00461AE1">
      <w:pPr>
        <w:spacing w:after="0" w:line="360" w:lineRule="auto"/>
        <w:jc w:val="both"/>
        <w:rPr>
          <w:rFonts w:ascii="Times New Roman" w:eastAsia="Times New Roman" w:hAnsi="Times New Roman" w:cs="Times New Roman"/>
          <w:sz w:val="24"/>
          <w:szCs w:val="24"/>
          <w:lang w:eastAsia="ru-RU"/>
        </w:rPr>
      </w:pPr>
    </w:p>
    <w:p w:rsidR="00461AE1" w:rsidRPr="00C63EFE" w:rsidRDefault="00461AE1" w:rsidP="00461AE1">
      <w:pPr>
        <w:spacing w:after="0" w:line="360" w:lineRule="auto"/>
        <w:jc w:val="both"/>
        <w:rPr>
          <w:rFonts w:ascii="Times New Roman" w:eastAsia="Times New Roman" w:hAnsi="Times New Roman" w:cs="Times New Roman"/>
          <w:sz w:val="24"/>
          <w:szCs w:val="24"/>
          <w:lang w:eastAsia="ru-RU"/>
        </w:rPr>
      </w:pPr>
    </w:p>
    <w:p w:rsidR="00461AE1" w:rsidRPr="00C63EFE" w:rsidRDefault="00461AE1" w:rsidP="00461AE1">
      <w:pPr>
        <w:spacing w:after="0" w:line="360" w:lineRule="auto"/>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РАБОЧАЯ ПРОГРАММА УЧЕБНОЙ ДИСЦИПЛИНЫ</w:t>
      </w:r>
    </w:p>
    <w:p w:rsidR="00461AE1" w:rsidRPr="00C63EFE" w:rsidRDefault="00461AE1" w:rsidP="00461AE1">
      <w:pPr>
        <w:spacing w:after="0" w:line="360" w:lineRule="auto"/>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ОГСЭ. 01.    ОСНОВЫ ФИЛОСОФИИ</w:t>
      </w:r>
    </w:p>
    <w:p w:rsidR="00461AE1" w:rsidRPr="00C63EFE" w:rsidRDefault="00461AE1" w:rsidP="00461AE1">
      <w:pPr>
        <w:spacing w:after="0" w:line="240" w:lineRule="auto"/>
        <w:rPr>
          <w:rFonts w:ascii="Times New Roman" w:eastAsia="Times New Roman" w:hAnsi="Times New Roman" w:cs="Times New Roman"/>
          <w:sz w:val="24"/>
          <w:szCs w:val="24"/>
          <w:u w:val="single"/>
          <w:lang w:eastAsia="ru-RU"/>
        </w:rPr>
      </w:pPr>
      <w:r w:rsidRPr="00C63EFE">
        <w:rPr>
          <w:rFonts w:ascii="Times New Roman" w:eastAsia="Times New Roman" w:hAnsi="Times New Roman" w:cs="Times New Roman"/>
          <w:sz w:val="24"/>
          <w:szCs w:val="24"/>
          <w:lang w:eastAsia="ru-RU"/>
        </w:rPr>
        <w:t xml:space="preserve"> </w:t>
      </w:r>
    </w:p>
    <w:p w:rsidR="00461AE1" w:rsidRPr="00C63EFE" w:rsidRDefault="00461AE1" w:rsidP="00461AE1">
      <w:pPr>
        <w:tabs>
          <w:tab w:val="left" w:pos="7932"/>
        </w:tabs>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ab/>
      </w:r>
    </w:p>
    <w:p w:rsidR="00461AE1" w:rsidRPr="00C63EFE" w:rsidRDefault="00461AE1" w:rsidP="00461AE1">
      <w:pPr>
        <w:spacing w:after="0" w:line="240" w:lineRule="auto"/>
        <w:jc w:val="center"/>
        <w:rPr>
          <w:rFonts w:ascii="Times New Roman" w:eastAsia="Times New Roman" w:hAnsi="Times New Roman" w:cs="Times New Roman"/>
          <w:b/>
          <w:sz w:val="24"/>
          <w:szCs w:val="24"/>
          <w:lang w:eastAsia="ru-RU"/>
        </w:rPr>
      </w:pPr>
    </w:p>
    <w:p w:rsidR="00461AE1" w:rsidRPr="00C63EFE" w:rsidRDefault="00461AE1" w:rsidP="00461AE1">
      <w:pPr>
        <w:spacing w:after="0" w:line="240" w:lineRule="auto"/>
        <w:jc w:val="center"/>
        <w:rPr>
          <w:rFonts w:ascii="Times New Roman" w:eastAsia="Times New Roman" w:hAnsi="Times New Roman" w:cs="Times New Roman"/>
          <w:b/>
          <w:sz w:val="24"/>
          <w:szCs w:val="24"/>
          <w:lang w:eastAsia="ru-RU"/>
        </w:rPr>
      </w:pPr>
    </w:p>
    <w:p w:rsidR="00461AE1" w:rsidRPr="00C63EFE" w:rsidRDefault="00461AE1" w:rsidP="00461AE1">
      <w:pPr>
        <w:spacing w:after="0" w:line="240" w:lineRule="auto"/>
        <w:jc w:val="center"/>
        <w:rPr>
          <w:rFonts w:ascii="Times New Roman" w:eastAsia="Times New Roman" w:hAnsi="Times New Roman" w:cs="Times New Roman"/>
          <w:b/>
          <w:sz w:val="24"/>
          <w:szCs w:val="24"/>
          <w:lang w:eastAsia="ru-RU"/>
        </w:rPr>
      </w:pPr>
    </w:p>
    <w:p w:rsidR="00461AE1" w:rsidRPr="00C63EFE" w:rsidRDefault="00461AE1" w:rsidP="00461AE1">
      <w:pPr>
        <w:spacing w:after="0" w:line="240" w:lineRule="auto"/>
        <w:rPr>
          <w:rFonts w:ascii="Times New Roman" w:eastAsia="Times New Roman" w:hAnsi="Times New Roman" w:cs="Times New Roman"/>
          <w:b/>
          <w:sz w:val="24"/>
          <w:szCs w:val="24"/>
          <w:lang w:eastAsia="ru-RU"/>
        </w:rPr>
      </w:pPr>
    </w:p>
    <w:p w:rsidR="00461AE1" w:rsidRPr="00C63EFE" w:rsidRDefault="00461AE1" w:rsidP="00461AE1">
      <w:pPr>
        <w:spacing w:after="0" w:line="240" w:lineRule="auto"/>
        <w:jc w:val="center"/>
        <w:rPr>
          <w:rFonts w:ascii="Times New Roman" w:eastAsia="Times New Roman" w:hAnsi="Times New Roman" w:cs="Times New Roman"/>
          <w:b/>
          <w:sz w:val="24"/>
          <w:szCs w:val="24"/>
          <w:lang w:eastAsia="ru-RU"/>
        </w:rPr>
      </w:pPr>
    </w:p>
    <w:p w:rsidR="00461AE1" w:rsidRPr="00C63EFE" w:rsidRDefault="00461AE1" w:rsidP="00461AE1">
      <w:pPr>
        <w:spacing w:after="0" w:line="240" w:lineRule="auto"/>
        <w:jc w:val="center"/>
        <w:rPr>
          <w:rFonts w:ascii="Times New Roman" w:eastAsia="Times New Roman" w:hAnsi="Times New Roman" w:cs="Times New Roman"/>
          <w:b/>
          <w:sz w:val="24"/>
          <w:szCs w:val="24"/>
          <w:lang w:eastAsia="ru-RU"/>
        </w:rPr>
      </w:pPr>
    </w:p>
    <w:p w:rsidR="00461AE1" w:rsidRPr="00C63EFE" w:rsidRDefault="00461AE1" w:rsidP="00461AE1">
      <w:pPr>
        <w:spacing w:after="0" w:line="360" w:lineRule="auto"/>
        <w:jc w:val="center"/>
        <w:rPr>
          <w:rFonts w:ascii="Times New Roman" w:eastAsia="Times New Roman" w:hAnsi="Times New Roman" w:cs="Times New Roman"/>
          <w:b/>
          <w:sz w:val="24"/>
          <w:szCs w:val="24"/>
          <w:lang w:eastAsia="ru-RU"/>
        </w:rPr>
      </w:pPr>
    </w:p>
    <w:p w:rsidR="00461AE1" w:rsidRPr="00C63EFE" w:rsidRDefault="00461AE1" w:rsidP="00461AE1">
      <w:pPr>
        <w:spacing w:after="0" w:line="360" w:lineRule="auto"/>
        <w:jc w:val="center"/>
        <w:rPr>
          <w:rFonts w:ascii="Times New Roman" w:eastAsia="Times New Roman" w:hAnsi="Times New Roman" w:cs="Times New Roman"/>
          <w:b/>
          <w:sz w:val="24"/>
          <w:szCs w:val="24"/>
          <w:lang w:eastAsia="ru-RU"/>
        </w:rPr>
      </w:pPr>
    </w:p>
    <w:p w:rsidR="00461AE1" w:rsidRPr="00C63EFE" w:rsidRDefault="00461AE1" w:rsidP="00461AE1">
      <w:pPr>
        <w:spacing w:after="0" w:line="360" w:lineRule="auto"/>
        <w:jc w:val="center"/>
        <w:rPr>
          <w:rFonts w:ascii="Times New Roman" w:eastAsia="Times New Roman" w:hAnsi="Times New Roman" w:cs="Times New Roman"/>
          <w:b/>
          <w:sz w:val="24"/>
          <w:szCs w:val="24"/>
          <w:lang w:eastAsia="ru-RU"/>
        </w:rPr>
      </w:pPr>
    </w:p>
    <w:p w:rsidR="00461AE1" w:rsidRPr="00C63EFE" w:rsidRDefault="00461AE1" w:rsidP="00461AE1">
      <w:pPr>
        <w:spacing w:after="0" w:line="360" w:lineRule="auto"/>
        <w:jc w:val="center"/>
        <w:rPr>
          <w:rFonts w:ascii="Times New Roman" w:eastAsia="Times New Roman" w:hAnsi="Times New Roman" w:cs="Times New Roman"/>
          <w:b/>
          <w:sz w:val="24"/>
          <w:szCs w:val="24"/>
          <w:lang w:eastAsia="ru-RU"/>
        </w:rPr>
      </w:pPr>
    </w:p>
    <w:p w:rsidR="00461AE1" w:rsidRPr="00C63EFE" w:rsidRDefault="00461AE1" w:rsidP="00461AE1">
      <w:pPr>
        <w:spacing w:after="0" w:line="240" w:lineRule="auto"/>
        <w:jc w:val="center"/>
        <w:rPr>
          <w:rFonts w:ascii="Times New Roman" w:eastAsia="Times New Roman" w:hAnsi="Times New Roman" w:cs="Times New Roman"/>
          <w:b/>
          <w:sz w:val="24"/>
          <w:szCs w:val="24"/>
          <w:lang w:eastAsia="ru-RU"/>
        </w:rPr>
      </w:pPr>
    </w:p>
    <w:p w:rsidR="00461AE1" w:rsidRPr="00C63EFE" w:rsidRDefault="00461AE1" w:rsidP="00461AE1">
      <w:pPr>
        <w:spacing w:after="0" w:line="240" w:lineRule="auto"/>
        <w:jc w:val="center"/>
        <w:rPr>
          <w:rFonts w:ascii="Times New Roman" w:eastAsia="Times New Roman" w:hAnsi="Times New Roman" w:cs="Times New Roman"/>
          <w:b/>
          <w:sz w:val="24"/>
          <w:szCs w:val="24"/>
          <w:lang w:eastAsia="ru-RU"/>
        </w:rPr>
      </w:pPr>
    </w:p>
    <w:p w:rsidR="00461AE1" w:rsidRPr="00C63EFE" w:rsidRDefault="00461AE1" w:rsidP="00461AE1">
      <w:pPr>
        <w:spacing w:after="0" w:line="240" w:lineRule="auto"/>
        <w:jc w:val="center"/>
        <w:rPr>
          <w:rFonts w:ascii="Times New Roman" w:eastAsia="Times New Roman" w:hAnsi="Times New Roman" w:cs="Times New Roman"/>
          <w:b/>
          <w:sz w:val="24"/>
          <w:szCs w:val="24"/>
          <w:lang w:eastAsia="ru-RU"/>
        </w:rPr>
      </w:pPr>
    </w:p>
    <w:p w:rsidR="00461AE1" w:rsidRPr="00C63EFE" w:rsidRDefault="00461AE1" w:rsidP="00461AE1">
      <w:pPr>
        <w:spacing w:after="0" w:line="240" w:lineRule="auto"/>
        <w:jc w:val="center"/>
        <w:rPr>
          <w:rFonts w:ascii="Times New Roman" w:eastAsia="Times New Roman" w:hAnsi="Times New Roman" w:cs="Times New Roman"/>
          <w:b/>
          <w:sz w:val="24"/>
          <w:szCs w:val="24"/>
          <w:lang w:eastAsia="ru-RU"/>
        </w:rPr>
      </w:pPr>
    </w:p>
    <w:p w:rsidR="00461AE1" w:rsidRPr="00C63EFE" w:rsidRDefault="00461AE1" w:rsidP="00461AE1">
      <w:pPr>
        <w:spacing w:after="0" w:line="240" w:lineRule="auto"/>
        <w:jc w:val="center"/>
        <w:rPr>
          <w:rFonts w:ascii="Times New Roman" w:eastAsia="Times New Roman" w:hAnsi="Times New Roman" w:cs="Times New Roman"/>
          <w:b/>
          <w:sz w:val="24"/>
          <w:szCs w:val="24"/>
          <w:lang w:eastAsia="ru-RU"/>
        </w:rPr>
      </w:pPr>
    </w:p>
    <w:p w:rsidR="00461AE1" w:rsidRPr="00C63EFE" w:rsidRDefault="00461AE1" w:rsidP="00461AE1">
      <w:pPr>
        <w:spacing w:after="0" w:line="240" w:lineRule="auto"/>
        <w:jc w:val="center"/>
        <w:rPr>
          <w:rFonts w:ascii="Times New Roman" w:eastAsia="Times New Roman" w:hAnsi="Times New Roman" w:cs="Times New Roman"/>
          <w:b/>
          <w:sz w:val="24"/>
          <w:szCs w:val="24"/>
          <w:lang w:eastAsia="ru-RU"/>
        </w:rPr>
      </w:pPr>
    </w:p>
    <w:p w:rsidR="00461AE1" w:rsidRPr="00C63EFE" w:rsidRDefault="00461AE1" w:rsidP="00461AE1">
      <w:pPr>
        <w:spacing w:after="0" w:line="240" w:lineRule="auto"/>
        <w:jc w:val="center"/>
        <w:rPr>
          <w:rFonts w:ascii="Times New Roman" w:eastAsia="Times New Roman" w:hAnsi="Times New Roman" w:cs="Times New Roman"/>
          <w:b/>
          <w:sz w:val="24"/>
          <w:szCs w:val="24"/>
          <w:lang w:eastAsia="ru-RU"/>
        </w:rPr>
      </w:pPr>
    </w:p>
    <w:p w:rsidR="00461AE1" w:rsidRPr="00C63EFE" w:rsidRDefault="00461AE1" w:rsidP="00461AE1">
      <w:pPr>
        <w:spacing w:after="0" w:line="240" w:lineRule="auto"/>
        <w:jc w:val="center"/>
        <w:rPr>
          <w:rFonts w:ascii="Times New Roman" w:eastAsia="Times New Roman" w:hAnsi="Times New Roman" w:cs="Times New Roman"/>
          <w:b/>
          <w:sz w:val="24"/>
          <w:szCs w:val="24"/>
          <w:lang w:eastAsia="ru-RU"/>
        </w:rPr>
      </w:pPr>
    </w:p>
    <w:p w:rsidR="00461AE1" w:rsidRPr="00C63EFE" w:rsidRDefault="00461AE1" w:rsidP="00461AE1">
      <w:pPr>
        <w:spacing w:after="0" w:line="240" w:lineRule="auto"/>
        <w:jc w:val="center"/>
        <w:rPr>
          <w:rFonts w:ascii="Times New Roman" w:eastAsia="Times New Roman" w:hAnsi="Times New Roman" w:cs="Times New Roman"/>
          <w:b/>
          <w:sz w:val="24"/>
          <w:szCs w:val="24"/>
          <w:lang w:eastAsia="ru-RU"/>
        </w:rPr>
      </w:pPr>
    </w:p>
    <w:p w:rsidR="00461AE1" w:rsidRPr="00C63EFE" w:rsidRDefault="00461AE1" w:rsidP="00461AE1">
      <w:pPr>
        <w:spacing w:after="0" w:line="240" w:lineRule="auto"/>
        <w:jc w:val="center"/>
        <w:rPr>
          <w:rFonts w:ascii="Times New Roman" w:eastAsia="Times New Roman" w:hAnsi="Times New Roman" w:cs="Times New Roman"/>
          <w:b/>
          <w:sz w:val="24"/>
          <w:szCs w:val="24"/>
          <w:lang w:eastAsia="ru-RU"/>
        </w:rPr>
      </w:pPr>
    </w:p>
    <w:p w:rsidR="00461AE1" w:rsidRPr="00C63EFE" w:rsidRDefault="00461AE1" w:rsidP="00461AE1">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sz w:val="24"/>
          <w:szCs w:val="24"/>
          <w:lang w:eastAsia="ru-RU"/>
        </w:rPr>
        <w:t xml:space="preserve">2022 </w:t>
      </w:r>
      <w:r w:rsidRPr="00C63EFE">
        <w:rPr>
          <w:rFonts w:ascii="Times New Roman" w:eastAsia="Times New Roman" w:hAnsi="Times New Roman" w:cs="Times New Roman"/>
          <w:b/>
          <w:bCs/>
          <w:i/>
          <w:iCs/>
          <w:sz w:val="24"/>
          <w:szCs w:val="24"/>
          <w:lang w:eastAsia="ru-RU"/>
        </w:rPr>
        <w:br w:type="page"/>
      </w:r>
    </w:p>
    <w:p w:rsidR="00461AE1" w:rsidRPr="00C63EFE" w:rsidRDefault="00461AE1" w:rsidP="00461AE1">
      <w:pPr>
        <w:jc w:val="center"/>
        <w:rPr>
          <w:rFonts w:ascii="Times New Roman" w:eastAsia="Times New Roman" w:hAnsi="Times New Roman" w:cs="Times New Roman"/>
          <w:b/>
          <w:bCs/>
          <w:i/>
          <w:iCs/>
          <w:sz w:val="24"/>
          <w:szCs w:val="24"/>
          <w:lang w:eastAsia="ru-RU"/>
        </w:rPr>
      </w:pPr>
    </w:p>
    <w:p w:rsidR="00461AE1" w:rsidRPr="00C63EFE" w:rsidRDefault="00461AE1" w:rsidP="00461AE1">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w:t>
      </w:r>
    </w:p>
    <w:p w:rsidR="00461AE1" w:rsidRPr="00C63EFE" w:rsidRDefault="00461AE1" w:rsidP="00461AE1">
      <w:pPr>
        <w:rPr>
          <w:rFonts w:ascii="Times New Roman" w:eastAsia="Times New Roman" w:hAnsi="Times New Roman" w:cs="Times New Roman"/>
          <w:b/>
          <w:bCs/>
          <w:i/>
          <w:iCs/>
          <w:sz w:val="24"/>
          <w:szCs w:val="24"/>
          <w:lang w:eastAsia="ru-RU"/>
        </w:rPr>
      </w:pPr>
    </w:p>
    <w:tbl>
      <w:tblPr>
        <w:tblW w:w="0" w:type="auto"/>
        <w:tblLook w:val="01E0" w:firstRow="1" w:lastRow="1" w:firstColumn="1" w:lastColumn="1" w:noHBand="0" w:noVBand="0"/>
      </w:tblPr>
      <w:tblGrid>
        <w:gridCol w:w="7506"/>
        <w:gridCol w:w="1849"/>
      </w:tblGrid>
      <w:tr w:rsidR="00461AE1" w:rsidRPr="00C63EFE" w:rsidTr="0097382A">
        <w:tc>
          <w:tcPr>
            <w:tcW w:w="7668" w:type="dxa"/>
          </w:tcPr>
          <w:p w:rsidR="00461AE1" w:rsidRPr="00C63EFE" w:rsidRDefault="00461AE1" w:rsidP="00461AE1">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1.ОБЩАЯ ХАРАКТЕРИСТИКА  РАБОЧЕЙ ПРОГРАММЫ УЧЕБНОЙ ДИСЦИПЛИНЫ</w:t>
            </w:r>
          </w:p>
          <w:p w:rsidR="00461AE1" w:rsidRPr="00C63EFE" w:rsidRDefault="00461AE1" w:rsidP="00461AE1">
            <w:pPr>
              <w:rPr>
                <w:rFonts w:ascii="Times New Roman" w:eastAsia="Times New Roman" w:hAnsi="Times New Roman" w:cs="Times New Roman"/>
                <w:b/>
                <w:bCs/>
                <w:sz w:val="24"/>
                <w:szCs w:val="24"/>
                <w:lang w:eastAsia="ru-RU"/>
              </w:rPr>
            </w:pPr>
          </w:p>
        </w:tc>
        <w:tc>
          <w:tcPr>
            <w:tcW w:w="1903" w:type="dxa"/>
          </w:tcPr>
          <w:p w:rsidR="00461AE1" w:rsidRPr="00C63EFE" w:rsidRDefault="00461AE1" w:rsidP="00461AE1">
            <w:pPr>
              <w:rPr>
                <w:rFonts w:ascii="Times New Roman" w:eastAsia="Times New Roman" w:hAnsi="Times New Roman" w:cs="Times New Roman"/>
                <w:b/>
                <w:bCs/>
                <w:sz w:val="24"/>
                <w:szCs w:val="24"/>
                <w:lang w:eastAsia="ru-RU"/>
              </w:rPr>
            </w:pPr>
          </w:p>
        </w:tc>
      </w:tr>
      <w:tr w:rsidR="00461AE1" w:rsidRPr="00C63EFE" w:rsidTr="0097382A">
        <w:tc>
          <w:tcPr>
            <w:tcW w:w="7668" w:type="dxa"/>
          </w:tcPr>
          <w:p w:rsidR="00461AE1" w:rsidRPr="00C63EFE" w:rsidRDefault="00461AE1" w:rsidP="00461AE1">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 2.СТРУКТУРА И СОДЕРЖАНИЕ УЧЕБНОЙ ДИСЦИПЛИНЫ</w:t>
            </w:r>
          </w:p>
          <w:p w:rsidR="00461AE1" w:rsidRPr="00C63EFE" w:rsidRDefault="00461AE1" w:rsidP="00461AE1">
            <w:pPr>
              <w:rPr>
                <w:rFonts w:ascii="Times New Roman" w:eastAsia="Times New Roman" w:hAnsi="Times New Roman" w:cs="Times New Roman"/>
                <w:b/>
                <w:bCs/>
                <w:sz w:val="24"/>
                <w:szCs w:val="24"/>
                <w:lang w:eastAsia="ru-RU"/>
              </w:rPr>
            </w:pPr>
          </w:p>
        </w:tc>
        <w:tc>
          <w:tcPr>
            <w:tcW w:w="1903" w:type="dxa"/>
          </w:tcPr>
          <w:p w:rsidR="00461AE1" w:rsidRPr="00C63EFE" w:rsidRDefault="00461AE1" w:rsidP="00461AE1">
            <w:pPr>
              <w:rPr>
                <w:rFonts w:ascii="Times New Roman" w:eastAsia="Times New Roman" w:hAnsi="Times New Roman" w:cs="Times New Roman"/>
                <w:b/>
                <w:bCs/>
                <w:sz w:val="24"/>
                <w:szCs w:val="24"/>
                <w:lang w:eastAsia="ru-RU"/>
              </w:rPr>
            </w:pPr>
          </w:p>
        </w:tc>
      </w:tr>
      <w:tr w:rsidR="00461AE1" w:rsidRPr="00C63EFE" w:rsidTr="0097382A">
        <w:trPr>
          <w:trHeight w:val="670"/>
        </w:trPr>
        <w:tc>
          <w:tcPr>
            <w:tcW w:w="7668" w:type="dxa"/>
          </w:tcPr>
          <w:p w:rsidR="00461AE1" w:rsidRPr="00C63EFE" w:rsidRDefault="00461AE1" w:rsidP="00461AE1">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  3.УСЛОВИЯ РЕАЛИЗАЦИИ  УЧЕБНОЙ ДИСЦИПЛИНЫ</w:t>
            </w:r>
          </w:p>
        </w:tc>
        <w:tc>
          <w:tcPr>
            <w:tcW w:w="1903" w:type="dxa"/>
          </w:tcPr>
          <w:p w:rsidR="00461AE1" w:rsidRPr="00C63EFE" w:rsidRDefault="00461AE1" w:rsidP="00461AE1">
            <w:pPr>
              <w:rPr>
                <w:rFonts w:ascii="Times New Roman" w:eastAsia="Times New Roman" w:hAnsi="Times New Roman" w:cs="Times New Roman"/>
                <w:b/>
                <w:bCs/>
                <w:sz w:val="24"/>
                <w:szCs w:val="24"/>
                <w:lang w:eastAsia="ru-RU"/>
              </w:rPr>
            </w:pPr>
          </w:p>
        </w:tc>
      </w:tr>
      <w:tr w:rsidR="00461AE1" w:rsidRPr="00C63EFE" w:rsidTr="0097382A">
        <w:tc>
          <w:tcPr>
            <w:tcW w:w="7668" w:type="dxa"/>
          </w:tcPr>
          <w:p w:rsidR="00461AE1" w:rsidRPr="00C63EFE" w:rsidRDefault="00461AE1" w:rsidP="00461AE1">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 4.КОНТРОЛЬ И ОЦЕНКА РЕЗУЛЬТАТОВ ОСВОЕНИЯ УЧЕБНОЙ ДИСЦИПЛИНЫ</w:t>
            </w:r>
          </w:p>
          <w:p w:rsidR="00461AE1" w:rsidRPr="00C63EFE" w:rsidRDefault="00461AE1" w:rsidP="00461AE1">
            <w:pPr>
              <w:rPr>
                <w:rFonts w:ascii="Times New Roman" w:eastAsia="Times New Roman" w:hAnsi="Times New Roman" w:cs="Times New Roman"/>
                <w:b/>
                <w:bCs/>
                <w:sz w:val="24"/>
                <w:szCs w:val="24"/>
                <w:lang w:eastAsia="ru-RU"/>
              </w:rPr>
            </w:pPr>
          </w:p>
        </w:tc>
        <w:tc>
          <w:tcPr>
            <w:tcW w:w="1903" w:type="dxa"/>
          </w:tcPr>
          <w:p w:rsidR="00461AE1" w:rsidRPr="00C63EFE" w:rsidRDefault="00461AE1" w:rsidP="00461AE1">
            <w:pPr>
              <w:rPr>
                <w:rFonts w:ascii="Times New Roman" w:eastAsia="Times New Roman" w:hAnsi="Times New Roman" w:cs="Times New Roman"/>
                <w:b/>
                <w:bCs/>
                <w:sz w:val="24"/>
                <w:szCs w:val="24"/>
                <w:lang w:eastAsia="ru-RU"/>
              </w:rPr>
            </w:pPr>
          </w:p>
        </w:tc>
      </w:tr>
      <w:tr w:rsidR="00461AE1" w:rsidRPr="00C63EFE" w:rsidTr="0097382A">
        <w:tc>
          <w:tcPr>
            <w:tcW w:w="7668" w:type="dxa"/>
          </w:tcPr>
          <w:p w:rsidR="00461AE1" w:rsidRPr="00C63EFE" w:rsidRDefault="00461AE1" w:rsidP="00461AE1">
            <w:pPr>
              <w:rPr>
                <w:rFonts w:ascii="Times New Roman" w:eastAsia="Times New Roman" w:hAnsi="Times New Roman" w:cs="Times New Roman"/>
                <w:b/>
                <w:bCs/>
                <w:sz w:val="24"/>
                <w:szCs w:val="24"/>
                <w:lang w:eastAsia="ru-RU"/>
              </w:rPr>
            </w:pPr>
          </w:p>
        </w:tc>
        <w:tc>
          <w:tcPr>
            <w:tcW w:w="1903" w:type="dxa"/>
          </w:tcPr>
          <w:p w:rsidR="00461AE1" w:rsidRPr="00C63EFE" w:rsidRDefault="00461AE1" w:rsidP="00461AE1">
            <w:pPr>
              <w:rPr>
                <w:rFonts w:ascii="Times New Roman" w:eastAsia="Times New Roman" w:hAnsi="Times New Roman" w:cs="Times New Roman"/>
                <w:b/>
                <w:bCs/>
                <w:sz w:val="24"/>
                <w:szCs w:val="24"/>
                <w:lang w:eastAsia="ru-RU"/>
              </w:rPr>
            </w:pPr>
          </w:p>
        </w:tc>
      </w:tr>
    </w:tbl>
    <w:p w:rsidR="00461AE1" w:rsidRPr="00C63EFE" w:rsidRDefault="00461AE1" w:rsidP="00461AE1">
      <w:pPr>
        <w:rPr>
          <w:rFonts w:ascii="Times New Roman" w:eastAsia="Times New Roman" w:hAnsi="Times New Roman" w:cs="Times New Roman"/>
          <w:b/>
          <w:bCs/>
          <w:i/>
          <w:iCs/>
          <w:sz w:val="24"/>
          <w:szCs w:val="24"/>
          <w:lang w:eastAsia="ru-RU"/>
        </w:rPr>
      </w:pPr>
    </w:p>
    <w:p w:rsidR="00461AE1" w:rsidRPr="00C63EFE" w:rsidRDefault="00461AE1" w:rsidP="00461AE1">
      <w:pPr>
        <w:rPr>
          <w:rFonts w:ascii="Times New Roman" w:eastAsia="Times New Roman" w:hAnsi="Times New Roman" w:cs="Times New Roman"/>
          <w:b/>
          <w:bCs/>
          <w:i/>
          <w:iCs/>
          <w:sz w:val="24"/>
          <w:szCs w:val="24"/>
          <w:lang w:eastAsia="ru-RU"/>
        </w:rPr>
      </w:pPr>
    </w:p>
    <w:p w:rsidR="00461AE1" w:rsidRPr="00C63EFE" w:rsidRDefault="00461AE1" w:rsidP="00E91810">
      <w:pPr>
        <w:numPr>
          <w:ilvl w:val="0"/>
          <w:numId w:val="13"/>
        </w:numPr>
        <w:spacing w:before="120" w:after="120" w:line="240" w:lineRule="auto"/>
        <w:rPr>
          <w:rFonts w:ascii="Times New Roman" w:eastAsia="Times New Roman" w:hAnsi="Times New Roman" w:cs="Times New Roman"/>
          <w:b/>
          <w:bCs/>
          <w:iCs/>
          <w:sz w:val="24"/>
          <w:szCs w:val="24"/>
          <w:lang w:eastAsia="ru-RU"/>
        </w:rPr>
      </w:pPr>
      <w:r w:rsidRPr="00C63EFE">
        <w:rPr>
          <w:rFonts w:ascii="Times New Roman" w:eastAsia="Times New Roman" w:hAnsi="Times New Roman" w:cs="Times New Roman"/>
          <w:b/>
          <w:bCs/>
          <w:i/>
          <w:iCs/>
          <w:sz w:val="24"/>
          <w:szCs w:val="24"/>
          <w:u w:val="single"/>
          <w:lang w:eastAsia="ru-RU"/>
        </w:rPr>
        <w:br w:type="page"/>
      </w:r>
      <w:r w:rsidRPr="00C63EFE">
        <w:rPr>
          <w:rFonts w:ascii="Times New Roman" w:eastAsia="Times New Roman" w:hAnsi="Times New Roman" w:cs="Times New Roman"/>
          <w:b/>
          <w:bCs/>
          <w:iCs/>
          <w:sz w:val="24"/>
          <w:szCs w:val="24"/>
          <w:lang w:eastAsia="ru-RU"/>
        </w:rPr>
        <w:lastRenderedPageBreak/>
        <w:t xml:space="preserve">ОБЩАЯ ХАРАКТЕРИСТИКА РАБОЧЕЙ ПРОГРАММЫ  УЧЕБНОЙ   ДИСЦИПЛИНЫ   </w:t>
      </w:r>
    </w:p>
    <w:p w:rsidR="00461AE1" w:rsidRPr="00C63EFE" w:rsidRDefault="00461AE1" w:rsidP="00461AE1">
      <w:pPr>
        <w:spacing w:before="120" w:after="120"/>
        <w:rPr>
          <w:rFonts w:ascii="Times New Roman" w:eastAsia="Times New Roman" w:hAnsi="Times New Roman" w:cs="Times New Roman"/>
          <w:b/>
          <w:bCs/>
          <w:iCs/>
          <w:sz w:val="24"/>
          <w:szCs w:val="24"/>
          <w:lang w:eastAsia="ru-RU"/>
        </w:rPr>
      </w:pPr>
      <w:r w:rsidRPr="00C63EFE">
        <w:rPr>
          <w:rFonts w:ascii="Times New Roman" w:eastAsia="Times New Roman" w:hAnsi="Times New Roman" w:cs="Times New Roman"/>
          <w:b/>
          <w:bCs/>
          <w:iCs/>
          <w:sz w:val="24"/>
          <w:szCs w:val="24"/>
          <w:lang w:eastAsia="ru-RU"/>
        </w:rPr>
        <w:t xml:space="preserve">                           «</w:t>
      </w:r>
      <w:r w:rsidRPr="00C63EFE">
        <w:rPr>
          <w:rFonts w:ascii="Times New Roman" w:eastAsia="Times New Roman" w:hAnsi="Times New Roman" w:cs="Times New Roman"/>
          <w:b/>
          <w:bCs/>
          <w:iCs/>
          <w:sz w:val="24"/>
          <w:szCs w:val="24"/>
          <w:u w:val="single"/>
          <w:lang w:eastAsia="ru-RU"/>
        </w:rPr>
        <w:t>ОГСЭ.01.ОСНОВЫ ФИЛОСОФИИ»</w:t>
      </w:r>
    </w:p>
    <w:p w:rsidR="00461AE1" w:rsidRPr="00C63EFE" w:rsidRDefault="00461AE1" w:rsidP="00461AE1">
      <w:pPr>
        <w:rPr>
          <w:rFonts w:ascii="Times New Roman" w:eastAsia="Times New Roman" w:hAnsi="Times New Roman" w:cs="Times New Roman"/>
          <w:b/>
          <w:bCs/>
          <w:i/>
          <w:iCs/>
          <w:sz w:val="24"/>
          <w:szCs w:val="24"/>
          <w:lang w:eastAsia="ru-RU"/>
        </w:rPr>
      </w:pPr>
    </w:p>
    <w:p w:rsidR="00461AE1" w:rsidRPr="00C63EFE" w:rsidRDefault="00461AE1" w:rsidP="00E91810">
      <w:pPr>
        <w:numPr>
          <w:ilvl w:val="1"/>
          <w:numId w:val="14"/>
        </w:numPr>
        <w:spacing w:before="120"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bCs/>
          <w:sz w:val="24"/>
          <w:szCs w:val="24"/>
          <w:lang w:eastAsia="ru-RU"/>
        </w:rPr>
        <w:t xml:space="preserve">Место дисциплины в структуре основной образовательной программы: </w:t>
      </w:r>
      <w:r w:rsidRPr="00C63EFE">
        <w:rPr>
          <w:rFonts w:ascii="Times New Roman" w:eastAsia="Times New Roman" w:hAnsi="Times New Roman" w:cs="Times New Roman"/>
          <w:bCs/>
          <w:sz w:val="24"/>
          <w:szCs w:val="24"/>
          <w:lang w:eastAsia="ru-RU"/>
        </w:rPr>
        <w:t xml:space="preserve">Учебная </w:t>
      </w:r>
      <w:r w:rsidRPr="00C63EFE">
        <w:rPr>
          <w:rFonts w:ascii="Times New Roman" w:eastAsia="Times New Roman" w:hAnsi="Times New Roman" w:cs="Times New Roman"/>
          <w:sz w:val="24"/>
          <w:szCs w:val="24"/>
          <w:lang w:eastAsia="ru-RU"/>
        </w:rPr>
        <w:t>дисциплина «Основы философии» является обязательной частью ОГСЭ.01. ПООП-П в соответствии с ФГОС СПО по специальности 18.02.03. Химическая технология неорганических веществ.</w:t>
      </w:r>
    </w:p>
    <w:p w:rsidR="00461AE1" w:rsidRPr="00C63EFE" w:rsidRDefault="00461AE1" w:rsidP="00461AE1">
      <w:pPr>
        <w:ind w:left="45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Особое значение дисциплина имеет при формировании и развитии ОК.01  ОК.04  ОК.05  ОК.06  ОК.07  ОК.08</w:t>
      </w:r>
    </w:p>
    <w:p w:rsidR="00461AE1" w:rsidRPr="00C63EFE" w:rsidRDefault="00461AE1" w:rsidP="00461AE1">
      <w:pPr>
        <w:ind w:left="450"/>
        <w:jc w:val="both"/>
        <w:rPr>
          <w:rFonts w:ascii="Times New Roman" w:eastAsia="Times New Roman" w:hAnsi="Times New Roman" w:cs="Times New Roman"/>
          <w:sz w:val="24"/>
          <w:szCs w:val="24"/>
          <w:lang w:eastAsia="ru-RU"/>
        </w:rPr>
      </w:pPr>
    </w:p>
    <w:p w:rsidR="00461AE1" w:rsidRPr="00C63EFE" w:rsidRDefault="00461AE1" w:rsidP="00461AE1">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1.2. Цель и планируемые результаты освоения дисциплины:</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29"/>
        <w:gridCol w:w="3261"/>
        <w:gridCol w:w="4858"/>
      </w:tblGrid>
      <w:tr w:rsidR="00461AE1" w:rsidRPr="00C63EFE" w:rsidTr="0097382A">
        <w:trPr>
          <w:trHeight w:val="649"/>
        </w:trPr>
        <w:tc>
          <w:tcPr>
            <w:tcW w:w="1129" w:type="dxa"/>
          </w:tcPr>
          <w:p w:rsidR="00461AE1" w:rsidRPr="00C63EFE" w:rsidRDefault="00461AE1" w:rsidP="00461AE1">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Код ПК, ОК</w:t>
            </w:r>
          </w:p>
        </w:tc>
        <w:tc>
          <w:tcPr>
            <w:tcW w:w="3261" w:type="dxa"/>
          </w:tcPr>
          <w:p w:rsidR="00461AE1" w:rsidRPr="00C63EFE" w:rsidRDefault="00461AE1" w:rsidP="00461AE1">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Умения</w:t>
            </w:r>
          </w:p>
        </w:tc>
        <w:tc>
          <w:tcPr>
            <w:tcW w:w="4858" w:type="dxa"/>
          </w:tcPr>
          <w:p w:rsidR="00461AE1" w:rsidRPr="00C63EFE" w:rsidRDefault="00461AE1" w:rsidP="00461AE1">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Знания</w:t>
            </w:r>
          </w:p>
        </w:tc>
      </w:tr>
      <w:tr w:rsidR="00461AE1" w:rsidRPr="00C63EFE" w:rsidTr="0097382A">
        <w:trPr>
          <w:trHeight w:val="212"/>
        </w:trPr>
        <w:tc>
          <w:tcPr>
            <w:tcW w:w="1129" w:type="dxa"/>
          </w:tcPr>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ОК.01</w:t>
            </w:r>
          </w:p>
          <w:p w:rsidR="00461AE1" w:rsidRPr="00C63EFE" w:rsidRDefault="00461AE1" w:rsidP="00461AE1">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ОК.04</w:t>
            </w:r>
          </w:p>
          <w:p w:rsidR="00461AE1" w:rsidRPr="00C63EFE" w:rsidRDefault="00461AE1" w:rsidP="00461AE1">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ОК.05</w:t>
            </w:r>
          </w:p>
          <w:p w:rsidR="00461AE1" w:rsidRPr="00C63EFE" w:rsidRDefault="00461AE1" w:rsidP="00461AE1">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ОК.06</w:t>
            </w:r>
          </w:p>
          <w:p w:rsidR="00461AE1" w:rsidRPr="00C63EFE" w:rsidRDefault="00461AE1" w:rsidP="00461AE1">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ОК.07</w:t>
            </w:r>
          </w:p>
          <w:p w:rsidR="00461AE1" w:rsidRPr="00C63EFE" w:rsidRDefault="00461AE1" w:rsidP="00461AE1">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ОК.08</w:t>
            </w:r>
          </w:p>
        </w:tc>
        <w:tc>
          <w:tcPr>
            <w:tcW w:w="3261" w:type="dxa"/>
          </w:tcPr>
          <w:p w:rsidR="00461AE1" w:rsidRPr="00C63EFE" w:rsidRDefault="00461AE1" w:rsidP="00461AE1">
            <w:pPr>
              <w:spacing w:after="0"/>
              <w:ind w:left="6" w:firstLine="142"/>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p w:rsidR="00461AE1" w:rsidRPr="00C63EFE" w:rsidRDefault="00461AE1" w:rsidP="00461AE1">
            <w:pPr>
              <w:spacing w:after="0"/>
              <w:ind w:left="6" w:firstLine="142"/>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461AE1" w:rsidRPr="00C63EFE" w:rsidRDefault="00461AE1" w:rsidP="00461AE1">
            <w:pPr>
              <w:spacing w:after="0"/>
              <w:ind w:left="6" w:firstLine="142"/>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Эффективно взаимодействовать и работать в коллективе.</w:t>
            </w:r>
          </w:p>
          <w:p w:rsidR="00461AE1" w:rsidRPr="00C63EFE" w:rsidRDefault="00461AE1" w:rsidP="00461AE1">
            <w:pPr>
              <w:spacing w:after="0"/>
              <w:ind w:left="6" w:firstLine="142"/>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Осуществлять устную и письменную коммуникацию на гос. языке РФ с учётом особенностей социального и культурного контекста.</w:t>
            </w:r>
          </w:p>
          <w:p w:rsidR="00461AE1" w:rsidRPr="00C63EFE" w:rsidRDefault="00461AE1" w:rsidP="00461AE1">
            <w:pPr>
              <w:spacing w:after="0"/>
              <w:ind w:left="6" w:firstLine="142"/>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учётом гармонизации </w:t>
            </w:r>
            <w:r w:rsidRPr="00C63EFE">
              <w:rPr>
                <w:rFonts w:ascii="Times New Roman" w:eastAsia="Times New Roman" w:hAnsi="Times New Roman" w:cs="Times New Roman"/>
                <w:color w:val="000000"/>
                <w:sz w:val="24"/>
                <w:szCs w:val="24"/>
                <w:lang w:eastAsia="ru-RU"/>
              </w:rPr>
              <w:lastRenderedPageBreak/>
              <w:t>межнациональных и межрелигиозных отношений.</w:t>
            </w:r>
          </w:p>
          <w:p w:rsidR="00461AE1" w:rsidRPr="00C63EFE" w:rsidRDefault="00461AE1" w:rsidP="00461AE1">
            <w:pPr>
              <w:spacing w:after="0"/>
              <w:ind w:left="6" w:firstLine="142"/>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461AE1" w:rsidRPr="00C63EFE" w:rsidRDefault="00461AE1" w:rsidP="00461AE1">
            <w:pPr>
              <w:spacing w:after="0"/>
              <w:ind w:left="6" w:firstLine="142"/>
              <w:rPr>
                <w:rFonts w:ascii="Times New Roman" w:eastAsia="Times New Roman" w:hAnsi="Times New Roman" w:cs="Times New Roman"/>
                <w:sz w:val="24"/>
                <w:szCs w:val="24"/>
                <w:lang w:eastAsia="ru-RU"/>
              </w:rPr>
            </w:pPr>
          </w:p>
          <w:p w:rsidR="00461AE1" w:rsidRPr="00C63EFE" w:rsidRDefault="00461AE1" w:rsidP="00461AE1">
            <w:pPr>
              <w:spacing w:after="0"/>
              <w:ind w:left="6" w:firstLine="142"/>
              <w:rPr>
                <w:rFonts w:ascii="Times New Roman" w:eastAsia="Times New Roman" w:hAnsi="Times New Roman" w:cs="Times New Roman"/>
                <w:sz w:val="24"/>
                <w:szCs w:val="24"/>
                <w:lang w:eastAsia="ru-RU"/>
              </w:rPr>
            </w:pPr>
          </w:p>
          <w:p w:rsidR="00461AE1" w:rsidRPr="00C63EFE" w:rsidRDefault="00461AE1" w:rsidP="00461AE1">
            <w:pPr>
              <w:spacing w:after="0" w:line="240" w:lineRule="auto"/>
              <w:ind w:left="6" w:firstLine="142"/>
              <w:jc w:val="center"/>
              <w:rPr>
                <w:rFonts w:ascii="Times New Roman" w:eastAsia="Times New Roman" w:hAnsi="Times New Roman" w:cs="Times New Roman"/>
                <w:b/>
                <w:bCs/>
                <w:sz w:val="24"/>
                <w:szCs w:val="24"/>
                <w:lang w:eastAsia="ru-RU"/>
              </w:rPr>
            </w:pPr>
          </w:p>
        </w:tc>
        <w:tc>
          <w:tcPr>
            <w:tcW w:w="4858" w:type="dxa"/>
          </w:tcPr>
          <w:p w:rsidR="00461AE1" w:rsidRPr="00C63EFE" w:rsidRDefault="00461AE1" w:rsidP="00461AE1">
            <w:pPr>
              <w:spacing w:after="0"/>
              <w:ind w:firstLine="142"/>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lastRenderedPageBreak/>
              <w:t xml:space="preserve">Основные категории и понятия философии; </w:t>
            </w:r>
          </w:p>
          <w:p w:rsidR="00461AE1" w:rsidRPr="00C63EFE" w:rsidRDefault="00461AE1" w:rsidP="00461AE1">
            <w:pPr>
              <w:spacing w:after="0"/>
              <w:ind w:firstLine="142"/>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 xml:space="preserve">роль философии в жизни человека и общества; </w:t>
            </w:r>
          </w:p>
          <w:p w:rsidR="00461AE1" w:rsidRPr="00C63EFE" w:rsidRDefault="00461AE1" w:rsidP="00461AE1">
            <w:pPr>
              <w:spacing w:after="0"/>
              <w:ind w:firstLine="142"/>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 xml:space="preserve">Основы философского учения о бытии; </w:t>
            </w:r>
          </w:p>
          <w:p w:rsidR="00461AE1" w:rsidRPr="00C63EFE" w:rsidRDefault="00461AE1" w:rsidP="00461AE1">
            <w:pPr>
              <w:spacing w:after="0"/>
              <w:ind w:firstLine="142"/>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 xml:space="preserve">Сущность процесса познания; </w:t>
            </w:r>
          </w:p>
          <w:p w:rsidR="00461AE1" w:rsidRPr="00C63EFE" w:rsidRDefault="00461AE1" w:rsidP="00461AE1">
            <w:pPr>
              <w:spacing w:after="0"/>
              <w:ind w:firstLine="142"/>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 xml:space="preserve">Основы научной, философской и религиозной картин мира; </w:t>
            </w:r>
          </w:p>
          <w:p w:rsidR="00461AE1" w:rsidRPr="00C63EFE" w:rsidRDefault="00461AE1" w:rsidP="00461AE1">
            <w:pPr>
              <w:spacing w:after="0"/>
              <w:ind w:firstLine="142"/>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Условия формирования личности, свободе и ответственности за сохранение жизни, культуры, окружающей среды;</w:t>
            </w:r>
          </w:p>
          <w:p w:rsidR="00461AE1" w:rsidRPr="00C63EFE" w:rsidRDefault="00461AE1" w:rsidP="00461AE1">
            <w:pPr>
              <w:spacing w:after="0"/>
              <w:ind w:firstLine="142"/>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 xml:space="preserve">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 </w:t>
            </w:r>
          </w:p>
          <w:p w:rsidR="00461AE1" w:rsidRPr="00C63EFE" w:rsidRDefault="00461AE1" w:rsidP="00461AE1">
            <w:pPr>
              <w:spacing w:after="0"/>
              <w:ind w:firstLine="142"/>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color w:val="000000"/>
                <w:sz w:val="24"/>
                <w:szCs w:val="24"/>
                <w:lang w:eastAsia="ru-RU"/>
              </w:rPr>
              <w:t>Общечеловеческие ценности, как основа поведения в коллективе, команде.</w:t>
            </w:r>
          </w:p>
        </w:tc>
      </w:tr>
    </w:tbl>
    <w:p w:rsidR="00461AE1" w:rsidRPr="00C63EFE" w:rsidRDefault="00461AE1" w:rsidP="00E91810">
      <w:pPr>
        <w:numPr>
          <w:ilvl w:val="0"/>
          <w:numId w:val="13"/>
        </w:numPr>
        <w:spacing w:before="120" w:after="120" w:line="240" w:lineRule="auto"/>
        <w:rPr>
          <w:rFonts w:ascii="Times New Roman" w:eastAsia="Times New Roman" w:hAnsi="Times New Roman" w:cs="Times New Roman"/>
          <w:sz w:val="24"/>
          <w:szCs w:val="24"/>
          <w:lang w:eastAsia="ru-RU"/>
        </w:rPr>
        <w:sectPr w:rsidR="00461AE1" w:rsidRPr="00C63EFE" w:rsidSect="0097382A">
          <w:pgSz w:w="11906" w:h="16838"/>
          <w:pgMar w:top="1134" w:right="850" w:bottom="284" w:left="1701" w:header="708" w:footer="708" w:gutter="0"/>
          <w:cols w:space="720"/>
          <w:docGrid w:linePitch="299"/>
        </w:sectPr>
      </w:pPr>
    </w:p>
    <w:p w:rsidR="00461AE1" w:rsidRPr="00C63EFE" w:rsidRDefault="00461AE1" w:rsidP="00461AE1">
      <w:pPr>
        <w:spacing w:after="0"/>
        <w:rPr>
          <w:rFonts w:ascii="Times New Roman" w:eastAsia="Times New Roman" w:hAnsi="Times New Roman" w:cs="Times New Roman"/>
          <w:sz w:val="24"/>
          <w:szCs w:val="24"/>
          <w:lang w:eastAsia="ru-RU"/>
        </w:rPr>
      </w:pPr>
    </w:p>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 СТРУКТУРА И СОДЕРЖАНИЕ УЧЕБНОЙ ДИСЦИПЛИНЫ</w:t>
      </w:r>
    </w:p>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461AE1" w:rsidRPr="00C63EFE" w:rsidTr="0097382A">
        <w:trPr>
          <w:trHeight w:val="490"/>
        </w:trPr>
        <w:tc>
          <w:tcPr>
            <w:tcW w:w="4073" w:type="pct"/>
            <w:vAlign w:val="center"/>
          </w:tcPr>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Вид учебной работы</w:t>
            </w:r>
          </w:p>
        </w:tc>
        <w:tc>
          <w:tcPr>
            <w:tcW w:w="927" w:type="pct"/>
            <w:vAlign w:val="center"/>
          </w:tcPr>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Объем в часах</w:t>
            </w:r>
          </w:p>
        </w:tc>
      </w:tr>
      <w:tr w:rsidR="00461AE1" w:rsidRPr="00C63EFE" w:rsidTr="0097382A">
        <w:trPr>
          <w:trHeight w:val="490"/>
        </w:trPr>
        <w:tc>
          <w:tcPr>
            <w:tcW w:w="4073" w:type="pct"/>
            <w:vAlign w:val="center"/>
          </w:tcPr>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Обязательная учебная нагрузка</w:t>
            </w:r>
          </w:p>
        </w:tc>
        <w:tc>
          <w:tcPr>
            <w:tcW w:w="927" w:type="pct"/>
            <w:vAlign w:val="center"/>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69</w:t>
            </w:r>
          </w:p>
        </w:tc>
      </w:tr>
      <w:tr w:rsidR="00461AE1" w:rsidRPr="00C63EFE" w:rsidTr="0097382A">
        <w:trPr>
          <w:trHeight w:val="490"/>
        </w:trPr>
        <w:tc>
          <w:tcPr>
            <w:tcW w:w="5000" w:type="pct"/>
            <w:gridSpan w:val="2"/>
            <w:vAlign w:val="center"/>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в том числе:</w:t>
            </w:r>
          </w:p>
        </w:tc>
      </w:tr>
      <w:tr w:rsidR="00461AE1" w:rsidRPr="00C63EFE" w:rsidTr="0097382A">
        <w:trPr>
          <w:trHeight w:val="490"/>
        </w:trPr>
        <w:tc>
          <w:tcPr>
            <w:tcW w:w="4073" w:type="pct"/>
            <w:vAlign w:val="center"/>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теоретическое обучение</w:t>
            </w:r>
          </w:p>
        </w:tc>
        <w:tc>
          <w:tcPr>
            <w:tcW w:w="927" w:type="pct"/>
            <w:vAlign w:val="center"/>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46</w:t>
            </w:r>
          </w:p>
        </w:tc>
      </w:tr>
      <w:tr w:rsidR="00461AE1" w:rsidRPr="00C63EFE" w:rsidTr="0097382A">
        <w:trPr>
          <w:trHeight w:val="490"/>
        </w:trPr>
        <w:tc>
          <w:tcPr>
            <w:tcW w:w="4073" w:type="pct"/>
            <w:vAlign w:val="center"/>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Консультация</w:t>
            </w:r>
          </w:p>
        </w:tc>
        <w:tc>
          <w:tcPr>
            <w:tcW w:w="927" w:type="pct"/>
            <w:vAlign w:val="center"/>
          </w:tcPr>
          <w:p w:rsidR="00461AE1" w:rsidRPr="00C63EFE" w:rsidRDefault="00461AE1" w:rsidP="00461AE1">
            <w:pPr>
              <w:spacing w:after="0"/>
              <w:rPr>
                <w:rFonts w:ascii="Times New Roman" w:eastAsia="Times New Roman" w:hAnsi="Times New Roman" w:cs="Times New Roman"/>
                <w:sz w:val="24"/>
                <w:szCs w:val="24"/>
                <w:lang w:eastAsia="ru-RU"/>
              </w:rPr>
            </w:pPr>
          </w:p>
        </w:tc>
      </w:tr>
      <w:tr w:rsidR="00461AE1" w:rsidRPr="00C63EFE" w:rsidTr="0097382A">
        <w:trPr>
          <w:trHeight w:val="490"/>
        </w:trPr>
        <w:tc>
          <w:tcPr>
            <w:tcW w:w="4073" w:type="pct"/>
            <w:vAlign w:val="center"/>
          </w:tcPr>
          <w:p w:rsidR="00461AE1" w:rsidRPr="00C63EFE" w:rsidRDefault="00461AE1" w:rsidP="000A7EFA">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w:t>
            </w:r>
          </w:p>
        </w:tc>
        <w:tc>
          <w:tcPr>
            <w:tcW w:w="927" w:type="pct"/>
            <w:vAlign w:val="center"/>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23</w:t>
            </w:r>
          </w:p>
        </w:tc>
      </w:tr>
      <w:tr w:rsidR="00461AE1" w:rsidRPr="00C63EFE" w:rsidTr="0097382A">
        <w:trPr>
          <w:trHeight w:val="490"/>
        </w:trPr>
        <w:tc>
          <w:tcPr>
            <w:tcW w:w="4073" w:type="pct"/>
            <w:vAlign w:val="center"/>
          </w:tcPr>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Промежуточная аттестация</w:t>
            </w:r>
          </w:p>
        </w:tc>
        <w:tc>
          <w:tcPr>
            <w:tcW w:w="927" w:type="pct"/>
            <w:vAlign w:val="center"/>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w:t>
            </w:r>
          </w:p>
        </w:tc>
      </w:tr>
    </w:tbl>
    <w:p w:rsidR="00461AE1" w:rsidRPr="00C63EFE" w:rsidRDefault="00461AE1" w:rsidP="00461AE1">
      <w:pPr>
        <w:spacing w:after="0"/>
        <w:rPr>
          <w:rFonts w:ascii="Times New Roman" w:eastAsia="Times New Roman" w:hAnsi="Times New Roman" w:cs="Times New Roman"/>
          <w:b/>
          <w:bCs/>
          <w:i/>
          <w:iCs/>
          <w:sz w:val="24"/>
          <w:szCs w:val="24"/>
          <w:lang w:eastAsia="ru-RU"/>
        </w:rPr>
      </w:pPr>
    </w:p>
    <w:p w:rsidR="00461AE1" w:rsidRPr="00C63EFE" w:rsidRDefault="00461AE1" w:rsidP="00461AE1">
      <w:pPr>
        <w:rPr>
          <w:rFonts w:ascii="Times New Roman" w:eastAsia="Times New Roman" w:hAnsi="Times New Roman" w:cs="Times New Roman"/>
          <w:b/>
          <w:bCs/>
          <w:i/>
          <w:iCs/>
          <w:sz w:val="24"/>
          <w:szCs w:val="24"/>
          <w:lang w:eastAsia="ru-RU"/>
        </w:rPr>
      </w:pPr>
    </w:p>
    <w:p w:rsidR="00461AE1" w:rsidRPr="00C63EFE" w:rsidRDefault="00461AE1" w:rsidP="00461AE1">
      <w:pPr>
        <w:rPr>
          <w:rFonts w:ascii="Times New Roman" w:eastAsia="Times New Roman" w:hAnsi="Times New Roman" w:cs="Times New Roman"/>
          <w:b/>
          <w:bCs/>
          <w:i/>
          <w:iCs/>
          <w:sz w:val="24"/>
          <w:szCs w:val="24"/>
          <w:lang w:eastAsia="ru-RU"/>
        </w:rPr>
        <w:sectPr w:rsidR="00461AE1" w:rsidRPr="00C63EFE" w:rsidSect="0097382A">
          <w:pgSz w:w="11906" w:h="16838"/>
          <w:pgMar w:top="1134" w:right="850" w:bottom="284" w:left="1701" w:header="708" w:footer="708" w:gutter="0"/>
          <w:cols w:space="720"/>
          <w:docGrid w:linePitch="299"/>
        </w:sectPr>
      </w:pPr>
    </w:p>
    <w:p w:rsidR="00461AE1" w:rsidRPr="00C63EFE" w:rsidRDefault="00461AE1" w:rsidP="00461AE1">
      <w:pPr>
        <w:rPr>
          <w:rFonts w:ascii="Times New Roman" w:eastAsia="Times New Roman" w:hAnsi="Times New Roman" w:cs="Times New Roman"/>
          <w:b/>
          <w:bCs/>
          <w:iCs/>
          <w:sz w:val="24"/>
          <w:szCs w:val="24"/>
          <w:lang w:eastAsia="ru-RU"/>
        </w:rPr>
      </w:pPr>
      <w:r w:rsidRPr="00C63EFE">
        <w:rPr>
          <w:rFonts w:ascii="Times New Roman" w:eastAsia="Times New Roman" w:hAnsi="Times New Roman" w:cs="Times New Roman"/>
          <w:b/>
          <w:bCs/>
          <w:iCs/>
          <w:sz w:val="24"/>
          <w:szCs w:val="24"/>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65"/>
        <w:gridCol w:w="6340"/>
        <w:gridCol w:w="1115"/>
        <w:gridCol w:w="2376"/>
        <w:gridCol w:w="1676"/>
        <w:gridCol w:w="1332"/>
      </w:tblGrid>
      <w:tr w:rsidR="00461AE1" w:rsidRPr="00C63EFE" w:rsidTr="0097382A">
        <w:trPr>
          <w:trHeight w:val="20"/>
        </w:trPr>
        <w:tc>
          <w:tcPr>
            <w:tcW w:w="634" w:type="pct"/>
          </w:tcPr>
          <w:p w:rsidR="00461AE1" w:rsidRPr="00C63EFE" w:rsidRDefault="00461AE1" w:rsidP="00461AE1">
            <w:pPr>
              <w:spacing w:after="0"/>
              <w:rPr>
                <w:rFonts w:ascii="Times New Roman" w:eastAsia="Times New Roman" w:hAnsi="Times New Roman" w:cs="Times New Roman"/>
                <w:b/>
                <w:bCs/>
                <w:iCs/>
                <w:sz w:val="24"/>
                <w:szCs w:val="24"/>
                <w:lang w:eastAsia="ru-RU"/>
              </w:rPr>
            </w:pPr>
            <w:r w:rsidRPr="00C63EFE">
              <w:rPr>
                <w:rFonts w:ascii="Times New Roman" w:eastAsia="Times New Roman" w:hAnsi="Times New Roman" w:cs="Times New Roman"/>
                <w:b/>
                <w:bCs/>
                <w:iCs/>
                <w:sz w:val="24"/>
                <w:szCs w:val="24"/>
                <w:lang w:eastAsia="ru-RU"/>
              </w:rPr>
              <w:t>Наименование разделов и тем</w:t>
            </w:r>
          </w:p>
        </w:tc>
        <w:tc>
          <w:tcPr>
            <w:tcW w:w="2156" w:type="pct"/>
          </w:tcPr>
          <w:p w:rsidR="00461AE1" w:rsidRPr="00C63EFE" w:rsidRDefault="00461AE1" w:rsidP="00461AE1">
            <w:pPr>
              <w:spacing w:after="0"/>
              <w:rPr>
                <w:rFonts w:ascii="Times New Roman" w:eastAsia="Times New Roman" w:hAnsi="Times New Roman" w:cs="Times New Roman"/>
                <w:b/>
                <w:bCs/>
                <w:iCs/>
                <w:sz w:val="24"/>
                <w:szCs w:val="24"/>
                <w:lang w:eastAsia="ru-RU"/>
              </w:rPr>
            </w:pPr>
            <w:r w:rsidRPr="00C63EFE">
              <w:rPr>
                <w:rFonts w:ascii="Times New Roman" w:eastAsia="Times New Roman" w:hAnsi="Times New Roman" w:cs="Times New Roman"/>
                <w:b/>
                <w:bCs/>
                <w:iCs/>
                <w:sz w:val="24"/>
                <w:szCs w:val="24"/>
                <w:lang w:eastAsia="ru-RU"/>
              </w:rPr>
              <w:t>Содержание учебного материала и формы организации деятельности обучающихся</w:t>
            </w:r>
          </w:p>
        </w:tc>
        <w:tc>
          <w:tcPr>
            <w:tcW w:w="379" w:type="pct"/>
          </w:tcPr>
          <w:p w:rsidR="00461AE1" w:rsidRPr="00C63EFE" w:rsidRDefault="00461AE1" w:rsidP="00461AE1">
            <w:pPr>
              <w:spacing w:after="0"/>
              <w:jc w:val="center"/>
              <w:rPr>
                <w:rFonts w:ascii="Times New Roman" w:eastAsia="Times New Roman" w:hAnsi="Times New Roman" w:cs="Times New Roman"/>
                <w:b/>
                <w:bCs/>
                <w:iCs/>
                <w:sz w:val="24"/>
                <w:szCs w:val="24"/>
                <w:lang w:eastAsia="ru-RU"/>
              </w:rPr>
            </w:pPr>
            <w:r w:rsidRPr="00C63EFE">
              <w:rPr>
                <w:rFonts w:ascii="Times New Roman" w:eastAsia="Times New Roman" w:hAnsi="Times New Roman" w:cs="Times New Roman"/>
                <w:b/>
                <w:bCs/>
                <w:iCs/>
                <w:sz w:val="24"/>
                <w:szCs w:val="24"/>
                <w:lang w:eastAsia="ru-RU"/>
              </w:rPr>
              <w:t>Объем,</w:t>
            </w: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Cs/>
                <w:sz w:val="24"/>
                <w:szCs w:val="24"/>
                <w:lang w:eastAsia="ru-RU"/>
              </w:rPr>
              <w:t>акад. ч.</w:t>
            </w:r>
          </w:p>
        </w:tc>
        <w:tc>
          <w:tcPr>
            <w:tcW w:w="808" w:type="pct"/>
          </w:tcPr>
          <w:p w:rsidR="00461AE1" w:rsidRPr="00C63EFE" w:rsidRDefault="00461AE1" w:rsidP="00461AE1">
            <w:pPr>
              <w:spacing w:after="0"/>
              <w:rPr>
                <w:rFonts w:ascii="Times New Roman" w:eastAsia="Times New Roman" w:hAnsi="Times New Roman" w:cs="Times New Roman"/>
                <w:b/>
                <w:bCs/>
                <w:iCs/>
                <w:sz w:val="24"/>
                <w:szCs w:val="24"/>
                <w:lang w:eastAsia="ru-RU"/>
              </w:rPr>
            </w:pPr>
            <w:r w:rsidRPr="00C63EFE">
              <w:rPr>
                <w:rFonts w:ascii="Times New Roman" w:eastAsia="Times New Roman" w:hAnsi="Times New Roman" w:cs="Times New Roman"/>
                <w:b/>
                <w:bCs/>
                <w:iCs/>
                <w:sz w:val="24"/>
                <w:szCs w:val="24"/>
                <w:lang w:eastAsia="ru-RU"/>
              </w:rPr>
              <w:t>Коды компетенций и личностных результатов, формированию которых способствует элемент программы</w:t>
            </w:r>
          </w:p>
        </w:tc>
        <w:tc>
          <w:tcPr>
            <w:tcW w:w="570" w:type="pct"/>
          </w:tcPr>
          <w:p w:rsidR="00461AE1" w:rsidRPr="00C63EFE" w:rsidRDefault="00461AE1" w:rsidP="00461AE1">
            <w:pPr>
              <w:spacing w:after="0"/>
              <w:rPr>
                <w:rFonts w:ascii="Times New Roman" w:eastAsia="Times New Roman" w:hAnsi="Times New Roman" w:cs="Times New Roman"/>
                <w:b/>
                <w:bCs/>
                <w:iCs/>
                <w:sz w:val="24"/>
                <w:szCs w:val="24"/>
                <w:lang w:eastAsia="ru-RU"/>
              </w:rPr>
            </w:pPr>
            <w:r w:rsidRPr="00C63EFE">
              <w:rPr>
                <w:rFonts w:ascii="Times New Roman" w:eastAsia="Times New Roman" w:hAnsi="Times New Roman" w:cs="Times New Roman"/>
                <w:b/>
                <w:bCs/>
                <w:iCs/>
                <w:sz w:val="24"/>
                <w:szCs w:val="24"/>
                <w:lang w:eastAsia="ru-RU"/>
              </w:rPr>
              <w:t>Код ПК, ОК</w:t>
            </w:r>
          </w:p>
        </w:tc>
        <w:tc>
          <w:tcPr>
            <w:tcW w:w="453" w:type="pct"/>
          </w:tcPr>
          <w:p w:rsidR="00461AE1" w:rsidRPr="00C63EFE" w:rsidRDefault="00461AE1" w:rsidP="00461AE1">
            <w:pPr>
              <w:spacing w:after="0"/>
              <w:rPr>
                <w:rFonts w:ascii="Times New Roman" w:eastAsia="Times New Roman" w:hAnsi="Times New Roman" w:cs="Times New Roman"/>
                <w:b/>
                <w:bCs/>
                <w:iCs/>
                <w:sz w:val="24"/>
                <w:szCs w:val="24"/>
                <w:lang w:eastAsia="ru-RU"/>
              </w:rPr>
            </w:pPr>
            <w:r w:rsidRPr="00C63EFE">
              <w:rPr>
                <w:rFonts w:ascii="Times New Roman" w:eastAsia="Times New Roman" w:hAnsi="Times New Roman" w:cs="Times New Roman"/>
                <w:b/>
                <w:bCs/>
                <w:iCs/>
                <w:sz w:val="24"/>
                <w:szCs w:val="24"/>
                <w:lang w:eastAsia="ru-RU"/>
              </w:rPr>
              <w:t xml:space="preserve">Код </w:t>
            </w:r>
          </w:p>
          <w:p w:rsidR="00461AE1" w:rsidRPr="00C63EFE" w:rsidRDefault="00461AE1" w:rsidP="00461AE1">
            <w:pPr>
              <w:spacing w:after="0"/>
              <w:rPr>
                <w:rFonts w:ascii="Times New Roman" w:eastAsia="Times New Roman" w:hAnsi="Times New Roman" w:cs="Times New Roman"/>
                <w:b/>
                <w:bCs/>
                <w:iCs/>
                <w:sz w:val="24"/>
                <w:szCs w:val="24"/>
                <w:lang w:eastAsia="ru-RU"/>
              </w:rPr>
            </w:pPr>
            <w:r w:rsidRPr="00C63EFE">
              <w:rPr>
                <w:rFonts w:ascii="Times New Roman" w:eastAsia="Times New Roman" w:hAnsi="Times New Roman" w:cs="Times New Roman"/>
                <w:b/>
                <w:bCs/>
                <w:iCs/>
                <w:sz w:val="24"/>
                <w:szCs w:val="24"/>
                <w:lang w:eastAsia="ru-RU"/>
              </w:rPr>
              <w:t>Н/У/З</w:t>
            </w:r>
          </w:p>
        </w:tc>
      </w:tr>
      <w:tr w:rsidR="00461AE1" w:rsidRPr="00C63EFE" w:rsidTr="0097382A">
        <w:trPr>
          <w:trHeight w:val="20"/>
        </w:trPr>
        <w:tc>
          <w:tcPr>
            <w:tcW w:w="634" w:type="pct"/>
          </w:tcPr>
          <w:p w:rsidR="00461AE1" w:rsidRPr="00C63EFE" w:rsidRDefault="00461AE1" w:rsidP="00461AE1">
            <w:pPr>
              <w:spacing w:after="0"/>
              <w:rPr>
                <w:rFonts w:ascii="Times New Roman" w:eastAsia="Times New Roman" w:hAnsi="Times New Roman" w:cs="Times New Roman"/>
                <w:b/>
                <w:bCs/>
                <w:iCs/>
                <w:sz w:val="24"/>
                <w:szCs w:val="24"/>
                <w:lang w:eastAsia="ru-RU"/>
              </w:rPr>
            </w:pPr>
            <w:r w:rsidRPr="00C63EFE">
              <w:rPr>
                <w:rFonts w:ascii="Times New Roman" w:eastAsia="Times New Roman" w:hAnsi="Times New Roman" w:cs="Times New Roman"/>
                <w:b/>
                <w:bCs/>
                <w:i/>
                <w:iCs/>
                <w:sz w:val="24"/>
                <w:szCs w:val="24"/>
                <w:lang w:eastAsia="ru-RU"/>
              </w:rPr>
              <w:t xml:space="preserve">            </w:t>
            </w:r>
            <w:r w:rsidRPr="00C63EFE">
              <w:rPr>
                <w:rFonts w:ascii="Times New Roman" w:eastAsia="Times New Roman" w:hAnsi="Times New Roman" w:cs="Times New Roman"/>
                <w:b/>
                <w:bCs/>
                <w:iCs/>
                <w:sz w:val="24"/>
                <w:szCs w:val="24"/>
                <w:lang w:eastAsia="ru-RU"/>
              </w:rPr>
              <w:t>1</w:t>
            </w:r>
          </w:p>
        </w:tc>
        <w:tc>
          <w:tcPr>
            <w:tcW w:w="2156" w:type="pct"/>
          </w:tcPr>
          <w:p w:rsidR="00461AE1" w:rsidRPr="00C63EFE" w:rsidRDefault="00461AE1" w:rsidP="00461AE1">
            <w:pPr>
              <w:spacing w:after="0"/>
              <w:rPr>
                <w:rFonts w:ascii="Times New Roman" w:eastAsia="Times New Roman" w:hAnsi="Times New Roman" w:cs="Times New Roman"/>
                <w:b/>
                <w:bCs/>
                <w:iCs/>
                <w:sz w:val="24"/>
                <w:szCs w:val="24"/>
                <w:lang w:eastAsia="ru-RU"/>
              </w:rPr>
            </w:pPr>
            <w:r w:rsidRPr="00C63EFE">
              <w:rPr>
                <w:rFonts w:ascii="Times New Roman" w:eastAsia="Times New Roman" w:hAnsi="Times New Roman" w:cs="Times New Roman"/>
                <w:b/>
                <w:bCs/>
                <w:iCs/>
                <w:sz w:val="24"/>
                <w:szCs w:val="24"/>
                <w:lang w:eastAsia="ru-RU"/>
              </w:rPr>
              <w:t xml:space="preserve">                                                      2</w:t>
            </w:r>
          </w:p>
        </w:tc>
        <w:tc>
          <w:tcPr>
            <w:tcW w:w="379" w:type="pct"/>
          </w:tcPr>
          <w:p w:rsidR="00461AE1" w:rsidRPr="00C63EFE" w:rsidRDefault="00461AE1" w:rsidP="00461AE1">
            <w:pPr>
              <w:spacing w:after="0"/>
              <w:rPr>
                <w:rFonts w:ascii="Times New Roman" w:eastAsia="Times New Roman" w:hAnsi="Times New Roman" w:cs="Times New Roman"/>
                <w:b/>
                <w:bCs/>
                <w:iCs/>
                <w:sz w:val="24"/>
                <w:szCs w:val="24"/>
                <w:lang w:eastAsia="ru-RU"/>
              </w:rPr>
            </w:pPr>
            <w:r w:rsidRPr="00C63EFE">
              <w:rPr>
                <w:rFonts w:ascii="Times New Roman" w:eastAsia="Times New Roman" w:hAnsi="Times New Roman" w:cs="Times New Roman"/>
                <w:b/>
                <w:bCs/>
                <w:i/>
                <w:iCs/>
                <w:sz w:val="24"/>
                <w:szCs w:val="24"/>
                <w:lang w:eastAsia="ru-RU"/>
              </w:rPr>
              <w:t xml:space="preserve">       </w:t>
            </w:r>
            <w:r w:rsidRPr="00C63EFE">
              <w:rPr>
                <w:rFonts w:ascii="Times New Roman" w:eastAsia="Times New Roman" w:hAnsi="Times New Roman" w:cs="Times New Roman"/>
                <w:b/>
                <w:bCs/>
                <w:iCs/>
                <w:sz w:val="24"/>
                <w:szCs w:val="24"/>
                <w:lang w:eastAsia="ru-RU"/>
              </w:rPr>
              <w:t xml:space="preserve"> 3</w:t>
            </w:r>
          </w:p>
        </w:tc>
        <w:tc>
          <w:tcPr>
            <w:tcW w:w="808" w:type="pct"/>
          </w:tcPr>
          <w:p w:rsidR="00461AE1" w:rsidRPr="00C63EFE" w:rsidRDefault="00461AE1" w:rsidP="00461AE1">
            <w:pPr>
              <w:spacing w:after="0"/>
              <w:rPr>
                <w:rFonts w:ascii="Times New Roman" w:eastAsia="Times New Roman" w:hAnsi="Times New Roman" w:cs="Times New Roman"/>
                <w:b/>
                <w:bCs/>
                <w:iCs/>
                <w:sz w:val="24"/>
                <w:szCs w:val="24"/>
                <w:lang w:eastAsia="ru-RU"/>
              </w:rPr>
            </w:pPr>
            <w:r w:rsidRPr="00C63EFE">
              <w:rPr>
                <w:rFonts w:ascii="Times New Roman" w:eastAsia="Times New Roman" w:hAnsi="Times New Roman" w:cs="Times New Roman"/>
                <w:b/>
                <w:bCs/>
                <w:iCs/>
                <w:sz w:val="24"/>
                <w:szCs w:val="24"/>
                <w:lang w:eastAsia="ru-RU"/>
              </w:rPr>
              <w:t>4</w:t>
            </w:r>
          </w:p>
        </w:tc>
        <w:tc>
          <w:tcPr>
            <w:tcW w:w="570" w:type="pct"/>
          </w:tcPr>
          <w:p w:rsidR="00461AE1" w:rsidRPr="00C63EFE" w:rsidRDefault="00461AE1" w:rsidP="00461AE1">
            <w:pPr>
              <w:spacing w:after="0"/>
              <w:rPr>
                <w:rFonts w:ascii="Times New Roman" w:eastAsia="Times New Roman" w:hAnsi="Times New Roman" w:cs="Times New Roman"/>
                <w:b/>
                <w:bCs/>
                <w:iCs/>
                <w:sz w:val="24"/>
                <w:szCs w:val="24"/>
                <w:lang w:eastAsia="ru-RU"/>
              </w:rPr>
            </w:pPr>
            <w:r w:rsidRPr="00C63EFE">
              <w:rPr>
                <w:rFonts w:ascii="Times New Roman" w:eastAsia="Times New Roman" w:hAnsi="Times New Roman" w:cs="Times New Roman"/>
                <w:b/>
                <w:bCs/>
                <w:iCs/>
                <w:sz w:val="24"/>
                <w:szCs w:val="24"/>
                <w:lang w:eastAsia="ru-RU"/>
              </w:rPr>
              <w:t>5</w:t>
            </w:r>
          </w:p>
        </w:tc>
        <w:tc>
          <w:tcPr>
            <w:tcW w:w="453" w:type="pct"/>
          </w:tcPr>
          <w:p w:rsidR="00461AE1" w:rsidRPr="00C63EFE" w:rsidRDefault="00461AE1" w:rsidP="00461AE1">
            <w:pPr>
              <w:spacing w:after="0"/>
              <w:rPr>
                <w:rFonts w:ascii="Times New Roman" w:eastAsia="Times New Roman" w:hAnsi="Times New Roman" w:cs="Times New Roman"/>
                <w:b/>
                <w:bCs/>
                <w:iCs/>
                <w:sz w:val="24"/>
                <w:szCs w:val="24"/>
                <w:lang w:eastAsia="ru-RU"/>
              </w:rPr>
            </w:pPr>
            <w:r w:rsidRPr="00C63EFE">
              <w:rPr>
                <w:rFonts w:ascii="Times New Roman" w:eastAsia="Times New Roman" w:hAnsi="Times New Roman" w:cs="Times New Roman"/>
                <w:b/>
                <w:bCs/>
                <w:iCs/>
                <w:sz w:val="24"/>
                <w:szCs w:val="24"/>
                <w:lang w:eastAsia="ru-RU"/>
              </w:rPr>
              <w:t>6</w:t>
            </w:r>
          </w:p>
        </w:tc>
      </w:tr>
      <w:tr w:rsidR="00461AE1" w:rsidRPr="00C63EFE" w:rsidTr="0097382A">
        <w:trPr>
          <w:trHeight w:val="20"/>
        </w:trPr>
        <w:tc>
          <w:tcPr>
            <w:tcW w:w="2790" w:type="pct"/>
            <w:gridSpan w:val="2"/>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 xml:space="preserve">Раздел 1. </w:t>
            </w:r>
            <w:r w:rsidRPr="00C63EFE">
              <w:rPr>
                <w:rFonts w:ascii="Times New Roman" w:eastAsia="Times New Roman" w:hAnsi="Times New Roman" w:cs="Times New Roman"/>
                <w:b/>
                <w:bCs/>
                <w:sz w:val="24"/>
                <w:szCs w:val="24"/>
                <w:lang w:eastAsia="ru-RU"/>
              </w:rPr>
              <w:t>Введение в философию.</w:t>
            </w:r>
          </w:p>
        </w:tc>
        <w:tc>
          <w:tcPr>
            <w:tcW w:w="379" w:type="pct"/>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2</w:t>
            </w:r>
          </w:p>
        </w:tc>
        <w:tc>
          <w:tcPr>
            <w:tcW w:w="808"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70"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453"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634" w:type="pct"/>
            <w:vMerge w:val="restar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Тема 1.1. Понятие «философия» и его значение</w:t>
            </w:r>
          </w:p>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6"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 xml:space="preserve">Содержание учебного материала </w:t>
            </w:r>
          </w:p>
        </w:tc>
        <w:tc>
          <w:tcPr>
            <w:tcW w:w="379" w:type="pct"/>
            <w:vMerge w:val="restart"/>
            <w:vAlign w:val="center"/>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 xml:space="preserve">         2</w:t>
            </w:r>
          </w:p>
        </w:tc>
        <w:tc>
          <w:tcPr>
            <w:tcW w:w="808" w:type="pct"/>
            <w:vMerge w:val="restart"/>
          </w:tcPr>
          <w:p w:rsidR="00461AE1" w:rsidRPr="00C63EFE" w:rsidRDefault="00461AE1" w:rsidP="00461AE1">
            <w:pPr>
              <w:spacing w:after="0" w:line="240" w:lineRule="auto"/>
              <w:rPr>
                <w:rFonts w:ascii="Times New Roman" w:eastAsia="Times New Roman" w:hAnsi="Times New Roman" w:cs="Times New Roman"/>
                <w:b/>
                <w:i/>
                <w:sz w:val="24"/>
                <w:szCs w:val="24"/>
                <w:lang w:eastAsia="ru-RU"/>
              </w:rPr>
            </w:pPr>
          </w:p>
          <w:p w:rsidR="00461AE1" w:rsidRPr="00C63EFE" w:rsidRDefault="00461AE1" w:rsidP="00461AE1">
            <w:pPr>
              <w:spacing w:after="0" w:line="240" w:lineRule="auto"/>
              <w:jc w:val="center"/>
              <w:rPr>
                <w:rFonts w:ascii="Times New Roman" w:eastAsia="Times New Roman" w:hAnsi="Times New Roman" w:cs="Times New Roman"/>
                <w:b/>
                <w:i/>
                <w:sz w:val="24"/>
                <w:szCs w:val="24"/>
                <w:lang w:eastAsia="ru-RU"/>
              </w:rPr>
            </w:pPr>
          </w:p>
          <w:p w:rsidR="00461AE1" w:rsidRPr="00C63EFE" w:rsidRDefault="00461AE1" w:rsidP="00461AE1">
            <w:pPr>
              <w:spacing w:after="0" w:line="240" w:lineRule="auto"/>
              <w:jc w:val="center"/>
              <w:rPr>
                <w:rFonts w:ascii="Times New Roman" w:eastAsia="Times New Roman" w:hAnsi="Times New Roman" w:cs="Times New Roman"/>
                <w:b/>
                <w:i/>
                <w:sz w:val="24"/>
                <w:szCs w:val="24"/>
                <w:lang w:eastAsia="ru-RU"/>
              </w:rPr>
            </w:pPr>
          </w:p>
          <w:p w:rsidR="00461AE1" w:rsidRPr="00C63EFE" w:rsidRDefault="00461AE1" w:rsidP="00461AE1">
            <w:pPr>
              <w:spacing w:after="0" w:line="240" w:lineRule="auto"/>
              <w:jc w:val="center"/>
              <w:rPr>
                <w:rFonts w:ascii="Times New Roman" w:eastAsia="Times New Roman" w:hAnsi="Times New Roman" w:cs="Times New Roman"/>
                <w:b/>
                <w:i/>
                <w:sz w:val="24"/>
                <w:szCs w:val="24"/>
                <w:lang w:eastAsia="ru-RU"/>
              </w:rPr>
            </w:pPr>
          </w:p>
          <w:p w:rsidR="00461AE1" w:rsidRPr="00C63EFE" w:rsidRDefault="00461AE1" w:rsidP="00461AE1">
            <w:pPr>
              <w:spacing w:after="0" w:line="240" w:lineRule="auto"/>
              <w:jc w:val="center"/>
              <w:rPr>
                <w:rFonts w:ascii="Times New Roman" w:eastAsia="Times New Roman" w:hAnsi="Times New Roman" w:cs="Times New Roman"/>
                <w:b/>
                <w:i/>
                <w:sz w:val="24"/>
                <w:szCs w:val="24"/>
                <w:lang w:eastAsia="ru-RU"/>
              </w:rPr>
            </w:pPr>
          </w:p>
          <w:p w:rsidR="00461AE1" w:rsidRPr="00C63EFE" w:rsidRDefault="00461AE1" w:rsidP="00461AE1">
            <w:pPr>
              <w:spacing w:after="0"/>
              <w:jc w:val="center"/>
              <w:rPr>
                <w:rFonts w:ascii="Times New Roman" w:eastAsia="Times New Roman" w:hAnsi="Times New Roman" w:cs="Times New Roman"/>
                <w:b/>
                <w:i/>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570" w:type="pct"/>
            <w:vMerge w:val="restart"/>
          </w:tcPr>
          <w:p w:rsidR="00461AE1" w:rsidRPr="00C63EFE" w:rsidRDefault="00461AE1" w:rsidP="00461AE1">
            <w:pPr>
              <w:spacing w:after="0" w:line="240" w:lineRule="auto"/>
              <w:rPr>
                <w:rFonts w:ascii="Times New Roman" w:eastAsia="Times New Roman" w:hAnsi="Times New Roman" w:cs="Times New Roman"/>
                <w:b/>
                <w:bCs/>
                <w:i/>
                <w:iCs/>
                <w:sz w:val="24"/>
                <w:szCs w:val="24"/>
                <w:lang w:eastAsia="ru-RU"/>
              </w:rPr>
            </w:pPr>
          </w:p>
          <w:p w:rsidR="00461AE1" w:rsidRPr="00C63EFE" w:rsidRDefault="00461AE1" w:rsidP="00461AE1">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w:t>
            </w:r>
          </w:p>
          <w:p w:rsidR="00461AE1" w:rsidRPr="00C63EFE" w:rsidRDefault="00461AE1" w:rsidP="00461AE1">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i/>
                <w:sz w:val="24"/>
                <w:szCs w:val="24"/>
                <w:lang w:eastAsia="ru-RU"/>
              </w:rPr>
              <w:t xml:space="preserve"> </w:t>
            </w:r>
            <w:r w:rsidRPr="00C63EFE">
              <w:rPr>
                <w:rFonts w:ascii="Times New Roman" w:eastAsia="Times New Roman" w:hAnsi="Times New Roman" w:cs="Times New Roman"/>
                <w:sz w:val="24"/>
                <w:szCs w:val="24"/>
                <w:lang w:eastAsia="ru-RU"/>
              </w:rPr>
              <w:t>ОК 1</w:t>
            </w:r>
          </w:p>
          <w:p w:rsidR="00461AE1" w:rsidRPr="00C63EFE" w:rsidRDefault="00461AE1" w:rsidP="00461AE1">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4</w:t>
            </w:r>
          </w:p>
          <w:p w:rsidR="00461AE1" w:rsidRPr="00C63EFE" w:rsidRDefault="00461AE1" w:rsidP="00461AE1">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5</w:t>
            </w:r>
          </w:p>
          <w:p w:rsidR="00461AE1" w:rsidRPr="00C63EFE" w:rsidRDefault="00461AE1" w:rsidP="00461AE1">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6</w:t>
            </w:r>
          </w:p>
          <w:p w:rsidR="00461AE1" w:rsidRPr="00C63EFE" w:rsidRDefault="00461AE1" w:rsidP="00461AE1">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7</w:t>
            </w:r>
          </w:p>
          <w:p w:rsidR="00461AE1" w:rsidRPr="00C63EFE" w:rsidRDefault="00461AE1" w:rsidP="00461AE1">
            <w:pPr>
              <w:spacing w:after="0" w:line="240" w:lineRule="auto"/>
              <w:jc w:val="center"/>
              <w:rPr>
                <w:rFonts w:ascii="Times New Roman" w:eastAsia="Times New Roman" w:hAnsi="Times New Roman" w:cs="Times New Roman"/>
                <w:b/>
                <w:i/>
                <w:sz w:val="24"/>
                <w:szCs w:val="24"/>
                <w:lang w:eastAsia="ru-RU"/>
              </w:rPr>
            </w:pPr>
          </w:p>
          <w:p w:rsidR="00461AE1" w:rsidRPr="00C63EFE" w:rsidRDefault="00461AE1" w:rsidP="00461AE1">
            <w:pPr>
              <w:spacing w:after="0" w:line="240" w:lineRule="auto"/>
              <w:jc w:val="center"/>
              <w:rPr>
                <w:rFonts w:ascii="Times New Roman" w:eastAsia="Times New Roman" w:hAnsi="Times New Roman" w:cs="Times New Roman"/>
                <w:b/>
                <w:i/>
                <w:sz w:val="24"/>
                <w:szCs w:val="24"/>
                <w:lang w:eastAsia="ru-RU"/>
              </w:rPr>
            </w:pPr>
          </w:p>
          <w:p w:rsidR="00461AE1" w:rsidRPr="00C63EFE" w:rsidRDefault="00461AE1" w:rsidP="00461AE1">
            <w:pPr>
              <w:spacing w:after="0"/>
              <w:jc w:val="center"/>
              <w:rPr>
                <w:rFonts w:ascii="Times New Roman" w:eastAsia="Times New Roman" w:hAnsi="Times New Roman" w:cs="Times New Roman"/>
                <w:b/>
                <w:i/>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453" w:type="pct"/>
            <w:vMerge w:val="restart"/>
          </w:tcPr>
          <w:p w:rsidR="00461AE1" w:rsidRPr="00C63EFE" w:rsidRDefault="00461AE1" w:rsidP="00461AE1">
            <w:pPr>
              <w:spacing w:after="0"/>
              <w:jc w:val="center"/>
              <w:rPr>
                <w:rFonts w:ascii="Times New Roman" w:eastAsia="Times New Roman" w:hAnsi="Times New Roman" w:cs="Times New Roman"/>
                <w:b/>
                <w:bCs/>
                <w:iCs/>
                <w:sz w:val="24"/>
                <w:szCs w:val="24"/>
                <w:lang w:eastAsia="ru-RU"/>
              </w:rPr>
            </w:pP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Н.1.01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У 1.1.01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З.1.1.01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Уо.01.01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Уо.01.02</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Зо.01.01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Зо.01.02</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Уо.04.01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Уо.04.02</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Уо.05.01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Зо.05.01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Уо.06.01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Зо.06.01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Уо.07.01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Зо.07.01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
                <w:bCs/>
                <w:iCs/>
                <w:sz w:val="24"/>
                <w:szCs w:val="24"/>
                <w:lang w:eastAsia="ru-RU"/>
              </w:rPr>
              <w:t xml:space="preserve"> </w:t>
            </w:r>
          </w:p>
        </w:tc>
      </w:tr>
      <w:tr w:rsidR="00461AE1" w:rsidRPr="00C63EFE" w:rsidTr="0097382A">
        <w:trPr>
          <w:trHeight w:val="20"/>
        </w:trPr>
        <w:tc>
          <w:tcPr>
            <w:tcW w:w="634"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6" w:type="pct"/>
          </w:tcPr>
          <w:p w:rsidR="00461AE1" w:rsidRPr="00C63EFE" w:rsidRDefault="00461AE1" w:rsidP="00461AE1">
            <w:pPr>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1.Происхождение слова «философия». Отличие философии от других видов мировоззрения. Сциентизм и антисциентизм в подходе к философии: соотношение философии и науки. Философия и искусство. Философия и религия. Философия – «ничья земля» (Б. Рассел). Функции философии: мировоззренческая, познавательная, ценностная, практическая и пр. Проблематика и специфика философии и её метода. Главные разделы философского знания.</w:t>
            </w:r>
          </w:p>
          <w:p w:rsidR="00461AE1" w:rsidRPr="00C63EFE" w:rsidRDefault="00461AE1" w:rsidP="00461AE1">
            <w:pPr>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2.Основной вопрос философии, его онтологическая и гносеологическая стороны. Выделение главных направлений в философии в соответствии с решением основного вопроса философии. Материализм и идеализм как главные направления философии, идеализм объективный и субъективный. Монизм, дуализм и плюрализм. Гностицизм, скептицизм и агностицизм.</w:t>
            </w:r>
          </w:p>
        </w:tc>
        <w:tc>
          <w:tcPr>
            <w:tcW w:w="379" w:type="pct"/>
            <w:vMerge/>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808"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70"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45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634"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6"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 xml:space="preserve">В том числе, практических занятий и лабораторных работ </w:t>
            </w:r>
          </w:p>
        </w:tc>
        <w:tc>
          <w:tcPr>
            <w:tcW w:w="379" w:type="pc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w:t>
            </w:r>
          </w:p>
        </w:tc>
        <w:tc>
          <w:tcPr>
            <w:tcW w:w="808"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70"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45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634"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6"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Самостоятельная работа обучающихся примерная тематика</w:t>
            </w:r>
          </w:p>
          <w:p w:rsidR="00461AE1" w:rsidRPr="00C63EFE" w:rsidRDefault="00461AE1" w:rsidP="00461AE1">
            <w:pPr>
              <w:spacing w:after="0"/>
              <w:rPr>
                <w:rFonts w:ascii="Times New Roman" w:eastAsia="Times New Roman" w:hAnsi="Times New Roman" w:cs="Times New Roman"/>
                <w:bCs/>
                <w:i/>
                <w:iCs/>
                <w:sz w:val="24"/>
                <w:szCs w:val="24"/>
                <w:lang w:eastAsia="ru-RU"/>
              </w:rPr>
            </w:pPr>
            <w:r w:rsidRPr="00C63EFE">
              <w:rPr>
                <w:rFonts w:ascii="Times New Roman" w:eastAsia="Times New Roman" w:hAnsi="Times New Roman" w:cs="Times New Roman"/>
                <w:bCs/>
                <w:i/>
                <w:iCs/>
                <w:sz w:val="24"/>
                <w:szCs w:val="24"/>
                <w:lang w:eastAsia="ru-RU"/>
              </w:rPr>
              <w:t>Рекомендуемая тематика: перечитать конспект лекции, а также параграф учебника А.А.Горелова «Основы философии» Москва. КНОРУС. 2019. С.7-12, 20-31</w:t>
            </w:r>
          </w:p>
        </w:tc>
        <w:tc>
          <w:tcPr>
            <w:tcW w:w="379" w:type="pct"/>
            <w:vAlign w:val="center"/>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808"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70"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45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2790" w:type="pct"/>
            <w:gridSpan w:val="2"/>
          </w:tcPr>
          <w:p w:rsidR="00461AE1" w:rsidRPr="00C63EFE" w:rsidRDefault="00461AE1" w:rsidP="00461AE1">
            <w:pPr>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b/>
                <w:i/>
                <w:iCs/>
                <w:color w:val="000000"/>
                <w:sz w:val="24"/>
                <w:szCs w:val="24"/>
                <w:lang w:eastAsia="ru-RU"/>
              </w:rPr>
              <w:lastRenderedPageBreak/>
              <w:t>Раздел 2</w:t>
            </w:r>
            <w:r w:rsidRPr="00C63EFE">
              <w:rPr>
                <w:rFonts w:ascii="Times New Roman" w:eastAsia="Times New Roman" w:hAnsi="Times New Roman" w:cs="Times New Roman"/>
                <w:b/>
                <w:color w:val="000000"/>
                <w:sz w:val="24"/>
                <w:szCs w:val="24"/>
                <w:lang w:eastAsia="ru-RU"/>
              </w:rPr>
              <w:t>.</w:t>
            </w:r>
            <w:r w:rsidRPr="00C63EFE">
              <w:rPr>
                <w:rFonts w:ascii="Times New Roman" w:eastAsia="Times New Roman" w:hAnsi="Times New Roman" w:cs="Times New Roman"/>
                <w:color w:val="000000"/>
                <w:sz w:val="24"/>
                <w:szCs w:val="24"/>
                <w:lang w:eastAsia="ru-RU"/>
              </w:rPr>
              <w:t xml:space="preserve"> </w:t>
            </w:r>
            <w:r w:rsidRPr="00C63EFE">
              <w:rPr>
                <w:rFonts w:ascii="Times New Roman" w:eastAsia="Times New Roman" w:hAnsi="Times New Roman" w:cs="Times New Roman"/>
                <w:b/>
                <w:bCs/>
                <w:sz w:val="24"/>
                <w:szCs w:val="24"/>
                <w:lang w:eastAsia="ru-RU"/>
              </w:rPr>
              <w:t>Историческое развитие философии</w:t>
            </w:r>
          </w:p>
        </w:tc>
        <w:tc>
          <w:tcPr>
            <w:tcW w:w="379" w:type="pc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14</w:t>
            </w:r>
          </w:p>
        </w:tc>
        <w:tc>
          <w:tcPr>
            <w:tcW w:w="808"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70"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453"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634" w:type="pct"/>
            <w:vMerge w:val="restar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Тема 2.1.</w:t>
            </w:r>
          </w:p>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Философия Древнего мира</w:t>
            </w:r>
          </w:p>
        </w:tc>
        <w:tc>
          <w:tcPr>
            <w:tcW w:w="2156"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 xml:space="preserve">Содержание учебного материала </w:t>
            </w:r>
          </w:p>
        </w:tc>
        <w:tc>
          <w:tcPr>
            <w:tcW w:w="379" w:type="pct"/>
            <w:vMerge w:val="restar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4</w:t>
            </w: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808" w:type="pct"/>
            <w:vMerge w:val="restart"/>
          </w:tcPr>
          <w:p w:rsidR="00461AE1" w:rsidRPr="00C63EFE" w:rsidRDefault="00461AE1" w:rsidP="00461AE1">
            <w:pPr>
              <w:spacing w:after="0" w:line="240" w:lineRule="auto"/>
              <w:rPr>
                <w:rFonts w:ascii="Times New Roman" w:eastAsia="Times New Roman" w:hAnsi="Times New Roman" w:cs="Times New Roman"/>
                <w:b/>
                <w:i/>
                <w:sz w:val="24"/>
                <w:szCs w:val="24"/>
                <w:lang w:eastAsia="ru-RU"/>
              </w:rPr>
            </w:pPr>
          </w:p>
          <w:p w:rsidR="00461AE1" w:rsidRPr="00C63EFE" w:rsidRDefault="00461AE1" w:rsidP="00461AE1">
            <w:pPr>
              <w:spacing w:after="0" w:line="240" w:lineRule="auto"/>
              <w:jc w:val="center"/>
              <w:rPr>
                <w:rFonts w:ascii="Times New Roman" w:eastAsia="Times New Roman" w:hAnsi="Times New Roman" w:cs="Times New Roman"/>
                <w:b/>
                <w:i/>
                <w:sz w:val="24"/>
                <w:szCs w:val="24"/>
                <w:lang w:eastAsia="ru-RU"/>
              </w:rPr>
            </w:pPr>
          </w:p>
          <w:p w:rsidR="00461AE1" w:rsidRPr="00C63EFE" w:rsidRDefault="00461AE1" w:rsidP="00461AE1">
            <w:pPr>
              <w:spacing w:after="0" w:line="240" w:lineRule="auto"/>
              <w:jc w:val="center"/>
              <w:rPr>
                <w:rFonts w:ascii="Times New Roman" w:eastAsia="Times New Roman" w:hAnsi="Times New Roman" w:cs="Times New Roman"/>
                <w:b/>
                <w:i/>
                <w:sz w:val="24"/>
                <w:szCs w:val="24"/>
                <w:lang w:eastAsia="ru-RU"/>
              </w:rPr>
            </w:pPr>
          </w:p>
          <w:p w:rsidR="00461AE1" w:rsidRPr="00C63EFE" w:rsidRDefault="00461AE1" w:rsidP="00461AE1">
            <w:pPr>
              <w:spacing w:after="0"/>
              <w:jc w:val="center"/>
              <w:rPr>
                <w:rFonts w:ascii="Times New Roman" w:eastAsia="Times New Roman" w:hAnsi="Times New Roman" w:cs="Times New Roman"/>
                <w:b/>
                <w:i/>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570" w:type="pct"/>
            <w:vMerge w:val="restart"/>
          </w:tcPr>
          <w:p w:rsidR="00461AE1" w:rsidRPr="00C63EFE" w:rsidRDefault="00461AE1" w:rsidP="00461AE1">
            <w:pPr>
              <w:spacing w:after="0" w:line="240" w:lineRule="auto"/>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 xml:space="preserve">         </w:t>
            </w:r>
          </w:p>
          <w:p w:rsidR="00461AE1" w:rsidRPr="00C63EFE" w:rsidRDefault="00461AE1" w:rsidP="00461AE1">
            <w:pPr>
              <w:spacing w:after="0" w:line="240" w:lineRule="auto"/>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 xml:space="preserve">         ОК 1</w:t>
            </w:r>
          </w:p>
          <w:p w:rsidR="00461AE1" w:rsidRPr="00C63EFE" w:rsidRDefault="00461AE1" w:rsidP="00461AE1">
            <w:pPr>
              <w:spacing w:after="0" w:line="240" w:lineRule="auto"/>
              <w:jc w:val="center"/>
              <w:rPr>
                <w:rFonts w:ascii="Times New Roman" w:eastAsia="Times New Roman" w:hAnsi="Times New Roman" w:cs="Times New Roman"/>
                <w:b/>
                <w:i/>
                <w:sz w:val="24"/>
                <w:szCs w:val="24"/>
                <w:lang w:eastAsia="ru-RU"/>
              </w:rPr>
            </w:pP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i/>
                <w:sz w:val="24"/>
                <w:szCs w:val="24"/>
                <w:lang w:eastAsia="ru-RU"/>
              </w:rPr>
              <w:t xml:space="preserve">         </w:t>
            </w:r>
            <w:r w:rsidRPr="00C63EFE">
              <w:rPr>
                <w:rFonts w:ascii="Times New Roman" w:eastAsia="Times New Roman" w:hAnsi="Times New Roman" w:cs="Times New Roman"/>
                <w:sz w:val="24"/>
                <w:szCs w:val="24"/>
                <w:lang w:eastAsia="ru-RU"/>
              </w:rPr>
              <w:t>ОК 5</w:t>
            </w:r>
          </w:p>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6</w:t>
            </w: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453" w:type="pct"/>
            <w:vMerge w:val="restart"/>
          </w:tcPr>
          <w:p w:rsidR="00461AE1" w:rsidRPr="00C63EFE" w:rsidRDefault="00461AE1" w:rsidP="00461AE1">
            <w:pPr>
              <w:spacing w:after="0" w:line="240" w:lineRule="auto"/>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 xml:space="preserve">    </w:t>
            </w:r>
          </w:p>
          <w:p w:rsidR="00461AE1" w:rsidRPr="00C63EFE" w:rsidRDefault="00461AE1" w:rsidP="00461AE1">
            <w:pPr>
              <w:spacing w:after="0" w:line="240" w:lineRule="auto"/>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
                <w:bCs/>
                <w:i/>
                <w:iCs/>
                <w:sz w:val="24"/>
                <w:szCs w:val="24"/>
                <w:lang w:eastAsia="ru-RU"/>
              </w:rPr>
              <w:t xml:space="preserve"> </w:t>
            </w:r>
            <w:r w:rsidRPr="00C63EFE">
              <w:rPr>
                <w:rFonts w:ascii="Times New Roman" w:eastAsia="Times New Roman" w:hAnsi="Times New Roman" w:cs="Times New Roman"/>
                <w:bCs/>
                <w:iCs/>
                <w:sz w:val="24"/>
                <w:szCs w:val="24"/>
                <w:lang w:eastAsia="ru-RU"/>
              </w:rPr>
              <w:t>Уо.01.01</w:t>
            </w:r>
          </w:p>
          <w:p w:rsidR="00461AE1" w:rsidRPr="00C63EFE" w:rsidRDefault="00461AE1" w:rsidP="00461AE1">
            <w:pPr>
              <w:spacing w:after="0" w:line="240" w:lineRule="auto"/>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 xml:space="preserve">     Зо.01.01</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i/>
                <w:sz w:val="24"/>
                <w:szCs w:val="24"/>
                <w:lang w:eastAsia="ru-RU"/>
              </w:rPr>
              <w:t xml:space="preserve">     </w:t>
            </w:r>
            <w:r w:rsidRPr="00C63EFE">
              <w:rPr>
                <w:rFonts w:ascii="Times New Roman" w:eastAsia="Times New Roman" w:hAnsi="Times New Roman" w:cs="Times New Roman"/>
                <w:sz w:val="24"/>
                <w:szCs w:val="24"/>
                <w:lang w:eastAsia="ru-RU"/>
              </w:rPr>
              <w:t>Уо.05.01</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Зо.05.01</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Уо.06.01</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Зо.06.01</w:t>
            </w:r>
          </w:p>
          <w:p w:rsidR="00461AE1" w:rsidRPr="00C63EFE" w:rsidRDefault="00461AE1" w:rsidP="00461AE1">
            <w:pPr>
              <w:spacing w:after="0" w:line="240" w:lineRule="auto"/>
              <w:rPr>
                <w:rFonts w:ascii="Times New Roman" w:eastAsia="Times New Roman" w:hAnsi="Times New Roman" w:cs="Times New Roman"/>
                <w:b/>
                <w:i/>
                <w:sz w:val="24"/>
                <w:szCs w:val="24"/>
                <w:lang w:eastAsia="ru-RU"/>
              </w:rPr>
            </w:pPr>
          </w:p>
          <w:p w:rsidR="00461AE1" w:rsidRPr="00C63EFE" w:rsidRDefault="00461AE1" w:rsidP="00461AE1">
            <w:pPr>
              <w:spacing w:after="0"/>
              <w:rPr>
                <w:rFonts w:ascii="Times New Roman" w:eastAsia="Times New Roman" w:hAnsi="Times New Roman" w:cs="Times New Roman"/>
                <w:b/>
                <w:i/>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634"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6" w:type="pct"/>
          </w:tcPr>
          <w:p w:rsidR="00461AE1" w:rsidRPr="00C63EFE" w:rsidRDefault="00461AE1" w:rsidP="00461AE1">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Проблема происхождения философии. Роль мифологии и обыденного сознания в возникновении философии. «От мифа к логосу» как путь формирования философии.</w:t>
            </w:r>
          </w:p>
          <w:p w:rsidR="00461AE1" w:rsidRPr="00C63EFE" w:rsidRDefault="00461AE1" w:rsidP="00461AE1">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2Характеристика  философии Древней Индии и Древнего Китая.</w:t>
            </w:r>
          </w:p>
          <w:p w:rsidR="00461AE1" w:rsidRPr="00C63EFE" w:rsidRDefault="00461AE1" w:rsidP="00461AE1">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3.Античная философия</w:t>
            </w:r>
          </w:p>
        </w:tc>
        <w:tc>
          <w:tcPr>
            <w:tcW w:w="379" w:type="pct"/>
            <w:vMerge/>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808"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70"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45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634"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6"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В том числе, практических занятий и лабораторных работ</w:t>
            </w:r>
          </w:p>
        </w:tc>
        <w:tc>
          <w:tcPr>
            <w:tcW w:w="379" w:type="pc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w:t>
            </w:r>
          </w:p>
        </w:tc>
        <w:tc>
          <w:tcPr>
            <w:tcW w:w="808"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70"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45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634"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6"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Самостоятельная работа обучающихся примерная тематика</w:t>
            </w:r>
          </w:p>
        </w:tc>
        <w:tc>
          <w:tcPr>
            <w:tcW w:w="379" w:type="pc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w:t>
            </w:r>
          </w:p>
        </w:tc>
        <w:tc>
          <w:tcPr>
            <w:tcW w:w="808"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70"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45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634"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6" w:type="pct"/>
          </w:tcPr>
          <w:p w:rsidR="00461AE1" w:rsidRPr="00C63EFE" w:rsidRDefault="00461AE1" w:rsidP="00461AE1">
            <w:pPr>
              <w:spacing w:after="0"/>
              <w:rPr>
                <w:rFonts w:ascii="Times New Roman" w:eastAsia="Times New Roman" w:hAnsi="Times New Roman" w:cs="Times New Roman"/>
                <w:i/>
                <w:iCs/>
                <w:color w:val="000000"/>
                <w:sz w:val="24"/>
                <w:szCs w:val="24"/>
                <w:lang w:eastAsia="ru-RU"/>
              </w:rPr>
            </w:pPr>
            <w:r w:rsidRPr="00C63EFE">
              <w:rPr>
                <w:rFonts w:ascii="Times New Roman" w:eastAsia="Times New Roman" w:hAnsi="Times New Roman" w:cs="Times New Roman"/>
                <w:i/>
                <w:iCs/>
                <w:color w:val="000000"/>
                <w:sz w:val="24"/>
                <w:szCs w:val="24"/>
                <w:lang w:eastAsia="ru-RU"/>
              </w:rPr>
              <w:t>Рекомендуемая тематика: Перечитать конспект лекции в тетради, а также соответствующий параграф учебника А.А.Горелова «Основы философии» Москва КНОРУС.2019.</w:t>
            </w:r>
          </w:p>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i/>
                <w:iCs/>
                <w:color w:val="000000"/>
                <w:sz w:val="24"/>
                <w:szCs w:val="24"/>
                <w:lang w:eastAsia="ru-RU"/>
              </w:rPr>
              <w:t>с.12-17</w:t>
            </w:r>
          </w:p>
        </w:tc>
        <w:tc>
          <w:tcPr>
            <w:tcW w:w="379" w:type="pc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808"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70"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45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634" w:type="pct"/>
            <w:vMerge w:val="restart"/>
          </w:tcPr>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i/>
                <w:iCs/>
                <w:sz w:val="24"/>
                <w:szCs w:val="24"/>
                <w:lang w:eastAsia="ru-RU"/>
              </w:rPr>
              <w:t xml:space="preserve">Тема 2.2. </w:t>
            </w:r>
          </w:p>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sz w:val="24"/>
                <w:szCs w:val="24"/>
                <w:lang w:eastAsia="ru-RU"/>
              </w:rPr>
              <w:t>Средневековая философия и философия эпохи Возрождения</w:t>
            </w:r>
          </w:p>
        </w:tc>
        <w:tc>
          <w:tcPr>
            <w:tcW w:w="2156"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 xml:space="preserve">Содержание учебного материала </w:t>
            </w:r>
          </w:p>
        </w:tc>
        <w:tc>
          <w:tcPr>
            <w:tcW w:w="379" w:type="pct"/>
            <w:vMerge w:val="restar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4</w:t>
            </w: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808" w:type="pct"/>
            <w:vMerge w:val="restart"/>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570" w:type="pct"/>
            <w:vMerge w:val="restart"/>
          </w:tcPr>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ОК 05</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
                <w:bCs/>
                <w:i/>
                <w:iCs/>
                <w:sz w:val="24"/>
                <w:szCs w:val="24"/>
                <w:lang w:eastAsia="ru-RU"/>
              </w:rPr>
              <w:t xml:space="preserve"> </w:t>
            </w:r>
            <w:r w:rsidRPr="00C63EFE">
              <w:rPr>
                <w:rFonts w:ascii="Times New Roman" w:eastAsia="Times New Roman" w:hAnsi="Times New Roman" w:cs="Times New Roman"/>
                <w:bCs/>
                <w:iCs/>
                <w:sz w:val="24"/>
                <w:szCs w:val="24"/>
                <w:lang w:eastAsia="ru-RU"/>
              </w:rPr>
              <w:t>ОК 06</w:t>
            </w:r>
          </w:p>
        </w:tc>
        <w:tc>
          <w:tcPr>
            <w:tcW w:w="453" w:type="pct"/>
            <w:vMerge w:val="restart"/>
          </w:tcPr>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Уо.05.01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Зо.05.01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Зо.05.02</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Уо.06.01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Зо.06.01</w:t>
            </w:r>
          </w:p>
        </w:tc>
      </w:tr>
      <w:tr w:rsidR="00461AE1" w:rsidRPr="00C63EFE" w:rsidTr="0097382A">
        <w:trPr>
          <w:trHeight w:val="20"/>
        </w:trPr>
        <w:tc>
          <w:tcPr>
            <w:tcW w:w="634"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6" w:type="pct"/>
          </w:tcPr>
          <w:p w:rsidR="00461AE1" w:rsidRPr="00C63EFE" w:rsidRDefault="00461AE1" w:rsidP="00461AE1">
            <w:pPr>
              <w:spacing w:after="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1.Основные черты средневековой философии, её отличие от античной философии. Теоцентризм, креационизм, эсхатологизм и фидеизм средневековой философии. Патристика и схоластика – основные этапы развития средневековой философии. Философия Аврелия Августина.</w:t>
            </w:r>
          </w:p>
          <w:p w:rsidR="00461AE1" w:rsidRPr="000A7EFA" w:rsidRDefault="00461AE1" w:rsidP="000A7EFA">
            <w:pPr>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2. Основные черты философии эпохи Возрождения, её переходный характер. Основные направления философии </w:t>
            </w:r>
            <w:r w:rsidRPr="00C63EFE">
              <w:rPr>
                <w:rFonts w:ascii="Times New Roman" w:eastAsia="Times New Roman" w:hAnsi="Times New Roman" w:cs="Times New Roman"/>
                <w:sz w:val="24"/>
                <w:szCs w:val="24"/>
                <w:lang w:eastAsia="ru-RU"/>
              </w:rPr>
              <w:lastRenderedPageBreak/>
              <w:t xml:space="preserve">эпохи Возрождения и их представители: Данте Алигьери, Ф. Петрарка, Н. Кузанский (учение о совпадении противоположностей), Л да Винчи, Н. Коперник (гелиоцентрическая система мира), Д. Бруно (учение о бесконечности вселенной </w:t>
            </w:r>
            <w:r w:rsidR="000A7EFA">
              <w:rPr>
                <w:rFonts w:ascii="Times New Roman" w:eastAsia="Times New Roman" w:hAnsi="Times New Roman" w:cs="Times New Roman"/>
                <w:sz w:val="24"/>
                <w:szCs w:val="24"/>
                <w:lang w:eastAsia="ru-RU"/>
              </w:rPr>
              <w:t>и множестве миров), Г. Галилей.</w:t>
            </w:r>
          </w:p>
        </w:tc>
        <w:tc>
          <w:tcPr>
            <w:tcW w:w="379" w:type="pct"/>
            <w:vMerge/>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808"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70"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45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634"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6"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В том числе, практических занятий и лабораторных работ</w:t>
            </w:r>
          </w:p>
        </w:tc>
        <w:tc>
          <w:tcPr>
            <w:tcW w:w="379" w:type="pc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w:t>
            </w:r>
          </w:p>
        </w:tc>
        <w:tc>
          <w:tcPr>
            <w:tcW w:w="808"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70"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45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634"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6"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Самостоятельная работа обучающихся примерная тематика</w:t>
            </w:r>
          </w:p>
          <w:p w:rsidR="00461AE1" w:rsidRPr="00C63EFE" w:rsidRDefault="00461AE1" w:rsidP="00461AE1">
            <w:pPr>
              <w:spacing w:after="0"/>
              <w:rPr>
                <w:rFonts w:ascii="Times New Roman" w:eastAsia="Times New Roman" w:hAnsi="Times New Roman" w:cs="Times New Roman"/>
                <w:bCs/>
                <w:i/>
                <w:iCs/>
                <w:sz w:val="24"/>
                <w:szCs w:val="24"/>
                <w:lang w:eastAsia="ru-RU"/>
              </w:rPr>
            </w:pPr>
            <w:r w:rsidRPr="00C63EFE">
              <w:rPr>
                <w:rFonts w:ascii="Times New Roman" w:eastAsia="Times New Roman" w:hAnsi="Times New Roman" w:cs="Times New Roman"/>
                <w:bCs/>
                <w:i/>
                <w:iCs/>
                <w:sz w:val="24"/>
                <w:szCs w:val="24"/>
                <w:lang w:eastAsia="ru-RU"/>
              </w:rPr>
              <w:t>Рекомендуемая тематика: Перечитать конспект в тетради, а также соответствующий параграф  учебника А.А.Горелова «Основы философии». Москва. КНОРУС.2019. с.17-19</w:t>
            </w:r>
          </w:p>
        </w:tc>
        <w:tc>
          <w:tcPr>
            <w:tcW w:w="379" w:type="pc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808"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70"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45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634" w:type="pct"/>
            <w:vMerge w:val="restart"/>
          </w:tcPr>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i/>
                <w:iCs/>
                <w:sz w:val="24"/>
                <w:szCs w:val="24"/>
                <w:lang w:eastAsia="ru-RU"/>
              </w:rPr>
              <w:t xml:space="preserve">Тема 2.3. </w:t>
            </w:r>
          </w:p>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sz w:val="24"/>
                <w:szCs w:val="24"/>
                <w:lang w:eastAsia="ru-RU"/>
              </w:rPr>
              <w:t>Философия Нового времени и эпохи Просвещения</w:t>
            </w:r>
          </w:p>
        </w:tc>
        <w:tc>
          <w:tcPr>
            <w:tcW w:w="2156"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 xml:space="preserve">Содержание учебного материала </w:t>
            </w:r>
          </w:p>
        </w:tc>
        <w:tc>
          <w:tcPr>
            <w:tcW w:w="379" w:type="pct"/>
            <w:vMerge w:val="restar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2</w:t>
            </w: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808" w:type="pct"/>
            <w:vMerge w:val="restart"/>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570" w:type="pct"/>
            <w:vMerge w:val="restart"/>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ОК 05</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ОК 06</w:t>
            </w: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453" w:type="pct"/>
            <w:vMerge w:val="restart"/>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
                <w:bCs/>
                <w:i/>
                <w:iCs/>
                <w:sz w:val="24"/>
                <w:szCs w:val="24"/>
                <w:lang w:eastAsia="ru-RU"/>
              </w:rPr>
              <w:t xml:space="preserve"> </w:t>
            </w:r>
            <w:r w:rsidRPr="00C63EFE">
              <w:rPr>
                <w:rFonts w:ascii="Times New Roman" w:eastAsia="Times New Roman" w:hAnsi="Times New Roman" w:cs="Times New Roman"/>
                <w:bCs/>
                <w:iCs/>
                <w:sz w:val="24"/>
                <w:szCs w:val="24"/>
                <w:lang w:eastAsia="ru-RU"/>
              </w:rPr>
              <w:t>Уо.05.01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Зо.05.01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Уо.06.01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Зо.06.01</w:t>
            </w:r>
          </w:p>
        </w:tc>
      </w:tr>
      <w:tr w:rsidR="00461AE1" w:rsidRPr="00C63EFE" w:rsidTr="0097382A">
        <w:trPr>
          <w:trHeight w:val="20"/>
        </w:trPr>
        <w:tc>
          <w:tcPr>
            <w:tcW w:w="634"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6" w:type="pct"/>
          </w:tcPr>
          <w:p w:rsidR="00461AE1" w:rsidRPr="00C63EFE" w:rsidRDefault="00461AE1" w:rsidP="00461AE1">
            <w:pPr>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1.Эмпиризм и рационализм Нового времени. Механицизм как господствующая парадигма познания мира. Философия Ф. Бэкона: критика схоластики, развитие экспериментального метода и метода индукции. Эмпиризм Бэкона. Материалистические воззрения Т. Гоббса. Эмпиризм и сенсуализм Локка, учение о душе как «чистой доске». Философия Декарта. Пантеистические воззрения Б.Спинозы. </w:t>
            </w:r>
          </w:p>
          <w:p w:rsidR="00461AE1" w:rsidRPr="00C63EFE" w:rsidRDefault="00461AE1" w:rsidP="00461AE1">
            <w:pPr>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2.Основные идеи философии ХУ111 века, преемственность и новизна в сравнении с философией прошлого века. Эмпиризм и рационализм в философии ХУ111 ввека.</w:t>
            </w:r>
          </w:p>
          <w:p w:rsidR="00461AE1" w:rsidRPr="00C63EFE" w:rsidRDefault="00461AE1" w:rsidP="00461AE1">
            <w:pPr>
              <w:jc w:val="both"/>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sz w:val="24"/>
                <w:szCs w:val="24"/>
                <w:lang w:eastAsia="ru-RU"/>
              </w:rPr>
              <w:t>3.Экономические, социально-политические и духовные основания Просвещения.</w:t>
            </w:r>
          </w:p>
          <w:p w:rsidR="00461AE1" w:rsidRPr="00C63EFE" w:rsidRDefault="00461AE1" w:rsidP="00461AE1">
            <w:pPr>
              <w:spacing w:after="0"/>
              <w:ind w:left="-49" w:firstLine="409"/>
              <w:jc w:val="both"/>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sz w:val="24"/>
                <w:szCs w:val="24"/>
                <w:lang w:eastAsia="ru-RU"/>
              </w:rPr>
              <w:t xml:space="preserve"> </w:t>
            </w:r>
            <w:r w:rsidRPr="00C63EFE">
              <w:rPr>
                <w:rFonts w:ascii="Times New Roman" w:eastAsia="Times New Roman" w:hAnsi="Times New Roman" w:cs="Times New Roman"/>
                <w:color w:val="000000"/>
                <w:sz w:val="24"/>
                <w:szCs w:val="24"/>
                <w:lang w:eastAsia="ru-RU"/>
              </w:rPr>
              <w:t xml:space="preserve"> </w:t>
            </w:r>
          </w:p>
        </w:tc>
        <w:tc>
          <w:tcPr>
            <w:tcW w:w="379" w:type="pct"/>
            <w:vMerge/>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808"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70"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45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634"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6"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В том числе, практических занятий и лабораторных работ</w:t>
            </w:r>
          </w:p>
        </w:tc>
        <w:tc>
          <w:tcPr>
            <w:tcW w:w="379" w:type="pc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w:t>
            </w:r>
          </w:p>
        </w:tc>
        <w:tc>
          <w:tcPr>
            <w:tcW w:w="808"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70"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45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634"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6"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Самостоятельная работа обучающихся примерная тематика</w:t>
            </w:r>
          </w:p>
        </w:tc>
        <w:tc>
          <w:tcPr>
            <w:tcW w:w="379" w:type="pc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w:t>
            </w:r>
          </w:p>
        </w:tc>
        <w:tc>
          <w:tcPr>
            <w:tcW w:w="808"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70"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45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634"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6"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i/>
                <w:iCs/>
                <w:color w:val="000000"/>
                <w:sz w:val="24"/>
                <w:szCs w:val="24"/>
                <w:lang w:eastAsia="ru-RU"/>
              </w:rPr>
              <w:t>Перечитать конспект лекции в тетради, а также соответствующий параграф учебника  А.А.Горелова «Основы философии» Москва. КНОРУС. 2019. С.19-25.</w:t>
            </w:r>
          </w:p>
        </w:tc>
        <w:tc>
          <w:tcPr>
            <w:tcW w:w="379" w:type="pc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808"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70"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45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trHeight w:val="1693"/>
        </w:trPr>
        <w:tc>
          <w:tcPr>
            <w:tcW w:w="634" w:type="pct"/>
            <w:vMerge w:val="restart"/>
          </w:tcPr>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i/>
                <w:iCs/>
                <w:sz w:val="24"/>
                <w:szCs w:val="24"/>
                <w:lang w:eastAsia="ru-RU"/>
              </w:rPr>
              <w:t xml:space="preserve">Тема 2.4. </w:t>
            </w:r>
          </w:p>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sz w:val="24"/>
                <w:szCs w:val="24"/>
                <w:lang w:eastAsia="ru-RU"/>
              </w:rPr>
              <w:t>Немецкая классическая философия</w:t>
            </w:r>
          </w:p>
        </w:tc>
        <w:tc>
          <w:tcPr>
            <w:tcW w:w="2156"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 xml:space="preserve">Содержание учебного материала </w:t>
            </w:r>
          </w:p>
          <w:p w:rsidR="00461AE1" w:rsidRPr="00C63EFE" w:rsidRDefault="00461AE1" w:rsidP="00461AE1">
            <w:pPr>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1.Основные достижения немецкой классической философии. Философия И. Канта: принцип трансцендентального идеализма. Теория познания,  агностицизм. Элементы материализма в философии Канта. Антиномии и их разрешение.  Этика Канта: формулировка категорического императива.  Философия Г.В.Ф. Гегеля: абсолютный объективный идеализм, природа идей. Взаимоотношения духа и природы. Достоинства и недостатки гегелевского идеализма и гегелевской диалектики. Противоречие между идеалистической системой и диалектическим методом. Материалистическое понимание природы и философская антропология Л. Фейербаха.</w:t>
            </w:r>
          </w:p>
          <w:p w:rsidR="00461AE1" w:rsidRPr="000A7EFA" w:rsidRDefault="00461AE1" w:rsidP="000A7EFA">
            <w:pPr>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Дидактические единицы: Агностицизм и субъективный идеализм Иммануила Канта. Объективный идеализм и диалектика Г.Ф.В.Гегеля. Антропологический</w:t>
            </w:r>
            <w:r w:rsidR="000A7EFA">
              <w:rPr>
                <w:rFonts w:ascii="Times New Roman" w:eastAsia="Times New Roman" w:hAnsi="Times New Roman" w:cs="Times New Roman"/>
                <w:sz w:val="24"/>
                <w:szCs w:val="24"/>
                <w:lang w:eastAsia="ru-RU"/>
              </w:rPr>
              <w:t xml:space="preserve"> материализм  Людвига Фейербаха</w:t>
            </w:r>
          </w:p>
        </w:tc>
        <w:tc>
          <w:tcPr>
            <w:tcW w:w="379" w:type="pc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2</w:t>
            </w: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808" w:type="pct"/>
            <w:vMerge w:val="restart"/>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570" w:type="pct"/>
            <w:vMerge w:val="restart"/>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 xml:space="preserve">    </w:t>
            </w:r>
          </w:p>
          <w:p w:rsidR="00461AE1" w:rsidRPr="00C63EFE" w:rsidRDefault="00461AE1" w:rsidP="00461AE1">
            <w:pPr>
              <w:spacing w:after="0"/>
              <w:rPr>
                <w:rFonts w:ascii="Times New Roman" w:eastAsia="Times New Roman" w:hAnsi="Times New Roman" w:cs="Times New Roman"/>
                <w:b/>
                <w:bCs/>
                <w:i/>
                <w:iCs/>
                <w:sz w:val="24"/>
                <w:szCs w:val="24"/>
                <w:lang w:eastAsia="ru-RU"/>
              </w:rPr>
            </w:pPr>
          </w:p>
          <w:p w:rsidR="00461AE1" w:rsidRPr="00C63EFE" w:rsidRDefault="00461AE1" w:rsidP="00461AE1">
            <w:pPr>
              <w:spacing w:after="0"/>
              <w:rPr>
                <w:rFonts w:ascii="Times New Roman" w:eastAsia="Times New Roman" w:hAnsi="Times New Roman" w:cs="Times New Roman"/>
                <w:b/>
                <w:bCs/>
                <w:i/>
                <w:iCs/>
                <w:sz w:val="24"/>
                <w:szCs w:val="24"/>
                <w:lang w:eastAsia="ru-RU"/>
              </w:rPr>
            </w:pPr>
          </w:p>
          <w:p w:rsidR="00461AE1" w:rsidRPr="00C63EFE" w:rsidRDefault="00461AE1" w:rsidP="00461AE1">
            <w:pPr>
              <w:spacing w:after="0"/>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
                <w:bCs/>
                <w:i/>
                <w:iCs/>
                <w:sz w:val="24"/>
                <w:szCs w:val="24"/>
                <w:lang w:eastAsia="ru-RU"/>
              </w:rPr>
              <w:t xml:space="preserve">    </w:t>
            </w:r>
            <w:r w:rsidRPr="00C63EFE">
              <w:rPr>
                <w:rFonts w:ascii="Times New Roman" w:eastAsia="Times New Roman" w:hAnsi="Times New Roman" w:cs="Times New Roman"/>
                <w:bCs/>
                <w:iCs/>
                <w:sz w:val="24"/>
                <w:szCs w:val="24"/>
                <w:lang w:eastAsia="ru-RU"/>
              </w:rPr>
              <w:t>ОК 05</w:t>
            </w:r>
          </w:p>
          <w:p w:rsidR="00461AE1" w:rsidRPr="00C63EFE" w:rsidRDefault="00461AE1" w:rsidP="00461AE1">
            <w:pPr>
              <w:spacing w:after="0"/>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 xml:space="preserve">     ОК 06</w:t>
            </w: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453" w:type="pct"/>
            <w:vMerge w:val="restart"/>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Уо.05.01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Зо.05.01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Уо.06.01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Зо.06.01</w:t>
            </w: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634"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6" w:type="pct"/>
          </w:tcPr>
          <w:p w:rsidR="00461AE1" w:rsidRPr="00C63EFE" w:rsidRDefault="00461AE1" w:rsidP="00461AE1">
            <w:pPr>
              <w:spacing w:after="0"/>
              <w:ind w:left="-49" w:firstLine="409"/>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В том числе, практических занятий и лабораторных работ</w:t>
            </w:r>
          </w:p>
        </w:tc>
        <w:tc>
          <w:tcPr>
            <w:tcW w:w="379" w:type="pc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w:t>
            </w:r>
          </w:p>
        </w:tc>
        <w:tc>
          <w:tcPr>
            <w:tcW w:w="808"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70"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45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634"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6" w:type="pct"/>
          </w:tcPr>
          <w:p w:rsidR="00461AE1" w:rsidRPr="00C63EFE" w:rsidRDefault="00461AE1" w:rsidP="00461AE1">
            <w:pPr>
              <w:spacing w:after="0"/>
              <w:ind w:left="-49" w:firstLine="409"/>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Самостоятельная работа обучающихся примерная тематика</w:t>
            </w:r>
          </w:p>
        </w:tc>
        <w:tc>
          <w:tcPr>
            <w:tcW w:w="379" w:type="pc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w:t>
            </w:r>
          </w:p>
        </w:tc>
        <w:tc>
          <w:tcPr>
            <w:tcW w:w="808"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70"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45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634"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6" w:type="pct"/>
          </w:tcPr>
          <w:p w:rsidR="00461AE1" w:rsidRPr="00C63EFE" w:rsidRDefault="00461AE1" w:rsidP="00461AE1">
            <w:pPr>
              <w:spacing w:after="0"/>
              <w:ind w:left="-49" w:firstLine="409"/>
              <w:rPr>
                <w:rFonts w:ascii="Times New Roman" w:eastAsia="Times New Roman" w:hAnsi="Times New Roman" w:cs="Times New Roman"/>
                <w:i/>
                <w:iCs/>
                <w:color w:val="000000"/>
                <w:sz w:val="24"/>
                <w:szCs w:val="24"/>
                <w:lang w:eastAsia="ru-RU"/>
              </w:rPr>
            </w:pPr>
            <w:r w:rsidRPr="00C63EFE">
              <w:rPr>
                <w:rFonts w:ascii="Times New Roman" w:eastAsia="Times New Roman" w:hAnsi="Times New Roman" w:cs="Times New Roman"/>
                <w:i/>
                <w:iCs/>
                <w:color w:val="000000"/>
                <w:sz w:val="24"/>
                <w:szCs w:val="24"/>
                <w:lang w:eastAsia="ru-RU"/>
              </w:rPr>
              <w:t>Рекомендуемая тематика: Перечитать конспект лекции в тетради, а также соответствующий параграф учебника А.А.Горелова «Основы философии» Москва. КНОРУС 2019 с.</w:t>
            </w:r>
          </w:p>
        </w:tc>
        <w:tc>
          <w:tcPr>
            <w:tcW w:w="379" w:type="pc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808"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70"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45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634" w:type="pct"/>
            <w:vMerge w:val="restart"/>
          </w:tcPr>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i/>
                <w:iCs/>
                <w:sz w:val="24"/>
                <w:szCs w:val="24"/>
                <w:lang w:eastAsia="ru-RU"/>
              </w:rPr>
              <w:lastRenderedPageBreak/>
              <w:t xml:space="preserve">Тема 2.5. </w:t>
            </w:r>
            <w:r w:rsidRPr="00C63EFE">
              <w:rPr>
                <w:rFonts w:ascii="Times New Roman" w:eastAsia="Times New Roman" w:hAnsi="Times New Roman" w:cs="Times New Roman"/>
                <w:b/>
                <w:bCs/>
                <w:sz w:val="24"/>
                <w:szCs w:val="24"/>
                <w:lang w:eastAsia="ru-RU"/>
              </w:rPr>
              <w:t xml:space="preserve"> </w:t>
            </w:r>
          </w:p>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sz w:val="24"/>
                <w:szCs w:val="24"/>
                <w:lang w:eastAsia="ru-RU"/>
              </w:rPr>
              <w:t>Современная западная философия</w:t>
            </w:r>
          </w:p>
        </w:tc>
        <w:tc>
          <w:tcPr>
            <w:tcW w:w="2156" w:type="pct"/>
          </w:tcPr>
          <w:p w:rsidR="00461AE1" w:rsidRPr="00C63EFE" w:rsidRDefault="00461AE1" w:rsidP="00461AE1">
            <w:pPr>
              <w:spacing w:after="0"/>
              <w:ind w:left="-49" w:firstLine="409"/>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 xml:space="preserve">Содержание учебного материала </w:t>
            </w:r>
          </w:p>
        </w:tc>
        <w:tc>
          <w:tcPr>
            <w:tcW w:w="379" w:type="pct"/>
            <w:vMerge w:val="restar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2</w:t>
            </w: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808" w:type="pct"/>
            <w:vMerge w:val="restart"/>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570" w:type="pct"/>
            <w:vMerge w:val="restart"/>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ОК 05</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ОК 06</w:t>
            </w: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453" w:type="pct"/>
            <w:vMerge w:val="restart"/>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Уо.05.01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Зо.05.01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Уо.06.01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Зо.06.01</w:t>
            </w:r>
            <w:r w:rsidRPr="00C63EFE">
              <w:rPr>
                <w:rFonts w:ascii="Times New Roman" w:eastAsia="Times New Roman" w:hAnsi="Times New Roman" w:cs="Times New Roman"/>
                <w:b/>
                <w:bCs/>
                <w:i/>
                <w:iCs/>
                <w:sz w:val="24"/>
                <w:szCs w:val="24"/>
                <w:lang w:eastAsia="ru-RU"/>
              </w:rPr>
              <w:t xml:space="preserve"> </w:t>
            </w:r>
          </w:p>
        </w:tc>
      </w:tr>
      <w:tr w:rsidR="00461AE1" w:rsidRPr="00C63EFE" w:rsidTr="0097382A">
        <w:trPr>
          <w:trHeight w:val="20"/>
        </w:trPr>
        <w:tc>
          <w:tcPr>
            <w:tcW w:w="634"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6" w:type="pct"/>
          </w:tcPr>
          <w:p w:rsidR="00461AE1" w:rsidRPr="00C63EFE" w:rsidRDefault="00461AE1" w:rsidP="00461AE1">
            <w:pPr>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1.Основные черты современной западной философии. Неклассическая философия жизни как противовес классической рациональной философии. Философия А. Шопенгауэра. Философия воли к власти Ф. Ницше. </w:t>
            </w:r>
          </w:p>
          <w:p w:rsidR="00461AE1" w:rsidRPr="00C63EFE" w:rsidRDefault="00461AE1" w:rsidP="00461AE1">
            <w:pPr>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2.Экзистенциализм. Истолкование проблемы существования человека. Религиозный и атеистический экзистенциализм. Основные идеи философии С. Кьеркегора, М. Хайдеггера, Ж.П. Сартра, К. Ясперса, А. Камю. </w:t>
            </w:r>
          </w:p>
          <w:p w:rsidR="00461AE1" w:rsidRPr="00C63EFE" w:rsidRDefault="00461AE1" w:rsidP="00461AE1">
            <w:pPr>
              <w:spacing w:after="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3.Позитивизм: классический позитивизм (О. Конт, Г. Спенсер, Дж. Милль); «второй позитивизм» (Э. Мах, Р. Авенариус); неопозитивизм (Р. Карнап, М. Шлик, О. Нейрат, Л. Витгенштейн, Б. Рассел); постпозитивизм (К. Поппер, Т. Кун, И. Лакатос, П. Фейерабенд). Прагматизм  Ч. Пирса и его последователей. Школа психоанализа З. Фрейда и её влияние на философию и культуру</w:t>
            </w:r>
          </w:p>
          <w:p w:rsidR="00461AE1" w:rsidRPr="00C63EFE" w:rsidRDefault="00461AE1" w:rsidP="00461AE1">
            <w:pPr>
              <w:spacing w:after="0"/>
              <w:jc w:val="both"/>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sz w:val="24"/>
                <w:szCs w:val="24"/>
                <w:lang w:eastAsia="ru-RU"/>
              </w:rPr>
              <w:t>Дидактические единицы: Основные черты современной западной философии. Философия жизни (А.Шопенгауэр, Ф.Ницше). Позитивизм и этапы его развития. Экзистенциализм.</w:t>
            </w:r>
          </w:p>
        </w:tc>
        <w:tc>
          <w:tcPr>
            <w:tcW w:w="379" w:type="pct"/>
            <w:vMerge/>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808"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70"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45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634"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6"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В том числе, практических занятий и лабораторных работ</w:t>
            </w:r>
          </w:p>
        </w:tc>
        <w:tc>
          <w:tcPr>
            <w:tcW w:w="379" w:type="pc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w:t>
            </w:r>
          </w:p>
        </w:tc>
        <w:tc>
          <w:tcPr>
            <w:tcW w:w="808"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70"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45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634"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6"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Самостоятельная работа обучающихся примерная тематика</w:t>
            </w:r>
          </w:p>
        </w:tc>
        <w:tc>
          <w:tcPr>
            <w:tcW w:w="379" w:type="pc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w:t>
            </w:r>
          </w:p>
        </w:tc>
        <w:tc>
          <w:tcPr>
            <w:tcW w:w="808"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70"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45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634"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6"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i/>
                <w:iCs/>
                <w:color w:val="000000"/>
                <w:sz w:val="24"/>
                <w:szCs w:val="24"/>
                <w:lang w:eastAsia="ru-RU"/>
              </w:rPr>
              <w:t>Рекомендуемая тематика: Перечитать конспект лекции в тетради, а также соответствующий параграф учебника А.А.Горелова «Основы философии» Москва. КНОРУС. 2019 с. 29-32</w:t>
            </w:r>
          </w:p>
        </w:tc>
        <w:tc>
          <w:tcPr>
            <w:tcW w:w="379" w:type="pc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w:t>
            </w:r>
          </w:p>
        </w:tc>
        <w:tc>
          <w:tcPr>
            <w:tcW w:w="808"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70"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45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634" w:type="pct"/>
            <w:vMerge w:val="restart"/>
          </w:tcPr>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i/>
                <w:iCs/>
                <w:sz w:val="24"/>
                <w:szCs w:val="24"/>
                <w:lang w:eastAsia="ru-RU"/>
              </w:rPr>
              <w:lastRenderedPageBreak/>
              <w:t xml:space="preserve">Тема 2.6. </w:t>
            </w:r>
            <w:r w:rsidRPr="00C63EFE">
              <w:rPr>
                <w:rFonts w:ascii="Times New Roman" w:eastAsia="Times New Roman" w:hAnsi="Times New Roman" w:cs="Times New Roman"/>
                <w:b/>
                <w:bCs/>
                <w:sz w:val="24"/>
                <w:szCs w:val="24"/>
                <w:lang w:eastAsia="ru-RU"/>
              </w:rPr>
              <w:t xml:space="preserve"> </w:t>
            </w:r>
          </w:p>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sz w:val="24"/>
                <w:szCs w:val="24"/>
                <w:lang w:eastAsia="ru-RU"/>
              </w:rPr>
              <w:t>Русская философия.</w:t>
            </w:r>
          </w:p>
        </w:tc>
        <w:tc>
          <w:tcPr>
            <w:tcW w:w="2156"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 xml:space="preserve">Содержание учебного материала </w:t>
            </w:r>
          </w:p>
        </w:tc>
        <w:tc>
          <w:tcPr>
            <w:tcW w:w="379" w:type="pct"/>
            <w:vMerge w:val="restart"/>
            <w:vAlign w:val="center"/>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 xml:space="preserve">        2</w:t>
            </w: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808" w:type="pct"/>
            <w:vMerge w:val="restart"/>
          </w:tcPr>
          <w:p w:rsidR="00461AE1" w:rsidRPr="00C63EFE" w:rsidRDefault="00461AE1" w:rsidP="00461AE1">
            <w:pPr>
              <w:spacing w:after="0"/>
              <w:rPr>
                <w:rFonts w:ascii="Times New Roman" w:eastAsia="Times New Roman" w:hAnsi="Times New Roman" w:cs="Times New Roman"/>
                <w:b/>
                <w:bCs/>
                <w:i/>
                <w:iCs/>
                <w:sz w:val="24"/>
                <w:szCs w:val="24"/>
                <w:lang w:eastAsia="ru-RU"/>
              </w:rPr>
            </w:pPr>
          </w:p>
          <w:p w:rsidR="00461AE1" w:rsidRPr="00C63EFE" w:rsidRDefault="00461AE1" w:rsidP="00461AE1">
            <w:pPr>
              <w:spacing w:after="0"/>
              <w:rPr>
                <w:rFonts w:ascii="Times New Roman" w:eastAsia="Times New Roman" w:hAnsi="Times New Roman" w:cs="Times New Roman"/>
                <w:b/>
                <w:bCs/>
                <w:i/>
                <w:iCs/>
                <w:sz w:val="24"/>
                <w:szCs w:val="24"/>
                <w:lang w:eastAsia="ru-RU"/>
              </w:rPr>
            </w:pPr>
          </w:p>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 xml:space="preserve"> </w:t>
            </w:r>
          </w:p>
        </w:tc>
        <w:tc>
          <w:tcPr>
            <w:tcW w:w="570" w:type="pct"/>
            <w:vMerge w:val="restart"/>
          </w:tcPr>
          <w:p w:rsidR="00461AE1" w:rsidRPr="00C63EFE" w:rsidRDefault="00461AE1" w:rsidP="00461AE1">
            <w:pPr>
              <w:spacing w:after="0" w:line="240" w:lineRule="auto"/>
              <w:rPr>
                <w:rFonts w:ascii="Times New Roman" w:eastAsia="Times New Roman" w:hAnsi="Times New Roman" w:cs="Times New Roman"/>
                <w:b/>
                <w:bCs/>
                <w:i/>
                <w:iCs/>
                <w:sz w:val="24"/>
                <w:szCs w:val="24"/>
                <w:lang w:eastAsia="ru-RU"/>
              </w:rPr>
            </w:pPr>
          </w:p>
          <w:p w:rsidR="00461AE1" w:rsidRPr="00C63EFE" w:rsidRDefault="00461AE1" w:rsidP="00461AE1">
            <w:pPr>
              <w:spacing w:after="0" w:line="240" w:lineRule="auto"/>
              <w:rPr>
                <w:rFonts w:ascii="Times New Roman" w:eastAsia="Times New Roman" w:hAnsi="Times New Roman" w:cs="Times New Roman"/>
                <w:b/>
                <w:bCs/>
                <w:i/>
                <w:iCs/>
                <w:sz w:val="24"/>
                <w:szCs w:val="24"/>
                <w:lang w:eastAsia="ru-RU"/>
              </w:rPr>
            </w:pPr>
          </w:p>
          <w:p w:rsidR="00461AE1" w:rsidRPr="00C63EFE" w:rsidRDefault="00461AE1" w:rsidP="00461AE1">
            <w:pPr>
              <w:spacing w:after="0" w:line="240" w:lineRule="auto"/>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ОК 05</w:t>
            </w:r>
          </w:p>
          <w:p w:rsidR="00461AE1" w:rsidRPr="00C63EFE" w:rsidRDefault="00461AE1" w:rsidP="00461AE1">
            <w:pPr>
              <w:spacing w:after="0" w:line="240" w:lineRule="auto"/>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ОК 06</w:t>
            </w:r>
          </w:p>
          <w:p w:rsidR="00461AE1" w:rsidRPr="00C63EFE" w:rsidRDefault="00461AE1" w:rsidP="00461AE1">
            <w:pPr>
              <w:spacing w:after="0" w:line="240" w:lineRule="auto"/>
              <w:rPr>
                <w:rFonts w:ascii="Times New Roman" w:eastAsia="Times New Roman" w:hAnsi="Times New Roman" w:cs="Times New Roman"/>
                <w:b/>
                <w:bCs/>
                <w:i/>
                <w:iCs/>
                <w:sz w:val="24"/>
                <w:szCs w:val="24"/>
                <w:lang w:eastAsia="ru-RU"/>
              </w:rPr>
            </w:pPr>
          </w:p>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453" w:type="pct"/>
            <w:vMerge w:val="restart"/>
          </w:tcPr>
          <w:p w:rsidR="00461AE1" w:rsidRPr="00C63EFE" w:rsidRDefault="00461AE1" w:rsidP="00461AE1">
            <w:pPr>
              <w:spacing w:after="0" w:line="240" w:lineRule="auto"/>
              <w:rPr>
                <w:rFonts w:ascii="Times New Roman" w:eastAsia="Times New Roman" w:hAnsi="Times New Roman" w:cs="Times New Roman"/>
                <w:b/>
                <w:bCs/>
                <w:i/>
                <w:iCs/>
                <w:sz w:val="24"/>
                <w:szCs w:val="24"/>
                <w:lang w:eastAsia="ru-RU"/>
              </w:rPr>
            </w:pPr>
          </w:p>
          <w:p w:rsidR="00461AE1" w:rsidRPr="00C63EFE" w:rsidRDefault="00461AE1" w:rsidP="00461AE1">
            <w:pPr>
              <w:spacing w:after="0" w:line="240" w:lineRule="auto"/>
              <w:rPr>
                <w:rFonts w:ascii="Times New Roman" w:eastAsia="Times New Roman" w:hAnsi="Times New Roman" w:cs="Times New Roman"/>
                <w:b/>
                <w:bCs/>
                <w:i/>
                <w:iCs/>
                <w:sz w:val="24"/>
                <w:szCs w:val="24"/>
                <w:lang w:eastAsia="ru-RU"/>
              </w:rPr>
            </w:pPr>
          </w:p>
          <w:p w:rsidR="00461AE1" w:rsidRPr="00C63EFE" w:rsidRDefault="00461AE1" w:rsidP="00461AE1">
            <w:pPr>
              <w:spacing w:after="0" w:line="240" w:lineRule="auto"/>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
                <w:bCs/>
                <w:i/>
                <w:iCs/>
                <w:sz w:val="24"/>
                <w:szCs w:val="24"/>
                <w:lang w:eastAsia="ru-RU"/>
              </w:rPr>
              <w:t xml:space="preserve"> </w:t>
            </w:r>
            <w:r w:rsidRPr="00C63EFE">
              <w:rPr>
                <w:rFonts w:ascii="Times New Roman" w:eastAsia="Times New Roman" w:hAnsi="Times New Roman" w:cs="Times New Roman"/>
                <w:bCs/>
                <w:iCs/>
                <w:sz w:val="24"/>
                <w:szCs w:val="24"/>
                <w:lang w:eastAsia="ru-RU"/>
              </w:rPr>
              <w:t>Уо.05.01</w:t>
            </w:r>
          </w:p>
          <w:p w:rsidR="00461AE1" w:rsidRPr="00C63EFE" w:rsidRDefault="00461AE1" w:rsidP="00461AE1">
            <w:pPr>
              <w:spacing w:after="0" w:line="240" w:lineRule="auto"/>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 xml:space="preserve"> Зо.05.01</w:t>
            </w:r>
          </w:p>
          <w:p w:rsidR="00461AE1" w:rsidRPr="00C63EFE" w:rsidRDefault="00461AE1" w:rsidP="00461AE1">
            <w:pPr>
              <w:spacing w:after="0" w:line="240" w:lineRule="auto"/>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 xml:space="preserve"> Уо.06.01</w:t>
            </w:r>
          </w:p>
          <w:p w:rsidR="00461AE1" w:rsidRPr="00C63EFE" w:rsidRDefault="00461AE1" w:rsidP="00461AE1">
            <w:pPr>
              <w:spacing w:after="0" w:line="240" w:lineRule="auto"/>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 xml:space="preserve"> Зо.06.01</w:t>
            </w:r>
          </w:p>
          <w:p w:rsidR="00461AE1" w:rsidRPr="00C63EFE" w:rsidRDefault="00461AE1" w:rsidP="00461AE1">
            <w:pPr>
              <w:spacing w:after="0" w:line="240" w:lineRule="auto"/>
              <w:rPr>
                <w:rFonts w:ascii="Times New Roman" w:eastAsia="Times New Roman" w:hAnsi="Times New Roman" w:cs="Times New Roman"/>
                <w:b/>
                <w:bCs/>
                <w:i/>
                <w:iCs/>
                <w:sz w:val="24"/>
                <w:szCs w:val="24"/>
                <w:lang w:eastAsia="ru-RU"/>
              </w:rPr>
            </w:pPr>
          </w:p>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634"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6" w:type="pct"/>
          </w:tcPr>
          <w:p w:rsidR="00461AE1" w:rsidRPr="00C63EFE" w:rsidRDefault="00461AE1" w:rsidP="00461AE1">
            <w:pPr>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1.Русская философия: генезис и особенности развития. Характерные черты русской философии. Философская мысль  средневековой Руси. М.В.Ломоносов и его философские взгляды. Философия русского просвещения. Философия А.Н.Радищева и декабристов. Западники и славянофилы (И.В.Киреевский, Л.С.Хомяков). Концепция культурно-исторических типов Н.Я.Данилевского. Философия революционного демократизма: А.И.Герцен, Н.Г.Чернышевский, Н.А.Добролюбов, В.Г.Белинский. Философские взгляды либеральных и революционных народников. Религиозно-этические искания Ф.М.Достоевского. Философия В.С.Соловьёва: положительное всеединство, София. Философия С.Н.Бердяева: темы свободы, творчества, ничто и Бога. Философия Булгакова. Дидактическая феноменология и символизм А.Ф Лосева. Философия в СССР и современной России.</w:t>
            </w:r>
          </w:p>
          <w:p w:rsidR="00461AE1" w:rsidRPr="000A7EFA" w:rsidRDefault="00461AE1" w:rsidP="000A7EFA">
            <w:pPr>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Дидактические единицы: Философия средневековой Руси. Русская философия ХУ111- нач.Х1Х веков. Основные направления в русской философии Х1Х века. Русская религиозная философия конца Х1Х – начала ХХ века. Русский космизм.</w:t>
            </w:r>
          </w:p>
        </w:tc>
        <w:tc>
          <w:tcPr>
            <w:tcW w:w="379" w:type="pct"/>
            <w:vMerge/>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808"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70"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45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634"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6"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В том числе, практических занятий и лабораторных работ</w:t>
            </w:r>
          </w:p>
        </w:tc>
        <w:tc>
          <w:tcPr>
            <w:tcW w:w="379" w:type="pc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w:t>
            </w:r>
          </w:p>
        </w:tc>
        <w:tc>
          <w:tcPr>
            <w:tcW w:w="808"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70"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45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634"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6"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Самостоятельная работа обучающихся примерная тематика</w:t>
            </w:r>
          </w:p>
        </w:tc>
        <w:tc>
          <w:tcPr>
            <w:tcW w:w="379" w:type="pc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w:t>
            </w:r>
          </w:p>
        </w:tc>
        <w:tc>
          <w:tcPr>
            <w:tcW w:w="808"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70"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45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634"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6"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i/>
                <w:iCs/>
                <w:color w:val="000000"/>
                <w:sz w:val="24"/>
                <w:szCs w:val="24"/>
                <w:lang w:eastAsia="ru-RU"/>
              </w:rPr>
              <w:t>Рекомендуемая тематика: Перечитать конспект лекции в тетради, а также соответствующий параграф учебника А.А.Горелова «Основы философии» Москва. КНОРУС.2019. с.25-29.</w:t>
            </w:r>
          </w:p>
        </w:tc>
        <w:tc>
          <w:tcPr>
            <w:tcW w:w="379" w:type="pc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808"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70"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45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2790" w:type="pct"/>
            <w:gridSpan w:val="2"/>
          </w:tcPr>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Раздел 3. Проблематика основных отраслей философского знания.</w:t>
            </w:r>
          </w:p>
        </w:tc>
        <w:tc>
          <w:tcPr>
            <w:tcW w:w="379" w:type="pc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22</w:t>
            </w:r>
          </w:p>
        </w:tc>
        <w:tc>
          <w:tcPr>
            <w:tcW w:w="808"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70"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453"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634" w:type="pct"/>
            <w:vMerge w:val="restar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Тема 3.1.</w:t>
            </w:r>
            <w:r w:rsidRPr="00C63EFE">
              <w:rPr>
                <w:rFonts w:ascii="Times New Roman" w:eastAsia="Times New Roman" w:hAnsi="Times New Roman" w:cs="Times New Roman"/>
                <w:b/>
                <w:bCs/>
                <w:sz w:val="24"/>
                <w:szCs w:val="24"/>
                <w:lang w:eastAsia="ru-RU"/>
              </w:rPr>
              <w:t>Онтология – философское учение о бытии.</w:t>
            </w:r>
          </w:p>
        </w:tc>
        <w:tc>
          <w:tcPr>
            <w:tcW w:w="2156"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 xml:space="preserve">Содержание учебного материала </w:t>
            </w:r>
          </w:p>
        </w:tc>
        <w:tc>
          <w:tcPr>
            <w:tcW w:w="379" w:type="pct"/>
            <w:vMerge w:val="restart"/>
            <w:vAlign w:val="center"/>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 xml:space="preserve">     4</w:t>
            </w: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808" w:type="pct"/>
            <w:vMerge w:val="restart"/>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570" w:type="pct"/>
            <w:vMerge w:val="restart"/>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ОК 04</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ОК 07</w:t>
            </w: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453" w:type="pct"/>
            <w:vMerge w:val="restart"/>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Уо.04.01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Зо.04.01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Уо.07.01</w:t>
            </w: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Cs/>
                <w:iCs/>
                <w:sz w:val="24"/>
                <w:szCs w:val="24"/>
                <w:lang w:eastAsia="ru-RU"/>
              </w:rPr>
              <w:t>Зо.07.01</w:t>
            </w:r>
            <w:r w:rsidRPr="00C63EFE">
              <w:rPr>
                <w:rFonts w:ascii="Times New Roman" w:eastAsia="Times New Roman" w:hAnsi="Times New Roman" w:cs="Times New Roman"/>
                <w:b/>
                <w:bCs/>
                <w:i/>
                <w:iCs/>
                <w:sz w:val="24"/>
                <w:szCs w:val="24"/>
                <w:lang w:eastAsia="ru-RU"/>
              </w:rPr>
              <w:t xml:space="preserve"> </w:t>
            </w:r>
          </w:p>
        </w:tc>
      </w:tr>
      <w:tr w:rsidR="00461AE1" w:rsidRPr="00C63EFE" w:rsidTr="000A7EFA">
        <w:trPr>
          <w:trHeight w:val="4919"/>
        </w:trPr>
        <w:tc>
          <w:tcPr>
            <w:tcW w:w="634"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6" w:type="pct"/>
          </w:tcPr>
          <w:p w:rsidR="00461AE1" w:rsidRPr="00C63EFE" w:rsidRDefault="00461AE1" w:rsidP="00E91810">
            <w:pPr>
              <w:numPr>
                <w:ilvl w:val="0"/>
                <w:numId w:val="9"/>
              </w:numPr>
              <w:spacing w:after="0" w:line="240" w:lineRule="auto"/>
              <w:ind w:left="-49" w:firstLine="567"/>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Предмет и проблематика онтологии. Понятие бытия. Материализм и идеализм о бытии. Дуалистические и плюралистические концепции бытия. Специфика понимания бытия в различных направлениях философии. Бытие объективное и субъективное. Понятие материи. Материя как субстанция и как субстрат всего существующего. Движение как неотъемлемый атрибут материи, основные виды движения. Основные свойства материи. Структурированность материи. Применение системного подхода относительно материи. Пространство и время как атрибуты существования материи. Обзор основных теорий пространства и времени. Время физическое, психическое, биологическое и социальное.</w:t>
            </w:r>
          </w:p>
          <w:p w:rsidR="00461AE1" w:rsidRPr="000A7EFA" w:rsidRDefault="00461AE1" w:rsidP="000A7EFA">
            <w:pPr>
              <w:ind w:left="-49"/>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Дидактические единицы:   Бытие. Философские учения о материи. Движение – способ существования материи. Пространство и время как формы материи, естественнонаучное и философское понимание.</w:t>
            </w:r>
          </w:p>
        </w:tc>
        <w:tc>
          <w:tcPr>
            <w:tcW w:w="379" w:type="pct"/>
            <w:vMerge/>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808"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70"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45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634"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6"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В том числе, практических занятий и лабораторных работ</w:t>
            </w:r>
          </w:p>
        </w:tc>
        <w:tc>
          <w:tcPr>
            <w:tcW w:w="379" w:type="pc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w:t>
            </w:r>
          </w:p>
        </w:tc>
        <w:tc>
          <w:tcPr>
            <w:tcW w:w="808"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70"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45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634"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6"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Самостоятельная работа обучающихся примерная тематика</w:t>
            </w:r>
          </w:p>
        </w:tc>
        <w:tc>
          <w:tcPr>
            <w:tcW w:w="379" w:type="pc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w:t>
            </w:r>
          </w:p>
        </w:tc>
        <w:tc>
          <w:tcPr>
            <w:tcW w:w="808"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70"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45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634"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6"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color w:val="000000"/>
                <w:sz w:val="24"/>
                <w:szCs w:val="24"/>
                <w:lang w:eastAsia="ru-RU"/>
              </w:rPr>
              <w:t xml:space="preserve">Рекомендуемая тематика: Перечитать конспект лекции в тетради, а также соответствующий параграф учебника  </w:t>
            </w:r>
            <w:r w:rsidRPr="00C63EFE">
              <w:rPr>
                <w:rFonts w:ascii="Times New Roman" w:eastAsia="Times New Roman" w:hAnsi="Times New Roman" w:cs="Times New Roman"/>
                <w:color w:val="000000"/>
                <w:sz w:val="24"/>
                <w:szCs w:val="24"/>
                <w:lang w:eastAsia="ru-RU"/>
              </w:rPr>
              <w:lastRenderedPageBreak/>
              <w:t>А.А.Горелова «Основы философии» Москва. КНОРУС. 2019. с. 32-42</w:t>
            </w:r>
          </w:p>
        </w:tc>
        <w:tc>
          <w:tcPr>
            <w:tcW w:w="379" w:type="pc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808"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70"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45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bl>
    <w:p w:rsidR="00461AE1" w:rsidRPr="00C63EFE" w:rsidRDefault="00461AE1" w:rsidP="00461AE1">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br w:type="page"/>
      </w: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63"/>
        <w:gridCol w:w="6340"/>
        <w:gridCol w:w="1115"/>
        <w:gridCol w:w="2328"/>
        <w:gridCol w:w="47"/>
        <w:gridCol w:w="1536"/>
        <w:gridCol w:w="1475"/>
        <w:gridCol w:w="12"/>
      </w:tblGrid>
      <w:tr w:rsidR="00461AE1" w:rsidRPr="00C63EFE" w:rsidTr="0097382A">
        <w:trPr>
          <w:gridAfter w:val="1"/>
          <w:wAfter w:w="4" w:type="pct"/>
          <w:trHeight w:val="20"/>
        </w:trPr>
        <w:tc>
          <w:tcPr>
            <w:tcW w:w="633" w:type="pct"/>
            <w:vMerge w:val="restar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lastRenderedPageBreak/>
              <w:t>Тема 3.2.</w:t>
            </w:r>
            <w:r w:rsidRPr="00C63EFE">
              <w:rPr>
                <w:rFonts w:ascii="Times New Roman" w:eastAsia="Times New Roman" w:hAnsi="Times New Roman" w:cs="Times New Roman"/>
                <w:b/>
                <w:bCs/>
                <w:sz w:val="24"/>
                <w:szCs w:val="24"/>
                <w:lang w:eastAsia="ru-RU"/>
              </w:rPr>
              <w:t>Диалектика – учение о развитии. Законы диалектики.</w:t>
            </w:r>
          </w:p>
        </w:tc>
        <w:tc>
          <w:tcPr>
            <w:tcW w:w="2154"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 xml:space="preserve">Содержание учебного материала </w:t>
            </w:r>
            <w:r w:rsidRPr="00C63EFE">
              <w:rPr>
                <w:rFonts w:ascii="Times New Roman" w:eastAsia="Times New Roman" w:hAnsi="Times New Roman" w:cs="Times New Roman"/>
                <w:b/>
                <w:bCs/>
                <w:i/>
                <w:iCs/>
                <w:sz w:val="24"/>
                <w:szCs w:val="24"/>
                <w:lang w:eastAsia="ru-RU"/>
              </w:rPr>
              <w:tab/>
            </w:r>
          </w:p>
        </w:tc>
        <w:tc>
          <w:tcPr>
            <w:tcW w:w="379" w:type="pct"/>
            <w:vMerge w:val="restar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2</w:t>
            </w: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807" w:type="pct"/>
            <w:gridSpan w:val="2"/>
            <w:vMerge w:val="restart"/>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522" w:type="pct"/>
            <w:vMerge w:val="restart"/>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ОК 04</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ОК 07</w:t>
            </w: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501" w:type="pct"/>
            <w:vMerge w:val="restart"/>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Уо.04.01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Зо.04.01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Уо.07.01</w:t>
            </w: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Cs/>
                <w:iCs/>
                <w:sz w:val="24"/>
                <w:szCs w:val="24"/>
                <w:lang w:eastAsia="ru-RU"/>
              </w:rPr>
              <w:t>Зо.07.01</w:t>
            </w:r>
            <w:r w:rsidRPr="00C63EFE">
              <w:rPr>
                <w:rFonts w:ascii="Times New Roman" w:eastAsia="Times New Roman" w:hAnsi="Times New Roman" w:cs="Times New Roman"/>
                <w:b/>
                <w:bCs/>
                <w:i/>
                <w:iCs/>
                <w:sz w:val="24"/>
                <w:szCs w:val="24"/>
                <w:lang w:eastAsia="ru-RU"/>
              </w:rPr>
              <w:t xml:space="preserve"> </w:t>
            </w:r>
          </w:p>
        </w:tc>
      </w:tr>
      <w:tr w:rsidR="00461AE1" w:rsidRPr="00C63EFE" w:rsidTr="0097382A">
        <w:trPr>
          <w:gridAfter w:val="1"/>
          <w:wAfter w:w="4" w:type="pct"/>
          <w:trHeight w:val="20"/>
        </w:trPr>
        <w:tc>
          <w:tcPr>
            <w:tcW w:w="63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4" w:type="pct"/>
          </w:tcPr>
          <w:p w:rsidR="00461AE1" w:rsidRPr="00C63EFE" w:rsidRDefault="00461AE1" w:rsidP="00E91810">
            <w:pPr>
              <w:numPr>
                <w:ilvl w:val="0"/>
                <w:numId w:val="10"/>
              </w:numPr>
              <w:spacing w:after="0" w:line="240" w:lineRule="auto"/>
              <w:ind w:left="-49" w:firstLine="4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Диалектика и метафизика как способы рассмотрения мира, подбора и использования фактов, их синтеза в целост</w:t>
            </w:r>
            <w:r w:rsidRPr="00C63EFE">
              <w:rPr>
                <w:rFonts w:ascii="Times New Roman" w:eastAsia="Times New Roman" w:hAnsi="Times New Roman" w:cs="Times New Roman"/>
                <w:sz w:val="24"/>
                <w:szCs w:val="24"/>
                <w:lang w:eastAsia="ru-RU"/>
              </w:rPr>
              <w:softHyphen/>
              <w:t xml:space="preserve">ные философские концепции. Диалектика как методология, теория и метод познания. Концепция развития в диалектической философии. Категории диалектики: качество, количество, мера, скачок и пр. Законы диалектики. Диалектика и общая теория мироздания. Диалектический характер природы, общества и мышления, его отражение в теории современной философии и науки. </w:t>
            </w:r>
          </w:p>
          <w:p w:rsidR="00461AE1" w:rsidRPr="000A7EFA" w:rsidRDefault="00461AE1" w:rsidP="000A7EFA">
            <w:pPr>
              <w:ind w:left="-4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Дидактические единицы:  Диалектический характер природы, общества и мышления. Диалектика и метафизика – противоположные философские методы. Законы и категории диалектики. </w:t>
            </w:r>
          </w:p>
        </w:tc>
        <w:tc>
          <w:tcPr>
            <w:tcW w:w="379" w:type="pct"/>
            <w:vMerge/>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807" w:type="pct"/>
            <w:gridSpan w:val="2"/>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22"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01"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gridAfter w:val="1"/>
          <w:wAfter w:w="4" w:type="pct"/>
          <w:trHeight w:val="20"/>
        </w:trPr>
        <w:tc>
          <w:tcPr>
            <w:tcW w:w="63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4" w:type="pct"/>
          </w:tcPr>
          <w:p w:rsidR="00461AE1" w:rsidRPr="00C63EFE" w:rsidRDefault="00461AE1" w:rsidP="00461AE1">
            <w:pPr>
              <w:spacing w:after="0"/>
              <w:ind w:left="-49" w:firstLine="409"/>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В том числе, практических занятий и лабораторных работ</w:t>
            </w:r>
          </w:p>
        </w:tc>
        <w:tc>
          <w:tcPr>
            <w:tcW w:w="379" w:type="pc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w:t>
            </w:r>
          </w:p>
        </w:tc>
        <w:tc>
          <w:tcPr>
            <w:tcW w:w="807" w:type="pct"/>
            <w:gridSpan w:val="2"/>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22"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01"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gridAfter w:val="1"/>
          <w:wAfter w:w="4" w:type="pct"/>
          <w:trHeight w:val="20"/>
        </w:trPr>
        <w:tc>
          <w:tcPr>
            <w:tcW w:w="63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4" w:type="pct"/>
          </w:tcPr>
          <w:p w:rsidR="00461AE1" w:rsidRPr="00C63EFE" w:rsidRDefault="00461AE1" w:rsidP="00461AE1">
            <w:pPr>
              <w:spacing w:after="0"/>
              <w:ind w:left="-49" w:firstLine="409"/>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Самостоятельная работа обучающихся примерная тематика</w:t>
            </w:r>
          </w:p>
        </w:tc>
        <w:tc>
          <w:tcPr>
            <w:tcW w:w="379" w:type="pc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w:t>
            </w:r>
          </w:p>
        </w:tc>
        <w:tc>
          <w:tcPr>
            <w:tcW w:w="807" w:type="pct"/>
            <w:gridSpan w:val="2"/>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22"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01"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gridAfter w:val="1"/>
          <w:wAfter w:w="4" w:type="pct"/>
          <w:trHeight w:val="20"/>
        </w:trPr>
        <w:tc>
          <w:tcPr>
            <w:tcW w:w="63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4" w:type="pct"/>
          </w:tcPr>
          <w:p w:rsidR="00461AE1" w:rsidRPr="00C63EFE" w:rsidRDefault="00461AE1" w:rsidP="00461AE1">
            <w:pPr>
              <w:spacing w:after="0"/>
              <w:ind w:left="-49" w:firstLine="409"/>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color w:val="000000"/>
                <w:sz w:val="24"/>
                <w:szCs w:val="24"/>
                <w:lang w:eastAsia="ru-RU"/>
              </w:rPr>
              <w:t>Рекомендуемая тематика: Перечитать конспект лекции в тетради, а также соответствующий параграф учебника  А.А.Горелова «Основы философии» Москва. КНОРУС. 2019. с.43-55</w:t>
            </w:r>
          </w:p>
        </w:tc>
        <w:tc>
          <w:tcPr>
            <w:tcW w:w="379" w:type="pc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807" w:type="pct"/>
            <w:gridSpan w:val="2"/>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22"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01"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gridAfter w:val="1"/>
          <w:wAfter w:w="4" w:type="pct"/>
          <w:trHeight w:val="20"/>
        </w:trPr>
        <w:tc>
          <w:tcPr>
            <w:tcW w:w="633" w:type="pct"/>
            <w:vMerge w:val="restar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Тема 3.3.</w:t>
            </w:r>
            <w:r w:rsidRPr="00C63EFE">
              <w:rPr>
                <w:rFonts w:ascii="Times New Roman" w:eastAsia="Times New Roman" w:hAnsi="Times New Roman" w:cs="Times New Roman"/>
                <w:b/>
                <w:bCs/>
                <w:sz w:val="24"/>
                <w:szCs w:val="24"/>
                <w:lang w:eastAsia="ru-RU"/>
              </w:rPr>
              <w:t>Гносеология – философское учение о познании.</w:t>
            </w:r>
          </w:p>
        </w:tc>
        <w:tc>
          <w:tcPr>
            <w:tcW w:w="2154" w:type="pct"/>
          </w:tcPr>
          <w:p w:rsidR="00461AE1" w:rsidRPr="00C63EFE" w:rsidRDefault="00461AE1" w:rsidP="00461AE1">
            <w:pPr>
              <w:spacing w:after="0"/>
              <w:ind w:left="-49" w:firstLine="409"/>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 xml:space="preserve">Содержание учебного материала </w:t>
            </w:r>
          </w:p>
        </w:tc>
        <w:tc>
          <w:tcPr>
            <w:tcW w:w="379" w:type="pct"/>
            <w:vMerge w:val="restar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4</w:t>
            </w: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807" w:type="pct"/>
            <w:gridSpan w:val="2"/>
            <w:vMerge w:val="restart"/>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522" w:type="pct"/>
            <w:vMerge w:val="restart"/>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ОК 04</w:t>
            </w:r>
          </w:p>
        </w:tc>
        <w:tc>
          <w:tcPr>
            <w:tcW w:w="501" w:type="pct"/>
            <w:vMerge w:val="restart"/>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 xml:space="preserve"> </w:t>
            </w: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 xml:space="preserve"> </w:t>
            </w: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Уо.04.01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lastRenderedPageBreak/>
              <w:t>Зо.04.01</w:t>
            </w:r>
          </w:p>
        </w:tc>
      </w:tr>
      <w:tr w:rsidR="00461AE1" w:rsidRPr="00C63EFE" w:rsidTr="0097382A">
        <w:trPr>
          <w:gridAfter w:val="1"/>
          <w:wAfter w:w="4" w:type="pct"/>
          <w:trHeight w:val="20"/>
        </w:trPr>
        <w:tc>
          <w:tcPr>
            <w:tcW w:w="63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4" w:type="pct"/>
          </w:tcPr>
          <w:p w:rsidR="00461AE1" w:rsidRPr="00C63EFE" w:rsidRDefault="00461AE1" w:rsidP="00461AE1">
            <w:pPr>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2.Понятие и необходимость теории познания (гносеологии) как составной части философии. Формирование основных проблем гносеологии. Различные решения и альтернативные гносеологические концепции. Агностицизм. Субъект и объект познания. </w:t>
            </w:r>
          </w:p>
          <w:p w:rsidR="00461AE1" w:rsidRPr="00C63EFE" w:rsidRDefault="00461AE1" w:rsidP="00461AE1">
            <w:pPr>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3.Чувственное познание и его формы. Рациональное познание: понятие, суждение, умозаключение. Единство чувственного и рационального познания. Творчество.  </w:t>
            </w:r>
            <w:r w:rsidRPr="00C63EFE">
              <w:rPr>
                <w:rFonts w:ascii="Times New Roman" w:eastAsia="Times New Roman" w:hAnsi="Times New Roman" w:cs="Times New Roman"/>
                <w:sz w:val="24"/>
                <w:szCs w:val="24"/>
                <w:lang w:eastAsia="ru-RU"/>
              </w:rPr>
              <w:lastRenderedPageBreak/>
              <w:t xml:space="preserve">Память и воображение. Сознательное, бессознательное, надсознательное. Фрейдизм о бессознательном. Понятие истины (объективная абсолютная и относительная истина). Место и роль практики в процессе познания, проблема критерия качества знаний. Творческий личностный характер познавательной деятельности человека. </w:t>
            </w:r>
          </w:p>
          <w:p w:rsidR="00461AE1" w:rsidRPr="00C63EFE" w:rsidRDefault="00461AE1" w:rsidP="00461AE1">
            <w:pPr>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1.Учение о сознании в историко – философской мысли. Происхождение сознания и его сущность. Сознание как высшая форма психического отражения и объективная реальность. Идеальность сознания и его структура. Общественная природа сознания.</w:t>
            </w:r>
          </w:p>
          <w:p w:rsidR="00461AE1" w:rsidRPr="000A7EFA" w:rsidRDefault="00461AE1" w:rsidP="000A7EFA">
            <w:pPr>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Дидактические единицы: Познание чувственное и рациональное. Истина и её критерии. Практика. Соотношение практики и теории. Сознание, его происхождение и сущность.   </w:t>
            </w:r>
          </w:p>
        </w:tc>
        <w:tc>
          <w:tcPr>
            <w:tcW w:w="379" w:type="pct"/>
            <w:vMerge/>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807" w:type="pct"/>
            <w:gridSpan w:val="2"/>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22"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01"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gridAfter w:val="1"/>
          <w:wAfter w:w="4" w:type="pct"/>
          <w:trHeight w:val="20"/>
        </w:trPr>
        <w:tc>
          <w:tcPr>
            <w:tcW w:w="63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4"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В том числе, практических занятий и лабораторных работ</w:t>
            </w:r>
          </w:p>
        </w:tc>
        <w:tc>
          <w:tcPr>
            <w:tcW w:w="379" w:type="pc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w:t>
            </w:r>
          </w:p>
        </w:tc>
        <w:tc>
          <w:tcPr>
            <w:tcW w:w="807" w:type="pct"/>
            <w:gridSpan w:val="2"/>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22"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01"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gridAfter w:val="1"/>
          <w:wAfter w:w="4" w:type="pct"/>
          <w:trHeight w:val="20"/>
        </w:trPr>
        <w:tc>
          <w:tcPr>
            <w:tcW w:w="63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4"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Самостоятельная работа обучающихся примерная тематика</w:t>
            </w:r>
          </w:p>
        </w:tc>
        <w:tc>
          <w:tcPr>
            <w:tcW w:w="379" w:type="pc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w:t>
            </w:r>
          </w:p>
        </w:tc>
        <w:tc>
          <w:tcPr>
            <w:tcW w:w="807" w:type="pct"/>
            <w:gridSpan w:val="2"/>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22"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01"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gridAfter w:val="1"/>
          <w:wAfter w:w="4" w:type="pct"/>
          <w:trHeight w:val="20"/>
        </w:trPr>
        <w:tc>
          <w:tcPr>
            <w:tcW w:w="63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4"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i/>
                <w:iCs/>
                <w:color w:val="000000"/>
                <w:sz w:val="24"/>
                <w:szCs w:val="24"/>
                <w:lang w:eastAsia="ru-RU"/>
              </w:rPr>
              <w:t xml:space="preserve"> Рекомендуемая тематика: Перечитать конспект лекции в тетради,а также соответствующий параграф учебника А.А.Горелова «Основы философии» Москва. КНОРУС 2019 с.143-166</w:t>
            </w:r>
          </w:p>
        </w:tc>
        <w:tc>
          <w:tcPr>
            <w:tcW w:w="379" w:type="pc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807" w:type="pct"/>
            <w:gridSpan w:val="2"/>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22"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01"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633" w:type="pct"/>
            <w:vMerge w:val="restar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Тема 3.4.</w:t>
            </w:r>
            <w:r w:rsidRPr="00C63EFE">
              <w:rPr>
                <w:rFonts w:ascii="Times New Roman" w:eastAsia="Times New Roman" w:hAnsi="Times New Roman" w:cs="Times New Roman"/>
                <w:b/>
                <w:bCs/>
                <w:sz w:val="24"/>
                <w:szCs w:val="24"/>
                <w:lang w:eastAsia="ru-RU"/>
              </w:rPr>
              <w:t>Философская антропология о человеке.</w:t>
            </w:r>
          </w:p>
        </w:tc>
        <w:tc>
          <w:tcPr>
            <w:tcW w:w="2154"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 xml:space="preserve">Содержание учебного материала </w:t>
            </w:r>
          </w:p>
        </w:tc>
        <w:tc>
          <w:tcPr>
            <w:tcW w:w="379" w:type="pct"/>
            <w:vMerge w:val="restart"/>
            <w:vAlign w:val="center"/>
          </w:tcPr>
          <w:p w:rsidR="00461AE1" w:rsidRPr="00C63EFE" w:rsidRDefault="00461AE1" w:rsidP="00461AE1">
            <w:pPr>
              <w:spacing w:after="0"/>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4</w:t>
            </w:r>
          </w:p>
        </w:tc>
        <w:tc>
          <w:tcPr>
            <w:tcW w:w="807" w:type="pct"/>
            <w:gridSpan w:val="2"/>
            <w:vMerge w:val="restart"/>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522" w:type="pct"/>
            <w:vMerge w:val="restart"/>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ОК 07</w:t>
            </w:r>
          </w:p>
        </w:tc>
        <w:tc>
          <w:tcPr>
            <w:tcW w:w="505" w:type="pct"/>
            <w:gridSpan w:val="2"/>
            <w:vMerge w:val="restart"/>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lastRenderedPageBreak/>
              <w:t xml:space="preserve"> </w:t>
            </w: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Уо.07.01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Зо.07.01</w:t>
            </w:r>
          </w:p>
        </w:tc>
      </w:tr>
      <w:tr w:rsidR="00461AE1" w:rsidRPr="00C63EFE" w:rsidTr="0097382A">
        <w:trPr>
          <w:trHeight w:val="4252"/>
        </w:trPr>
        <w:tc>
          <w:tcPr>
            <w:tcW w:w="63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4" w:type="pct"/>
          </w:tcPr>
          <w:p w:rsidR="00461AE1" w:rsidRPr="00C63EFE" w:rsidRDefault="00461AE1" w:rsidP="00461AE1">
            <w:pPr>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1.Философская антропология как научная дисциплина и её предмет. Философия о природе человека. Проблема человека в истории философской мысли. Биосоциальная сущность человека. Проблемы антропосоциогенеза. Представление о сущности человека в истории философской мысли.</w:t>
            </w:r>
          </w:p>
          <w:p w:rsidR="00461AE1" w:rsidRPr="00C63EFE" w:rsidRDefault="00461AE1" w:rsidP="00461AE1">
            <w:pPr>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2.Человек как личность. Сущность характеристик личности. Проблемы типологии личности. Механизмы социализации личности. Личность и индивид. Деятельность как способ существования человека. Сущность и специфические характеристики деятельности человека. Структура, виды, формы и уровни деятельности.</w:t>
            </w:r>
          </w:p>
          <w:p w:rsidR="00461AE1" w:rsidRPr="00C63EFE" w:rsidRDefault="00461AE1" w:rsidP="00461AE1">
            <w:pPr>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3.Свобода как философская категория. Проблема свободы человека.</w:t>
            </w:r>
          </w:p>
          <w:p w:rsidR="00461AE1" w:rsidRPr="000A7EFA" w:rsidRDefault="00461AE1" w:rsidP="000A7EFA">
            <w:pPr>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Дидактические единицы: Предмет философской антропологии. Специфика бытия человека. Поиск сущности человека в истории философской мысли. Проблема свободы человека. Проблема смысла жизни, смерти и бессмертия. </w:t>
            </w:r>
          </w:p>
        </w:tc>
        <w:tc>
          <w:tcPr>
            <w:tcW w:w="379" w:type="pct"/>
            <w:vMerge/>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807" w:type="pct"/>
            <w:gridSpan w:val="2"/>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22"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05" w:type="pct"/>
            <w:gridSpan w:val="2"/>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63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4" w:type="pct"/>
          </w:tcPr>
          <w:p w:rsidR="00461AE1" w:rsidRPr="00C63EFE" w:rsidRDefault="00461AE1" w:rsidP="00461AE1">
            <w:pPr>
              <w:spacing w:after="0"/>
              <w:ind w:firstLine="36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В том числе, практических занятий и лабораторных работ</w:t>
            </w:r>
          </w:p>
        </w:tc>
        <w:tc>
          <w:tcPr>
            <w:tcW w:w="379" w:type="pc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w:t>
            </w:r>
          </w:p>
        </w:tc>
        <w:tc>
          <w:tcPr>
            <w:tcW w:w="807" w:type="pct"/>
            <w:gridSpan w:val="2"/>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22"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05" w:type="pct"/>
            <w:gridSpan w:val="2"/>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63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4" w:type="pct"/>
          </w:tcPr>
          <w:p w:rsidR="00461AE1" w:rsidRPr="00C63EFE" w:rsidRDefault="00461AE1" w:rsidP="00461AE1">
            <w:pPr>
              <w:spacing w:after="0"/>
              <w:ind w:firstLine="36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Самостоятельная работа обучающихся примерная тематика</w:t>
            </w:r>
          </w:p>
        </w:tc>
        <w:tc>
          <w:tcPr>
            <w:tcW w:w="379" w:type="pc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w:t>
            </w:r>
          </w:p>
        </w:tc>
        <w:tc>
          <w:tcPr>
            <w:tcW w:w="807" w:type="pct"/>
            <w:gridSpan w:val="2"/>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22"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05" w:type="pct"/>
            <w:gridSpan w:val="2"/>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63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4" w:type="pct"/>
          </w:tcPr>
          <w:p w:rsidR="00461AE1" w:rsidRPr="00C63EFE" w:rsidRDefault="00461AE1" w:rsidP="00461AE1">
            <w:pPr>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i/>
                <w:iCs/>
                <w:color w:val="000000"/>
                <w:sz w:val="24"/>
                <w:szCs w:val="24"/>
                <w:lang w:eastAsia="ru-RU"/>
              </w:rPr>
              <w:t>Рекомендуемая тематика: Перечитать конспект лекции в тетради,а также соответствующий параграф учебника А.А.Горелова «Основы философии» Москва. КНОРУС 2019 с.109-140</w:t>
            </w:r>
          </w:p>
        </w:tc>
        <w:tc>
          <w:tcPr>
            <w:tcW w:w="379" w:type="pc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807" w:type="pct"/>
            <w:gridSpan w:val="2"/>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22"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05" w:type="pct"/>
            <w:gridSpan w:val="2"/>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gridAfter w:val="1"/>
          <w:wAfter w:w="4" w:type="pct"/>
          <w:trHeight w:val="20"/>
        </w:trPr>
        <w:tc>
          <w:tcPr>
            <w:tcW w:w="633" w:type="pct"/>
            <w:vMerge w:val="restar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Тема 3.5.</w:t>
            </w:r>
            <w:r w:rsidRPr="00C63EFE">
              <w:rPr>
                <w:rFonts w:ascii="Times New Roman" w:eastAsia="Times New Roman" w:hAnsi="Times New Roman" w:cs="Times New Roman"/>
                <w:b/>
                <w:bCs/>
                <w:sz w:val="24"/>
                <w:szCs w:val="24"/>
                <w:lang w:eastAsia="ru-RU"/>
              </w:rPr>
              <w:t>Философия общества.</w:t>
            </w:r>
          </w:p>
        </w:tc>
        <w:tc>
          <w:tcPr>
            <w:tcW w:w="2154" w:type="pct"/>
          </w:tcPr>
          <w:p w:rsidR="00461AE1" w:rsidRPr="00C63EFE" w:rsidRDefault="00461AE1" w:rsidP="00461AE1">
            <w:pPr>
              <w:spacing w:after="0"/>
              <w:ind w:firstLine="36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 xml:space="preserve">Содержание учебного материала </w:t>
            </w:r>
          </w:p>
        </w:tc>
        <w:tc>
          <w:tcPr>
            <w:tcW w:w="379" w:type="pct"/>
            <w:vMerge w:val="restar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2</w:t>
            </w: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791" w:type="pct"/>
            <w:vMerge w:val="restart"/>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538" w:type="pct"/>
            <w:gridSpan w:val="2"/>
            <w:vMerge w:val="restart"/>
          </w:tcPr>
          <w:p w:rsidR="00461AE1" w:rsidRPr="00C63EFE" w:rsidRDefault="00461AE1" w:rsidP="00461AE1">
            <w:pPr>
              <w:spacing w:after="0"/>
              <w:jc w:val="center"/>
              <w:rPr>
                <w:rFonts w:ascii="Times New Roman" w:eastAsia="Times New Roman" w:hAnsi="Times New Roman" w:cs="Times New Roman"/>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p>
          <w:p w:rsidR="00461AE1" w:rsidRPr="00C63EFE" w:rsidRDefault="00461AE1" w:rsidP="00461AE1">
            <w:pPr>
              <w:spacing w:after="0"/>
              <w:jc w:val="center"/>
              <w:rPr>
                <w:rFonts w:ascii="Times New Roman" w:eastAsia="Times New Roman" w:hAnsi="Times New Roman" w:cs="Times New Roman"/>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ОК 04</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ОК 06</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ОК 07</w:t>
            </w:r>
          </w:p>
        </w:tc>
        <w:tc>
          <w:tcPr>
            <w:tcW w:w="501" w:type="pct"/>
            <w:vMerge w:val="restart"/>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Уо.04.01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Зо.04.01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Уо.06.01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Зо.06.01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Уо.07.01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Зо.07.01</w:t>
            </w:r>
          </w:p>
        </w:tc>
      </w:tr>
      <w:tr w:rsidR="00461AE1" w:rsidRPr="00C63EFE" w:rsidTr="0097382A">
        <w:trPr>
          <w:gridAfter w:val="1"/>
          <w:wAfter w:w="4" w:type="pct"/>
          <w:trHeight w:val="20"/>
        </w:trPr>
        <w:tc>
          <w:tcPr>
            <w:tcW w:w="63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4" w:type="pct"/>
          </w:tcPr>
          <w:p w:rsidR="00461AE1" w:rsidRPr="00C63EFE" w:rsidRDefault="00461AE1" w:rsidP="00461AE1">
            <w:pPr>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1.Социальная философия как знание об обществе. Структура современного социально – философского </w:t>
            </w:r>
            <w:r w:rsidRPr="00C63EFE">
              <w:rPr>
                <w:rFonts w:ascii="Times New Roman" w:eastAsia="Times New Roman" w:hAnsi="Times New Roman" w:cs="Times New Roman"/>
                <w:sz w:val="24"/>
                <w:szCs w:val="24"/>
                <w:lang w:eastAsia="ru-RU"/>
              </w:rPr>
              <w:lastRenderedPageBreak/>
              <w:t>знания. Социальное как объект философского познания. Происхождение общества. Сущность общества. Общество и его структура. Подсистемы общества. Объективное и субъективное в обществе. Социальная трансформация. Материальное и духовное в применении к обществу. Общественное бытие и общественное сознание. Формы общественного сознания. Основные философские концепции общества. Человек и общество.</w:t>
            </w:r>
          </w:p>
          <w:p w:rsidR="00461AE1" w:rsidRPr="000A7EFA" w:rsidRDefault="00461AE1" w:rsidP="000A7EFA">
            <w:pPr>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Дидактические единицы:  Понятие общества. Деятельность как основы социальности. Общество как система. </w:t>
            </w:r>
          </w:p>
        </w:tc>
        <w:tc>
          <w:tcPr>
            <w:tcW w:w="379" w:type="pct"/>
            <w:vMerge/>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791"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38" w:type="pct"/>
            <w:gridSpan w:val="2"/>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01"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gridAfter w:val="1"/>
          <w:wAfter w:w="4" w:type="pct"/>
          <w:trHeight w:val="20"/>
        </w:trPr>
        <w:tc>
          <w:tcPr>
            <w:tcW w:w="63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4" w:type="pct"/>
          </w:tcPr>
          <w:p w:rsidR="00461AE1" w:rsidRPr="00C63EFE" w:rsidRDefault="00461AE1" w:rsidP="00461AE1">
            <w:pPr>
              <w:spacing w:after="0"/>
              <w:ind w:firstLine="36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В том числе, практических занятий и лабораторных работ</w:t>
            </w:r>
          </w:p>
        </w:tc>
        <w:tc>
          <w:tcPr>
            <w:tcW w:w="379" w:type="pc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w:t>
            </w:r>
          </w:p>
        </w:tc>
        <w:tc>
          <w:tcPr>
            <w:tcW w:w="791"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38" w:type="pct"/>
            <w:gridSpan w:val="2"/>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01"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gridAfter w:val="1"/>
          <w:wAfter w:w="4" w:type="pct"/>
          <w:trHeight w:val="20"/>
        </w:trPr>
        <w:tc>
          <w:tcPr>
            <w:tcW w:w="63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4" w:type="pct"/>
          </w:tcPr>
          <w:p w:rsidR="00461AE1" w:rsidRPr="00C63EFE" w:rsidRDefault="00461AE1" w:rsidP="00461AE1">
            <w:pPr>
              <w:spacing w:after="0"/>
              <w:ind w:firstLine="36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Самостоятельная работа обучающихся примерная тематика</w:t>
            </w:r>
          </w:p>
          <w:p w:rsidR="00461AE1" w:rsidRPr="00C63EFE" w:rsidRDefault="00461AE1" w:rsidP="00461AE1">
            <w:pPr>
              <w:spacing w:after="0"/>
              <w:ind w:firstLine="36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i/>
                <w:iCs/>
                <w:color w:val="000000"/>
                <w:sz w:val="24"/>
                <w:szCs w:val="24"/>
                <w:lang w:eastAsia="ru-RU"/>
              </w:rPr>
              <w:t>Рекомендуемая тематика: Перечитать конспект лекции в тетради,а также соответствующий параграф учебника А.А.Горелова «Основы философии» Москва. КНОРУС 2019 с.167-180</w:t>
            </w:r>
          </w:p>
        </w:tc>
        <w:tc>
          <w:tcPr>
            <w:tcW w:w="379" w:type="pct"/>
            <w:vAlign w:val="center"/>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791"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38" w:type="pct"/>
            <w:gridSpan w:val="2"/>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01"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gridAfter w:val="1"/>
          <w:wAfter w:w="4" w:type="pct"/>
          <w:trHeight w:val="20"/>
        </w:trPr>
        <w:tc>
          <w:tcPr>
            <w:tcW w:w="633" w:type="pct"/>
            <w:vMerge w:val="restar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Тема 3.6.</w:t>
            </w:r>
            <w:r w:rsidRPr="00C63EFE">
              <w:rPr>
                <w:rFonts w:ascii="Times New Roman" w:eastAsia="Times New Roman" w:hAnsi="Times New Roman" w:cs="Times New Roman"/>
                <w:b/>
                <w:bCs/>
                <w:sz w:val="24"/>
                <w:szCs w:val="24"/>
                <w:lang w:eastAsia="ru-RU"/>
              </w:rPr>
              <w:t>Философия истории.</w:t>
            </w:r>
          </w:p>
        </w:tc>
        <w:tc>
          <w:tcPr>
            <w:tcW w:w="2154" w:type="pct"/>
          </w:tcPr>
          <w:p w:rsidR="00461AE1" w:rsidRPr="00C63EFE" w:rsidRDefault="00461AE1" w:rsidP="00461AE1">
            <w:pPr>
              <w:spacing w:after="0"/>
              <w:ind w:firstLine="36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 xml:space="preserve">Содержание учебного материала </w:t>
            </w:r>
          </w:p>
        </w:tc>
        <w:tc>
          <w:tcPr>
            <w:tcW w:w="379" w:type="pct"/>
            <w:vMerge w:val="restar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2</w:t>
            </w:r>
          </w:p>
        </w:tc>
        <w:tc>
          <w:tcPr>
            <w:tcW w:w="791" w:type="pct"/>
            <w:vMerge w:val="restart"/>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538" w:type="pct"/>
            <w:gridSpan w:val="2"/>
            <w:vMerge w:val="restart"/>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ОК.04</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ОК 05</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ОК 06</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ОК 07</w:t>
            </w: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501" w:type="pct"/>
            <w:vMerge w:val="restart"/>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 xml:space="preserve"> </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Уо.04.01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Зу.04.01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Уо.05.01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Зу.05.01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Уо.06.01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Зу.06.01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Уо.07.01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Зу.07.01</w:t>
            </w: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 xml:space="preserve"> </w:t>
            </w: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r>
      <w:tr w:rsidR="00461AE1" w:rsidRPr="00C63EFE" w:rsidTr="0097382A">
        <w:trPr>
          <w:gridAfter w:val="1"/>
          <w:wAfter w:w="4" w:type="pct"/>
          <w:trHeight w:val="20"/>
        </w:trPr>
        <w:tc>
          <w:tcPr>
            <w:tcW w:w="63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4" w:type="pct"/>
          </w:tcPr>
          <w:p w:rsidR="00461AE1" w:rsidRPr="00C63EFE" w:rsidRDefault="00461AE1" w:rsidP="00461AE1">
            <w:pPr>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1.Сущность идеалистического и материалистического понимания истории. Вопрос о направленности и движущих силах исторического развития. Теологическая историософия (Августин), объективно-идеалистическая философия истории (Гегель). Волюнтаризм в философии истории (Т. Карлейль). Географический и экономический детерминизм в философии истории. Философия марксизма и современность. Формационная и цивилизационная концепции общественного развития. Вопрос о смысле и конце истории.</w:t>
            </w:r>
          </w:p>
          <w:p w:rsidR="00461AE1" w:rsidRPr="00C63EFE" w:rsidRDefault="00461AE1" w:rsidP="00461AE1">
            <w:pPr>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Дидактические единицы:  Направленность исторического развития. Идеалистические концепции истории. Материалистическое понимание истории. Смысл истории.</w:t>
            </w:r>
          </w:p>
          <w:p w:rsidR="00461AE1" w:rsidRPr="00C63EFE" w:rsidRDefault="00461AE1" w:rsidP="00461AE1">
            <w:pPr>
              <w:spacing w:after="0"/>
              <w:ind w:firstLine="36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sz w:val="24"/>
                <w:szCs w:val="24"/>
                <w:lang w:eastAsia="ru-RU"/>
              </w:rPr>
              <w:t xml:space="preserve"> .</w:t>
            </w:r>
          </w:p>
        </w:tc>
        <w:tc>
          <w:tcPr>
            <w:tcW w:w="379" w:type="pct"/>
            <w:vMerge/>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791"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38" w:type="pct"/>
            <w:gridSpan w:val="2"/>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01"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gridAfter w:val="1"/>
          <w:wAfter w:w="4" w:type="pct"/>
          <w:trHeight w:val="20"/>
        </w:trPr>
        <w:tc>
          <w:tcPr>
            <w:tcW w:w="63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4"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В том числе, практических занятий и лабораторных работ</w:t>
            </w:r>
          </w:p>
        </w:tc>
        <w:tc>
          <w:tcPr>
            <w:tcW w:w="379" w:type="pc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w:t>
            </w:r>
          </w:p>
        </w:tc>
        <w:tc>
          <w:tcPr>
            <w:tcW w:w="791"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38" w:type="pct"/>
            <w:gridSpan w:val="2"/>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01"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gridAfter w:val="1"/>
          <w:wAfter w:w="4" w:type="pct"/>
          <w:trHeight w:val="20"/>
        </w:trPr>
        <w:tc>
          <w:tcPr>
            <w:tcW w:w="63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4"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Самостоятельная работа обучающихся примерная тематика</w:t>
            </w:r>
          </w:p>
        </w:tc>
        <w:tc>
          <w:tcPr>
            <w:tcW w:w="379" w:type="pc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w:t>
            </w:r>
          </w:p>
        </w:tc>
        <w:tc>
          <w:tcPr>
            <w:tcW w:w="791"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38" w:type="pct"/>
            <w:gridSpan w:val="2"/>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01"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gridAfter w:val="1"/>
          <w:wAfter w:w="4" w:type="pct"/>
          <w:trHeight w:val="20"/>
        </w:trPr>
        <w:tc>
          <w:tcPr>
            <w:tcW w:w="633"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54"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i/>
                <w:iCs/>
                <w:color w:val="000000"/>
                <w:sz w:val="24"/>
                <w:szCs w:val="24"/>
                <w:lang w:eastAsia="ru-RU"/>
              </w:rPr>
              <w:t xml:space="preserve"> Рекомендуемая тематика: Перечитать конспект лекции в тетради,а также соответствующий параграф учебника А.А.Горелова «Основы философии» Москва. КНОРУС 2019 с.180-185. </w:t>
            </w:r>
            <w:r w:rsidRPr="00C63EFE">
              <w:rPr>
                <w:rFonts w:ascii="Times New Roman" w:eastAsia="Times New Roman" w:hAnsi="Times New Roman" w:cs="Times New Roman"/>
                <w:sz w:val="24"/>
                <w:szCs w:val="24"/>
                <w:lang w:eastAsia="ru-RU"/>
              </w:rPr>
              <w:t xml:space="preserve"> </w:t>
            </w:r>
            <w:r w:rsidRPr="00C63EFE">
              <w:rPr>
                <w:rFonts w:ascii="Times New Roman" w:eastAsia="Times New Roman" w:hAnsi="Times New Roman" w:cs="Times New Roman"/>
                <w:i/>
                <w:sz w:val="24"/>
                <w:szCs w:val="24"/>
                <w:lang w:eastAsia="ru-RU"/>
              </w:rPr>
              <w:t>Подбор материала по теме «Роль личности в истории».</w:t>
            </w:r>
          </w:p>
        </w:tc>
        <w:tc>
          <w:tcPr>
            <w:tcW w:w="379" w:type="pc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791"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38" w:type="pct"/>
            <w:gridSpan w:val="2"/>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01"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bl>
    <w:p w:rsidR="00461AE1" w:rsidRPr="00C63EFE" w:rsidRDefault="00461AE1" w:rsidP="00461AE1">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br w:type="page"/>
      </w: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67"/>
        <w:gridCol w:w="6357"/>
        <w:gridCol w:w="1114"/>
        <w:gridCol w:w="2375"/>
        <w:gridCol w:w="1673"/>
        <w:gridCol w:w="1550"/>
      </w:tblGrid>
      <w:tr w:rsidR="00461AE1" w:rsidRPr="00C63EFE" w:rsidTr="0097382A">
        <w:trPr>
          <w:trHeight w:val="20"/>
        </w:trPr>
        <w:tc>
          <w:tcPr>
            <w:tcW w:w="625" w:type="pct"/>
            <w:vMerge w:val="restar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lastRenderedPageBreak/>
              <w:t>Тема 3.7.</w:t>
            </w:r>
          </w:p>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Философия и глобальные проблемы современности</w:t>
            </w:r>
          </w:p>
        </w:tc>
        <w:tc>
          <w:tcPr>
            <w:tcW w:w="2128" w:type="pct"/>
          </w:tcPr>
          <w:p w:rsidR="00461AE1" w:rsidRPr="00C63EFE" w:rsidRDefault="00461AE1" w:rsidP="00461AE1">
            <w:pPr>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1.Понятие глобальных проблем. Критерии глобальных проблем. Классификация глобальных проблем. Проблемы в системе «Человек – природа»: Экологические глобальные проблемы. Внутрисоциальные глобальные проблемы: распространение оружия массового поражения, рост социального неравенства мировых регионов, международный терроризм, распространение наркомании и заболеваний. Пути и способы решения глобальных проблем, роль философии в этом. Глобальные проблемы и процесс глобализации. </w:t>
            </w:r>
          </w:p>
          <w:p w:rsidR="00461AE1" w:rsidRPr="00C63EFE" w:rsidRDefault="00461AE1" w:rsidP="00461AE1">
            <w:pPr>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Дидактические единицы:  Предмет глобалистики. Понятие глобальных проблем. Классификация глобальных проблем. «Римский клуб» и концепции постиндустриального общества.</w:t>
            </w:r>
          </w:p>
          <w:p w:rsidR="00461AE1" w:rsidRPr="00C63EFE" w:rsidRDefault="00461AE1" w:rsidP="00461AE1">
            <w:pPr>
              <w:spacing w:after="0"/>
              <w:ind w:firstLine="36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sz w:val="24"/>
                <w:szCs w:val="24"/>
                <w:lang w:eastAsia="ru-RU"/>
              </w:rPr>
              <w:t xml:space="preserve">  </w:t>
            </w:r>
          </w:p>
        </w:tc>
        <w:tc>
          <w:tcPr>
            <w:tcW w:w="373" w:type="pct"/>
            <w:vAlign w:val="center"/>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 xml:space="preserve">      2</w:t>
            </w:r>
          </w:p>
        </w:tc>
        <w:tc>
          <w:tcPr>
            <w:tcW w:w="795"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p>
          <w:p w:rsidR="00461AE1" w:rsidRPr="00C63EFE" w:rsidRDefault="00461AE1" w:rsidP="00461AE1">
            <w:pPr>
              <w:spacing w:after="0"/>
              <w:rPr>
                <w:rFonts w:ascii="Times New Roman" w:eastAsia="Times New Roman" w:hAnsi="Times New Roman" w:cs="Times New Roman"/>
                <w:b/>
                <w:bCs/>
                <w:i/>
                <w:iCs/>
                <w:sz w:val="24"/>
                <w:szCs w:val="24"/>
                <w:lang w:eastAsia="ru-RU"/>
              </w:rPr>
            </w:pPr>
          </w:p>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 xml:space="preserve">        </w:t>
            </w:r>
          </w:p>
        </w:tc>
        <w:tc>
          <w:tcPr>
            <w:tcW w:w="560" w:type="pct"/>
          </w:tcPr>
          <w:p w:rsidR="00461AE1" w:rsidRPr="00C63EFE" w:rsidRDefault="00461AE1" w:rsidP="00461AE1">
            <w:pPr>
              <w:spacing w:after="0" w:line="240" w:lineRule="auto"/>
              <w:rPr>
                <w:rFonts w:ascii="Times New Roman" w:eastAsia="Times New Roman" w:hAnsi="Times New Roman" w:cs="Times New Roman"/>
                <w:b/>
                <w:bCs/>
                <w:i/>
                <w:iCs/>
                <w:sz w:val="24"/>
                <w:szCs w:val="24"/>
                <w:lang w:eastAsia="ru-RU"/>
              </w:rPr>
            </w:pPr>
          </w:p>
          <w:p w:rsidR="00461AE1" w:rsidRPr="00C63EFE" w:rsidRDefault="00461AE1" w:rsidP="00461AE1">
            <w:pPr>
              <w:spacing w:after="0" w:line="240" w:lineRule="auto"/>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ОК.04</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ОК 05</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ОК 06</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ОК 07</w:t>
            </w:r>
          </w:p>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 xml:space="preserve"> </w:t>
            </w:r>
          </w:p>
        </w:tc>
        <w:tc>
          <w:tcPr>
            <w:tcW w:w="519" w:type="pct"/>
          </w:tcPr>
          <w:p w:rsidR="00461AE1" w:rsidRPr="00C63EFE" w:rsidRDefault="00461AE1" w:rsidP="00461AE1">
            <w:pPr>
              <w:spacing w:after="0"/>
              <w:jc w:val="center"/>
              <w:rPr>
                <w:rFonts w:ascii="Times New Roman" w:eastAsia="Times New Roman" w:hAnsi="Times New Roman" w:cs="Times New Roman"/>
                <w:bCs/>
                <w:iCs/>
                <w:sz w:val="24"/>
                <w:szCs w:val="24"/>
                <w:lang w:eastAsia="ru-RU"/>
              </w:rPr>
            </w:pP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p>
          <w:p w:rsidR="00461AE1" w:rsidRPr="00C63EFE" w:rsidRDefault="00461AE1" w:rsidP="00461AE1">
            <w:pPr>
              <w:spacing w:after="0"/>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 xml:space="preserve">   </w:t>
            </w:r>
          </w:p>
          <w:p w:rsidR="00461AE1" w:rsidRPr="00C63EFE" w:rsidRDefault="00461AE1" w:rsidP="00461AE1">
            <w:pPr>
              <w:spacing w:after="0"/>
              <w:rPr>
                <w:rFonts w:ascii="Times New Roman" w:eastAsia="Times New Roman" w:hAnsi="Times New Roman" w:cs="Times New Roman"/>
                <w:bCs/>
                <w:iCs/>
                <w:sz w:val="24"/>
                <w:szCs w:val="24"/>
                <w:lang w:eastAsia="ru-RU"/>
              </w:rPr>
            </w:pPr>
          </w:p>
          <w:p w:rsidR="00461AE1" w:rsidRPr="00C63EFE" w:rsidRDefault="00461AE1" w:rsidP="00461AE1">
            <w:pPr>
              <w:spacing w:after="0"/>
              <w:rPr>
                <w:rFonts w:ascii="Times New Roman" w:eastAsia="Times New Roman" w:hAnsi="Times New Roman" w:cs="Times New Roman"/>
                <w:bCs/>
                <w:iCs/>
                <w:sz w:val="24"/>
                <w:szCs w:val="24"/>
                <w:lang w:eastAsia="ru-RU"/>
              </w:rPr>
            </w:pPr>
          </w:p>
          <w:p w:rsidR="00461AE1" w:rsidRPr="00C63EFE" w:rsidRDefault="00461AE1" w:rsidP="00461AE1">
            <w:pPr>
              <w:spacing w:after="0"/>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 xml:space="preserve">  Уо.04.01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Зу.04.01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Уо.05.01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Зу.05.01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Уо.06.01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Зу.06.01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Уо.07.01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Зу.07.01</w:t>
            </w:r>
          </w:p>
          <w:p w:rsidR="00461AE1" w:rsidRPr="00C63EFE" w:rsidRDefault="00461AE1" w:rsidP="00461AE1">
            <w:pPr>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
                <w:bCs/>
                <w:i/>
                <w:iCs/>
                <w:sz w:val="24"/>
                <w:szCs w:val="24"/>
                <w:lang w:eastAsia="ru-RU"/>
              </w:rPr>
              <w:t xml:space="preserve"> </w:t>
            </w:r>
          </w:p>
        </w:tc>
      </w:tr>
      <w:tr w:rsidR="00461AE1" w:rsidRPr="00C63EFE" w:rsidTr="0097382A">
        <w:trPr>
          <w:trHeight w:val="20"/>
        </w:trPr>
        <w:tc>
          <w:tcPr>
            <w:tcW w:w="625"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28"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В том числе, практических занятий и лабораторных работ</w:t>
            </w:r>
          </w:p>
        </w:tc>
        <w:tc>
          <w:tcPr>
            <w:tcW w:w="373" w:type="pc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w:t>
            </w:r>
          </w:p>
        </w:tc>
        <w:tc>
          <w:tcPr>
            <w:tcW w:w="795"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60"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19"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625"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28"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Самостоятельная работа обучающихся примерная тематика</w:t>
            </w:r>
          </w:p>
        </w:tc>
        <w:tc>
          <w:tcPr>
            <w:tcW w:w="373" w:type="pc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23</w:t>
            </w:r>
          </w:p>
        </w:tc>
        <w:tc>
          <w:tcPr>
            <w:tcW w:w="795"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60"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19"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625" w:type="pct"/>
            <w:vMerge/>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28" w:type="pct"/>
          </w:tcPr>
          <w:p w:rsidR="00461AE1" w:rsidRPr="00C63EFE" w:rsidRDefault="00461AE1" w:rsidP="00461AE1">
            <w:pPr>
              <w:spacing w:after="0"/>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Рекомендуемая тематика: Демографические глобальные проблемы современного мира,</w:t>
            </w:r>
          </w:p>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i/>
                <w:iCs/>
                <w:color w:val="000000"/>
                <w:sz w:val="24"/>
                <w:szCs w:val="24"/>
                <w:lang w:eastAsia="ru-RU"/>
              </w:rPr>
              <w:t>перечитать конспект лекции в тетради, а также соответствующий параграф учебника А.А.Горелова «Основы философии» Москва. КНОРУС 2019 с.191-210.</w:t>
            </w:r>
          </w:p>
        </w:tc>
        <w:tc>
          <w:tcPr>
            <w:tcW w:w="373" w:type="pc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p>
        </w:tc>
        <w:tc>
          <w:tcPr>
            <w:tcW w:w="795"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60"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19"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625"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2128" w:type="pct"/>
          </w:tcPr>
          <w:p w:rsidR="00461AE1" w:rsidRPr="00C63EFE" w:rsidRDefault="00461AE1" w:rsidP="00461AE1">
            <w:pPr>
              <w:spacing w:after="0"/>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Промежуточная аттестация, дифференцированный зачёт</w:t>
            </w:r>
          </w:p>
        </w:tc>
        <w:tc>
          <w:tcPr>
            <w:tcW w:w="373" w:type="pc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2</w:t>
            </w:r>
          </w:p>
        </w:tc>
        <w:tc>
          <w:tcPr>
            <w:tcW w:w="795"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60"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19"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2753" w:type="pct"/>
            <w:gridSpan w:val="2"/>
          </w:tcPr>
          <w:p w:rsidR="00461AE1" w:rsidRPr="00C63EFE" w:rsidRDefault="00461AE1" w:rsidP="00461AE1">
            <w:pPr>
              <w:spacing w:after="0"/>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Всего:</w:t>
            </w:r>
          </w:p>
        </w:tc>
        <w:tc>
          <w:tcPr>
            <w:tcW w:w="373" w:type="pct"/>
            <w:vAlign w:val="center"/>
          </w:tcPr>
          <w:p w:rsidR="00461AE1" w:rsidRPr="00C63EFE" w:rsidRDefault="00461AE1" w:rsidP="00461AE1">
            <w:pPr>
              <w:spacing w:after="0"/>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69</w:t>
            </w:r>
          </w:p>
        </w:tc>
        <w:tc>
          <w:tcPr>
            <w:tcW w:w="795"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60"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c>
          <w:tcPr>
            <w:tcW w:w="519" w:type="pct"/>
          </w:tcPr>
          <w:p w:rsidR="00461AE1" w:rsidRPr="00C63EFE" w:rsidRDefault="00461AE1" w:rsidP="00461AE1">
            <w:pPr>
              <w:spacing w:after="0"/>
              <w:rPr>
                <w:rFonts w:ascii="Times New Roman" w:eastAsia="Times New Roman" w:hAnsi="Times New Roman" w:cs="Times New Roman"/>
                <w:b/>
                <w:bCs/>
                <w:i/>
                <w:iCs/>
                <w:sz w:val="24"/>
                <w:szCs w:val="24"/>
                <w:lang w:eastAsia="ru-RU"/>
              </w:rPr>
            </w:pPr>
          </w:p>
        </w:tc>
      </w:tr>
    </w:tbl>
    <w:p w:rsidR="00461AE1" w:rsidRPr="00C63EFE" w:rsidRDefault="00461AE1" w:rsidP="00461AE1">
      <w:pPr>
        <w:rPr>
          <w:rFonts w:ascii="Times New Roman" w:eastAsia="Times New Roman" w:hAnsi="Times New Roman" w:cs="Times New Roman"/>
          <w:b/>
          <w:bCs/>
          <w:i/>
          <w:iCs/>
          <w:sz w:val="24"/>
          <w:szCs w:val="24"/>
          <w:lang w:eastAsia="ru-RU"/>
        </w:rPr>
      </w:pPr>
    </w:p>
    <w:p w:rsidR="00461AE1" w:rsidRPr="00C63EFE" w:rsidRDefault="00461AE1" w:rsidP="00461AE1">
      <w:pPr>
        <w:rPr>
          <w:rFonts w:ascii="Times New Roman" w:eastAsia="Times New Roman" w:hAnsi="Times New Roman" w:cs="Times New Roman"/>
          <w:i/>
          <w:iCs/>
          <w:sz w:val="24"/>
          <w:szCs w:val="24"/>
          <w:lang w:eastAsia="ru-RU"/>
        </w:rPr>
        <w:sectPr w:rsidR="00461AE1" w:rsidRPr="00C63EFE" w:rsidSect="0097382A">
          <w:pgSz w:w="16840" w:h="11907" w:orient="landscape"/>
          <w:pgMar w:top="851" w:right="1134" w:bottom="851" w:left="992" w:header="709" w:footer="709" w:gutter="0"/>
          <w:cols w:space="720"/>
        </w:sectPr>
      </w:pPr>
    </w:p>
    <w:p w:rsidR="00461AE1" w:rsidRPr="00C63EFE" w:rsidRDefault="00461AE1" w:rsidP="00461AE1">
      <w:pP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lastRenderedPageBreak/>
        <w:t xml:space="preserve">3. УСЛОВИЯ РЕАЛИЗАЦИИ ПРОГРАММЫ </w:t>
      </w:r>
    </w:p>
    <w:p w:rsidR="00461AE1" w:rsidRPr="00C63EFE" w:rsidRDefault="00461AE1" w:rsidP="00461AE1">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bCs/>
          <w:sz w:val="24"/>
          <w:szCs w:val="24"/>
          <w:lang w:eastAsia="ru-RU"/>
        </w:rPr>
        <w:t xml:space="preserve">3.1. </w:t>
      </w:r>
      <w:r w:rsidRPr="00C63EFE">
        <w:rPr>
          <w:rFonts w:ascii="Times New Roman" w:eastAsia="Times New Roman" w:hAnsi="Times New Roman" w:cs="Times New Roman"/>
          <w:bCs/>
          <w:sz w:val="24"/>
          <w:szCs w:val="24"/>
          <w:lang w:eastAsia="ru-RU"/>
        </w:rPr>
        <w:t xml:space="preserve">Для реализации </w:t>
      </w:r>
      <w:r w:rsidRPr="00C63EFE">
        <w:rPr>
          <w:rFonts w:ascii="Times New Roman" w:eastAsia="Times New Roman" w:hAnsi="Times New Roman" w:cs="Times New Roman"/>
          <w:sz w:val="24"/>
          <w:szCs w:val="24"/>
          <w:lang w:eastAsia="ru-RU"/>
        </w:rPr>
        <w:t>программы учебной дисциплины предусмотрен кабинет</w:t>
      </w:r>
    </w:p>
    <w:p w:rsidR="00461AE1" w:rsidRPr="00C63EFE" w:rsidRDefault="00461AE1" w:rsidP="00461AE1">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«Социально-экономических дисциплин и профессиональной деятельности», оснащённый в соответствии с п.6.1.2.1. образовательной программы по специальности 18.02.03. Химическая технология неорганических веществ.</w:t>
      </w:r>
    </w:p>
    <w:p w:rsidR="00461AE1" w:rsidRPr="00C63EFE" w:rsidRDefault="00461AE1" w:rsidP="00461AE1">
      <w:pPr>
        <w:rPr>
          <w:rFonts w:ascii="Times New Roman" w:eastAsia="Times New Roman" w:hAnsi="Times New Roman" w:cs="Times New Roman"/>
          <w:sz w:val="24"/>
          <w:szCs w:val="24"/>
          <w:lang w:eastAsia="ru-RU"/>
        </w:rPr>
      </w:pPr>
    </w:p>
    <w:p w:rsidR="00461AE1" w:rsidRPr="00C63EFE" w:rsidRDefault="00461AE1" w:rsidP="00461AE1">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3.2. Информационное обеспечение обучения</w:t>
      </w:r>
    </w:p>
    <w:p w:rsidR="00461AE1" w:rsidRPr="00C63EFE" w:rsidRDefault="00461AE1" w:rsidP="00461AE1">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3.2.1.Основные печатные издания:</w:t>
      </w:r>
    </w:p>
    <w:p w:rsidR="00461AE1" w:rsidRPr="00C63EFE" w:rsidRDefault="00461AE1" w:rsidP="00461AE1">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1.А.А.Горелов. Основы Философии. Москва: КНОРУС, 2019</w:t>
      </w:r>
    </w:p>
    <w:p w:rsidR="00461AE1" w:rsidRPr="00C63EFE" w:rsidRDefault="00461AE1" w:rsidP="00461AE1">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3.2.2. Основные  электронные издания:</w:t>
      </w:r>
    </w:p>
    <w:p w:rsidR="00461AE1" w:rsidRPr="00C63EFE" w:rsidRDefault="00461AE1" w:rsidP="00461AE1">
      <w:pPr>
        <w:rPr>
          <w:rFonts w:ascii="Times New Roman" w:eastAsia="Times New Roman" w:hAnsi="Times New Roman" w:cs="Times New Roman"/>
          <w:sz w:val="24"/>
          <w:szCs w:val="24"/>
          <w:lang w:val="en-US" w:eastAsia="ru-RU"/>
        </w:rPr>
      </w:pPr>
      <w:r w:rsidRPr="00C63EFE">
        <w:rPr>
          <w:rFonts w:ascii="Times New Roman" w:eastAsia="Times New Roman" w:hAnsi="Times New Roman" w:cs="Times New Roman"/>
          <w:sz w:val="24"/>
          <w:szCs w:val="24"/>
          <w:lang w:val="en-US" w:eastAsia="ru-RU"/>
        </w:rPr>
        <w:t>1.</w:t>
      </w:r>
      <w:hyperlink r:id="rId7" w:history="1">
        <w:r w:rsidRPr="00C63EFE">
          <w:rPr>
            <w:rFonts w:ascii="Times New Roman" w:eastAsia="Times New Roman" w:hAnsi="Times New Roman" w:cs="Times New Roman"/>
            <w:caps/>
            <w:color w:val="000000"/>
            <w:sz w:val="24"/>
            <w:szCs w:val="24"/>
            <w:u w:val="single"/>
            <w:lang w:val="en-US" w:eastAsia="ru-RU"/>
          </w:rPr>
          <w:t>http://filosof.historic.ru/</w:t>
        </w:r>
      </w:hyperlink>
    </w:p>
    <w:p w:rsidR="00461AE1" w:rsidRPr="00C63EFE" w:rsidRDefault="00461AE1" w:rsidP="00461AE1">
      <w:pPr>
        <w:rPr>
          <w:rFonts w:ascii="Times New Roman" w:eastAsia="Times New Roman" w:hAnsi="Times New Roman" w:cs="Times New Roman"/>
          <w:sz w:val="24"/>
          <w:szCs w:val="24"/>
          <w:lang w:val="en-US" w:eastAsia="ru-RU"/>
        </w:rPr>
      </w:pPr>
      <w:r w:rsidRPr="00C63EFE">
        <w:rPr>
          <w:rFonts w:ascii="Times New Roman" w:eastAsia="Times New Roman" w:hAnsi="Times New Roman" w:cs="Times New Roman"/>
          <w:sz w:val="24"/>
          <w:szCs w:val="24"/>
          <w:lang w:val="en-US" w:eastAsia="ru-RU"/>
        </w:rPr>
        <w:t>2.</w:t>
      </w:r>
      <w:hyperlink r:id="rId8" w:history="1">
        <w:r w:rsidRPr="00C63EFE">
          <w:rPr>
            <w:rFonts w:ascii="Times New Roman" w:eastAsia="Times New Roman" w:hAnsi="Times New Roman" w:cs="Times New Roman"/>
            <w:caps/>
            <w:color w:val="000000"/>
            <w:sz w:val="24"/>
            <w:szCs w:val="24"/>
            <w:u w:val="single"/>
            <w:lang w:val="en-US" w:eastAsia="ru-RU"/>
          </w:rPr>
          <w:t>http://philosophy.ru/</w:t>
        </w:r>
      </w:hyperlink>
    </w:p>
    <w:p w:rsidR="00461AE1" w:rsidRPr="00C63EFE" w:rsidRDefault="00461AE1" w:rsidP="00461AE1">
      <w:pPr>
        <w:rPr>
          <w:rFonts w:ascii="Times New Roman" w:eastAsia="Times New Roman" w:hAnsi="Times New Roman" w:cs="Times New Roman"/>
          <w:b/>
          <w:bCs/>
          <w:sz w:val="24"/>
          <w:szCs w:val="24"/>
          <w:lang w:val="en-US" w:eastAsia="ru-RU"/>
        </w:rPr>
      </w:pPr>
    </w:p>
    <w:p w:rsidR="00461AE1" w:rsidRPr="00C63EFE" w:rsidRDefault="00461AE1" w:rsidP="00461AE1">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 КОНТРОЛЬ И ОЦЕНКА РЕЗУЛЬТАТОВ ОСВОЕНИЯ</w:t>
      </w:r>
    </w:p>
    <w:p w:rsidR="00461AE1" w:rsidRPr="00C63EFE" w:rsidRDefault="00461AE1" w:rsidP="00461AE1">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13"/>
        <w:gridCol w:w="4289"/>
        <w:gridCol w:w="2043"/>
      </w:tblGrid>
      <w:tr w:rsidR="00461AE1" w:rsidRPr="00C63EFE" w:rsidTr="0097382A">
        <w:tc>
          <w:tcPr>
            <w:tcW w:w="1612"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Результаты обучения</w:t>
            </w:r>
          </w:p>
        </w:tc>
        <w:tc>
          <w:tcPr>
            <w:tcW w:w="229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Критерии оценки</w:t>
            </w:r>
          </w:p>
        </w:tc>
        <w:tc>
          <w:tcPr>
            <w:tcW w:w="1093"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Методы оценки</w:t>
            </w:r>
          </w:p>
        </w:tc>
      </w:tr>
      <w:tr w:rsidR="00461AE1" w:rsidRPr="00C63EFE" w:rsidTr="0097382A">
        <w:tc>
          <w:tcPr>
            <w:tcW w:w="1612" w:type="pct"/>
          </w:tcPr>
          <w:p w:rsidR="00461AE1" w:rsidRPr="00C63EFE" w:rsidRDefault="00461AE1" w:rsidP="00461AE1">
            <w:pPr>
              <w:spacing w:after="0"/>
              <w:ind w:left="36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Знание:</w:t>
            </w:r>
          </w:p>
          <w:p w:rsidR="00461AE1" w:rsidRPr="00C63EFE" w:rsidRDefault="00461AE1" w:rsidP="00461AE1">
            <w:pPr>
              <w:spacing w:after="0"/>
              <w:ind w:left="36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основных философских учений;</w:t>
            </w:r>
          </w:p>
          <w:p w:rsidR="00461AE1" w:rsidRPr="00C63EFE" w:rsidRDefault="00461AE1" w:rsidP="00461AE1">
            <w:pPr>
              <w:spacing w:after="0"/>
              <w:ind w:left="36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главных философских терминов и понятий</w:t>
            </w:r>
          </w:p>
          <w:p w:rsidR="00461AE1" w:rsidRPr="00C63EFE" w:rsidRDefault="00461AE1" w:rsidP="00461AE1">
            <w:pPr>
              <w:spacing w:after="0"/>
              <w:ind w:left="36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проблематики и предметного поля важнейших философских дисциплин</w:t>
            </w:r>
          </w:p>
          <w:p w:rsidR="00461AE1" w:rsidRPr="00C63EFE" w:rsidRDefault="00461AE1" w:rsidP="00461AE1">
            <w:pPr>
              <w:spacing w:after="0"/>
              <w:rPr>
                <w:rFonts w:ascii="Times New Roman" w:eastAsia="Times New Roman" w:hAnsi="Times New Roman" w:cs="Times New Roman"/>
                <w:sz w:val="24"/>
                <w:szCs w:val="24"/>
                <w:lang w:eastAsia="ru-RU"/>
              </w:rPr>
            </w:pPr>
          </w:p>
        </w:tc>
        <w:tc>
          <w:tcPr>
            <w:tcW w:w="229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Степень знания материала курса, Насколько логично и ясно излагается материал, не требует ли он дополнительных пояснений, </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Отвечает ли учащийся на все дополнительные вопросы преподавателя. На каком уровне выполнены контрольные работы и рефераты самостоятельной работы. </w:t>
            </w:r>
          </w:p>
          <w:p w:rsidR="00461AE1" w:rsidRPr="00C63EFE" w:rsidRDefault="00461AE1" w:rsidP="00461AE1">
            <w:pPr>
              <w:spacing w:after="0"/>
              <w:rPr>
                <w:rFonts w:ascii="Times New Roman" w:eastAsia="Times New Roman" w:hAnsi="Times New Roman" w:cs="Times New Roman"/>
                <w:sz w:val="24"/>
                <w:szCs w:val="24"/>
                <w:lang w:eastAsia="ru-RU"/>
              </w:rPr>
            </w:pPr>
          </w:p>
        </w:tc>
        <w:tc>
          <w:tcPr>
            <w:tcW w:w="1093"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Экспертное наблюдение за выступлениями с рефератами, </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Ответы на вопросы.</w:t>
            </w:r>
          </w:p>
        </w:tc>
      </w:tr>
      <w:tr w:rsidR="00461AE1" w:rsidRPr="00C63EFE" w:rsidTr="0097382A">
        <w:tc>
          <w:tcPr>
            <w:tcW w:w="1612" w:type="pct"/>
          </w:tcPr>
          <w:p w:rsidR="00461AE1" w:rsidRPr="00C63EFE" w:rsidRDefault="00461AE1" w:rsidP="00461AE1">
            <w:pPr>
              <w:spacing w:after="0"/>
              <w:ind w:left="36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Умение:</w:t>
            </w:r>
          </w:p>
          <w:p w:rsidR="00461AE1" w:rsidRPr="00C63EFE" w:rsidRDefault="00461AE1" w:rsidP="00461AE1">
            <w:pPr>
              <w:spacing w:after="0"/>
              <w:ind w:left="36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ориентироваться в истории развития философского знания;</w:t>
            </w:r>
          </w:p>
          <w:p w:rsidR="00461AE1" w:rsidRPr="00C63EFE" w:rsidRDefault="00461AE1" w:rsidP="00461AE1">
            <w:pPr>
              <w:spacing w:after="0"/>
              <w:ind w:left="36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вырабатывать свою точку зрения и аргументированно дискутировать по важнейшим проблемам философии. </w:t>
            </w:r>
          </w:p>
          <w:p w:rsidR="00461AE1" w:rsidRPr="00C63EFE" w:rsidRDefault="00461AE1" w:rsidP="00461AE1">
            <w:pPr>
              <w:spacing w:after="0"/>
              <w:ind w:left="36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применять полученные в курсе изучения </w:t>
            </w:r>
            <w:r w:rsidRPr="00C63EFE">
              <w:rPr>
                <w:rFonts w:ascii="Times New Roman" w:eastAsia="Times New Roman" w:hAnsi="Times New Roman" w:cs="Times New Roman"/>
                <w:sz w:val="24"/>
                <w:szCs w:val="24"/>
                <w:lang w:eastAsia="ru-RU"/>
              </w:rPr>
              <w:lastRenderedPageBreak/>
              <w:t>философии знания в практической, в том числе и профессиональной, деятельности</w:t>
            </w:r>
          </w:p>
        </w:tc>
        <w:tc>
          <w:tcPr>
            <w:tcW w:w="229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Насколько свободно учащийся ориентируется в истории развития философии. Может ли верно охарактеризовать взгляды того или иного философа.</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Насколько самостоятельно, логично и аргументированно учащийся может выдвигать и защищать свою точку зрения по важнейшим проблемам философии в рефератах и дискуссиях.</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Насколько успешно студент может применять свои знания по курсу </w:t>
            </w:r>
            <w:r w:rsidRPr="00C63EFE">
              <w:rPr>
                <w:rFonts w:ascii="Times New Roman" w:eastAsia="Times New Roman" w:hAnsi="Times New Roman" w:cs="Times New Roman"/>
                <w:sz w:val="24"/>
                <w:szCs w:val="24"/>
                <w:lang w:eastAsia="ru-RU"/>
              </w:rPr>
              <w:lastRenderedPageBreak/>
              <w:t xml:space="preserve">«Основы философии» в повседневной и профессиональной деятельности. Насколько он способен к диалектическому и логически непротиворечивому мышлению в своей специальности. </w:t>
            </w:r>
          </w:p>
          <w:p w:rsidR="00461AE1" w:rsidRPr="00C63EFE" w:rsidRDefault="00461AE1" w:rsidP="00461AE1">
            <w:pPr>
              <w:spacing w:after="0"/>
              <w:rPr>
                <w:rFonts w:ascii="Times New Roman" w:eastAsia="Times New Roman" w:hAnsi="Times New Roman" w:cs="Times New Roman"/>
                <w:sz w:val="24"/>
                <w:szCs w:val="24"/>
                <w:lang w:eastAsia="ru-RU"/>
              </w:rPr>
            </w:pPr>
          </w:p>
        </w:tc>
        <w:tc>
          <w:tcPr>
            <w:tcW w:w="1093"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Выступления с рефератами, ответы на вопросы, участие в дискуссии</w:t>
            </w:r>
          </w:p>
        </w:tc>
      </w:tr>
    </w:tbl>
    <w:p w:rsidR="00461AE1" w:rsidRPr="00C63EFE" w:rsidRDefault="00461AE1" w:rsidP="00461AE1">
      <w:pPr>
        <w:rPr>
          <w:rFonts w:ascii="Times New Roman" w:eastAsia="Times New Roman" w:hAnsi="Times New Roman" w:cs="Times New Roman"/>
          <w:b/>
          <w:bCs/>
          <w:i/>
          <w:iCs/>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bCs/>
          <w:i/>
          <w:iCs/>
          <w:sz w:val="24"/>
          <w:szCs w:val="24"/>
          <w:lang w:eastAsia="ru-RU"/>
        </w:rPr>
        <w:br w:type="page"/>
      </w:r>
    </w:p>
    <w:p w:rsidR="00461AE1" w:rsidRPr="00C63EFE" w:rsidRDefault="00461AE1" w:rsidP="00461AE1">
      <w:pPr>
        <w:pStyle w:val="a8"/>
        <w:jc w:val="right"/>
        <w:rPr>
          <w:rFonts w:ascii="Times New Roman" w:hAnsi="Times New Roman"/>
          <w:b/>
          <w:bCs/>
        </w:rPr>
      </w:pPr>
    </w:p>
    <w:p w:rsidR="00461AE1" w:rsidRPr="00C63EFE" w:rsidRDefault="00C63EFE" w:rsidP="00461AE1">
      <w:pPr>
        <w:spacing w:after="0" w:line="36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Приложение 3</w:t>
      </w:r>
      <w:r w:rsidR="00D80864">
        <w:rPr>
          <w:rFonts w:ascii="Times New Roman" w:eastAsia="Times New Roman" w:hAnsi="Times New Roman" w:cs="Times New Roman"/>
          <w:b/>
          <w:sz w:val="24"/>
          <w:szCs w:val="24"/>
          <w:lang w:eastAsia="ru-RU"/>
        </w:rPr>
        <w:t>.2</w:t>
      </w:r>
    </w:p>
    <w:p w:rsidR="00461AE1" w:rsidRPr="00C63EFE" w:rsidRDefault="00461AE1" w:rsidP="00C63EFE">
      <w:pPr>
        <w:spacing w:after="0" w:line="360" w:lineRule="auto"/>
        <w:jc w:val="right"/>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к ПООП-П по специальности</w:t>
      </w:r>
    </w:p>
    <w:p w:rsidR="00461AE1" w:rsidRPr="00C63EFE" w:rsidRDefault="00461AE1" w:rsidP="00C63EFE">
      <w:pPr>
        <w:spacing w:after="0" w:line="360" w:lineRule="auto"/>
        <w:jc w:val="right"/>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18.02.03.Химическая технология неорганических веществ</w:t>
      </w:r>
    </w:p>
    <w:p w:rsidR="00461AE1" w:rsidRPr="00C63EFE" w:rsidRDefault="00461AE1" w:rsidP="00461AE1">
      <w:pPr>
        <w:jc w:val="center"/>
        <w:rPr>
          <w:rFonts w:ascii="Times New Roman" w:eastAsia="Times New Roman" w:hAnsi="Times New Roman" w:cs="Times New Roman"/>
          <w:b/>
          <w:i/>
          <w:sz w:val="24"/>
          <w:szCs w:val="24"/>
          <w:lang w:eastAsia="ru-RU"/>
        </w:rPr>
      </w:pPr>
    </w:p>
    <w:p w:rsidR="00461AE1" w:rsidRPr="00C63EFE" w:rsidRDefault="00461AE1" w:rsidP="00461AE1">
      <w:pPr>
        <w:jc w:val="center"/>
        <w:rPr>
          <w:rFonts w:ascii="Times New Roman" w:eastAsia="Times New Roman" w:hAnsi="Times New Roman" w:cs="Times New Roman"/>
          <w:b/>
          <w:i/>
          <w:sz w:val="24"/>
          <w:szCs w:val="24"/>
          <w:lang w:eastAsia="ru-RU"/>
        </w:rPr>
      </w:pPr>
    </w:p>
    <w:p w:rsidR="00461AE1" w:rsidRPr="00C63EFE" w:rsidRDefault="00461AE1" w:rsidP="00461AE1">
      <w:pPr>
        <w:jc w:val="center"/>
        <w:rPr>
          <w:rFonts w:ascii="Times New Roman" w:eastAsia="Times New Roman" w:hAnsi="Times New Roman" w:cs="Times New Roman"/>
          <w:b/>
          <w:i/>
          <w:sz w:val="24"/>
          <w:szCs w:val="24"/>
          <w:lang w:eastAsia="ru-RU"/>
        </w:rPr>
      </w:pPr>
    </w:p>
    <w:p w:rsidR="00461AE1" w:rsidRPr="00C63EFE" w:rsidRDefault="00461AE1" w:rsidP="00461AE1">
      <w:pPr>
        <w:jc w:val="center"/>
        <w:rPr>
          <w:rFonts w:ascii="Times New Roman" w:eastAsia="Times New Roman" w:hAnsi="Times New Roman" w:cs="Times New Roman"/>
          <w:b/>
          <w:i/>
          <w:sz w:val="24"/>
          <w:szCs w:val="24"/>
          <w:lang w:eastAsia="ru-RU"/>
        </w:rPr>
      </w:pPr>
    </w:p>
    <w:p w:rsidR="00461AE1" w:rsidRPr="00C63EFE" w:rsidRDefault="00461AE1" w:rsidP="00461AE1">
      <w:pPr>
        <w:jc w:val="center"/>
        <w:rPr>
          <w:rFonts w:ascii="Times New Roman" w:eastAsia="Times New Roman" w:hAnsi="Times New Roman" w:cs="Times New Roman"/>
          <w:b/>
          <w:i/>
          <w:sz w:val="24"/>
          <w:szCs w:val="24"/>
          <w:lang w:eastAsia="ru-RU"/>
        </w:rPr>
      </w:pPr>
    </w:p>
    <w:p w:rsidR="00461AE1" w:rsidRPr="00C63EFE" w:rsidRDefault="00461AE1" w:rsidP="00461AE1">
      <w:pPr>
        <w:jc w:val="center"/>
        <w:rPr>
          <w:rFonts w:ascii="Times New Roman" w:eastAsia="Times New Roman" w:hAnsi="Times New Roman" w:cs="Times New Roman"/>
          <w:b/>
          <w:i/>
          <w:sz w:val="24"/>
          <w:szCs w:val="24"/>
          <w:lang w:eastAsia="ru-RU"/>
        </w:rPr>
      </w:pPr>
    </w:p>
    <w:p w:rsidR="00461AE1" w:rsidRPr="00C63EFE" w:rsidRDefault="00461AE1" w:rsidP="00461AE1">
      <w:pPr>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РАБОЧАЯ ПРОГРАММА УЧЕБНОЙ ДИСЦИПЛИНЫ</w:t>
      </w:r>
    </w:p>
    <w:p w:rsidR="00461AE1" w:rsidRPr="00C63EFE" w:rsidRDefault="00461AE1" w:rsidP="00461AE1">
      <w:pPr>
        <w:jc w:val="center"/>
        <w:rPr>
          <w:rFonts w:ascii="Times New Roman" w:eastAsia="Times New Roman" w:hAnsi="Times New Roman" w:cs="Times New Roman"/>
          <w:b/>
          <w:i/>
          <w:sz w:val="24"/>
          <w:szCs w:val="24"/>
          <w:u w:val="single"/>
          <w:lang w:eastAsia="ru-RU"/>
        </w:rPr>
      </w:pPr>
    </w:p>
    <w:p w:rsidR="00461AE1" w:rsidRPr="00C63EFE" w:rsidRDefault="00461AE1" w:rsidP="00461AE1">
      <w:pPr>
        <w:spacing w:after="0"/>
        <w:jc w:val="center"/>
        <w:rPr>
          <w:rFonts w:ascii="Times New Roman" w:eastAsia="Times New Roman" w:hAnsi="Times New Roman" w:cs="Times New Roman"/>
          <w:b/>
          <w:iCs/>
          <w:sz w:val="24"/>
          <w:szCs w:val="24"/>
          <w:lang w:eastAsia="ru-RU"/>
        </w:rPr>
      </w:pPr>
      <w:r w:rsidRPr="00C63EFE">
        <w:rPr>
          <w:rFonts w:ascii="Times New Roman" w:eastAsia="Times New Roman" w:hAnsi="Times New Roman" w:cs="Times New Roman"/>
          <w:b/>
          <w:iCs/>
          <w:sz w:val="24"/>
          <w:szCs w:val="24"/>
          <w:lang w:eastAsia="ru-RU"/>
        </w:rPr>
        <w:t>ОГСЭ.02 «ИСТОРИЯ»</w:t>
      </w: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C63EFE" w:rsidRPr="00C63EFE" w:rsidRDefault="00C63EFE"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jc w:val="cente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bCs/>
          <w:iCs/>
          <w:sz w:val="24"/>
          <w:szCs w:val="24"/>
          <w:lang w:eastAsia="ru-RU"/>
        </w:rPr>
        <w:t>2022 г.</w:t>
      </w:r>
      <w:r w:rsidRPr="00C63EFE">
        <w:rPr>
          <w:rFonts w:ascii="Times New Roman" w:eastAsia="Times New Roman" w:hAnsi="Times New Roman" w:cs="Times New Roman"/>
          <w:b/>
          <w:bCs/>
          <w:iCs/>
          <w:sz w:val="24"/>
          <w:szCs w:val="24"/>
          <w:lang w:eastAsia="ru-RU"/>
        </w:rPr>
        <w:br w:type="page"/>
      </w:r>
      <w:r w:rsidRPr="00C63EFE">
        <w:rPr>
          <w:rFonts w:ascii="Times New Roman" w:eastAsia="Times New Roman" w:hAnsi="Times New Roman" w:cs="Times New Roman"/>
          <w:b/>
          <w:i/>
          <w:sz w:val="24"/>
          <w:szCs w:val="24"/>
          <w:lang w:eastAsia="ru-RU"/>
        </w:rPr>
        <w:lastRenderedPageBreak/>
        <w:t>СОДЕРЖАНИЕ</w:t>
      </w:r>
    </w:p>
    <w:p w:rsidR="00461AE1" w:rsidRPr="00C63EFE" w:rsidRDefault="00461AE1" w:rsidP="00461AE1">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8330"/>
      </w:tblGrid>
      <w:tr w:rsidR="00461AE1" w:rsidRPr="00C63EFE" w:rsidTr="0097382A">
        <w:trPr>
          <w:trHeight w:val="791"/>
        </w:trPr>
        <w:tc>
          <w:tcPr>
            <w:tcW w:w="8330" w:type="dxa"/>
          </w:tcPr>
          <w:p w:rsidR="00461AE1" w:rsidRPr="00C63EFE" w:rsidRDefault="00461AE1" w:rsidP="00461AE1">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ОБЩАЯ ХАРАКТЕРИСТИКА РАБОЧЕЙ ПРОГРАММ……………3  УЧЕБНОЙ ДИСЦИПЛИНЫ</w:t>
            </w:r>
          </w:p>
        </w:tc>
      </w:tr>
      <w:tr w:rsidR="00461AE1" w:rsidRPr="00C63EFE" w:rsidTr="0097382A">
        <w:trPr>
          <w:trHeight w:val="1484"/>
        </w:trPr>
        <w:tc>
          <w:tcPr>
            <w:tcW w:w="8330" w:type="dxa"/>
          </w:tcPr>
          <w:p w:rsidR="00461AE1" w:rsidRPr="00C63EFE" w:rsidRDefault="00461AE1" w:rsidP="00461AE1">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СТРУКТУРА И СОДЕРЖАНИЕ УЧЕБНОЙ………………………….4              ДИСЦИПЛИНЫ</w:t>
            </w:r>
          </w:p>
          <w:p w:rsidR="00461AE1" w:rsidRPr="00C63EFE" w:rsidRDefault="00461AE1" w:rsidP="00461AE1">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УСЛОВИЯ РЕАЛИЗАЦИИ УЧЕБНОЙ ДИСЦИПЛИНЫ………... 33</w:t>
            </w:r>
          </w:p>
        </w:tc>
      </w:tr>
      <w:tr w:rsidR="00461AE1" w:rsidRPr="00C63EFE" w:rsidTr="0097382A">
        <w:trPr>
          <w:trHeight w:val="1285"/>
        </w:trPr>
        <w:tc>
          <w:tcPr>
            <w:tcW w:w="8330" w:type="dxa"/>
          </w:tcPr>
          <w:p w:rsidR="00461AE1" w:rsidRPr="00C63EFE" w:rsidRDefault="00461AE1" w:rsidP="00461AE1">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КОНТРОЛЬ И ОЦЕНКА РЕЗУЛЬТАТОВ ОСВОЕНИЯ УЧЕБНОЙ ДИСЦИПЛИНЫ………………………………………………………….34</w:t>
            </w:r>
          </w:p>
          <w:p w:rsidR="00461AE1" w:rsidRPr="00C63EFE" w:rsidRDefault="00461AE1" w:rsidP="00461AE1">
            <w:pPr>
              <w:suppressAutoHyphens/>
              <w:rPr>
                <w:rFonts w:ascii="Times New Roman" w:eastAsia="Times New Roman" w:hAnsi="Times New Roman" w:cs="Times New Roman"/>
                <w:b/>
                <w:sz w:val="24"/>
                <w:szCs w:val="24"/>
                <w:lang w:eastAsia="ru-RU"/>
              </w:rPr>
            </w:pPr>
          </w:p>
        </w:tc>
      </w:tr>
    </w:tbl>
    <w:p w:rsidR="00461AE1" w:rsidRPr="00C63EFE" w:rsidRDefault="00461AE1" w:rsidP="00461AE1">
      <w:pPr>
        <w:numPr>
          <w:ilvl w:val="0"/>
          <w:numId w:val="5"/>
        </w:numPr>
        <w:suppressAutoHyphens/>
        <w:spacing w:after="0"/>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i/>
          <w:sz w:val="24"/>
          <w:szCs w:val="24"/>
          <w:u w:val="single"/>
          <w:lang w:eastAsia="ru-RU"/>
        </w:rPr>
        <w:br w:type="page"/>
      </w:r>
      <w:r w:rsidRPr="00C63EFE">
        <w:rPr>
          <w:rFonts w:ascii="Times New Roman" w:eastAsia="Times New Roman" w:hAnsi="Times New Roman" w:cs="Times New Roman"/>
          <w:b/>
          <w:sz w:val="24"/>
          <w:szCs w:val="24"/>
          <w:lang w:eastAsia="ru-RU"/>
        </w:rPr>
        <w:lastRenderedPageBreak/>
        <w:t xml:space="preserve">ОБЩАЯ ХАРАКТЕРИСТИКА </w:t>
      </w:r>
      <w:r w:rsidRPr="00C63EFE">
        <w:rPr>
          <w:rFonts w:ascii="Times New Roman" w:eastAsia="Times New Roman" w:hAnsi="Times New Roman" w:cs="Times New Roman"/>
          <w:b/>
          <w:color w:val="000000"/>
          <w:sz w:val="24"/>
          <w:szCs w:val="24"/>
          <w:lang w:eastAsia="ru-RU"/>
        </w:rPr>
        <w:t>РАБОЧЕЙ ПРОГРАММЫ</w:t>
      </w:r>
      <w:r w:rsidRPr="00C63EFE">
        <w:rPr>
          <w:rFonts w:ascii="Times New Roman" w:eastAsia="Times New Roman" w:hAnsi="Times New Roman" w:cs="Times New Roman"/>
          <w:b/>
          <w:sz w:val="24"/>
          <w:szCs w:val="24"/>
          <w:lang w:eastAsia="ru-RU"/>
        </w:rPr>
        <w:t xml:space="preserve"> УЧЕБНОЙ ДИСЦИПЛИНЫ</w:t>
      </w:r>
    </w:p>
    <w:p w:rsidR="00461AE1" w:rsidRPr="00C63EFE" w:rsidRDefault="00461AE1" w:rsidP="00461AE1">
      <w:pPr>
        <w:suppressAutoHyphens/>
        <w:spacing w:after="0" w:line="240" w:lineRule="auto"/>
        <w:ind w:left="720"/>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 «ИСТОРИЯ»</w:t>
      </w:r>
    </w:p>
    <w:p w:rsidR="00461AE1" w:rsidRPr="00C63EFE" w:rsidRDefault="00461AE1" w:rsidP="00461AE1">
      <w:pPr>
        <w:spacing w:after="0"/>
        <w:ind w:firstLine="709"/>
        <w:jc w:val="center"/>
        <w:rPr>
          <w:rFonts w:ascii="Times New Roman" w:eastAsia="Times New Roman" w:hAnsi="Times New Roman" w:cs="Times New Roman"/>
          <w:sz w:val="24"/>
          <w:szCs w:val="24"/>
          <w:vertAlign w:val="superscript"/>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461AE1" w:rsidRPr="00C63EFE" w:rsidRDefault="00461AE1" w:rsidP="00461A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Учебная дисциплина «История» является обязательной частью </w:t>
      </w:r>
      <w:r w:rsidRPr="00C63EFE">
        <w:rPr>
          <w:rFonts w:ascii="Times New Roman" w:hAnsi="Times New Roman" w:cs="Times New Roman"/>
          <w:i/>
          <w:iCs/>
          <w:sz w:val="24"/>
          <w:szCs w:val="24"/>
        </w:rPr>
        <w:t xml:space="preserve">блока общеобразовательных дисциплин </w:t>
      </w:r>
      <w:r w:rsidRPr="00C63EFE">
        <w:rPr>
          <w:rFonts w:ascii="Times New Roman" w:eastAsia="Times New Roman" w:hAnsi="Times New Roman" w:cs="Times New Roman"/>
          <w:sz w:val="24"/>
          <w:szCs w:val="24"/>
          <w:lang w:eastAsia="ru-RU"/>
        </w:rPr>
        <w:t xml:space="preserve">ПООП-П в соответствии с ФГОС СПО по </w:t>
      </w:r>
      <w:r w:rsidRPr="00C63EFE">
        <w:rPr>
          <w:rFonts w:ascii="Times New Roman" w:eastAsia="Times New Roman" w:hAnsi="Times New Roman" w:cs="Times New Roman"/>
          <w:i/>
          <w:color w:val="000000"/>
          <w:sz w:val="24"/>
          <w:szCs w:val="24"/>
          <w:lang w:eastAsia="ru-RU"/>
        </w:rPr>
        <w:t>профессии /специальности</w:t>
      </w:r>
      <w:r w:rsidRPr="00C63EFE">
        <w:rPr>
          <w:rFonts w:ascii="Times New Roman" w:eastAsia="Times New Roman" w:hAnsi="Times New Roman" w:cs="Times New Roman"/>
          <w:sz w:val="24"/>
          <w:szCs w:val="24"/>
          <w:lang w:eastAsia="ru-RU"/>
        </w:rPr>
        <w:t>.</w:t>
      </w:r>
    </w:p>
    <w:p w:rsidR="00461AE1" w:rsidRPr="00C63EFE" w:rsidRDefault="00461AE1" w:rsidP="00461A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Особое значение дисциплина имеет при формировании и развитии ОК 01,ОК 02, ОК 03, ОК 04, ОК 05, ОК 06, ОК 07, ОК 08, ОК 09</w:t>
      </w:r>
      <w:r w:rsidRPr="00C63EFE">
        <w:rPr>
          <w:rFonts w:ascii="Times New Roman" w:eastAsia="Times New Roman" w:hAnsi="Times New Roman" w:cs="Times New Roman"/>
          <w:i/>
          <w:sz w:val="24"/>
          <w:szCs w:val="24"/>
          <w:lang w:eastAsia="ru-RU"/>
        </w:rPr>
        <w:t>.</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461AE1" w:rsidRPr="00C63EFE" w:rsidRDefault="00461AE1" w:rsidP="00461AE1">
      <w:pPr>
        <w:spacing w:after="0"/>
        <w:ind w:firstLine="709"/>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1.2. Цель и планируемые результаты освоения дисциплины:</w:t>
      </w:r>
    </w:p>
    <w:p w:rsidR="00461AE1" w:rsidRPr="00C63EFE" w:rsidRDefault="00461AE1" w:rsidP="00461AE1">
      <w:pPr>
        <w:suppressAutoHyphens/>
        <w:spacing w:after="0" w:line="240" w:lineRule="auto"/>
        <w:ind w:firstLine="709"/>
        <w:jc w:val="both"/>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9"/>
        <w:gridCol w:w="4260"/>
        <w:gridCol w:w="4009"/>
      </w:tblGrid>
      <w:tr w:rsidR="00461AE1" w:rsidRPr="00C63EFE" w:rsidTr="0097382A">
        <w:trPr>
          <w:trHeight w:val="415"/>
        </w:trPr>
        <w:tc>
          <w:tcPr>
            <w:tcW w:w="1279" w:type="dxa"/>
            <w:hideMark/>
          </w:tcPr>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Код  ОК</w:t>
            </w:r>
          </w:p>
        </w:tc>
        <w:tc>
          <w:tcPr>
            <w:tcW w:w="4260" w:type="dxa"/>
            <w:hideMark/>
          </w:tcPr>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Умения</w:t>
            </w:r>
          </w:p>
        </w:tc>
        <w:tc>
          <w:tcPr>
            <w:tcW w:w="4009" w:type="dxa"/>
            <w:hideMark/>
          </w:tcPr>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Знания</w:t>
            </w:r>
          </w:p>
        </w:tc>
      </w:tr>
      <w:tr w:rsidR="00461AE1" w:rsidRPr="00C63EFE" w:rsidTr="0097382A">
        <w:trPr>
          <w:trHeight w:val="212"/>
        </w:trPr>
        <w:tc>
          <w:tcPr>
            <w:tcW w:w="1279" w:type="dxa"/>
          </w:tcPr>
          <w:p w:rsidR="00461AE1" w:rsidRPr="00C63EFE" w:rsidRDefault="00461AE1" w:rsidP="00461A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tc>
        <w:tc>
          <w:tcPr>
            <w:tcW w:w="4260" w:type="dxa"/>
          </w:tcPr>
          <w:p w:rsidR="00461AE1" w:rsidRPr="00C63EFE" w:rsidRDefault="00461AE1" w:rsidP="00461AE1">
            <w:pPr>
              <w:suppressAutoHyphens/>
              <w:spacing w:after="0" w:line="240" w:lineRule="auto"/>
              <w:rPr>
                <w:rFonts w:ascii="Times New Roman" w:eastAsia="Times New Roman" w:hAnsi="Times New Roman" w:cs="Times New Roman"/>
                <w:i/>
                <w:sz w:val="24"/>
                <w:szCs w:val="24"/>
                <w:lang w:eastAsia="ru-RU"/>
              </w:rPr>
            </w:pPr>
            <w:r w:rsidRPr="00C63EFE">
              <w:rPr>
                <w:rFonts w:ascii="Times New Roman" w:hAnsi="Times New Roman" w:cs="Times New Roman"/>
                <w:bCs/>
                <w:iCs/>
                <w:sz w:val="24"/>
                <w:szCs w:val="24"/>
              </w:rPr>
              <w:t>Уо01.01,Уо01.02,Уо01.03,Уо.01.05,Уо 01.06, Уо 01.07, Уо 01.08, Уо 01.09</w:t>
            </w:r>
          </w:p>
        </w:tc>
        <w:tc>
          <w:tcPr>
            <w:tcW w:w="4009" w:type="dxa"/>
          </w:tcPr>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01.01,Зо 01.02,Зо 01.03,Зо 01.04</w:t>
            </w:r>
          </w:p>
          <w:p w:rsidR="00461AE1" w:rsidRPr="00C63EFE" w:rsidRDefault="00461AE1" w:rsidP="00461AE1">
            <w:pPr>
              <w:suppressAutoHyphens/>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Зо 01.05,Зо 01.06</w:t>
            </w:r>
          </w:p>
        </w:tc>
      </w:tr>
      <w:tr w:rsidR="00461AE1" w:rsidRPr="00C63EFE" w:rsidTr="0097382A">
        <w:trPr>
          <w:trHeight w:val="212"/>
        </w:trPr>
        <w:tc>
          <w:tcPr>
            <w:tcW w:w="1279" w:type="dxa"/>
          </w:tcPr>
          <w:p w:rsidR="00461AE1" w:rsidRPr="00C63EFE" w:rsidRDefault="00461AE1" w:rsidP="00461A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hAnsi="Times New Roman" w:cs="Times New Roman"/>
                <w:iCs/>
                <w:sz w:val="24"/>
                <w:szCs w:val="24"/>
              </w:rPr>
              <w:t>ОК 02</w:t>
            </w:r>
          </w:p>
        </w:tc>
        <w:tc>
          <w:tcPr>
            <w:tcW w:w="4260" w:type="dxa"/>
          </w:tcPr>
          <w:p w:rsidR="00461AE1" w:rsidRPr="00C63EFE" w:rsidRDefault="00461AE1" w:rsidP="00461AE1">
            <w:pPr>
              <w:suppressAutoHyphens/>
              <w:spacing w:after="0" w:line="240" w:lineRule="auto"/>
              <w:rPr>
                <w:rFonts w:ascii="Times New Roman" w:hAnsi="Times New Roman" w:cs="Times New Roman"/>
                <w:bCs/>
                <w:iCs/>
                <w:sz w:val="24"/>
                <w:szCs w:val="24"/>
              </w:rPr>
            </w:pPr>
            <w:r w:rsidRPr="00C63EFE">
              <w:rPr>
                <w:rFonts w:ascii="Times New Roman" w:hAnsi="Times New Roman" w:cs="Times New Roman"/>
                <w:bCs/>
                <w:iCs/>
                <w:sz w:val="24"/>
                <w:szCs w:val="24"/>
              </w:rPr>
              <w:t>Уо02.01,Уо02.02,Уо02.03,Уо02.04,Уо 02.05Уо, 02.07</w:t>
            </w:r>
          </w:p>
        </w:tc>
        <w:tc>
          <w:tcPr>
            <w:tcW w:w="4009" w:type="dxa"/>
          </w:tcPr>
          <w:p w:rsidR="00461AE1" w:rsidRPr="00C63EFE" w:rsidRDefault="00461AE1" w:rsidP="00461AE1">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02.02,Зо 02.03</w:t>
            </w:r>
          </w:p>
        </w:tc>
      </w:tr>
      <w:tr w:rsidR="00461AE1" w:rsidRPr="00C63EFE" w:rsidTr="0097382A">
        <w:trPr>
          <w:trHeight w:val="212"/>
        </w:trPr>
        <w:tc>
          <w:tcPr>
            <w:tcW w:w="1279" w:type="dxa"/>
          </w:tcPr>
          <w:p w:rsidR="00461AE1" w:rsidRPr="00C63EFE" w:rsidRDefault="00461AE1" w:rsidP="00461A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Cs/>
                <w:sz w:val="24"/>
                <w:szCs w:val="24"/>
              </w:rPr>
            </w:pPr>
            <w:r w:rsidRPr="00C63EFE">
              <w:rPr>
                <w:rFonts w:ascii="Times New Roman" w:hAnsi="Times New Roman" w:cs="Times New Roman"/>
                <w:iCs/>
                <w:sz w:val="24"/>
                <w:szCs w:val="24"/>
              </w:rPr>
              <w:t>ОК 03</w:t>
            </w:r>
          </w:p>
        </w:tc>
        <w:tc>
          <w:tcPr>
            <w:tcW w:w="4260" w:type="dxa"/>
          </w:tcPr>
          <w:p w:rsidR="00461AE1" w:rsidRPr="00C63EFE" w:rsidRDefault="00461AE1" w:rsidP="00461AE1">
            <w:pPr>
              <w:suppressAutoHyphens/>
              <w:spacing w:after="0" w:line="240" w:lineRule="auto"/>
              <w:rPr>
                <w:rFonts w:ascii="Times New Roman" w:hAnsi="Times New Roman" w:cs="Times New Roman"/>
                <w:bCs/>
                <w:iCs/>
                <w:sz w:val="24"/>
                <w:szCs w:val="24"/>
              </w:rPr>
            </w:pPr>
            <w:r w:rsidRPr="00C63EFE">
              <w:rPr>
                <w:rFonts w:ascii="Times New Roman" w:hAnsi="Times New Roman" w:cs="Times New Roman"/>
                <w:bCs/>
                <w:iCs/>
                <w:sz w:val="24"/>
                <w:szCs w:val="24"/>
              </w:rPr>
              <w:t>Уо 03.09</w:t>
            </w:r>
          </w:p>
        </w:tc>
        <w:tc>
          <w:tcPr>
            <w:tcW w:w="4009" w:type="dxa"/>
          </w:tcPr>
          <w:p w:rsidR="00461AE1" w:rsidRPr="00C63EFE" w:rsidRDefault="00461AE1" w:rsidP="00461AE1">
            <w:pPr>
              <w:suppressAutoHyphens/>
              <w:spacing w:after="0" w:line="240" w:lineRule="auto"/>
              <w:rPr>
                <w:rFonts w:ascii="Times New Roman" w:eastAsia="Times New Roman" w:hAnsi="Times New Roman" w:cs="Times New Roman"/>
                <w:i/>
                <w:sz w:val="24"/>
                <w:szCs w:val="24"/>
                <w:lang w:eastAsia="ru-RU"/>
              </w:rPr>
            </w:pPr>
            <w:r w:rsidRPr="00C63EFE">
              <w:rPr>
                <w:rFonts w:ascii="Times New Roman" w:hAnsi="Times New Roman" w:cs="Times New Roman"/>
                <w:bCs/>
                <w:iCs/>
                <w:sz w:val="24"/>
                <w:szCs w:val="24"/>
              </w:rPr>
              <w:t>Зо 03.06</w:t>
            </w:r>
          </w:p>
        </w:tc>
      </w:tr>
      <w:tr w:rsidR="00461AE1" w:rsidRPr="00C63EFE" w:rsidTr="0097382A">
        <w:trPr>
          <w:trHeight w:val="212"/>
        </w:trPr>
        <w:tc>
          <w:tcPr>
            <w:tcW w:w="1279" w:type="dxa"/>
          </w:tcPr>
          <w:p w:rsidR="00461AE1" w:rsidRPr="00C63EFE" w:rsidRDefault="00461AE1" w:rsidP="00461A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Cs/>
                <w:sz w:val="24"/>
                <w:szCs w:val="24"/>
              </w:rPr>
            </w:pPr>
            <w:r w:rsidRPr="00C63EFE">
              <w:rPr>
                <w:rFonts w:ascii="Times New Roman" w:hAnsi="Times New Roman" w:cs="Times New Roman"/>
                <w:iCs/>
                <w:sz w:val="24"/>
                <w:szCs w:val="24"/>
              </w:rPr>
              <w:t>ОК 04</w:t>
            </w:r>
          </w:p>
        </w:tc>
        <w:tc>
          <w:tcPr>
            <w:tcW w:w="4260" w:type="dxa"/>
          </w:tcPr>
          <w:p w:rsidR="00461AE1" w:rsidRPr="00C63EFE" w:rsidRDefault="00461AE1" w:rsidP="00461AE1">
            <w:pPr>
              <w:suppressAutoHyphens/>
              <w:spacing w:after="0" w:line="240" w:lineRule="auto"/>
              <w:rPr>
                <w:rFonts w:ascii="Times New Roman" w:hAnsi="Times New Roman" w:cs="Times New Roman"/>
                <w:bCs/>
                <w:iCs/>
                <w:sz w:val="24"/>
                <w:szCs w:val="24"/>
              </w:rPr>
            </w:pPr>
            <w:r w:rsidRPr="00C63EFE">
              <w:rPr>
                <w:rFonts w:ascii="Times New Roman" w:hAnsi="Times New Roman" w:cs="Times New Roman"/>
                <w:bCs/>
                <w:iCs/>
                <w:sz w:val="24"/>
                <w:szCs w:val="24"/>
              </w:rPr>
              <w:t>Уо 04.01,Уо 04.02</w:t>
            </w:r>
          </w:p>
        </w:tc>
        <w:tc>
          <w:tcPr>
            <w:tcW w:w="4009" w:type="dxa"/>
          </w:tcPr>
          <w:p w:rsidR="00461AE1" w:rsidRPr="00C63EFE" w:rsidRDefault="00461AE1" w:rsidP="00461AE1">
            <w:pPr>
              <w:suppressAutoHyphens/>
              <w:spacing w:after="0" w:line="240" w:lineRule="auto"/>
              <w:rPr>
                <w:rFonts w:ascii="Times New Roman" w:hAnsi="Times New Roman" w:cs="Times New Roman"/>
                <w:bCs/>
                <w:iCs/>
                <w:sz w:val="24"/>
                <w:szCs w:val="24"/>
              </w:rPr>
            </w:pPr>
            <w:r w:rsidRPr="00C63EFE">
              <w:rPr>
                <w:rFonts w:ascii="Times New Roman" w:hAnsi="Times New Roman" w:cs="Times New Roman"/>
                <w:bCs/>
                <w:iCs/>
                <w:sz w:val="24"/>
                <w:szCs w:val="24"/>
              </w:rPr>
              <w:t>Зо 04.02</w:t>
            </w:r>
          </w:p>
        </w:tc>
      </w:tr>
      <w:tr w:rsidR="00461AE1" w:rsidRPr="00C63EFE" w:rsidTr="0097382A">
        <w:trPr>
          <w:trHeight w:val="212"/>
        </w:trPr>
        <w:tc>
          <w:tcPr>
            <w:tcW w:w="1279" w:type="dxa"/>
          </w:tcPr>
          <w:p w:rsidR="00461AE1" w:rsidRPr="00C63EFE" w:rsidRDefault="00461AE1" w:rsidP="00461A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Cs/>
                <w:sz w:val="24"/>
                <w:szCs w:val="24"/>
              </w:rPr>
            </w:pPr>
            <w:r w:rsidRPr="00C63EFE">
              <w:rPr>
                <w:rFonts w:ascii="Times New Roman" w:hAnsi="Times New Roman" w:cs="Times New Roman"/>
                <w:iCs/>
                <w:sz w:val="24"/>
                <w:szCs w:val="24"/>
              </w:rPr>
              <w:t>ОК 05</w:t>
            </w:r>
          </w:p>
        </w:tc>
        <w:tc>
          <w:tcPr>
            <w:tcW w:w="4260" w:type="dxa"/>
          </w:tcPr>
          <w:p w:rsidR="00461AE1" w:rsidRPr="00C63EFE" w:rsidRDefault="00461AE1" w:rsidP="00461AE1">
            <w:pPr>
              <w:suppressAutoHyphens/>
              <w:spacing w:after="0" w:line="240" w:lineRule="auto"/>
              <w:rPr>
                <w:rFonts w:ascii="Times New Roman" w:hAnsi="Times New Roman" w:cs="Times New Roman"/>
                <w:bCs/>
                <w:iCs/>
                <w:sz w:val="24"/>
                <w:szCs w:val="24"/>
              </w:rPr>
            </w:pPr>
            <w:r w:rsidRPr="00C63EFE">
              <w:rPr>
                <w:rFonts w:ascii="Times New Roman" w:hAnsi="Times New Roman" w:cs="Times New Roman"/>
                <w:bCs/>
                <w:iCs/>
                <w:sz w:val="24"/>
                <w:szCs w:val="24"/>
              </w:rPr>
              <w:t>Уо 05.01</w:t>
            </w:r>
          </w:p>
        </w:tc>
        <w:tc>
          <w:tcPr>
            <w:tcW w:w="4009" w:type="dxa"/>
          </w:tcPr>
          <w:p w:rsidR="00461AE1" w:rsidRPr="00C63EFE" w:rsidRDefault="00461AE1" w:rsidP="00461AE1">
            <w:pPr>
              <w:suppressAutoHyphens/>
              <w:spacing w:after="0" w:line="240" w:lineRule="auto"/>
              <w:rPr>
                <w:rFonts w:ascii="Times New Roman" w:hAnsi="Times New Roman" w:cs="Times New Roman"/>
                <w:bCs/>
                <w:iCs/>
                <w:sz w:val="24"/>
                <w:szCs w:val="24"/>
              </w:rPr>
            </w:pPr>
            <w:r w:rsidRPr="00C63EFE">
              <w:rPr>
                <w:rFonts w:ascii="Times New Roman" w:hAnsi="Times New Roman" w:cs="Times New Roman"/>
                <w:bCs/>
                <w:iCs/>
                <w:sz w:val="24"/>
                <w:szCs w:val="24"/>
              </w:rPr>
              <w:t>Зо 05.01,Зо 05.02</w:t>
            </w:r>
          </w:p>
        </w:tc>
      </w:tr>
      <w:tr w:rsidR="00461AE1" w:rsidRPr="00C63EFE" w:rsidTr="0097382A">
        <w:trPr>
          <w:trHeight w:val="212"/>
        </w:trPr>
        <w:tc>
          <w:tcPr>
            <w:tcW w:w="1279" w:type="dxa"/>
          </w:tcPr>
          <w:p w:rsidR="00461AE1" w:rsidRPr="00C63EFE" w:rsidRDefault="00461AE1" w:rsidP="00461A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Cs/>
                <w:sz w:val="24"/>
                <w:szCs w:val="24"/>
              </w:rPr>
            </w:pPr>
            <w:r w:rsidRPr="00C63EFE">
              <w:rPr>
                <w:rFonts w:ascii="Times New Roman" w:hAnsi="Times New Roman" w:cs="Times New Roman"/>
                <w:iCs/>
                <w:sz w:val="24"/>
                <w:szCs w:val="24"/>
              </w:rPr>
              <w:t>ОК 06</w:t>
            </w:r>
          </w:p>
        </w:tc>
        <w:tc>
          <w:tcPr>
            <w:tcW w:w="4260" w:type="dxa"/>
          </w:tcPr>
          <w:p w:rsidR="00461AE1" w:rsidRPr="00C63EFE" w:rsidRDefault="00461AE1" w:rsidP="00461AE1">
            <w:pPr>
              <w:suppressAutoHyphens/>
              <w:spacing w:after="0" w:line="240" w:lineRule="auto"/>
              <w:rPr>
                <w:rFonts w:ascii="Times New Roman" w:hAnsi="Times New Roman" w:cs="Times New Roman"/>
                <w:bCs/>
                <w:iCs/>
                <w:sz w:val="24"/>
                <w:szCs w:val="24"/>
              </w:rPr>
            </w:pPr>
          </w:p>
        </w:tc>
        <w:tc>
          <w:tcPr>
            <w:tcW w:w="4009" w:type="dxa"/>
          </w:tcPr>
          <w:p w:rsidR="00461AE1" w:rsidRPr="00C63EFE" w:rsidRDefault="00461AE1" w:rsidP="00461AE1">
            <w:pPr>
              <w:suppressAutoHyphens/>
              <w:spacing w:after="0" w:line="240" w:lineRule="auto"/>
              <w:rPr>
                <w:rFonts w:ascii="Times New Roman" w:hAnsi="Times New Roman" w:cs="Times New Roman"/>
                <w:bCs/>
                <w:iCs/>
                <w:sz w:val="24"/>
                <w:szCs w:val="24"/>
              </w:rPr>
            </w:pPr>
            <w:r w:rsidRPr="00C63EFE">
              <w:rPr>
                <w:rFonts w:ascii="Times New Roman" w:hAnsi="Times New Roman" w:cs="Times New Roman"/>
                <w:bCs/>
                <w:iCs/>
                <w:sz w:val="24"/>
                <w:szCs w:val="24"/>
              </w:rPr>
              <w:t>Зо 06.01</w:t>
            </w:r>
          </w:p>
        </w:tc>
      </w:tr>
      <w:tr w:rsidR="00461AE1" w:rsidRPr="00C63EFE" w:rsidTr="0097382A">
        <w:trPr>
          <w:trHeight w:val="212"/>
        </w:trPr>
        <w:tc>
          <w:tcPr>
            <w:tcW w:w="1279" w:type="dxa"/>
          </w:tcPr>
          <w:p w:rsidR="00461AE1" w:rsidRPr="00C63EFE" w:rsidRDefault="00461AE1" w:rsidP="00461A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Cs/>
                <w:sz w:val="24"/>
                <w:szCs w:val="24"/>
              </w:rPr>
            </w:pPr>
            <w:r w:rsidRPr="00C63EFE">
              <w:rPr>
                <w:rFonts w:ascii="Times New Roman" w:hAnsi="Times New Roman" w:cs="Times New Roman"/>
                <w:iCs/>
                <w:sz w:val="24"/>
                <w:szCs w:val="24"/>
              </w:rPr>
              <w:t>ОК 07</w:t>
            </w:r>
          </w:p>
        </w:tc>
        <w:tc>
          <w:tcPr>
            <w:tcW w:w="4260" w:type="dxa"/>
          </w:tcPr>
          <w:p w:rsidR="00461AE1" w:rsidRPr="00C63EFE" w:rsidRDefault="00461AE1" w:rsidP="00461AE1">
            <w:pPr>
              <w:suppressAutoHyphens/>
              <w:spacing w:after="0" w:line="240" w:lineRule="auto"/>
              <w:rPr>
                <w:rFonts w:ascii="Times New Roman" w:hAnsi="Times New Roman" w:cs="Times New Roman"/>
                <w:bCs/>
                <w:iCs/>
                <w:sz w:val="24"/>
                <w:szCs w:val="24"/>
              </w:rPr>
            </w:pPr>
            <w:r w:rsidRPr="00C63EFE">
              <w:rPr>
                <w:rFonts w:ascii="Times New Roman" w:hAnsi="Times New Roman" w:cs="Times New Roman"/>
                <w:bCs/>
                <w:iCs/>
                <w:sz w:val="24"/>
                <w:szCs w:val="24"/>
              </w:rPr>
              <w:t>Уо 07.01</w:t>
            </w:r>
          </w:p>
        </w:tc>
        <w:tc>
          <w:tcPr>
            <w:tcW w:w="4009" w:type="dxa"/>
          </w:tcPr>
          <w:p w:rsidR="00461AE1" w:rsidRPr="00C63EFE" w:rsidRDefault="00461AE1" w:rsidP="00461AE1">
            <w:pPr>
              <w:suppressAutoHyphens/>
              <w:spacing w:after="0" w:line="240" w:lineRule="auto"/>
              <w:rPr>
                <w:rFonts w:ascii="Times New Roman" w:hAnsi="Times New Roman" w:cs="Times New Roman"/>
                <w:bCs/>
                <w:iCs/>
                <w:sz w:val="24"/>
                <w:szCs w:val="24"/>
              </w:rPr>
            </w:pPr>
          </w:p>
        </w:tc>
      </w:tr>
      <w:tr w:rsidR="00461AE1" w:rsidRPr="00C63EFE" w:rsidTr="0097382A">
        <w:trPr>
          <w:trHeight w:val="212"/>
        </w:trPr>
        <w:tc>
          <w:tcPr>
            <w:tcW w:w="1279" w:type="dxa"/>
          </w:tcPr>
          <w:p w:rsidR="00461AE1" w:rsidRPr="00C63EFE" w:rsidRDefault="00461AE1" w:rsidP="00461A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Cs/>
                <w:sz w:val="24"/>
                <w:szCs w:val="24"/>
              </w:rPr>
            </w:pPr>
            <w:r w:rsidRPr="00C63EFE">
              <w:rPr>
                <w:rFonts w:ascii="Times New Roman" w:hAnsi="Times New Roman" w:cs="Times New Roman"/>
                <w:iCs/>
                <w:sz w:val="24"/>
                <w:szCs w:val="24"/>
              </w:rPr>
              <w:t>ОК 08</w:t>
            </w:r>
          </w:p>
        </w:tc>
        <w:tc>
          <w:tcPr>
            <w:tcW w:w="4260" w:type="dxa"/>
          </w:tcPr>
          <w:p w:rsidR="00461AE1" w:rsidRPr="00C63EFE" w:rsidRDefault="00461AE1" w:rsidP="00461AE1">
            <w:pPr>
              <w:suppressAutoHyphens/>
              <w:spacing w:after="0" w:line="240" w:lineRule="auto"/>
              <w:rPr>
                <w:rFonts w:ascii="Times New Roman" w:hAnsi="Times New Roman" w:cs="Times New Roman"/>
                <w:bCs/>
                <w:iCs/>
                <w:sz w:val="24"/>
                <w:szCs w:val="24"/>
              </w:rPr>
            </w:pPr>
            <w:r w:rsidRPr="00C63EFE">
              <w:rPr>
                <w:rFonts w:ascii="Times New Roman" w:hAnsi="Times New Roman" w:cs="Times New Roman"/>
                <w:bCs/>
                <w:iCs/>
                <w:sz w:val="24"/>
                <w:szCs w:val="24"/>
              </w:rPr>
              <w:t>Уо 08.01</w:t>
            </w:r>
          </w:p>
        </w:tc>
        <w:tc>
          <w:tcPr>
            <w:tcW w:w="4009" w:type="dxa"/>
          </w:tcPr>
          <w:p w:rsidR="00461AE1" w:rsidRPr="00C63EFE" w:rsidRDefault="00461AE1" w:rsidP="00461AE1">
            <w:pPr>
              <w:suppressAutoHyphens/>
              <w:spacing w:after="0" w:line="240" w:lineRule="auto"/>
              <w:rPr>
                <w:rFonts w:ascii="Times New Roman" w:hAnsi="Times New Roman" w:cs="Times New Roman"/>
                <w:bCs/>
                <w:iCs/>
                <w:sz w:val="24"/>
                <w:szCs w:val="24"/>
              </w:rPr>
            </w:pPr>
            <w:r w:rsidRPr="00C63EFE">
              <w:rPr>
                <w:rFonts w:ascii="Times New Roman" w:hAnsi="Times New Roman" w:cs="Times New Roman"/>
                <w:bCs/>
                <w:iCs/>
                <w:sz w:val="24"/>
                <w:szCs w:val="24"/>
              </w:rPr>
              <w:t>Зо 08.01,Зо 08.02,Зо 08.04</w:t>
            </w:r>
          </w:p>
        </w:tc>
      </w:tr>
      <w:tr w:rsidR="00461AE1" w:rsidRPr="00C63EFE" w:rsidTr="0097382A">
        <w:trPr>
          <w:trHeight w:val="212"/>
        </w:trPr>
        <w:tc>
          <w:tcPr>
            <w:tcW w:w="1279" w:type="dxa"/>
          </w:tcPr>
          <w:p w:rsidR="00461AE1" w:rsidRPr="00C63EFE" w:rsidRDefault="00461AE1" w:rsidP="00461A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Cs/>
                <w:sz w:val="24"/>
                <w:szCs w:val="24"/>
              </w:rPr>
            </w:pPr>
            <w:r w:rsidRPr="00C63EFE">
              <w:rPr>
                <w:rFonts w:ascii="Times New Roman" w:hAnsi="Times New Roman" w:cs="Times New Roman"/>
                <w:iCs/>
                <w:sz w:val="24"/>
                <w:szCs w:val="24"/>
              </w:rPr>
              <w:t>ОК 09</w:t>
            </w:r>
          </w:p>
        </w:tc>
        <w:tc>
          <w:tcPr>
            <w:tcW w:w="4260" w:type="dxa"/>
          </w:tcPr>
          <w:p w:rsidR="00461AE1" w:rsidRPr="00C63EFE" w:rsidRDefault="00461AE1" w:rsidP="00461AE1">
            <w:pPr>
              <w:suppressAutoHyphens/>
              <w:spacing w:after="0" w:line="240" w:lineRule="auto"/>
              <w:rPr>
                <w:rFonts w:ascii="Times New Roman" w:hAnsi="Times New Roman" w:cs="Times New Roman"/>
                <w:bCs/>
                <w:iCs/>
                <w:sz w:val="24"/>
                <w:szCs w:val="24"/>
              </w:rPr>
            </w:pPr>
            <w:r w:rsidRPr="00C63EFE">
              <w:rPr>
                <w:rFonts w:ascii="Times New Roman" w:hAnsi="Times New Roman" w:cs="Times New Roman"/>
                <w:bCs/>
                <w:iCs/>
                <w:sz w:val="24"/>
                <w:szCs w:val="24"/>
              </w:rPr>
              <w:t>Уо 09.01,Уо 09.02.Уо 09.03.Уо 09.04</w:t>
            </w:r>
          </w:p>
          <w:p w:rsidR="00461AE1" w:rsidRPr="00C63EFE" w:rsidRDefault="00461AE1" w:rsidP="00461AE1">
            <w:pPr>
              <w:suppressAutoHyphens/>
              <w:spacing w:after="0" w:line="240" w:lineRule="auto"/>
              <w:rPr>
                <w:rFonts w:ascii="Times New Roman" w:hAnsi="Times New Roman" w:cs="Times New Roman"/>
                <w:bCs/>
                <w:iCs/>
                <w:sz w:val="24"/>
                <w:szCs w:val="24"/>
              </w:rPr>
            </w:pPr>
            <w:r w:rsidRPr="00C63EFE">
              <w:rPr>
                <w:rFonts w:ascii="Times New Roman" w:hAnsi="Times New Roman" w:cs="Times New Roman"/>
                <w:bCs/>
                <w:iCs/>
                <w:sz w:val="24"/>
                <w:szCs w:val="24"/>
              </w:rPr>
              <w:t>Уо 09.05</w:t>
            </w:r>
          </w:p>
        </w:tc>
        <w:tc>
          <w:tcPr>
            <w:tcW w:w="4009" w:type="dxa"/>
          </w:tcPr>
          <w:p w:rsidR="00461AE1" w:rsidRPr="00C63EFE" w:rsidRDefault="00461AE1" w:rsidP="00461AE1">
            <w:pPr>
              <w:suppressAutoHyphens/>
              <w:spacing w:after="0" w:line="240" w:lineRule="auto"/>
              <w:rPr>
                <w:rFonts w:ascii="Times New Roman" w:hAnsi="Times New Roman" w:cs="Times New Roman"/>
                <w:bCs/>
                <w:iCs/>
                <w:sz w:val="24"/>
                <w:szCs w:val="24"/>
              </w:rPr>
            </w:pPr>
            <w:r w:rsidRPr="00C63EFE">
              <w:rPr>
                <w:rFonts w:ascii="Times New Roman" w:hAnsi="Times New Roman" w:cs="Times New Roman"/>
                <w:bCs/>
                <w:iCs/>
                <w:sz w:val="24"/>
                <w:szCs w:val="24"/>
              </w:rPr>
              <w:t>Зо 09.02,Зо 09.03,Зо 09.04</w:t>
            </w:r>
          </w:p>
        </w:tc>
      </w:tr>
    </w:tbl>
    <w:p w:rsidR="00461AE1" w:rsidRPr="00C63EFE" w:rsidRDefault="00461AE1" w:rsidP="00461AE1">
      <w:pPr>
        <w:suppressAutoHyphens/>
        <w:spacing w:after="240" w:line="240" w:lineRule="auto"/>
        <w:ind w:firstLine="709"/>
        <w:rPr>
          <w:rFonts w:ascii="Times New Roman" w:eastAsia="Times New Roman" w:hAnsi="Times New Roman" w:cs="Times New Roman"/>
          <w:b/>
          <w:sz w:val="24"/>
          <w:szCs w:val="24"/>
          <w:lang w:eastAsia="ru-RU"/>
        </w:rPr>
      </w:pPr>
    </w:p>
    <w:p w:rsidR="00461AE1" w:rsidRPr="00C63EFE" w:rsidRDefault="00461AE1" w:rsidP="00461AE1">
      <w:pPr>
        <w:suppressAutoHyphens/>
        <w:spacing w:after="240" w:line="240" w:lineRule="auto"/>
        <w:jc w:val="center"/>
        <w:rPr>
          <w:rFonts w:ascii="Times New Roman" w:eastAsia="Times New Roman" w:hAnsi="Times New Roman" w:cs="Times New Roman"/>
          <w:b/>
          <w:sz w:val="24"/>
          <w:szCs w:val="24"/>
          <w:lang w:eastAsia="ru-RU"/>
        </w:rPr>
      </w:pPr>
    </w:p>
    <w:p w:rsidR="00461AE1" w:rsidRPr="00C63EFE" w:rsidRDefault="00461AE1" w:rsidP="00461AE1">
      <w:pPr>
        <w:suppressAutoHyphens/>
        <w:spacing w:after="240" w:line="240" w:lineRule="auto"/>
        <w:jc w:val="center"/>
        <w:rPr>
          <w:rFonts w:ascii="Times New Roman" w:eastAsia="Times New Roman" w:hAnsi="Times New Roman" w:cs="Times New Roman"/>
          <w:b/>
          <w:sz w:val="24"/>
          <w:szCs w:val="24"/>
          <w:lang w:eastAsia="ru-RU"/>
        </w:rPr>
      </w:pPr>
    </w:p>
    <w:p w:rsidR="00461AE1" w:rsidRPr="00C63EFE" w:rsidRDefault="00461AE1" w:rsidP="00461AE1">
      <w:pPr>
        <w:suppressAutoHyphens/>
        <w:spacing w:after="240" w:line="240" w:lineRule="auto"/>
        <w:jc w:val="center"/>
        <w:rPr>
          <w:rFonts w:ascii="Times New Roman" w:eastAsia="Times New Roman" w:hAnsi="Times New Roman" w:cs="Times New Roman"/>
          <w:b/>
          <w:sz w:val="24"/>
          <w:szCs w:val="24"/>
          <w:lang w:eastAsia="ru-RU"/>
        </w:rPr>
      </w:pPr>
    </w:p>
    <w:p w:rsidR="00461AE1" w:rsidRPr="00C63EFE" w:rsidRDefault="00461AE1" w:rsidP="00461AE1">
      <w:pPr>
        <w:suppressAutoHyphens/>
        <w:spacing w:after="240" w:line="240" w:lineRule="auto"/>
        <w:jc w:val="center"/>
        <w:rPr>
          <w:rFonts w:ascii="Times New Roman" w:eastAsia="Times New Roman" w:hAnsi="Times New Roman" w:cs="Times New Roman"/>
          <w:b/>
          <w:sz w:val="24"/>
          <w:szCs w:val="24"/>
          <w:lang w:eastAsia="ru-RU"/>
        </w:rPr>
      </w:pPr>
    </w:p>
    <w:p w:rsidR="00461AE1" w:rsidRPr="00C63EFE" w:rsidRDefault="00461AE1" w:rsidP="00461AE1">
      <w:pPr>
        <w:suppressAutoHyphens/>
        <w:spacing w:after="240" w:line="240" w:lineRule="auto"/>
        <w:jc w:val="center"/>
        <w:rPr>
          <w:rFonts w:ascii="Times New Roman" w:eastAsia="Times New Roman" w:hAnsi="Times New Roman" w:cs="Times New Roman"/>
          <w:b/>
          <w:sz w:val="24"/>
          <w:szCs w:val="24"/>
          <w:lang w:eastAsia="ru-RU"/>
        </w:rPr>
      </w:pPr>
    </w:p>
    <w:p w:rsidR="00461AE1" w:rsidRPr="00C63EFE" w:rsidRDefault="00461AE1" w:rsidP="00461AE1">
      <w:pPr>
        <w:suppressAutoHyphens/>
        <w:spacing w:after="240" w:line="240" w:lineRule="auto"/>
        <w:jc w:val="center"/>
        <w:rPr>
          <w:rFonts w:ascii="Times New Roman" w:eastAsia="Times New Roman" w:hAnsi="Times New Roman" w:cs="Times New Roman"/>
          <w:b/>
          <w:sz w:val="24"/>
          <w:szCs w:val="24"/>
          <w:lang w:eastAsia="ru-RU"/>
        </w:rPr>
      </w:pPr>
    </w:p>
    <w:p w:rsidR="00461AE1" w:rsidRPr="00C63EFE" w:rsidRDefault="00461AE1" w:rsidP="00461AE1">
      <w:pPr>
        <w:suppressAutoHyphens/>
        <w:spacing w:after="240" w:line="240" w:lineRule="auto"/>
        <w:jc w:val="center"/>
        <w:rPr>
          <w:rFonts w:ascii="Times New Roman" w:eastAsia="Times New Roman" w:hAnsi="Times New Roman" w:cs="Times New Roman"/>
          <w:b/>
          <w:sz w:val="24"/>
          <w:szCs w:val="24"/>
          <w:lang w:eastAsia="ru-RU"/>
        </w:rPr>
      </w:pPr>
    </w:p>
    <w:p w:rsidR="00461AE1" w:rsidRPr="00C63EFE" w:rsidRDefault="00461AE1" w:rsidP="00461AE1">
      <w:pPr>
        <w:suppressAutoHyphens/>
        <w:spacing w:after="240" w:line="240" w:lineRule="auto"/>
        <w:jc w:val="center"/>
        <w:rPr>
          <w:rFonts w:ascii="Times New Roman" w:eastAsia="Times New Roman" w:hAnsi="Times New Roman" w:cs="Times New Roman"/>
          <w:b/>
          <w:sz w:val="24"/>
          <w:szCs w:val="24"/>
          <w:lang w:eastAsia="ru-RU"/>
        </w:rPr>
      </w:pPr>
    </w:p>
    <w:p w:rsidR="00461AE1" w:rsidRPr="00C63EFE" w:rsidRDefault="00461AE1" w:rsidP="00461AE1">
      <w:pPr>
        <w:suppressAutoHyphens/>
        <w:spacing w:after="240" w:line="240" w:lineRule="auto"/>
        <w:jc w:val="center"/>
        <w:rPr>
          <w:rFonts w:ascii="Times New Roman" w:eastAsia="Times New Roman" w:hAnsi="Times New Roman" w:cs="Times New Roman"/>
          <w:b/>
          <w:sz w:val="24"/>
          <w:szCs w:val="24"/>
          <w:lang w:eastAsia="ru-RU"/>
        </w:rPr>
      </w:pPr>
    </w:p>
    <w:p w:rsidR="00461AE1" w:rsidRPr="00C63EFE" w:rsidRDefault="00461AE1" w:rsidP="00461AE1">
      <w:pPr>
        <w:suppressAutoHyphens/>
        <w:spacing w:after="240" w:line="240" w:lineRule="auto"/>
        <w:jc w:val="center"/>
        <w:rPr>
          <w:rFonts w:ascii="Times New Roman" w:eastAsia="Times New Roman" w:hAnsi="Times New Roman" w:cs="Times New Roman"/>
          <w:b/>
          <w:sz w:val="24"/>
          <w:szCs w:val="24"/>
          <w:lang w:eastAsia="ru-RU"/>
        </w:rPr>
      </w:pPr>
    </w:p>
    <w:p w:rsidR="00461AE1" w:rsidRPr="00C63EFE" w:rsidRDefault="00461AE1" w:rsidP="00461AE1">
      <w:pPr>
        <w:suppressAutoHyphens/>
        <w:spacing w:after="240" w:line="240" w:lineRule="auto"/>
        <w:jc w:val="center"/>
        <w:rPr>
          <w:rFonts w:ascii="Times New Roman" w:eastAsia="Times New Roman" w:hAnsi="Times New Roman" w:cs="Times New Roman"/>
          <w:b/>
          <w:sz w:val="24"/>
          <w:szCs w:val="24"/>
          <w:lang w:eastAsia="ru-RU"/>
        </w:rPr>
      </w:pPr>
    </w:p>
    <w:p w:rsidR="00461AE1" w:rsidRPr="00C63EFE" w:rsidRDefault="00461AE1" w:rsidP="00461AE1">
      <w:pPr>
        <w:suppressAutoHyphens/>
        <w:spacing w:after="240" w:line="240" w:lineRule="auto"/>
        <w:jc w:val="center"/>
        <w:rPr>
          <w:rFonts w:ascii="Times New Roman" w:eastAsia="Times New Roman" w:hAnsi="Times New Roman" w:cs="Times New Roman"/>
          <w:b/>
          <w:sz w:val="24"/>
          <w:szCs w:val="24"/>
          <w:lang w:eastAsia="ru-RU"/>
        </w:rPr>
      </w:pPr>
    </w:p>
    <w:p w:rsidR="00461AE1" w:rsidRPr="00C63EFE" w:rsidRDefault="00461AE1" w:rsidP="00461AE1">
      <w:pPr>
        <w:suppressAutoHyphens/>
        <w:spacing w:after="240" w:line="240" w:lineRule="auto"/>
        <w:jc w:val="center"/>
        <w:rPr>
          <w:rFonts w:ascii="Times New Roman" w:eastAsia="Times New Roman" w:hAnsi="Times New Roman" w:cs="Times New Roman"/>
          <w:b/>
          <w:sz w:val="24"/>
          <w:szCs w:val="24"/>
          <w:lang w:eastAsia="ru-RU"/>
        </w:rPr>
      </w:pPr>
    </w:p>
    <w:p w:rsidR="00461AE1" w:rsidRPr="00C63EFE" w:rsidRDefault="00461AE1" w:rsidP="00461AE1">
      <w:pPr>
        <w:suppressAutoHyphens/>
        <w:spacing w:after="240" w:line="240" w:lineRule="auto"/>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lastRenderedPageBreak/>
        <w:t>2. СТРУКТУРА И СОДЕРЖАНИЕ УЧЕБНОЙ ДИСЦИПЛИНЫ</w:t>
      </w:r>
    </w:p>
    <w:p w:rsidR="00461AE1" w:rsidRPr="00C63EFE" w:rsidRDefault="00461AE1" w:rsidP="00461AE1">
      <w:pPr>
        <w:suppressAutoHyphens/>
        <w:spacing w:after="240" w:line="240" w:lineRule="auto"/>
        <w:ind w:firstLine="709"/>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461AE1" w:rsidRPr="00C63EFE" w:rsidTr="0097382A">
        <w:trPr>
          <w:trHeight w:val="490"/>
        </w:trPr>
        <w:tc>
          <w:tcPr>
            <w:tcW w:w="3685" w:type="pct"/>
            <w:vAlign w:val="center"/>
          </w:tcPr>
          <w:p w:rsidR="00461AE1" w:rsidRPr="00C63EFE" w:rsidRDefault="00461AE1" w:rsidP="00461AE1">
            <w:p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Вид учебной работы</w:t>
            </w:r>
          </w:p>
        </w:tc>
        <w:tc>
          <w:tcPr>
            <w:tcW w:w="1315" w:type="pct"/>
            <w:vAlign w:val="center"/>
          </w:tcPr>
          <w:p w:rsidR="00461AE1" w:rsidRPr="00C63EFE" w:rsidRDefault="00461AE1" w:rsidP="00461AE1">
            <w:pPr>
              <w:suppressAutoHyphens/>
              <w:rPr>
                <w:rFonts w:ascii="Times New Roman" w:eastAsia="Times New Roman" w:hAnsi="Times New Roman" w:cs="Times New Roman"/>
                <w:b/>
                <w:iCs/>
                <w:sz w:val="24"/>
                <w:szCs w:val="24"/>
                <w:lang w:eastAsia="ru-RU"/>
              </w:rPr>
            </w:pPr>
            <w:r w:rsidRPr="00C63EFE">
              <w:rPr>
                <w:rFonts w:ascii="Times New Roman" w:eastAsia="Times New Roman" w:hAnsi="Times New Roman" w:cs="Times New Roman"/>
                <w:b/>
                <w:iCs/>
                <w:sz w:val="24"/>
                <w:szCs w:val="24"/>
                <w:lang w:eastAsia="ru-RU"/>
              </w:rPr>
              <w:t>Объем в часах</w:t>
            </w:r>
          </w:p>
        </w:tc>
      </w:tr>
      <w:tr w:rsidR="00461AE1" w:rsidRPr="00C63EFE" w:rsidTr="0097382A">
        <w:trPr>
          <w:trHeight w:val="490"/>
        </w:trPr>
        <w:tc>
          <w:tcPr>
            <w:tcW w:w="3685" w:type="pct"/>
            <w:vAlign w:val="center"/>
          </w:tcPr>
          <w:p w:rsidR="00461AE1" w:rsidRPr="00C63EFE" w:rsidRDefault="00461AE1" w:rsidP="00461AE1">
            <w:pPr>
              <w:suppressAutoHyphens/>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461AE1" w:rsidRPr="00C63EFE" w:rsidRDefault="00461AE1" w:rsidP="00461AE1">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72</w:t>
            </w:r>
          </w:p>
        </w:tc>
      </w:tr>
      <w:tr w:rsidR="00461AE1" w:rsidRPr="00C63EFE" w:rsidTr="0097382A">
        <w:trPr>
          <w:trHeight w:val="490"/>
        </w:trPr>
        <w:tc>
          <w:tcPr>
            <w:tcW w:w="3685" w:type="pct"/>
            <w:shd w:val="clear" w:color="auto" w:fill="auto"/>
            <w:vAlign w:val="center"/>
          </w:tcPr>
          <w:p w:rsidR="00461AE1" w:rsidRPr="00C63EFE" w:rsidRDefault="00461AE1" w:rsidP="00461AE1">
            <w:pPr>
              <w:suppressAutoHyphens/>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rsidR="00461AE1" w:rsidRPr="00C63EFE" w:rsidRDefault="00461AE1" w:rsidP="00461AE1">
            <w:pPr>
              <w:suppressAutoHyphens/>
              <w:spacing w:after="0"/>
              <w:rPr>
                <w:rFonts w:ascii="Times New Roman" w:eastAsia="Times New Roman" w:hAnsi="Times New Roman" w:cs="Times New Roman"/>
                <w:iCs/>
                <w:sz w:val="24"/>
                <w:szCs w:val="24"/>
                <w:lang w:eastAsia="ru-RU"/>
              </w:rPr>
            </w:pPr>
          </w:p>
        </w:tc>
      </w:tr>
      <w:tr w:rsidR="00461AE1" w:rsidRPr="00C63EFE" w:rsidTr="0097382A">
        <w:trPr>
          <w:trHeight w:val="336"/>
        </w:trPr>
        <w:tc>
          <w:tcPr>
            <w:tcW w:w="5000" w:type="pct"/>
            <w:gridSpan w:val="2"/>
            <w:vAlign w:val="center"/>
          </w:tcPr>
          <w:p w:rsidR="00461AE1" w:rsidRPr="00C63EFE" w:rsidRDefault="00461AE1" w:rsidP="00461AE1">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sz w:val="24"/>
                <w:szCs w:val="24"/>
                <w:lang w:eastAsia="ru-RU"/>
              </w:rPr>
              <w:t>в т. ч.:</w:t>
            </w:r>
          </w:p>
        </w:tc>
      </w:tr>
      <w:tr w:rsidR="00461AE1" w:rsidRPr="00C63EFE" w:rsidTr="0097382A">
        <w:trPr>
          <w:trHeight w:val="490"/>
        </w:trPr>
        <w:tc>
          <w:tcPr>
            <w:tcW w:w="3685" w:type="pct"/>
            <w:vAlign w:val="center"/>
          </w:tcPr>
          <w:p w:rsidR="00461AE1" w:rsidRPr="00C63EFE" w:rsidRDefault="00461AE1" w:rsidP="00461AE1">
            <w:pPr>
              <w:suppressAutoHyphens/>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теоретическое обучение</w:t>
            </w:r>
          </w:p>
        </w:tc>
        <w:tc>
          <w:tcPr>
            <w:tcW w:w="1315" w:type="pct"/>
            <w:vAlign w:val="center"/>
          </w:tcPr>
          <w:p w:rsidR="00461AE1" w:rsidRPr="00C63EFE" w:rsidRDefault="00461AE1" w:rsidP="00461AE1">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48</w:t>
            </w:r>
          </w:p>
          <w:p w:rsidR="00461AE1" w:rsidRPr="00C63EFE" w:rsidRDefault="00461AE1" w:rsidP="00461AE1">
            <w:pPr>
              <w:suppressAutoHyphens/>
              <w:spacing w:after="0"/>
              <w:rPr>
                <w:rFonts w:ascii="Times New Roman" w:eastAsia="Times New Roman" w:hAnsi="Times New Roman" w:cs="Times New Roman"/>
                <w:iCs/>
                <w:sz w:val="24"/>
                <w:szCs w:val="24"/>
                <w:lang w:eastAsia="ru-RU"/>
              </w:rPr>
            </w:pPr>
          </w:p>
        </w:tc>
      </w:tr>
      <w:tr w:rsidR="00461AE1" w:rsidRPr="00C63EFE" w:rsidTr="0097382A">
        <w:trPr>
          <w:trHeight w:val="267"/>
        </w:trPr>
        <w:tc>
          <w:tcPr>
            <w:tcW w:w="3685" w:type="pct"/>
            <w:vAlign w:val="center"/>
          </w:tcPr>
          <w:p w:rsidR="00461AE1" w:rsidRPr="00C63EFE" w:rsidRDefault="00461AE1" w:rsidP="00461AE1">
            <w:pPr>
              <w:suppressAutoHyphens/>
              <w:spacing w:after="0"/>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Самостоятельная работа</w:t>
            </w:r>
          </w:p>
        </w:tc>
        <w:tc>
          <w:tcPr>
            <w:tcW w:w="1315" w:type="pct"/>
            <w:vAlign w:val="center"/>
          </w:tcPr>
          <w:p w:rsidR="00461AE1" w:rsidRPr="00C63EFE" w:rsidRDefault="00461AE1" w:rsidP="00461AE1">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24</w:t>
            </w:r>
          </w:p>
        </w:tc>
      </w:tr>
      <w:tr w:rsidR="00461AE1" w:rsidRPr="00C63EFE" w:rsidTr="0097382A">
        <w:trPr>
          <w:trHeight w:val="331"/>
        </w:trPr>
        <w:tc>
          <w:tcPr>
            <w:tcW w:w="3685" w:type="pct"/>
            <w:vAlign w:val="center"/>
          </w:tcPr>
          <w:p w:rsidR="00461AE1" w:rsidRPr="00C63EFE" w:rsidRDefault="00461AE1" w:rsidP="00461AE1">
            <w:pPr>
              <w:suppressAutoHyphens/>
              <w:spacing w:after="0"/>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rsidR="00461AE1" w:rsidRPr="00C63EFE" w:rsidRDefault="00461AE1" w:rsidP="00461AE1">
            <w:pPr>
              <w:suppressAutoHyphens/>
              <w:spacing w:after="0"/>
              <w:rPr>
                <w:rFonts w:ascii="Times New Roman" w:eastAsia="Times New Roman" w:hAnsi="Times New Roman" w:cs="Times New Roman"/>
                <w:iCs/>
                <w:sz w:val="24"/>
                <w:szCs w:val="24"/>
                <w:lang w:eastAsia="ru-RU"/>
              </w:rPr>
            </w:pPr>
          </w:p>
        </w:tc>
      </w:tr>
    </w:tbl>
    <w:p w:rsidR="00461AE1" w:rsidRPr="00C63EFE" w:rsidRDefault="00461AE1" w:rsidP="00461AE1">
      <w:pPr>
        <w:rPr>
          <w:rFonts w:ascii="Times New Roman" w:eastAsia="Times New Roman" w:hAnsi="Times New Roman" w:cs="Times New Roman"/>
          <w:b/>
          <w:i/>
          <w:sz w:val="24"/>
          <w:szCs w:val="24"/>
          <w:lang w:eastAsia="ru-RU"/>
        </w:rPr>
        <w:sectPr w:rsidR="00461AE1" w:rsidRPr="00C63EFE" w:rsidSect="0097382A">
          <w:footerReference w:type="default" r:id="rId9"/>
          <w:pgSz w:w="11906" w:h="16838"/>
          <w:pgMar w:top="1134" w:right="850" w:bottom="284" w:left="1701" w:header="708" w:footer="0" w:gutter="0"/>
          <w:cols w:space="720"/>
          <w:docGrid w:linePitch="299"/>
        </w:sectPr>
      </w:pPr>
    </w:p>
    <w:p w:rsidR="00461AE1" w:rsidRPr="00C63EFE" w:rsidRDefault="00461AE1" w:rsidP="00461AE1">
      <w:pPr>
        <w:ind w:firstLine="709"/>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8"/>
        <w:gridCol w:w="3429"/>
        <w:gridCol w:w="2571"/>
        <w:gridCol w:w="3489"/>
        <w:gridCol w:w="1531"/>
        <w:gridCol w:w="1488"/>
      </w:tblGrid>
      <w:tr w:rsidR="00461AE1" w:rsidRPr="00C63EFE" w:rsidTr="0097382A">
        <w:trPr>
          <w:trHeight w:val="20"/>
        </w:trPr>
        <w:tc>
          <w:tcPr>
            <w:tcW w:w="600" w:type="pct"/>
            <w:vAlign w:val="center"/>
          </w:tcPr>
          <w:p w:rsidR="00461AE1" w:rsidRPr="00C63EFE" w:rsidRDefault="00461AE1" w:rsidP="00461AE1">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Наименование разделов и тем</w:t>
            </w:r>
          </w:p>
        </w:tc>
        <w:tc>
          <w:tcPr>
            <w:tcW w:w="1200" w:type="pct"/>
            <w:vAlign w:val="center"/>
          </w:tcPr>
          <w:p w:rsidR="00461AE1" w:rsidRPr="00C63EFE" w:rsidRDefault="00461AE1" w:rsidP="00461AE1">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904" w:type="pct"/>
            <w:vAlign w:val="center"/>
          </w:tcPr>
          <w:p w:rsidR="00461AE1" w:rsidRPr="00C63EFE" w:rsidRDefault="00461AE1" w:rsidP="00461AE1">
            <w:pPr>
              <w:suppressAutoHyphen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1221" w:type="pct"/>
            <w:vAlign w:val="center"/>
          </w:tcPr>
          <w:p w:rsidR="00461AE1" w:rsidRPr="00C63EFE" w:rsidRDefault="00461AE1" w:rsidP="00461AE1">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Коды компетенций и личностных результатов</w:t>
            </w:r>
            <w:r w:rsidRPr="00C63EFE">
              <w:rPr>
                <w:rFonts w:ascii="Times New Roman" w:eastAsia="Times New Roman" w:hAnsi="Times New Roman" w:cs="Times New Roman"/>
                <w:b/>
                <w:bCs/>
                <w:sz w:val="24"/>
                <w:szCs w:val="24"/>
                <w:vertAlign w:val="superscript"/>
                <w:lang w:eastAsia="ru-RU"/>
              </w:rPr>
              <w:footnoteReference w:id="1"/>
            </w:r>
            <w:r w:rsidRPr="00C63EFE">
              <w:rPr>
                <w:rFonts w:ascii="Times New Roman" w:eastAsia="Times New Roman" w:hAnsi="Times New Roman" w:cs="Times New Roman"/>
                <w:b/>
                <w:bCs/>
                <w:sz w:val="24"/>
                <w:szCs w:val="24"/>
                <w:lang w:eastAsia="ru-RU"/>
              </w:rPr>
              <w:t>, формированию которых способствует элемент программы</w:t>
            </w:r>
          </w:p>
        </w:tc>
        <w:tc>
          <w:tcPr>
            <w:tcW w:w="545" w:type="pct"/>
          </w:tcPr>
          <w:p w:rsidR="00461AE1" w:rsidRPr="00C63EFE" w:rsidRDefault="00461AE1" w:rsidP="00461AE1">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Код ПК, ОК</w:t>
            </w:r>
          </w:p>
        </w:tc>
        <w:tc>
          <w:tcPr>
            <w:tcW w:w="530" w:type="pct"/>
          </w:tcPr>
          <w:p w:rsidR="00461AE1" w:rsidRPr="00C63EFE" w:rsidRDefault="00461AE1" w:rsidP="00461AE1">
            <w:pPr>
              <w:suppressAutoHyphens/>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Код Н/У/З</w:t>
            </w:r>
          </w:p>
        </w:tc>
      </w:tr>
      <w:tr w:rsidR="00461AE1" w:rsidRPr="00C63EFE" w:rsidTr="0097382A">
        <w:trPr>
          <w:trHeight w:val="20"/>
        </w:trPr>
        <w:tc>
          <w:tcPr>
            <w:tcW w:w="600" w:type="pct"/>
          </w:tcPr>
          <w:p w:rsidR="00461AE1" w:rsidRPr="00C63EFE" w:rsidRDefault="00461AE1" w:rsidP="00461AE1">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1</w:t>
            </w:r>
          </w:p>
        </w:tc>
        <w:tc>
          <w:tcPr>
            <w:tcW w:w="1200" w:type="pct"/>
          </w:tcPr>
          <w:p w:rsidR="00461AE1" w:rsidRPr="00C63EFE" w:rsidRDefault="00461AE1" w:rsidP="00461AE1">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2</w:t>
            </w:r>
          </w:p>
        </w:tc>
        <w:tc>
          <w:tcPr>
            <w:tcW w:w="904" w:type="pct"/>
          </w:tcPr>
          <w:p w:rsidR="00461AE1" w:rsidRPr="00C63EFE" w:rsidRDefault="00461AE1" w:rsidP="00461AE1">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3</w:t>
            </w:r>
          </w:p>
        </w:tc>
        <w:tc>
          <w:tcPr>
            <w:tcW w:w="1221" w:type="pct"/>
          </w:tcPr>
          <w:p w:rsidR="00461AE1" w:rsidRPr="00C63EFE" w:rsidRDefault="00461AE1" w:rsidP="00461AE1">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4</w:t>
            </w:r>
          </w:p>
        </w:tc>
        <w:tc>
          <w:tcPr>
            <w:tcW w:w="545" w:type="pct"/>
          </w:tcPr>
          <w:p w:rsidR="00461AE1" w:rsidRPr="00C63EFE" w:rsidRDefault="00461AE1" w:rsidP="00461AE1">
            <w:pPr>
              <w:spacing w:after="0" w:line="240" w:lineRule="auto"/>
              <w:jc w:val="center"/>
              <w:rPr>
                <w:rFonts w:ascii="Times New Roman" w:eastAsia="Times New Roman" w:hAnsi="Times New Roman" w:cs="Times New Roman"/>
                <w:b/>
                <w:bCs/>
                <w:i/>
                <w:iCs/>
                <w:sz w:val="24"/>
                <w:szCs w:val="24"/>
                <w:lang w:eastAsia="ru-RU"/>
              </w:rPr>
            </w:pPr>
          </w:p>
        </w:tc>
        <w:tc>
          <w:tcPr>
            <w:tcW w:w="530" w:type="pct"/>
          </w:tcPr>
          <w:p w:rsidR="00461AE1" w:rsidRPr="00C63EFE" w:rsidRDefault="00461AE1" w:rsidP="00461AE1">
            <w:pPr>
              <w:spacing w:after="0" w:line="240" w:lineRule="auto"/>
              <w:jc w:val="center"/>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1800" w:type="pct"/>
            <w:gridSpan w:val="2"/>
          </w:tcPr>
          <w:p w:rsidR="00461AE1" w:rsidRPr="00C63EFE" w:rsidRDefault="00461AE1" w:rsidP="00461AE1">
            <w:pPr>
              <w:spacing w:after="0" w:line="36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
                <w:bCs/>
                <w:sz w:val="24"/>
                <w:szCs w:val="24"/>
                <w:lang w:eastAsia="ru-RU"/>
              </w:rPr>
              <w:t>Раздел 1. РОССИЯ И МИР В НАЧАЛЕ ХХ ВЕКА</w:t>
            </w:r>
          </w:p>
        </w:tc>
        <w:tc>
          <w:tcPr>
            <w:tcW w:w="904" w:type="pct"/>
          </w:tcPr>
          <w:p w:rsidR="00461AE1" w:rsidRPr="00C63EFE" w:rsidRDefault="00461AE1" w:rsidP="00461AE1">
            <w:pPr>
              <w:jc w:val="center"/>
              <w:rPr>
                <w:rFonts w:ascii="Times New Roman" w:eastAsia="Times New Roman" w:hAnsi="Times New Roman" w:cs="Times New Roman"/>
                <w:b/>
                <w:bCs/>
                <w:iCs/>
                <w:sz w:val="24"/>
                <w:szCs w:val="24"/>
                <w:lang w:eastAsia="ru-RU"/>
              </w:rPr>
            </w:pPr>
            <w:r w:rsidRPr="00C63EFE">
              <w:rPr>
                <w:rFonts w:ascii="Times New Roman" w:eastAsia="Times New Roman" w:hAnsi="Times New Roman" w:cs="Times New Roman"/>
                <w:b/>
                <w:bCs/>
                <w:iCs/>
                <w:sz w:val="24"/>
                <w:szCs w:val="24"/>
                <w:lang w:eastAsia="ru-RU"/>
              </w:rPr>
              <w:t>10</w:t>
            </w:r>
          </w:p>
        </w:tc>
        <w:tc>
          <w:tcPr>
            <w:tcW w:w="1221" w:type="pct"/>
          </w:tcPr>
          <w:p w:rsidR="00461AE1" w:rsidRPr="00C63EFE" w:rsidRDefault="00461AE1" w:rsidP="00461AE1">
            <w:pPr>
              <w:jc w:val="center"/>
              <w:rPr>
                <w:rFonts w:ascii="Times New Roman" w:eastAsia="Times New Roman" w:hAnsi="Times New Roman" w:cs="Times New Roman"/>
                <w:b/>
                <w:bCs/>
                <w:i/>
                <w:iCs/>
                <w:sz w:val="24"/>
                <w:szCs w:val="24"/>
                <w:lang w:eastAsia="ru-RU"/>
              </w:rPr>
            </w:pPr>
          </w:p>
        </w:tc>
        <w:tc>
          <w:tcPr>
            <w:tcW w:w="545" w:type="pct"/>
          </w:tcPr>
          <w:p w:rsidR="00461AE1" w:rsidRPr="00C63EFE" w:rsidRDefault="00461AE1" w:rsidP="00461AE1">
            <w:pPr>
              <w:jc w:val="center"/>
              <w:rPr>
                <w:rFonts w:ascii="Times New Roman" w:eastAsia="Times New Roman" w:hAnsi="Times New Roman" w:cs="Times New Roman"/>
                <w:b/>
                <w:bCs/>
                <w:i/>
                <w:iCs/>
                <w:sz w:val="24"/>
                <w:szCs w:val="24"/>
                <w:lang w:eastAsia="ru-RU"/>
              </w:rPr>
            </w:pPr>
          </w:p>
        </w:tc>
        <w:tc>
          <w:tcPr>
            <w:tcW w:w="530" w:type="pct"/>
          </w:tcPr>
          <w:p w:rsidR="00461AE1" w:rsidRPr="00C63EFE" w:rsidRDefault="00461AE1" w:rsidP="00461AE1">
            <w:pPr>
              <w:jc w:val="center"/>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1.</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Научно-технический прогресс и новый этап индустриального общества </w:t>
            </w:r>
          </w:p>
          <w:p w:rsidR="00461AE1" w:rsidRPr="00C63EFE" w:rsidRDefault="00461AE1" w:rsidP="00461AE1">
            <w:pPr>
              <w:spacing w:after="0"/>
              <w:rPr>
                <w:rFonts w:ascii="Times New Roman" w:eastAsia="Times New Roman" w:hAnsi="Times New Roman" w:cs="Times New Roman"/>
                <w:b/>
                <w:bCs/>
                <w:sz w:val="24"/>
                <w:szCs w:val="24"/>
                <w:lang w:eastAsia="ru-RU"/>
              </w:rPr>
            </w:pPr>
          </w:p>
        </w:tc>
        <w:tc>
          <w:tcPr>
            <w:tcW w:w="1200" w:type="pct"/>
          </w:tcPr>
          <w:p w:rsidR="00461AE1" w:rsidRPr="00C63EFE" w:rsidRDefault="00461AE1" w:rsidP="00461AE1">
            <w:pPr>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Ускорение научно-технического прогресса. Причины ускорения темпов НТР. Использование достижений науки. Овладение электроэнергией. Новые конструкционные материалы. Изобретатель Синди Томас. Двигатель внутреннего сгорания. Механик-самоучка Г. Форд. Развитие авиации. Радиоэлектроника. А.С. Попов. Гульельмо Маркони. Телевидение. Успехи медицины.Новые лекарства. Искусственные витамины. Антибиотики. Вакцинация.</w:t>
            </w:r>
          </w:p>
        </w:tc>
        <w:tc>
          <w:tcPr>
            <w:tcW w:w="904" w:type="pct"/>
            <w:vAlign w:val="center"/>
          </w:tcPr>
          <w:p w:rsidR="00461AE1" w:rsidRPr="00C63EFE" w:rsidRDefault="00461AE1" w:rsidP="00461AE1">
            <w:pPr>
              <w:suppressAutoHyphens/>
              <w:spacing w:after="0"/>
              <w:jc w:val="center"/>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2</w:t>
            </w:r>
          </w:p>
        </w:tc>
        <w:tc>
          <w:tcPr>
            <w:tcW w:w="1221" w:type="pct"/>
          </w:tcPr>
          <w:p w:rsidR="00461AE1" w:rsidRPr="00C63EFE" w:rsidRDefault="00461AE1" w:rsidP="00461AE1">
            <w:pPr>
              <w:spacing w:after="0"/>
              <w:rPr>
                <w:rFonts w:ascii="Times New Roman" w:eastAsia="Times New Roman" w:hAnsi="Times New Roman" w:cs="Times New Roman"/>
                <w:b/>
                <w:i/>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01.06   Уо 01.08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Зо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09.02</w:t>
            </w:r>
          </w:p>
        </w:tc>
      </w:tr>
      <w:tr w:rsidR="00461AE1" w:rsidRPr="00C63EFE" w:rsidTr="0097382A">
        <w:trPr>
          <w:trHeight w:val="20"/>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p>
        </w:tc>
        <w:tc>
          <w:tcPr>
            <w:tcW w:w="1200" w:type="pct"/>
          </w:tcPr>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Самостоятельная работа обучающихся №1</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Сообщение</w:t>
            </w:r>
          </w:p>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 xml:space="preserve"> «Модернизация в странах Европы, США, и Японии»</w:t>
            </w:r>
          </w:p>
        </w:tc>
        <w:tc>
          <w:tcPr>
            <w:tcW w:w="904" w:type="pct"/>
            <w:vAlign w:val="center"/>
          </w:tcPr>
          <w:p w:rsidR="00461AE1" w:rsidRPr="00C63EFE" w:rsidRDefault="00461AE1" w:rsidP="00461AE1">
            <w:pPr>
              <w:suppressAutoHyphens/>
              <w:spacing w:after="0"/>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1</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08</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tc>
      </w:tr>
      <w:tr w:rsidR="00461AE1" w:rsidRPr="00C63EFE" w:rsidTr="0097382A">
        <w:trPr>
          <w:trHeight w:val="2119"/>
        </w:trPr>
        <w:tc>
          <w:tcPr>
            <w:tcW w:w="600" w:type="pct"/>
          </w:tcPr>
          <w:p w:rsidR="00461AE1" w:rsidRPr="00C63EFE" w:rsidRDefault="00461AE1" w:rsidP="00461AE1">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2.</w:t>
            </w:r>
          </w:p>
          <w:p w:rsidR="00461AE1" w:rsidRPr="00C63EFE" w:rsidRDefault="00461AE1" w:rsidP="00461AE1">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Кризис империи: русско-японская война.</w:t>
            </w:r>
          </w:p>
          <w:p w:rsidR="00461AE1" w:rsidRPr="00C63EFE" w:rsidRDefault="00461AE1" w:rsidP="00461AE1">
            <w:pPr>
              <w:spacing w:after="0" w:line="240" w:lineRule="auto"/>
              <w:rPr>
                <w:rFonts w:ascii="Times New Roman" w:eastAsia="Times New Roman" w:hAnsi="Times New Roman" w:cs="Times New Roman"/>
                <w:b/>
                <w:bCs/>
                <w:sz w:val="24"/>
                <w:szCs w:val="24"/>
                <w:lang w:eastAsia="ru-RU"/>
              </w:rPr>
            </w:pPr>
          </w:p>
        </w:tc>
        <w:tc>
          <w:tcPr>
            <w:tcW w:w="1200" w:type="pct"/>
          </w:tcPr>
          <w:p w:rsidR="00461AE1" w:rsidRPr="00C63EFE" w:rsidRDefault="00461AE1" w:rsidP="00461AE1">
            <w:pPr>
              <w:spacing w:after="0"/>
              <w:jc w:val="both"/>
              <w:rPr>
                <w:rFonts w:ascii="Times New Roman" w:eastAsia="Times New Roman" w:hAnsi="Times New Roman" w:cs="Times New Roman"/>
                <w:bCs/>
                <w:sz w:val="24"/>
                <w:szCs w:val="24"/>
                <w:lang w:eastAsia="ru-RU"/>
              </w:rPr>
            </w:pPr>
            <w:r w:rsidRPr="00C63EFE">
              <w:rPr>
                <w:rFonts w:ascii="Times New Roman" w:hAnsi="Times New Roman" w:cs="Times New Roman"/>
                <w:bCs/>
                <w:sz w:val="24"/>
                <w:szCs w:val="24"/>
              </w:rPr>
              <w:t xml:space="preserve">Динамика промышленного развития. Роль государства в экономике России. Аграрный вопрос. Император Николай II, его политические воззрения. Общественное движение Возникновение социалистических и либеральных организаций и партий: их цели, тактика, лидеры (Г.В.Плеханов, В.М.Чернов, В.И.Ленин, Ю.О.Мартов, П.Б.Струве). Усиление рабочего и крестьянского движения. Внешняя политика России. </w:t>
            </w:r>
            <w:r w:rsidRPr="00C63EFE">
              <w:rPr>
                <w:rFonts w:ascii="Times New Roman" w:hAnsi="Times New Roman" w:cs="Times New Roman"/>
                <w:bCs/>
                <w:sz w:val="24"/>
                <w:szCs w:val="24"/>
              </w:rPr>
              <w:lastRenderedPageBreak/>
              <w:t>Конференции в Гааге. Усиление влияния в Северо-Восточном Китае. Русско-японская война 1904—1905 годов: планы сторон, основные сражения. Портсмутский мир.</w:t>
            </w:r>
          </w:p>
        </w:tc>
        <w:tc>
          <w:tcPr>
            <w:tcW w:w="904" w:type="pct"/>
            <w:vAlign w:val="center"/>
          </w:tcPr>
          <w:p w:rsidR="00461AE1" w:rsidRPr="00C63EFE" w:rsidRDefault="00461AE1" w:rsidP="00461AE1">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2</w:t>
            </w:r>
          </w:p>
          <w:p w:rsidR="00461AE1" w:rsidRPr="00C63EFE" w:rsidRDefault="00461AE1" w:rsidP="00461AE1">
            <w:pPr>
              <w:spacing w:after="0" w:line="240" w:lineRule="auto"/>
              <w:rPr>
                <w:rFonts w:ascii="Times New Roman" w:eastAsia="Times New Roman" w:hAnsi="Times New Roman" w:cs="Times New Roman"/>
                <w:b/>
                <w:bCs/>
                <w:sz w:val="24"/>
                <w:szCs w:val="24"/>
                <w:lang w:eastAsia="ru-RU"/>
              </w:rPr>
            </w:pPr>
          </w:p>
        </w:tc>
        <w:tc>
          <w:tcPr>
            <w:tcW w:w="1221" w:type="pct"/>
          </w:tcPr>
          <w:p w:rsidR="00461AE1" w:rsidRPr="00C63EFE" w:rsidRDefault="00461AE1" w:rsidP="00461AE1">
            <w:pPr>
              <w:spacing w:after="0" w:line="240" w:lineRule="auto"/>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01.06   Уо01.08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02.045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09.02</w:t>
            </w:r>
            <w:r w:rsidRPr="00C63EFE">
              <w:rPr>
                <w:rFonts w:ascii="Times New Roman" w:eastAsia="Times New Roman" w:hAnsi="Times New Roman" w:cs="Times New Roman"/>
                <w:sz w:val="24"/>
                <w:szCs w:val="24"/>
                <w:lang w:eastAsia="ru-RU"/>
              </w:rPr>
              <w:tab/>
            </w:r>
          </w:p>
        </w:tc>
      </w:tr>
      <w:tr w:rsidR="00461AE1" w:rsidRPr="00C63EFE" w:rsidTr="0097382A">
        <w:trPr>
          <w:trHeight w:val="841"/>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p>
        </w:tc>
        <w:tc>
          <w:tcPr>
            <w:tcW w:w="1200" w:type="pct"/>
          </w:tcPr>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Самостоятельная работа обучающихся № 2 </w:t>
            </w:r>
          </w:p>
          <w:p w:rsidR="00461AE1" w:rsidRPr="00C63EFE" w:rsidRDefault="00461AE1" w:rsidP="00461AE1">
            <w:pPr>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Сообщение</w:t>
            </w:r>
          </w:p>
          <w:p w:rsidR="00461AE1" w:rsidRPr="00C63EFE" w:rsidRDefault="00461AE1" w:rsidP="00461AE1">
            <w:pPr>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«Россия на рубеже Х</w:t>
            </w:r>
            <w:r w:rsidRPr="00C63EFE">
              <w:rPr>
                <w:rFonts w:ascii="Times New Roman" w:eastAsia="Times New Roman" w:hAnsi="Times New Roman" w:cs="Times New Roman"/>
                <w:bCs/>
                <w:sz w:val="24"/>
                <w:szCs w:val="24"/>
                <w:lang w:val="en-US" w:eastAsia="ru-RU"/>
              </w:rPr>
              <w:t>I</w:t>
            </w:r>
            <w:r w:rsidRPr="00C63EFE">
              <w:rPr>
                <w:rFonts w:ascii="Times New Roman" w:eastAsia="Times New Roman" w:hAnsi="Times New Roman" w:cs="Times New Roman"/>
                <w:bCs/>
                <w:sz w:val="24"/>
                <w:szCs w:val="24"/>
                <w:lang w:eastAsia="ru-RU"/>
              </w:rPr>
              <w:t>Х-ХХ вв.»</w:t>
            </w: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1</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r w:rsidRPr="00C63EFE">
              <w:rPr>
                <w:rFonts w:ascii="Times New Roman" w:eastAsia="Times New Roman" w:hAnsi="Times New Roman" w:cs="Times New Roman"/>
                <w:sz w:val="24"/>
                <w:szCs w:val="24"/>
                <w:lang w:eastAsia="ru-RU"/>
              </w:rPr>
              <w:tab/>
            </w:r>
          </w:p>
        </w:tc>
      </w:tr>
      <w:tr w:rsidR="00461AE1" w:rsidRPr="00C63EFE" w:rsidTr="0097382A">
        <w:trPr>
          <w:trHeight w:val="529"/>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3.</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Реформы П.А. Столыпина. </w:t>
            </w:r>
          </w:p>
          <w:p w:rsidR="00461AE1" w:rsidRPr="00C63EFE" w:rsidRDefault="00461AE1" w:rsidP="00461AE1">
            <w:pPr>
              <w:spacing w:after="0"/>
              <w:rPr>
                <w:rFonts w:ascii="Times New Roman" w:eastAsia="Times New Roman" w:hAnsi="Times New Roman" w:cs="Times New Roman"/>
                <w:b/>
                <w:bCs/>
                <w:sz w:val="24"/>
                <w:szCs w:val="24"/>
                <w:lang w:eastAsia="ru-RU"/>
              </w:rPr>
            </w:pPr>
          </w:p>
        </w:tc>
        <w:tc>
          <w:tcPr>
            <w:tcW w:w="1200" w:type="pct"/>
          </w:tcPr>
          <w:p w:rsidR="00461AE1" w:rsidRPr="00C63EFE" w:rsidRDefault="00461AE1" w:rsidP="00461AE1">
            <w:pPr>
              <w:spacing w:after="0"/>
              <w:jc w:val="both"/>
              <w:rPr>
                <w:rFonts w:ascii="Times New Roman" w:eastAsia="Times New Roman" w:hAnsi="Times New Roman" w:cs="Times New Roman"/>
                <w:bCs/>
                <w:sz w:val="24"/>
                <w:szCs w:val="24"/>
                <w:lang w:eastAsia="ru-RU"/>
              </w:rPr>
            </w:pPr>
            <w:r w:rsidRPr="00C63EFE">
              <w:rPr>
                <w:rFonts w:ascii="Times New Roman" w:hAnsi="Times New Roman" w:cs="Times New Roman"/>
                <w:bCs/>
                <w:sz w:val="24"/>
                <w:szCs w:val="24"/>
              </w:rPr>
              <w:t xml:space="preserve">П.А.Столыпин как государственный деятель. Программа П.А.Столыпина, ее главные цели и комплексный характер. П.А.Столыпин и III Государственная дума. Основное содержание и этапы реализации аграрной реформы, ее влияние на экономическое и социальное развитие России. Проблемы и противоречия в ходе проведения аграрной </w:t>
            </w:r>
            <w:r w:rsidRPr="00C63EFE">
              <w:rPr>
                <w:rFonts w:ascii="Times New Roman" w:hAnsi="Times New Roman" w:cs="Times New Roman"/>
                <w:bCs/>
                <w:sz w:val="24"/>
                <w:szCs w:val="24"/>
              </w:rPr>
              <w:lastRenderedPageBreak/>
              <w:t>реформы. Другие реформы и их проекты. Экономический подъем. Политическая и общественная жизнь в России в 1910— 1914 годы. Обострение внешнеполитической обстановки. Кровавое воскресение. Крестьянские выступления и разложение армии. Раскол общества. Манифест 17 октября 1905г.</w:t>
            </w: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2</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Уо 01.06   </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w:t>
            </w:r>
            <w:r w:rsidRPr="00C63EFE">
              <w:rPr>
                <w:rFonts w:ascii="Times New Roman" w:eastAsia="Times New Roman" w:hAnsi="Times New Roman" w:cs="Times New Roman"/>
                <w:sz w:val="24"/>
                <w:szCs w:val="24"/>
                <w:lang w:eastAsia="ru-RU"/>
              </w:rPr>
              <w:tab/>
              <w:t>2</w:t>
            </w:r>
          </w:p>
        </w:tc>
      </w:tr>
      <w:tr w:rsidR="00461AE1" w:rsidRPr="00C63EFE" w:rsidTr="0097382A">
        <w:trPr>
          <w:trHeight w:val="713"/>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p>
        </w:tc>
        <w:tc>
          <w:tcPr>
            <w:tcW w:w="1200" w:type="pct"/>
          </w:tcPr>
          <w:p w:rsidR="00461AE1" w:rsidRPr="00C63EFE" w:rsidRDefault="00461AE1" w:rsidP="00461AE1">
            <w:pPr>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Самостоятельная работа обучающихся № 3</w:t>
            </w:r>
          </w:p>
          <w:p w:rsidR="00461AE1" w:rsidRPr="00C63EFE" w:rsidRDefault="00461AE1" w:rsidP="00461AE1">
            <w:pPr>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Конспект п.5. «Политическая жизнь страны после Манифеста 17 октября 1905г.»</w:t>
            </w: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1</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tc>
      </w:tr>
      <w:tr w:rsidR="00461AE1" w:rsidRPr="00C63EFE" w:rsidTr="0097382A">
        <w:trPr>
          <w:trHeight w:val="713"/>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p>
        </w:tc>
        <w:tc>
          <w:tcPr>
            <w:tcW w:w="1200" w:type="pct"/>
          </w:tcPr>
          <w:p w:rsidR="00461AE1" w:rsidRPr="00C63EFE" w:rsidRDefault="00461AE1" w:rsidP="00461AE1">
            <w:pPr>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Самостоятельная работа обучающихся №4</w:t>
            </w:r>
          </w:p>
          <w:p w:rsidR="00461AE1" w:rsidRPr="00C63EFE" w:rsidRDefault="00461AE1" w:rsidP="00461AE1">
            <w:pPr>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Презентация «Культура России в конце Х</w:t>
            </w:r>
            <w:r w:rsidRPr="00C63EFE">
              <w:rPr>
                <w:rFonts w:ascii="Times New Roman" w:eastAsia="Times New Roman" w:hAnsi="Times New Roman" w:cs="Times New Roman"/>
                <w:bCs/>
                <w:sz w:val="24"/>
                <w:szCs w:val="24"/>
                <w:lang w:val="en-US" w:eastAsia="ru-RU"/>
              </w:rPr>
              <w:t>I</w:t>
            </w:r>
            <w:r w:rsidRPr="00C63EFE">
              <w:rPr>
                <w:rFonts w:ascii="Times New Roman" w:eastAsia="Times New Roman" w:hAnsi="Times New Roman" w:cs="Times New Roman"/>
                <w:bCs/>
                <w:sz w:val="24"/>
                <w:szCs w:val="24"/>
                <w:lang w:eastAsia="ru-RU"/>
              </w:rPr>
              <w:t>Х-ХХ в.»</w:t>
            </w: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1</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r w:rsidRPr="00C63EFE">
              <w:rPr>
                <w:rFonts w:ascii="Times New Roman" w:eastAsia="Times New Roman" w:hAnsi="Times New Roman" w:cs="Times New Roman"/>
                <w:sz w:val="24"/>
                <w:szCs w:val="24"/>
                <w:lang w:eastAsia="ru-RU"/>
              </w:rPr>
              <w:tab/>
            </w:r>
          </w:p>
        </w:tc>
      </w:tr>
      <w:tr w:rsidR="00461AE1" w:rsidRPr="00C63EFE" w:rsidTr="0097382A">
        <w:trPr>
          <w:trHeight w:val="713"/>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Тема 4.</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Колониализм и обострение противоречий мирового развития в начале ХХ в.</w:t>
            </w:r>
          </w:p>
          <w:p w:rsidR="00461AE1" w:rsidRPr="00C63EFE" w:rsidRDefault="00461AE1" w:rsidP="00461AE1">
            <w:pPr>
              <w:spacing w:after="0"/>
              <w:rPr>
                <w:rFonts w:ascii="Times New Roman" w:eastAsia="Times New Roman" w:hAnsi="Times New Roman" w:cs="Times New Roman"/>
                <w:b/>
                <w:bCs/>
                <w:sz w:val="24"/>
                <w:szCs w:val="24"/>
                <w:lang w:eastAsia="ru-RU"/>
              </w:rPr>
            </w:pPr>
          </w:p>
        </w:tc>
        <w:tc>
          <w:tcPr>
            <w:tcW w:w="1200" w:type="pct"/>
          </w:tcPr>
          <w:p w:rsidR="00461AE1" w:rsidRPr="00C63EFE" w:rsidRDefault="00461AE1" w:rsidP="00461AE1">
            <w:pPr>
              <w:spacing w:after="0"/>
              <w:jc w:val="both"/>
              <w:rPr>
                <w:rFonts w:ascii="Times New Roman" w:eastAsia="Times New Roman" w:hAnsi="Times New Roman" w:cs="Times New Roman"/>
                <w:bCs/>
                <w:sz w:val="24"/>
                <w:szCs w:val="24"/>
                <w:lang w:eastAsia="ru-RU"/>
              </w:rPr>
            </w:pPr>
            <w:r w:rsidRPr="00C63EFE">
              <w:rPr>
                <w:rFonts w:ascii="Times New Roman" w:hAnsi="Times New Roman" w:cs="Times New Roman"/>
                <w:bCs/>
                <w:sz w:val="24"/>
                <w:szCs w:val="24"/>
              </w:rPr>
              <w:t>Колонии, зависимые страны и метрополии. Начало антиколониальной борьбы. Синьхайская революция в Китае. Сунн Ятсен. Гоминьдан. Кризис Османской империи и Младотурецкая революция. Революция в Иране. Национально-освободительная борьба в Индии против британского господства. Индийский национальный конгресс. М.Ганди.</w:t>
            </w: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01.06</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09.02</w:t>
            </w:r>
            <w:r w:rsidRPr="00C63EFE">
              <w:rPr>
                <w:rFonts w:ascii="Times New Roman" w:eastAsia="Times New Roman" w:hAnsi="Times New Roman" w:cs="Times New Roman"/>
                <w:sz w:val="24"/>
                <w:szCs w:val="24"/>
                <w:lang w:eastAsia="ru-RU"/>
              </w:rPr>
              <w:tab/>
            </w:r>
          </w:p>
        </w:tc>
      </w:tr>
      <w:tr w:rsidR="00461AE1" w:rsidRPr="00C63EFE" w:rsidTr="0097382A">
        <w:trPr>
          <w:trHeight w:val="713"/>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p>
        </w:tc>
        <w:tc>
          <w:tcPr>
            <w:tcW w:w="1200" w:type="pct"/>
          </w:tcPr>
          <w:p w:rsidR="00461AE1" w:rsidRPr="00C63EFE" w:rsidRDefault="00461AE1" w:rsidP="00461AE1">
            <w:pPr>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Самостоятельная работа обучающихся № 5</w:t>
            </w:r>
          </w:p>
          <w:p w:rsidR="00461AE1" w:rsidRPr="00C63EFE" w:rsidRDefault="00461AE1" w:rsidP="00461AE1">
            <w:pPr>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Сообщение «Пути развития стран Азии, Африки и Латинской Америки»</w:t>
            </w: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1</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Зо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tc>
      </w:tr>
      <w:tr w:rsidR="00461AE1" w:rsidRPr="00C63EFE" w:rsidTr="0097382A">
        <w:trPr>
          <w:trHeight w:val="713"/>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Тема 5.</w:t>
            </w:r>
          </w:p>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Первая мировая война</w:t>
            </w:r>
          </w:p>
        </w:tc>
        <w:tc>
          <w:tcPr>
            <w:tcW w:w="1200" w:type="pct"/>
          </w:tcPr>
          <w:p w:rsidR="00461AE1" w:rsidRPr="00C63EFE" w:rsidRDefault="00461AE1" w:rsidP="00461AE1">
            <w:pPr>
              <w:spacing w:after="0"/>
              <w:jc w:val="both"/>
              <w:rPr>
                <w:rFonts w:ascii="Times New Roman" w:eastAsia="Times New Roman" w:hAnsi="Times New Roman" w:cs="Times New Roman"/>
                <w:bCs/>
                <w:sz w:val="24"/>
                <w:szCs w:val="24"/>
                <w:lang w:eastAsia="ru-RU"/>
              </w:rPr>
            </w:pPr>
            <w:r w:rsidRPr="00C63EFE">
              <w:rPr>
                <w:rFonts w:ascii="Times New Roman" w:hAnsi="Times New Roman" w:cs="Times New Roman"/>
                <w:bCs/>
                <w:sz w:val="24"/>
                <w:szCs w:val="24"/>
              </w:rPr>
              <w:t>Особенности и участники войны. Начальный период боевых действий (август —декабрь 1914 года). Восточный фронт и его роль в войне. Успехи и поражения русской армии. Переход к позиционной войне. Основные сражения в Европе в 1915—1917 годах. Брусиловский прорыв и его значение. Боевые действия в Африке и Азии. Вступление в войну США и выход из нее России. Боевые действия в 1918 году. Поражение Германии и ее союзников.</w:t>
            </w: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01.06   Уо 01.08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09.02</w:t>
            </w:r>
            <w:r w:rsidRPr="00C63EFE">
              <w:rPr>
                <w:rFonts w:ascii="Times New Roman" w:eastAsia="Times New Roman" w:hAnsi="Times New Roman" w:cs="Times New Roman"/>
                <w:sz w:val="24"/>
                <w:szCs w:val="24"/>
                <w:lang w:eastAsia="ru-RU"/>
              </w:rPr>
              <w:tab/>
            </w:r>
          </w:p>
        </w:tc>
      </w:tr>
      <w:tr w:rsidR="00461AE1" w:rsidRPr="00C63EFE" w:rsidTr="0097382A">
        <w:trPr>
          <w:trHeight w:val="713"/>
        </w:trPr>
        <w:tc>
          <w:tcPr>
            <w:tcW w:w="1800" w:type="pct"/>
            <w:gridSpan w:val="2"/>
          </w:tcPr>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Раздел 2. РОССИЯ И МИР МЕЖДУ ДВУМЯ МИРОВЫМИ ВОЙНАМИ</w:t>
            </w: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12</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p>
        </w:tc>
      </w:tr>
      <w:tr w:rsidR="00461AE1" w:rsidRPr="00C63EFE" w:rsidTr="0097382A">
        <w:trPr>
          <w:trHeight w:val="713"/>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Тема 6.</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Февральская революция в России 1917г. </w:t>
            </w:r>
          </w:p>
          <w:p w:rsidR="00461AE1" w:rsidRPr="00C63EFE" w:rsidRDefault="00461AE1" w:rsidP="00461AE1">
            <w:pPr>
              <w:spacing w:after="0"/>
              <w:rPr>
                <w:rFonts w:ascii="Times New Roman" w:eastAsia="Times New Roman" w:hAnsi="Times New Roman" w:cs="Times New Roman"/>
                <w:b/>
                <w:bCs/>
                <w:sz w:val="24"/>
                <w:szCs w:val="24"/>
                <w:lang w:eastAsia="ru-RU"/>
              </w:rPr>
            </w:pPr>
          </w:p>
        </w:tc>
        <w:tc>
          <w:tcPr>
            <w:tcW w:w="1200" w:type="pct"/>
          </w:tcPr>
          <w:p w:rsidR="00461AE1" w:rsidRPr="00C63EFE" w:rsidRDefault="00461AE1" w:rsidP="00461AE1">
            <w:pPr>
              <w:spacing w:after="0" w:line="240" w:lineRule="auto"/>
              <w:jc w:val="both"/>
              <w:rPr>
                <w:rFonts w:ascii="Times New Roman" w:eastAsia="Times New Roman" w:hAnsi="Times New Roman" w:cs="Times New Roman"/>
                <w:bCs/>
                <w:sz w:val="24"/>
                <w:szCs w:val="24"/>
                <w:lang w:eastAsia="ru-RU"/>
              </w:rPr>
            </w:pPr>
            <w:r w:rsidRPr="00C63EFE">
              <w:rPr>
                <w:rFonts w:ascii="Times New Roman" w:hAnsi="Times New Roman" w:cs="Times New Roman"/>
                <w:bCs/>
                <w:sz w:val="24"/>
                <w:szCs w:val="24"/>
              </w:rPr>
              <w:t>Причины революции. Отречение Николая II от престола. Падение монархии как начало Великой российской революции. Временное правительство и Петроградский совет рабочих и солдатских депутатов: начало двоевластия. Вопросы о войне и земле. «Апрельские тезисы» В.И.Ленина и программа партии большевиков о переходе от буржуазного этапа революции к пролетарскому (социалистическому). Причины апрельского, июньского и июльского кризисов Временного правительства. Конец двоевластия. На пороге экономической катастрофы и распада: Россия в июле -октябре 1917 года. Деятельность А.Ф.Керенского во главе Временного правительства. Выступление Л.Г.Корнилова и его провал. Изменения в революционной части политического поля России: раскол эсеров, рост влияния большевиков в Советах.</w:t>
            </w: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01.06   Уо 01.08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09.02</w:t>
            </w:r>
            <w:r w:rsidRPr="00C63EFE">
              <w:rPr>
                <w:rFonts w:ascii="Times New Roman" w:eastAsia="Times New Roman" w:hAnsi="Times New Roman" w:cs="Times New Roman"/>
                <w:sz w:val="24"/>
                <w:szCs w:val="24"/>
                <w:lang w:eastAsia="ru-RU"/>
              </w:rPr>
              <w:tab/>
            </w:r>
          </w:p>
        </w:tc>
      </w:tr>
      <w:tr w:rsidR="00461AE1" w:rsidRPr="00C63EFE" w:rsidTr="0097382A">
        <w:trPr>
          <w:trHeight w:val="713"/>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7.</w:t>
            </w:r>
          </w:p>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lastRenderedPageBreak/>
              <w:t xml:space="preserve">Переход власти к партии большевиков </w:t>
            </w:r>
          </w:p>
        </w:tc>
        <w:tc>
          <w:tcPr>
            <w:tcW w:w="1200" w:type="pct"/>
          </w:tcPr>
          <w:p w:rsidR="00461AE1" w:rsidRPr="00C63EFE" w:rsidRDefault="00461AE1" w:rsidP="00461AE1">
            <w:pPr>
              <w:spacing w:after="0" w:line="240" w:lineRule="auto"/>
              <w:jc w:val="both"/>
              <w:rPr>
                <w:rFonts w:ascii="Times New Roman" w:eastAsia="Times New Roman" w:hAnsi="Times New Roman" w:cs="Times New Roman"/>
                <w:bCs/>
                <w:sz w:val="24"/>
                <w:szCs w:val="24"/>
                <w:lang w:eastAsia="ru-RU"/>
              </w:rPr>
            </w:pPr>
            <w:r w:rsidRPr="00C63EFE">
              <w:rPr>
                <w:rFonts w:ascii="Times New Roman" w:hAnsi="Times New Roman" w:cs="Times New Roman"/>
                <w:bCs/>
                <w:sz w:val="24"/>
                <w:szCs w:val="24"/>
              </w:rPr>
              <w:lastRenderedPageBreak/>
              <w:t xml:space="preserve">События 24—25 октября в Петрограде, приход к власти большевиков во главе с </w:t>
            </w:r>
            <w:r w:rsidRPr="00C63EFE">
              <w:rPr>
                <w:rFonts w:ascii="Times New Roman" w:hAnsi="Times New Roman" w:cs="Times New Roman"/>
                <w:bCs/>
                <w:sz w:val="24"/>
                <w:szCs w:val="24"/>
              </w:rPr>
              <w:lastRenderedPageBreak/>
              <w:t>В.И.Лениным. Союз большевиков и левых эсеров. Установление власти Советов в основных регионах России. II Всероссийский съезд Советов. Декреты о мире и о земле. Формирование новых органов власти. Создание ВЧК, начало формирования Красной Армии. Отношение большевиков к созыву Учредительного собрания. Причины разгона Учредительного собрания. Создание федеративного социалистического государства и его оформление в Конституции РСФСР 1918 года. Советско-германские переговоры и заключение Брестского мира, его условия, экономические и политические последствия. Разрыв левых эсеров с большевиками, выступление левых эсеров и его разгром. Установление однопартийного режима.</w:t>
            </w: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2</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Уо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Уо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01.06   Уо 01.08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09.02</w:t>
            </w:r>
            <w:r w:rsidRPr="00C63EFE">
              <w:rPr>
                <w:rFonts w:ascii="Times New Roman" w:eastAsia="Times New Roman" w:hAnsi="Times New Roman" w:cs="Times New Roman"/>
                <w:sz w:val="24"/>
                <w:szCs w:val="24"/>
                <w:lang w:eastAsia="ru-RU"/>
              </w:rPr>
              <w:tab/>
            </w:r>
          </w:p>
        </w:tc>
      </w:tr>
      <w:tr w:rsidR="00461AE1" w:rsidRPr="00C63EFE" w:rsidTr="0097382A">
        <w:trPr>
          <w:trHeight w:val="713"/>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Тема 8.</w:t>
            </w:r>
          </w:p>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Гражданская война и интервенция</w:t>
            </w:r>
          </w:p>
        </w:tc>
        <w:tc>
          <w:tcPr>
            <w:tcW w:w="1200" w:type="pct"/>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r w:rsidRPr="00C63EFE">
              <w:rPr>
                <w:rFonts w:ascii="Times New Roman" w:hAnsi="Times New Roman" w:cs="Times New Roman"/>
                <w:bCs/>
                <w:sz w:val="24"/>
                <w:szCs w:val="24"/>
              </w:rPr>
              <w:t xml:space="preserve">Другие участники Гражданской войны. Цели и этапы участия иностранных государств в Гражданской войне. Начало фронтовой Гражданской войны. Ход военных действий на фронтах в </w:t>
            </w:r>
            <w:r w:rsidRPr="00C63EFE">
              <w:rPr>
                <w:rFonts w:ascii="Times New Roman" w:hAnsi="Times New Roman" w:cs="Times New Roman"/>
                <w:bCs/>
                <w:sz w:val="24"/>
                <w:szCs w:val="24"/>
              </w:rPr>
              <w:lastRenderedPageBreak/>
              <w:t xml:space="preserve">1918—1920 годах. Завершающий период Гражданской войны. Причины победы красных. Россия в годы Гражданской войны. Экономическая политика большевиков. Национализация, «красногвардейская атака на капитал». Политика «военного коммунизма», ее причины, цели, содержание, последствия. Последствия и итоги Гражданской войны. </w:t>
            </w:r>
          </w:p>
          <w:p w:rsidR="00461AE1" w:rsidRPr="00C63EFE" w:rsidRDefault="00461AE1" w:rsidP="00461AE1">
            <w:pPr>
              <w:spacing w:after="0"/>
              <w:rPr>
                <w:rFonts w:ascii="Times New Roman" w:eastAsia="Times New Roman" w:hAnsi="Times New Roman" w:cs="Times New Roman"/>
                <w:bCs/>
                <w:sz w:val="24"/>
                <w:szCs w:val="24"/>
                <w:lang w:eastAsia="ru-RU"/>
              </w:rPr>
            </w:pP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2</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01.06   Уо 01.08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Зо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09.02</w:t>
            </w:r>
            <w:r w:rsidRPr="00C63EFE">
              <w:rPr>
                <w:rFonts w:ascii="Times New Roman" w:eastAsia="Times New Roman" w:hAnsi="Times New Roman" w:cs="Times New Roman"/>
                <w:sz w:val="24"/>
                <w:szCs w:val="24"/>
                <w:lang w:eastAsia="ru-RU"/>
              </w:rPr>
              <w:tab/>
            </w:r>
          </w:p>
        </w:tc>
      </w:tr>
      <w:tr w:rsidR="00461AE1" w:rsidRPr="00C63EFE" w:rsidTr="0097382A">
        <w:trPr>
          <w:trHeight w:val="713"/>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Тема 9.</w:t>
            </w:r>
          </w:p>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Завершение гражданской войны и образование СССР</w:t>
            </w:r>
          </w:p>
        </w:tc>
        <w:tc>
          <w:tcPr>
            <w:tcW w:w="1200" w:type="pct"/>
          </w:tcPr>
          <w:p w:rsidR="00461AE1" w:rsidRPr="00C63EFE" w:rsidRDefault="00461AE1" w:rsidP="00461AE1">
            <w:pPr>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Конец 19210-1922г. укрепление контроля большевиков над освобожденной территорией. победа над армией н.и. Махно. сопротивление в Тамбовской губернии. Сопротивление зеленых в Поволжье. Установление советской власти в Закавказье. </w:t>
            </w: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01.06   Уо 01.08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09.02</w:t>
            </w:r>
          </w:p>
        </w:tc>
      </w:tr>
      <w:tr w:rsidR="00461AE1" w:rsidRPr="00C63EFE" w:rsidTr="0097382A">
        <w:trPr>
          <w:trHeight w:val="713"/>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p>
        </w:tc>
        <w:tc>
          <w:tcPr>
            <w:tcW w:w="1200" w:type="pct"/>
          </w:tcPr>
          <w:p w:rsidR="00461AE1" w:rsidRPr="00C63EFE" w:rsidRDefault="00461AE1" w:rsidP="00461AE1">
            <w:pPr>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Самостоятельная работа обучающихся № 6 </w:t>
            </w:r>
          </w:p>
          <w:p w:rsidR="00461AE1" w:rsidRPr="00C63EFE" w:rsidRDefault="00461AE1" w:rsidP="00461AE1">
            <w:pPr>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Сообщение « От военного коммунизма к нэпу»</w:t>
            </w: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1</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06</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tc>
      </w:tr>
      <w:tr w:rsidR="00461AE1" w:rsidRPr="00C63EFE" w:rsidTr="0097382A">
        <w:trPr>
          <w:trHeight w:val="713"/>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p>
        </w:tc>
        <w:tc>
          <w:tcPr>
            <w:tcW w:w="1200" w:type="pct"/>
          </w:tcPr>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Самостоятельная работа обучающихся № 7</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Сообщение. «Культура Страны Советов 1917-1922гг.»</w:t>
            </w: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1</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06</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tc>
      </w:tr>
      <w:tr w:rsidR="00461AE1" w:rsidRPr="00C63EFE" w:rsidTr="0097382A">
        <w:trPr>
          <w:trHeight w:val="713"/>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p>
        </w:tc>
        <w:tc>
          <w:tcPr>
            <w:tcW w:w="1200" w:type="pct"/>
          </w:tcPr>
          <w:p w:rsidR="00461AE1" w:rsidRPr="00C63EFE" w:rsidRDefault="00461AE1" w:rsidP="00461AE1">
            <w:pPr>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Самостоятельная работа обучающихся № 8 </w:t>
            </w:r>
          </w:p>
          <w:p w:rsidR="00461AE1" w:rsidRPr="00C63EFE" w:rsidRDefault="00461AE1" w:rsidP="00461AE1">
            <w:pPr>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Сообщение «Советская модернизация экономики. Становление советской культуры»</w:t>
            </w:r>
          </w:p>
          <w:p w:rsidR="00461AE1" w:rsidRPr="00C63EFE" w:rsidRDefault="00461AE1" w:rsidP="00461AE1">
            <w:pPr>
              <w:spacing w:after="0"/>
              <w:rPr>
                <w:rFonts w:ascii="Times New Roman" w:eastAsia="Times New Roman" w:hAnsi="Times New Roman" w:cs="Times New Roman"/>
                <w:bCs/>
                <w:sz w:val="24"/>
                <w:szCs w:val="24"/>
                <w:lang w:eastAsia="ru-RU"/>
              </w:rPr>
            </w:pP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1</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06</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r w:rsidRPr="00C63EFE">
              <w:rPr>
                <w:rFonts w:ascii="Times New Roman" w:eastAsia="Times New Roman" w:hAnsi="Times New Roman" w:cs="Times New Roman"/>
                <w:sz w:val="24"/>
                <w:szCs w:val="24"/>
                <w:lang w:eastAsia="ru-RU"/>
              </w:rPr>
              <w:tab/>
            </w:r>
          </w:p>
        </w:tc>
      </w:tr>
      <w:tr w:rsidR="00461AE1" w:rsidRPr="00C63EFE" w:rsidTr="0097382A">
        <w:trPr>
          <w:trHeight w:val="713"/>
        </w:trPr>
        <w:tc>
          <w:tcPr>
            <w:tcW w:w="600" w:type="pct"/>
          </w:tcPr>
          <w:p w:rsidR="00461AE1" w:rsidRPr="00C63EFE" w:rsidRDefault="00461AE1" w:rsidP="00461AE1">
            <w:pPr>
              <w:spacing w:after="0"/>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Тема 10.</w:t>
            </w:r>
          </w:p>
          <w:p w:rsidR="00461AE1" w:rsidRPr="00C63EFE" w:rsidRDefault="00461AE1" w:rsidP="00461AE1">
            <w:pPr>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bCs/>
                <w:sz w:val="24"/>
                <w:szCs w:val="24"/>
                <w:lang w:eastAsia="ru-RU"/>
              </w:rPr>
              <w:t>Культ личности И.В. Сталина, массовые репрессии и политическая система СССР</w:t>
            </w:r>
          </w:p>
        </w:tc>
        <w:tc>
          <w:tcPr>
            <w:tcW w:w="1200" w:type="pct"/>
          </w:tcPr>
          <w:p w:rsidR="00461AE1" w:rsidRPr="00C63EFE" w:rsidRDefault="00461AE1" w:rsidP="00461AE1">
            <w:pPr>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Возвеличивование лидера пропагандой. Контроль И. В.Сталина всех сторон деятельности партийного аппарата. Политический террор. Концепция построения коммунизма в отдельно взятой стране. Сталинская система управления. Конституция 1936г.</w:t>
            </w: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w:t>
            </w:r>
          </w:p>
        </w:tc>
        <w:tc>
          <w:tcPr>
            <w:tcW w:w="1221" w:type="pct"/>
          </w:tcPr>
          <w:p w:rsidR="00461AE1" w:rsidRPr="00C63EFE" w:rsidRDefault="00461AE1" w:rsidP="00461AE1">
            <w:pPr>
              <w:spacing w:after="0"/>
              <w:jc w:val="both"/>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01.02</w:t>
            </w:r>
          </w:p>
          <w:p w:rsidR="00461AE1" w:rsidRPr="00C63EFE" w:rsidRDefault="00461AE1" w:rsidP="00461AE1">
            <w:pPr>
              <w:spacing w:after="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01.03</w:t>
            </w:r>
          </w:p>
          <w:p w:rsidR="00461AE1" w:rsidRPr="00C63EFE" w:rsidRDefault="00461AE1" w:rsidP="00461AE1">
            <w:pPr>
              <w:spacing w:after="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461AE1" w:rsidRPr="00C63EFE" w:rsidRDefault="00461AE1" w:rsidP="00461AE1">
            <w:pPr>
              <w:spacing w:after="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01.05</w:t>
            </w:r>
          </w:p>
          <w:p w:rsidR="00461AE1" w:rsidRPr="00C63EFE" w:rsidRDefault="00461AE1" w:rsidP="00461AE1">
            <w:pPr>
              <w:spacing w:after="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Уо01.06   </w:t>
            </w:r>
          </w:p>
          <w:p w:rsidR="00461AE1" w:rsidRPr="00C63EFE" w:rsidRDefault="00461AE1" w:rsidP="00461AE1">
            <w:pPr>
              <w:spacing w:after="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01.08</w:t>
            </w:r>
          </w:p>
          <w:p w:rsidR="00461AE1" w:rsidRPr="00C63EFE" w:rsidRDefault="00461AE1" w:rsidP="00461AE1">
            <w:pPr>
              <w:spacing w:after="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461AE1" w:rsidRPr="00C63EFE" w:rsidRDefault="00461AE1" w:rsidP="00461AE1">
            <w:pPr>
              <w:spacing w:after="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461AE1" w:rsidRPr="00C63EFE" w:rsidRDefault="00461AE1" w:rsidP="00461AE1">
            <w:pPr>
              <w:spacing w:after="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461AE1" w:rsidRPr="00C63EFE" w:rsidRDefault="00461AE1" w:rsidP="00461AE1">
            <w:pPr>
              <w:spacing w:after="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p>
          <w:p w:rsidR="00461AE1" w:rsidRPr="00C63EFE" w:rsidRDefault="00461AE1" w:rsidP="00461AE1">
            <w:pPr>
              <w:spacing w:after="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461AE1" w:rsidRPr="00C63EFE" w:rsidRDefault="00461AE1" w:rsidP="00461AE1">
            <w:pPr>
              <w:spacing w:after="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461AE1" w:rsidRPr="00C63EFE" w:rsidRDefault="00461AE1" w:rsidP="00461AE1">
            <w:pPr>
              <w:spacing w:after="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w:t>
            </w:r>
          </w:p>
          <w:p w:rsidR="00461AE1" w:rsidRPr="00C63EFE" w:rsidRDefault="00461AE1" w:rsidP="00461AE1">
            <w:pPr>
              <w:spacing w:after="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p w:rsidR="00461AE1" w:rsidRPr="00C63EFE" w:rsidRDefault="00461AE1" w:rsidP="00461AE1">
            <w:pPr>
              <w:spacing w:after="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02.05</w:t>
            </w:r>
          </w:p>
          <w:p w:rsidR="00461AE1" w:rsidRPr="00C63EFE" w:rsidRDefault="00461AE1" w:rsidP="00461AE1">
            <w:pPr>
              <w:spacing w:after="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04.01</w:t>
            </w:r>
          </w:p>
          <w:p w:rsidR="00461AE1" w:rsidRPr="00C63EFE" w:rsidRDefault="00461AE1" w:rsidP="00461AE1">
            <w:pPr>
              <w:spacing w:after="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04.02</w:t>
            </w:r>
          </w:p>
          <w:p w:rsidR="00461AE1" w:rsidRPr="00C63EFE" w:rsidRDefault="00461AE1" w:rsidP="00461AE1">
            <w:pPr>
              <w:spacing w:after="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461AE1" w:rsidRPr="00C63EFE" w:rsidRDefault="00461AE1" w:rsidP="00461AE1">
            <w:pPr>
              <w:spacing w:after="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Уо09.02</w:t>
            </w:r>
            <w:r w:rsidRPr="00C63EFE">
              <w:rPr>
                <w:rFonts w:ascii="Times New Roman" w:eastAsia="Times New Roman" w:hAnsi="Times New Roman" w:cs="Times New Roman"/>
                <w:sz w:val="24"/>
                <w:szCs w:val="24"/>
                <w:lang w:eastAsia="ru-RU"/>
              </w:rPr>
              <w:tab/>
            </w:r>
          </w:p>
        </w:tc>
      </w:tr>
      <w:tr w:rsidR="00461AE1" w:rsidRPr="00C63EFE" w:rsidTr="0097382A">
        <w:trPr>
          <w:trHeight w:val="713"/>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p>
        </w:tc>
        <w:tc>
          <w:tcPr>
            <w:tcW w:w="1200" w:type="pct"/>
          </w:tcPr>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Самостоятельная работа обучающихся № 9 </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Сообщение «Культура и искусство СССР в межвоенные годы»</w:t>
            </w: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1</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06</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tc>
      </w:tr>
      <w:tr w:rsidR="00461AE1" w:rsidRPr="00C63EFE" w:rsidTr="0097382A">
        <w:trPr>
          <w:trHeight w:val="713"/>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p>
        </w:tc>
        <w:tc>
          <w:tcPr>
            <w:tcW w:w="1200" w:type="pct"/>
          </w:tcPr>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Самостоятельная работа обучающихся № 10</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Сообщение. « Экономическое и политическое развитие Западной Европы и Америки после Первой мировой войны»</w:t>
            </w: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1</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06</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w:t>
            </w:r>
            <w:r w:rsidRPr="00C63EFE">
              <w:rPr>
                <w:rFonts w:ascii="Times New Roman" w:eastAsia="Times New Roman" w:hAnsi="Times New Roman" w:cs="Times New Roman"/>
                <w:sz w:val="24"/>
                <w:szCs w:val="24"/>
                <w:lang w:eastAsia="ru-RU"/>
              </w:rPr>
              <w:tab/>
              <w:t>3</w:t>
            </w:r>
          </w:p>
        </w:tc>
      </w:tr>
      <w:tr w:rsidR="00461AE1" w:rsidRPr="00C63EFE" w:rsidTr="0097382A">
        <w:trPr>
          <w:trHeight w:val="713"/>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11.</w:t>
            </w:r>
          </w:p>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Международные отношения между двумя мировыми войнами</w:t>
            </w:r>
          </w:p>
        </w:tc>
        <w:tc>
          <w:tcPr>
            <w:tcW w:w="1200" w:type="pct"/>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C63EFE">
              <w:rPr>
                <w:rFonts w:ascii="Times New Roman" w:hAnsi="Times New Roman" w:cs="Times New Roman"/>
                <w:bCs/>
                <w:sz w:val="24"/>
                <w:szCs w:val="24"/>
              </w:rPr>
              <w:t xml:space="preserve">Деятельность Лиги Наций. Кризис Версальско-Вашингтонской системы. Агрессия Японии на Дальнем Востоке. Начало японо-китайской войны. Столкновения Японии и СССР. События у озера Хасан и реки Халхин-Гол. Агрессия Италии в Эфиопии. Вмешательство </w:t>
            </w:r>
            <w:r w:rsidRPr="00C63EFE">
              <w:rPr>
                <w:rFonts w:ascii="Times New Roman" w:hAnsi="Times New Roman" w:cs="Times New Roman"/>
                <w:bCs/>
                <w:sz w:val="24"/>
                <w:szCs w:val="24"/>
              </w:rPr>
              <w:lastRenderedPageBreak/>
              <w:t>Германии и Италии в гражданскую войну в Испании. Складывание союза агрессивных государств «Берлин — Рим — Токио». Западная политика «умиротворения» агрессоров. Аншлюс Австрии. Мюнхенский сговор и раздел Чехословакии.</w:t>
            </w:r>
          </w:p>
          <w:p w:rsidR="00461AE1" w:rsidRPr="00C63EFE" w:rsidRDefault="00461AE1" w:rsidP="00461AE1">
            <w:pPr>
              <w:spacing w:after="0"/>
              <w:rPr>
                <w:rFonts w:ascii="Times New Roman" w:eastAsia="Times New Roman" w:hAnsi="Times New Roman" w:cs="Times New Roman"/>
                <w:bCs/>
                <w:sz w:val="24"/>
                <w:szCs w:val="24"/>
                <w:lang w:eastAsia="ru-RU"/>
              </w:rPr>
            </w:pP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2</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Уо 01.06   </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Зо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02.045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09.02</w:t>
            </w:r>
            <w:r w:rsidRPr="00C63EFE">
              <w:rPr>
                <w:rFonts w:ascii="Times New Roman" w:eastAsia="Times New Roman" w:hAnsi="Times New Roman" w:cs="Times New Roman"/>
                <w:sz w:val="24"/>
                <w:szCs w:val="24"/>
                <w:lang w:eastAsia="ru-RU"/>
              </w:rPr>
              <w:tab/>
            </w:r>
          </w:p>
        </w:tc>
      </w:tr>
      <w:tr w:rsidR="00461AE1" w:rsidRPr="00C63EFE" w:rsidTr="0097382A">
        <w:trPr>
          <w:trHeight w:val="713"/>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p>
        </w:tc>
        <w:tc>
          <w:tcPr>
            <w:tcW w:w="1200" w:type="pct"/>
          </w:tcPr>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Самостоятельная работа обучающихся № 11 Сообщение «Духовная жизнь и развитие мировой экономики в первой половине ХХ века»</w:t>
            </w: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06</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r w:rsidRPr="00C63EFE">
              <w:rPr>
                <w:rFonts w:ascii="Times New Roman" w:eastAsia="Times New Roman" w:hAnsi="Times New Roman" w:cs="Times New Roman"/>
                <w:sz w:val="24"/>
                <w:szCs w:val="24"/>
                <w:lang w:eastAsia="ru-RU"/>
              </w:rPr>
              <w:tab/>
            </w:r>
          </w:p>
        </w:tc>
      </w:tr>
      <w:tr w:rsidR="00461AE1" w:rsidRPr="00C63EFE" w:rsidTr="0097382A">
        <w:trPr>
          <w:trHeight w:val="713"/>
        </w:trPr>
        <w:tc>
          <w:tcPr>
            <w:tcW w:w="1800" w:type="pct"/>
            <w:gridSpan w:val="2"/>
          </w:tcPr>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Раздел 3. ЧЕЛОВЕЧЕСТВО ВО  ВТОРОЙ МИРОВОЙ ВОЙНЕ</w:t>
            </w: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8</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p>
        </w:tc>
      </w:tr>
      <w:tr w:rsidR="00461AE1" w:rsidRPr="00C63EFE" w:rsidTr="0097382A">
        <w:trPr>
          <w:trHeight w:val="713"/>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12.</w:t>
            </w:r>
          </w:p>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От европейской к мировой войне</w:t>
            </w:r>
          </w:p>
        </w:tc>
        <w:tc>
          <w:tcPr>
            <w:tcW w:w="1200" w:type="pct"/>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C63EFE">
              <w:rPr>
                <w:rFonts w:ascii="Times New Roman" w:hAnsi="Times New Roman" w:cs="Times New Roman"/>
                <w:bCs/>
                <w:sz w:val="24"/>
                <w:szCs w:val="24"/>
              </w:rPr>
              <w:t xml:space="preserve">Мир в конце 1930-х годов: три центра силы. Нарастание угрозы войны. Политика «умиротворения» агрессора и </w:t>
            </w:r>
            <w:r w:rsidRPr="00C63EFE">
              <w:rPr>
                <w:rFonts w:ascii="Times New Roman" w:hAnsi="Times New Roman" w:cs="Times New Roman"/>
                <w:bCs/>
                <w:sz w:val="24"/>
                <w:szCs w:val="24"/>
              </w:rPr>
              <w:lastRenderedPageBreak/>
              <w:t>переход Германии к решительным действиям. Англо-франко-советские переговоры в Москве, причины их неудачи. Советско-германский пакт о ненападении и секретный дополнительный протокол. Военно-политические планы сторон.</w:t>
            </w:r>
            <w:r w:rsidRPr="00C63EFE">
              <w:rPr>
                <w:rFonts w:ascii="Times New Roman" w:hAnsi="Times New Roman" w:cs="Times New Roman"/>
                <w:sz w:val="24"/>
                <w:szCs w:val="24"/>
              </w:rPr>
              <w:t xml:space="preserve"> Подготовка СССР и Германии к войне. Соотношение боевых сил к июню 1941 года. Великая Отечественная война как самостоятельный и определяющий этап Второй мировой войны. Цели сторон, соотношение сил. Основные сражения и их итоги на первом этапе войны (22 июня 1941 года — ноябрь 1942 года)</w:t>
            </w:r>
          </w:p>
          <w:p w:rsidR="00461AE1" w:rsidRPr="00C63EFE" w:rsidRDefault="00461AE1" w:rsidP="00461AE1">
            <w:pPr>
              <w:spacing w:after="0"/>
              <w:rPr>
                <w:rFonts w:ascii="Times New Roman" w:eastAsia="Times New Roman" w:hAnsi="Times New Roman" w:cs="Times New Roman"/>
                <w:bCs/>
                <w:sz w:val="24"/>
                <w:szCs w:val="24"/>
                <w:lang w:eastAsia="ru-RU"/>
              </w:rPr>
            </w:pP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2</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ОК 07</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Уо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Уо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Уо 01.06   </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02.045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09.02</w:t>
            </w:r>
            <w:r w:rsidRPr="00C63EFE">
              <w:rPr>
                <w:rFonts w:ascii="Times New Roman" w:eastAsia="Times New Roman" w:hAnsi="Times New Roman" w:cs="Times New Roman"/>
                <w:sz w:val="24"/>
                <w:szCs w:val="24"/>
                <w:lang w:eastAsia="ru-RU"/>
              </w:rPr>
              <w:tab/>
            </w:r>
          </w:p>
        </w:tc>
      </w:tr>
      <w:tr w:rsidR="00461AE1" w:rsidRPr="00C63EFE" w:rsidTr="0097382A">
        <w:trPr>
          <w:trHeight w:val="713"/>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Тема 13.</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Начальный период Великой Отечественной войны</w:t>
            </w:r>
          </w:p>
          <w:p w:rsidR="00461AE1" w:rsidRPr="00C63EFE" w:rsidRDefault="00461AE1" w:rsidP="00461AE1">
            <w:pPr>
              <w:spacing w:after="0"/>
              <w:rPr>
                <w:rFonts w:ascii="Times New Roman" w:eastAsia="Times New Roman" w:hAnsi="Times New Roman" w:cs="Times New Roman"/>
                <w:b/>
                <w:bCs/>
                <w:sz w:val="24"/>
                <w:szCs w:val="24"/>
                <w:lang w:eastAsia="ru-RU"/>
              </w:rPr>
            </w:pPr>
          </w:p>
        </w:tc>
        <w:tc>
          <w:tcPr>
            <w:tcW w:w="1200" w:type="pct"/>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C63EFE">
              <w:rPr>
                <w:rFonts w:ascii="Times New Roman" w:hAnsi="Times New Roman" w:cs="Times New Roman"/>
                <w:sz w:val="24"/>
                <w:szCs w:val="24"/>
                <w:shd w:val="clear" w:color="auto" w:fill="FFFFFF"/>
              </w:rPr>
              <w:t xml:space="preserve">На рассвете 22 июня 1941 г. германская армия всей своей мощью обрушилась на советскую землю. Открыли огонь тысячи артиллерийских орудий. Авиация атаковала аэродромы, военные гарнизоны, узлы связи, командные пункты Красной Армии, крупнейшие промышленные объекты </w:t>
            </w:r>
            <w:r w:rsidRPr="00C63EFE">
              <w:rPr>
                <w:rFonts w:ascii="Times New Roman" w:hAnsi="Times New Roman" w:cs="Times New Roman"/>
                <w:sz w:val="24"/>
                <w:szCs w:val="24"/>
                <w:shd w:val="clear" w:color="auto" w:fill="FFFFFF"/>
              </w:rPr>
              <w:lastRenderedPageBreak/>
              <w:t xml:space="preserve">Украины, Белоруссии, Прибалтики. Началась Великая Отечественная война советского народа, продолжавшаяся 1418 дней и ночей. 22 июня в смертельной схватке столкнулись две крупнейшие к тому времени военные силы. Германия и выступившие на ее стороне Италия, Финляндия, Венгрия, Румыния, Словакия имели 190 дивизий против 170 советских. Численность противостоящих войск с обеих сторон была примерно равной и составляла в общей сложности около 6 млн. человек. Примерно равным с обеих сторон было и количество орудий и минометов (48 тыс. у Германии и союзников, 47 тыс. - у СССР). По численности танков (9,2 тысячи) и самолетов (8,5 тыс.) СССР превосходил Германию и ее союзников (4,3 тыс. и 5 тыс. соответственно).С учетом опыта боевых действий в Европе план "Барбаросса" предусматривал ведение "молниеносной" войны против СССР на трех основных направлениях - на Ленинград (группа армий "Север"), Москву ("Центр") и Киев </w:t>
            </w:r>
            <w:r w:rsidRPr="00C63EFE">
              <w:rPr>
                <w:rFonts w:ascii="Times New Roman" w:hAnsi="Times New Roman" w:cs="Times New Roman"/>
                <w:sz w:val="24"/>
                <w:szCs w:val="24"/>
                <w:shd w:val="clear" w:color="auto" w:fill="FFFFFF"/>
              </w:rPr>
              <w:lastRenderedPageBreak/>
              <w:t>("Юг"). В короткий срок при помощи главным образом танковых ударов, предполагалось разгромить основные силы Красной Армии и выйти на линию Архангельск - Волга – Астрахань. Основу тактики РККА до войны составляла концепция ведения боевых действий "малой кровью, на чужой территории". Однако нападение гитлеровских армий заставило пересмотреть</w:t>
            </w: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2</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Уо 01.06   </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Зо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02.045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09.02</w:t>
            </w:r>
            <w:r w:rsidRPr="00C63EFE">
              <w:rPr>
                <w:rFonts w:ascii="Times New Roman" w:eastAsia="Times New Roman" w:hAnsi="Times New Roman" w:cs="Times New Roman"/>
                <w:sz w:val="24"/>
                <w:szCs w:val="24"/>
                <w:lang w:eastAsia="ru-RU"/>
              </w:rPr>
              <w:tab/>
            </w:r>
          </w:p>
        </w:tc>
      </w:tr>
      <w:tr w:rsidR="00461AE1" w:rsidRPr="00C63EFE" w:rsidTr="0097382A">
        <w:trPr>
          <w:trHeight w:val="713"/>
        </w:trPr>
        <w:tc>
          <w:tcPr>
            <w:tcW w:w="600" w:type="pct"/>
          </w:tcPr>
          <w:p w:rsidR="00461AE1" w:rsidRPr="00C63EFE" w:rsidRDefault="00461AE1" w:rsidP="00461AE1">
            <w:pPr>
              <w:spacing w:after="0"/>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Тема 14.</w:t>
            </w:r>
          </w:p>
          <w:p w:rsidR="00461AE1" w:rsidRPr="00C63EFE" w:rsidRDefault="00461AE1" w:rsidP="00461AE1">
            <w:pPr>
              <w:spacing w:after="0"/>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Коренной перелом в Великой Отечественной войне</w:t>
            </w:r>
          </w:p>
        </w:tc>
        <w:tc>
          <w:tcPr>
            <w:tcW w:w="1200" w:type="pct"/>
          </w:tcPr>
          <w:p w:rsidR="00461AE1" w:rsidRPr="00C63EFE" w:rsidRDefault="00461AE1" w:rsidP="00461AE1">
            <w:pPr>
              <w:spacing w:after="0"/>
              <w:jc w:val="both"/>
              <w:rPr>
                <w:rFonts w:ascii="Times New Roman" w:eastAsia="Times New Roman" w:hAnsi="Times New Roman" w:cs="Times New Roman"/>
                <w:bCs/>
                <w:sz w:val="24"/>
                <w:szCs w:val="24"/>
                <w:lang w:eastAsia="ru-RU"/>
              </w:rPr>
            </w:pPr>
            <w:r w:rsidRPr="00C63EFE">
              <w:rPr>
                <w:rFonts w:ascii="Times New Roman" w:hAnsi="Times New Roman" w:cs="Times New Roman"/>
                <w:color w:val="000000"/>
                <w:sz w:val="24"/>
                <w:szCs w:val="24"/>
              </w:rPr>
              <w:t xml:space="preserve">Орловско-курская дуга. Февраль1943г. Германское командование, теша себя надеждой вернуть стратегическую инициативу, приняло решение провести стратегическую операцию на Курском выступе. Для этого была разработана и утверждена военная операция под кодовым названием «Цитадель». Имея сведения о подготовке войск врага к наступлению, Ставка Верховного Главнокомандования приняла решение временно перейти к обороне на Курской дуге и в ходе оборонительного </w:t>
            </w:r>
            <w:r w:rsidRPr="00C63EFE">
              <w:rPr>
                <w:rFonts w:ascii="Times New Roman" w:hAnsi="Times New Roman" w:cs="Times New Roman"/>
                <w:color w:val="000000"/>
                <w:sz w:val="24"/>
                <w:szCs w:val="24"/>
              </w:rPr>
              <w:lastRenderedPageBreak/>
              <w:t xml:space="preserve">сражения обескровить ударные группировки врага Сталинградская битва. Овладение Сталинградом было очень важным для Гитлера. Защитникам Сталинграда удалось не только отстоять свой город, но и окружить, а затем и уничтожить армию врага вместе со спешащими ей на помощь соединениями. Победа советских войск в Сталинградской битве имела огромное политическое и международное значение, она оказала значительное влияние на развитие Движения Сопротивления на территории европейских государств, оккупированных фашистскими захватчиками. В результате битвы советские вооруженные силы вырвали у противника стратегическую инициативу и удерживали ее до конца войны. Овладение Сталинградом было очень важным для Гитлера. </w:t>
            </w: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2</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Уо 01.06   </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Зо 02.045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09.02</w:t>
            </w:r>
          </w:p>
        </w:tc>
      </w:tr>
      <w:tr w:rsidR="00461AE1" w:rsidRPr="00C63EFE" w:rsidTr="0097382A">
        <w:trPr>
          <w:trHeight w:val="713"/>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 xml:space="preserve">Тема 15. </w:t>
            </w:r>
          </w:p>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 xml:space="preserve">Наступление Красной армии </w:t>
            </w:r>
            <w:r w:rsidRPr="00C63EFE">
              <w:rPr>
                <w:rFonts w:ascii="Times New Roman" w:eastAsia="Times New Roman" w:hAnsi="Times New Roman" w:cs="Times New Roman"/>
                <w:bCs/>
                <w:sz w:val="24"/>
                <w:szCs w:val="24"/>
                <w:lang w:eastAsia="ru-RU"/>
              </w:rPr>
              <w:lastRenderedPageBreak/>
              <w:t>на заключительном этапе Великой Отечественной войны</w:t>
            </w:r>
          </w:p>
          <w:p w:rsidR="00461AE1" w:rsidRPr="00C63EFE" w:rsidRDefault="00461AE1" w:rsidP="00461AE1">
            <w:pPr>
              <w:spacing w:after="0"/>
              <w:rPr>
                <w:rFonts w:ascii="Times New Roman" w:eastAsia="Times New Roman" w:hAnsi="Times New Roman" w:cs="Times New Roman"/>
                <w:b/>
                <w:bCs/>
                <w:sz w:val="24"/>
                <w:szCs w:val="24"/>
                <w:lang w:eastAsia="ru-RU"/>
              </w:rPr>
            </w:pPr>
          </w:p>
        </w:tc>
        <w:tc>
          <w:tcPr>
            <w:tcW w:w="1200" w:type="pct"/>
          </w:tcPr>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 xml:space="preserve">Общее наступление войск на Украине в конце декабря 1943г. в январе 1944 победы на </w:t>
            </w:r>
            <w:r w:rsidRPr="00C63EFE">
              <w:rPr>
                <w:rFonts w:ascii="Times New Roman" w:eastAsia="Times New Roman" w:hAnsi="Times New Roman" w:cs="Times New Roman"/>
                <w:bCs/>
                <w:sz w:val="24"/>
                <w:szCs w:val="24"/>
                <w:lang w:eastAsia="ru-RU"/>
              </w:rPr>
              <w:lastRenderedPageBreak/>
              <w:t>Северо-западном фронте. Освобождение Карелии. С Ленинграда снята полностью блокада. Операция «Багратион». Уничтожение группы армий «Центр». Советские войска устремились на запад и северо-запад.</w:t>
            </w: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2</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ОК 07</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Уо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Уо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Уо 01.06   </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02.045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09.02</w:t>
            </w:r>
          </w:p>
        </w:tc>
      </w:tr>
      <w:tr w:rsidR="00461AE1" w:rsidRPr="00C63EFE" w:rsidTr="0097382A">
        <w:trPr>
          <w:trHeight w:val="713"/>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p>
        </w:tc>
        <w:tc>
          <w:tcPr>
            <w:tcW w:w="1200" w:type="pct"/>
          </w:tcPr>
          <w:p w:rsidR="00461AE1" w:rsidRPr="00C63EFE" w:rsidRDefault="00461AE1" w:rsidP="00461AE1">
            <w:pPr>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Самостоятельная работа обучающихся № 12 </w:t>
            </w:r>
          </w:p>
          <w:p w:rsidR="00461AE1" w:rsidRPr="00C63EFE" w:rsidRDefault="00461AE1" w:rsidP="00461AE1">
            <w:pPr>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Сообщение «Причины, цена и значение великой Победы»</w:t>
            </w: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1</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06</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tc>
      </w:tr>
      <w:tr w:rsidR="00461AE1" w:rsidRPr="00C63EFE" w:rsidTr="0097382A">
        <w:trPr>
          <w:trHeight w:val="713"/>
        </w:trPr>
        <w:tc>
          <w:tcPr>
            <w:tcW w:w="1800" w:type="pct"/>
            <w:gridSpan w:val="2"/>
          </w:tcPr>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Раздел 4. МИРОВОЕ РАЗВИТИЕ В ПЕРВЫЕ ПОСЛЕВОЕННЫЕ ДЕСЯТИЛЕТИЯ</w:t>
            </w:r>
          </w:p>
        </w:tc>
        <w:tc>
          <w:tcPr>
            <w:tcW w:w="904" w:type="pct"/>
            <w:vAlign w:val="center"/>
          </w:tcPr>
          <w:p w:rsidR="00461AE1" w:rsidRPr="00C63EFE" w:rsidRDefault="00461AE1" w:rsidP="00461AE1">
            <w:pPr>
              <w:spacing w:after="0"/>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4</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p>
        </w:tc>
      </w:tr>
      <w:tr w:rsidR="00461AE1" w:rsidRPr="00C63EFE" w:rsidTr="0097382A">
        <w:trPr>
          <w:trHeight w:val="713"/>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16.</w:t>
            </w:r>
          </w:p>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Первые попытки реформ и ХХ съезд КПСС</w:t>
            </w:r>
          </w:p>
        </w:tc>
        <w:tc>
          <w:tcPr>
            <w:tcW w:w="1200" w:type="pct"/>
          </w:tcPr>
          <w:p w:rsidR="00461AE1" w:rsidRPr="00C63EFE" w:rsidRDefault="00461AE1" w:rsidP="00461AE1">
            <w:pPr>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Необходимость смены курса. Проблемы в экономике, во внешней политике. Падение </w:t>
            </w:r>
          </w:p>
          <w:p w:rsidR="00461AE1" w:rsidRPr="00C63EFE" w:rsidRDefault="00461AE1" w:rsidP="00461AE1">
            <w:pPr>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Л. П. Берии.  ХХ съезд КПСС. Инициатор продолжения реформ – Г.М. Маленков Н.С. Хрущев выступил с докладом «О преодолении культа личности и его последствий».1954 – освоение целинных земель.</w:t>
            </w:r>
          </w:p>
          <w:p w:rsidR="00461AE1" w:rsidRPr="00C63EFE" w:rsidRDefault="00461AE1" w:rsidP="00461AE1">
            <w:pPr>
              <w:spacing w:after="0"/>
              <w:rPr>
                <w:rFonts w:ascii="Times New Roman" w:eastAsia="Times New Roman" w:hAnsi="Times New Roman" w:cs="Times New Roman"/>
                <w:bCs/>
                <w:sz w:val="24"/>
                <w:szCs w:val="24"/>
                <w:lang w:eastAsia="ru-RU"/>
              </w:rPr>
            </w:pP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Уо 01.06  </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02.045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09.02</w:t>
            </w:r>
            <w:r w:rsidRPr="00C63EFE">
              <w:rPr>
                <w:rFonts w:ascii="Times New Roman" w:eastAsia="Times New Roman" w:hAnsi="Times New Roman" w:cs="Times New Roman"/>
                <w:sz w:val="24"/>
                <w:szCs w:val="24"/>
                <w:lang w:eastAsia="ru-RU"/>
              </w:rPr>
              <w:tab/>
            </w:r>
          </w:p>
        </w:tc>
      </w:tr>
      <w:tr w:rsidR="00461AE1" w:rsidRPr="00C63EFE" w:rsidTr="0097382A">
        <w:trPr>
          <w:trHeight w:val="713"/>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p>
        </w:tc>
        <w:tc>
          <w:tcPr>
            <w:tcW w:w="1200" w:type="pct"/>
          </w:tcPr>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Самостоятельная работа обучающихся  № 13 </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Сообщение « СССР в последние годы жизни И.В. Сталина»</w:t>
            </w: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1</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06</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ОК 07</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tc>
      </w:tr>
      <w:tr w:rsidR="00461AE1" w:rsidRPr="00C63EFE" w:rsidTr="0097382A">
        <w:trPr>
          <w:trHeight w:val="713"/>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p>
        </w:tc>
        <w:tc>
          <w:tcPr>
            <w:tcW w:w="1200" w:type="pct"/>
          </w:tcPr>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Самостоятельная работа обучающихся  № 14</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Сообщение « Советское общество и духовная жизнь в СССР в 1950-1960гг»</w:t>
            </w: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1</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06</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tc>
      </w:tr>
      <w:tr w:rsidR="00461AE1" w:rsidRPr="00C63EFE" w:rsidTr="0097382A">
        <w:trPr>
          <w:trHeight w:val="713"/>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17.</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Страны Западной Европы и США в первые послевоенные десятилетия</w:t>
            </w:r>
          </w:p>
          <w:p w:rsidR="00461AE1" w:rsidRPr="00C63EFE" w:rsidRDefault="00461AE1" w:rsidP="00461AE1">
            <w:pPr>
              <w:spacing w:after="0"/>
              <w:rPr>
                <w:rFonts w:ascii="Times New Roman" w:eastAsia="Times New Roman" w:hAnsi="Times New Roman" w:cs="Times New Roman"/>
                <w:b/>
                <w:bCs/>
                <w:sz w:val="24"/>
                <w:szCs w:val="24"/>
                <w:lang w:eastAsia="ru-RU"/>
              </w:rPr>
            </w:pPr>
          </w:p>
        </w:tc>
        <w:tc>
          <w:tcPr>
            <w:tcW w:w="1200" w:type="pct"/>
          </w:tcPr>
          <w:p w:rsidR="00461AE1" w:rsidRPr="00C63EFE" w:rsidRDefault="00461AE1" w:rsidP="00461AE1">
            <w:pPr>
              <w:spacing w:after="0"/>
              <w:jc w:val="both"/>
              <w:rPr>
                <w:rFonts w:ascii="Times New Roman" w:eastAsia="Times New Roman" w:hAnsi="Times New Roman" w:cs="Times New Roman"/>
                <w:bCs/>
                <w:sz w:val="24"/>
                <w:szCs w:val="24"/>
                <w:lang w:eastAsia="ru-RU"/>
              </w:rPr>
            </w:pPr>
            <w:r w:rsidRPr="00C63EFE">
              <w:rPr>
                <w:rFonts w:ascii="Times New Roman" w:hAnsi="Times New Roman" w:cs="Times New Roman"/>
                <w:bCs/>
                <w:sz w:val="24"/>
                <w:szCs w:val="24"/>
              </w:rPr>
              <w:t>Итоги Второй мировой войны и новая геополитическая ситуация в мире. Решения Потсдамской конференции. Создание ООН и ее деятельность. Раскол антифашистской коалиции. Начало «холодной войны». Создание НАТО и СЭВ. Особая позиция Югославии. Формирование двухполюсного (биполярного) мира. Создание НАТО и ОВД. Берлинский кризис. Раскол Германии. Война в Корее. Гонка вооружений.</w:t>
            </w: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Уо 01.06   </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02.045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w:t>
            </w:r>
            <w:r w:rsidRPr="00C63EFE">
              <w:rPr>
                <w:rFonts w:ascii="Times New Roman" w:eastAsia="Times New Roman" w:hAnsi="Times New Roman" w:cs="Times New Roman"/>
                <w:sz w:val="24"/>
                <w:szCs w:val="24"/>
                <w:lang w:eastAsia="ru-RU"/>
              </w:rPr>
              <w:tab/>
            </w:r>
          </w:p>
        </w:tc>
      </w:tr>
      <w:tr w:rsidR="00461AE1" w:rsidRPr="00C63EFE" w:rsidTr="0097382A">
        <w:trPr>
          <w:trHeight w:val="713"/>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p>
        </w:tc>
        <w:tc>
          <w:tcPr>
            <w:tcW w:w="1200" w:type="pct"/>
          </w:tcPr>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Самостоятельная работа обучающихся № 15</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Сообщение  « Падение мировой колониальной системы»</w:t>
            </w: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1</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06</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tc>
      </w:tr>
      <w:tr w:rsidR="00461AE1" w:rsidRPr="00C63EFE" w:rsidTr="0097382A">
        <w:trPr>
          <w:trHeight w:val="713"/>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p>
        </w:tc>
        <w:tc>
          <w:tcPr>
            <w:tcW w:w="1200" w:type="pct"/>
          </w:tcPr>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Самостоятельная работа обучающихся № 16 </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Доклад                « Холодная война» и международные конфликты»</w:t>
            </w: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1</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06</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tc>
      </w:tr>
      <w:tr w:rsidR="00461AE1" w:rsidRPr="00C63EFE" w:rsidTr="0097382A">
        <w:trPr>
          <w:trHeight w:val="713"/>
        </w:trPr>
        <w:tc>
          <w:tcPr>
            <w:tcW w:w="1800" w:type="pct"/>
            <w:gridSpan w:val="2"/>
          </w:tcPr>
          <w:p w:rsidR="00461AE1" w:rsidRPr="00C63EFE" w:rsidRDefault="00461AE1" w:rsidP="00461AE1">
            <w:pPr>
              <w:spacing w:after="0"/>
              <w:rPr>
                <w:rFonts w:ascii="Times New Roman" w:eastAsia="Times New Roman" w:hAnsi="Times New Roman" w:cs="Times New Roman"/>
                <w:b/>
                <w:bCs/>
                <w:sz w:val="24"/>
                <w:szCs w:val="24"/>
                <w:lang w:eastAsia="ru-RU"/>
              </w:rPr>
            </w:pPr>
          </w:p>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Раздел 5. РОССИЯ И МИР В 1960-1990-е гг.</w:t>
            </w:r>
          </w:p>
        </w:tc>
        <w:tc>
          <w:tcPr>
            <w:tcW w:w="904" w:type="pct"/>
            <w:vAlign w:val="center"/>
          </w:tcPr>
          <w:p w:rsidR="00461AE1" w:rsidRPr="00C63EFE" w:rsidRDefault="00461AE1" w:rsidP="00461AE1">
            <w:pPr>
              <w:spacing w:after="0"/>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8</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p>
        </w:tc>
      </w:tr>
      <w:tr w:rsidR="00461AE1" w:rsidRPr="00C63EFE" w:rsidTr="0097382A">
        <w:trPr>
          <w:trHeight w:val="713"/>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18.</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Кризис «общества благосостояния»</w:t>
            </w:r>
          </w:p>
          <w:p w:rsidR="00461AE1" w:rsidRPr="00C63EFE" w:rsidRDefault="00461AE1" w:rsidP="00461AE1">
            <w:pPr>
              <w:spacing w:after="0"/>
              <w:rPr>
                <w:rFonts w:ascii="Times New Roman" w:eastAsia="Times New Roman" w:hAnsi="Times New Roman" w:cs="Times New Roman"/>
                <w:b/>
                <w:bCs/>
                <w:sz w:val="24"/>
                <w:szCs w:val="24"/>
                <w:lang w:eastAsia="ru-RU"/>
              </w:rPr>
            </w:pPr>
          </w:p>
        </w:tc>
        <w:tc>
          <w:tcPr>
            <w:tcW w:w="1200" w:type="pct"/>
          </w:tcPr>
          <w:p w:rsidR="00461AE1" w:rsidRPr="00C63EFE" w:rsidRDefault="00461AE1" w:rsidP="00461AE1">
            <w:pPr>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 xml:space="preserve">Причины кризисов в развитых странах. Активная социальная </w:t>
            </w:r>
            <w:r w:rsidRPr="00C63EFE">
              <w:rPr>
                <w:rFonts w:ascii="Times New Roman" w:eastAsia="Times New Roman" w:hAnsi="Times New Roman" w:cs="Times New Roman"/>
                <w:bCs/>
                <w:sz w:val="24"/>
                <w:szCs w:val="24"/>
                <w:lang w:eastAsia="ru-RU"/>
              </w:rPr>
              <w:lastRenderedPageBreak/>
              <w:t xml:space="preserve">политика в странах Запада. Коммунисты и левые правительства в Европе. «Новые левые»: радикализм в действии. </w:t>
            </w: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2</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Уо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Уо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Уо 01.06   </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02.045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w:t>
            </w:r>
            <w:r w:rsidRPr="00C63EFE">
              <w:rPr>
                <w:rFonts w:ascii="Times New Roman" w:eastAsia="Times New Roman" w:hAnsi="Times New Roman" w:cs="Times New Roman"/>
                <w:sz w:val="24"/>
                <w:szCs w:val="24"/>
                <w:lang w:eastAsia="ru-RU"/>
              </w:rPr>
              <w:tab/>
              <w:t>2</w:t>
            </w:r>
          </w:p>
        </w:tc>
      </w:tr>
      <w:tr w:rsidR="00461AE1" w:rsidRPr="00C63EFE" w:rsidTr="0097382A">
        <w:trPr>
          <w:trHeight w:val="713"/>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p>
        </w:tc>
        <w:tc>
          <w:tcPr>
            <w:tcW w:w="1200" w:type="pct"/>
          </w:tcPr>
          <w:p w:rsidR="00461AE1" w:rsidRPr="00C63EFE" w:rsidRDefault="00461AE1" w:rsidP="00461AE1">
            <w:pPr>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Самостоятельная работа обучающихся №17</w:t>
            </w:r>
          </w:p>
          <w:p w:rsidR="00461AE1" w:rsidRPr="00C63EFE" w:rsidRDefault="00461AE1" w:rsidP="00461AE1">
            <w:pPr>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Сообщение «Технологии новой эпохи»</w:t>
            </w: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1</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06</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Зо 02.03</w:t>
            </w:r>
          </w:p>
        </w:tc>
      </w:tr>
      <w:tr w:rsidR="00461AE1" w:rsidRPr="00C63EFE" w:rsidTr="0097382A">
        <w:trPr>
          <w:trHeight w:val="713"/>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p>
        </w:tc>
        <w:tc>
          <w:tcPr>
            <w:tcW w:w="1200" w:type="pct"/>
          </w:tcPr>
          <w:p w:rsidR="00461AE1" w:rsidRPr="00C63EFE" w:rsidRDefault="00461AE1" w:rsidP="00461AE1">
            <w:pPr>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Самостоятельная работа обучающихся №18 </w:t>
            </w:r>
          </w:p>
          <w:p w:rsidR="00461AE1" w:rsidRPr="00C63EFE" w:rsidRDefault="00461AE1" w:rsidP="00461AE1">
            <w:pPr>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Презентация  «Становление информационного общества»</w:t>
            </w: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1</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06</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tc>
      </w:tr>
      <w:tr w:rsidR="00461AE1" w:rsidRPr="00C63EFE" w:rsidTr="0097382A">
        <w:trPr>
          <w:trHeight w:val="713"/>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19.</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СССР: от реформ – к застою</w:t>
            </w:r>
          </w:p>
          <w:p w:rsidR="00461AE1" w:rsidRPr="00C63EFE" w:rsidRDefault="00461AE1" w:rsidP="00461AE1">
            <w:pPr>
              <w:spacing w:after="0"/>
              <w:rPr>
                <w:rFonts w:ascii="Times New Roman" w:eastAsia="Times New Roman" w:hAnsi="Times New Roman" w:cs="Times New Roman"/>
                <w:b/>
                <w:bCs/>
                <w:sz w:val="24"/>
                <w:szCs w:val="24"/>
                <w:lang w:eastAsia="ru-RU"/>
              </w:rPr>
            </w:pPr>
          </w:p>
        </w:tc>
        <w:tc>
          <w:tcPr>
            <w:tcW w:w="1200" w:type="pct"/>
          </w:tcPr>
          <w:p w:rsidR="00461AE1" w:rsidRPr="00C63EFE" w:rsidRDefault="00461AE1" w:rsidP="00461AE1">
            <w:pPr>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Система коллективного руководства. Правящую партию возглавил Л.И. Брежнев. Экономические реформы 1960- х гг. и их итоги. Аграрная реформа. 5-дневная рабочая неделя. Проблемы застоя в экономике. Дефицит. Борьба с инакомыслием.</w:t>
            </w: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Уо 01.06  </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02.045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Уо 04.01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w:t>
            </w:r>
            <w:r w:rsidRPr="00C63EFE">
              <w:rPr>
                <w:rFonts w:ascii="Times New Roman" w:eastAsia="Times New Roman" w:hAnsi="Times New Roman" w:cs="Times New Roman"/>
                <w:sz w:val="24"/>
                <w:szCs w:val="24"/>
                <w:lang w:eastAsia="ru-RU"/>
              </w:rPr>
              <w:tab/>
            </w:r>
          </w:p>
        </w:tc>
      </w:tr>
      <w:tr w:rsidR="00461AE1" w:rsidRPr="00C63EFE" w:rsidTr="0097382A">
        <w:trPr>
          <w:trHeight w:val="713"/>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Тема 20.</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Причины и начало перестройки</w:t>
            </w:r>
          </w:p>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hAnsi="Times New Roman" w:cs="Times New Roman"/>
                <w:bCs/>
                <w:sz w:val="24"/>
                <w:szCs w:val="24"/>
              </w:rPr>
              <w:t>Предпосылки перемен.</w:t>
            </w:r>
          </w:p>
        </w:tc>
        <w:tc>
          <w:tcPr>
            <w:tcW w:w="1200" w:type="pct"/>
          </w:tcPr>
          <w:p w:rsidR="00461AE1" w:rsidRPr="00C63EFE" w:rsidRDefault="00461AE1" w:rsidP="00461AE1">
            <w:pPr>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Политика Ю.В.Андропова. борьба с взяточничеством и хищением государственного имущества. Приход к власти М.С. Горбачева. Стратегия ускорения. Авария на Чернобыльской АЭС. Экономические реформы. Самоокупаемость. Хозрасчет предприятий. Кооперативы и индивидуальные предприниматели. Теневой рынок.  Программа «500 дней». Фермерские хозяйства. Политические проблемы.</w:t>
            </w: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Уо 01.06  </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02.045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09.02</w:t>
            </w:r>
          </w:p>
        </w:tc>
      </w:tr>
      <w:tr w:rsidR="00461AE1" w:rsidRPr="00C63EFE" w:rsidTr="0097382A">
        <w:trPr>
          <w:trHeight w:val="713"/>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p>
        </w:tc>
        <w:tc>
          <w:tcPr>
            <w:tcW w:w="1200" w:type="pct"/>
          </w:tcPr>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Самостоятельная работа обучающихся №19 </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Конспект п. 44 «Развитие гласности и демократии в СССР»</w:t>
            </w: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1</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06</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tc>
      </w:tr>
      <w:tr w:rsidR="00461AE1" w:rsidRPr="00C63EFE" w:rsidTr="0097382A">
        <w:trPr>
          <w:trHeight w:val="713"/>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Тема 21.</w:t>
            </w:r>
          </w:p>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Кризис и распад советского общества</w:t>
            </w:r>
          </w:p>
        </w:tc>
        <w:tc>
          <w:tcPr>
            <w:tcW w:w="1200" w:type="pct"/>
          </w:tcPr>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Причины кризиса в межнациональных отношениях в СССР. Ослабление коммунистической идеологии. Развитие кризиса СССР. Противоречия между Арменией и Азербайджаном. Очаги напряженности в Прибалтике, Узбекистане, Осетии, Грузии. Попытка переворота и распад СССР. ГКЧП и действия Б.Н. Ельцина. Беловежская пуща и создание СНГ.</w:t>
            </w: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Уо 01.06 </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02.045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Уо 09.02</w:t>
            </w:r>
            <w:r w:rsidRPr="00C63EFE">
              <w:rPr>
                <w:rFonts w:ascii="Times New Roman" w:eastAsia="Times New Roman" w:hAnsi="Times New Roman" w:cs="Times New Roman"/>
                <w:sz w:val="24"/>
                <w:szCs w:val="24"/>
                <w:lang w:eastAsia="ru-RU"/>
              </w:rPr>
              <w:tab/>
            </w:r>
          </w:p>
        </w:tc>
      </w:tr>
      <w:tr w:rsidR="00461AE1" w:rsidRPr="00C63EFE" w:rsidTr="0097382A">
        <w:trPr>
          <w:trHeight w:val="713"/>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p>
        </w:tc>
        <w:tc>
          <w:tcPr>
            <w:tcW w:w="1200" w:type="pct"/>
          </w:tcPr>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Самостоятельная работа обучающихся №20</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Сообщение « Наука, литература и искусство. Спорт. 1960-1980гг.»</w:t>
            </w: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06</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tc>
      </w:tr>
      <w:tr w:rsidR="00461AE1" w:rsidRPr="00C63EFE" w:rsidTr="0097382A">
        <w:trPr>
          <w:trHeight w:val="713"/>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p>
        </w:tc>
        <w:tc>
          <w:tcPr>
            <w:tcW w:w="1200" w:type="pct"/>
          </w:tcPr>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Самостоятельная работа обучающихся № 21</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Сообщение « Международные отношения: от разрядки к завершению «холодной войны»</w:t>
            </w: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1</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06</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tc>
      </w:tr>
      <w:tr w:rsidR="00461AE1" w:rsidRPr="00C63EFE" w:rsidTr="0097382A">
        <w:trPr>
          <w:trHeight w:val="713"/>
        </w:trPr>
        <w:tc>
          <w:tcPr>
            <w:tcW w:w="1800" w:type="pct"/>
            <w:gridSpan w:val="2"/>
          </w:tcPr>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Раздел 5. РОССИЯ И МИР НА СОВРЕМЕННОМ ЭТАПЕ РАЗВИТИЯ</w:t>
            </w:r>
          </w:p>
        </w:tc>
        <w:tc>
          <w:tcPr>
            <w:tcW w:w="904" w:type="pct"/>
            <w:vAlign w:val="center"/>
          </w:tcPr>
          <w:p w:rsidR="00461AE1" w:rsidRPr="00C63EFE" w:rsidRDefault="00461AE1" w:rsidP="00461AE1">
            <w:pPr>
              <w:spacing w:after="0"/>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4</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p>
        </w:tc>
      </w:tr>
      <w:tr w:rsidR="00461AE1" w:rsidRPr="00C63EFE" w:rsidTr="0097382A">
        <w:trPr>
          <w:trHeight w:val="713"/>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22.</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Общественно-политические проблемы России во второй половине 1990-х гг.</w:t>
            </w:r>
          </w:p>
          <w:p w:rsidR="00461AE1" w:rsidRPr="00C63EFE" w:rsidRDefault="00461AE1" w:rsidP="00461AE1">
            <w:pPr>
              <w:spacing w:after="0"/>
              <w:rPr>
                <w:rFonts w:ascii="Times New Roman" w:eastAsia="Times New Roman" w:hAnsi="Times New Roman" w:cs="Times New Roman"/>
                <w:b/>
                <w:bCs/>
                <w:sz w:val="24"/>
                <w:szCs w:val="24"/>
                <w:lang w:eastAsia="ru-RU"/>
              </w:rPr>
            </w:pPr>
          </w:p>
        </w:tc>
        <w:tc>
          <w:tcPr>
            <w:tcW w:w="1200" w:type="pct"/>
          </w:tcPr>
          <w:p w:rsidR="00461AE1" w:rsidRPr="00C63EFE" w:rsidRDefault="00461AE1" w:rsidP="00461AE1">
            <w:pPr>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По пути решения национальных и региональных проблем. Компромисс 31 марта 1992г. начало конфликта в Чечне. Действия Д. М. Дудаева. Выборы  1995 и 1996гг. Многообразие партий и политических блоков. </w:t>
            </w:r>
            <w:r w:rsidRPr="00C63EFE">
              <w:rPr>
                <w:rFonts w:ascii="Times New Roman" w:eastAsia="Times New Roman" w:hAnsi="Times New Roman" w:cs="Times New Roman"/>
                <w:bCs/>
                <w:sz w:val="24"/>
                <w:szCs w:val="24"/>
                <w:lang w:eastAsia="ru-RU"/>
              </w:rPr>
              <w:lastRenderedPageBreak/>
              <w:t>Углубление политического и социально-экономического кризиса.</w:t>
            </w: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2</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Уо 01.06  </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Уо 01.08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Зо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02.045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w:t>
            </w:r>
            <w:r w:rsidRPr="00C63EFE">
              <w:rPr>
                <w:rFonts w:ascii="Times New Roman" w:eastAsia="Times New Roman" w:hAnsi="Times New Roman" w:cs="Times New Roman"/>
                <w:sz w:val="24"/>
                <w:szCs w:val="24"/>
                <w:lang w:eastAsia="ru-RU"/>
              </w:rPr>
              <w:tab/>
              <w:t>2</w:t>
            </w:r>
          </w:p>
        </w:tc>
      </w:tr>
      <w:tr w:rsidR="00461AE1" w:rsidRPr="00C63EFE" w:rsidTr="0097382A">
        <w:trPr>
          <w:trHeight w:val="713"/>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p>
        </w:tc>
        <w:tc>
          <w:tcPr>
            <w:tcW w:w="1200" w:type="pct"/>
          </w:tcPr>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Самостоятельная работа обучающихся № 22 </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Презентация  «Глобализация мировой экономики и ее последствия»</w:t>
            </w: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1</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06</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tc>
      </w:tr>
      <w:tr w:rsidR="00461AE1" w:rsidRPr="00C63EFE" w:rsidTr="0097382A">
        <w:trPr>
          <w:trHeight w:val="713"/>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p>
        </w:tc>
        <w:tc>
          <w:tcPr>
            <w:tcW w:w="1200" w:type="pct"/>
          </w:tcPr>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Самостоятельная работа обучающихся № 23</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Конспект п. 51 « Интеграция развитых стран и её итоги»</w:t>
            </w: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1</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06</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ОК 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Уо 02.08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tc>
      </w:tr>
      <w:tr w:rsidR="00461AE1" w:rsidRPr="00C63EFE" w:rsidTr="0097382A">
        <w:trPr>
          <w:trHeight w:val="713"/>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Тема 23.</w:t>
            </w:r>
          </w:p>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Российская Федерация в начале ХХ</w:t>
            </w:r>
            <w:r w:rsidRPr="00C63EFE">
              <w:rPr>
                <w:rFonts w:ascii="Times New Roman" w:eastAsia="Times New Roman" w:hAnsi="Times New Roman" w:cs="Times New Roman"/>
                <w:bCs/>
                <w:sz w:val="24"/>
                <w:szCs w:val="24"/>
                <w:lang w:val="en-US" w:eastAsia="ru-RU"/>
              </w:rPr>
              <w:t>I</w:t>
            </w:r>
            <w:r w:rsidRPr="00C63EFE">
              <w:rPr>
                <w:rFonts w:ascii="Times New Roman" w:eastAsia="Times New Roman" w:hAnsi="Times New Roman" w:cs="Times New Roman"/>
                <w:bCs/>
                <w:sz w:val="24"/>
                <w:szCs w:val="24"/>
                <w:lang w:eastAsia="ru-RU"/>
              </w:rPr>
              <w:t xml:space="preserve"> в.</w:t>
            </w:r>
          </w:p>
        </w:tc>
        <w:tc>
          <w:tcPr>
            <w:tcW w:w="1200" w:type="pct"/>
          </w:tcPr>
          <w:p w:rsidR="00461AE1" w:rsidRPr="00C63EFE" w:rsidRDefault="00461AE1" w:rsidP="00461AE1">
            <w:pPr>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Вторая чеченская война. Национальный проект «Здоровье». « Материнский капитал». Проект « Развитие аграрного комплекса». Парламентские и президентские выборы 1999-2000гг. победа В.В. Путина. Партия «Единая Россия». Россия на пути реформ и стабилизации. Парламентские выборы 2003-2004гг. Россия в условиях глобального кризиса. Ориентиры модернизационной стратегии развития страны.</w:t>
            </w:r>
          </w:p>
          <w:p w:rsidR="00461AE1" w:rsidRPr="00C63EFE" w:rsidRDefault="00461AE1" w:rsidP="00461AE1">
            <w:pPr>
              <w:spacing w:after="0"/>
              <w:rPr>
                <w:rFonts w:ascii="Times New Roman" w:eastAsia="Times New Roman" w:hAnsi="Times New Roman" w:cs="Times New Roman"/>
                <w:bCs/>
                <w:sz w:val="24"/>
                <w:szCs w:val="24"/>
                <w:lang w:eastAsia="ru-RU"/>
              </w:rPr>
            </w:pP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Уо 01.06 </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01.08</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Уо 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02.045</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461AE1" w:rsidRPr="00C63EFE" w:rsidRDefault="00461AE1" w:rsidP="00461AE1">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Уо 09.02</w:t>
            </w:r>
            <w:r w:rsidRPr="00C63EFE">
              <w:rPr>
                <w:rFonts w:ascii="Times New Roman" w:eastAsia="Times New Roman" w:hAnsi="Times New Roman" w:cs="Times New Roman"/>
                <w:sz w:val="24"/>
                <w:szCs w:val="24"/>
                <w:lang w:eastAsia="ru-RU"/>
              </w:rPr>
              <w:tab/>
            </w:r>
          </w:p>
        </w:tc>
      </w:tr>
      <w:tr w:rsidR="00461AE1" w:rsidRPr="00C63EFE" w:rsidTr="0097382A">
        <w:trPr>
          <w:trHeight w:val="713"/>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p>
        </w:tc>
        <w:tc>
          <w:tcPr>
            <w:tcW w:w="1200" w:type="pct"/>
          </w:tcPr>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Самостоятельная работа обучающихся № 24</w:t>
            </w:r>
          </w:p>
          <w:p w:rsidR="00461AE1" w:rsidRPr="00C63EFE" w:rsidRDefault="00461AE1" w:rsidP="00461AE1">
            <w:pPr>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 xml:space="preserve"> Конспект п. 54 « Россия на рубеже веков: по пути стабилизации»</w:t>
            </w: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1</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p>
        </w:tc>
        <w:tc>
          <w:tcPr>
            <w:tcW w:w="530" w:type="pct"/>
          </w:tcPr>
          <w:p w:rsidR="00461AE1" w:rsidRPr="00C63EFE" w:rsidRDefault="00461AE1" w:rsidP="00461AE1">
            <w:pPr>
              <w:spacing w:after="0"/>
              <w:rPr>
                <w:rFonts w:ascii="Times New Roman" w:eastAsia="Times New Roman" w:hAnsi="Times New Roman" w:cs="Times New Roman"/>
                <w:sz w:val="24"/>
                <w:szCs w:val="24"/>
                <w:lang w:eastAsia="ru-RU"/>
              </w:rPr>
            </w:pPr>
          </w:p>
        </w:tc>
      </w:tr>
      <w:tr w:rsidR="00461AE1" w:rsidRPr="00C63EFE" w:rsidTr="0097382A">
        <w:trPr>
          <w:trHeight w:val="713"/>
        </w:trPr>
        <w:tc>
          <w:tcPr>
            <w:tcW w:w="600" w:type="pct"/>
          </w:tcPr>
          <w:p w:rsidR="00461AE1" w:rsidRPr="00C63EFE" w:rsidRDefault="00461AE1" w:rsidP="00461AE1">
            <w:pPr>
              <w:spacing w:after="0"/>
              <w:rPr>
                <w:rFonts w:ascii="Times New Roman" w:eastAsia="Times New Roman" w:hAnsi="Times New Roman" w:cs="Times New Roman"/>
                <w:b/>
                <w:bCs/>
                <w:sz w:val="24"/>
                <w:szCs w:val="24"/>
                <w:lang w:eastAsia="ru-RU"/>
              </w:rPr>
            </w:pPr>
          </w:p>
        </w:tc>
        <w:tc>
          <w:tcPr>
            <w:tcW w:w="1200" w:type="pct"/>
          </w:tcPr>
          <w:p w:rsidR="00461AE1" w:rsidRPr="00C63EFE" w:rsidRDefault="00461AE1" w:rsidP="00461AE1">
            <w:pPr>
              <w:spacing w:after="0"/>
              <w:rPr>
                <w:rFonts w:ascii="Times New Roman" w:eastAsia="Times New Roman" w:hAnsi="Times New Roman" w:cs="Times New Roman"/>
                <w:bCs/>
                <w:sz w:val="24"/>
                <w:szCs w:val="24"/>
                <w:lang w:eastAsia="ru-RU"/>
              </w:rPr>
            </w:pP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Дифференцированный зачет</w:t>
            </w:r>
          </w:p>
        </w:tc>
        <w:tc>
          <w:tcPr>
            <w:tcW w:w="904" w:type="pct"/>
            <w:vAlign w:val="center"/>
          </w:tcPr>
          <w:p w:rsidR="00461AE1" w:rsidRPr="00C63EFE" w:rsidRDefault="00461AE1" w:rsidP="00461AE1">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w:t>
            </w:r>
          </w:p>
        </w:tc>
        <w:tc>
          <w:tcPr>
            <w:tcW w:w="1221" w:type="pct"/>
          </w:tcPr>
          <w:p w:rsidR="00461AE1" w:rsidRPr="00C63EFE" w:rsidRDefault="00461AE1" w:rsidP="00461AE1">
            <w:pPr>
              <w:spacing w:after="0"/>
              <w:rPr>
                <w:rFonts w:ascii="Times New Roman" w:eastAsia="Times New Roman" w:hAnsi="Times New Roman" w:cs="Times New Roman"/>
                <w:b/>
                <w:sz w:val="24"/>
                <w:szCs w:val="24"/>
                <w:lang w:eastAsia="ru-RU"/>
              </w:rPr>
            </w:pPr>
          </w:p>
        </w:tc>
        <w:tc>
          <w:tcPr>
            <w:tcW w:w="545" w:type="pct"/>
          </w:tcPr>
          <w:p w:rsidR="00461AE1" w:rsidRPr="00C63EFE" w:rsidRDefault="00461AE1" w:rsidP="00461AE1">
            <w:pPr>
              <w:spacing w:after="0"/>
              <w:rPr>
                <w:rFonts w:ascii="Times New Roman" w:eastAsia="Times New Roman" w:hAnsi="Times New Roman" w:cs="Times New Roman"/>
                <w:sz w:val="24"/>
                <w:szCs w:val="24"/>
                <w:lang w:eastAsia="ru-RU"/>
              </w:rPr>
            </w:pPr>
          </w:p>
        </w:tc>
        <w:tc>
          <w:tcPr>
            <w:tcW w:w="530" w:type="pct"/>
          </w:tcPr>
          <w:p w:rsidR="00461AE1" w:rsidRPr="00C63EFE" w:rsidRDefault="00461AE1" w:rsidP="00461AE1">
            <w:pPr>
              <w:spacing w:after="0"/>
              <w:rPr>
                <w:rFonts w:ascii="Times New Roman" w:eastAsia="Times New Roman" w:hAnsi="Times New Roman" w:cs="Times New Roman"/>
                <w:b/>
                <w:sz w:val="24"/>
                <w:szCs w:val="24"/>
                <w:lang w:eastAsia="ru-RU"/>
              </w:rPr>
            </w:pPr>
          </w:p>
        </w:tc>
      </w:tr>
    </w:tbl>
    <w:p w:rsidR="00461AE1" w:rsidRPr="00C63EFE" w:rsidRDefault="00461AE1" w:rsidP="00461AE1">
      <w:pPr>
        <w:ind w:firstLine="709"/>
        <w:rPr>
          <w:rFonts w:ascii="Times New Roman" w:eastAsia="Times New Roman" w:hAnsi="Times New Roman" w:cs="Times New Roman"/>
          <w:i/>
          <w:sz w:val="24"/>
          <w:szCs w:val="24"/>
          <w:lang w:eastAsia="ru-RU"/>
        </w:rPr>
        <w:sectPr w:rsidR="00461AE1" w:rsidRPr="00C63EFE" w:rsidSect="0097382A">
          <w:pgSz w:w="16840" w:h="11907" w:orient="landscape"/>
          <w:pgMar w:top="851" w:right="1134" w:bottom="851" w:left="992" w:header="709" w:footer="709" w:gutter="0"/>
          <w:cols w:space="720"/>
        </w:sectPr>
      </w:pPr>
    </w:p>
    <w:p w:rsidR="00461AE1" w:rsidRPr="00C63EFE" w:rsidRDefault="00461AE1" w:rsidP="00461AE1">
      <w:pPr>
        <w:ind w:left="1353"/>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3. УСЛОВИЯ РЕАЛИЗАЦИИ УЧЕБНОЙ ДИСЦИПЛИНЫ</w:t>
      </w:r>
    </w:p>
    <w:p w:rsidR="00461AE1" w:rsidRPr="00C63EFE" w:rsidRDefault="00461AE1" w:rsidP="00461AE1">
      <w:pPr>
        <w:suppressAutoHyphens/>
        <w:spacing w:after="0"/>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
          <w:bCs/>
          <w:sz w:val="24"/>
          <w:szCs w:val="24"/>
          <w:lang w:eastAsia="ru-RU"/>
        </w:rPr>
        <w:t>3.1.</w:t>
      </w:r>
      <w:r w:rsidRPr="00C63EFE">
        <w:rPr>
          <w:rFonts w:ascii="Times New Roman" w:eastAsia="Times New Roman" w:hAnsi="Times New Roman" w:cs="Times New Roman"/>
          <w:bCs/>
          <w:sz w:val="24"/>
          <w:szCs w:val="24"/>
          <w:lang w:eastAsia="ru-RU"/>
        </w:rPr>
        <w:t xml:space="preserve"> Для реализации программы учебной дисциплины должны быть предусмотрены следующие специальные помещения:</w:t>
      </w:r>
    </w:p>
    <w:p w:rsidR="00461AE1" w:rsidRPr="00C63EFE" w:rsidRDefault="00461AE1" w:rsidP="00461AE1">
      <w:pPr>
        <w:suppressAutoHyphens/>
        <w:autoSpaceDE w:val="0"/>
        <w:autoSpaceDN w:val="0"/>
        <w:adjustRightInd w:val="0"/>
        <w:spacing w:after="0"/>
        <w:ind w:firstLine="709"/>
        <w:jc w:val="both"/>
        <w:rPr>
          <w:rFonts w:ascii="Times New Roman" w:eastAsia="Times New Roman" w:hAnsi="Times New Roman" w:cs="Times New Roman"/>
          <w:sz w:val="24"/>
          <w:szCs w:val="24"/>
        </w:rPr>
      </w:pPr>
      <w:r w:rsidRPr="00C63EFE">
        <w:rPr>
          <w:rFonts w:ascii="Times New Roman" w:eastAsia="Times New Roman" w:hAnsi="Times New Roman" w:cs="Times New Roman"/>
          <w:bCs/>
          <w:sz w:val="24"/>
          <w:szCs w:val="24"/>
          <w:lang w:eastAsia="ru-RU"/>
        </w:rPr>
        <w:t>Кабинет</w:t>
      </w:r>
      <w:r w:rsidRPr="00C63EFE">
        <w:rPr>
          <w:rFonts w:ascii="Times New Roman" w:eastAsia="Times New Roman" w:hAnsi="Times New Roman" w:cs="Times New Roman"/>
          <w:bCs/>
          <w:i/>
          <w:sz w:val="24"/>
          <w:szCs w:val="24"/>
          <w:lang w:eastAsia="ru-RU"/>
        </w:rPr>
        <w:t xml:space="preserve"> «ИСТОРИИ»</w:t>
      </w:r>
      <w:r w:rsidRPr="00C63EFE">
        <w:rPr>
          <w:rFonts w:ascii="Times New Roman" w:eastAsia="Times New Roman" w:hAnsi="Times New Roman" w:cs="Times New Roman"/>
          <w:sz w:val="24"/>
          <w:szCs w:val="24"/>
        </w:rPr>
        <w:t xml:space="preserve">, </w:t>
      </w:r>
      <w:r w:rsidRPr="00C63EFE">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C63EFE">
        <w:rPr>
          <w:rFonts w:ascii="Times New Roman" w:eastAsia="Times New Roman" w:hAnsi="Times New Roman" w:cs="Times New Roman"/>
          <w:bCs/>
          <w:i/>
          <w:sz w:val="24"/>
          <w:szCs w:val="24"/>
          <w:lang w:eastAsia="ru-RU"/>
        </w:rPr>
        <w:t>профессии/специальности.</w:t>
      </w:r>
    </w:p>
    <w:p w:rsidR="00461AE1" w:rsidRPr="00C63EFE" w:rsidRDefault="00461AE1" w:rsidP="00461AE1">
      <w:pPr>
        <w:suppressAutoHyphens/>
        <w:spacing w:after="0"/>
        <w:ind w:firstLine="709"/>
        <w:jc w:val="both"/>
        <w:rPr>
          <w:rFonts w:ascii="Times New Roman" w:eastAsia="Times New Roman" w:hAnsi="Times New Roman" w:cs="Times New Roman"/>
          <w:bCs/>
          <w:sz w:val="24"/>
          <w:szCs w:val="24"/>
          <w:lang w:eastAsia="ru-RU"/>
        </w:rPr>
      </w:pPr>
    </w:p>
    <w:p w:rsidR="00461AE1" w:rsidRPr="00C63EFE" w:rsidRDefault="00461AE1" w:rsidP="00461AE1">
      <w:pPr>
        <w:suppressAutoHyphens/>
        <w:spacing w:after="0"/>
        <w:ind w:firstLine="709"/>
        <w:jc w:val="both"/>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3.2.Основные печатные издания</w:t>
      </w:r>
    </w:p>
    <w:p w:rsidR="00461AE1" w:rsidRPr="00C63EFE" w:rsidRDefault="00461AE1" w:rsidP="00461AE1">
      <w:pPr>
        <w:ind w:firstLine="709"/>
        <w:contextualSpacing/>
        <w:jc w:val="both"/>
        <w:rPr>
          <w:rFonts w:ascii="Times New Roman" w:eastAsia="Times New Roman" w:hAnsi="Times New Roman" w:cs="Times New Roman"/>
          <w:sz w:val="24"/>
          <w:szCs w:val="24"/>
          <w:lang w:eastAsia="ru-RU"/>
        </w:rPr>
      </w:pPr>
      <w:bookmarkStart w:id="1" w:name="_Hlk76482781"/>
      <w:r w:rsidRPr="00C63EFE">
        <w:rPr>
          <w:rFonts w:ascii="Times New Roman" w:eastAsia="Times New Roman" w:hAnsi="Times New Roman" w:cs="Times New Roman"/>
          <w:sz w:val="24"/>
          <w:szCs w:val="24"/>
          <w:lang w:eastAsia="ru-RU"/>
        </w:rPr>
        <w:t xml:space="preserve">1. Сахаров А.Н., Загладин Н.В., Петров Ю.А. История.С древнейших времен до конца Х1Х века: учебник для 10-11 классов общеобразовательных организаций Базовый и углубленный уровни: в 2 ч. Ч 1 / А.Н. Сахаров, Н.В.Загладин, Ю.А. Петров _ 4-е изд.- М6ООО»Русское слово»-учебник, 2022-448с.:ил.-(ФГОС. Инновационная школа). </w:t>
      </w:r>
    </w:p>
    <w:p w:rsidR="00461AE1" w:rsidRPr="00C63EFE" w:rsidRDefault="00461AE1" w:rsidP="00461AE1">
      <w:pPr>
        <w:ind w:firstLine="709"/>
        <w:contextualSpacing/>
        <w:jc w:val="both"/>
        <w:rPr>
          <w:rFonts w:ascii="Times New Roman" w:eastAsia="Times New Roman" w:hAnsi="Times New Roman" w:cs="Times New Roman"/>
          <w:bCs/>
          <w:i/>
          <w:iCs/>
          <w:sz w:val="24"/>
          <w:szCs w:val="24"/>
          <w:lang w:eastAsia="ru-RU"/>
        </w:rPr>
      </w:pPr>
      <w:r w:rsidRPr="00C63EFE">
        <w:rPr>
          <w:rFonts w:ascii="Times New Roman" w:eastAsia="Times New Roman" w:hAnsi="Times New Roman" w:cs="Times New Roman"/>
          <w:sz w:val="24"/>
          <w:szCs w:val="24"/>
          <w:lang w:eastAsia="ru-RU"/>
        </w:rPr>
        <w:t>2. Сахаров А.Н., Загладин Н.В., Петров Ю.А. История. Конец Х1Х века- начало ХХ века: учебник для 10-11 классов общеобразовательных организаций Базовый и углубленный уровни: в 2 ч. Ч 2 / А.Н. Сахаров, Н.В.Загладин, Ю.А. Петров _ 4-е изд.- М6ООО»Русское слово»-учебник, 2022-448с.:ил.-(ФГОС. Инновационная школа).</w:t>
      </w:r>
    </w:p>
    <w:bookmarkEnd w:id="1"/>
    <w:p w:rsidR="00461AE1" w:rsidRPr="00C63EFE" w:rsidRDefault="00461AE1" w:rsidP="00461AE1">
      <w:pPr>
        <w:spacing w:after="0"/>
        <w:ind w:firstLine="709"/>
        <w:contextualSpacing/>
        <w:rPr>
          <w:rFonts w:ascii="Times New Roman" w:eastAsia="Times New Roman" w:hAnsi="Times New Roman" w:cs="Times New Roman"/>
          <w:b/>
          <w:sz w:val="24"/>
          <w:szCs w:val="24"/>
          <w:lang w:eastAsia="ru-RU"/>
        </w:rPr>
      </w:pPr>
    </w:p>
    <w:p w:rsidR="00461AE1" w:rsidRPr="00C63EFE" w:rsidRDefault="00461AE1" w:rsidP="00461AE1">
      <w:pPr>
        <w:spacing w:after="0"/>
        <w:ind w:firstLine="709"/>
        <w:contextualSpacing/>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3.3. Основные электронные издания </w:t>
      </w:r>
    </w:p>
    <w:p w:rsidR="00461AE1" w:rsidRPr="00C63EFE" w:rsidRDefault="00461AE1" w:rsidP="00461AE1">
      <w:pPr>
        <w:spacing w:after="0"/>
        <w:ind w:firstLine="709"/>
        <w:contextualSpacing/>
        <w:jc w:val="both"/>
        <w:rPr>
          <w:rFonts w:ascii="Times New Roman" w:eastAsia="Times New Roman" w:hAnsi="Times New Roman" w:cs="Times New Roman"/>
          <w:bCs/>
          <w:sz w:val="24"/>
          <w:szCs w:val="24"/>
          <w:lang w:val="en-US" w:eastAsia="ru-RU"/>
        </w:rPr>
      </w:pPr>
      <w:r w:rsidRPr="00C63EFE">
        <w:rPr>
          <w:rFonts w:ascii="Times New Roman" w:eastAsia="Times New Roman" w:hAnsi="Times New Roman" w:cs="Times New Roman"/>
          <w:bCs/>
          <w:sz w:val="24"/>
          <w:szCs w:val="24"/>
          <w:lang w:val="en-US" w:eastAsia="ru-RU"/>
        </w:rPr>
        <w:t>http</w:t>
      </w:r>
      <w:r w:rsidRPr="00C63EFE">
        <w:rPr>
          <w:rFonts w:ascii="Times New Roman" w:eastAsia="Times New Roman" w:hAnsi="Times New Roman" w:cs="Times New Roman"/>
          <w:bCs/>
          <w:sz w:val="24"/>
          <w:szCs w:val="24"/>
          <w:lang w:eastAsia="ru-RU"/>
        </w:rPr>
        <w:t xml:space="preserve">: // </w:t>
      </w:r>
      <w:r w:rsidRPr="00C63EFE">
        <w:rPr>
          <w:rFonts w:ascii="Times New Roman" w:eastAsia="Times New Roman" w:hAnsi="Times New Roman" w:cs="Times New Roman"/>
          <w:bCs/>
          <w:sz w:val="24"/>
          <w:szCs w:val="24"/>
          <w:lang w:val="en-US" w:eastAsia="ru-RU"/>
        </w:rPr>
        <w:t>www</w:t>
      </w:r>
      <w:r w:rsidRPr="00C63EFE">
        <w:rPr>
          <w:rFonts w:ascii="Times New Roman" w:eastAsia="Times New Roman" w:hAnsi="Times New Roman" w:cs="Times New Roman"/>
          <w:bCs/>
          <w:sz w:val="24"/>
          <w:szCs w:val="24"/>
          <w:lang w:eastAsia="ru-RU"/>
        </w:rPr>
        <w:t xml:space="preserve">/ </w:t>
      </w:r>
      <w:r w:rsidRPr="00C63EFE">
        <w:rPr>
          <w:rFonts w:ascii="Times New Roman" w:eastAsia="Times New Roman" w:hAnsi="Times New Roman" w:cs="Times New Roman"/>
          <w:bCs/>
          <w:sz w:val="24"/>
          <w:szCs w:val="24"/>
          <w:lang w:val="en-US" w:eastAsia="ru-RU"/>
        </w:rPr>
        <w:t>history</w:t>
      </w:r>
      <w:r w:rsidRPr="00C63EFE">
        <w:rPr>
          <w:rFonts w:ascii="Times New Roman" w:eastAsia="Times New Roman" w:hAnsi="Times New Roman" w:cs="Times New Roman"/>
          <w:bCs/>
          <w:sz w:val="24"/>
          <w:szCs w:val="24"/>
          <w:lang w:eastAsia="ru-RU"/>
        </w:rPr>
        <w:t xml:space="preserve">. </w:t>
      </w:r>
      <w:r w:rsidRPr="00C63EFE">
        <w:rPr>
          <w:rFonts w:ascii="Times New Roman" w:eastAsia="Times New Roman" w:hAnsi="Times New Roman" w:cs="Times New Roman"/>
          <w:bCs/>
          <w:sz w:val="24"/>
          <w:szCs w:val="24"/>
          <w:lang w:val="en-US" w:eastAsia="ru-RU"/>
        </w:rPr>
        <w:t>Ru</w:t>
      </w:r>
      <w:r w:rsidRPr="00C63EFE">
        <w:rPr>
          <w:rFonts w:ascii="Times New Roman" w:eastAsia="Times New Roman" w:hAnsi="Times New Roman" w:cs="Times New Roman"/>
          <w:bCs/>
          <w:sz w:val="24"/>
          <w:szCs w:val="24"/>
          <w:lang w:eastAsia="ru-RU"/>
        </w:rPr>
        <w:t xml:space="preserve">/ </w:t>
      </w:r>
      <w:r w:rsidRPr="00C63EFE">
        <w:rPr>
          <w:rFonts w:ascii="Times New Roman" w:eastAsia="Times New Roman" w:hAnsi="Times New Roman" w:cs="Times New Roman"/>
          <w:bCs/>
          <w:sz w:val="24"/>
          <w:szCs w:val="24"/>
          <w:lang w:val="en-US" w:eastAsia="ru-RU"/>
        </w:rPr>
        <w:t>histr</w:t>
      </w:r>
      <w:r w:rsidRPr="00C63EFE">
        <w:rPr>
          <w:rFonts w:ascii="Times New Roman" w:eastAsia="Times New Roman" w:hAnsi="Times New Roman" w:cs="Times New Roman"/>
          <w:bCs/>
          <w:sz w:val="24"/>
          <w:szCs w:val="24"/>
          <w:lang w:eastAsia="ru-RU"/>
        </w:rPr>
        <w:t xml:space="preserve">. </w:t>
      </w:r>
      <w:r w:rsidRPr="00C63EFE">
        <w:rPr>
          <w:rFonts w:ascii="Times New Roman" w:eastAsia="Times New Roman" w:hAnsi="Times New Roman" w:cs="Times New Roman"/>
          <w:bCs/>
          <w:sz w:val="24"/>
          <w:szCs w:val="24"/>
          <w:lang w:val="en-US" w:eastAsia="ru-RU"/>
        </w:rPr>
        <w:t xml:space="preserve">Htm </w:t>
      </w:r>
    </w:p>
    <w:p w:rsidR="00461AE1" w:rsidRPr="00C63EFE" w:rsidRDefault="00461AE1" w:rsidP="00461AE1">
      <w:pPr>
        <w:spacing w:after="0"/>
        <w:ind w:firstLine="709"/>
        <w:contextualSpacing/>
        <w:jc w:val="both"/>
        <w:rPr>
          <w:rFonts w:ascii="Times New Roman" w:eastAsia="Times New Roman" w:hAnsi="Times New Roman" w:cs="Times New Roman"/>
          <w:bCs/>
          <w:sz w:val="24"/>
          <w:szCs w:val="24"/>
          <w:lang w:val="en-US" w:eastAsia="ru-RU"/>
        </w:rPr>
      </w:pPr>
      <w:r w:rsidRPr="00C63EFE">
        <w:rPr>
          <w:rFonts w:ascii="Times New Roman" w:eastAsia="Times New Roman" w:hAnsi="Times New Roman" w:cs="Times New Roman"/>
          <w:bCs/>
          <w:sz w:val="24"/>
          <w:szCs w:val="24"/>
          <w:lang w:val="en-US" w:eastAsia="ru-RU"/>
        </w:rPr>
        <w:t>http:// www.Woridhist.Ru www. Hist.msu.ru/</w:t>
      </w:r>
    </w:p>
    <w:p w:rsidR="00461AE1" w:rsidRPr="00C63EFE" w:rsidRDefault="00461AE1" w:rsidP="00461AE1">
      <w:pPr>
        <w:spacing w:after="0"/>
        <w:ind w:firstLine="709"/>
        <w:contextualSpacing/>
        <w:jc w:val="both"/>
        <w:rPr>
          <w:rFonts w:ascii="Times New Roman" w:eastAsia="Times New Roman" w:hAnsi="Times New Roman" w:cs="Times New Roman"/>
          <w:bCs/>
          <w:sz w:val="24"/>
          <w:szCs w:val="24"/>
          <w:lang w:val="en-US" w:eastAsia="ru-RU"/>
        </w:rPr>
      </w:pPr>
      <w:r w:rsidRPr="00C63EFE">
        <w:rPr>
          <w:rFonts w:ascii="Times New Roman" w:eastAsia="Times New Roman" w:hAnsi="Times New Roman" w:cs="Times New Roman"/>
          <w:bCs/>
          <w:sz w:val="24"/>
          <w:szCs w:val="24"/>
          <w:lang w:val="en-US" w:eastAsia="ru-RU"/>
        </w:rPr>
        <w:t>http;//www. Coldwar.ru</w:t>
      </w:r>
    </w:p>
    <w:p w:rsidR="00461AE1" w:rsidRPr="00C63EFE" w:rsidRDefault="00461AE1" w:rsidP="00461AE1">
      <w:pPr>
        <w:spacing w:after="0"/>
        <w:ind w:firstLine="709"/>
        <w:contextualSpacing/>
        <w:jc w:val="both"/>
        <w:rPr>
          <w:rFonts w:ascii="Times New Roman" w:eastAsia="Times New Roman" w:hAnsi="Times New Roman" w:cs="Times New Roman"/>
          <w:bCs/>
          <w:sz w:val="24"/>
          <w:szCs w:val="24"/>
          <w:lang w:val="en-US" w:eastAsia="ru-RU"/>
        </w:rPr>
      </w:pPr>
      <w:r w:rsidRPr="00C63EFE">
        <w:rPr>
          <w:rFonts w:ascii="Times New Roman" w:eastAsia="Times New Roman" w:hAnsi="Times New Roman" w:cs="Times New Roman"/>
          <w:bCs/>
          <w:sz w:val="24"/>
          <w:szCs w:val="24"/>
          <w:lang w:val="en-US" w:eastAsia="ru-RU"/>
        </w:rPr>
        <w:t>http;//www/hronos. Kn.ru/1984ru.htm/</w:t>
      </w:r>
    </w:p>
    <w:p w:rsidR="00461AE1" w:rsidRPr="00C63EFE" w:rsidRDefault="00461AE1" w:rsidP="00461AE1">
      <w:pPr>
        <w:spacing w:after="0"/>
        <w:ind w:firstLine="709"/>
        <w:contextualSpacing/>
        <w:jc w:val="both"/>
        <w:rPr>
          <w:rFonts w:ascii="Times New Roman" w:eastAsia="Times New Roman" w:hAnsi="Times New Roman" w:cs="Times New Roman"/>
          <w:bCs/>
          <w:sz w:val="24"/>
          <w:szCs w:val="24"/>
          <w:lang w:val="en-US" w:eastAsia="ru-RU"/>
        </w:rPr>
      </w:pPr>
      <w:r w:rsidRPr="00C63EFE">
        <w:rPr>
          <w:rFonts w:ascii="Times New Roman" w:eastAsia="Times New Roman" w:hAnsi="Times New Roman" w:cs="Times New Roman"/>
          <w:bCs/>
          <w:sz w:val="24"/>
          <w:szCs w:val="24"/>
          <w:lang w:val="en-US" w:eastAsia="ru-RU"/>
        </w:rPr>
        <w:t>http://www.coldw</w:t>
      </w:r>
    </w:p>
    <w:p w:rsidR="00461AE1" w:rsidRPr="00C63EFE" w:rsidRDefault="00461AE1" w:rsidP="00461AE1">
      <w:pPr>
        <w:spacing w:after="0"/>
        <w:ind w:firstLine="709"/>
        <w:contextualSpacing/>
        <w:jc w:val="both"/>
        <w:rPr>
          <w:rFonts w:ascii="Times New Roman" w:eastAsia="Times New Roman" w:hAnsi="Times New Roman" w:cs="Times New Roman"/>
          <w:bCs/>
          <w:sz w:val="24"/>
          <w:szCs w:val="24"/>
          <w:lang w:val="en-US" w:eastAsia="ru-RU"/>
        </w:rPr>
      </w:pPr>
    </w:p>
    <w:p w:rsidR="00461AE1" w:rsidRPr="00C63EFE" w:rsidRDefault="00461AE1" w:rsidP="00461AE1">
      <w:pPr>
        <w:ind w:left="360"/>
        <w:contextualSpacing/>
        <w:jc w:val="both"/>
        <w:rPr>
          <w:rFonts w:ascii="Times New Roman" w:eastAsia="Times New Roman" w:hAnsi="Times New Roman" w:cs="Times New Roman"/>
          <w:b/>
          <w:bCs/>
          <w:i/>
          <w:sz w:val="24"/>
          <w:szCs w:val="24"/>
          <w:lang w:val="en-US" w:eastAsia="ru-RU"/>
        </w:rPr>
      </w:pPr>
    </w:p>
    <w:p w:rsidR="00461AE1" w:rsidRPr="00C63EFE" w:rsidRDefault="00461AE1" w:rsidP="00461AE1">
      <w:pPr>
        <w:contextualSpacing/>
        <w:jc w:val="both"/>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
          <w:bCs/>
          <w:sz w:val="24"/>
          <w:szCs w:val="24"/>
          <w:lang w:val="en-US" w:eastAsia="ru-RU"/>
        </w:rPr>
        <w:t xml:space="preserve">            </w:t>
      </w:r>
      <w:r w:rsidRPr="00C63EFE">
        <w:rPr>
          <w:rFonts w:ascii="Times New Roman" w:eastAsia="Times New Roman" w:hAnsi="Times New Roman" w:cs="Times New Roman"/>
          <w:b/>
          <w:bCs/>
          <w:sz w:val="24"/>
          <w:szCs w:val="24"/>
          <w:lang w:eastAsia="ru-RU"/>
        </w:rPr>
        <w:t xml:space="preserve">3.4. Дополнительные источники </w:t>
      </w:r>
    </w:p>
    <w:p w:rsidR="00461AE1" w:rsidRPr="00C63EFE" w:rsidRDefault="00461AE1" w:rsidP="00E91810">
      <w:pPr>
        <w:numPr>
          <w:ilvl w:val="0"/>
          <w:numId w:val="17"/>
        </w:numPr>
        <w:spacing w:after="0" w:line="240" w:lineRule="auto"/>
        <w:ind w:left="36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Артёмов В.В., Лубченков Ю.Н. История  Отечества с древнейших времен до наших дней М. 2016 </w:t>
      </w:r>
    </w:p>
    <w:p w:rsidR="00461AE1" w:rsidRPr="00C63EFE" w:rsidRDefault="00461AE1" w:rsidP="00E91810">
      <w:pPr>
        <w:numPr>
          <w:ilvl w:val="0"/>
          <w:numId w:val="17"/>
        </w:numPr>
        <w:spacing w:after="0" w:line="240" w:lineRule="auto"/>
        <w:ind w:left="36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Алексашкина Л.Н., </w:t>
      </w:r>
      <w:r w:rsidRPr="00C63EFE">
        <w:rPr>
          <w:rFonts w:ascii="Times New Roman" w:eastAsia="Times New Roman" w:hAnsi="Times New Roman" w:cs="Times New Roman"/>
          <w:bCs/>
          <w:sz w:val="24"/>
          <w:szCs w:val="24"/>
          <w:lang w:eastAsia="ru-RU"/>
        </w:rPr>
        <w:t xml:space="preserve">Данилов А.А., Косулина Л.Г. История. Россия и мир: </w:t>
      </w:r>
      <w:r w:rsidRPr="00C63EFE">
        <w:rPr>
          <w:rFonts w:ascii="Times New Roman" w:eastAsia="Times New Roman" w:hAnsi="Times New Roman" w:cs="Times New Roman"/>
          <w:sz w:val="24"/>
          <w:szCs w:val="24"/>
          <w:lang w:eastAsia="ru-RU"/>
        </w:rPr>
        <w:t xml:space="preserve">в </w:t>
      </w:r>
      <w:r w:rsidRPr="00C63EFE">
        <w:rPr>
          <w:rFonts w:ascii="Times New Roman" w:eastAsia="Times New Roman" w:hAnsi="Times New Roman" w:cs="Times New Roman"/>
          <w:sz w:val="24"/>
          <w:szCs w:val="24"/>
          <w:lang w:val="en-US" w:eastAsia="ru-RU"/>
        </w:rPr>
        <w:t>XX</w:t>
      </w:r>
      <w:r w:rsidRPr="00C63EFE">
        <w:rPr>
          <w:rFonts w:ascii="Times New Roman" w:eastAsia="Times New Roman" w:hAnsi="Times New Roman" w:cs="Times New Roman"/>
          <w:sz w:val="24"/>
          <w:szCs w:val="24"/>
          <w:lang w:eastAsia="ru-RU"/>
        </w:rPr>
        <w:t xml:space="preserve"> – начале </w:t>
      </w:r>
      <w:r w:rsidRPr="00C63EFE">
        <w:rPr>
          <w:rFonts w:ascii="Times New Roman" w:eastAsia="Times New Roman" w:hAnsi="Times New Roman" w:cs="Times New Roman"/>
          <w:sz w:val="24"/>
          <w:szCs w:val="24"/>
          <w:lang w:val="en-US" w:eastAsia="ru-RU"/>
        </w:rPr>
        <w:t>XXI</w:t>
      </w:r>
      <w:r w:rsidRPr="00C63EFE">
        <w:rPr>
          <w:rFonts w:ascii="Times New Roman" w:eastAsia="Times New Roman" w:hAnsi="Times New Roman" w:cs="Times New Roman"/>
          <w:sz w:val="24"/>
          <w:szCs w:val="24"/>
          <w:lang w:eastAsia="ru-RU"/>
        </w:rPr>
        <w:t xml:space="preserve"> века. 11 класс. М. 2007</w:t>
      </w:r>
    </w:p>
    <w:p w:rsidR="00461AE1" w:rsidRPr="00C63EFE" w:rsidRDefault="00461AE1" w:rsidP="00E91810">
      <w:pPr>
        <w:numPr>
          <w:ilvl w:val="0"/>
          <w:numId w:val="17"/>
        </w:numPr>
        <w:spacing w:after="0" w:line="240" w:lineRule="auto"/>
        <w:ind w:left="36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История </w:t>
      </w:r>
      <w:r w:rsidRPr="00C63EFE">
        <w:rPr>
          <w:rFonts w:ascii="Times New Roman" w:eastAsia="Times New Roman" w:hAnsi="Times New Roman" w:cs="Times New Roman"/>
          <w:sz w:val="24"/>
          <w:szCs w:val="24"/>
          <w:lang w:val="en-US" w:eastAsia="ru-RU"/>
        </w:rPr>
        <w:t>XX</w:t>
      </w:r>
      <w:r w:rsidRPr="00C63EFE">
        <w:rPr>
          <w:rFonts w:ascii="Times New Roman" w:eastAsia="Times New Roman" w:hAnsi="Times New Roman" w:cs="Times New Roman"/>
          <w:sz w:val="24"/>
          <w:szCs w:val="24"/>
          <w:lang w:eastAsia="ru-RU"/>
        </w:rPr>
        <w:t xml:space="preserve"> века. Зарубежные страны. («Энциклопедия для детей») Аванта М. 2002.</w:t>
      </w:r>
    </w:p>
    <w:p w:rsidR="00461AE1" w:rsidRPr="00C63EFE" w:rsidRDefault="00461AE1" w:rsidP="00E91810">
      <w:pPr>
        <w:numPr>
          <w:ilvl w:val="0"/>
          <w:numId w:val="17"/>
        </w:numPr>
        <w:spacing w:after="0" w:line="240" w:lineRule="auto"/>
        <w:ind w:left="36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Человечество </w:t>
      </w:r>
      <w:r w:rsidRPr="00C63EFE">
        <w:rPr>
          <w:rFonts w:ascii="Times New Roman" w:eastAsia="Times New Roman" w:hAnsi="Times New Roman" w:cs="Times New Roman"/>
          <w:sz w:val="24"/>
          <w:szCs w:val="24"/>
          <w:lang w:val="en-US" w:eastAsia="ru-RU"/>
        </w:rPr>
        <w:t>XXI</w:t>
      </w:r>
      <w:r w:rsidRPr="00C63EFE">
        <w:rPr>
          <w:rFonts w:ascii="Times New Roman" w:eastAsia="Times New Roman" w:hAnsi="Times New Roman" w:cs="Times New Roman"/>
          <w:sz w:val="24"/>
          <w:szCs w:val="24"/>
          <w:lang w:eastAsia="ru-RU"/>
        </w:rPr>
        <w:t xml:space="preserve"> век («Энциклопедия для детей») Аванта М. 2007</w:t>
      </w:r>
    </w:p>
    <w:p w:rsidR="00461AE1" w:rsidRPr="00C63EFE" w:rsidRDefault="00461AE1" w:rsidP="00E91810">
      <w:pPr>
        <w:numPr>
          <w:ilvl w:val="0"/>
          <w:numId w:val="17"/>
        </w:numPr>
        <w:spacing w:after="0" w:line="240" w:lineRule="auto"/>
        <w:ind w:left="36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Филиппов А. В. Новейшая история России 1945 – </w:t>
      </w:r>
      <w:smartTag w:uri="urn:schemas-microsoft-com:office:smarttags" w:element="metricconverter">
        <w:smartTagPr>
          <w:attr w:name="ProductID" w:val="2005. М"/>
        </w:smartTagPr>
        <w:r w:rsidRPr="00C63EFE">
          <w:rPr>
            <w:rFonts w:ascii="Times New Roman" w:eastAsia="Times New Roman" w:hAnsi="Times New Roman" w:cs="Times New Roman"/>
            <w:sz w:val="24"/>
            <w:szCs w:val="24"/>
            <w:lang w:eastAsia="ru-RU"/>
          </w:rPr>
          <w:t>2005. М</w:t>
        </w:r>
      </w:smartTag>
      <w:r w:rsidRPr="00C63EFE">
        <w:rPr>
          <w:rFonts w:ascii="Times New Roman" w:eastAsia="Times New Roman" w:hAnsi="Times New Roman" w:cs="Times New Roman"/>
          <w:sz w:val="24"/>
          <w:szCs w:val="24"/>
          <w:lang w:eastAsia="ru-RU"/>
        </w:rPr>
        <w:t xml:space="preserve">. 2006 </w:t>
      </w:r>
    </w:p>
    <w:p w:rsidR="00461AE1" w:rsidRPr="00C63EFE" w:rsidRDefault="00461AE1" w:rsidP="00E91810">
      <w:pPr>
        <w:numPr>
          <w:ilvl w:val="0"/>
          <w:numId w:val="17"/>
        </w:numPr>
        <w:spacing w:after="0" w:line="240" w:lineRule="auto"/>
        <w:ind w:left="36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Безбородов А. Б. Елисеева Н. В. и др. История России в новейшее время 1985 – </w:t>
      </w:r>
      <w:smartTag w:uri="urn:schemas-microsoft-com:office:smarttags" w:element="metricconverter">
        <w:smartTagPr>
          <w:attr w:name="ProductID" w:val="2009. М"/>
        </w:smartTagPr>
        <w:r w:rsidRPr="00C63EFE">
          <w:rPr>
            <w:rFonts w:ascii="Times New Roman" w:eastAsia="Times New Roman" w:hAnsi="Times New Roman" w:cs="Times New Roman"/>
            <w:sz w:val="24"/>
            <w:szCs w:val="24"/>
            <w:lang w:eastAsia="ru-RU"/>
          </w:rPr>
          <w:t>2009. М.</w:t>
        </w:r>
      </w:smartTag>
      <w:r w:rsidRPr="00C63EFE">
        <w:rPr>
          <w:rFonts w:ascii="Times New Roman" w:eastAsia="Times New Roman" w:hAnsi="Times New Roman" w:cs="Times New Roman"/>
          <w:sz w:val="24"/>
          <w:szCs w:val="24"/>
          <w:lang w:eastAsia="ru-RU"/>
        </w:rPr>
        <w:t xml:space="preserve"> 2010.</w:t>
      </w:r>
    </w:p>
    <w:p w:rsidR="00461AE1" w:rsidRPr="00C63EFE" w:rsidRDefault="00461AE1" w:rsidP="00461AE1">
      <w:pPr>
        <w:contextualSpacing/>
        <w:jc w:val="center"/>
        <w:rPr>
          <w:rFonts w:ascii="Times New Roman" w:eastAsia="Times New Roman" w:hAnsi="Times New Roman" w:cs="Times New Roman"/>
          <w:b/>
          <w:sz w:val="24"/>
          <w:szCs w:val="24"/>
          <w:lang w:eastAsia="ru-RU"/>
        </w:rPr>
      </w:pPr>
    </w:p>
    <w:p w:rsidR="00461AE1" w:rsidRPr="00C63EFE" w:rsidRDefault="00461AE1" w:rsidP="00461AE1">
      <w:pPr>
        <w:contextualSpacing/>
        <w:jc w:val="center"/>
        <w:rPr>
          <w:rFonts w:ascii="Times New Roman" w:eastAsia="Times New Roman" w:hAnsi="Times New Roman" w:cs="Times New Roman"/>
          <w:b/>
          <w:sz w:val="24"/>
          <w:szCs w:val="24"/>
          <w:lang w:eastAsia="ru-RU"/>
        </w:rPr>
      </w:pPr>
    </w:p>
    <w:p w:rsidR="00461AE1" w:rsidRPr="00C63EFE" w:rsidRDefault="00461AE1" w:rsidP="00461AE1">
      <w:pPr>
        <w:contextualSpacing/>
        <w:jc w:val="center"/>
        <w:rPr>
          <w:rFonts w:ascii="Times New Roman" w:eastAsia="Times New Roman" w:hAnsi="Times New Roman" w:cs="Times New Roman"/>
          <w:b/>
          <w:sz w:val="24"/>
          <w:szCs w:val="24"/>
          <w:lang w:eastAsia="ru-RU"/>
        </w:rPr>
      </w:pPr>
    </w:p>
    <w:p w:rsidR="00461AE1" w:rsidRPr="00C63EFE" w:rsidRDefault="00461AE1" w:rsidP="00461AE1">
      <w:pPr>
        <w:contextualSpacing/>
        <w:jc w:val="center"/>
        <w:rPr>
          <w:rFonts w:ascii="Times New Roman" w:eastAsia="Times New Roman" w:hAnsi="Times New Roman" w:cs="Times New Roman"/>
          <w:b/>
          <w:sz w:val="24"/>
          <w:szCs w:val="24"/>
          <w:lang w:eastAsia="ru-RU"/>
        </w:rPr>
      </w:pPr>
    </w:p>
    <w:p w:rsidR="00461AE1" w:rsidRPr="00C63EFE" w:rsidRDefault="00461AE1" w:rsidP="00461AE1">
      <w:pPr>
        <w:contextualSpacing/>
        <w:jc w:val="center"/>
        <w:rPr>
          <w:rFonts w:ascii="Times New Roman" w:eastAsia="Times New Roman" w:hAnsi="Times New Roman" w:cs="Times New Roman"/>
          <w:b/>
          <w:sz w:val="24"/>
          <w:szCs w:val="24"/>
          <w:lang w:eastAsia="ru-RU"/>
        </w:rPr>
      </w:pPr>
    </w:p>
    <w:p w:rsidR="00461AE1" w:rsidRPr="00C63EFE" w:rsidRDefault="00461AE1" w:rsidP="00461AE1">
      <w:pPr>
        <w:contextualSpacing/>
        <w:jc w:val="center"/>
        <w:rPr>
          <w:rFonts w:ascii="Times New Roman" w:eastAsia="Times New Roman" w:hAnsi="Times New Roman" w:cs="Times New Roman"/>
          <w:b/>
          <w:sz w:val="24"/>
          <w:szCs w:val="24"/>
          <w:lang w:eastAsia="ru-RU"/>
        </w:rPr>
      </w:pPr>
    </w:p>
    <w:p w:rsidR="00461AE1" w:rsidRPr="00C63EFE" w:rsidRDefault="00461AE1" w:rsidP="00461AE1">
      <w:pPr>
        <w:contextualSpacing/>
        <w:rPr>
          <w:rFonts w:ascii="Times New Roman" w:eastAsia="Times New Roman" w:hAnsi="Times New Roman" w:cs="Times New Roman"/>
          <w:b/>
          <w:sz w:val="24"/>
          <w:szCs w:val="24"/>
          <w:lang w:eastAsia="ru-RU"/>
        </w:rPr>
      </w:pPr>
    </w:p>
    <w:p w:rsidR="00461AE1" w:rsidRPr="00C63EFE" w:rsidRDefault="00461AE1" w:rsidP="00461AE1">
      <w:pPr>
        <w:contextualSpacing/>
        <w:rPr>
          <w:rFonts w:ascii="Times New Roman" w:eastAsia="Times New Roman" w:hAnsi="Times New Roman" w:cs="Times New Roman"/>
          <w:b/>
          <w:sz w:val="24"/>
          <w:szCs w:val="24"/>
          <w:lang w:eastAsia="ru-RU"/>
        </w:rPr>
      </w:pPr>
    </w:p>
    <w:p w:rsidR="0097382A" w:rsidRPr="00C63EFE" w:rsidRDefault="0097382A" w:rsidP="00461AE1">
      <w:pPr>
        <w:contextualSpacing/>
        <w:rPr>
          <w:rFonts w:ascii="Times New Roman" w:eastAsia="Times New Roman" w:hAnsi="Times New Roman" w:cs="Times New Roman"/>
          <w:b/>
          <w:sz w:val="24"/>
          <w:szCs w:val="24"/>
          <w:lang w:eastAsia="ru-RU"/>
        </w:rPr>
      </w:pPr>
    </w:p>
    <w:p w:rsidR="00461AE1" w:rsidRPr="00C63EFE" w:rsidRDefault="00461AE1" w:rsidP="00461AE1">
      <w:pPr>
        <w:contextualSpacing/>
        <w:jc w:val="center"/>
        <w:rPr>
          <w:rFonts w:ascii="Times New Roman" w:eastAsia="Times New Roman" w:hAnsi="Times New Roman" w:cs="Times New Roman"/>
          <w:b/>
          <w:sz w:val="24"/>
          <w:szCs w:val="24"/>
          <w:lang w:eastAsia="ru-RU"/>
        </w:rPr>
      </w:pPr>
    </w:p>
    <w:p w:rsidR="00461AE1" w:rsidRPr="00C63EFE" w:rsidRDefault="00461AE1" w:rsidP="00461AE1">
      <w:pPr>
        <w:tabs>
          <w:tab w:val="left" w:pos="1700"/>
        </w:tabs>
        <w:contextualSpacing/>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ab/>
      </w:r>
    </w:p>
    <w:p w:rsidR="00461AE1" w:rsidRPr="00C63EFE" w:rsidRDefault="00461AE1" w:rsidP="00461AE1">
      <w:pPr>
        <w:contextualSpacing/>
        <w:jc w:val="center"/>
        <w:rPr>
          <w:rFonts w:ascii="Times New Roman" w:eastAsia="Times New Roman" w:hAnsi="Times New Roman" w:cs="Times New Roman"/>
          <w:b/>
          <w:sz w:val="24"/>
          <w:szCs w:val="24"/>
          <w:lang w:eastAsia="ru-RU"/>
        </w:rPr>
      </w:pPr>
    </w:p>
    <w:p w:rsidR="00461AE1" w:rsidRPr="00C63EFE" w:rsidRDefault="00461AE1" w:rsidP="00461AE1">
      <w:pPr>
        <w:contextualSpacing/>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461AE1" w:rsidRPr="00C63EFE" w:rsidRDefault="00461AE1" w:rsidP="00461AE1">
      <w:pPr>
        <w:contextualSpacing/>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УЧЕБНОЙ ДИСЦИПЛИНЫ</w:t>
      </w:r>
    </w:p>
    <w:p w:rsidR="00461AE1" w:rsidRPr="00C63EFE" w:rsidRDefault="00461AE1" w:rsidP="00461AE1">
      <w:pPr>
        <w:contextualSpacing/>
        <w:jc w:val="center"/>
        <w:rPr>
          <w:rFonts w:ascii="Times New Roman" w:eastAsia="Times New Roman" w:hAnsi="Times New Roman" w:cs="Times New Roman"/>
          <w:b/>
          <w:sz w:val="24"/>
          <w:szCs w:val="24"/>
          <w:lang w:eastAsia="ru-RU"/>
        </w:rPr>
      </w:pPr>
    </w:p>
    <w:p w:rsidR="00461AE1" w:rsidRPr="00C63EFE" w:rsidRDefault="00461AE1" w:rsidP="00461AE1">
      <w:pPr>
        <w:spacing w:after="0"/>
        <w:jc w:val="both"/>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3"/>
        <w:gridCol w:w="3469"/>
        <w:gridCol w:w="2133"/>
      </w:tblGrid>
      <w:tr w:rsidR="00461AE1" w:rsidRPr="00C63EFE" w:rsidTr="0097382A">
        <w:trPr>
          <w:trHeight w:val="601"/>
        </w:trPr>
        <w:tc>
          <w:tcPr>
            <w:tcW w:w="2003" w:type="pct"/>
            <w:tcBorders>
              <w:top w:val="single" w:sz="4" w:space="0" w:color="auto"/>
              <w:left w:val="single" w:sz="4" w:space="0" w:color="auto"/>
              <w:bottom w:val="single" w:sz="4" w:space="0" w:color="auto"/>
              <w:right w:val="single" w:sz="4" w:space="0" w:color="auto"/>
            </w:tcBorders>
            <w:hideMark/>
          </w:tcPr>
          <w:p w:rsidR="00461AE1" w:rsidRPr="00C63EFE" w:rsidRDefault="00461AE1" w:rsidP="00461AE1">
            <w:pP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Результаты обучения</w:t>
            </w:r>
          </w:p>
        </w:tc>
        <w:tc>
          <w:tcPr>
            <w:tcW w:w="1856" w:type="pct"/>
            <w:tcBorders>
              <w:top w:val="single" w:sz="4" w:space="0" w:color="auto"/>
              <w:left w:val="single" w:sz="4" w:space="0" w:color="auto"/>
              <w:bottom w:val="single" w:sz="4" w:space="0" w:color="auto"/>
              <w:right w:val="single" w:sz="4" w:space="0" w:color="auto"/>
            </w:tcBorders>
            <w:hideMark/>
          </w:tcPr>
          <w:p w:rsidR="00461AE1" w:rsidRPr="00C63EFE" w:rsidRDefault="00461AE1" w:rsidP="00461AE1">
            <w:pPr>
              <w:spacing w:before="100" w:beforeAutospacing="1" w:after="0"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Критерии оценки</w:t>
            </w:r>
          </w:p>
        </w:tc>
        <w:tc>
          <w:tcPr>
            <w:tcW w:w="1141" w:type="pct"/>
            <w:tcBorders>
              <w:top w:val="single" w:sz="4" w:space="0" w:color="auto"/>
              <w:left w:val="single" w:sz="4" w:space="0" w:color="auto"/>
              <w:bottom w:val="single" w:sz="4" w:space="0" w:color="auto"/>
              <w:right w:val="single" w:sz="4" w:space="0" w:color="auto"/>
            </w:tcBorders>
            <w:hideMark/>
          </w:tcPr>
          <w:p w:rsidR="00461AE1" w:rsidRPr="00C63EFE" w:rsidRDefault="00461AE1" w:rsidP="00461AE1">
            <w:pP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Формы и методы оценки</w:t>
            </w:r>
          </w:p>
        </w:tc>
      </w:tr>
      <w:tr w:rsidR="00461AE1" w:rsidRPr="00C63EFE" w:rsidTr="0097382A">
        <w:trPr>
          <w:trHeight w:val="11130"/>
        </w:trPr>
        <w:tc>
          <w:tcPr>
            <w:tcW w:w="2003" w:type="pct"/>
            <w:tcBorders>
              <w:top w:val="single" w:sz="4" w:space="0" w:color="auto"/>
              <w:left w:val="single" w:sz="4" w:space="0" w:color="auto"/>
              <w:right w:val="single" w:sz="4" w:space="0" w:color="auto"/>
            </w:tcBorders>
            <w:hideMark/>
          </w:tcPr>
          <w:p w:rsidR="00461AE1" w:rsidRPr="00C63EFE" w:rsidRDefault="00461AE1" w:rsidP="00E91810">
            <w:pPr>
              <w:numPr>
                <w:ilvl w:val="0"/>
                <w:numId w:val="15"/>
              </w:numPr>
              <w:spacing w:after="0" w:line="256" w:lineRule="auto"/>
              <w:ind w:left="714" w:hanging="357"/>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Знание основных направлений развития ключевых регионов мира на рубеже </w:t>
            </w:r>
            <w:r w:rsidRPr="00C63EFE">
              <w:rPr>
                <w:rFonts w:ascii="Times New Roman" w:eastAsia="Times New Roman" w:hAnsi="Times New Roman" w:cs="Times New Roman"/>
                <w:sz w:val="24"/>
                <w:szCs w:val="24"/>
                <w:lang w:val="en-US" w:eastAsia="ru-RU"/>
              </w:rPr>
              <w:t>XX</w:t>
            </w:r>
            <w:r w:rsidRPr="00C63EFE">
              <w:rPr>
                <w:rFonts w:ascii="Times New Roman" w:eastAsia="Times New Roman" w:hAnsi="Times New Roman" w:cs="Times New Roman"/>
                <w:sz w:val="24"/>
                <w:szCs w:val="24"/>
                <w:lang w:eastAsia="ru-RU"/>
              </w:rPr>
              <w:t xml:space="preserve"> – </w:t>
            </w:r>
            <w:r w:rsidRPr="00C63EFE">
              <w:rPr>
                <w:rFonts w:ascii="Times New Roman" w:eastAsia="Times New Roman" w:hAnsi="Times New Roman" w:cs="Times New Roman"/>
                <w:sz w:val="24"/>
                <w:szCs w:val="24"/>
                <w:lang w:val="en-US" w:eastAsia="ru-RU"/>
              </w:rPr>
              <w:t>XXI</w:t>
            </w:r>
            <w:r w:rsidRPr="00C63EFE">
              <w:rPr>
                <w:rFonts w:ascii="Times New Roman" w:eastAsia="Times New Roman" w:hAnsi="Times New Roman" w:cs="Times New Roman"/>
                <w:sz w:val="24"/>
                <w:szCs w:val="24"/>
                <w:lang w:eastAsia="ru-RU"/>
              </w:rPr>
              <w:t xml:space="preserve"> веков.</w:t>
            </w:r>
          </w:p>
          <w:p w:rsidR="00461AE1" w:rsidRPr="00C63EFE" w:rsidRDefault="00461AE1" w:rsidP="00E91810">
            <w:pPr>
              <w:numPr>
                <w:ilvl w:val="0"/>
                <w:numId w:val="15"/>
              </w:numPr>
              <w:spacing w:after="0" w:line="256" w:lineRule="auto"/>
              <w:ind w:left="714" w:hanging="357"/>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Знание сущности и причин локальных, региональных, межгосударственных конфликтов в конце </w:t>
            </w:r>
            <w:r w:rsidRPr="00C63EFE">
              <w:rPr>
                <w:rFonts w:ascii="Times New Roman" w:eastAsia="Times New Roman" w:hAnsi="Times New Roman" w:cs="Times New Roman"/>
                <w:sz w:val="24"/>
                <w:szCs w:val="24"/>
                <w:lang w:val="en-US" w:eastAsia="ru-RU"/>
              </w:rPr>
              <w:t>XX</w:t>
            </w:r>
            <w:r w:rsidRPr="00C63EFE">
              <w:rPr>
                <w:rFonts w:ascii="Times New Roman" w:eastAsia="Times New Roman" w:hAnsi="Times New Roman" w:cs="Times New Roman"/>
                <w:sz w:val="24"/>
                <w:szCs w:val="24"/>
                <w:lang w:eastAsia="ru-RU"/>
              </w:rPr>
              <w:t xml:space="preserve"> – начале </w:t>
            </w:r>
            <w:r w:rsidRPr="00C63EFE">
              <w:rPr>
                <w:rFonts w:ascii="Times New Roman" w:eastAsia="Times New Roman" w:hAnsi="Times New Roman" w:cs="Times New Roman"/>
                <w:sz w:val="24"/>
                <w:szCs w:val="24"/>
                <w:lang w:val="en-US" w:eastAsia="ru-RU"/>
              </w:rPr>
              <w:t>XXI</w:t>
            </w:r>
            <w:r w:rsidRPr="00C63EFE">
              <w:rPr>
                <w:rFonts w:ascii="Times New Roman" w:eastAsia="Times New Roman" w:hAnsi="Times New Roman" w:cs="Times New Roman"/>
                <w:sz w:val="24"/>
                <w:szCs w:val="24"/>
                <w:lang w:eastAsia="ru-RU"/>
              </w:rPr>
              <w:t xml:space="preserve"> вв.</w:t>
            </w:r>
          </w:p>
          <w:p w:rsidR="00461AE1" w:rsidRPr="00C63EFE" w:rsidRDefault="00461AE1" w:rsidP="00E91810">
            <w:pPr>
              <w:numPr>
                <w:ilvl w:val="0"/>
                <w:numId w:val="15"/>
              </w:numPr>
              <w:spacing w:after="0" w:line="256" w:lineRule="auto"/>
              <w:ind w:left="714" w:hanging="357"/>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Знание основных процессов (интеграционных, поликультурных, миграционных и иных) политического и экономического развития ведущих государств и регионов мира;</w:t>
            </w:r>
          </w:p>
          <w:p w:rsidR="00461AE1" w:rsidRPr="00C63EFE" w:rsidRDefault="00461AE1" w:rsidP="00E91810">
            <w:pPr>
              <w:numPr>
                <w:ilvl w:val="0"/>
                <w:numId w:val="15"/>
              </w:numPr>
              <w:spacing w:after="0" w:line="256" w:lineRule="auto"/>
              <w:ind w:left="714" w:hanging="357"/>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Знание назначения ООН, НАТО, ЕС и других организаций и основных направлений их деятельности;</w:t>
            </w:r>
          </w:p>
          <w:p w:rsidR="00461AE1" w:rsidRPr="00C63EFE" w:rsidRDefault="00461AE1" w:rsidP="00E91810">
            <w:pPr>
              <w:numPr>
                <w:ilvl w:val="0"/>
                <w:numId w:val="15"/>
              </w:numPr>
              <w:spacing w:after="0" w:line="256" w:lineRule="auto"/>
              <w:ind w:left="714" w:hanging="357"/>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Знание сведений о роли науки, культуры и религии в сохранении и укреплений национальных и государственных традиций.</w:t>
            </w:r>
          </w:p>
          <w:p w:rsidR="00461AE1" w:rsidRPr="00C63EFE" w:rsidRDefault="00461AE1" w:rsidP="00E91810">
            <w:pPr>
              <w:numPr>
                <w:ilvl w:val="0"/>
                <w:numId w:val="15"/>
              </w:numPr>
              <w:spacing w:after="0" w:line="256" w:lineRule="auto"/>
              <w:ind w:left="714" w:hanging="357"/>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sz w:val="24"/>
                <w:szCs w:val="24"/>
                <w:lang w:eastAsia="ru-RU"/>
              </w:rPr>
              <w:t>Знание содержания и назначения важнейших правовых и законодательных актов мирового и регионального значения.</w:t>
            </w:r>
          </w:p>
          <w:p w:rsidR="00461AE1" w:rsidRPr="00C63EFE" w:rsidRDefault="00461AE1" w:rsidP="00E91810">
            <w:pPr>
              <w:numPr>
                <w:ilvl w:val="0"/>
                <w:numId w:val="16"/>
              </w:numPr>
              <w:spacing w:after="0" w:line="256"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sz w:val="24"/>
                <w:szCs w:val="24"/>
                <w:lang w:eastAsia="ru-RU"/>
              </w:rPr>
              <w:t>Умение ориентироваться в современной экономической, политической и культурной ситуации в России и мире</w:t>
            </w:r>
          </w:p>
          <w:p w:rsidR="00461AE1" w:rsidRPr="00C63EFE" w:rsidRDefault="00461AE1" w:rsidP="00E91810">
            <w:pPr>
              <w:numPr>
                <w:ilvl w:val="0"/>
                <w:numId w:val="16"/>
              </w:numPr>
              <w:spacing w:after="0" w:line="256"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Умение выявлять взаимосвязь отечественных, региональных, мировых социально-экономических, политических и культурных проблем.</w:t>
            </w:r>
          </w:p>
          <w:p w:rsidR="00461AE1" w:rsidRPr="00C63EFE" w:rsidRDefault="00461AE1" w:rsidP="00461AE1">
            <w:pPr>
              <w:spacing w:after="0"/>
              <w:rPr>
                <w:rFonts w:ascii="Times New Roman" w:eastAsia="Times New Roman" w:hAnsi="Times New Roman" w:cs="Times New Roman"/>
                <w:bCs/>
                <w:i/>
                <w:sz w:val="24"/>
                <w:szCs w:val="24"/>
                <w:lang w:eastAsia="ru-RU"/>
              </w:rPr>
            </w:pPr>
          </w:p>
        </w:tc>
        <w:tc>
          <w:tcPr>
            <w:tcW w:w="1856" w:type="pct"/>
            <w:tcBorders>
              <w:top w:val="single" w:sz="4" w:space="0" w:color="auto"/>
              <w:left w:val="single" w:sz="4" w:space="0" w:color="auto"/>
              <w:right w:val="single" w:sz="4" w:space="0" w:color="auto"/>
            </w:tcBorders>
            <w:hideMark/>
          </w:tcPr>
          <w:p w:rsidR="00461AE1" w:rsidRPr="00C63EFE" w:rsidRDefault="00461AE1" w:rsidP="00461AE1">
            <w:pPr>
              <w:spacing w:before="248" w:after="100" w:line="288" w:lineRule="atLeast"/>
              <w:ind w:right="-2"/>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461AE1" w:rsidRPr="00C63EFE" w:rsidRDefault="00461AE1" w:rsidP="00461AE1">
            <w:pPr>
              <w:spacing w:before="248" w:after="100" w:line="288" w:lineRule="atLeast"/>
              <w:ind w:right="-2"/>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461AE1" w:rsidRPr="00C63EFE" w:rsidRDefault="00461AE1" w:rsidP="00461AE1">
            <w:pPr>
              <w:spacing w:before="248" w:after="100" w:line="288" w:lineRule="atLeast"/>
              <w:ind w:right="-2"/>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461AE1" w:rsidRPr="00C63EFE" w:rsidRDefault="00461AE1" w:rsidP="00461AE1">
            <w:pPr>
              <w:spacing w:before="100" w:beforeAutospacing="1" w:after="0"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sz w:val="24"/>
                <w:szCs w:val="24"/>
                <w:lang w:eastAsia="ru-RU"/>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141" w:type="pct"/>
            <w:tcBorders>
              <w:top w:val="single" w:sz="4" w:space="0" w:color="auto"/>
              <w:left w:val="single" w:sz="4" w:space="0" w:color="auto"/>
              <w:right w:val="single" w:sz="4" w:space="0" w:color="auto"/>
            </w:tcBorders>
          </w:tcPr>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Примеры форм и методов контроля и оценки</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Компьютерное тестирование на знание терминологии по теме;</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Тестирование.</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Контрольная работа</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Самостоятельная работа.</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Защита реферата.</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Семинар</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Выполнение проекта;</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Подготовка и выступление с докладом, сообщением, презентацией.</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line="240" w:lineRule="auto"/>
              <w:rPr>
                <w:rFonts w:ascii="Times New Roman" w:eastAsia="Times New Roman" w:hAnsi="Times New Roman" w:cs="Times New Roman"/>
                <w:bCs/>
                <w:i/>
                <w:sz w:val="24"/>
                <w:szCs w:val="24"/>
                <w:lang w:eastAsia="ru-RU"/>
              </w:rPr>
            </w:pPr>
          </w:p>
        </w:tc>
      </w:tr>
    </w:tbl>
    <w:p w:rsidR="00461AE1" w:rsidRPr="00C63EFE" w:rsidRDefault="00461AE1" w:rsidP="00461AE1">
      <w:pPr>
        <w:pStyle w:val="a8"/>
        <w:jc w:val="right"/>
        <w:rPr>
          <w:rFonts w:ascii="Times New Roman" w:hAnsi="Times New Roman"/>
          <w:b/>
          <w:bCs/>
        </w:rPr>
      </w:pPr>
    </w:p>
    <w:p w:rsidR="00461AE1" w:rsidRPr="00C63EFE" w:rsidRDefault="00461AE1" w:rsidP="00461AE1">
      <w:pPr>
        <w:pStyle w:val="a8"/>
        <w:jc w:val="right"/>
        <w:rPr>
          <w:rFonts w:ascii="Times New Roman" w:hAnsi="Times New Roman"/>
          <w:b/>
          <w:bCs/>
        </w:rPr>
      </w:pPr>
    </w:p>
    <w:p w:rsidR="00461AE1" w:rsidRPr="00C63EFE" w:rsidRDefault="00461AE1" w:rsidP="00461AE1">
      <w:pPr>
        <w:pStyle w:val="a8"/>
        <w:jc w:val="right"/>
        <w:rPr>
          <w:rFonts w:ascii="Times New Roman" w:hAnsi="Times New Roman"/>
          <w:b/>
          <w:bCs/>
        </w:rPr>
      </w:pPr>
    </w:p>
    <w:p w:rsidR="00461AE1" w:rsidRPr="00C63EFE" w:rsidRDefault="00461AE1" w:rsidP="00461AE1">
      <w:pPr>
        <w:pStyle w:val="a8"/>
        <w:jc w:val="right"/>
        <w:rPr>
          <w:rFonts w:ascii="Times New Roman" w:hAnsi="Times New Roman"/>
          <w:b/>
          <w:bCs/>
        </w:rPr>
      </w:pPr>
    </w:p>
    <w:p w:rsidR="00461AE1" w:rsidRPr="00C63EFE" w:rsidRDefault="00461AE1" w:rsidP="00461AE1">
      <w:pPr>
        <w:pStyle w:val="a8"/>
        <w:jc w:val="right"/>
        <w:rPr>
          <w:rFonts w:ascii="Times New Roman" w:hAnsi="Times New Roman"/>
          <w:b/>
          <w:bCs/>
        </w:rPr>
      </w:pPr>
    </w:p>
    <w:p w:rsidR="00461AE1" w:rsidRDefault="00461AE1" w:rsidP="00461AE1">
      <w:pPr>
        <w:pStyle w:val="a8"/>
        <w:jc w:val="right"/>
        <w:rPr>
          <w:rFonts w:ascii="Times New Roman" w:hAnsi="Times New Roman"/>
          <w:b/>
          <w:bCs/>
        </w:rPr>
      </w:pPr>
    </w:p>
    <w:p w:rsidR="00C63EFE" w:rsidRDefault="00C63EFE" w:rsidP="00C63EFE">
      <w:pPr>
        <w:rPr>
          <w:lang w:eastAsia="ru-RU"/>
        </w:rPr>
      </w:pPr>
    </w:p>
    <w:p w:rsidR="00C63EFE" w:rsidRPr="00C63EFE" w:rsidRDefault="00C63EFE" w:rsidP="00C63EFE">
      <w:pPr>
        <w:rPr>
          <w:lang w:eastAsia="ru-RU"/>
        </w:rPr>
      </w:pPr>
    </w:p>
    <w:p w:rsidR="00C63EFE" w:rsidRPr="00C63EFE" w:rsidRDefault="00C63EFE" w:rsidP="00461AE1">
      <w:pPr>
        <w:spacing w:after="0"/>
        <w:jc w:val="right"/>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Приложение 3</w:t>
      </w:r>
      <w:r w:rsidR="00D80864">
        <w:rPr>
          <w:rFonts w:ascii="Times New Roman" w:eastAsia="Times New Roman" w:hAnsi="Times New Roman" w:cs="Times New Roman"/>
          <w:b/>
          <w:bCs/>
          <w:sz w:val="24"/>
          <w:szCs w:val="24"/>
          <w:lang w:eastAsia="ru-RU"/>
        </w:rPr>
        <w:t>.3</w:t>
      </w:r>
    </w:p>
    <w:p w:rsidR="00461AE1" w:rsidRPr="00C63EFE" w:rsidRDefault="00461AE1" w:rsidP="00461AE1">
      <w:pPr>
        <w:spacing w:after="0"/>
        <w:jc w:val="right"/>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sz w:val="24"/>
          <w:szCs w:val="24"/>
          <w:lang w:eastAsia="ru-RU"/>
        </w:rPr>
        <w:t>к ПООП-П по специальности</w:t>
      </w:r>
      <w:r w:rsidRPr="00C63EFE">
        <w:rPr>
          <w:rFonts w:ascii="Times New Roman" w:eastAsia="Times New Roman" w:hAnsi="Times New Roman" w:cs="Times New Roman"/>
          <w:bCs/>
          <w:i/>
          <w:sz w:val="24"/>
          <w:szCs w:val="24"/>
          <w:lang w:eastAsia="ru-RU"/>
        </w:rPr>
        <w:t xml:space="preserve"> </w:t>
      </w:r>
    </w:p>
    <w:p w:rsidR="00461AE1" w:rsidRPr="00C63EFE" w:rsidRDefault="00461AE1" w:rsidP="00461AE1">
      <w:pPr>
        <w:spacing w:after="0"/>
        <w:jc w:val="right"/>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u w:val="single"/>
          <w:lang w:eastAsia="ru-RU"/>
        </w:rPr>
        <w:t xml:space="preserve">18.02.03 </w:t>
      </w:r>
      <w:r w:rsidRPr="00C63EFE">
        <w:rPr>
          <w:rFonts w:ascii="Times New Roman" w:eastAsia="Times New Roman" w:hAnsi="Times New Roman" w:cs="Times New Roman"/>
          <w:sz w:val="24"/>
          <w:szCs w:val="24"/>
          <w:u w:val="single"/>
          <w:lang w:eastAsia="ru-RU"/>
        </w:rPr>
        <w:br/>
        <w:t>«Химическая технология неорганических веществ»_</w:t>
      </w:r>
    </w:p>
    <w:p w:rsidR="00461AE1" w:rsidRPr="00C63EFE" w:rsidRDefault="00461AE1" w:rsidP="00461AE1">
      <w:pPr>
        <w:jc w:val="center"/>
        <w:rPr>
          <w:rFonts w:ascii="Times New Roman" w:eastAsia="Times New Roman" w:hAnsi="Times New Roman" w:cs="Times New Roman"/>
          <w:b/>
          <w:i/>
          <w:sz w:val="24"/>
          <w:szCs w:val="24"/>
          <w:lang w:eastAsia="ru-RU"/>
        </w:rPr>
      </w:pPr>
    </w:p>
    <w:p w:rsidR="00461AE1" w:rsidRPr="00C63EFE" w:rsidRDefault="00461AE1" w:rsidP="00461AE1">
      <w:pPr>
        <w:jc w:val="center"/>
        <w:rPr>
          <w:rFonts w:ascii="Times New Roman" w:eastAsia="Times New Roman" w:hAnsi="Times New Roman" w:cs="Times New Roman"/>
          <w:b/>
          <w:i/>
          <w:sz w:val="24"/>
          <w:szCs w:val="24"/>
          <w:lang w:eastAsia="ru-RU"/>
        </w:rPr>
      </w:pPr>
    </w:p>
    <w:p w:rsidR="00461AE1" w:rsidRPr="00C63EFE" w:rsidRDefault="00461AE1" w:rsidP="00461AE1">
      <w:pPr>
        <w:jc w:val="center"/>
        <w:rPr>
          <w:rFonts w:ascii="Times New Roman" w:eastAsia="Times New Roman" w:hAnsi="Times New Roman" w:cs="Times New Roman"/>
          <w:b/>
          <w:i/>
          <w:sz w:val="24"/>
          <w:szCs w:val="24"/>
          <w:lang w:eastAsia="ru-RU"/>
        </w:rPr>
      </w:pPr>
    </w:p>
    <w:p w:rsidR="00461AE1" w:rsidRPr="00C63EFE" w:rsidRDefault="00461AE1" w:rsidP="00461AE1">
      <w:pPr>
        <w:jc w:val="center"/>
        <w:rPr>
          <w:rFonts w:ascii="Times New Roman" w:eastAsia="Times New Roman" w:hAnsi="Times New Roman" w:cs="Times New Roman"/>
          <w:b/>
          <w:i/>
          <w:sz w:val="24"/>
          <w:szCs w:val="24"/>
          <w:lang w:eastAsia="ru-RU"/>
        </w:rPr>
      </w:pPr>
    </w:p>
    <w:p w:rsidR="00461AE1" w:rsidRPr="00C63EFE" w:rsidRDefault="00461AE1" w:rsidP="00461AE1">
      <w:pPr>
        <w:jc w:val="center"/>
        <w:rPr>
          <w:rFonts w:ascii="Times New Roman" w:eastAsia="Times New Roman" w:hAnsi="Times New Roman" w:cs="Times New Roman"/>
          <w:b/>
          <w:i/>
          <w:sz w:val="24"/>
          <w:szCs w:val="24"/>
          <w:lang w:eastAsia="ru-RU"/>
        </w:rPr>
      </w:pPr>
    </w:p>
    <w:p w:rsidR="00461AE1" w:rsidRPr="00C63EFE" w:rsidRDefault="00461AE1" w:rsidP="00461AE1">
      <w:pPr>
        <w:jc w:val="center"/>
        <w:rPr>
          <w:rFonts w:ascii="Times New Roman" w:eastAsia="Times New Roman" w:hAnsi="Times New Roman" w:cs="Times New Roman"/>
          <w:b/>
          <w:i/>
          <w:sz w:val="24"/>
          <w:szCs w:val="24"/>
          <w:lang w:eastAsia="ru-RU"/>
        </w:rPr>
      </w:pPr>
    </w:p>
    <w:p w:rsidR="00461AE1" w:rsidRPr="00C63EFE" w:rsidRDefault="00461AE1" w:rsidP="00461AE1">
      <w:pPr>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РАБОЧАЯ ПРОГРАММА УЧЕБНОЙ ДИСЦИПЛИНЫ</w:t>
      </w:r>
    </w:p>
    <w:p w:rsidR="00461AE1" w:rsidRPr="00C63EFE" w:rsidRDefault="00461AE1" w:rsidP="00461AE1">
      <w:pPr>
        <w:jc w:val="center"/>
        <w:rPr>
          <w:rFonts w:ascii="Times New Roman" w:eastAsia="Times New Roman" w:hAnsi="Times New Roman" w:cs="Times New Roman"/>
          <w:b/>
          <w:i/>
          <w:sz w:val="24"/>
          <w:szCs w:val="24"/>
          <w:u w:val="single"/>
          <w:lang w:eastAsia="ru-RU"/>
        </w:rPr>
      </w:pPr>
    </w:p>
    <w:p w:rsidR="00461AE1" w:rsidRPr="00C63EFE" w:rsidRDefault="00D80864" w:rsidP="00D80864">
      <w:pPr>
        <w:spacing w:after="0"/>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Cs/>
          <w:sz w:val="24"/>
          <w:szCs w:val="24"/>
          <w:lang w:eastAsia="ru-RU"/>
        </w:rPr>
        <w:t>«Иностранный язык»</w:t>
      </w: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jc w:val="cente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bCs/>
          <w:iCs/>
          <w:sz w:val="24"/>
          <w:szCs w:val="24"/>
          <w:lang w:eastAsia="ru-RU"/>
        </w:rPr>
        <w:t>2022 г.</w:t>
      </w:r>
      <w:r w:rsidRPr="00C63EFE">
        <w:rPr>
          <w:rFonts w:ascii="Times New Roman" w:eastAsia="Times New Roman" w:hAnsi="Times New Roman" w:cs="Times New Roman"/>
          <w:b/>
          <w:bCs/>
          <w:iCs/>
          <w:sz w:val="24"/>
          <w:szCs w:val="24"/>
          <w:lang w:eastAsia="ru-RU"/>
        </w:rPr>
        <w:br w:type="page"/>
      </w:r>
      <w:r w:rsidRPr="00C63EFE">
        <w:rPr>
          <w:rFonts w:ascii="Times New Roman" w:eastAsia="Times New Roman" w:hAnsi="Times New Roman" w:cs="Times New Roman"/>
          <w:b/>
          <w:i/>
          <w:sz w:val="24"/>
          <w:szCs w:val="24"/>
          <w:lang w:eastAsia="ru-RU"/>
        </w:rPr>
        <w:lastRenderedPageBreak/>
        <w:t>СОДЕРЖАНИЕ</w:t>
      </w:r>
    </w:p>
    <w:p w:rsidR="00461AE1" w:rsidRPr="00C63EFE" w:rsidRDefault="00461AE1" w:rsidP="00461AE1">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461AE1" w:rsidRPr="00C63EFE" w:rsidTr="0097382A">
        <w:tc>
          <w:tcPr>
            <w:tcW w:w="7501" w:type="dxa"/>
          </w:tcPr>
          <w:p w:rsidR="00461AE1" w:rsidRPr="00C63EFE" w:rsidRDefault="00461AE1" w:rsidP="00461AE1">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ОБЩАЯ ХАРАКТЕРИСТИКА </w:t>
            </w:r>
            <w:r w:rsidRPr="00C63EFE">
              <w:rPr>
                <w:rFonts w:ascii="Times New Roman" w:eastAsia="Times New Roman" w:hAnsi="Times New Roman" w:cs="Times New Roman"/>
                <w:b/>
                <w:color w:val="000000"/>
                <w:sz w:val="24"/>
                <w:szCs w:val="24"/>
                <w:lang w:eastAsia="ru-RU"/>
              </w:rPr>
              <w:t>РАБОЧЕЙ ПРОГРАММЫ</w:t>
            </w:r>
            <w:r w:rsidRPr="00C63EFE">
              <w:rPr>
                <w:rFonts w:ascii="Times New Roman" w:eastAsia="Times New Roman" w:hAnsi="Times New Roman" w:cs="Times New Roman"/>
                <w:b/>
                <w:sz w:val="24"/>
                <w:szCs w:val="24"/>
                <w:lang w:eastAsia="ru-RU"/>
              </w:rPr>
              <w:t xml:space="preserve"> УЧЕБНОЙ ДИСЦИПЛИНЫ</w:t>
            </w:r>
          </w:p>
        </w:tc>
        <w:tc>
          <w:tcPr>
            <w:tcW w:w="1854" w:type="dxa"/>
          </w:tcPr>
          <w:p w:rsidR="00461AE1" w:rsidRPr="00C63EFE" w:rsidRDefault="00461AE1" w:rsidP="00461AE1">
            <w:pPr>
              <w:rPr>
                <w:rFonts w:ascii="Times New Roman" w:eastAsia="Times New Roman" w:hAnsi="Times New Roman" w:cs="Times New Roman"/>
                <w:b/>
                <w:sz w:val="24"/>
                <w:szCs w:val="24"/>
                <w:lang w:eastAsia="ru-RU"/>
              </w:rPr>
            </w:pPr>
          </w:p>
        </w:tc>
      </w:tr>
      <w:tr w:rsidR="00461AE1" w:rsidRPr="00C63EFE" w:rsidTr="0097382A">
        <w:tc>
          <w:tcPr>
            <w:tcW w:w="7501" w:type="dxa"/>
          </w:tcPr>
          <w:p w:rsidR="00461AE1" w:rsidRPr="00C63EFE" w:rsidRDefault="00461AE1" w:rsidP="00461AE1">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СТРУКТУРА И СОДЕРЖАНИЕ УЧЕБНОЙ ДИСЦИПЛИНЫ</w:t>
            </w:r>
          </w:p>
          <w:p w:rsidR="00461AE1" w:rsidRPr="00C63EFE" w:rsidRDefault="00461AE1" w:rsidP="00461AE1">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461AE1" w:rsidRPr="00C63EFE" w:rsidRDefault="00461AE1" w:rsidP="00461AE1">
            <w:pPr>
              <w:ind w:left="644"/>
              <w:rPr>
                <w:rFonts w:ascii="Times New Roman" w:eastAsia="Times New Roman" w:hAnsi="Times New Roman" w:cs="Times New Roman"/>
                <w:b/>
                <w:sz w:val="24"/>
                <w:szCs w:val="24"/>
                <w:lang w:eastAsia="ru-RU"/>
              </w:rPr>
            </w:pPr>
          </w:p>
        </w:tc>
      </w:tr>
      <w:tr w:rsidR="00461AE1" w:rsidRPr="00C63EFE" w:rsidTr="0097382A">
        <w:tc>
          <w:tcPr>
            <w:tcW w:w="7501" w:type="dxa"/>
          </w:tcPr>
          <w:p w:rsidR="00461AE1" w:rsidRPr="00C63EFE" w:rsidRDefault="00461AE1" w:rsidP="00461AE1">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461AE1" w:rsidRPr="00C63EFE" w:rsidRDefault="00461AE1" w:rsidP="00461AE1">
            <w:pPr>
              <w:suppressAutoHyphens/>
              <w:rPr>
                <w:rFonts w:ascii="Times New Roman" w:eastAsia="Times New Roman" w:hAnsi="Times New Roman" w:cs="Times New Roman"/>
                <w:b/>
                <w:sz w:val="24"/>
                <w:szCs w:val="24"/>
                <w:lang w:eastAsia="ru-RU"/>
              </w:rPr>
            </w:pPr>
          </w:p>
        </w:tc>
        <w:tc>
          <w:tcPr>
            <w:tcW w:w="1854" w:type="dxa"/>
          </w:tcPr>
          <w:p w:rsidR="00461AE1" w:rsidRPr="00C63EFE" w:rsidRDefault="00461AE1" w:rsidP="00461AE1">
            <w:pPr>
              <w:rPr>
                <w:rFonts w:ascii="Times New Roman" w:eastAsia="Times New Roman" w:hAnsi="Times New Roman" w:cs="Times New Roman"/>
                <w:b/>
                <w:sz w:val="24"/>
                <w:szCs w:val="24"/>
                <w:lang w:eastAsia="ru-RU"/>
              </w:rPr>
            </w:pPr>
          </w:p>
        </w:tc>
      </w:tr>
    </w:tbl>
    <w:p w:rsidR="00461AE1" w:rsidRPr="00C63EFE" w:rsidRDefault="00461AE1" w:rsidP="00461AE1">
      <w:pPr>
        <w:numPr>
          <w:ilvl w:val="0"/>
          <w:numId w:val="5"/>
        </w:numPr>
        <w:suppressAutoHyphens/>
        <w:spacing w:after="0"/>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i/>
          <w:sz w:val="24"/>
          <w:szCs w:val="24"/>
          <w:u w:val="single"/>
          <w:lang w:eastAsia="ru-RU"/>
        </w:rPr>
        <w:br w:type="page"/>
      </w:r>
      <w:r w:rsidRPr="00C63EFE">
        <w:rPr>
          <w:rFonts w:ascii="Times New Roman" w:eastAsia="Times New Roman" w:hAnsi="Times New Roman" w:cs="Times New Roman"/>
          <w:b/>
          <w:sz w:val="24"/>
          <w:szCs w:val="24"/>
          <w:lang w:eastAsia="ru-RU"/>
        </w:rPr>
        <w:lastRenderedPageBreak/>
        <w:t xml:space="preserve">ОБЩАЯ ХАРАКТЕРИСТИКА </w:t>
      </w:r>
      <w:r w:rsidRPr="00C63EFE">
        <w:rPr>
          <w:rFonts w:ascii="Times New Roman" w:eastAsia="Times New Roman" w:hAnsi="Times New Roman" w:cs="Times New Roman"/>
          <w:b/>
          <w:color w:val="000000"/>
          <w:sz w:val="24"/>
          <w:szCs w:val="24"/>
          <w:lang w:eastAsia="ru-RU"/>
        </w:rPr>
        <w:t>РАБОЧЕЙ ПРОГРАММЫ</w:t>
      </w:r>
      <w:r w:rsidRPr="00C63EFE">
        <w:rPr>
          <w:rFonts w:ascii="Times New Roman" w:eastAsia="Times New Roman" w:hAnsi="Times New Roman" w:cs="Times New Roman"/>
          <w:b/>
          <w:sz w:val="24"/>
          <w:szCs w:val="24"/>
          <w:lang w:eastAsia="ru-RU"/>
        </w:rPr>
        <w:t xml:space="preserve"> УЧЕБНОЙ ДИСЦИПЛИНЫ</w:t>
      </w:r>
    </w:p>
    <w:p w:rsidR="00461AE1" w:rsidRPr="00C63EFE" w:rsidRDefault="00D80864" w:rsidP="00461AE1">
      <w:pPr>
        <w:suppressAutoHyphens/>
        <w:spacing w:after="0" w:line="240" w:lineRule="auto"/>
        <w:ind w:left="720"/>
        <w:jc w:val="center"/>
        <w:rPr>
          <w:rFonts w:ascii="Times New Roman" w:eastAsia="Times New Roman" w:hAnsi="Times New Roman" w:cs="Times New Roman"/>
          <w:b/>
          <w:sz w:val="24"/>
          <w:szCs w:val="24"/>
          <w:u w:val="single"/>
          <w:lang w:eastAsia="ru-RU"/>
        </w:rPr>
      </w:pPr>
      <w:r>
        <w:rPr>
          <w:rFonts w:ascii="Times New Roman" w:eastAsia="Times New Roman" w:hAnsi="Times New Roman" w:cs="Times New Roman"/>
          <w:b/>
          <w:sz w:val="24"/>
          <w:szCs w:val="24"/>
          <w:u w:val="single"/>
          <w:lang w:eastAsia="ru-RU"/>
        </w:rPr>
        <w:t xml:space="preserve">Иностранный язык </w:t>
      </w:r>
    </w:p>
    <w:p w:rsidR="00461AE1" w:rsidRPr="00C63EFE" w:rsidRDefault="00461AE1" w:rsidP="00461AE1">
      <w:pPr>
        <w:suppressAutoHyphens/>
        <w:spacing w:after="0" w:line="240" w:lineRule="auto"/>
        <w:ind w:left="720"/>
        <w:jc w:val="center"/>
        <w:rPr>
          <w:rFonts w:ascii="Times New Roman" w:eastAsia="Times New Roman" w:hAnsi="Times New Roman" w:cs="Times New Roman"/>
          <w:sz w:val="24"/>
          <w:szCs w:val="24"/>
          <w:vertAlign w:val="superscript"/>
          <w:lang w:eastAsia="ru-RU"/>
        </w:rPr>
      </w:pPr>
      <w:r w:rsidRPr="00C63EFE">
        <w:rPr>
          <w:rFonts w:ascii="Times New Roman" w:eastAsia="Times New Roman" w:hAnsi="Times New Roman" w:cs="Times New Roman"/>
          <w:b/>
          <w:sz w:val="24"/>
          <w:szCs w:val="24"/>
          <w:lang w:eastAsia="ru-RU"/>
        </w:rPr>
        <w:t xml:space="preserve"> </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461AE1" w:rsidRPr="00C63EFE" w:rsidRDefault="00461AE1" w:rsidP="00461A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color w:val="000000"/>
          <w:sz w:val="24"/>
          <w:szCs w:val="24"/>
          <w:lang w:eastAsia="ru-RU"/>
        </w:rPr>
      </w:pPr>
      <w:r w:rsidRPr="00C63EFE">
        <w:rPr>
          <w:rFonts w:ascii="Times New Roman" w:eastAsia="Times New Roman" w:hAnsi="Times New Roman" w:cs="Times New Roman"/>
          <w:sz w:val="24"/>
          <w:szCs w:val="24"/>
          <w:lang w:eastAsia="ru-RU"/>
        </w:rPr>
        <w:t>Учебная дисциплина «Иностранный язык» является обязательной частью  общего гуманитарного и социально-экономического учебного цикла ПООП-П</w:t>
      </w:r>
      <w:r w:rsidRPr="00C63EFE">
        <w:rPr>
          <w:rFonts w:ascii="Times New Roman" w:eastAsia="Times New Roman" w:hAnsi="Times New Roman" w:cs="Times New Roman"/>
          <w:sz w:val="24"/>
          <w:szCs w:val="24"/>
          <w:lang w:eastAsia="ru-RU"/>
        </w:rPr>
        <w:br/>
        <w:t xml:space="preserve">в соответствии с ФГОС СПО по специальности </w:t>
      </w:r>
      <w:r w:rsidRPr="00C63EFE">
        <w:rPr>
          <w:rFonts w:ascii="Times New Roman" w:eastAsia="Times New Roman" w:hAnsi="Times New Roman" w:cs="Times New Roman"/>
          <w:i/>
          <w:color w:val="000000"/>
          <w:sz w:val="24"/>
          <w:szCs w:val="24"/>
          <w:lang w:eastAsia="ru-RU"/>
        </w:rPr>
        <w:t>18.02.03 «Химическая технология неорганических веществ»</w:t>
      </w:r>
    </w:p>
    <w:p w:rsidR="00461AE1" w:rsidRPr="00C63EFE" w:rsidRDefault="00461AE1" w:rsidP="00461A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Особое значение дисциплина имеет при формировании и развитии ОК 1, 2, 4 - 6, 8</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461AE1" w:rsidRPr="00C63EFE" w:rsidRDefault="00461AE1" w:rsidP="00461AE1">
      <w:pPr>
        <w:spacing w:after="0"/>
        <w:ind w:firstLine="709"/>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1.2. Цель и планируемые результаты освоения дисциплины:</w:t>
      </w:r>
    </w:p>
    <w:p w:rsidR="00461AE1" w:rsidRPr="00C63EFE" w:rsidRDefault="00461AE1" w:rsidP="00461AE1">
      <w:pPr>
        <w:suppressAutoHyphens/>
        <w:spacing w:after="0" w:line="240" w:lineRule="auto"/>
        <w:ind w:firstLine="709"/>
        <w:jc w:val="both"/>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461AE1" w:rsidRPr="00C63EFE" w:rsidTr="0097382A">
        <w:trPr>
          <w:trHeight w:val="649"/>
        </w:trPr>
        <w:tc>
          <w:tcPr>
            <w:tcW w:w="1589" w:type="dxa"/>
            <w:hideMark/>
          </w:tcPr>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Код </w:t>
            </w: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ОК</w:t>
            </w:r>
          </w:p>
        </w:tc>
        <w:tc>
          <w:tcPr>
            <w:tcW w:w="3764" w:type="dxa"/>
            <w:hideMark/>
          </w:tcPr>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Умения</w:t>
            </w:r>
          </w:p>
        </w:tc>
        <w:tc>
          <w:tcPr>
            <w:tcW w:w="3895" w:type="dxa"/>
            <w:hideMark/>
          </w:tcPr>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Знания</w:t>
            </w:r>
          </w:p>
        </w:tc>
      </w:tr>
      <w:tr w:rsidR="00461AE1" w:rsidRPr="00C63EFE" w:rsidTr="0097382A">
        <w:trPr>
          <w:trHeight w:val="7320"/>
        </w:trPr>
        <w:tc>
          <w:tcPr>
            <w:tcW w:w="1589" w:type="dxa"/>
          </w:tcPr>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1</w:t>
            </w:r>
          </w:p>
        </w:tc>
        <w:tc>
          <w:tcPr>
            <w:tcW w:w="3764" w:type="dxa"/>
          </w:tcPr>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пополнять словарный запас и самостоятельно совершенствовать устную и письменную речь,</w:t>
            </w: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распознавать задачу/проблему в контексте иноязычного общения, анализировать задачу;</w:t>
            </w: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определять механизм выполнения задачи/проблемы, используя языковые средства;</w:t>
            </w: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понимать общий смысл произнесенных высказываний и инструкций;</w:t>
            </w:r>
          </w:p>
        </w:tc>
        <w:tc>
          <w:tcPr>
            <w:tcW w:w="3895" w:type="dxa"/>
          </w:tcPr>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особенности произношения;</w:t>
            </w: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основные правила чтения;</w:t>
            </w: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правила построения предложений;</w:t>
            </w: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основные общеупотребительные глаголы;</w:t>
            </w: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лексический минимум для описания предметов, средств и процессов, относящихся к этикетной, бытовой и профессиональной сфере;</w:t>
            </w: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лексический минимум, относящийся к описанию документации на иностранном языке;</w:t>
            </w: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грамматический минимум, необходимый для чтения и перевода (со словарем) иностранных текстов профессиональной направленности;</w:t>
            </w: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приемы работы с текстом (включая нормативно-правовую документацию);</w:t>
            </w: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пути и способы самообразования и повышения уровня владения иностранным языком.</w:t>
            </w:r>
          </w:p>
        </w:tc>
      </w:tr>
      <w:tr w:rsidR="00461AE1" w:rsidRPr="00C63EFE" w:rsidTr="0097382A">
        <w:trPr>
          <w:trHeight w:val="4650"/>
        </w:trPr>
        <w:tc>
          <w:tcPr>
            <w:tcW w:w="1589" w:type="dxa"/>
          </w:tcPr>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ОК 2</w:t>
            </w:r>
          </w:p>
        </w:tc>
        <w:tc>
          <w:tcPr>
            <w:tcW w:w="3764" w:type="dxa"/>
          </w:tcPr>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пополнять словарный запас и самостоятельно совершенствовать устную и    письменную речь;</w:t>
            </w: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распознавать задачу/проблему в контексте иноязычного общения;</w:t>
            </w: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анализировать задачу, определять механизм выполнения задачи/проблемы, используя языковые средства;</w:t>
            </w: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определять актуальность нормативно-правовой документации на иностранном языке в профессиональной сфере;</w:t>
            </w: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строить высказывания на иностранном языке, характеризующие готовые изделия и методы их производства;</w:t>
            </w:r>
          </w:p>
        </w:tc>
        <w:tc>
          <w:tcPr>
            <w:tcW w:w="3895" w:type="dxa"/>
          </w:tcPr>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особенности произношения;</w:t>
            </w: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основные правила чтения;</w:t>
            </w: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правила построения предложений;</w:t>
            </w: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основные общеупотребительные глаголы;</w:t>
            </w: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лексический минимум для описания предметов, средств и процессов, относящихся к этикетной, бытовой и профессиональной сфере;</w:t>
            </w: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лексический минимум, относящийся к описанию документации на иностранном языке;</w:t>
            </w: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грамматический минимум, необходимый для чтения и перевода (со словарем) иностранных текстов профессиональной направленности;</w:t>
            </w: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приемы работы с текстом (включая нормативно-правовую документацию);</w:t>
            </w: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правила создания устной/электронной презентации на иностранном языке.</w:t>
            </w:r>
          </w:p>
        </w:tc>
      </w:tr>
      <w:tr w:rsidR="00461AE1" w:rsidRPr="00C63EFE" w:rsidTr="0097382A">
        <w:trPr>
          <w:trHeight w:val="2880"/>
        </w:trPr>
        <w:tc>
          <w:tcPr>
            <w:tcW w:w="1589" w:type="dxa"/>
          </w:tcPr>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4</w:t>
            </w:r>
          </w:p>
        </w:tc>
        <w:tc>
          <w:tcPr>
            <w:tcW w:w="3764" w:type="dxa"/>
          </w:tcPr>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распознавать задачу/проблему в контексте иноязычного общения;</w:t>
            </w: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анализировать задачу, определять механизм выполнения задачи/проблемы, используя языковые средства;</w:t>
            </w: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строить высказывания на иностранном языке, характеризующие готовые изделия и методы их производства.</w:t>
            </w:r>
          </w:p>
        </w:tc>
        <w:tc>
          <w:tcPr>
            <w:tcW w:w="3895" w:type="dxa"/>
          </w:tcPr>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грамматический минимум, необходимый для чтения и перевода (со словарем) иностранных текстов профессиональной направленности;</w:t>
            </w: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приемы работы с текстом (включая нормативно-правовую документацию);</w:t>
            </w: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пути и способы самообразования и повышения уровня владения иностранным языком.</w:t>
            </w:r>
          </w:p>
        </w:tc>
      </w:tr>
      <w:tr w:rsidR="00461AE1" w:rsidRPr="00C63EFE" w:rsidTr="0097382A">
        <w:trPr>
          <w:trHeight w:val="1920"/>
        </w:trPr>
        <w:tc>
          <w:tcPr>
            <w:tcW w:w="1589" w:type="dxa"/>
          </w:tcPr>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ОК 6</w:t>
            </w:r>
          </w:p>
        </w:tc>
        <w:tc>
          <w:tcPr>
            <w:tcW w:w="3764" w:type="dxa"/>
          </w:tcPr>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анализировать задачу, определять механизм выполнения задачи/проблемы, используя языковые средства;</w:t>
            </w: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понимать, аннотировать, реферировать, анализировать тексты различной формы и содержания.</w:t>
            </w:r>
          </w:p>
        </w:tc>
        <w:tc>
          <w:tcPr>
            <w:tcW w:w="3895" w:type="dxa"/>
          </w:tcPr>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лексический минимум для описания предметов, средств и процессов, относящихся к этикетной, бытовой и профессиональной сфере;</w:t>
            </w: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правила и условия экологической безопасности</w:t>
            </w:r>
          </w:p>
        </w:tc>
      </w:tr>
      <w:tr w:rsidR="00461AE1" w:rsidRPr="00C63EFE" w:rsidTr="0097382A">
        <w:trPr>
          <w:trHeight w:val="90"/>
        </w:trPr>
        <w:tc>
          <w:tcPr>
            <w:tcW w:w="1589" w:type="dxa"/>
            <w:tcBorders>
              <w:bottom w:val="single" w:sz="4" w:space="0" w:color="auto"/>
            </w:tcBorders>
          </w:tcPr>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8</w:t>
            </w:r>
          </w:p>
        </w:tc>
        <w:tc>
          <w:tcPr>
            <w:tcW w:w="3764" w:type="dxa"/>
            <w:tcBorders>
              <w:bottom w:val="single" w:sz="4" w:space="0" w:color="auto"/>
            </w:tcBorders>
          </w:tcPr>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определять свою позицию и излагать свои мысли на иностранном языке;</w:t>
            </w: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распознавать задачу/проблему в контексте иноязычного общения.</w:t>
            </w:r>
          </w:p>
        </w:tc>
        <w:tc>
          <w:tcPr>
            <w:tcW w:w="3895" w:type="dxa"/>
            <w:tcBorders>
              <w:bottom w:val="single" w:sz="4" w:space="0" w:color="auto"/>
            </w:tcBorders>
          </w:tcPr>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пути и способы самообразования и повышения уровня владения иностранным языком;</w:t>
            </w: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правила и условия экологической безопасности.</w:t>
            </w:r>
          </w:p>
        </w:tc>
      </w:tr>
    </w:tbl>
    <w:p w:rsidR="00461AE1" w:rsidRPr="00C63EFE" w:rsidRDefault="00461AE1" w:rsidP="00461AE1">
      <w:pPr>
        <w:suppressAutoHyphens/>
        <w:spacing w:after="240" w:line="240" w:lineRule="auto"/>
        <w:ind w:firstLine="709"/>
        <w:rPr>
          <w:rFonts w:ascii="Times New Roman" w:eastAsia="Times New Roman" w:hAnsi="Times New Roman" w:cs="Times New Roman"/>
          <w:b/>
          <w:sz w:val="24"/>
          <w:szCs w:val="24"/>
          <w:lang w:eastAsia="ru-RU"/>
        </w:rPr>
      </w:pPr>
    </w:p>
    <w:p w:rsidR="00461AE1" w:rsidRPr="00C63EFE" w:rsidRDefault="00461AE1" w:rsidP="00461AE1">
      <w:pPr>
        <w:suppressAutoHyphens/>
        <w:spacing w:after="240" w:line="240" w:lineRule="auto"/>
        <w:ind w:firstLine="709"/>
        <w:rPr>
          <w:rFonts w:ascii="Times New Roman" w:eastAsia="Times New Roman" w:hAnsi="Times New Roman" w:cs="Times New Roman"/>
          <w:b/>
          <w:sz w:val="24"/>
          <w:szCs w:val="24"/>
          <w:lang w:eastAsia="ru-RU"/>
        </w:rPr>
      </w:pPr>
    </w:p>
    <w:p w:rsidR="00461AE1" w:rsidRPr="00C63EFE" w:rsidRDefault="00461AE1" w:rsidP="00461AE1">
      <w:pPr>
        <w:suppressAutoHyphens/>
        <w:spacing w:after="240" w:line="240" w:lineRule="auto"/>
        <w:ind w:firstLine="709"/>
        <w:rPr>
          <w:rFonts w:ascii="Times New Roman" w:eastAsia="Times New Roman" w:hAnsi="Times New Roman" w:cs="Times New Roman"/>
          <w:b/>
          <w:sz w:val="24"/>
          <w:szCs w:val="24"/>
          <w:lang w:eastAsia="ru-RU"/>
        </w:rPr>
      </w:pPr>
    </w:p>
    <w:p w:rsidR="00461AE1" w:rsidRPr="00C63EFE" w:rsidRDefault="00461AE1" w:rsidP="00461AE1">
      <w:pPr>
        <w:suppressAutoHyphens/>
        <w:spacing w:after="240" w:line="240" w:lineRule="auto"/>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2. СТРУКТУРА И СОДЕРЖАНИЕ УЧЕБНОЙ ДИСЦИПЛИНЫ</w:t>
      </w:r>
    </w:p>
    <w:p w:rsidR="00461AE1" w:rsidRPr="00C63EFE" w:rsidRDefault="00461AE1" w:rsidP="00461AE1">
      <w:pPr>
        <w:suppressAutoHyphens/>
        <w:spacing w:after="240" w:line="240" w:lineRule="auto"/>
        <w:ind w:firstLine="709"/>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461AE1" w:rsidRPr="00C63EFE" w:rsidTr="0097382A">
        <w:trPr>
          <w:trHeight w:val="490"/>
        </w:trPr>
        <w:tc>
          <w:tcPr>
            <w:tcW w:w="3685" w:type="pct"/>
            <w:vAlign w:val="center"/>
          </w:tcPr>
          <w:p w:rsidR="00461AE1" w:rsidRPr="00C63EFE" w:rsidRDefault="00461AE1" w:rsidP="00461AE1">
            <w:p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Вид учебной работы</w:t>
            </w:r>
          </w:p>
        </w:tc>
        <w:tc>
          <w:tcPr>
            <w:tcW w:w="1315" w:type="pct"/>
            <w:vAlign w:val="center"/>
          </w:tcPr>
          <w:p w:rsidR="00461AE1" w:rsidRPr="00C63EFE" w:rsidRDefault="00461AE1" w:rsidP="00461AE1">
            <w:pPr>
              <w:suppressAutoHyphens/>
              <w:rPr>
                <w:rFonts w:ascii="Times New Roman" w:eastAsia="Times New Roman" w:hAnsi="Times New Roman" w:cs="Times New Roman"/>
                <w:b/>
                <w:iCs/>
                <w:sz w:val="24"/>
                <w:szCs w:val="24"/>
                <w:lang w:eastAsia="ru-RU"/>
              </w:rPr>
            </w:pPr>
            <w:r w:rsidRPr="00C63EFE">
              <w:rPr>
                <w:rFonts w:ascii="Times New Roman" w:eastAsia="Times New Roman" w:hAnsi="Times New Roman" w:cs="Times New Roman"/>
                <w:b/>
                <w:iCs/>
                <w:sz w:val="24"/>
                <w:szCs w:val="24"/>
                <w:lang w:eastAsia="ru-RU"/>
              </w:rPr>
              <w:t>Объем в часах</w:t>
            </w:r>
          </w:p>
        </w:tc>
      </w:tr>
      <w:tr w:rsidR="00461AE1" w:rsidRPr="00C63EFE" w:rsidTr="0097382A">
        <w:trPr>
          <w:trHeight w:val="490"/>
        </w:trPr>
        <w:tc>
          <w:tcPr>
            <w:tcW w:w="3685" w:type="pct"/>
            <w:vAlign w:val="center"/>
          </w:tcPr>
          <w:p w:rsidR="00461AE1" w:rsidRPr="00C63EFE" w:rsidRDefault="00461AE1" w:rsidP="00461AE1">
            <w:pPr>
              <w:suppressAutoHyphens/>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461AE1" w:rsidRPr="00C63EFE" w:rsidRDefault="00461AE1" w:rsidP="00461AE1">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226 ч.</w:t>
            </w:r>
          </w:p>
        </w:tc>
      </w:tr>
      <w:tr w:rsidR="00461AE1" w:rsidRPr="00C63EFE" w:rsidTr="0097382A">
        <w:trPr>
          <w:trHeight w:val="490"/>
        </w:trPr>
        <w:tc>
          <w:tcPr>
            <w:tcW w:w="3685" w:type="pct"/>
            <w:shd w:val="clear" w:color="auto" w:fill="auto"/>
            <w:vAlign w:val="center"/>
          </w:tcPr>
          <w:p w:rsidR="00461AE1" w:rsidRPr="00C63EFE" w:rsidRDefault="00461AE1" w:rsidP="00461AE1">
            <w:pPr>
              <w:suppressAutoHyphens/>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rsidR="00461AE1" w:rsidRPr="00C63EFE" w:rsidRDefault="00461AE1" w:rsidP="00461AE1">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w:t>
            </w:r>
          </w:p>
        </w:tc>
      </w:tr>
      <w:tr w:rsidR="00461AE1" w:rsidRPr="00C63EFE" w:rsidTr="0097382A">
        <w:trPr>
          <w:trHeight w:val="336"/>
        </w:trPr>
        <w:tc>
          <w:tcPr>
            <w:tcW w:w="5000" w:type="pct"/>
            <w:gridSpan w:val="2"/>
            <w:vAlign w:val="center"/>
          </w:tcPr>
          <w:p w:rsidR="00461AE1" w:rsidRPr="00C63EFE" w:rsidRDefault="00461AE1" w:rsidP="00461AE1">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sz w:val="24"/>
                <w:szCs w:val="24"/>
                <w:lang w:eastAsia="ru-RU"/>
              </w:rPr>
              <w:t>в т. ч.:</w:t>
            </w:r>
          </w:p>
        </w:tc>
      </w:tr>
      <w:tr w:rsidR="00461AE1" w:rsidRPr="00C63EFE" w:rsidTr="0097382A">
        <w:trPr>
          <w:trHeight w:val="490"/>
        </w:trPr>
        <w:tc>
          <w:tcPr>
            <w:tcW w:w="3685" w:type="pct"/>
            <w:vAlign w:val="center"/>
          </w:tcPr>
          <w:p w:rsidR="00461AE1" w:rsidRPr="00C63EFE" w:rsidRDefault="00461AE1" w:rsidP="00461AE1">
            <w:pPr>
              <w:suppressAutoHyphens/>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теоретическое обучение</w:t>
            </w:r>
          </w:p>
        </w:tc>
        <w:tc>
          <w:tcPr>
            <w:tcW w:w="1315" w:type="pct"/>
            <w:vAlign w:val="center"/>
          </w:tcPr>
          <w:p w:rsidR="00461AE1" w:rsidRPr="00C63EFE" w:rsidRDefault="00461AE1" w:rsidP="00461AE1">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w:t>
            </w:r>
          </w:p>
        </w:tc>
      </w:tr>
      <w:tr w:rsidR="00461AE1" w:rsidRPr="00C63EFE" w:rsidTr="0097382A">
        <w:trPr>
          <w:trHeight w:val="490"/>
        </w:trPr>
        <w:tc>
          <w:tcPr>
            <w:tcW w:w="3685" w:type="pct"/>
            <w:vAlign w:val="center"/>
          </w:tcPr>
          <w:p w:rsidR="00461AE1" w:rsidRPr="00C63EFE" w:rsidRDefault="00461AE1" w:rsidP="00461AE1">
            <w:pPr>
              <w:suppressAutoHyphens/>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лабораторные работы</w:t>
            </w:r>
            <w:r w:rsidRPr="00C63EFE">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rsidR="00461AE1" w:rsidRPr="00C63EFE" w:rsidRDefault="00461AE1" w:rsidP="00461AE1">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w:t>
            </w:r>
          </w:p>
        </w:tc>
      </w:tr>
      <w:tr w:rsidR="00461AE1" w:rsidRPr="00C63EFE" w:rsidTr="0097382A">
        <w:trPr>
          <w:trHeight w:val="490"/>
        </w:trPr>
        <w:tc>
          <w:tcPr>
            <w:tcW w:w="3685" w:type="pct"/>
            <w:vAlign w:val="center"/>
          </w:tcPr>
          <w:p w:rsidR="00461AE1" w:rsidRPr="00C63EFE" w:rsidRDefault="00461AE1" w:rsidP="00461AE1">
            <w:pPr>
              <w:suppressAutoHyphens/>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практические занятия</w:t>
            </w:r>
            <w:r w:rsidRPr="00C63EFE">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rsidR="00461AE1" w:rsidRPr="00C63EFE" w:rsidRDefault="00461AE1" w:rsidP="00461AE1">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151 ч.</w:t>
            </w:r>
          </w:p>
        </w:tc>
      </w:tr>
      <w:tr w:rsidR="00461AE1" w:rsidRPr="00C63EFE" w:rsidTr="0097382A">
        <w:trPr>
          <w:trHeight w:val="490"/>
        </w:trPr>
        <w:tc>
          <w:tcPr>
            <w:tcW w:w="3685" w:type="pct"/>
            <w:vAlign w:val="center"/>
          </w:tcPr>
          <w:p w:rsidR="00461AE1" w:rsidRPr="00C63EFE" w:rsidRDefault="00461AE1" w:rsidP="00461AE1">
            <w:pPr>
              <w:suppressAutoHyphens/>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курсовая работа (проект) </w:t>
            </w:r>
            <w:r w:rsidRPr="00C63EFE">
              <w:rPr>
                <w:rFonts w:ascii="Times New Roman" w:eastAsia="Times New Roman" w:hAnsi="Times New Roman" w:cs="Times New Roman"/>
                <w:i/>
                <w:sz w:val="24"/>
                <w:szCs w:val="24"/>
                <w:lang w:eastAsia="ru-RU"/>
              </w:rPr>
              <w:t>(если предусмотрено для специальностей</w:t>
            </w:r>
            <w:r w:rsidRPr="00C63EFE">
              <w:rPr>
                <w:rFonts w:ascii="Times New Roman" w:eastAsia="Times New Roman" w:hAnsi="Times New Roman" w:cs="Times New Roman"/>
                <w:sz w:val="24"/>
                <w:szCs w:val="24"/>
                <w:lang w:eastAsia="ru-RU"/>
              </w:rPr>
              <w:t>)</w:t>
            </w:r>
          </w:p>
        </w:tc>
        <w:tc>
          <w:tcPr>
            <w:tcW w:w="1315" w:type="pct"/>
            <w:vAlign w:val="center"/>
          </w:tcPr>
          <w:p w:rsidR="00461AE1" w:rsidRPr="00C63EFE" w:rsidRDefault="00461AE1" w:rsidP="00461AE1">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w:t>
            </w:r>
          </w:p>
        </w:tc>
      </w:tr>
      <w:tr w:rsidR="00461AE1" w:rsidRPr="00C63EFE" w:rsidTr="0097382A">
        <w:trPr>
          <w:trHeight w:val="267"/>
        </w:trPr>
        <w:tc>
          <w:tcPr>
            <w:tcW w:w="3685" w:type="pct"/>
            <w:vAlign w:val="center"/>
          </w:tcPr>
          <w:p w:rsidR="00461AE1" w:rsidRPr="00C63EFE" w:rsidRDefault="00461AE1" w:rsidP="00D80864">
            <w:pPr>
              <w:suppressAutoHyphens/>
              <w:spacing w:after="0"/>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 xml:space="preserve">Самостоятельная работа </w:t>
            </w:r>
          </w:p>
        </w:tc>
        <w:tc>
          <w:tcPr>
            <w:tcW w:w="1315" w:type="pct"/>
            <w:vAlign w:val="center"/>
          </w:tcPr>
          <w:p w:rsidR="00461AE1" w:rsidRPr="00C63EFE" w:rsidRDefault="00461AE1" w:rsidP="00461AE1">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75 ч.</w:t>
            </w:r>
          </w:p>
        </w:tc>
      </w:tr>
      <w:tr w:rsidR="00461AE1" w:rsidRPr="00C63EFE" w:rsidTr="0097382A">
        <w:trPr>
          <w:trHeight w:val="331"/>
        </w:trPr>
        <w:tc>
          <w:tcPr>
            <w:tcW w:w="3685" w:type="pct"/>
            <w:vAlign w:val="center"/>
          </w:tcPr>
          <w:p w:rsidR="00461AE1" w:rsidRPr="00C63EFE" w:rsidRDefault="00461AE1" w:rsidP="00461AE1">
            <w:pPr>
              <w:suppressAutoHyphens/>
              <w:spacing w:after="0"/>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rsidR="00461AE1" w:rsidRPr="00C63EFE" w:rsidRDefault="00461AE1" w:rsidP="00461AE1">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Диф.зачет</w:t>
            </w:r>
          </w:p>
        </w:tc>
      </w:tr>
    </w:tbl>
    <w:p w:rsidR="00461AE1" w:rsidRPr="00C63EFE" w:rsidRDefault="00461AE1" w:rsidP="00461AE1">
      <w:pPr>
        <w:suppressAutoHyphens/>
        <w:spacing w:after="12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Во всех ячейках со звездочкой (*) (в случае её наличия) следует указать объем часов, а в случае за исключением самостоятельной работы.</w:t>
      </w:r>
    </w:p>
    <w:p w:rsidR="00461AE1" w:rsidRPr="00C63EFE" w:rsidRDefault="00461AE1" w:rsidP="00461AE1">
      <w:pPr>
        <w:rPr>
          <w:rFonts w:ascii="Times New Roman" w:eastAsia="Times New Roman" w:hAnsi="Times New Roman" w:cs="Times New Roman"/>
          <w:b/>
          <w:i/>
          <w:sz w:val="24"/>
          <w:szCs w:val="24"/>
          <w:lang w:eastAsia="ru-RU"/>
        </w:rPr>
        <w:sectPr w:rsidR="00461AE1" w:rsidRPr="00C63EFE" w:rsidSect="0097382A">
          <w:pgSz w:w="11906" w:h="16838"/>
          <w:pgMar w:top="1134" w:right="850" w:bottom="284" w:left="1701" w:header="708" w:footer="708" w:gutter="0"/>
          <w:cols w:space="720"/>
          <w:docGrid w:linePitch="299"/>
        </w:sectPr>
      </w:pPr>
    </w:p>
    <w:p w:rsidR="00461AE1" w:rsidRPr="00C63EFE" w:rsidRDefault="00461AE1" w:rsidP="00461AE1">
      <w:pPr>
        <w:ind w:firstLine="709"/>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6"/>
        <w:gridCol w:w="63"/>
        <w:gridCol w:w="9"/>
        <w:gridCol w:w="3630"/>
        <w:gridCol w:w="2763"/>
        <w:gridCol w:w="3685"/>
        <w:gridCol w:w="1154"/>
        <w:gridCol w:w="1148"/>
      </w:tblGrid>
      <w:tr w:rsidR="00461AE1" w:rsidRPr="00C63EFE" w:rsidTr="0097382A">
        <w:trPr>
          <w:trHeight w:val="20"/>
        </w:trPr>
        <w:tc>
          <w:tcPr>
            <w:tcW w:w="665" w:type="pct"/>
            <w:gridSpan w:val="3"/>
            <w:vAlign w:val="center"/>
          </w:tcPr>
          <w:p w:rsidR="00461AE1" w:rsidRPr="00C63EFE" w:rsidRDefault="00461AE1" w:rsidP="00461AE1">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Наименование разделов и тем</w:t>
            </w:r>
          </w:p>
        </w:tc>
        <w:tc>
          <w:tcPr>
            <w:tcW w:w="1265" w:type="pct"/>
            <w:vAlign w:val="center"/>
          </w:tcPr>
          <w:p w:rsidR="00461AE1" w:rsidRPr="00C63EFE" w:rsidRDefault="00461AE1" w:rsidP="00461AE1">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966" w:type="pct"/>
            <w:vAlign w:val="center"/>
          </w:tcPr>
          <w:p w:rsidR="00461AE1" w:rsidRPr="00C63EFE" w:rsidRDefault="00461AE1" w:rsidP="00461AE1">
            <w:pPr>
              <w:suppressAutoHyphen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1284" w:type="pct"/>
            <w:vAlign w:val="center"/>
          </w:tcPr>
          <w:p w:rsidR="00461AE1" w:rsidRPr="00C63EFE" w:rsidRDefault="00461AE1" w:rsidP="00D80864">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Коды комп</w:t>
            </w:r>
            <w:r w:rsidR="00D80864">
              <w:rPr>
                <w:rFonts w:ascii="Times New Roman" w:eastAsia="Times New Roman" w:hAnsi="Times New Roman" w:cs="Times New Roman"/>
                <w:b/>
                <w:bCs/>
                <w:sz w:val="24"/>
                <w:szCs w:val="24"/>
                <w:lang w:eastAsia="ru-RU"/>
              </w:rPr>
              <w:t>етенций и личностных результат</w:t>
            </w:r>
            <w:r w:rsidRPr="00C63EFE">
              <w:rPr>
                <w:rFonts w:ascii="Times New Roman" w:eastAsia="Times New Roman" w:hAnsi="Times New Roman" w:cs="Times New Roman"/>
                <w:b/>
                <w:bCs/>
                <w:sz w:val="24"/>
                <w:szCs w:val="24"/>
                <w:lang w:eastAsia="ru-RU"/>
              </w:rPr>
              <w:t>, формированию которых способствует элемент программы</w:t>
            </w:r>
          </w:p>
        </w:tc>
        <w:tc>
          <w:tcPr>
            <w:tcW w:w="411" w:type="pct"/>
          </w:tcPr>
          <w:p w:rsidR="00461AE1" w:rsidRPr="00C63EFE" w:rsidRDefault="00461AE1" w:rsidP="00461AE1">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Код ПК, ОК</w:t>
            </w:r>
          </w:p>
        </w:tc>
        <w:tc>
          <w:tcPr>
            <w:tcW w:w="409" w:type="pct"/>
          </w:tcPr>
          <w:p w:rsidR="00461AE1" w:rsidRPr="00C63EFE" w:rsidRDefault="00461AE1" w:rsidP="00461AE1">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Код Н/У/З</w:t>
            </w:r>
          </w:p>
        </w:tc>
      </w:tr>
      <w:tr w:rsidR="00461AE1" w:rsidRPr="00C63EFE" w:rsidTr="0097382A">
        <w:trPr>
          <w:trHeight w:val="20"/>
        </w:trPr>
        <w:tc>
          <w:tcPr>
            <w:tcW w:w="665" w:type="pct"/>
            <w:gridSpan w:val="3"/>
          </w:tcPr>
          <w:p w:rsidR="00461AE1" w:rsidRPr="00C63EFE" w:rsidRDefault="00461AE1" w:rsidP="00461AE1">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1</w:t>
            </w:r>
          </w:p>
        </w:tc>
        <w:tc>
          <w:tcPr>
            <w:tcW w:w="1265" w:type="pct"/>
          </w:tcPr>
          <w:p w:rsidR="00461AE1" w:rsidRPr="00C63EFE" w:rsidRDefault="00461AE1" w:rsidP="00461AE1">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2</w:t>
            </w:r>
          </w:p>
        </w:tc>
        <w:tc>
          <w:tcPr>
            <w:tcW w:w="966" w:type="pct"/>
          </w:tcPr>
          <w:p w:rsidR="00461AE1" w:rsidRPr="00C63EFE" w:rsidRDefault="00461AE1" w:rsidP="00461AE1">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3</w:t>
            </w:r>
          </w:p>
        </w:tc>
        <w:tc>
          <w:tcPr>
            <w:tcW w:w="1284" w:type="pct"/>
          </w:tcPr>
          <w:p w:rsidR="00461AE1" w:rsidRPr="00C63EFE" w:rsidRDefault="00461AE1" w:rsidP="00461AE1">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4</w:t>
            </w:r>
          </w:p>
        </w:tc>
        <w:tc>
          <w:tcPr>
            <w:tcW w:w="411" w:type="pct"/>
          </w:tcPr>
          <w:p w:rsidR="00461AE1" w:rsidRPr="00C63EFE" w:rsidRDefault="00461AE1" w:rsidP="00461AE1">
            <w:pPr>
              <w:spacing w:after="0" w:line="240" w:lineRule="auto"/>
              <w:jc w:val="center"/>
              <w:rPr>
                <w:rFonts w:ascii="Times New Roman" w:eastAsia="Times New Roman" w:hAnsi="Times New Roman" w:cs="Times New Roman"/>
                <w:b/>
                <w:bCs/>
                <w:i/>
                <w:iCs/>
                <w:sz w:val="24"/>
                <w:szCs w:val="24"/>
                <w:lang w:eastAsia="ru-RU"/>
              </w:rPr>
            </w:pPr>
          </w:p>
        </w:tc>
        <w:tc>
          <w:tcPr>
            <w:tcW w:w="409" w:type="pct"/>
          </w:tcPr>
          <w:p w:rsidR="00461AE1" w:rsidRPr="00C63EFE" w:rsidRDefault="00461AE1" w:rsidP="00461AE1">
            <w:pPr>
              <w:spacing w:after="0" w:line="240" w:lineRule="auto"/>
              <w:jc w:val="center"/>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1930" w:type="pct"/>
            <w:gridSpan w:val="4"/>
          </w:tcPr>
          <w:p w:rsidR="00461AE1" w:rsidRPr="00C63EFE" w:rsidRDefault="00461AE1" w:rsidP="00461AE1">
            <w:pPr>
              <w:spacing w:after="0" w:line="36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Раздел 1.</w:t>
            </w:r>
            <w:r w:rsidRPr="00C63EFE">
              <w:rPr>
                <w:rFonts w:ascii="Times New Roman" w:eastAsia="Times New Roman" w:hAnsi="Times New Roman" w:cs="Times New Roman"/>
                <w:sz w:val="24"/>
                <w:szCs w:val="24"/>
                <w:lang w:eastAsia="ru-RU"/>
              </w:rPr>
              <w:t xml:space="preserve"> </w:t>
            </w:r>
            <w:r w:rsidRPr="00C63EFE">
              <w:rPr>
                <w:rFonts w:ascii="Times New Roman" w:eastAsia="Times New Roman" w:hAnsi="Times New Roman" w:cs="Times New Roman"/>
                <w:b/>
                <w:bCs/>
                <w:sz w:val="24"/>
                <w:szCs w:val="24"/>
                <w:lang w:eastAsia="ru-RU"/>
              </w:rPr>
              <w:t>Введение.</w:t>
            </w:r>
          </w:p>
        </w:tc>
        <w:tc>
          <w:tcPr>
            <w:tcW w:w="966" w:type="pct"/>
          </w:tcPr>
          <w:p w:rsidR="00461AE1" w:rsidRPr="00C63EFE" w:rsidRDefault="00461AE1" w:rsidP="00461AE1">
            <w:pPr>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81ч</w:t>
            </w:r>
          </w:p>
        </w:tc>
        <w:tc>
          <w:tcPr>
            <w:tcW w:w="1284" w:type="pct"/>
          </w:tcPr>
          <w:p w:rsidR="00461AE1" w:rsidRPr="00C63EFE" w:rsidRDefault="00461AE1" w:rsidP="00461AE1">
            <w:pPr>
              <w:jc w:val="center"/>
              <w:rPr>
                <w:rFonts w:ascii="Times New Roman" w:eastAsia="Times New Roman" w:hAnsi="Times New Roman" w:cs="Times New Roman"/>
                <w:b/>
                <w:bCs/>
                <w:i/>
                <w:iCs/>
                <w:sz w:val="24"/>
                <w:szCs w:val="24"/>
                <w:lang w:eastAsia="ru-RU"/>
              </w:rPr>
            </w:pPr>
          </w:p>
        </w:tc>
        <w:tc>
          <w:tcPr>
            <w:tcW w:w="411" w:type="pct"/>
          </w:tcPr>
          <w:p w:rsidR="00461AE1" w:rsidRPr="00C63EFE" w:rsidRDefault="00461AE1" w:rsidP="00461AE1">
            <w:pPr>
              <w:jc w:val="center"/>
              <w:rPr>
                <w:rFonts w:ascii="Times New Roman" w:eastAsia="Times New Roman" w:hAnsi="Times New Roman" w:cs="Times New Roman"/>
                <w:b/>
                <w:bCs/>
                <w:i/>
                <w:iCs/>
                <w:sz w:val="24"/>
                <w:szCs w:val="24"/>
                <w:lang w:eastAsia="ru-RU"/>
              </w:rPr>
            </w:pPr>
          </w:p>
        </w:tc>
        <w:tc>
          <w:tcPr>
            <w:tcW w:w="409" w:type="pct"/>
          </w:tcPr>
          <w:p w:rsidR="00461AE1" w:rsidRPr="00C63EFE" w:rsidRDefault="00461AE1" w:rsidP="00461AE1">
            <w:pPr>
              <w:jc w:val="center"/>
              <w:rPr>
                <w:rFonts w:ascii="Times New Roman" w:eastAsia="Times New Roman" w:hAnsi="Times New Roman" w:cs="Times New Roman"/>
                <w:b/>
                <w:bCs/>
                <w:i/>
                <w:iCs/>
                <w:sz w:val="24"/>
                <w:szCs w:val="24"/>
                <w:lang w:eastAsia="ru-RU"/>
              </w:rPr>
            </w:pPr>
          </w:p>
        </w:tc>
      </w:tr>
      <w:tr w:rsidR="00461AE1" w:rsidRPr="00C63EFE" w:rsidTr="00D80864">
        <w:trPr>
          <w:trHeight w:val="418"/>
        </w:trPr>
        <w:tc>
          <w:tcPr>
            <w:tcW w:w="665" w:type="pct"/>
            <w:gridSpan w:val="3"/>
            <w:vMerge w:val="restart"/>
          </w:tcPr>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1.</w:t>
            </w:r>
          </w:p>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Фонетика. Грамматика английского.</w:t>
            </w:r>
          </w:p>
        </w:tc>
        <w:tc>
          <w:tcPr>
            <w:tcW w:w="1265" w:type="pct"/>
          </w:tcPr>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1.</w:t>
            </w:r>
            <w:r w:rsidRPr="00C63EFE">
              <w:rPr>
                <w:rFonts w:ascii="Times New Roman" w:eastAsia="Times New Roman" w:hAnsi="Times New Roman" w:cs="Times New Roman"/>
                <w:bCs/>
                <w:sz w:val="24"/>
                <w:szCs w:val="24"/>
                <w:lang w:eastAsia="ru-RU"/>
              </w:rPr>
              <w:tab/>
              <w:t>Роль английского языка в современном мире.</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2.</w:t>
            </w:r>
            <w:r w:rsidRPr="00C63EFE">
              <w:rPr>
                <w:rFonts w:ascii="Times New Roman" w:eastAsia="Times New Roman" w:hAnsi="Times New Roman" w:cs="Times New Roman"/>
                <w:bCs/>
                <w:sz w:val="24"/>
                <w:szCs w:val="24"/>
                <w:lang w:eastAsia="ru-RU"/>
              </w:rPr>
              <w:tab/>
              <w:t>Гласные звуки.</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3.</w:t>
            </w:r>
            <w:r w:rsidRPr="00C63EFE">
              <w:rPr>
                <w:rFonts w:ascii="Times New Roman" w:eastAsia="Times New Roman" w:hAnsi="Times New Roman" w:cs="Times New Roman"/>
                <w:bCs/>
                <w:sz w:val="24"/>
                <w:szCs w:val="24"/>
                <w:lang w:eastAsia="ru-RU"/>
              </w:rPr>
              <w:tab/>
              <w:t>Согласные звуки.</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4.</w:t>
            </w:r>
            <w:r w:rsidRPr="00C63EFE">
              <w:rPr>
                <w:rFonts w:ascii="Times New Roman" w:eastAsia="Times New Roman" w:hAnsi="Times New Roman" w:cs="Times New Roman"/>
                <w:bCs/>
                <w:sz w:val="24"/>
                <w:szCs w:val="24"/>
                <w:lang w:eastAsia="ru-RU"/>
              </w:rPr>
              <w:tab/>
              <w:t>Личные, притяжательные, указательные местоимения</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5.</w:t>
            </w:r>
            <w:r w:rsidRPr="00C63EFE">
              <w:rPr>
                <w:rFonts w:ascii="Times New Roman" w:eastAsia="Times New Roman" w:hAnsi="Times New Roman" w:cs="Times New Roman"/>
                <w:bCs/>
                <w:sz w:val="24"/>
                <w:szCs w:val="24"/>
                <w:lang w:eastAsia="ru-RU"/>
              </w:rPr>
              <w:tab/>
              <w:t>Вопросительные, возвратные местоимения.</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6.</w:t>
            </w:r>
            <w:r w:rsidRPr="00C63EFE">
              <w:rPr>
                <w:rFonts w:ascii="Times New Roman" w:eastAsia="Times New Roman" w:hAnsi="Times New Roman" w:cs="Times New Roman"/>
                <w:bCs/>
                <w:sz w:val="24"/>
                <w:szCs w:val="24"/>
                <w:lang w:eastAsia="ru-RU"/>
              </w:rPr>
              <w:tab/>
              <w:t>Глагол to be.</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7.</w:t>
            </w:r>
            <w:r w:rsidRPr="00C63EFE">
              <w:rPr>
                <w:rFonts w:ascii="Times New Roman" w:eastAsia="Times New Roman" w:hAnsi="Times New Roman" w:cs="Times New Roman"/>
                <w:bCs/>
                <w:sz w:val="24"/>
                <w:szCs w:val="24"/>
                <w:lang w:eastAsia="ru-RU"/>
              </w:rPr>
              <w:tab/>
              <w:t>Числительные</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8.</w:t>
            </w:r>
            <w:r w:rsidRPr="00C63EFE">
              <w:rPr>
                <w:rFonts w:ascii="Times New Roman" w:eastAsia="Times New Roman" w:hAnsi="Times New Roman" w:cs="Times New Roman"/>
                <w:bCs/>
                <w:sz w:val="24"/>
                <w:szCs w:val="24"/>
                <w:lang w:eastAsia="ru-RU"/>
              </w:rPr>
              <w:tab/>
              <w:t>Обозначение времени</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9.</w:t>
            </w:r>
            <w:r w:rsidRPr="00C63EFE">
              <w:rPr>
                <w:rFonts w:ascii="Times New Roman" w:eastAsia="Times New Roman" w:hAnsi="Times New Roman" w:cs="Times New Roman"/>
                <w:bCs/>
                <w:sz w:val="24"/>
                <w:szCs w:val="24"/>
                <w:lang w:eastAsia="ru-RU"/>
              </w:rPr>
              <w:tab/>
              <w:t>Множественное число существительных.</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10.</w:t>
            </w:r>
            <w:r w:rsidRPr="00C63EFE">
              <w:rPr>
                <w:rFonts w:ascii="Times New Roman" w:eastAsia="Times New Roman" w:hAnsi="Times New Roman" w:cs="Times New Roman"/>
                <w:bCs/>
                <w:sz w:val="24"/>
                <w:szCs w:val="24"/>
                <w:lang w:eastAsia="ru-RU"/>
              </w:rPr>
              <w:tab/>
              <w:t>Определенный и неопределенный артикль.</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11.</w:t>
            </w:r>
            <w:r w:rsidRPr="00C63EFE">
              <w:rPr>
                <w:rFonts w:ascii="Times New Roman" w:eastAsia="Times New Roman" w:hAnsi="Times New Roman" w:cs="Times New Roman"/>
                <w:bCs/>
                <w:sz w:val="24"/>
                <w:szCs w:val="24"/>
                <w:lang w:eastAsia="ru-RU"/>
              </w:rPr>
              <w:tab/>
              <w:t>Степени сравнения прилагательных</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12.</w:t>
            </w:r>
            <w:r w:rsidRPr="00C63EFE">
              <w:rPr>
                <w:rFonts w:ascii="Times New Roman" w:eastAsia="Times New Roman" w:hAnsi="Times New Roman" w:cs="Times New Roman"/>
                <w:bCs/>
                <w:sz w:val="24"/>
                <w:szCs w:val="24"/>
                <w:lang w:eastAsia="ru-RU"/>
              </w:rPr>
              <w:tab/>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13.</w:t>
            </w:r>
            <w:r w:rsidRPr="00C63EFE">
              <w:rPr>
                <w:rFonts w:ascii="Times New Roman" w:eastAsia="Times New Roman" w:hAnsi="Times New Roman" w:cs="Times New Roman"/>
                <w:bCs/>
                <w:sz w:val="24"/>
                <w:szCs w:val="24"/>
                <w:lang w:eastAsia="ru-RU"/>
              </w:rPr>
              <w:tab/>
              <w:t>Модальные глаголы</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14.</w:t>
            </w:r>
            <w:r w:rsidRPr="00C63EFE">
              <w:rPr>
                <w:rFonts w:ascii="Times New Roman" w:eastAsia="Times New Roman" w:hAnsi="Times New Roman" w:cs="Times New Roman"/>
                <w:bCs/>
                <w:sz w:val="24"/>
                <w:szCs w:val="24"/>
                <w:lang w:eastAsia="ru-RU"/>
              </w:rPr>
              <w:tab/>
              <w:t>Страдательный залог</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15.</w:t>
            </w:r>
            <w:r w:rsidRPr="00C63EFE">
              <w:rPr>
                <w:rFonts w:ascii="Times New Roman" w:eastAsia="Times New Roman" w:hAnsi="Times New Roman" w:cs="Times New Roman"/>
                <w:bCs/>
                <w:sz w:val="24"/>
                <w:szCs w:val="24"/>
                <w:lang w:eastAsia="ru-RU"/>
              </w:rPr>
              <w:tab/>
              <w:t>Предлоги</w:t>
            </w:r>
          </w:p>
          <w:p w:rsidR="00461AE1" w:rsidRPr="00C63EFE" w:rsidRDefault="00461AE1" w:rsidP="00461AE1">
            <w:pPr>
              <w:spacing w:after="0"/>
              <w:rPr>
                <w:rFonts w:ascii="Times New Roman" w:eastAsia="Times New Roman" w:hAnsi="Times New Roman" w:cs="Times New Roman"/>
                <w:b/>
                <w:bCs/>
                <w:i/>
                <w:sz w:val="24"/>
                <w:szCs w:val="24"/>
                <w:lang w:eastAsia="ru-RU"/>
              </w:rPr>
            </w:pPr>
          </w:p>
        </w:tc>
        <w:tc>
          <w:tcPr>
            <w:tcW w:w="966" w:type="pct"/>
            <w:vAlign w:val="center"/>
          </w:tcPr>
          <w:p w:rsidR="00461AE1" w:rsidRPr="00C63EFE" w:rsidRDefault="00461AE1" w:rsidP="00461AE1">
            <w:pPr>
              <w:suppressAutoHyphens/>
              <w:spacing w:after="0"/>
              <w:jc w:val="both"/>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lastRenderedPageBreak/>
              <w:t xml:space="preserve">         27 ч.</w:t>
            </w:r>
          </w:p>
        </w:tc>
        <w:tc>
          <w:tcPr>
            <w:tcW w:w="1284" w:type="pct"/>
          </w:tcPr>
          <w:p w:rsidR="00461AE1" w:rsidRPr="00C63EFE" w:rsidRDefault="00461AE1" w:rsidP="00461AE1">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ОК 1</w:t>
            </w:r>
          </w:p>
          <w:p w:rsidR="00461AE1" w:rsidRPr="00C63EFE" w:rsidRDefault="00461AE1" w:rsidP="00461AE1">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ОК2</w:t>
            </w:r>
          </w:p>
          <w:p w:rsidR="00461AE1" w:rsidRPr="00C63EFE" w:rsidRDefault="00461AE1" w:rsidP="00461AE1">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ОК4</w:t>
            </w:r>
          </w:p>
        </w:tc>
        <w:tc>
          <w:tcPr>
            <w:tcW w:w="411"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ОК 09</w:t>
            </w:r>
          </w:p>
        </w:tc>
        <w:tc>
          <w:tcPr>
            <w:tcW w:w="409"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Н1.1.01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1.1.01 </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1.1.01</w:t>
            </w:r>
          </w:p>
          <w:p w:rsidR="00461AE1" w:rsidRPr="00C63EFE" w:rsidRDefault="00461AE1" w:rsidP="00461AE1">
            <w:pPr>
              <w:spacing w:after="0"/>
              <w:rPr>
                <w:rFonts w:ascii="Times New Roman" w:eastAsia="Times New Roman" w:hAnsi="Times New Roman" w:cs="Times New Roman"/>
                <w:sz w:val="24"/>
                <w:szCs w:val="24"/>
                <w:lang w:eastAsia="ru-RU"/>
              </w:rPr>
            </w:pP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Зо.01.01</w:t>
            </w:r>
          </w:p>
          <w:p w:rsidR="00461AE1" w:rsidRPr="00C63EFE" w:rsidRDefault="00461AE1" w:rsidP="00461AE1">
            <w:pPr>
              <w:spacing w:after="0"/>
              <w:rPr>
                <w:rFonts w:ascii="Times New Roman" w:eastAsia="Times New Roman" w:hAnsi="Times New Roman" w:cs="Times New Roman"/>
                <w:sz w:val="24"/>
                <w:szCs w:val="24"/>
                <w:lang w:eastAsia="ru-RU"/>
              </w:rPr>
            </w:pP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Уо.04.01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Зо.04.01</w:t>
            </w:r>
          </w:p>
          <w:p w:rsidR="00461AE1" w:rsidRPr="00C63EFE" w:rsidRDefault="00461AE1" w:rsidP="00461AE1">
            <w:pPr>
              <w:spacing w:after="0"/>
              <w:rPr>
                <w:rFonts w:ascii="Times New Roman" w:eastAsia="Times New Roman" w:hAnsi="Times New Roman" w:cs="Times New Roman"/>
                <w:sz w:val="24"/>
                <w:szCs w:val="24"/>
                <w:lang w:eastAsia="ru-RU"/>
              </w:rPr>
            </w:pP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Уо.09.01</w:t>
            </w:r>
          </w:p>
          <w:p w:rsidR="00461AE1" w:rsidRPr="00C63EFE" w:rsidRDefault="00461AE1" w:rsidP="00461AE1">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Зо.09.01</w:t>
            </w:r>
          </w:p>
        </w:tc>
      </w:tr>
      <w:tr w:rsidR="00461AE1" w:rsidRPr="00C63EFE" w:rsidTr="0097382A">
        <w:trPr>
          <w:trHeight w:val="1891"/>
        </w:trPr>
        <w:tc>
          <w:tcPr>
            <w:tcW w:w="665" w:type="pct"/>
            <w:gridSpan w:val="3"/>
            <w:vMerge/>
          </w:tcPr>
          <w:p w:rsidR="00461AE1" w:rsidRPr="00C63EFE" w:rsidRDefault="00461AE1" w:rsidP="00461AE1">
            <w:pPr>
              <w:spacing w:after="0"/>
              <w:rPr>
                <w:rFonts w:ascii="Times New Roman" w:eastAsia="Times New Roman" w:hAnsi="Times New Roman" w:cs="Times New Roman"/>
                <w:b/>
                <w:bCs/>
                <w:sz w:val="24"/>
                <w:szCs w:val="24"/>
                <w:lang w:eastAsia="ru-RU"/>
              </w:rPr>
            </w:pPr>
          </w:p>
        </w:tc>
        <w:tc>
          <w:tcPr>
            <w:tcW w:w="1265" w:type="pct"/>
          </w:tcPr>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
                <w:bCs/>
                <w:i/>
                <w:sz w:val="24"/>
                <w:szCs w:val="24"/>
                <w:lang w:eastAsia="ru-RU"/>
              </w:rPr>
              <w:t xml:space="preserve">Самостоятельная работа обучающихся:  </w:t>
            </w:r>
            <w:r w:rsidRPr="00C63EFE">
              <w:rPr>
                <w:rFonts w:ascii="Times New Roman" w:eastAsia="Times New Roman" w:hAnsi="Times New Roman" w:cs="Times New Roman"/>
                <w:bCs/>
                <w:sz w:val="24"/>
                <w:szCs w:val="24"/>
                <w:lang w:eastAsia="ru-RU"/>
              </w:rPr>
              <w:t>фонетика английского, самостоятельная "to be", Самостоятельная "числительные", Времена английского.</w:t>
            </w:r>
          </w:p>
        </w:tc>
        <w:tc>
          <w:tcPr>
            <w:tcW w:w="966" w:type="pct"/>
            <w:vAlign w:val="center"/>
          </w:tcPr>
          <w:p w:rsidR="00461AE1" w:rsidRPr="00C63EFE" w:rsidRDefault="00461AE1" w:rsidP="00461AE1">
            <w:pPr>
              <w:suppressAutoHyphens/>
              <w:spacing w:after="0"/>
              <w:jc w:val="both"/>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7 ч</w:t>
            </w:r>
          </w:p>
        </w:tc>
        <w:tc>
          <w:tcPr>
            <w:tcW w:w="1284" w:type="pct"/>
          </w:tcPr>
          <w:p w:rsidR="00461AE1" w:rsidRPr="00C63EFE" w:rsidRDefault="00461AE1" w:rsidP="00461AE1">
            <w:pPr>
              <w:spacing w:after="0"/>
              <w:rPr>
                <w:rFonts w:ascii="Times New Roman" w:eastAsia="Times New Roman" w:hAnsi="Times New Roman" w:cs="Times New Roman"/>
                <w:b/>
                <w:i/>
                <w:sz w:val="24"/>
                <w:szCs w:val="24"/>
                <w:lang w:eastAsia="ru-RU"/>
              </w:rPr>
            </w:pPr>
          </w:p>
        </w:tc>
        <w:tc>
          <w:tcPr>
            <w:tcW w:w="411" w:type="pct"/>
          </w:tcPr>
          <w:p w:rsidR="00461AE1" w:rsidRPr="00C63EFE" w:rsidRDefault="00461AE1" w:rsidP="00461AE1">
            <w:pPr>
              <w:spacing w:after="0"/>
              <w:rPr>
                <w:rFonts w:ascii="Times New Roman" w:eastAsia="Times New Roman" w:hAnsi="Times New Roman" w:cs="Times New Roman"/>
                <w:sz w:val="24"/>
                <w:szCs w:val="24"/>
                <w:lang w:eastAsia="ru-RU"/>
              </w:rPr>
            </w:pPr>
          </w:p>
        </w:tc>
        <w:tc>
          <w:tcPr>
            <w:tcW w:w="409" w:type="pct"/>
          </w:tcPr>
          <w:p w:rsidR="00461AE1" w:rsidRPr="00C63EFE" w:rsidRDefault="00461AE1" w:rsidP="00461AE1">
            <w:pPr>
              <w:spacing w:after="0"/>
              <w:rPr>
                <w:rFonts w:ascii="Times New Roman" w:eastAsia="Times New Roman" w:hAnsi="Times New Roman" w:cs="Times New Roman"/>
                <w:sz w:val="24"/>
                <w:szCs w:val="24"/>
                <w:lang w:eastAsia="ru-RU"/>
              </w:rPr>
            </w:pPr>
          </w:p>
        </w:tc>
      </w:tr>
      <w:tr w:rsidR="00461AE1" w:rsidRPr="00C63EFE" w:rsidTr="0097382A">
        <w:trPr>
          <w:trHeight w:val="20"/>
        </w:trPr>
        <w:tc>
          <w:tcPr>
            <w:tcW w:w="665" w:type="pct"/>
            <w:gridSpan w:val="3"/>
            <w:vMerge w:val="restart"/>
          </w:tcPr>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2</w:t>
            </w:r>
            <w:r w:rsidRPr="00C63EFE">
              <w:rPr>
                <w:rFonts w:ascii="Times New Roman" w:eastAsia="Times New Roman" w:hAnsi="Times New Roman" w:cs="Times New Roman"/>
                <w:sz w:val="24"/>
                <w:szCs w:val="24"/>
                <w:lang w:eastAsia="ru-RU"/>
              </w:rPr>
              <w:t xml:space="preserve"> </w:t>
            </w:r>
            <w:r w:rsidRPr="00C63EFE">
              <w:rPr>
                <w:rFonts w:ascii="Times New Roman" w:eastAsia="Times New Roman" w:hAnsi="Times New Roman" w:cs="Times New Roman"/>
                <w:b/>
                <w:bCs/>
                <w:sz w:val="24"/>
                <w:szCs w:val="24"/>
                <w:lang w:eastAsia="ru-RU"/>
              </w:rPr>
              <w:t>Повседневная жизнь, семья, хобби</w:t>
            </w:r>
          </w:p>
        </w:tc>
        <w:tc>
          <w:tcPr>
            <w:tcW w:w="1265" w:type="pct"/>
          </w:tcPr>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1.</w:t>
            </w:r>
            <w:r w:rsidRPr="00C63EFE">
              <w:rPr>
                <w:rFonts w:ascii="Times New Roman" w:eastAsia="Times New Roman" w:hAnsi="Times New Roman" w:cs="Times New Roman"/>
                <w:bCs/>
                <w:sz w:val="24"/>
                <w:szCs w:val="24"/>
                <w:lang w:eastAsia="ru-RU"/>
              </w:rPr>
              <w:tab/>
              <w:t>О себе, моя семья, мой дом, мое хобби, мой колледж</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2.</w:t>
            </w:r>
            <w:r w:rsidRPr="00C63EFE">
              <w:rPr>
                <w:rFonts w:ascii="Times New Roman" w:eastAsia="Times New Roman" w:hAnsi="Times New Roman" w:cs="Times New Roman"/>
                <w:bCs/>
                <w:sz w:val="24"/>
                <w:szCs w:val="24"/>
                <w:lang w:eastAsia="ru-RU"/>
              </w:rPr>
              <w:tab/>
              <w:t>Внешность человека, мой друг</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3.</w:t>
            </w:r>
            <w:r w:rsidRPr="00C63EFE">
              <w:rPr>
                <w:rFonts w:ascii="Times New Roman" w:eastAsia="Times New Roman" w:hAnsi="Times New Roman" w:cs="Times New Roman"/>
                <w:bCs/>
                <w:sz w:val="24"/>
                <w:szCs w:val="24"/>
                <w:lang w:eastAsia="ru-RU"/>
              </w:rPr>
              <w:tab/>
              <w:t>Мои будни и выходные</w:t>
            </w:r>
          </w:p>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4.</w:t>
            </w:r>
            <w:r w:rsidRPr="00C63EFE">
              <w:rPr>
                <w:rFonts w:ascii="Times New Roman" w:eastAsia="Times New Roman" w:hAnsi="Times New Roman" w:cs="Times New Roman"/>
                <w:bCs/>
                <w:sz w:val="24"/>
                <w:szCs w:val="24"/>
                <w:lang w:eastAsia="ru-RU"/>
              </w:rPr>
              <w:tab/>
              <w:t>Совершаем покупки</w:t>
            </w:r>
          </w:p>
        </w:tc>
        <w:tc>
          <w:tcPr>
            <w:tcW w:w="966" w:type="pct"/>
            <w:vAlign w:val="center"/>
          </w:tcPr>
          <w:p w:rsidR="00461AE1" w:rsidRPr="00C63EFE" w:rsidRDefault="00461AE1" w:rsidP="00461AE1">
            <w:pPr>
              <w:spacing w:after="0"/>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27 ч</w:t>
            </w:r>
          </w:p>
        </w:tc>
        <w:tc>
          <w:tcPr>
            <w:tcW w:w="1284" w:type="pct"/>
          </w:tcPr>
          <w:p w:rsidR="00461AE1" w:rsidRPr="00C63EFE" w:rsidRDefault="00461AE1" w:rsidP="00461AE1">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ОК 6</w:t>
            </w:r>
          </w:p>
          <w:p w:rsidR="00461AE1" w:rsidRPr="00C63EFE" w:rsidRDefault="00461AE1" w:rsidP="00461AE1">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ОК 8</w:t>
            </w:r>
          </w:p>
          <w:p w:rsidR="00461AE1" w:rsidRPr="00C63EFE" w:rsidRDefault="00461AE1" w:rsidP="00461AE1">
            <w:pPr>
              <w:spacing w:after="0"/>
              <w:rPr>
                <w:rFonts w:ascii="Times New Roman" w:eastAsia="Times New Roman" w:hAnsi="Times New Roman" w:cs="Times New Roman"/>
                <w:b/>
                <w:sz w:val="24"/>
                <w:szCs w:val="24"/>
                <w:lang w:eastAsia="ru-RU"/>
              </w:rPr>
            </w:pPr>
          </w:p>
        </w:tc>
        <w:tc>
          <w:tcPr>
            <w:tcW w:w="411"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ОК 09</w:t>
            </w:r>
          </w:p>
        </w:tc>
        <w:tc>
          <w:tcPr>
            <w:tcW w:w="409"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Н 1.1.02 </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 1.1.02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1.1.02</w:t>
            </w:r>
          </w:p>
          <w:p w:rsidR="00461AE1" w:rsidRPr="00C63EFE" w:rsidRDefault="00461AE1" w:rsidP="00461AE1">
            <w:pPr>
              <w:spacing w:after="0"/>
              <w:rPr>
                <w:rFonts w:ascii="Times New Roman" w:eastAsia="Times New Roman" w:hAnsi="Times New Roman" w:cs="Times New Roman"/>
                <w:sz w:val="24"/>
                <w:szCs w:val="24"/>
                <w:lang w:eastAsia="ru-RU"/>
              </w:rPr>
            </w:pP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Зо.01.02</w:t>
            </w:r>
          </w:p>
          <w:p w:rsidR="00461AE1" w:rsidRPr="00C63EFE" w:rsidRDefault="00461AE1" w:rsidP="00461AE1">
            <w:pPr>
              <w:spacing w:after="0"/>
              <w:rPr>
                <w:rFonts w:ascii="Times New Roman" w:eastAsia="Times New Roman" w:hAnsi="Times New Roman" w:cs="Times New Roman"/>
                <w:sz w:val="24"/>
                <w:szCs w:val="24"/>
                <w:lang w:eastAsia="ru-RU"/>
              </w:rPr>
            </w:pP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Уо.09.01</w:t>
            </w:r>
          </w:p>
          <w:p w:rsidR="00461AE1" w:rsidRPr="00C63EFE" w:rsidRDefault="00461AE1" w:rsidP="00461AE1">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Зо.09.01</w:t>
            </w:r>
          </w:p>
        </w:tc>
      </w:tr>
      <w:tr w:rsidR="00461AE1" w:rsidRPr="00C63EFE" w:rsidTr="0097382A">
        <w:trPr>
          <w:trHeight w:val="20"/>
        </w:trPr>
        <w:tc>
          <w:tcPr>
            <w:tcW w:w="665" w:type="pct"/>
            <w:gridSpan w:val="3"/>
            <w:vMerge/>
          </w:tcPr>
          <w:p w:rsidR="00461AE1" w:rsidRPr="00C63EFE" w:rsidRDefault="00461AE1" w:rsidP="00461AE1">
            <w:pPr>
              <w:rPr>
                <w:rFonts w:ascii="Times New Roman" w:eastAsia="Times New Roman" w:hAnsi="Times New Roman" w:cs="Times New Roman"/>
                <w:b/>
                <w:bCs/>
                <w:sz w:val="24"/>
                <w:szCs w:val="24"/>
                <w:lang w:eastAsia="ru-RU"/>
              </w:rPr>
            </w:pPr>
          </w:p>
        </w:tc>
        <w:tc>
          <w:tcPr>
            <w:tcW w:w="1265" w:type="pct"/>
          </w:tcPr>
          <w:p w:rsidR="00461AE1" w:rsidRPr="00C63EFE" w:rsidRDefault="00461AE1" w:rsidP="00461AE1">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Самостоятельная работа обучающихся: </w:t>
            </w:r>
            <w:r w:rsidRPr="00C63EFE">
              <w:rPr>
                <w:rFonts w:ascii="Times New Roman" w:eastAsia="Times New Roman" w:hAnsi="Times New Roman" w:cs="Times New Roman"/>
                <w:bCs/>
                <w:sz w:val="24"/>
                <w:szCs w:val="24"/>
                <w:lang w:eastAsia="ru-RU"/>
              </w:rPr>
              <w:t>Ответы на вопросы по пройденным темам</w:t>
            </w:r>
          </w:p>
        </w:tc>
        <w:tc>
          <w:tcPr>
            <w:tcW w:w="966" w:type="pct"/>
            <w:vAlign w:val="center"/>
          </w:tcPr>
          <w:p w:rsidR="00461AE1" w:rsidRPr="00C63EFE" w:rsidRDefault="00461AE1" w:rsidP="00461AE1">
            <w:pPr>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 xml:space="preserve">   7ч</w:t>
            </w:r>
          </w:p>
        </w:tc>
        <w:tc>
          <w:tcPr>
            <w:tcW w:w="1284" w:type="pct"/>
          </w:tcPr>
          <w:p w:rsidR="00461AE1" w:rsidRPr="00C63EFE" w:rsidRDefault="00461AE1" w:rsidP="00461AE1">
            <w:pPr>
              <w:rPr>
                <w:rFonts w:ascii="Times New Roman" w:eastAsia="Times New Roman" w:hAnsi="Times New Roman" w:cs="Times New Roman"/>
                <w:b/>
                <w:bCs/>
                <w:sz w:val="24"/>
                <w:szCs w:val="24"/>
                <w:lang w:eastAsia="ru-RU"/>
              </w:rPr>
            </w:pPr>
          </w:p>
        </w:tc>
        <w:tc>
          <w:tcPr>
            <w:tcW w:w="411" w:type="pct"/>
          </w:tcPr>
          <w:p w:rsidR="00461AE1" w:rsidRPr="00C63EFE" w:rsidRDefault="00461AE1" w:rsidP="00461AE1">
            <w:pPr>
              <w:rPr>
                <w:rFonts w:ascii="Times New Roman" w:eastAsia="Times New Roman" w:hAnsi="Times New Roman" w:cs="Times New Roman"/>
                <w:b/>
                <w:bCs/>
                <w:sz w:val="24"/>
                <w:szCs w:val="24"/>
                <w:lang w:eastAsia="ru-RU"/>
              </w:rPr>
            </w:pPr>
          </w:p>
        </w:tc>
        <w:tc>
          <w:tcPr>
            <w:tcW w:w="409" w:type="pct"/>
          </w:tcPr>
          <w:p w:rsidR="00461AE1" w:rsidRPr="00C63EFE" w:rsidRDefault="00461AE1" w:rsidP="00461AE1">
            <w:pPr>
              <w:rPr>
                <w:rFonts w:ascii="Times New Roman" w:eastAsia="Times New Roman" w:hAnsi="Times New Roman" w:cs="Times New Roman"/>
                <w:b/>
                <w:bCs/>
                <w:sz w:val="24"/>
                <w:szCs w:val="24"/>
                <w:lang w:eastAsia="ru-RU"/>
              </w:rPr>
            </w:pPr>
          </w:p>
        </w:tc>
      </w:tr>
      <w:tr w:rsidR="00461AE1" w:rsidRPr="00C63EFE" w:rsidTr="00D80864">
        <w:trPr>
          <w:trHeight w:val="560"/>
        </w:trPr>
        <w:tc>
          <w:tcPr>
            <w:tcW w:w="665" w:type="pct"/>
            <w:gridSpan w:val="3"/>
            <w:vMerge w:val="restart"/>
          </w:tcPr>
          <w:p w:rsidR="00461AE1" w:rsidRPr="00C63EFE" w:rsidRDefault="00461AE1" w:rsidP="00461AE1">
            <w:p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Тема 3</w:t>
            </w:r>
          </w:p>
          <w:p w:rsidR="00461AE1" w:rsidRPr="00C63EFE" w:rsidRDefault="00461AE1" w:rsidP="00461AE1">
            <w:p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ЗОЖ, экологические проблемы мира</w:t>
            </w:r>
          </w:p>
        </w:tc>
        <w:tc>
          <w:tcPr>
            <w:tcW w:w="1265" w:type="pct"/>
          </w:tcPr>
          <w:p w:rsidR="00461AE1" w:rsidRPr="00C63EFE" w:rsidRDefault="00461AE1" w:rsidP="00461AE1">
            <w:pPr>
              <w:suppressAutoHyphens/>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1.</w:t>
            </w:r>
            <w:r w:rsidRPr="00C63EFE">
              <w:rPr>
                <w:rFonts w:ascii="Times New Roman" w:eastAsia="Times New Roman" w:hAnsi="Times New Roman" w:cs="Times New Roman"/>
                <w:sz w:val="24"/>
                <w:szCs w:val="24"/>
                <w:lang w:eastAsia="ru-RU"/>
              </w:rPr>
              <w:tab/>
              <w:t>Виды спорта</w:t>
            </w:r>
          </w:p>
          <w:p w:rsidR="00461AE1" w:rsidRPr="00C63EFE" w:rsidRDefault="00461AE1" w:rsidP="00461AE1">
            <w:pPr>
              <w:suppressAutoHyphens/>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w:t>
            </w:r>
            <w:r w:rsidRPr="00C63EFE">
              <w:rPr>
                <w:rFonts w:ascii="Times New Roman" w:eastAsia="Times New Roman" w:hAnsi="Times New Roman" w:cs="Times New Roman"/>
                <w:sz w:val="24"/>
                <w:szCs w:val="24"/>
                <w:lang w:eastAsia="ru-RU"/>
              </w:rPr>
              <w:tab/>
              <w:t>Как добраться до...?</w:t>
            </w:r>
          </w:p>
          <w:p w:rsidR="00461AE1" w:rsidRPr="00C63EFE" w:rsidRDefault="00461AE1" w:rsidP="00461AE1">
            <w:pPr>
              <w:suppressAutoHyphens/>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3.</w:t>
            </w:r>
            <w:r w:rsidRPr="00C63EFE">
              <w:rPr>
                <w:rFonts w:ascii="Times New Roman" w:eastAsia="Times New Roman" w:hAnsi="Times New Roman" w:cs="Times New Roman"/>
                <w:sz w:val="24"/>
                <w:szCs w:val="24"/>
                <w:lang w:eastAsia="ru-RU"/>
              </w:rPr>
              <w:tab/>
              <w:t>Мегаполис или деревня?</w:t>
            </w:r>
          </w:p>
          <w:p w:rsidR="00461AE1" w:rsidRPr="00C63EFE" w:rsidRDefault="00461AE1" w:rsidP="00461AE1">
            <w:pPr>
              <w:suppressAutoHyphens/>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4.</w:t>
            </w:r>
            <w:r w:rsidRPr="00C63EFE">
              <w:rPr>
                <w:rFonts w:ascii="Times New Roman" w:eastAsia="Times New Roman" w:hAnsi="Times New Roman" w:cs="Times New Roman"/>
                <w:sz w:val="24"/>
                <w:szCs w:val="24"/>
                <w:lang w:eastAsia="ru-RU"/>
              </w:rPr>
              <w:tab/>
              <w:t>Россия</w:t>
            </w:r>
          </w:p>
          <w:p w:rsidR="00461AE1" w:rsidRPr="00C63EFE" w:rsidRDefault="00461AE1" w:rsidP="00461AE1">
            <w:pPr>
              <w:suppressAutoHyphens/>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5.</w:t>
            </w:r>
            <w:r w:rsidRPr="00C63EFE">
              <w:rPr>
                <w:rFonts w:ascii="Times New Roman" w:eastAsia="Times New Roman" w:hAnsi="Times New Roman" w:cs="Times New Roman"/>
                <w:sz w:val="24"/>
                <w:szCs w:val="24"/>
                <w:lang w:eastAsia="ru-RU"/>
              </w:rPr>
              <w:tab/>
              <w:t>Чудеса мира</w:t>
            </w:r>
          </w:p>
          <w:p w:rsidR="00461AE1" w:rsidRPr="00C63EFE" w:rsidRDefault="00461AE1" w:rsidP="00461AE1">
            <w:pPr>
              <w:suppressAutoHyphens/>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6.</w:t>
            </w:r>
            <w:r w:rsidRPr="00C63EFE">
              <w:rPr>
                <w:rFonts w:ascii="Times New Roman" w:eastAsia="Times New Roman" w:hAnsi="Times New Roman" w:cs="Times New Roman"/>
                <w:sz w:val="24"/>
                <w:szCs w:val="24"/>
                <w:lang w:eastAsia="ru-RU"/>
              </w:rPr>
              <w:tab/>
              <w:t>Человек и природа</w:t>
            </w:r>
          </w:p>
          <w:p w:rsidR="00461AE1" w:rsidRPr="00C63EFE" w:rsidRDefault="00461AE1" w:rsidP="00461AE1">
            <w:p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lastRenderedPageBreak/>
              <w:t>7.</w:t>
            </w:r>
            <w:r w:rsidRPr="00C63EFE">
              <w:rPr>
                <w:rFonts w:ascii="Times New Roman" w:eastAsia="Times New Roman" w:hAnsi="Times New Roman" w:cs="Times New Roman"/>
                <w:sz w:val="24"/>
                <w:szCs w:val="24"/>
                <w:lang w:eastAsia="ru-RU"/>
              </w:rPr>
              <w:tab/>
              <w:t>Технологии</w:t>
            </w:r>
          </w:p>
        </w:tc>
        <w:tc>
          <w:tcPr>
            <w:tcW w:w="966" w:type="pct"/>
            <w:vAlign w:val="center"/>
          </w:tcPr>
          <w:p w:rsidR="00461AE1" w:rsidRPr="00C63EFE" w:rsidRDefault="00461AE1" w:rsidP="00461AE1">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27 ч.</w:t>
            </w:r>
          </w:p>
        </w:tc>
        <w:tc>
          <w:tcPr>
            <w:tcW w:w="1284" w:type="pct"/>
          </w:tcPr>
          <w:p w:rsidR="00461AE1" w:rsidRPr="00C63EFE" w:rsidRDefault="00461AE1" w:rsidP="00461AE1">
            <w:pP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ОК 6</w:t>
            </w:r>
          </w:p>
          <w:p w:rsidR="00461AE1" w:rsidRPr="00C63EFE" w:rsidRDefault="00461AE1" w:rsidP="00461AE1">
            <w:pP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ОК 8</w:t>
            </w:r>
          </w:p>
        </w:tc>
        <w:tc>
          <w:tcPr>
            <w:tcW w:w="411" w:type="pct"/>
          </w:tcPr>
          <w:p w:rsidR="00461AE1" w:rsidRPr="00C63EFE" w:rsidRDefault="00461AE1" w:rsidP="00461AE1">
            <w:pPr>
              <w:rPr>
                <w:rFonts w:ascii="Times New Roman" w:eastAsia="Times New Roman" w:hAnsi="Times New Roman" w:cs="Times New Roman"/>
                <w:b/>
                <w:sz w:val="24"/>
                <w:szCs w:val="24"/>
                <w:lang w:eastAsia="ru-RU"/>
              </w:rPr>
            </w:pPr>
          </w:p>
        </w:tc>
        <w:tc>
          <w:tcPr>
            <w:tcW w:w="409" w:type="pct"/>
            <w:vMerge w:val="restart"/>
          </w:tcPr>
          <w:p w:rsidR="00461AE1" w:rsidRPr="00C63EFE" w:rsidRDefault="00461AE1" w:rsidP="00461AE1">
            <w:pPr>
              <w:rPr>
                <w:rFonts w:ascii="Times New Roman" w:eastAsia="Times New Roman" w:hAnsi="Times New Roman" w:cs="Times New Roman"/>
                <w:b/>
                <w:sz w:val="24"/>
                <w:szCs w:val="24"/>
                <w:lang w:eastAsia="ru-RU"/>
              </w:rPr>
            </w:pPr>
          </w:p>
        </w:tc>
      </w:tr>
      <w:tr w:rsidR="00461AE1" w:rsidRPr="00C63EFE" w:rsidTr="0097382A">
        <w:trPr>
          <w:trHeight w:val="629"/>
        </w:trPr>
        <w:tc>
          <w:tcPr>
            <w:tcW w:w="665" w:type="pct"/>
            <w:gridSpan w:val="3"/>
            <w:vMerge/>
          </w:tcPr>
          <w:p w:rsidR="00461AE1" w:rsidRPr="00C63EFE" w:rsidRDefault="00461AE1" w:rsidP="00461AE1">
            <w:pPr>
              <w:suppressAutoHyphens/>
              <w:rPr>
                <w:rFonts w:ascii="Times New Roman" w:eastAsia="Times New Roman" w:hAnsi="Times New Roman" w:cs="Times New Roman"/>
                <w:b/>
                <w:sz w:val="24"/>
                <w:szCs w:val="24"/>
                <w:lang w:eastAsia="ru-RU"/>
              </w:rPr>
            </w:pPr>
          </w:p>
        </w:tc>
        <w:tc>
          <w:tcPr>
            <w:tcW w:w="1265" w:type="pct"/>
          </w:tcPr>
          <w:p w:rsidR="00461AE1" w:rsidRPr="00C63EFE" w:rsidRDefault="00461AE1" w:rsidP="00461AE1">
            <w:pPr>
              <w:suppressAutoHyphens/>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sz w:val="24"/>
                <w:szCs w:val="24"/>
                <w:lang w:eastAsia="ru-RU"/>
              </w:rPr>
              <w:t>Самостоятельная работа обучающихся</w:t>
            </w:r>
            <w:r w:rsidRPr="00C63EFE">
              <w:rPr>
                <w:rFonts w:ascii="Times New Roman" w:eastAsia="Times New Roman" w:hAnsi="Times New Roman" w:cs="Times New Roman"/>
                <w:sz w:val="24"/>
                <w:szCs w:val="24"/>
                <w:lang w:eastAsia="ru-RU"/>
              </w:rPr>
              <w:t>:  презентации по пройденным темам, монологи</w:t>
            </w:r>
          </w:p>
        </w:tc>
        <w:tc>
          <w:tcPr>
            <w:tcW w:w="966" w:type="pct"/>
            <w:vAlign w:val="center"/>
          </w:tcPr>
          <w:p w:rsidR="00461AE1" w:rsidRPr="00C63EFE" w:rsidRDefault="00461AE1" w:rsidP="00461AE1">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7ч</w:t>
            </w:r>
          </w:p>
        </w:tc>
        <w:tc>
          <w:tcPr>
            <w:tcW w:w="1284" w:type="pct"/>
          </w:tcPr>
          <w:p w:rsidR="00461AE1" w:rsidRPr="00C63EFE" w:rsidRDefault="00461AE1" w:rsidP="00461AE1">
            <w:pPr>
              <w:rPr>
                <w:rFonts w:ascii="Times New Roman" w:eastAsia="Times New Roman" w:hAnsi="Times New Roman" w:cs="Times New Roman"/>
                <w:b/>
                <w:sz w:val="24"/>
                <w:szCs w:val="24"/>
                <w:lang w:eastAsia="ru-RU"/>
              </w:rPr>
            </w:pPr>
          </w:p>
        </w:tc>
        <w:tc>
          <w:tcPr>
            <w:tcW w:w="411" w:type="pct"/>
          </w:tcPr>
          <w:p w:rsidR="00461AE1" w:rsidRPr="00C63EFE" w:rsidRDefault="00461AE1" w:rsidP="00461AE1">
            <w:pPr>
              <w:rPr>
                <w:rFonts w:ascii="Times New Roman" w:eastAsia="Times New Roman" w:hAnsi="Times New Roman" w:cs="Times New Roman"/>
                <w:b/>
                <w:sz w:val="24"/>
                <w:szCs w:val="24"/>
                <w:lang w:eastAsia="ru-RU"/>
              </w:rPr>
            </w:pPr>
          </w:p>
        </w:tc>
        <w:tc>
          <w:tcPr>
            <w:tcW w:w="409" w:type="pct"/>
            <w:vMerge/>
          </w:tcPr>
          <w:p w:rsidR="00461AE1" w:rsidRPr="00C63EFE" w:rsidRDefault="00461AE1" w:rsidP="00461AE1">
            <w:pPr>
              <w:rPr>
                <w:rFonts w:ascii="Times New Roman" w:eastAsia="Times New Roman" w:hAnsi="Times New Roman" w:cs="Times New Roman"/>
                <w:b/>
                <w:sz w:val="24"/>
                <w:szCs w:val="24"/>
                <w:lang w:eastAsia="ru-RU"/>
              </w:rPr>
            </w:pPr>
          </w:p>
        </w:tc>
      </w:tr>
      <w:tr w:rsidR="00461AE1" w:rsidRPr="00C63EFE" w:rsidTr="0097382A">
        <w:trPr>
          <w:trHeight w:val="20"/>
        </w:trPr>
        <w:tc>
          <w:tcPr>
            <w:tcW w:w="1930" w:type="pct"/>
            <w:gridSpan w:val="4"/>
          </w:tcPr>
          <w:p w:rsidR="00461AE1" w:rsidRPr="00C63EFE" w:rsidRDefault="00461AE1" w:rsidP="00461AE1">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Раздел 2.</w:t>
            </w:r>
            <w:r w:rsidRPr="00C63EFE">
              <w:rPr>
                <w:rFonts w:ascii="Times New Roman" w:eastAsia="Times New Roman" w:hAnsi="Times New Roman" w:cs="Times New Roman"/>
                <w:sz w:val="24"/>
                <w:szCs w:val="24"/>
                <w:lang w:eastAsia="ru-RU"/>
              </w:rPr>
              <w:t xml:space="preserve"> </w:t>
            </w:r>
            <w:r w:rsidRPr="00C63EFE">
              <w:rPr>
                <w:rFonts w:ascii="Times New Roman" w:eastAsia="Times New Roman" w:hAnsi="Times New Roman" w:cs="Times New Roman"/>
                <w:b/>
                <w:bCs/>
                <w:sz w:val="24"/>
                <w:szCs w:val="24"/>
                <w:lang w:eastAsia="ru-RU"/>
              </w:rPr>
              <w:t>Социокультурная сфера</w:t>
            </w:r>
          </w:p>
        </w:tc>
        <w:tc>
          <w:tcPr>
            <w:tcW w:w="966" w:type="pct"/>
            <w:vAlign w:val="center"/>
          </w:tcPr>
          <w:p w:rsidR="00461AE1" w:rsidRPr="00C63EFE" w:rsidRDefault="00461AE1" w:rsidP="00461AE1">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97 ч.</w:t>
            </w:r>
          </w:p>
          <w:p w:rsidR="00461AE1" w:rsidRPr="00C63EFE" w:rsidRDefault="00461AE1" w:rsidP="00461AE1">
            <w:pPr>
              <w:rPr>
                <w:rFonts w:ascii="Times New Roman" w:eastAsia="Times New Roman" w:hAnsi="Times New Roman" w:cs="Times New Roman"/>
                <w:b/>
                <w:i/>
                <w:sz w:val="24"/>
                <w:szCs w:val="24"/>
                <w:lang w:val="en-US" w:eastAsia="ru-RU"/>
              </w:rPr>
            </w:pPr>
          </w:p>
        </w:tc>
        <w:tc>
          <w:tcPr>
            <w:tcW w:w="1284" w:type="pct"/>
          </w:tcPr>
          <w:p w:rsidR="00461AE1" w:rsidRPr="00C63EFE" w:rsidRDefault="00461AE1" w:rsidP="00461AE1">
            <w:pPr>
              <w:rPr>
                <w:rFonts w:ascii="Times New Roman" w:eastAsia="Times New Roman" w:hAnsi="Times New Roman" w:cs="Times New Roman"/>
                <w:b/>
                <w:i/>
                <w:sz w:val="24"/>
                <w:szCs w:val="24"/>
                <w:lang w:eastAsia="ru-RU"/>
              </w:rPr>
            </w:pPr>
          </w:p>
        </w:tc>
        <w:tc>
          <w:tcPr>
            <w:tcW w:w="411" w:type="pct"/>
          </w:tcPr>
          <w:p w:rsidR="00461AE1" w:rsidRPr="00C63EFE" w:rsidRDefault="00461AE1" w:rsidP="00461AE1">
            <w:pPr>
              <w:rPr>
                <w:rFonts w:ascii="Times New Roman" w:eastAsia="Times New Roman" w:hAnsi="Times New Roman" w:cs="Times New Roman"/>
                <w:b/>
                <w:i/>
                <w:sz w:val="24"/>
                <w:szCs w:val="24"/>
                <w:lang w:eastAsia="ru-RU"/>
              </w:rPr>
            </w:pPr>
          </w:p>
        </w:tc>
        <w:tc>
          <w:tcPr>
            <w:tcW w:w="409" w:type="pct"/>
          </w:tcPr>
          <w:p w:rsidR="00461AE1" w:rsidRPr="00C63EFE" w:rsidRDefault="00461AE1" w:rsidP="00461AE1">
            <w:pPr>
              <w:rPr>
                <w:rFonts w:ascii="Times New Roman" w:eastAsia="Times New Roman" w:hAnsi="Times New Roman" w:cs="Times New Roman"/>
                <w:b/>
                <w:i/>
                <w:sz w:val="24"/>
                <w:szCs w:val="24"/>
                <w:lang w:eastAsia="ru-RU"/>
              </w:rPr>
            </w:pPr>
          </w:p>
        </w:tc>
      </w:tr>
      <w:tr w:rsidR="00461AE1" w:rsidRPr="00C63EFE" w:rsidTr="0097382A">
        <w:trPr>
          <w:trHeight w:val="2265"/>
        </w:trPr>
        <w:tc>
          <w:tcPr>
            <w:tcW w:w="665" w:type="pct"/>
            <w:gridSpan w:val="3"/>
            <w:vMerge w:val="restart"/>
          </w:tcPr>
          <w:p w:rsidR="00461AE1" w:rsidRPr="00C63EFE" w:rsidRDefault="00461AE1" w:rsidP="00461AE1">
            <w:pPr>
              <w:suppressAutoHyphens/>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Тема2.1.Страны изучаемого языка</w:t>
            </w:r>
          </w:p>
        </w:tc>
        <w:tc>
          <w:tcPr>
            <w:tcW w:w="1265" w:type="pct"/>
          </w:tcPr>
          <w:p w:rsidR="00461AE1" w:rsidRPr="00C63EFE" w:rsidRDefault="00461AE1" w:rsidP="00461AE1">
            <w:pPr>
              <w:suppressAutoHyphens/>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1.Великобритания</w:t>
            </w:r>
          </w:p>
          <w:p w:rsidR="00461AE1" w:rsidRPr="00C63EFE" w:rsidRDefault="00461AE1" w:rsidP="00461AE1">
            <w:pPr>
              <w:suppressAutoHyphens/>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2.США</w:t>
            </w:r>
          </w:p>
          <w:p w:rsidR="00461AE1" w:rsidRPr="00C63EFE" w:rsidRDefault="00461AE1" w:rsidP="00461AE1">
            <w:pPr>
              <w:suppressAutoHyphens/>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3. Канада</w:t>
            </w:r>
          </w:p>
          <w:p w:rsidR="00461AE1" w:rsidRPr="00C63EFE" w:rsidRDefault="00461AE1" w:rsidP="00461AE1">
            <w:pPr>
              <w:suppressAutoHyphens/>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4.Австралия</w:t>
            </w:r>
          </w:p>
          <w:p w:rsidR="00461AE1" w:rsidRPr="00C63EFE" w:rsidRDefault="00461AE1" w:rsidP="00461AE1">
            <w:pPr>
              <w:suppressAutoHyphens/>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5.Новая Зеландия</w:t>
            </w:r>
          </w:p>
        </w:tc>
        <w:tc>
          <w:tcPr>
            <w:tcW w:w="966" w:type="pct"/>
            <w:vAlign w:val="center"/>
          </w:tcPr>
          <w:p w:rsidR="00461AE1" w:rsidRPr="00C63EFE" w:rsidRDefault="00461AE1" w:rsidP="00461AE1">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15ч.</w:t>
            </w:r>
          </w:p>
        </w:tc>
        <w:tc>
          <w:tcPr>
            <w:tcW w:w="1284" w:type="pct"/>
          </w:tcPr>
          <w:p w:rsidR="00461AE1" w:rsidRPr="00C63EFE" w:rsidRDefault="00461AE1" w:rsidP="00461AE1">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ОК 6</w:t>
            </w:r>
          </w:p>
          <w:p w:rsidR="00461AE1" w:rsidRPr="00C63EFE" w:rsidRDefault="00461AE1" w:rsidP="00461AE1">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ОК 8</w:t>
            </w:r>
          </w:p>
        </w:tc>
        <w:tc>
          <w:tcPr>
            <w:tcW w:w="411" w:type="pct"/>
          </w:tcPr>
          <w:p w:rsidR="00461AE1" w:rsidRPr="00C63EFE" w:rsidRDefault="00461AE1" w:rsidP="00461AE1">
            <w:pPr>
              <w:rPr>
                <w:rFonts w:ascii="Times New Roman" w:eastAsia="Times New Roman" w:hAnsi="Times New Roman" w:cs="Times New Roman"/>
                <w:b/>
                <w:i/>
                <w:sz w:val="24"/>
                <w:szCs w:val="24"/>
                <w:lang w:eastAsia="ru-RU"/>
              </w:rPr>
            </w:pPr>
          </w:p>
        </w:tc>
        <w:tc>
          <w:tcPr>
            <w:tcW w:w="409" w:type="pct"/>
          </w:tcPr>
          <w:p w:rsidR="00461AE1" w:rsidRPr="00C63EFE" w:rsidRDefault="00461AE1" w:rsidP="00461AE1">
            <w:pPr>
              <w:rPr>
                <w:rFonts w:ascii="Times New Roman" w:eastAsia="Times New Roman" w:hAnsi="Times New Roman" w:cs="Times New Roman"/>
                <w:b/>
                <w:i/>
                <w:sz w:val="24"/>
                <w:szCs w:val="24"/>
                <w:lang w:eastAsia="ru-RU"/>
              </w:rPr>
            </w:pPr>
          </w:p>
        </w:tc>
      </w:tr>
      <w:tr w:rsidR="00461AE1" w:rsidRPr="00C63EFE" w:rsidTr="0097382A">
        <w:trPr>
          <w:trHeight w:val="1425"/>
        </w:trPr>
        <w:tc>
          <w:tcPr>
            <w:tcW w:w="665" w:type="pct"/>
            <w:gridSpan w:val="3"/>
            <w:vMerge/>
          </w:tcPr>
          <w:p w:rsidR="00461AE1" w:rsidRPr="00C63EFE" w:rsidRDefault="00461AE1" w:rsidP="00461AE1">
            <w:pPr>
              <w:suppressAutoHyphens/>
              <w:rPr>
                <w:rFonts w:ascii="Times New Roman" w:eastAsia="Times New Roman" w:hAnsi="Times New Roman" w:cs="Times New Roman"/>
                <w:b/>
                <w:bCs/>
                <w:sz w:val="24"/>
                <w:szCs w:val="24"/>
                <w:lang w:eastAsia="ru-RU"/>
              </w:rPr>
            </w:pPr>
          </w:p>
        </w:tc>
        <w:tc>
          <w:tcPr>
            <w:tcW w:w="1265" w:type="pct"/>
          </w:tcPr>
          <w:p w:rsidR="00461AE1" w:rsidRPr="00C63EFE" w:rsidRDefault="00461AE1" w:rsidP="00461AE1">
            <w:pPr>
              <w:suppressAutoHyphens/>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r w:rsidRPr="00C63EFE">
              <w:rPr>
                <w:rFonts w:ascii="Times New Roman" w:eastAsia="Times New Roman" w:hAnsi="Times New Roman" w:cs="Times New Roman"/>
                <w:bCs/>
                <w:sz w:val="24"/>
                <w:szCs w:val="24"/>
                <w:lang w:eastAsia="ru-RU"/>
              </w:rPr>
              <w:t xml:space="preserve">  Создание слайд-презентаций по теме, чтение текстов, выполнение индивидуальных заданий</w:t>
            </w:r>
          </w:p>
        </w:tc>
        <w:tc>
          <w:tcPr>
            <w:tcW w:w="966" w:type="pct"/>
            <w:vAlign w:val="center"/>
          </w:tcPr>
          <w:p w:rsidR="00461AE1" w:rsidRPr="00C63EFE" w:rsidRDefault="00461AE1" w:rsidP="00461AE1">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5ч</w:t>
            </w:r>
          </w:p>
        </w:tc>
        <w:tc>
          <w:tcPr>
            <w:tcW w:w="1284" w:type="pct"/>
          </w:tcPr>
          <w:p w:rsidR="00461AE1" w:rsidRPr="00C63EFE" w:rsidRDefault="00461AE1" w:rsidP="00461AE1">
            <w:pPr>
              <w:rPr>
                <w:rFonts w:ascii="Times New Roman" w:eastAsia="Times New Roman" w:hAnsi="Times New Roman" w:cs="Times New Roman"/>
                <w:b/>
                <w:i/>
                <w:sz w:val="24"/>
                <w:szCs w:val="24"/>
                <w:lang w:eastAsia="ru-RU"/>
              </w:rPr>
            </w:pPr>
          </w:p>
        </w:tc>
        <w:tc>
          <w:tcPr>
            <w:tcW w:w="411" w:type="pct"/>
          </w:tcPr>
          <w:p w:rsidR="00461AE1" w:rsidRPr="00C63EFE" w:rsidRDefault="00461AE1" w:rsidP="00461AE1">
            <w:pPr>
              <w:rPr>
                <w:rFonts w:ascii="Times New Roman" w:eastAsia="Times New Roman" w:hAnsi="Times New Roman" w:cs="Times New Roman"/>
                <w:b/>
                <w:i/>
                <w:sz w:val="24"/>
                <w:szCs w:val="24"/>
                <w:lang w:eastAsia="ru-RU"/>
              </w:rPr>
            </w:pPr>
          </w:p>
        </w:tc>
        <w:tc>
          <w:tcPr>
            <w:tcW w:w="409" w:type="pct"/>
          </w:tcPr>
          <w:p w:rsidR="00461AE1" w:rsidRPr="00C63EFE" w:rsidRDefault="00461AE1" w:rsidP="00461AE1">
            <w:pPr>
              <w:rPr>
                <w:rFonts w:ascii="Times New Roman" w:eastAsia="Times New Roman" w:hAnsi="Times New Roman" w:cs="Times New Roman"/>
                <w:b/>
                <w:i/>
                <w:sz w:val="24"/>
                <w:szCs w:val="24"/>
                <w:lang w:eastAsia="ru-RU"/>
              </w:rPr>
            </w:pPr>
          </w:p>
        </w:tc>
      </w:tr>
      <w:tr w:rsidR="00461AE1" w:rsidRPr="00C63EFE" w:rsidTr="0097382A">
        <w:trPr>
          <w:trHeight w:val="1695"/>
        </w:trPr>
        <w:tc>
          <w:tcPr>
            <w:tcW w:w="665" w:type="pct"/>
            <w:gridSpan w:val="3"/>
            <w:vMerge w:val="restart"/>
          </w:tcPr>
          <w:p w:rsidR="00461AE1" w:rsidRPr="00C63EFE" w:rsidRDefault="00461AE1" w:rsidP="00461AE1">
            <w:pPr>
              <w:suppressAutoHyphens/>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2.2.Повторение грамматического материала</w:t>
            </w:r>
          </w:p>
        </w:tc>
        <w:tc>
          <w:tcPr>
            <w:tcW w:w="1265" w:type="pct"/>
          </w:tcPr>
          <w:p w:rsidR="00461AE1" w:rsidRPr="00C63EFE" w:rsidRDefault="00461AE1" w:rsidP="00461AE1">
            <w:pPr>
              <w:suppressAutoHyphens/>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1.Существительное. Множественное число. Притяжательный падеж</w:t>
            </w:r>
          </w:p>
          <w:p w:rsidR="00461AE1" w:rsidRPr="00C63EFE" w:rsidRDefault="00461AE1" w:rsidP="00461AE1">
            <w:pPr>
              <w:suppressAutoHyphens/>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2.Артикль</w:t>
            </w:r>
            <w:r w:rsidRPr="00C63EFE">
              <w:rPr>
                <w:rFonts w:ascii="Times New Roman" w:eastAsia="Times New Roman" w:hAnsi="Times New Roman" w:cs="Times New Roman"/>
                <w:bCs/>
                <w:sz w:val="24"/>
                <w:szCs w:val="24"/>
                <w:lang w:eastAsia="ru-RU"/>
              </w:rPr>
              <w:tab/>
            </w:r>
          </w:p>
          <w:p w:rsidR="00461AE1" w:rsidRPr="00C63EFE" w:rsidRDefault="00461AE1" w:rsidP="00461AE1">
            <w:pPr>
              <w:suppressAutoHyphens/>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3.Местоимения</w:t>
            </w:r>
          </w:p>
          <w:p w:rsidR="00461AE1" w:rsidRPr="00C63EFE" w:rsidRDefault="00461AE1" w:rsidP="00461AE1">
            <w:pPr>
              <w:suppressAutoHyphens/>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4.Числительные.</w:t>
            </w:r>
          </w:p>
          <w:p w:rsidR="00461AE1" w:rsidRPr="00C63EFE" w:rsidRDefault="00461AE1" w:rsidP="00461AE1">
            <w:pPr>
              <w:suppressAutoHyphens/>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5.Степени сравнения прилагательных</w:t>
            </w:r>
          </w:p>
          <w:p w:rsidR="00461AE1" w:rsidRPr="00C63EFE" w:rsidRDefault="00461AE1" w:rsidP="00461AE1">
            <w:pPr>
              <w:suppressAutoHyphens/>
              <w:rPr>
                <w:rFonts w:ascii="Times New Roman" w:eastAsia="Times New Roman" w:hAnsi="Times New Roman" w:cs="Times New Roman"/>
                <w:bCs/>
                <w:sz w:val="24"/>
                <w:szCs w:val="24"/>
                <w:lang w:val="en-US" w:eastAsia="ru-RU"/>
              </w:rPr>
            </w:pPr>
            <w:r w:rsidRPr="00C63EFE">
              <w:rPr>
                <w:rFonts w:ascii="Times New Roman" w:eastAsia="Times New Roman" w:hAnsi="Times New Roman" w:cs="Times New Roman"/>
                <w:bCs/>
                <w:sz w:val="24"/>
                <w:szCs w:val="24"/>
                <w:lang w:eastAsia="ru-RU"/>
              </w:rPr>
              <w:t>6.Глагол. Времена. Повелительное</w:t>
            </w:r>
            <w:r w:rsidRPr="00C63EFE">
              <w:rPr>
                <w:rFonts w:ascii="Times New Roman" w:eastAsia="Times New Roman" w:hAnsi="Times New Roman" w:cs="Times New Roman"/>
                <w:bCs/>
                <w:sz w:val="24"/>
                <w:szCs w:val="24"/>
                <w:lang w:val="en-US" w:eastAsia="ru-RU"/>
              </w:rPr>
              <w:t xml:space="preserve"> </w:t>
            </w:r>
            <w:r w:rsidRPr="00C63EFE">
              <w:rPr>
                <w:rFonts w:ascii="Times New Roman" w:eastAsia="Times New Roman" w:hAnsi="Times New Roman" w:cs="Times New Roman"/>
                <w:bCs/>
                <w:sz w:val="24"/>
                <w:szCs w:val="24"/>
                <w:lang w:eastAsia="ru-RU"/>
              </w:rPr>
              <w:t>наклонение</w:t>
            </w:r>
            <w:r w:rsidRPr="00C63EFE">
              <w:rPr>
                <w:rFonts w:ascii="Times New Roman" w:eastAsia="Times New Roman" w:hAnsi="Times New Roman" w:cs="Times New Roman"/>
                <w:bCs/>
                <w:sz w:val="24"/>
                <w:szCs w:val="24"/>
                <w:lang w:val="en-US" w:eastAsia="ru-RU"/>
              </w:rPr>
              <w:t>.</w:t>
            </w:r>
          </w:p>
          <w:p w:rsidR="00461AE1" w:rsidRPr="00C63EFE" w:rsidRDefault="00461AE1" w:rsidP="00461AE1">
            <w:pPr>
              <w:suppressAutoHyphens/>
              <w:rPr>
                <w:rFonts w:ascii="Times New Roman" w:eastAsia="Times New Roman" w:hAnsi="Times New Roman" w:cs="Times New Roman"/>
                <w:bCs/>
                <w:sz w:val="24"/>
                <w:szCs w:val="24"/>
                <w:lang w:val="en-US" w:eastAsia="ru-RU"/>
              </w:rPr>
            </w:pPr>
            <w:r w:rsidRPr="00C63EFE">
              <w:rPr>
                <w:rFonts w:ascii="Times New Roman" w:eastAsia="Times New Roman" w:hAnsi="Times New Roman" w:cs="Times New Roman"/>
                <w:bCs/>
                <w:sz w:val="24"/>
                <w:szCs w:val="24"/>
                <w:lang w:val="en-US" w:eastAsia="ru-RU"/>
              </w:rPr>
              <w:t xml:space="preserve">7. </w:t>
            </w:r>
            <w:r w:rsidRPr="00C63EFE">
              <w:rPr>
                <w:rFonts w:ascii="Times New Roman" w:eastAsia="Times New Roman" w:hAnsi="Times New Roman" w:cs="Times New Roman"/>
                <w:bCs/>
                <w:sz w:val="24"/>
                <w:szCs w:val="24"/>
                <w:lang w:eastAsia="ru-RU"/>
              </w:rPr>
              <w:t>Глаголы</w:t>
            </w:r>
            <w:r w:rsidRPr="00C63EFE">
              <w:rPr>
                <w:rFonts w:ascii="Times New Roman" w:eastAsia="Times New Roman" w:hAnsi="Times New Roman" w:cs="Times New Roman"/>
                <w:bCs/>
                <w:sz w:val="24"/>
                <w:szCs w:val="24"/>
                <w:lang w:val="en-US" w:eastAsia="ru-RU"/>
              </w:rPr>
              <w:t xml:space="preserve"> to have, to be, to do.</w:t>
            </w:r>
          </w:p>
          <w:p w:rsidR="00461AE1" w:rsidRPr="00C63EFE" w:rsidRDefault="00461AE1" w:rsidP="00461AE1">
            <w:pPr>
              <w:suppressAutoHyphens/>
              <w:rPr>
                <w:rFonts w:ascii="Times New Roman" w:eastAsia="Times New Roman" w:hAnsi="Times New Roman" w:cs="Times New Roman"/>
                <w:bCs/>
                <w:sz w:val="24"/>
                <w:szCs w:val="24"/>
                <w:lang w:val="en-US" w:eastAsia="ru-RU"/>
              </w:rPr>
            </w:pPr>
          </w:p>
          <w:p w:rsidR="00461AE1" w:rsidRPr="00C63EFE" w:rsidRDefault="00461AE1" w:rsidP="00461AE1">
            <w:pPr>
              <w:suppressAutoHyphens/>
              <w:rPr>
                <w:rFonts w:ascii="Times New Roman" w:eastAsia="Times New Roman" w:hAnsi="Times New Roman" w:cs="Times New Roman"/>
                <w:bCs/>
                <w:sz w:val="24"/>
                <w:szCs w:val="24"/>
                <w:lang w:val="en-US" w:eastAsia="ru-RU"/>
              </w:rPr>
            </w:pPr>
            <w:r w:rsidRPr="00C63EFE">
              <w:rPr>
                <w:rFonts w:ascii="Times New Roman" w:eastAsia="Times New Roman" w:hAnsi="Times New Roman" w:cs="Times New Roman"/>
                <w:bCs/>
                <w:sz w:val="24"/>
                <w:szCs w:val="24"/>
                <w:lang w:val="en-US" w:eastAsia="ru-RU"/>
              </w:rPr>
              <w:t>8.</w:t>
            </w:r>
            <w:r w:rsidRPr="00C63EFE">
              <w:rPr>
                <w:rFonts w:ascii="Times New Roman" w:eastAsia="Times New Roman" w:hAnsi="Times New Roman" w:cs="Times New Roman"/>
                <w:bCs/>
                <w:sz w:val="24"/>
                <w:szCs w:val="24"/>
                <w:lang w:eastAsia="ru-RU"/>
              </w:rPr>
              <w:t>Оборот</w:t>
            </w:r>
            <w:r w:rsidRPr="00C63EFE">
              <w:rPr>
                <w:rFonts w:ascii="Times New Roman" w:eastAsia="Times New Roman" w:hAnsi="Times New Roman" w:cs="Times New Roman"/>
                <w:bCs/>
                <w:sz w:val="24"/>
                <w:szCs w:val="24"/>
                <w:lang w:val="en-US" w:eastAsia="ru-RU"/>
              </w:rPr>
              <w:t xml:space="preserve"> there is/there are.</w:t>
            </w:r>
            <w:r w:rsidRPr="00C63EFE">
              <w:rPr>
                <w:rFonts w:ascii="Times New Roman" w:eastAsia="Times New Roman" w:hAnsi="Times New Roman" w:cs="Times New Roman"/>
                <w:bCs/>
                <w:sz w:val="24"/>
                <w:szCs w:val="24"/>
                <w:lang w:val="en-US" w:eastAsia="ru-RU"/>
              </w:rPr>
              <w:tab/>
            </w:r>
          </w:p>
          <w:p w:rsidR="00461AE1" w:rsidRPr="00C63EFE" w:rsidRDefault="00461AE1" w:rsidP="00461AE1">
            <w:pPr>
              <w:suppressAutoHyphens/>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9.Основные типы вопросов</w:t>
            </w:r>
          </w:p>
          <w:p w:rsidR="00461AE1" w:rsidRPr="00C63EFE" w:rsidRDefault="00461AE1" w:rsidP="00461AE1">
            <w:pPr>
              <w:suppressAutoHyphens/>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10.Пассивный залог</w:t>
            </w:r>
          </w:p>
          <w:p w:rsidR="00461AE1" w:rsidRPr="00C63EFE" w:rsidRDefault="00461AE1" w:rsidP="00461AE1">
            <w:pPr>
              <w:suppressAutoHyphens/>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11.Предлоги времени и места</w:t>
            </w:r>
          </w:p>
        </w:tc>
        <w:tc>
          <w:tcPr>
            <w:tcW w:w="966" w:type="pct"/>
            <w:vAlign w:val="center"/>
          </w:tcPr>
          <w:p w:rsidR="00461AE1" w:rsidRPr="00C63EFE" w:rsidRDefault="00461AE1" w:rsidP="00461AE1">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lastRenderedPageBreak/>
              <w:t>15 ч.</w:t>
            </w:r>
          </w:p>
        </w:tc>
        <w:tc>
          <w:tcPr>
            <w:tcW w:w="1284" w:type="pct"/>
          </w:tcPr>
          <w:p w:rsidR="00461AE1" w:rsidRPr="00C63EFE" w:rsidRDefault="00461AE1" w:rsidP="00461AE1">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ОК 1</w:t>
            </w:r>
          </w:p>
          <w:p w:rsidR="00461AE1" w:rsidRPr="00C63EFE" w:rsidRDefault="00461AE1" w:rsidP="00461AE1">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ОК2</w:t>
            </w:r>
          </w:p>
          <w:p w:rsidR="00461AE1" w:rsidRPr="00C63EFE" w:rsidRDefault="00461AE1" w:rsidP="00461AE1">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ОК4</w:t>
            </w: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ОК6</w:t>
            </w:r>
          </w:p>
          <w:p w:rsidR="00461AE1" w:rsidRPr="00C63EFE" w:rsidRDefault="00461AE1" w:rsidP="00461AE1">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ОК8</w:t>
            </w:r>
          </w:p>
        </w:tc>
        <w:tc>
          <w:tcPr>
            <w:tcW w:w="411" w:type="pct"/>
          </w:tcPr>
          <w:p w:rsidR="00461AE1" w:rsidRPr="00C63EFE" w:rsidRDefault="00461AE1" w:rsidP="00461AE1">
            <w:pPr>
              <w:rPr>
                <w:rFonts w:ascii="Times New Roman" w:eastAsia="Times New Roman" w:hAnsi="Times New Roman" w:cs="Times New Roman"/>
                <w:b/>
                <w:i/>
                <w:sz w:val="24"/>
                <w:szCs w:val="24"/>
                <w:lang w:eastAsia="ru-RU"/>
              </w:rPr>
            </w:pPr>
          </w:p>
        </w:tc>
        <w:tc>
          <w:tcPr>
            <w:tcW w:w="409" w:type="pct"/>
          </w:tcPr>
          <w:p w:rsidR="00461AE1" w:rsidRPr="00C63EFE" w:rsidRDefault="00461AE1" w:rsidP="00461AE1">
            <w:pPr>
              <w:rPr>
                <w:rFonts w:ascii="Times New Roman" w:eastAsia="Times New Roman" w:hAnsi="Times New Roman" w:cs="Times New Roman"/>
                <w:b/>
                <w:i/>
                <w:sz w:val="24"/>
                <w:szCs w:val="24"/>
                <w:lang w:eastAsia="ru-RU"/>
              </w:rPr>
            </w:pPr>
          </w:p>
        </w:tc>
      </w:tr>
      <w:tr w:rsidR="00461AE1" w:rsidRPr="00C63EFE" w:rsidTr="00D80864">
        <w:trPr>
          <w:trHeight w:val="3394"/>
        </w:trPr>
        <w:tc>
          <w:tcPr>
            <w:tcW w:w="665" w:type="pct"/>
            <w:gridSpan w:val="3"/>
            <w:vMerge/>
          </w:tcPr>
          <w:p w:rsidR="00461AE1" w:rsidRPr="00C63EFE" w:rsidRDefault="00461AE1" w:rsidP="00461AE1">
            <w:pPr>
              <w:suppressAutoHyphens/>
              <w:rPr>
                <w:rFonts w:ascii="Times New Roman" w:eastAsia="Times New Roman" w:hAnsi="Times New Roman" w:cs="Times New Roman"/>
                <w:b/>
                <w:bCs/>
                <w:sz w:val="24"/>
                <w:szCs w:val="24"/>
                <w:lang w:eastAsia="ru-RU"/>
              </w:rPr>
            </w:pPr>
          </w:p>
        </w:tc>
        <w:tc>
          <w:tcPr>
            <w:tcW w:w="1265" w:type="pct"/>
          </w:tcPr>
          <w:p w:rsidR="00461AE1" w:rsidRPr="00C63EFE" w:rsidRDefault="00461AE1" w:rsidP="00461AE1">
            <w:pPr>
              <w:suppressAutoHyphens/>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r w:rsidRPr="00C63EFE">
              <w:rPr>
                <w:rFonts w:ascii="Times New Roman" w:eastAsia="Times New Roman" w:hAnsi="Times New Roman" w:cs="Times New Roman"/>
                <w:bCs/>
                <w:sz w:val="24"/>
                <w:szCs w:val="24"/>
                <w:lang w:eastAsia="ru-RU"/>
              </w:rPr>
              <w:t>: выполнение индивидуальных заданий</w:t>
            </w:r>
          </w:p>
        </w:tc>
        <w:tc>
          <w:tcPr>
            <w:tcW w:w="966" w:type="pct"/>
            <w:vAlign w:val="center"/>
          </w:tcPr>
          <w:p w:rsidR="00461AE1" w:rsidRPr="00C63EFE" w:rsidRDefault="00461AE1" w:rsidP="00461AE1">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 xml:space="preserve"> </w:t>
            </w: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10 ч.</w:t>
            </w:r>
          </w:p>
        </w:tc>
        <w:tc>
          <w:tcPr>
            <w:tcW w:w="1284" w:type="pct"/>
          </w:tcPr>
          <w:p w:rsidR="00461AE1" w:rsidRPr="00C63EFE" w:rsidRDefault="00461AE1" w:rsidP="00461AE1">
            <w:pPr>
              <w:rPr>
                <w:rFonts w:ascii="Times New Roman" w:eastAsia="Times New Roman" w:hAnsi="Times New Roman" w:cs="Times New Roman"/>
                <w:b/>
                <w:i/>
                <w:sz w:val="24"/>
                <w:szCs w:val="24"/>
                <w:lang w:eastAsia="ru-RU"/>
              </w:rPr>
            </w:pPr>
          </w:p>
        </w:tc>
        <w:tc>
          <w:tcPr>
            <w:tcW w:w="411" w:type="pct"/>
          </w:tcPr>
          <w:p w:rsidR="00461AE1" w:rsidRPr="00C63EFE" w:rsidRDefault="00461AE1" w:rsidP="00461AE1">
            <w:pPr>
              <w:rPr>
                <w:rFonts w:ascii="Times New Roman" w:eastAsia="Times New Roman" w:hAnsi="Times New Roman" w:cs="Times New Roman"/>
                <w:b/>
                <w:i/>
                <w:sz w:val="24"/>
                <w:szCs w:val="24"/>
                <w:lang w:eastAsia="ru-RU"/>
              </w:rPr>
            </w:pPr>
          </w:p>
        </w:tc>
        <w:tc>
          <w:tcPr>
            <w:tcW w:w="409" w:type="pct"/>
          </w:tcPr>
          <w:p w:rsidR="00461AE1" w:rsidRPr="00C63EFE" w:rsidRDefault="00461AE1" w:rsidP="00461AE1">
            <w:pPr>
              <w:rPr>
                <w:rFonts w:ascii="Times New Roman" w:eastAsia="Times New Roman" w:hAnsi="Times New Roman" w:cs="Times New Roman"/>
                <w:b/>
                <w:i/>
                <w:sz w:val="24"/>
                <w:szCs w:val="24"/>
                <w:lang w:eastAsia="ru-RU"/>
              </w:rPr>
            </w:pPr>
          </w:p>
        </w:tc>
      </w:tr>
      <w:tr w:rsidR="00461AE1" w:rsidRPr="00C63EFE" w:rsidTr="0097382A">
        <w:trPr>
          <w:trHeight w:val="270"/>
        </w:trPr>
        <w:tc>
          <w:tcPr>
            <w:tcW w:w="1930" w:type="pct"/>
            <w:gridSpan w:val="4"/>
          </w:tcPr>
          <w:p w:rsidR="00461AE1" w:rsidRPr="00C63EFE" w:rsidRDefault="00461AE1" w:rsidP="00461AE1">
            <w:pPr>
              <w:suppressAutoHyphens/>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sz w:val="24"/>
                <w:szCs w:val="24"/>
                <w:lang w:eastAsia="ru-RU"/>
              </w:rPr>
              <w:t>Раздел 3</w:t>
            </w:r>
            <w:r w:rsidRPr="00C63EFE">
              <w:rPr>
                <w:rFonts w:ascii="Times New Roman" w:eastAsia="Times New Roman" w:hAnsi="Times New Roman" w:cs="Times New Roman"/>
                <w:sz w:val="24"/>
                <w:szCs w:val="24"/>
                <w:lang w:eastAsia="ru-RU"/>
              </w:rPr>
              <w:t xml:space="preserve"> .</w:t>
            </w:r>
          </w:p>
          <w:p w:rsidR="00461AE1" w:rsidRPr="00C63EFE" w:rsidRDefault="00461AE1" w:rsidP="00461AE1">
            <w:p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Профессионально-ориентированный курс</w:t>
            </w:r>
          </w:p>
        </w:tc>
        <w:tc>
          <w:tcPr>
            <w:tcW w:w="966" w:type="pct"/>
            <w:vAlign w:val="center"/>
          </w:tcPr>
          <w:p w:rsidR="00461AE1" w:rsidRPr="00C63EFE" w:rsidRDefault="00461AE1" w:rsidP="00461AE1">
            <w:pPr>
              <w:rPr>
                <w:rFonts w:ascii="Times New Roman" w:eastAsia="Times New Roman" w:hAnsi="Times New Roman" w:cs="Times New Roman"/>
                <w:b/>
                <w:i/>
                <w:sz w:val="24"/>
                <w:szCs w:val="24"/>
                <w:lang w:eastAsia="ru-RU"/>
              </w:rPr>
            </w:pPr>
          </w:p>
        </w:tc>
        <w:tc>
          <w:tcPr>
            <w:tcW w:w="1284" w:type="pct"/>
          </w:tcPr>
          <w:p w:rsidR="00461AE1" w:rsidRPr="00C63EFE" w:rsidRDefault="00461AE1" w:rsidP="00461AE1">
            <w:pPr>
              <w:rPr>
                <w:rFonts w:ascii="Times New Roman" w:eastAsia="Times New Roman" w:hAnsi="Times New Roman" w:cs="Times New Roman"/>
                <w:b/>
                <w:i/>
                <w:sz w:val="24"/>
                <w:szCs w:val="24"/>
                <w:lang w:eastAsia="ru-RU"/>
              </w:rPr>
            </w:pPr>
          </w:p>
        </w:tc>
        <w:tc>
          <w:tcPr>
            <w:tcW w:w="411" w:type="pct"/>
          </w:tcPr>
          <w:p w:rsidR="00461AE1" w:rsidRPr="00C63EFE" w:rsidRDefault="00461AE1" w:rsidP="00461AE1">
            <w:pPr>
              <w:rPr>
                <w:rFonts w:ascii="Times New Roman" w:eastAsia="Times New Roman" w:hAnsi="Times New Roman" w:cs="Times New Roman"/>
                <w:b/>
                <w:i/>
                <w:sz w:val="24"/>
                <w:szCs w:val="24"/>
                <w:lang w:eastAsia="ru-RU"/>
              </w:rPr>
            </w:pPr>
          </w:p>
        </w:tc>
        <w:tc>
          <w:tcPr>
            <w:tcW w:w="409" w:type="pct"/>
          </w:tcPr>
          <w:p w:rsidR="00461AE1" w:rsidRPr="00C63EFE" w:rsidRDefault="00461AE1" w:rsidP="00461AE1">
            <w:pPr>
              <w:rPr>
                <w:rFonts w:ascii="Times New Roman" w:eastAsia="Times New Roman" w:hAnsi="Times New Roman" w:cs="Times New Roman"/>
                <w:b/>
                <w:i/>
                <w:sz w:val="24"/>
                <w:szCs w:val="24"/>
                <w:lang w:eastAsia="ru-RU"/>
              </w:rPr>
            </w:pPr>
          </w:p>
        </w:tc>
      </w:tr>
      <w:tr w:rsidR="00461AE1" w:rsidRPr="00C63EFE" w:rsidTr="0097382A">
        <w:trPr>
          <w:trHeight w:val="1635"/>
        </w:trPr>
        <w:tc>
          <w:tcPr>
            <w:tcW w:w="662" w:type="pct"/>
            <w:gridSpan w:val="2"/>
            <w:vMerge w:val="restart"/>
          </w:tcPr>
          <w:p w:rsidR="00461AE1" w:rsidRPr="00C63EFE" w:rsidRDefault="00461AE1" w:rsidP="00461AE1">
            <w:p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lastRenderedPageBreak/>
              <w:t>Тема 3.1.</w:t>
            </w:r>
            <w:r w:rsidRPr="00C63EFE">
              <w:rPr>
                <w:rFonts w:ascii="Times New Roman" w:eastAsia="Times New Roman" w:hAnsi="Times New Roman" w:cs="Times New Roman"/>
                <w:sz w:val="24"/>
                <w:szCs w:val="24"/>
                <w:lang w:eastAsia="ru-RU"/>
              </w:rPr>
              <w:t xml:space="preserve"> </w:t>
            </w:r>
            <w:r w:rsidRPr="00C63EFE">
              <w:rPr>
                <w:rFonts w:ascii="Times New Roman" w:eastAsia="Times New Roman" w:hAnsi="Times New Roman" w:cs="Times New Roman"/>
                <w:b/>
                <w:sz w:val="24"/>
                <w:szCs w:val="24"/>
                <w:lang w:eastAsia="ru-RU"/>
              </w:rPr>
              <w:t>Профессия химик-лаборант</w:t>
            </w:r>
          </w:p>
        </w:tc>
        <w:tc>
          <w:tcPr>
            <w:tcW w:w="1268" w:type="pct"/>
            <w:gridSpan w:val="2"/>
          </w:tcPr>
          <w:p w:rsidR="00461AE1" w:rsidRPr="00C63EFE" w:rsidRDefault="00461AE1" w:rsidP="00461AE1">
            <w:pPr>
              <w:suppressAutoHyphens/>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Профессия химика сегодня.</w:t>
            </w:r>
          </w:p>
          <w:p w:rsidR="00461AE1" w:rsidRPr="00C63EFE" w:rsidRDefault="00461AE1" w:rsidP="00461AE1">
            <w:pPr>
              <w:suppressAutoHyphens/>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Возможности трудоустройства.</w:t>
            </w:r>
          </w:p>
          <w:p w:rsidR="00461AE1" w:rsidRPr="00C63EFE" w:rsidRDefault="00461AE1" w:rsidP="00461AE1">
            <w:p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Профессиональные действия химика-лаборанта.</w:t>
            </w:r>
          </w:p>
        </w:tc>
        <w:tc>
          <w:tcPr>
            <w:tcW w:w="966" w:type="pct"/>
            <w:vAlign w:val="center"/>
          </w:tcPr>
          <w:p w:rsidR="00461AE1" w:rsidRPr="00C63EFE" w:rsidRDefault="00461AE1" w:rsidP="00461AE1">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12 ч</w:t>
            </w:r>
          </w:p>
        </w:tc>
        <w:tc>
          <w:tcPr>
            <w:tcW w:w="1284" w:type="pct"/>
          </w:tcPr>
          <w:p w:rsidR="00461AE1" w:rsidRPr="00C63EFE" w:rsidRDefault="00461AE1" w:rsidP="00461AE1">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ОК 1</w:t>
            </w:r>
          </w:p>
          <w:p w:rsidR="00461AE1" w:rsidRPr="00C63EFE" w:rsidRDefault="00461AE1" w:rsidP="00461AE1">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ОК2</w:t>
            </w:r>
          </w:p>
          <w:p w:rsidR="00461AE1" w:rsidRPr="00C63EFE" w:rsidRDefault="00461AE1" w:rsidP="00461AE1">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ОК4</w:t>
            </w:r>
          </w:p>
          <w:p w:rsidR="00461AE1" w:rsidRPr="00C63EFE" w:rsidRDefault="00461AE1" w:rsidP="00461AE1">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ОК6</w:t>
            </w:r>
          </w:p>
          <w:p w:rsidR="00461AE1" w:rsidRPr="00C63EFE" w:rsidRDefault="00461AE1" w:rsidP="00461AE1">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ОК8</w:t>
            </w:r>
          </w:p>
        </w:tc>
        <w:tc>
          <w:tcPr>
            <w:tcW w:w="411" w:type="pct"/>
          </w:tcPr>
          <w:p w:rsidR="00461AE1" w:rsidRPr="00C63EFE" w:rsidRDefault="00461AE1" w:rsidP="00461AE1">
            <w:pPr>
              <w:rPr>
                <w:rFonts w:ascii="Times New Roman" w:eastAsia="Times New Roman" w:hAnsi="Times New Roman" w:cs="Times New Roman"/>
                <w:b/>
                <w:i/>
                <w:sz w:val="24"/>
                <w:szCs w:val="24"/>
                <w:lang w:eastAsia="ru-RU"/>
              </w:rPr>
            </w:pPr>
          </w:p>
        </w:tc>
        <w:tc>
          <w:tcPr>
            <w:tcW w:w="409" w:type="pct"/>
          </w:tcPr>
          <w:p w:rsidR="00461AE1" w:rsidRPr="00C63EFE" w:rsidRDefault="00461AE1" w:rsidP="00461AE1">
            <w:pPr>
              <w:rPr>
                <w:rFonts w:ascii="Times New Roman" w:eastAsia="Times New Roman" w:hAnsi="Times New Roman" w:cs="Times New Roman"/>
                <w:b/>
                <w:i/>
                <w:sz w:val="24"/>
                <w:szCs w:val="24"/>
                <w:lang w:eastAsia="ru-RU"/>
              </w:rPr>
            </w:pPr>
          </w:p>
        </w:tc>
      </w:tr>
      <w:tr w:rsidR="00461AE1" w:rsidRPr="00C63EFE" w:rsidTr="0097382A">
        <w:trPr>
          <w:trHeight w:val="992"/>
        </w:trPr>
        <w:tc>
          <w:tcPr>
            <w:tcW w:w="662" w:type="pct"/>
            <w:gridSpan w:val="2"/>
            <w:vMerge/>
          </w:tcPr>
          <w:p w:rsidR="00461AE1" w:rsidRPr="00C63EFE" w:rsidRDefault="00461AE1" w:rsidP="00461AE1">
            <w:pPr>
              <w:suppressAutoHyphens/>
              <w:rPr>
                <w:rFonts w:ascii="Times New Roman" w:eastAsia="Times New Roman" w:hAnsi="Times New Roman" w:cs="Times New Roman"/>
                <w:b/>
                <w:sz w:val="24"/>
                <w:szCs w:val="24"/>
                <w:lang w:eastAsia="ru-RU"/>
              </w:rPr>
            </w:pPr>
          </w:p>
        </w:tc>
        <w:tc>
          <w:tcPr>
            <w:tcW w:w="1268" w:type="pct"/>
            <w:gridSpan w:val="2"/>
          </w:tcPr>
          <w:p w:rsidR="00461AE1" w:rsidRPr="00C63EFE" w:rsidRDefault="00461AE1" w:rsidP="00461AE1">
            <w:pPr>
              <w:suppressAutoHyphens/>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sz w:val="24"/>
                <w:szCs w:val="24"/>
                <w:lang w:eastAsia="ru-RU"/>
              </w:rPr>
              <w:t>Самостоятельная работа обучающихся</w:t>
            </w:r>
            <w:r w:rsidRPr="00C63EFE">
              <w:rPr>
                <w:rFonts w:ascii="Times New Roman" w:eastAsia="Times New Roman" w:hAnsi="Times New Roman" w:cs="Times New Roman"/>
                <w:sz w:val="24"/>
                <w:szCs w:val="24"/>
                <w:lang w:eastAsia="ru-RU"/>
              </w:rPr>
              <w:t>: Учить НЛЕ, работа с текстами по теме, составить диалог по теме, кроссворд, выполнение грамматических упр по теме.</w:t>
            </w:r>
          </w:p>
        </w:tc>
        <w:tc>
          <w:tcPr>
            <w:tcW w:w="966" w:type="pct"/>
            <w:vAlign w:val="center"/>
          </w:tcPr>
          <w:p w:rsidR="00461AE1" w:rsidRPr="00C63EFE" w:rsidRDefault="00461AE1" w:rsidP="00461AE1">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32 ч</w:t>
            </w:r>
          </w:p>
        </w:tc>
        <w:tc>
          <w:tcPr>
            <w:tcW w:w="1284" w:type="pct"/>
          </w:tcPr>
          <w:p w:rsidR="00461AE1" w:rsidRPr="00C63EFE" w:rsidRDefault="00461AE1" w:rsidP="00461AE1">
            <w:pPr>
              <w:rPr>
                <w:rFonts w:ascii="Times New Roman" w:eastAsia="Times New Roman" w:hAnsi="Times New Roman" w:cs="Times New Roman"/>
                <w:b/>
                <w:i/>
                <w:sz w:val="24"/>
                <w:szCs w:val="24"/>
                <w:lang w:eastAsia="ru-RU"/>
              </w:rPr>
            </w:pPr>
          </w:p>
        </w:tc>
        <w:tc>
          <w:tcPr>
            <w:tcW w:w="411" w:type="pct"/>
          </w:tcPr>
          <w:p w:rsidR="00461AE1" w:rsidRPr="00C63EFE" w:rsidRDefault="00461AE1" w:rsidP="00461AE1">
            <w:pPr>
              <w:rPr>
                <w:rFonts w:ascii="Times New Roman" w:eastAsia="Times New Roman" w:hAnsi="Times New Roman" w:cs="Times New Roman"/>
                <w:b/>
                <w:i/>
                <w:sz w:val="24"/>
                <w:szCs w:val="24"/>
                <w:lang w:eastAsia="ru-RU"/>
              </w:rPr>
            </w:pPr>
          </w:p>
        </w:tc>
        <w:tc>
          <w:tcPr>
            <w:tcW w:w="409" w:type="pct"/>
          </w:tcPr>
          <w:p w:rsidR="00461AE1" w:rsidRPr="00C63EFE" w:rsidRDefault="00461AE1" w:rsidP="00461AE1">
            <w:pPr>
              <w:rPr>
                <w:rFonts w:ascii="Times New Roman" w:eastAsia="Times New Roman" w:hAnsi="Times New Roman" w:cs="Times New Roman"/>
                <w:b/>
                <w:i/>
                <w:sz w:val="24"/>
                <w:szCs w:val="24"/>
                <w:lang w:eastAsia="ru-RU"/>
              </w:rPr>
            </w:pPr>
          </w:p>
        </w:tc>
      </w:tr>
      <w:tr w:rsidR="00461AE1" w:rsidRPr="00C63EFE" w:rsidTr="0097382A">
        <w:trPr>
          <w:trHeight w:val="3300"/>
        </w:trPr>
        <w:tc>
          <w:tcPr>
            <w:tcW w:w="642" w:type="pct"/>
            <w:vMerge w:val="restart"/>
          </w:tcPr>
          <w:p w:rsidR="00461AE1" w:rsidRPr="00C63EFE" w:rsidRDefault="00461AE1" w:rsidP="00461AE1">
            <w:p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Тема 3.2.Основные химические элементы. Химические соединения, реакции.</w:t>
            </w:r>
          </w:p>
        </w:tc>
        <w:tc>
          <w:tcPr>
            <w:tcW w:w="1288" w:type="pct"/>
            <w:gridSpan w:val="3"/>
          </w:tcPr>
          <w:p w:rsidR="00461AE1" w:rsidRPr="00C63EFE" w:rsidRDefault="00461AE1" w:rsidP="00461AE1">
            <w:pPr>
              <w:suppressAutoHyphens/>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Основные химические элементы. </w:t>
            </w:r>
          </w:p>
          <w:p w:rsidR="00461AE1" w:rsidRPr="00C63EFE" w:rsidRDefault="00461AE1" w:rsidP="00461AE1">
            <w:pPr>
              <w:suppressAutoHyphens/>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Классификация химических элементов. </w:t>
            </w:r>
          </w:p>
          <w:p w:rsidR="00461AE1" w:rsidRPr="00C63EFE" w:rsidRDefault="00461AE1" w:rsidP="00461AE1">
            <w:pPr>
              <w:suppressAutoHyphens/>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История происхождения названий основных химических элементов.</w:t>
            </w:r>
          </w:p>
          <w:p w:rsidR="00461AE1" w:rsidRPr="00C63EFE" w:rsidRDefault="00461AE1" w:rsidP="00461AE1">
            <w:pPr>
              <w:suppressAutoHyphens/>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Основные химические соединения.</w:t>
            </w:r>
          </w:p>
          <w:p w:rsidR="00461AE1" w:rsidRPr="00C63EFE" w:rsidRDefault="00461AE1" w:rsidP="00461AE1">
            <w:pPr>
              <w:suppressAutoHyphens/>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Химические реакции. </w:t>
            </w:r>
          </w:p>
          <w:p w:rsidR="00461AE1" w:rsidRPr="00C63EFE" w:rsidRDefault="00461AE1" w:rsidP="00461AE1">
            <w:p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Классификация химических реакций</w:t>
            </w:r>
          </w:p>
        </w:tc>
        <w:tc>
          <w:tcPr>
            <w:tcW w:w="966" w:type="pct"/>
            <w:vAlign w:val="center"/>
          </w:tcPr>
          <w:p w:rsidR="00461AE1" w:rsidRPr="00C63EFE" w:rsidRDefault="00461AE1" w:rsidP="00461AE1">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28ч</w:t>
            </w:r>
          </w:p>
        </w:tc>
        <w:tc>
          <w:tcPr>
            <w:tcW w:w="1284" w:type="pct"/>
          </w:tcPr>
          <w:p w:rsidR="00461AE1" w:rsidRPr="00C63EFE" w:rsidRDefault="00461AE1" w:rsidP="00461AE1">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ОК 1</w:t>
            </w:r>
          </w:p>
          <w:p w:rsidR="00461AE1" w:rsidRPr="00C63EFE" w:rsidRDefault="00461AE1" w:rsidP="00461AE1">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ОК2</w:t>
            </w:r>
          </w:p>
          <w:p w:rsidR="00461AE1" w:rsidRPr="00C63EFE" w:rsidRDefault="00461AE1" w:rsidP="00461AE1">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ОК4</w:t>
            </w:r>
          </w:p>
          <w:p w:rsidR="00461AE1" w:rsidRPr="00C63EFE" w:rsidRDefault="00461AE1" w:rsidP="00461AE1">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ОК6</w:t>
            </w:r>
          </w:p>
          <w:p w:rsidR="00461AE1" w:rsidRPr="00C63EFE" w:rsidRDefault="00461AE1" w:rsidP="00461AE1">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ОК8</w:t>
            </w:r>
          </w:p>
        </w:tc>
        <w:tc>
          <w:tcPr>
            <w:tcW w:w="411" w:type="pct"/>
          </w:tcPr>
          <w:p w:rsidR="00461AE1" w:rsidRPr="00C63EFE" w:rsidRDefault="00461AE1" w:rsidP="00461AE1">
            <w:pPr>
              <w:rPr>
                <w:rFonts w:ascii="Times New Roman" w:eastAsia="Times New Roman" w:hAnsi="Times New Roman" w:cs="Times New Roman"/>
                <w:b/>
                <w:i/>
                <w:sz w:val="24"/>
                <w:szCs w:val="24"/>
                <w:lang w:eastAsia="ru-RU"/>
              </w:rPr>
            </w:pPr>
          </w:p>
        </w:tc>
        <w:tc>
          <w:tcPr>
            <w:tcW w:w="409" w:type="pct"/>
          </w:tcPr>
          <w:p w:rsidR="00461AE1" w:rsidRPr="00C63EFE" w:rsidRDefault="00461AE1" w:rsidP="00461AE1">
            <w:pPr>
              <w:rPr>
                <w:rFonts w:ascii="Times New Roman" w:eastAsia="Times New Roman" w:hAnsi="Times New Roman" w:cs="Times New Roman"/>
                <w:b/>
                <w:i/>
                <w:sz w:val="24"/>
                <w:szCs w:val="24"/>
                <w:lang w:eastAsia="ru-RU"/>
              </w:rPr>
            </w:pPr>
          </w:p>
        </w:tc>
      </w:tr>
      <w:tr w:rsidR="00461AE1" w:rsidRPr="00C63EFE" w:rsidTr="0097382A">
        <w:trPr>
          <w:trHeight w:val="212"/>
        </w:trPr>
        <w:tc>
          <w:tcPr>
            <w:tcW w:w="642" w:type="pct"/>
            <w:vMerge/>
          </w:tcPr>
          <w:p w:rsidR="00461AE1" w:rsidRPr="00C63EFE" w:rsidRDefault="00461AE1" w:rsidP="00461AE1">
            <w:pPr>
              <w:suppressAutoHyphens/>
              <w:rPr>
                <w:rFonts w:ascii="Times New Roman" w:eastAsia="Times New Roman" w:hAnsi="Times New Roman" w:cs="Times New Roman"/>
                <w:b/>
                <w:sz w:val="24"/>
                <w:szCs w:val="24"/>
                <w:lang w:eastAsia="ru-RU"/>
              </w:rPr>
            </w:pPr>
          </w:p>
        </w:tc>
        <w:tc>
          <w:tcPr>
            <w:tcW w:w="1288" w:type="pct"/>
            <w:gridSpan w:val="3"/>
          </w:tcPr>
          <w:p w:rsidR="00461AE1" w:rsidRPr="00C63EFE" w:rsidRDefault="00461AE1" w:rsidP="00461AE1">
            <w:pPr>
              <w:suppressAutoHyphens/>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sz w:val="24"/>
                <w:szCs w:val="24"/>
                <w:lang w:eastAsia="ru-RU"/>
              </w:rPr>
              <w:t>Самостоятельная работа обучающихся:</w:t>
            </w:r>
            <w:r w:rsidRPr="00C63EFE">
              <w:rPr>
                <w:rFonts w:ascii="Times New Roman" w:eastAsia="Times New Roman" w:hAnsi="Times New Roman" w:cs="Times New Roman"/>
                <w:sz w:val="24"/>
                <w:szCs w:val="24"/>
                <w:lang w:eastAsia="ru-RU"/>
              </w:rPr>
              <w:t xml:space="preserve"> Учить НЛЕ, работа с текстами по теме, составить диалог по теме, кроссворд, выполнение грамматических упр по теме.</w:t>
            </w:r>
          </w:p>
        </w:tc>
        <w:tc>
          <w:tcPr>
            <w:tcW w:w="966" w:type="pct"/>
            <w:vAlign w:val="center"/>
          </w:tcPr>
          <w:p w:rsidR="00461AE1" w:rsidRPr="00C63EFE" w:rsidRDefault="00461AE1" w:rsidP="00461AE1">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33ч</w:t>
            </w:r>
          </w:p>
        </w:tc>
        <w:tc>
          <w:tcPr>
            <w:tcW w:w="1284" w:type="pct"/>
          </w:tcPr>
          <w:p w:rsidR="00461AE1" w:rsidRPr="00C63EFE" w:rsidRDefault="00461AE1" w:rsidP="00461AE1">
            <w:pPr>
              <w:rPr>
                <w:rFonts w:ascii="Times New Roman" w:eastAsia="Times New Roman" w:hAnsi="Times New Roman" w:cs="Times New Roman"/>
                <w:b/>
                <w:i/>
                <w:sz w:val="24"/>
                <w:szCs w:val="24"/>
                <w:lang w:eastAsia="ru-RU"/>
              </w:rPr>
            </w:pPr>
          </w:p>
        </w:tc>
        <w:tc>
          <w:tcPr>
            <w:tcW w:w="411" w:type="pct"/>
          </w:tcPr>
          <w:p w:rsidR="00461AE1" w:rsidRPr="00C63EFE" w:rsidRDefault="00461AE1" w:rsidP="00461AE1">
            <w:pPr>
              <w:rPr>
                <w:rFonts w:ascii="Times New Roman" w:eastAsia="Times New Roman" w:hAnsi="Times New Roman" w:cs="Times New Roman"/>
                <w:b/>
                <w:i/>
                <w:sz w:val="24"/>
                <w:szCs w:val="24"/>
                <w:lang w:eastAsia="ru-RU"/>
              </w:rPr>
            </w:pPr>
          </w:p>
        </w:tc>
        <w:tc>
          <w:tcPr>
            <w:tcW w:w="409" w:type="pct"/>
          </w:tcPr>
          <w:p w:rsidR="00461AE1" w:rsidRPr="00C63EFE" w:rsidRDefault="00461AE1" w:rsidP="00461AE1">
            <w:pPr>
              <w:rPr>
                <w:rFonts w:ascii="Times New Roman" w:eastAsia="Times New Roman" w:hAnsi="Times New Roman" w:cs="Times New Roman"/>
                <w:b/>
                <w:i/>
                <w:sz w:val="24"/>
                <w:szCs w:val="24"/>
                <w:lang w:eastAsia="ru-RU"/>
              </w:rPr>
            </w:pPr>
          </w:p>
        </w:tc>
      </w:tr>
      <w:tr w:rsidR="00461AE1" w:rsidRPr="00C63EFE" w:rsidTr="0097382A">
        <w:trPr>
          <w:trHeight w:val="623"/>
        </w:trPr>
        <w:tc>
          <w:tcPr>
            <w:tcW w:w="1930" w:type="pct"/>
            <w:gridSpan w:val="4"/>
          </w:tcPr>
          <w:p w:rsidR="00461AE1" w:rsidRPr="00C63EFE" w:rsidRDefault="00461AE1" w:rsidP="00461AE1">
            <w:p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lastRenderedPageBreak/>
              <w:t>Промежуточная аттестация</w:t>
            </w:r>
          </w:p>
        </w:tc>
        <w:tc>
          <w:tcPr>
            <w:tcW w:w="966" w:type="pct"/>
            <w:vAlign w:val="center"/>
          </w:tcPr>
          <w:p w:rsidR="00461AE1" w:rsidRPr="00C63EFE" w:rsidRDefault="00461AE1" w:rsidP="00461AE1">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Диф.зачет</w:t>
            </w:r>
          </w:p>
        </w:tc>
        <w:tc>
          <w:tcPr>
            <w:tcW w:w="1284" w:type="pct"/>
          </w:tcPr>
          <w:p w:rsidR="00461AE1" w:rsidRPr="00C63EFE" w:rsidRDefault="00461AE1" w:rsidP="00461AE1">
            <w:pPr>
              <w:rPr>
                <w:rFonts w:ascii="Times New Roman" w:eastAsia="Times New Roman" w:hAnsi="Times New Roman" w:cs="Times New Roman"/>
                <w:b/>
                <w:i/>
                <w:sz w:val="24"/>
                <w:szCs w:val="24"/>
                <w:lang w:eastAsia="ru-RU"/>
              </w:rPr>
            </w:pPr>
          </w:p>
        </w:tc>
        <w:tc>
          <w:tcPr>
            <w:tcW w:w="411" w:type="pct"/>
          </w:tcPr>
          <w:p w:rsidR="00461AE1" w:rsidRPr="00C63EFE" w:rsidRDefault="00461AE1" w:rsidP="00461AE1">
            <w:pPr>
              <w:rPr>
                <w:rFonts w:ascii="Times New Roman" w:eastAsia="Times New Roman" w:hAnsi="Times New Roman" w:cs="Times New Roman"/>
                <w:b/>
                <w:i/>
                <w:sz w:val="24"/>
                <w:szCs w:val="24"/>
                <w:lang w:eastAsia="ru-RU"/>
              </w:rPr>
            </w:pPr>
          </w:p>
        </w:tc>
        <w:tc>
          <w:tcPr>
            <w:tcW w:w="409" w:type="pct"/>
          </w:tcPr>
          <w:p w:rsidR="00461AE1" w:rsidRPr="00C63EFE" w:rsidRDefault="00461AE1" w:rsidP="00461AE1">
            <w:pPr>
              <w:rPr>
                <w:rFonts w:ascii="Times New Roman" w:eastAsia="Times New Roman" w:hAnsi="Times New Roman" w:cs="Times New Roman"/>
                <w:b/>
                <w:i/>
                <w:sz w:val="24"/>
                <w:szCs w:val="24"/>
                <w:lang w:eastAsia="ru-RU"/>
              </w:rPr>
            </w:pPr>
          </w:p>
        </w:tc>
      </w:tr>
      <w:tr w:rsidR="00461AE1" w:rsidRPr="00C63EFE" w:rsidTr="0097382A">
        <w:trPr>
          <w:trHeight w:val="20"/>
        </w:trPr>
        <w:tc>
          <w:tcPr>
            <w:tcW w:w="1930" w:type="pct"/>
            <w:gridSpan w:val="4"/>
          </w:tcPr>
          <w:p w:rsidR="00461AE1" w:rsidRPr="00C63EFE" w:rsidRDefault="00461AE1" w:rsidP="00461AE1">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Всего:</w:t>
            </w:r>
          </w:p>
        </w:tc>
        <w:tc>
          <w:tcPr>
            <w:tcW w:w="966" w:type="pct"/>
            <w:vAlign w:val="center"/>
          </w:tcPr>
          <w:p w:rsidR="00461AE1" w:rsidRPr="00C63EFE" w:rsidRDefault="00461AE1" w:rsidP="00461AE1">
            <w:pP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226</w:t>
            </w:r>
          </w:p>
        </w:tc>
        <w:tc>
          <w:tcPr>
            <w:tcW w:w="1284" w:type="pct"/>
          </w:tcPr>
          <w:p w:rsidR="00461AE1" w:rsidRPr="00C63EFE" w:rsidRDefault="00461AE1" w:rsidP="00461AE1">
            <w:pPr>
              <w:rPr>
                <w:rFonts w:ascii="Times New Roman" w:eastAsia="Times New Roman" w:hAnsi="Times New Roman" w:cs="Times New Roman"/>
                <w:b/>
                <w:bCs/>
                <w:i/>
                <w:sz w:val="24"/>
                <w:szCs w:val="24"/>
                <w:lang w:eastAsia="ru-RU"/>
              </w:rPr>
            </w:pPr>
          </w:p>
        </w:tc>
        <w:tc>
          <w:tcPr>
            <w:tcW w:w="411" w:type="pct"/>
          </w:tcPr>
          <w:p w:rsidR="00461AE1" w:rsidRPr="00C63EFE" w:rsidRDefault="00461AE1" w:rsidP="00461AE1">
            <w:pPr>
              <w:rPr>
                <w:rFonts w:ascii="Times New Roman" w:eastAsia="Times New Roman" w:hAnsi="Times New Roman" w:cs="Times New Roman"/>
                <w:b/>
                <w:bCs/>
                <w:i/>
                <w:sz w:val="24"/>
                <w:szCs w:val="24"/>
                <w:lang w:eastAsia="ru-RU"/>
              </w:rPr>
            </w:pPr>
          </w:p>
        </w:tc>
        <w:tc>
          <w:tcPr>
            <w:tcW w:w="409" w:type="pct"/>
          </w:tcPr>
          <w:p w:rsidR="00461AE1" w:rsidRPr="00C63EFE" w:rsidRDefault="00461AE1" w:rsidP="00461AE1">
            <w:pPr>
              <w:rPr>
                <w:rFonts w:ascii="Times New Roman" w:eastAsia="Times New Roman" w:hAnsi="Times New Roman" w:cs="Times New Roman"/>
                <w:b/>
                <w:bCs/>
                <w:i/>
                <w:sz w:val="24"/>
                <w:szCs w:val="24"/>
                <w:lang w:eastAsia="ru-RU"/>
              </w:rPr>
            </w:pPr>
          </w:p>
        </w:tc>
      </w:tr>
    </w:tbl>
    <w:p w:rsidR="00461AE1" w:rsidRPr="00C63EFE" w:rsidRDefault="00461AE1" w:rsidP="00461AE1">
      <w:pPr>
        <w:ind w:firstLine="709"/>
        <w:rPr>
          <w:rFonts w:ascii="Times New Roman" w:eastAsia="Times New Roman" w:hAnsi="Times New Roman" w:cs="Times New Roman"/>
          <w:i/>
          <w:sz w:val="24"/>
          <w:szCs w:val="24"/>
          <w:lang w:eastAsia="ru-RU"/>
        </w:rPr>
        <w:sectPr w:rsidR="00461AE1" w:rsidRPr="00C63EFE" w:rsidSect="0097382A">
          <w:pgSz w:w="16840" w:h="11907" w:orient="landscape"/>
          <w:pgMar w:top="851" w:right="1134" w:bottom="851" w:left="992" w:header="709" w:footer="709" w:gutter="0"/>
          <w:cols w:space="720"/>
        </w:sectPr>
      </w:pPr>
    </w:p>
    <w:p w:rsidR="00461AE1" w:rsidRPr="00C63EFE" w:rsidRDefault="00461AE1" w:rsidP="00461AE1">
      <w:pPr>
        <w:ind w:left="1353"/>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3. УСЛОВИЯ РЕАЛИЗАЦИИ УЧЕБНОЙ ДИСЦИПЛИНЫ</w:t>
      </w:r>
    </w:p>
    <w:p w:rsidR="00461AE1" w:rsidRPr="00C63EFE" w:rsidRDefault="00461AE1" w:rsidP="00461AE1">
      <w:pPr>
        <w:suppressAutoHyphens/>
        <w:spacing w:after="0"/>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461AE1" w:rsidRPr="00C63EFE" w:rsidRDefault="00461AE1" w:rsidP="00461AE1">
      <w:pPr>
        <w:suppressAutoHyphens/>
        <w:autoSpaceDE w:val="0"/>
        <w:autoSpaceDN w:val="0"/>
        <w:adjustRightInd w:val="0"/>
        <w:spacing w:after="0"/>
        <w:ind w:firstLine="709"/>
        <w:jc w:val="both"/>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sz w:val="24"/>
          <w:szCs w:val="24"/>
          <w:lang w:eastAsia="ru-RU"/>
        </w:rPr>
        <w:t>Кабинет</w:t>
      </w:r>
      <w:r w:rsidRPr="00C63EFE">
        <w:rPr>
          <w:rFonts w:ascii="Times New Roman" w:eastAsia="Times New Roman" w:hAnsi="Times New Roman" w:cs="Times New Roman"/>
          <w:bCs/>
          <w:i/>
          <w:sz w:val="24"/>
          <w:szCs w:val="24"/>
          <w:lang w:eastAsia="ru-RU"/>
        </w:rPr>
        <w:t xml:space="preserve"> «Иностранного языка, №224»</w:t>
      </w:r>
      <w:r w:rsidRPr="00C63EFE">
        <w:rPr>
          <w:rFonts w:ascii="Times New Roman" w:eastAsia="Times New Roman" w:hAnsi="Times New Roman" w:cs="Times New Roman"/>
          <w:sz w:val="24"/>
          <w:szCs w:val="24"/>
        </w:rPr>
        <w:t xml:space="preserve">, </w:t>
      </w:r>
      <w:r w:rsidRPr="00C63EFE">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C63EFE">
        <w:rPr>
          <w:rFonts w:ascii="Times New Roman" w:eastAsia="Times New Roman" w:hAnsi="Times New Roman" w:cs="Times New Roman"/>
          <w:bCs/>
          <w:i/>
          <w:sz w:val="24"/>
          <w:szCs w:val="24"/>
          <w:lang w:eastAsia="ru-RU"/>
        </w:rPr>
        <w:t>специальности 18.02.03 «Химическая технология неорганических веществ»</w:t>
      </w:r>
    </w:p>
    <w:p w:rsidR="00461AE1" w:rsidRPr="00C63EFE" w:rsidRDefault="00461AE1" w:rsidP="00461AE1">
      <w:pPr>
        <w:suppressAutoHyphens/>
        <w:spacing w:after="0"/>
        <w:ind w:firstLine="709"/>
        <w:jc w:val="both"/>
        <w:rPr>
          <w:rFonts w:ascii="Times New Roman" w:eastAsia="Times New Roman" w:hAnsi="Times New Roman" w:cs="Times New Roman"/>
          <w:bCs/>
          <w:sz w:val="24"/>
          <w:szCs w:val="24"/>
          <w:lang w:eastAsia="ru-RU"/>
        </w:rPr>
      </w:pPr>
    </w:p>
    <w:p w:rsidR="00461AE1" w:rsidRPr="00C63EFE" w:rsidRDefault="00461AE1" w:rsidP="00461AE1">
      <w:pPr>
        <w:suppressAutoHyphens/>
        <w:spacing w:after="0"/>
        <w:ind w:firstLine="709"/>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3.2. Информационное обеспечение реализации программы</w:t>
      </w:r>
    </w:p>
    <w:p w:rsidR="00461AE1" w:rsidRPr="00C63EFE" w:rsidRDefault="00461AE1" w:rsidP="00461AE1">
      <w:pPr>
        <w:suppressAutoHyphens/>
        <w:spacing w:after="0"/>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C63EFE">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63EFE">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61AE1" w:rsidRPr="00C63EFE" w:rsidRDefault="00461AE1" w:rsidP="00461AE1">
      <w:pPr>
        <w:suppressAutoHyphens/>
        <w:spacing w:after="0"/>
        <w:ind w:firstLine="709"/>
        <w:jc w:val="both"/>
        <w:rPr>
          <w:rFonts w:ascii="Times New Roman" w:eastAsia="Times New Roman" w:hAnsi="Times New Roman" w:cs="Times New Roman"/>
          <w:sz w:val="24"/>
          <w:szCs w:val="24"/>
          <w:lang w:eastAsia="ru-RU"/>
        </w:rPr>
      </w:pPr>
    </w:p>
    <w:p w:rsidR="00461AE1" w:rsidRPr="00C63EFE" w:rsidRDefault="00461AE1" w:rsidP="00461AE1">
      <w:pPr>
        <w:suppressAutoHyphens/>
        <w:spacing w:after="0"/>
        <w:ind w:firstLine="709"/>
        <w:jc w:val="both"/>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3.2.1. Основные печатные издания</w:t>
      </w:r>
    </w:p>
    <w:p w:rsidR="00461AE1" w:rsidRPr="00C63EFE" w:rsidRDefault="00461AE1" w:rsidP="00461AE1">
      <w:pPr>
        <w:suppressAutoHyphens/>
        <w:spacing w:after="0"/>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1. Агабекян И. П. Английский для средних специальных учебных заведений. –  Ростов-на-Дону: «Феникс»,  2017</w:t>
      </w:r>
    </w:p>
    <w:p w:rsidR="00461AE1" w:rsidRPr="00C63EFE" w:rsidRDefault="00461AE1" w:rsidP="00461AE1">
      <w:pPr>
        <w:ind w:firstLine="709"/>
        <w:contextualSpacing/>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 .Карпова Т.А. Английский для колледжей. - М.: «Дашков и К», 2017</w:t>
      </w:r>
    </w:p>
    <w:p w:rsidR="00461AE1" w:rsidRPr="00C63EFE" w:rsidRDefault="00461AE1" w:rsidP="00461AE1">
      <w:pPr>
        <w:ind w:firstLine="709"/>
        <w:contextualSpacing/>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3. Петровская Т.С Английский язык для химиков, Учебное пособие для СПО, 2019</w:t>
      </w:r>
    </w:p>
    <w:p w:rsidR="00461AE1" w:rsidRPr="00C63EFE" w:rsidRDefault="00461AE1" w:rsidP="00461AE1">
      <w:pPr>
        <w:spacing w:after="0"/>
        <w:ind w:firstLine="709"/>
        <w:contextualSpacing/>
        <w:rPr>
          <w:rFonts w:ascii="Times New Roman" w:eastAsia="Times New Roman" w:hAnsi="Times New Roman" w:cs="Times New Roman"/>
          <w:b/>
          <w:sz w:val="24"/>
          <w:szCs w:val="24"/>
          <w:lang w:eastAsia="ru-RU"/>
        </w:rPr>
      </w:pPr>
    </w:p>
    <w:p w:rsidR="00461AE1" w:rsidRPr="00C63EFE" w:rsidRDefault="00461AE1" w:rsidP="00461AE1">
      <w:pPr>
        <w:spacing w:after="0"/>
        <w:ind w:firstLine="709"/>
        <w:contextualSpacing/>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3.2.2. Основные электронные издания </w:t>
      </w:r>
    </w:p>
    <w:p w:rsidR="00461AE1" w:rsidRPr="00C63EFE" w:rsidRDefault="00461AE1" w:rsidP="00E91810">
      <w:pPr>
        <w:numPr>
          <w:ilvl w:val="0"/>
          <w:numId w:val="18"/>
        </w:numPr>
        <w:spacing w:after="0"/>
        <w:contextualSpacing/>
        <w:jc w:val="both"/>
        <w:rPr>
          <w:rFonts w:ascii="Times New Roman" w:eastAsia="Times New Roman" w:hAnsi="Times New Roman" w:cs="Times New Roman"/>
          <w:bCs/>
          <w:sz w:val="24"/>
          <w:szCs w:val="24"/>
          <w:lang w:val="en-US" w:eastAsia="ru-RU"/>
        </w:rPr>
      </w:pPr>
      <w:r w:rsidRPr="00C63EFE">
        <w:rPr>
          <w:rFonts w:ascii="Times New Roman" w:eastAsia="Times New Roman" w:hAnsi="Times New Roman" w:cs="Times New Roman"/>
          <w:bCs/>
          <w:sz w:val="24"/>
          <w:szCs w:val="24"/>
          <w:lang w:val="en-US" w:eastAsia="ru-RU"/>
        </w:rPr>
        <w:t>English.language.ru</w:t>
      </w:r>
    </w:p>
    <w:p w:rsidR="00461AE1" w:rsidRPr="00C63EFE" w:rsidRDefault="00461AE1" w:rsidP="00E91810">
      <w:pPr>
        <w:numPr>
          <w:ilvl w:val="0"/>
          <w:numId w:val="18"/>
        </w:numPr>
        <w:spacing w:after="0"/>
        <w:contextualSpacing/>
        <w:jc w:val="both"/>
        <w:rPr>
          <w:rFonts w:ascii="Times New Roman" w:eastAsia="Times New Roman" w:hAnsi="Times New Roman" w:cs="Times New Roman"/>
          <w:bCs/>
          <w:sz w:val="24"/>
          <w:szCs w:val="24"/>
          <w:lang w:val="en-US" w:eastAsia="ru-RU"/>
        </w:rPr>
      </w:pPr>
      <w:r w:rsidRPr="00C63EFE">
        <w:rPr>
          <w:rFonts w:ascii="Times New Roman" w:eastAsia="Times New Roman" w:hAnsi="Times New Roman" w:cs="Times New Roman"/>
          <w:bCs/>
          <w:sz w:val="24"/>
          <w:szCs w:val="24"/>
          <w:lang w:val="en-US" w:eastAsia="ru-RU"/>
        </w:rPr>
        <w:t>www.nonstopenglish.com</w:t>
      </w:r>
    </w:p>
    <w:p w:rsidR="00461AE1" w:rsidRPr="00C63EFE" w:rsidRDefault="00461AE1" w:rsidP="00E91810">
      <w:pPr>
        <w:numPr>
          <w:ilvl w:val="0"/>
          <w:numId w:val="18"/>
        </w:numPr>
        <w:spacing w:after="0"/>
        <w:contextualSpacing/>
        <w:jc w:val="both"/>
        <w:rPr>
          <w:rFonts w:ascii="Times New Roman" w:eastAsia="Times New Roman" w:hAnsi="Times New Roman" w:cs="Times New Roman"/>
          <w:bCs/>
          <w:sz w:val="24"/>
          <w:szCs w:val="24"/>
          <w:lang w:val="en-US" w:eastAsia="ru-RU"/>
        </w:rPr>
      </w:pPr>
      <w:r w:rsidRPr="00C63EFE">
        <w:rPr>
          <w:rFonts w:ascii="Times New Roman" w:eastAsia="Times New Roman" w:hAnsi="Times New Roman" w:cs="Times New Roman"/>
          <w:bCs/>
          <w:sz w:val="24"/>
          <w:szCs w:val="24"/>
          <w:lang w:val="en-US" w:eastAsia="ru-RU"/>
        </w:rPr>
        <w:t>www.macmillan.ru</w:t>
      </w:r>
    </w:p>
    <w:p w:rsidR="00461AE1" w:rsidRPr="00C63EFE" w:rsidRDefault="00461AE1" w:rsidP="00E91810">
      <w:pPr>
        <w:numPr>
          <w:ilvl w:val="0"/>
          <w:numId w:val="18"/>
        </w:numPr>
        <w:spacing w:after="0"/>
        <w:contextualSpacing/>
        <w:jc w:val="both"/>
        <w:rPr>
          <w:rFonts w:ascii="Times New Roman" w:eastAsia="Times New Roman" w:hAnsi="Times New Roman" w:cs="Times New Roman"/>
          <w:bCs/>
          <w:sz w:val="24"/>
          <w:szCs w:val="24"/>
          <w:lang w:val="en-US" w:eastAsia="ru-RU"/>
        </w:rPr>
      </w:pPr>
      <w:r w:rsidRPr="00C63EFE">
        <w:rPr>
          <w:rFonts w:ascii="Times New Roman" w:eastAsia="Times New Roman" w:hAnsi="Times New Roman" w:cs="Times New Roman"/>
          <w:bCs/>
          <w:sz w:val="24"/>
          <w:szCs w:val="24"/>
          <w:lang w:val="en-US" w:eastAsia="ru-RU"/>
        </w:rPr>
        <w:t>www.enhome.ru</w:t>
      </w:r>
    </w:p>
    <w:p w:rsidR="00461AE1" w:rsidRPr="00C63EFE" w:rsidRDefault="00461AE1" w:rsidP="00E91810">
      <w:pPr>
        <w:numPr>
          <w:ilvl w:val="0"/>
          <w:numId w:val="18"/>
        </w:numPr>
        <w:spacing w:after="0"/>
        <w:contextualSpacing/>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9 .www.study.ru</w:t>
      </w:r>
    </w:p>
    <w:p w:rsidR="00461AE1" w:rsidRPr="00C63EFE" w:rsidRDefault="00461AE1" w:rsidP="00E91810">
      <w:pPr>
        <w:numPr>
          <w:ilvl w:val="0"/>
          <w:numId w:val="18"/>
        </w:numPr>
        <w:spacing w:after="0"/>
        <w:contextualSpacing/>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10.enghelp.ru</w:t>
      </w:r>
    </w:p>
    <w:p w:rsidR="00461AE1" w:rsidRPr="00C63EFE" w:rsidRDefault="00461AE1" w:rsidP="00461AE1">
      <w:pPr>
        <w:spacing w:after="0"/>
        <w:ind w:firstLine="709"/>
        <w:contextualSpacing/>
        <w:jc w:val="both"/>
        <w:rPr>
          <w:rFonts w:ascii="Times New Roman" w:eastAsia="Times New Roman" w:hAnsi="Times New Roman" w:cs="Times New Roman"/>
          <w:b/>
          <w:sz w:val="24"/>
          <w:szCs w:val="24"/>
          <w:lang w:eastAsia="ru-RU"/>
        </w:rPr>
      </w:pPr>
    </w:p>
    <w:p w:rsidR="00461AE1" w:rsidRPr="00C63EFE" w:rsidRDefault="00461AE1" w:rsidP="00461AE1">
      <w:pPr>
        <w:contextualSpacing/>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4. КОНТРОЛЬ И ОЦЕНКА РЕЗУЛЬТАТОВ ОСВОЕНИЯ  </w:t>
      </w:r>
    </w:p>
    <w:p w:rsidR="00461AE1" w:rsidRPr="00C63EFE" w:rsidRDefault="00461AE1" w:rsidP="00461AE1">
      <w:pPr>
        <w:contextualSpacing/>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УЧЕБНОЙ ДИСЦИПЛИНЫ</w:t>
      </w:r>
    </w:p>
    <w:p w:rsidR="00461AE1" w:rsidRPr="00C63EFE" w:rsidRDefault="00461AE1" w:rsidP="00461AE1">
      <w:pPr>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461AE1" w:rsidRPr="00C63EFE" w:rsidTr="0097382A">
        <w:tc>
          <w:tcPr>
            <w:tcW w:w="1750" w:type="pct"/>
          </w:tcPr>
          <w:p w:rsidR="00461AE1" w:rsidRPr="00C63EFE" w:rsidRDefault="00461AE1" w:rsidP="00461AE1">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bCs/>
                <w:i/>
                <w:sz w:val="24"/>
                <w:szCs w:val="24"/>
                <w:lang w:eastAsia="ru-RU"/>
              </w:rPr>
              <w:t>Результаты обучения</w:t>
            </w:r>
            <w:r w:rsidRPr="00C63EFE">
              <w:rPr>
                <w:rFonts w:ascii="Times New Roman" w:eastAsia="Times New Roman" w:hAnsi="Times New Roman" w:cs="Times New Roman"/>
                <w:i/>
                <w:sz w:val="24"/>
                <w:szCs w:val="24"/>
                <w:vertAlign w:val="superscript"/>
                <w:lang w:eastAsia="ru-RU"/>
              </w:rPr>
              <w:footnoteReference w:id="2"/>
            </w:r>
          </w:p>
        </w:tc>
        <w:tc>
          <w:tcPr>
            <w:tcW w:w="1507" w:type="pct"/>
          </w:tcPr>
          <w:p w:rsidR="00461AE1" w:rsidRPr="00C63EFE" w:rsidRDefault="00461AE1" w:rsidP="00461AE1">
            <w:pPr>
              <w:spacing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Критерии оценки</w:t>
            </w:r>
          </w:p>
        </w:tc>
        <w:tc>
          <w:tcPr>
            <w:tcW w:w="1743" w:type="pct"/>
          </w:tcPr>
          <w:p w:rsidR="00461AE1" w:rsidRPr="00C63EFE" w:rsidRDefault="00461AE1" w:rsidP="00461AE1">
            <w:pPr>
              <w:spacing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Методы оценки</w:t>
            </w:r>
          </w:p>
        </w:tc>
      </w:tr>
      <w:tr w:rsidR="00461AE1" w:rsidRPr="00C63EFE" w:rsidTr="0097382A">
        <w:tc>
          <w:tcPr>
            <w:tcW w:w="1750" w:type="pct"/>
          </w:tcPr>
          <w:p w:rsidR="00461AE1" w:rsidRPr="00C63EFE" w:rsidRDefault="00461AE1" w:rsidP="00461AE1">
            <w:pPr>
              <w:spacing w:line="240" w:lineRule="auto"/>
              <w:rPr>
                <w:rFonts w:ascii="Times New Roman" w:eastAsia="Times New Roman" w:hAnsi="Times New Roman" w:cs="Times New Roman"/>
                <w:b/>
                <w:bCs/>
                <w:sz w:val="24"/>
                <w:szCs w:val="24"/>
                <w:u w:val="single"/>
                <w:lang w:eastAsia="ru-RU"/>
              </w:rPr>
            </w:pPr>
            <w:r w:rsidRPr="00C63EFE">
              <w:rPr>
                <w:rFonts w:ascii="Times New Roman" w:eastAsia="Times New Roman" w:hAnsi="Times New Roman" w:cs="Times New Roman"/>
                <w:b/>
                <w:bCs/>
                <w:sz w:val="24"/>
                <w:szCs w:val="24"/>
                <w:u w:val="single"/>
                <w:lang w:eastAsia="ru-RU"/>
              </w:rPr>
              <w:t>Умения:</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общаться (устно и письменно)</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на иностранном языке на</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профессиональные и</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повседневные темы;</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переводить (со словарем)</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иностранные тексты</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профессиональной</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направленности;</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самостоятельно</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совершенствовать устную и</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письменную речь, пополнять</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словарный запас</w:t>
            </w:r>
          </w:p>
        </w:tc>
        <w:tc>
          <w:tcPr>
            <w:tcW w:w="1507" w:type="pct"/>
          </w:tcPr>
          <w:p w:rsidR="00461AE1" w:rsidRPr="00C63EFE" w:rsidRDefault="00461AE1" w:rsidP="00461AE1">
            <w:pPr>
              <w:spacing w:line="240" w:lineRule="auto"/>
              <w:rPr>
                <w:rFonts w:ascii="Times New Roman" w:eastAsia="Times New Roman" w:hAnsi="Times New Roman" w:cs="Times New Roman"/>
                <w:b/>
                <w:bCs/>
                <w:sz w:val="24"/>
                <w:szCs w:val="24"/>
                <w:u w:val="single"/>
                <w:lang w:eastAsia="ru-RU"/>
              </w:rPr>
            </w:pPr>
            <w:r w:rsidRPr="00C63EFE">
              <w:rPr>
                <w:rFonts w:ascii="Times New Roman" w:eastAsia="Times New Roman" w:hAnsi="Times New Roman" w:cs="Times New Roman"/>
                <w:b/>
                <w:bCs/>
                <w:sz w:val="24"/>
                <w:szCs w:val="24"/>
                <w:u w:val="single"/>
                <w:lang w:eastAsia="ru-RU"/>
              </w:rPr>
              <w:lastRenderedPageBreak/>
              <w:t>Характеристика умений:</w:t>
            </w:r>
          </w:p>
          <w:p w:rsidR="00461AE1" w:rsidRPr="00C63EFE" w:rsidRDefault="00461AE1" w:rsidP="00461AE1">
            <w:pPr>
              <w:spacing w:line="36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У1 - Формулирует понятия</w:t>
            </w:r>
          </w:p>
          <w:p w:rsidR="00461AE1" w:rsidRPr="00C63EFE" w:rsidRDefault="00461AE1" w:rsidP="00461AE1">
            <w:pPr>
              <w:spacing w:line="36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определений по темам;</w:t>
            </w:r>
          </w:p>
          <w:p w:rsidR="00461AE1" w:rsidRPr="00C63EFE" w:rsidRDefault="00461AE1" w:rsidP="00461AE1">
            <w:pPr>
              <w:spacing w:line="36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демонстрирует устные и</w:t>
            </w:r>
          </w:p>
          <w:p w:rsidR="00461AE1" w:rsidRPr="00C63EFE" w:rsidRDefault="00461AE1" w:rsidP="00461AE1">
            <w:pPr>
              <w:spacing w:line="36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письменные высказывания в  соответствии с поставленными</w:t>
            </w:r>
          </w:p>
          <w:p w:rsidR="00461AE1" w:rsidRPr="00C63EFE" w:rsidRDefault="00461AE1" w:rsidP="00461AE1">
            <w:pPr>
              <w:spacing w:line="36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коммуникативными</w:t>
            </w:r>
          </w:p>
          <w:p w:rsidR="00461AE1" w:rsidRPr="00C63EFE" w:rsidRDefault="00461AE1" w:rsidP="00461AE1">
            <w:pPr>
              <w:spacing w:line="36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задачами; речевой</w:t>
            </w:r>
          </w:p>
          <w:p w:rsidR="00461AE1" w:rsidRPr="00C63EFE" w:rsidRDefault="00461AE1" w:rsidP="00461AE1">
            <w:pPr>
              <w:spacing w:line="36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самоконтроль</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У2 - владеет</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лингвистическим анализом</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текстов различных</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функциональных стилей</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речи.</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У3 - владеет разнообразной</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страноведческой и</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культуроведческой</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информации;</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воспринимает иностранную</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речь на слух;</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анализирует новую</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информацию;</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сопоставляет литературные</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стили;</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выразительно читает;</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создает связный текст</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(письменного) на заданную</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тему с учётом норм</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английского языка;</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сообщает о себе</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необходимую информацию</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на иностранном языке.</w:t>
            </w:r>
          </w:p>
          <w:p w:rsidR="00461AE1" w:rsidRPr="00C63EFE" w:rsidRDefault="00461AE1" w:rsidP="00461AE1">
            <w:pPr>
              <w:spacing w:line="240" w:lineRule="auto"/>
              <w:rPr>
                <w:rFonts w:ascii="Times New Roman" w:eastAsia="Times New Roman" w:hAnsi="Times New Roman" w:cs="Times New Roman"/>
                <w:b/>
                <w:bCs/>
                <w:sz w:val="24"/>
                <w:szCs w:val="24"/>
                <w:u w:val="single"/>
                <w:lang w:eastAsia="ru-RU"/>
              </w:rPr>
            </w:pPr>
            <w:r w:rsidRPr="00C63EFE">
              <w:rPr>
                <w:rFonts w:ascii="Times New Roman" w:eastAsia="Times New Roman" w:hAnsi="Times New Roman" w:cs="Times New Roman"/>
                <w:b/>
                <w:bCs/>
                <w:sz w:val="24"/>
                <w:szCs w:val="24"/>
                <w:u w:val="single"/>
                <w:lang w:eastAsia="ru-RU"/>
              </w:rPr>
              <w:t>Критерии оценки:</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накопительная система</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баллов, на основе</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которой выставляется</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итоговая отметка.</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традиционная система</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отметок в баллах за</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каждую выполненную</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работу, на основе</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которых выставляется</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итоговая отметка;</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мониторинг роста</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творческой</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самостоятельности и</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навыков получения</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нового знания каждым</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обучающимся.</w:t>
            </w:r>
          </w:p>
        </w:tc>
        <w:tc>
          <w:tcPr>
            <w:tcW w:w="1743" w:type="pct"/>
          </w:tcPr>
          <w:p w:rsidR="00461AE1" w:rsidRPr="00C63EFE" w:rsidRDefault="00461AE1" w:rsidP="00461AE1">
            <w:pPr>
              <w:spacing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Оперативный контроль:</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фронтальный,</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индивидуальный и</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уплотнённый опрос,</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тестирование в бланковом</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варианте, проверка и</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оценка сообщений,</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докладов, презентаций.</w:t>
            </w:r>
          </w:p>
          <w:p w:rsidR="00461AE1" w:rsidRPr="00C63EFE" w:rsidRDefault="00461AE1" w:rsidP="00461AE1">
            <w:pPr>
              <w:spacing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Рубежный контроль:</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тестирование в бланковом</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варианте, письменная</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контрольная работа по</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вариантам.</w:t>
            </w:r>
          </w:p>
          <w:p w:rsidR="00461AE1" w:rsidRPr="00C63EFE" w:rsidRDefault="00461AE1" w:rsidP="00461AE1">
            <w:pPr>
              <w:spacing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Промежуточная</w:t>
            </w:r>
          </w:p>
          <w:p w:rsidR="00461AE1" w:rsidRPr="00C63EFE" w:rsidRDefault="00461AE1" w:rsidP="00461AE1">
            <w:pPr>
              <w:spacing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аттестация:</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итоговый контроль в форме</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тестирования.</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Используются тесты с</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выбором одного</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правильного ответа из</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нескольких предложенных,</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тестовых заданий на</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дополнение и на</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соответствие,</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предназначенных для</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проверки умений и знаний.</w:t>
            </w:r>
          </w:p>
        </w:tc>
      </w:tr>
      <w:tr w:rsidR="00461AE1" w:rsidRPr="00C63EFE" w:rsidTr="0097382A">
        <w:trPr>
          <w:trHeight w:val="896"/>
        </w:trPr>
        <w:tc>
          <w:tcPr>
            <w:tcW w:w="1750" w:type="pct"/>
          </w:tcPr>
          <w:p w:rsidR="00461AE1" w:rsidRPr="00C63EFE" w:rsidRDefault="00461AE1" w:rsidP="00461AE1">
            <w:pPr>
              <w:spacing w:line="240" w:lineRule="auto"/>
              <w:rPr>
                <w:rFonts w:ascii="Times New Roman" w:eastAsia="Times New Roman" w:hAnsi="Times New Roman" w:cs="Times New Roman"/>
                <w:b/>
                <w:bCs/>
                <w:sz w:val="24"/>
                <w:szCs w:val="24"/>
                <w:u w:val="single"/>
                <w:lang w:eastAsia="ru-RU"/>
              </w:rPr>
            </w:pPr>
            <w:r w:rsidRPr="00C63EFE">
              <w:rPr>
                <w:rFonts w:ascii="Times New Roman" w:eastAsia="Times New Roman" w:hAnsi="Times New Roman" w:cs="Times New Roman"/>
                <w:b/>
                <w:bCs/>
                <w:sz w:val="24"/>
                <w:szCs w:val="24"/>
                <w:u w:val="single"/>
                <w:lang w:eastAsia="ru-RU"/>
              </w:rPr>
              <w:lastRenderedPageBreak/>
              <w:t>Знания:</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лексический (1200-1400</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лексических единиц) минимум</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грамматический минимум,</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необходимый для чтения и</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перевода (со словарем)</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иностранных текстов</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профессиональной</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направленности.</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переводить (со словарем)</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иностранные тексты</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профессиональной</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направленности;</w:t>
            </w:r>
          </w:p>
        </w:tc>
        <w:tc>
          <w:tcPr>
            <w:tcW w:w="1507" w:type="pct"/>
          </w:tcPr>
          <w:p w:rsidR="00461AE1" w:rsidRPr="00C63EFE" w:rsidRDefault="00461AE1" w:rsidP="00461AE1">
            <w:pPr>
              <w:spacing w:line="240" w:lineRule="auto"/>
              <w:rPr>
                <w:rFonts w:ascii="Times New Roman" w:eastAsia="Times New Roman" w:hAnsi="Times New Roman" w:cs="Times New Roman"/>
                <w:b/>
                <w:bCs/>
                <w:sz w:val="24"/>
                <w:szCs w:val="24"/>
                <w:u w:val="single"/>
                <w:lang w:eastAsia="ru-RU"/>
              </w:rPr>
            </w:pPr>
            <w:r w:rsidRPr="00C63EFE">
              <w:rPr>
                <w:rFonts w:ascii="Times New Roman" w:eastAsia="Times New Roman" w:hAnsi="Times New Roman" w:cs="Times New Roman"/>
                <w:b/>
                <w:bCs/>
                <w:sz w:val="24"/>
                <w:szCs w:val="24"/>
                <w:u w:val="single"/>
                <w:lang w:eastAsia="ru-RU"/>
              </w:rPr>
              <w:lastRenderedPageBreak/>
              <w:t>Характеристика знаний</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понимание и знание</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основной лексики;</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знание и понимание</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изученных выражений;</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знание основных</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элементов грамматики;</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выявление основных</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закономерностей</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историко-литературного</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процесса;</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определение рода и</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жанра произведения.</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понимание текста.</w:t>
            </w:r>
          </w:p>
          <w:p w:rsidR="00461AE1" w:rsidRPr="00C63EFE" w:rsidRDefault="00461AE1" w:rsidP="00461AE1">
            <w:pPr>
              <w:spacing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Критерии оценки:</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накопительная система</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баллов, на основе</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которой выставляется</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итоговая отметка.</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традиционная система</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отметок в баллах за</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каждую выполненную</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работу, на основе</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которых выставляется</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итоговая отметка;</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мониторинг роста</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творческой</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самостоятельности и</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навыков получения</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нового знания каждым</w:t>
            </w:r>
          </w:p>
          <w:p w:rsidR="00461AE1" w:rsidRPr="00C63EFE" w:rsidRDefault="00461AE1" w:rsidP="00461AE1">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sz w:val="24"/>
                <w:szCs w:val="24"/>
                <w:lang w:eastAsia="ru-RU"/>
              </w:rPr>
              <w:t>обучающимся.</w:t>
            </w:r>
          </w:p>
        </w:tc>
        <w:tc>
          <w:tcPr>
            <w:tcW w:w="1743" w:type="pct"/>
          </w:tcPr>
          <w:p w:rsidR="00461AE1" w:rsidRPr="00C63EFE" w:rsidRDefault="00461AE1" w:rsidP="00461AE1">
            <w:pPr>
              <w:spacing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Оперативный контроль:</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фронтальный,</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индивидуальный и</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уплотнённый опрос,</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тестирование в бланковом</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варианте, проверка и</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оценка сообщений,</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докладов, презентаций.</w:t>
            </w:r>
          </w:p>
          <w:p w:rsidR="00461AE1" w:rsidRPr="00C63EFE" w:rsidRDefault="00461AE1" w:rsidP="00461AE1">
            <w:pPr>
              <w:spacing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Рубежный контроль:</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тестирование в бланковом</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варианте, письменная</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контрольная работа по</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вариантам.</w:t>
            </w:r>
          </w:p>
          <w:p w:rsidR="00461AE1" w:rsidRPr="00C63EFE" w:rsidRDefault="00461AE1" w:rsidP="00461AE1">
            <w:pPr>
              <w:spacing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Промежуточная</w:t>
            </w:r>
          </w:p>
          <w:p w:rsidR="00461AE1" w:rsidRPr="00C63EFE" w:rsidRDefault="00461AE1" w:rsidP="00461AE1">
            <w:pPr>
              <w:spacing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аттестация:</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итоговый контроль в форме</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тестирования.</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Используются тесты с</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выбором одного</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правильного ответа из</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нескольких предложенных,</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тестовых заданий на</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дополнение и на</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соответствие,</w:t>
            </w:r>
          </w:p>
          <w:p w:rsidR="00461AE1" w:rsidRPr="00C63EFE" w:rsidRDefault="00461AE1" w:rsidP="00461AE1">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предназначенных для</w:t>
            </w:r>
          </w:p>
          <w:p w:rsidR="00461AE1" w:rsidRPr="00C63EFE" w:rsidRDefault="00461AE1" w:rsidP="00461AE1">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sz w:val="24"/>
                <w:szCs w:val="24"/>
                <w:lang w:eastAsia="ru-RU"/>
              </w:rPr>
              <w:t>проверки умений и знаний</w:t>
            </w:r>
            <w:r w:rsidRPr="00C63EFE">
              <w:rPr>
                <w:rFonts w:ascii="Times New Roman" w:eastAsia="Times New Roman" w:hAnsi="Times New Roman" w:cs="Times New Roman"/>
                <w:bCs/>
                <w:i/>
                <w:sz w:val="24"/>
                <w:szCs w:val="24"/>
                <w:lang w:eastAsia="ru-RU"/>
              </w:rPr>
              <w:t>.</w:t>
            </w:r>
          </w:p>
        </w:tc>
      </w:tr>
    </w:tbl>
    <w:p w:rsidR="00461AE1" w:rsidRPr="00C63EFE" w:rsidRDefault="00461AE1" w:rsidP="00461AE1">
      <w:pPr>
        <w:spacing w:after="0"/>
        <w:jc w:val="both"/>
        <w:rPr>
          <w:rFonts w:ascii="Times New Roman" w:eastAsia="Times New Roman" w:hAnsi="Times New Roman" w:cs="Times New Roman"/>
          <w:b/>
          <w:sz w:val="24"/>
          <w:szCs w:val="24"/>
          <w:lang w:eastAsia="ru-RU"/>
        </w:rPr>
      </w:pPr>
    </w:p>
    <w:p w:rsidR="00461AE1" w:rsidRPr="00C63EFE" w:rsidRDefault="00461AE1" w:rsidP="00461AE1">
      <w:pPr>
        <w:spacing w:after="0"/>
        <w:jc w:val="both"/>
        <w:rPr>
          <w:rFonts w:ascii="Times New Roman" w:eastAsia="Times New Roman" w:hAnsi="Times New Roman" w:cs="Times New Roman"/>
          <w:b/>
          <w:sz w:val="24"/>
          <w:szCs w:val="24"/>
          <w:lang w:eastAsia="ru-RU"/>
        </w:rPr>
        <w:sectPr w:rsidR="00461AE1" w:rsidRPr="00C63EFE" w:rsidSect="0097382A">
          <w:footerReference w:type="even" r:id="rId10"/>
          <w:footerReference w:type="default" r:id="rId11"/>
          <w:pgSz w:w="11906" w:h="16838"/>
          <w:pgMar w:top="1134" w:right="851" w:bottom="1134" w:left="1701" w:header="709" w:footer="709" w:gutter="0"/>
          <w:cols w:space="708"/>
          <w:docGrid w:linePitch="360"/>
        </w:sectPr>
      </w:pPr>
    </w:p>
    <w:p w:rsidR="00461AE1" w:rsidRPr="00C63EFE" w:rsidRDefault="00461AE1" w:rsidP="00461AE1">
      <w:pPr>
        <w:spacing w:after="0"/>
        <w:jc w:val="both"/>
        <w:rPr>
          <w:rFonts w:ascii="Times New Roman" w:eastAsia="Times New Roman" w:hAnsi="Times New Roman" w:cs="Times New Roman"/>
          <w:b/>
          <w:sz w:val="24"/>
          <w:szCs w:val="24"/>
          <w:lang w:eastAsia="ru-RU"/>
        </w:rPr>
      </w:pPr>
    </w:p>
    <w:p w:rsidR="0097382A" w:rsidRPr="00C63EFE" w:rsidRDefault="00C63EFE" w:rsidP="00461AE1">
      <w:pPr>
        <w:spacing w:after="0"/>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Приложение 3</w:t>
      </w:r>
      <w:r w:rsidR="00D80864">
        <w:rPr>
          <w:rFonts w:ascii="Times New Roman" w:eastAsia="Times New Roman" w:hAnsi="Times New Roman" w:cs="Times New Roman"/>
          <w:bCs/>
          <w:sz w:val="24"/>
          <w:szCs w:val="24"/>
          <w:lang w:eastAsia="ru-RU"/>
        </w:rPr>
        <w:t>.4</w:t>
      </w:r>
    </w:p>
    <w:p w:rsidR="00461AE1" w:rsidRPr="00C63EFE" w:rsidRDefault="00461AE1" w:rsidP="00461AE1">
      <w:pPr>
        <w:spacing w:after="0"/>
        <w:jc w:val="right"/>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Cs/>
          <w:sz w:val="24"/>
          <w:szCs w:val="24"/>
          <w:lang w:eastAsia="ru-RU"/>
        </w:rPr>
        <w:t>ПООП-П по специальности</w:t>
      </w:r>
      <w:r w:rsidRPr="00C63EFE">
        <w:rPr>
          <w:rFonts w:ascii="Times New Roman" w:eastAsia="Times New Roman" w:hAnsi="Times New Roman" w:cs="Times New Roman"/>
          <w:bCs/>
          <w:i/>
          <w:sz w:val="24"/>
          <w:szCs w:val="24"/>
          <w:lang w:eastAsia="ru-RU"/>
        </w:rPr>
        <w:t xml:space="preserve"> </w:t>
      </w:r>
      <w:r w:rsidRPr="00C63EFE">
        <w:rPr>
          <w:rFonts w:ascii="Times New Roman" w:eastAsia="Times New Roman" w:hAnsi="Times New Roman" w:cs="Times New Roman"/>
          <w:bCs/>
          <w:i/>
          <w:sz w:val="24"/>
          <w:szCs w:val="24"/>
          <w:lang w:eastAsia="ru-RU"/>
        </w:rPr>
        <w:br/>
      </w:r>
      <w:r w:rsidRPr="00C63EFE">
        <w:rPr>
          <w:rFonts w:ascii="Times New Roman" w:eastAsia="Times New Roman" w:hAnsi="Times New Roman" w:cs="Times New Roman"/>
          <w:b/>
          <w:sz w:val="24"/>
          <w:szCs w:val="24"/>
          <w:lang w:eastAsia="ru-RU"/>
        </w:rPr>
        <w:t>18.02.03. «Химическая технология неорганических веществ»</w:t>
      </w:r>
      <w:r w:rsidRPr="00C63EFE">
        <w:rPr>
          <w:rFonts w:ascii="Times New Roman" w:eastAsia="Times New Roman" w:hAnsi="Times New Roman" w:cs="Times New Roman"/>
          <w:b/>
          <w:i/>
          <w:sz w:val="24"/>
          <w:szCs w:val="24"/>
          <w:lang w:eastAsia="ru-RU"/>
        </w:rPr>
        <w:t xml:space="preserve"> </w:t>
      </w:r>
    </w:p>
    <w:p w:rsidR="00461AE1" w:rsidRPr="00C63EFE" w:rsidRDefault="00461AE1" w:rsidP="00461AE1">
      <w:pPr>
        <w:spacing w:after="0"/>
        <w:jc w:val="right"/>
        <w:rPr>
          <w:rFonts w:ascii="Times New Roman" w:eastAsia="Times New Roman" w:hAnsi="Times New Roman" w:cs="Times New Roman"/>
          <w:b/>
          <w:i/>
          <w:sz w:val="24"/>
          <w:szCs w:val="24"/>
          <w:lang w:eastAsia="ru-RU"/>
        </w:rPr>
      </w:pPr>
    </w:p>
    <w:p w:rsidR="00461AE1" w:rsidRPr="00C63EFE" w:rsidRDefault="00461AE1" w:rsidP="00461AE1">
      <w:pPr>
        <w:jc w:val="center"/>
        <w:rPr>
          <w:rFonts w:ascii="Times New Roman" w:eastAsia="Times New Roman" w:hAnsi="Times New Roman" w:cs="Times New Roman"/>
          <w:b/>
          <w:i/>
          <w:sz w:val="24"/>
          <w:szCs w:val="24"/>
          <w:lang w:eastAsia="ru-RU"/>
        </w:rPr>
      </w:pPr>
    </w:p>
    <w:p w:rsidR="00461AE1" w:rsidRPr="00C63EFE" w:rsidRDefault="00461AE1" w:rsidP="00461AE1">
      <w:pPr>
        <w:jc w:val="center"/>
        <w:rPr>
          <w:rFonts w:ascii="Times New Roman" w:eastAsia="Times New Roman" w:hAnsi="Times New Roman" w:cs="Times New Roman"/>
          <w:b/>
          <w:i/>
          <w:sz w:val="24"/>
          <w:szCs w:val="24"/>
          <w:lang w:eastAsia="ru-RU"/>
        </w:rPr>
      </w:pPr>
    </w:p>
    <w:p w:rsidR="00461AE1" w:rsidRPr="00C63EFE" w:rsidRDefault="00461AE1" w:rsidP="00461AE1">
      <w:pPr>
        <w:jc w:val="center"/>
        <w:rPr>
          <w:rFonts w:ascii="Times New Roman" w:eastAsia="Times New Roman" w:hAnsi="Times New Roman" w:cs="Times New Roman"/>
          <w:b/>
          <w:i/>
          <w:sz w:val="24"/>
          <w:szCs w:val="24"/>
          <w:lang w:eastAsia="ru-RU"/>
        </w:rPr>
      </w:pPr>
    </w:p>
    <w:p w:rsidR="00461AE1" w:rsidRPr="00C63EFE" w:rsidRDefault="00461AE1" w:rsidP="00461AE1">
      <w:pPr>
        <w:jc w:val="center"/>
        <w:rPr>
          <w:rFonts w:ascii="Times New Roman" w:eastAsia="Times New Roman" w:hAnsi="Times New Roman" w:cs="Times New Roman"/>
          <w:b/>
          <w:i/>
          <w:sz w:val="24"/>
          <w:szCs w:val="24"/>
          <w:lang w:eastAsia="ru-RU"/>
        </w:rPr>
      </w:pPr>
    </w:p>
    <w:p w:rsidR="00461AE1" w:rsidRPr="00C63EFE" w:rsidRDefault="00461AE1" w:rsidP="00461AE1">
      <w:pPr>
        <w:jc w:val="center"/>
        <w:rPr>
          <w:rFonts w:ascii="Times New Roman" w:eastAsia="Times New Roman" w:hAnsi="Times New Roman" w:cs="Times New Roman"/>
          <w:b/>
          <w:i/>
          <w:sz w:val="24"/>
          <w:szCs w:val="24"/>
          <w:lang w:eastAsia="ru-RU"/>
        </w:rPr>
      </w:pPr>
    </w:p>
    <w:p w:rsidR="00461AE1" w:rsidRPr="00C63EFE" w:rsidRDefault="00461AE1" w:rsidP="00461AE1">
      <w:pPr>
        <w:jc w:val="center"/>
        <w:rPr>
          <w:rFonts w:ascii="Times New Roman" w:eastAsia="Times New Roman" w:hAnsi="Times New Roman" w:cs="Times New Roman"/>
          <w:b/>
          <w:i/>
          <w:sz w:val="24"/>
          <w:szCs w:val="24"/>
          <w:u w:val="single"/>
          <w:lang w:eastAsia="ru-RU"/>
        </w:rPr>
      </w:pPr>
      <w:r w:rsidRPr="00C63EFE">
        <w:rPr>
          <w:rFonts w:ascii="Times New Roman" w:eastAsia="Times New Roman" w:hAnsi="Times New Roman" w:cs="Times New Roman"/>
          <w:b/>
          <w:sz w:val="24"/>
          <w:szCs w:val="24"/>
          <w:lang w:eastAsia="ru-RU"/>
        </w:rPr>
        <w:t>РАБОЧАЯ ПРОГРАММА УЧЕБНОЙ ДИСЦИПЛИНЫ</w:t>
      </w:r>
    </w:p>
    <w:p w:rsidR="00461AE1" w:rsidRPr="00C63EFE" w:rsidRDefault="00461AE1" w:rsidP="00461AE1">
      <w:pPr>
        <w:jc w:val="cente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Cs/>
          <w:sz w:val="24"/>
          <w:szCs w:val="24"/>
          <w:lang w:eastAsia="ru-RU"/>
        </w:rPr>
        <w:t>ОГСЭ.04 «Физическая культура»</w:t>
      </w: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widowControl w:val="0"/>
        <w:suppressAutoHyphens/>
        <w:autoSpaceDE w:val="0"/>
        <w:autoSpaceDN w:val="0"/>
        <w:adjustRightInd w:val="0"/>
        <w:spacing w:after="0" w:line="240" w:lineRule="auto"/>
        <w:jc w:val="right"/>
        <w:rPr>
          <w:rFonts w:ascii="Times New Roman" w:eastAsia="Times New Roman" w:hAnsi="Times New Roman" w:cs="Times New Roman"/>
          <w:b/>
          <w:i/>
          <w:sz w:val="24"/>
          <w:szCs w:val="24"/>
          <w:lang w:eastAsia="ru-RU"/>
        </w:rPr>
      </w:pPr>
    </w:p>
    <w:p w:rsidR="00461AE1" w:rsidRPr="00C63EFE" w:rsidRDefault="00461AE1" w:rsidP="00461AE1">
      <w:pPr>
        <w:widowControl w:val="0"/>
        <w:suppressAutoHyphens/>
        <w:autoSpaceDE w:val="0"/>
        <w:autoSpaceDN w:val="0"/>
        <w:adjustRightInd w:val="0"/>
        <w:spacing w:after="0" w:line="240" w:lineRule="auto"/>
        <w:jc w:val="right"/>
        <w:rPr>
          <w:rFonts w:ascii="Times New Roman" w:eastAsia="Times New Roman" w:hAnsi="Times New Roman" w:cs="Times New Roman"/>
          <w:b/>
          <w:i/>
          <w:sz w:val="24"/>
          <w:szCs w:val="24"/>
          <w:lang w:eastAsia="ru-RU"/>
        </w:rPr>
      </w:pPr>
    </w:p>
    <w:p w:rsidR="00461AE1" w:rsidRPr="00C63EFE" w:rsidRDefault="00461AE1" w:rsidP="00461AE1">
      <w:pPr>
        <w:widowControl w:val="0"/>
        <w:suppressAutoHyphens/>
        <w:autoSpaceDE w:val="0"/>
        <w:autoSpaceDN w:val="0"/>
        <w:adjustRightInd w:val="0"/>
        <w:spacing w:after="0" w:line="240" w:lineRule="auto"/>
        <w:jc w:val="right"/>
        <w:rPr>
          <w:rFonts w:ascii="Times New Roman" w:eastAsia="Times New Roman" w:hAnsi="Times New Roman" w:cs="Times New Roman"/>
          <w:b/>
          <w:i/>
          <w:sz w:val="24"/>
          <w:szCs w:val="24"/>
          <w:lang w:eastAsia="ru-RU"/>
        </w:rPr>
      </w:pPr>
    </w:p>
    <w:p w:rsidR="00461AE1" w:rsidRPr="00C63EFE" w:rsidRDefault="00461AE1" w:rsidP="00461AE1">
      <w:pPr>
        <w:widowControl w:val="0"/>
        <w:suppressAutoHyphens/>
        <w:autoSpaceDE w:val="0"/>
        <w:autoSpaceDN w:val="0"/>
        <w:adjustRightInd w:val="0"/>
        <w:spacing w:after="0" w:line="240" w:lineRule="auto"/>
        <w:jc w:val="right"/>
        <w:rPr>
          <w:rFonts w:ascii="Times New Roman" w:eastAsia="Times New Roman" w:hAnsi="Times New Roman" w:cs="Times New Roman"/>
          <w:b/>
          <w:i/>
          <w:sz w:val="24"/>
          <w:szCs w:val="24"/>
          <w:lang w:eastAsia="ru-RU"/>
        </w:rPr>
      </w:pPr>
    </w:p>
    <w:p w:rsidR="00461AE1" w:rsidRPr="00C63EFE" w:rsidRDefault="00461AE1" w:rsidP="00461AE1">
      <w:pPr>
        <w:widowControl w:val="0"/>
        <w:suppressAutoHyphens/>
        <w:autoSpaceDE w:val="0"/>
        <w:autoSpaceDN w:val="0"/>
        <w:adjustRightInd w:val="0"/>
        <w:spacing w:after="0" w:line="240" w:lineRule="auto"/>
        <w:jc w:val="right"/>
        <w:rPr>
          <w:rFonts w:ascii="Times New Roman" w:eastAsia="Times New Roman" w:hAnsi="Times New Roman" w:cs="Times New Roman"/>
          <w:b/>
          <w:i/>
          <w:sz w:val="24"/>
          <w:szCs w:val="24"/>
          <w:lang w:eastAsia="ru-RU"/>
        </w:rPr>
      </w:pPr>
    </w:p>
    <w:p w:rsidR="00461AE1" w:rsidRPr="00C63EFE" w:rsidRDefault="00461AE1" w:rsidP="00461AE1">
      <w:pPr>
        <w:widowControl w:val="0"/>
        <w:suppressAutoHyphens/>
        <w:autoSpaceDE w:val="0"/>
        <w:autoSpaceDN w:val="0"/>
        <w:adjustRightInd w:val="0"/>
        <w:spacing w:after="0" w:line="240" w:lineRule="auto"/>
        <w:jc w:val="right"/>
        <w:rPr>
          <w:rFonts w:ascii="Times New Roman" w:eastAsia="Times New Roman" w:hAnsi="Times New Roman" w:cs="Times New Roman"/>
          <w:b/>
          <w:i/>
          <w:sz w:val="24"/>
          <w:szCs w:val="24"/>
          <w:lang w:eastAsia="ru-RU"/>
        </w:rPr>
      </w:pPr>
    </w:p>
    <w:p w:rsidR="00461AE1" w:rsidRPr="00C63EFE" w:rsidRDefault="00461AE1" w:rsidP="00461AE1">
      <w:pPr>
        <w:widowControl w:val="0"/>
        <w:suppressAutoHyphens/>
        <w:autoSpaceDE w:val="0"/>
        <w:autoSpaceDN w:val="0"/>
        <w:adjustRightInd w:val="0"/>
        <w:spacing w:after="0" w:line="240" w:lineRule="auto"/>
        <w:jc w:val="right"/>
        <w:rPr>
          <w:rFonts w:ascii="Times New Roman" w:eastAsia="Times New Roman" w:hAnsi="Times New Roman" w:cs="Times New Roman"/>
          <w:b/>
          <w:i/>
          <w:sz w:val="24"/>
          <w:szCs w:val="24"/>
          <w:lang w:eastAsia="ru-RU"/>
        </w:rPr>
      </w:pPr>
    </w:p>
    <w:p w:rsidR="00461AE1" w:rsidRPr="00C63EFE" w:rsidRDefault="00461AE1" w:rsidP="00461AE1">
      <w:pPr>
        <w:widowControl w:val="0"/>
        <w:suppressAutoHyphens/>
        <w:autoSpaceDE w:val="0"/>
        <w:autoSpaceDN w:val="0"/>
        <w:adjustRightInd w:val="0"/>
        <w:spacing w:after="0" w:line="240" w:lineRule="auto"/>
        <w:jc w:val="right"/>
        <w:rPr>
          <w:rFonts w:ascii="Times New Roman" w:eastAsia="Times New Roman" w:hAnsi="Times New Roman" w:cs="Times New Roman"/>
          <w:caps/>
          <w:sz w:val="24"/>
          <w:szCs w:val="24"/>
          <w:lang w:eastAsia="ru-RU"/>
        </w:rPr>
      </w:pPr>
    </w:p>
    <w:p w:rsidR="00461AE1" w:rsidRPr="00C63EFE" w:rsidRDefault="00461AE1" w:rsidP="00461AE1">
      <w:pPr>
        <w:widowControl w:val="0"/>
        <w:suppressAutoHyphens/>
        <w:autoSpaceDE w:val="0"/>
        <w:autoSpaceDN w:val="0"/>
        <w:adjustRightInd w:val="0"/>
        <w:spacing w:after="0" w:line="240" w:lineRule="auto"/>
        <w:jc w:val="right"/>
        <w:rPr>
          <w:rFonts w:ascii="Times New Roman" w:eastAsia="Times New Roman" w:hAnsi="Times New Roman" w:cs="Times New Roman"/>
          <w:caps/>
          <w:sz w:val="24"/>
          <w:szCs w:val="24"/>
          <w:lang w:eastAsia="ru-RU"/>
        </w:rPr>
      </w:pPr>
    </w:p>
    <w:p w:rsidR="00461AE1" w:rsidRPr="00C63EFE" w:rsidRDefault="00461AE1" w:rsidP="00461AE1">
      <w:pPr>
        <w:widowControl w:val="0"/>
        <w:suppressAutoHyphens/>
        <w:autoSpaceDE w:val="0"/>
        <w:autoSpaceDN w:val="0"/>
        <w:adjustRightInd w:val="0"/>
        <w:spacing w:after="0" w:line="240" w:lineRule="auto"/>
        <w:jc w:val="right"/>
        <w:rPr>
          <w:rFonts w:ascii="Times New Roman" w:eastAsia="Times New Roman" w:hAnsi="Times New Roman" w:cs="Times New Roman"/>
          <w:caps/>
          <w:sz w:val="24"/>
          <w:szCs w:val="24"/>
          <w:lang w:eastAsia="ru-RU"/>
        </w:rPr>
      </w:pPr>
    </w:p>
    <w:p w:rsidR="00461AE1" w:rsidRPr="00C63EFE" w:rsidRDefault="00461AE1" w:rsidP="00461AE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4"/>
          <w:szCs w:val="24"/>
          <w:lang w:eastAsia="ru-RU"/>
        </w:rPr>
      </w:pPr>
    </w:p>
    <w:p w:rsidR="00461AE1" w:rsidRPr="00C63EFE" w:rsidRDefault="00461AE1" w:rsidP="00461AE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4"/>
          <w:szCs w:val="24"/>
          <w:lang w:eastAsia="ru-RU"/>
        </w:rPr>
      </w:pPr>
    </w:p>
    <w:p w:rsidR="00461AE1" w:rsidRPr="00C63EFE" w:rsidRDefault="00461AE1" w:rsidP="00461AE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4"/>
          <w:szCs w:val="24"/>
          <w:lang w:eastAsia="ru-RU"/>
        </w:rPr>
      </w:pPr>
    </w:p>
    <w:p w:rsidR="00461AE1" w:rsidRPr="00C63EFE" w:rsidRDefault="00461AE1" w:rsidP="00461AE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4"/>
          <w:szCs w:val="24"/>
          <w:lang w:eastAsia="ru-RU"/>
        </w:rPr>
      </w:pPr>
    </w:p>
    <w:p w:rsidR="00461AE1" w:rsidRPr="00C63EFE" w:rsidRDefault="00461AE1" w:rsidP="00461AE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4"/>
          <w:szCs w:val="24"/>
          <w:lang w:eastAsia="ru-RU"/>
        </w:rPr>
      </w:pPr>
    </w:p>
    <w:p w:rsidR="00461AE1" w:rsidRPr="00C63EFE" w:rsidRDefault="00461AE1" w:rsidP="00461AE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4"/>
          <w:szCs w:val="24"/>
          <w:lang w:eastAsia="ru-RU"/>
        </w:rPr>
      </w:pPr>
    </w:p>
    <w:p w:rsidR="00461AE1" w:rsidRPr="00C63EFE" w:rsidRDefault="00461AE1" w:rsidP="00461AE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4"/>
          <w:szCs w:val="24"/>
          <w:lang w:eastAsia="ru-RU"/>
        </w:rPr>
      </w:pPr>
      <w:r w:rsidRPr="00C63EFE">
        <w:rPr>
          <w:rFonts w:ascii="Times New Roman" w:eastAsia="Times New Roman" w:hAnsi="Times New Roman" w:cs="Times New Roman"/>
          <w:b/>
          <w:bCs/>
          <w:iCs/>
          <w:sz w:val="24"/>
          <w:szCs w:val="24"/>
          <w:lang w:eastAsia="ru-RU"/>
        </w:rPr>
        <w:t>2022г.</w:t>
      </w:r>
    </w:p>
    <w:p w:rsidR="00461AE1" w:rsidRPr="00C63EFE" w:rsidRDefault="00461AE1" w:rsidP="00461AE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rPr>
          <w:rFonts w:ascii="Times New Roman" w:eastAsia="Times New Roman" w:hAnsi="Times New Roman" w:cs="Times New Roman"/>
          <w:caps/>
          <w:sz w:val="24"/>
          <w:szCs w:val="24"/>
          <w:lang w:eastAsia="ru-RU"/>
        </w:rPr>
      </w:pPr>
      <w:r w:rsidRPr="00C63EFE">
        <w:rPr>
          <w:rFonts w:ascii="Times New Roman" w:eastAsia="Times New Roman" w:hAnsi="Times New Roman" w:cs="Times New Roman"/>
          <w:sz w:val="24"/>
          <w:szCs w:val="24"/>
          <w:lang w:eastAsia="ru-RU"/>
        </w:rPr>
        <w:t xml:space="preserve">                   </w:t>
      </w:r>
    </w:p>
    <w:p w:rsidR="00461AE1" w:rsidRPr="00C63EFE" w:rsidRDefault="00461AE1" w:rsidP="00461AE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caps/>
          <w:sz w:val="24"/>
          <w:szCs w:val="24"/>
          <w:lang w:eastAsia="ru-RU"/>
        </w:rPr>
      </w:pPr>
    </w:p>
    <w:p w:rsidR="00461AE1" w:rsidRPr="00C63EFE" w:rsidRDefault="00461AE1" w:rsidP="00461AE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461AE1" w:rsidRPr="00C63EFE" w:rsidRDefault="00461AE1" w:rsidP="00461AE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461AE1" w:rsidRPr="00C63EFE" w:rsidRDefault="00461AE1" w:rsidP="00461AE1">
      <w:pPr>
        <w:widowControl w:val="0"/>
        <w:tabs>
          <w:tab w:val="left" w:pos="0"/>
        </w:tabs>
        <w:suppressAutoHyphens/>
        <w:spacing w:after="0" w:line="360" w:lineRule="auto"/>
        <w:ind w:firstLine="1440"/>
        <w:rPr>
          <w:rFonts w:ascii="Times New Roman" w:eastAsia="Times New Roman" w:hAnsi="Times New Roman" w:cs="Times New Roman"/>
          <w:sz w:val="24"/>
          <w:szCs w:val="24"/>
          <w:vertAlign w:val="superscript"/>
          <w:lang w:eastAsia="ru-RU"/>
        </w:rPr>
      </w:pPr>
    </w:p>
    <w:p w:rsidR="00461AE1" w:rsidRPr="00C63EFE" w:rsidRDefault="00461AE1" w:rsidP="00461AE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sz w:val="24"/>
          <w:szCs w:val="24"/>
          <w:lang w:eastAsia="ru-RU"/>
        </w:rPr>
      </w:pPr>
      <w:r w:rsidRPr="00C63EFE">
        <w:rPr>
          <w:rFonts w:ascii="Times New Roman" w:eastAsia="Times New Roman" w:hAnsi="Times New Roman" w:cs="Times New Roman"/>
          <w:bCs/>
          <w:i/>
          <w:sz w:val="24"/>
          <w:szCs w:val="24"/>
          <w:lang w:eastAsia="ru-RU"/>
        </w:rPr>
        <w:br w:type="page"/>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 xml:space="preserve">                                                    </w:t>
      </w:r>
      <w:r w:rsidRPr="00C63EFE">
        <w:rPr>
          <w:rFonts w:ascii="Times New Roman" w:eastAsia="Times New Roman" w:hAnsi="Times New Roman" w:cs="Times New Roman"/>
          <w:b/>
          <w:i/>
          <w:sz w:val="24"/>
          <w:szCs w:val="24"/>
          <w:lang w:eastAsia="ru-RU"/>
        </w:rPr>
        <w:t>СОДЕРЖАНИЕ</w:t>
      </w:r>
    </w:p>
    <w:p w:rsidR="00461AE1" w:rsidRPr="00C63EFE" w:rsidRDefault="00461AE1" w:rsidP="00461AE1">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461AE1" w:rsidRPr="00C63EFE" w:rsidTr="0097382A">
        <w:tc>
          <w:tcPr>
            <w:tcW w:w="7501" w:type="dxa"/>
          </w:tcPr>
          <w:p w:rsidR="00461AE1" w:rsidRPr="00C63EFE" w:rsidRDefault="00461AE1" w:rsidP="00461AE1">
            <w:pPr>
              <w:numPr>
                <w:ilvl w:val="0"/>
                <w:numId w:val="4"/>
              </w:numPr>
              <w:suppressAutoHyphens/>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ОБЩАЯ ХАРАКТЕРИСТИКА </w:t>
            </w:r>
            <w:r w:rsidRPr="00C63EFE">
              <w:rPr>
                <w:rFonts w:ascii="Times New Roman" w:eastAsia="Times New Roman" w:hAnsi="Times New Roman" w:cs="Times New Roman"/>
                <w:b/>
                <w:color w:val="000000"/>
                <w:sz w:val="24"/>
                <w:szCs w:val="24"/>
                <w:lang w:eastAsia="ru-RU"/>
              </w:rPr>
              <w:t>РАБОЧЕЙ ПРОГРАММЫ</w:t>
            </w:r>
            <w:r w:rsidRPr="00C63EFE">
              <w:rPr>
                <w:rFonts w:ascii="Times New Roman" w:eastAsia="Times New Roman" w:hAnsi="Times New Roman" w:cs="Times New Roman"/>
                <w:b/>
                <w:sz w:val="24"/>
                <w:szCs w:val="24"/>
                <w:lang w:eastAsia="ru-RU"/>
              </w:rPr>
              <w:t xml:space="preserve"> УЧЕБНОЙ ДИСЦИПЛИНЫ</w:t>
            </w:r>
          </w:p>
        </w:tc>
        <w:tc>
          <w:tcPr>
            <w:tcW w:w="1854" w:type="dxa"/>
          </w:tcPr>
          <w:p w:rsidR="00461AE1" w:rsidRPr="00C63EFE" w:rsidRDefault="00461AE1" w:rsidP="00461AE1">
            <w:pPr>
              <w:rPr>
                <w:rFonts w:ascii="Times New Roman" w:eastAsia="Times New Roman" w:hAnsi="Times New Roman" w:cs="Times New Roman"/>
                <w:b/>
                <w:sz w:val="24"/>
                <w:szCs w:val="24"/>
                <w:lang w:eastAsia="ru-RU"/>
              </w:rPr>
            </w:pPr>
          </w:p>
        </w:tc>
      </w:tr>
      <w:tr w:rsidR="00461AE1" w:rsidRPr="00C63EFE" w:rsidTr="0097382A">
        <w:tc>
          <w:tcPr>
            <w:tcW w:w="7501" w:type="dxa"/>
          </w:tcPr>
          <w:p w:rsidR="00461AE1" w:rsidRPr="00C63EFE" w:rsidRDefault="00461AE1" w:rsidP="00461AE1">
            <w:pPr>
              <w:numPr>
                <w:ilvl w:val="0"/>
                <w:numId w:val="4"/>
              </w:numPr>
              <w:suppressAutoHyphens/>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СТРУКТУРА И СОДЕРЖАНИЕ УЧЕБНОЙ ДИСЦИПЛИНЫ</w:t>
            </w:r>
          </w:p>
          <w:p w:rsidR="00461AE1" w:rsidRPr="00C63EFE" w:rsidRDefault="00461AE1" w:rsidP="00461AE1">
            <w:pPr>
              <w:numPr>
                <w:ilvl w:val="0"/>
                <w:numId w:val="4"/>
              </w:numPr>
              <w:suppressAutoHyphens/>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461AE1" w:rsidRPr="00C63EFE" w:rsidRDefault="00461AE1" w:rsidP="00461AE1">
            <w:pPr>
              <w:ind w:left="644"/>
              <w:rPr>
                <w:rFonts w:ascii="Times New Roman" w:eastAsia="Times New Roman" w:hAnsi="Times New Roman" w:cs="Times New Roman"/>
                <w:b/>
                <w:sz w:val="24"/>
                <w:szCs w:val="24"/>
                <w:lang w:eastAsia="ru-RU"/>
              </w:rPr>
            </w:pPr>
          </w:p>
        </w:tc>
      </w:tr>
      <w:tr w:rsidR="00461AE1" w:rsidRPr="00C63EFE" w:rsidTr="0097382A">
        <w:tc>
          <w:tcPr>
            <w:tcW w:w="7501" w:type="dxa"/>
          </w:tcPr>
          <w:p w:rsidR="00461AE1" w:rsidRPr="00C63EFE" w:rsidRDefault="00461AE1" w:rsidP="00461AE1">
            <w:pPr>
              <w:numPr>
                <w:ilvl w:val="0"/>
                <w:numId w:val="4"/>
              </w:numPr>
              <w:suppressAutoHyphens/>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461AE1" w:rsidRPr="00C63EFE" w:rsidRDefault="00461AE1" w:rsidP="00461AE1">
            <w:pPr>
              <w:suppressAutoHyphens/>
              <w:rPr>
                <w:rFonts w:ascii="Times New Roman" w:eastAsia="Times New Roman" w:hAnsi="Times New Roman" w:cs="Times New Roman"/>
                <w:b/>
                <w:sz w:val="24"/>
                <w:szCs w:val="24"/>
                <w:lang w:eastAsia="ru-RU"/>
              </w:rPr>
            </w:pPr>
          </w:p>
        </w:tc>
        <w:tc>
          <w:tcPr>
            <w:tcW w:w="1854" w:type="dxa"/>
          </w:tcPr>
          <w:p w:rsidR="00461AE1" w:rsidRPr="00C63EFE" w:rsidRDefault="00461AE1" w:rsidP="00461AE1">
            <w:pPr>
              <w:rPr>
                <w:rFonts w:ascii="Times New Roman" w:eastAsia="Times New Roman" w:hAnsi="Times New Roman" w:cs="Times New Roman"/>
                <w:b/>
                <w:sz w:val="24"/>
                <w:szCs w:val="24"/>
                <w:lang w:eastAsia="ru-RU"/>
              </w:rPr>
            </w:pPr>
          </w:p>
        </w:tc>
      </w:tr>
    </w:tbl>
    <w:p w:rsidR="00461AE1" w:rsidRPr="00C63EFE" w:rsidRDefault="00461AE1" w:rsidP="00461AE1">
      <w:pPr>
        <w:numPr>
          <w:ilvl w:val="0"/>
          <w:numId w:val="5"/>
        </w:numPr>
        <w:suppressAutoHyphens/>
        <w:spacing w:after="0" w:line="240" w:lineRule="auto"/>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caps/>
          <w:sz w:val="24"/>
          <w:szCs w:val="24"/>
          <w:u w:val="single"/>
          <w:lang w:eastAsia="ru-RU"/>
        </w:rPr>
        <w:br w:type="page"/>
      </w:r>
      <w:r w:rsidRPr="00C63EFE">
        <w:rPr>
          <w:rFonts w:ascii="Times New Roman" w:eastAsia="Times New Roman" w:hAnsi="Times New Roman" w:cs="Times New Roman"/>
          <w:b/>
          <w:sz w:val="24"/>
          <w:szCs w:val="24"/>
          <w:lang w:eastAsia="ru-RU"/>
        </w:rPr>
        <w:lastRenderedPageBreak/>
        <w:t xml:space="preserve">ОБЩАЯ ХАРАКТЕРИСТИКА </w:t>
      </w:r>
      <w:r w:rsidRPr="00C63EFE">
        <w:rPr>
          <w:rFonts w:ascii="Times New Roman" w:eastAsia="Times New Roman" w:hAnsi="Times New Roman" w:cs="Times New Roman"/>
          <w:b/>
          <w:color w:val="000000"/>
          <w:sz w:val="24"/>
          <w:szCs w:val="24"/>
          <w:lang w:eastAsia="ru-RU"/>
        </w:rPr>
        <w:t>РАБОЧЕЙ ПРОГРАММЫ</w:t>
      </w:r>
      <w:r w:rsidRPr="00C63EFE">
        <w:rPr>
          <w:rFonts w:ascii="Times New Roman" w:eastAsia="Times New Roman" w:hAnsi="Times New Roman" w:cs="Times New Roman"/>
          <w:b/>
          <w:sz w:val="24"/>
          <w:szCs w:val="24"/>
          <w:lang w:eastAsia="ru-RU"/>
        </w:rPr>
        <w:t xml:space="preserve"> УЧЕБНОЙ ДИСЦИПЛИНЫ</w:t>
      </w:r>
    </w:p>
    <w:p w:rsidR="00461AE1" w:rsidRPr="00C63EFE" w:rsidRDefault="00461AE1" w:rsidP="00461AE1">
      <w:pPr>
        <w:spacing w:after="0"/>
        <w:ind w:firstLine="709"/>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«Физическая культура»</w:t>
      </w:r>
    </w:p>
    <w:p w:rsidR="00461AE1" w:rsidRPr="00C63EFE" w:rsidRDefault="00461AE1" w:rsidP="00461AE1">
      <w:pPr>
        <w:spacing w:after="0"/>
        <w:ind w:firstLine="709"/>
        <w:jc w:val="center"/>
        <w:rPr>
          <w:rFonts w:ascii="Times New Roman" w:eastAsia="Times New Roman" w:hAnsi="Times New Roman" w:cs="Times New Roman"/>
          <w:sz w:val="24"/>
          <w:szCs w:val="24"/>
          <w:vertAlign w:val="superscript"/>
          <w:lang w:eastAsia="ru-RU"/>
        </w:rPr>
      </w:pPr>
      <w:r w:rsidRPr="00C63EFE">
        <w:rPr>
          <w:rFonts w:ascii="Times New Roman" w:eastAsia="Times New Roman" w:hAnsi="Times New Roman" w:cs="Times New Roman"/>
          <w:sz w:val="24"/>
          <w:szCs w:val="24"/>
          <w:vertAlign w:val="superscript"/>
          <w:lang w:eastAsia="ru-RU"/>
        </w:rPr>
        <w:t xml:space="preserve"> </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461AE1" w:rsidRPr="00C63EFE" w:rsidRDefault="00461AE1" w:rsidP="00461A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Учебная дисциплина «Физическая культура» является обязательной частью профессионального учебного цикла ПООП-П</w:t>
      </w:r>
      <w:r w:rsidRPr="00C63EFE">
        <w:rPr>
          <w:rFonts w:ascii="Times New Roman" w:eastAsia="Times New Roman" w:hAnsi="Times New Roman" w:cs="Times New Roman"/>
          <w:sz w:val="24"/>
          <w:szCs w:val="24"/>
          <w:lang w:eastAsia="ru-RU"/>
        </w:rPr>
        <w:br/>
        <w:t xml:space="preserve">в соответствии с ФГОС СПО по </w:t>
      </w:r>
      <w:r w:rsidRPr="00C63EFE">
        <w:rPr>
          <w:rFonts w:ascii="Times New Roman" w:eastAsia="Times New Roman" w:hAnsi="Times New Roman" w:cs="Times New Roman"/>
          <w:i/>
          <w:color w:val="000000"/>
          <w:sz w:val="24"/>
          <w:szCs w:val="24"/>
          <w:lang w:eastAsia="ru-RU"/>
        </w:rPr>
        <w:t>специальности</w:t>
      </w:r>
      <w:r w:rsidRPr="00C63EFE">
        <w:rPr>
          <w:rFonts w:ascii="Times New Roman" w:eastAsia="Times New Roman" w:hAnsi="Times New Roman" w:cs="Times New Roman"/>
          <w:sz w:val="24"/>
          <w:szCs w:val="24"/>
          <w:lang w:eastAsia="ru-RU"/>
        </w:rPr>
        <w:t xml:space="preserve">. </w:t>
      </w:r>
      <w:r w:rsidRPr="00C63EFE">
        <w:rPr>
          <w:rFonts w:ascii="Times New Roman" w:eastAsia="Times New Roman" w:hAnsi="Times New Roman" w:cs="Times New Roman"/>
          <w:i/>
          <w:sz w:val="24"/>
          <w:szCs w:val="24"/>
          <w:lang w:eastAsia="ru-RU"/>
        </w:rPr>
        <w:t xml:space="preserve">18.02.03. «Химическая технология неорганических веществ» </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C63EFE">
        <w:rPr>
          <w:rFonts w:ascii="Times New Roman" w:eastAsia="Times New Roman" w:hAnsi="Times New Roman" w:cs="Times New Roman"/>
          <w:sz w:val="24"/>
          <w:szCs w:val="24"/>
          <w:lang w:eastAsia="ar-SA"/>
        </w:rPr>
        <w:t>Рабочая программа направлена на укрепление здоровья, повышение физического потенциала работоспособности обучающихся на формирование у них жизненных социальных и профессиональных мотиваций.</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20"/>
        <w:jc w:val="both"/>
        <w:rPr>
          <w:rFonts w:ascii="Times New Roman" w:eastAsia="Times New Roman" w:hAnsi="Times New Roman" w:cs="Times New Roman"/>
          <w:sz w:val="24"/>
          <w:szCs w:val="24"/>
          <w:lang w:eastAsia="ar-SA"/>
        </w:rPr>
      </w:pPr>
      <w:r w:rsidRPr="00C63EFE">
        <w:rPr>
          <w:rFonts w:ascii="Times New Roman" w:eastAsia="Times New Roman" w:hAnsi="Times New Roman" w:cs="Times New Roman"/>
          <w:sz w:val="24"/>
          <w:szCs w:val="24"/>
          <w:lang w:eastAsia="ar-SA"/>
        </w:rPr>
        <w:t>Рабочая программа учебной дисциплины Физическая культура может быть использована в дополнительном образовании.</w:t>
      </w:r>
    </w:p>
    <w:p w:rsidR="00461AE1" w:rsidRPr="00C63EFE" w:rsidRDefault="00461AE1" w:rsidP="00461AE1">
      <w:pPr>
        <w:suppressAutoHyphens/>
        <w:spacing w:after="0" w:line="240" w:lineRule="auto"/>
        <w:ind w:firstLine="708"/>
        <w:jc w:val="both"/>
        <w:rPr>
          <w:rFonts w:ascii="Times New Roman" w:eastAsia="Times New Roman" w:hAnsi="Times New Roman" w:cs="Times New Roman"/>
          <w:sz w:val="24"/>
          <w:szCs w:val="24"/>
          <w:lang w:eastAsia="ar-SA"/>
        </w:rPr>
      </w:pPr>
      <w:r w:rsidRPr="00C63EFE">
        <w:rPr>
          <w:rFonts w:ascii="Times New Roman" w:eastAsia="Times New Roman" w:hAnsi="Times New Roman" w:cs="Times New Roman"/>
          <w:sz w:val="24"/>
          <w:szCs w:val="24"/>
          <w:lang w:eastAsia="ar-SA"/>
        </w:rPr>
        <w:t>Физическая культура в Основах законодательства Российской Федерации о физической культуре и спорте представлена в средних специальных учебных заведениях как учебная дисциплина и важнейший компонент целостного развития личности. Являясь составной частью общей культуры и профессиональной подготовки студента, физическая культура входит обязательным разделом в гуманитарный компонент образования, значимость которого проявляется через гармонизацию духовных и физических сил, формирование таких общечеловеческих ценностей, как здоровье, физическое и психическое благополучие, физическое совершенство.</w:t>
      </w:r>
    </w:p>
    <w:p w:rsidR="00461AE1" w:rsidRPr="00C63EFE" w:rsidRDefault="00461AE1" w:rsidP="00461AE1">
      <w:pPr>
        <w:suppressAutoHyphens/>
        <w:spacing w:after="0" w:line="240" w:lineRule="auto"/>
        <w:ind w:hanging="45"/>
        <w:jc w:val="both"/>
        <w:rPr>
          <w:rFonts w:ascii="Times New Roman" w:eastAsia="Times New Roman" w:hAnsi="Times New Roman" w:cs="Times New Roman"/>
          <w:sz w:val="24"/>
          <w:szCs w:val="24"/>
          <w:lang w:eastAsia="ar-SA"/>
        </w:rPr>
      </w:pPr>
      <w:r w:rsidRPr="00C63EFE">
        <w:rPr>
          <w:rFonts w:ascii="Times New Roman" w:eastAsia="Times New Roman" w:hAnsi="Times New Roman" w:cs="Times New Roman"/>
          <w:sz w:val="24"/>
          <w:szCs w:val="24"/>
          <w:lang w:eastAsia="ar-SA"/>
        </w:rPr>
        <w:t xml:space="preserve">         Содержание программы обеспечивает преемственность с программным материалом средней общеобразовательной и высшей школы.</w:t>
      </w:r>
    </w:p>
    <w:p w:rsidR="00461AE1" w:rsidRPr="00C63EFE" w:rsidRDefault="00461AE1" w:rsidP="00461AE1">
      <w:pPr>
        <w:suppressAutoHyphens/>
        <w:spacing w:after="0" w:line="240" w:lineRule="auto"/>
        <w:ind w:hanging="45"/>
        <w:jc w:val="both"/>
        <w:rPr>
          <w:rFonts w:ascii="Times New Roman" w:eastAsia="Times New Roman" w:hAnsi="Times New Roman" w:cs="Times New Roman"/>
          <w:sz w:val="24"/>
          <w:szCs w:val="24"/>
          <w:lang w:eastAsia="ar-SA"/>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92"/>
        <w:jc w:val="both"/>
        <w:rPr>
          <w:rFonts w:ascii="Times New Roman" w:eastAsia="Times New Roman" w:hAnsi="Times New Roman" w:cs="Times New Roman"/>
          <w:b/>
          <w:sz w:val="24"/>
          <w:szCs w:val="24"/>
          <w:lang w:eastAsia="ar-SA"/>
        </w:rPr>
      </w:pPr>
      <w:r w:rsidRPr="00C63EFE">
        <w:rPr>
          <w:rFonts w:ascii="Times New Roman" w:eastAsia="Times New Roman" w:hAnsi="Times New Roman" w:cs="Times New Roman"/>
          <w:sz w:val="24"/>
          <w:szCs w:val="24"/>
          <w:lang w:eastAsia="ar-SA"/>
        </w:rPr>
        <w:tab/>
        <w:t xml:space="preserve"> </w:t>
      </w:r>
      <w:r w:rsidRPr="00C63EFE">
        <w:rPr>
          <w:rFonts w:ascii="Times New Roman" w:eastAsia="Times New Roman" w:hAnsi="Times New Roman" w:cs="Times New Roman"/>
          <w:b/>
          <w:sz w:val="24"/>
          <w:szCs w:val="24"/>
          <w:lang w:eastAsia="ar-SA"/>
        </w:rPr>
        <w:t>Цели и задачи учебной дисциплины – требования к результатам освоения учебной дисциплины:</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92"/>
        <w:jc w:val="both"/>
        <w:rPr>
          <w:rFonts w:ascii="Times New Roman" w:eastAsia="Times New Roman" w:hAnsi="Times New Roman" w:cs="Times New Roman"/>
          <w:b/>
          <w:sz w:val="24"/>
          <w:szCs w:val="24"/>
          <w:lang w:eastAsia="ar-SA"/>
        </w:rPr>
      </w:pPr>
    </w:p>
    <w:tbl>
      <w:tblPr>
        <w:tblW w:w="946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218"/>
        <w:gridCol w:w="2976"/>
        <w:gridCol w:w="2270"/>
      </w:tblGrid>
      <w:tr w:rsidR="00461AE1" w:rsidRPr="00C63EFE" w:rsidTr="0097382A">
        <w:trPr>
          <w:trHeight w:val="649"/>
        </w:trPr>
        <w:tc>
          <w:tcPr>
            <w:tcW w:w="4219" w:type="dxa"/>
            <w:shd w:val="clear" w:color="auto" w:fill="auto"/>
            <w:hideMark/>
          </w:tcPr>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ar-SA"/>
              </w:rPr>
            </w:pPr>
            <w:r w:rsidRPr="00C63EFE">
              <w:rPr>
                <w:rFonts w:ascii="Times New Roman" w:eastAsia="Times New Roman" w:hAnsi="Times New Roman" w:cs="Times New Roman"/>
                <w:sz w:val="24"/>
                <w:szCs w:val="24"/>
                <w:lang w:eastAsia="ar-SA"/>
              </w:rPr>
              <w:t>Код ПК, ОК</w:t>
            </w:r>
          </w:p>
        </w:tc>
        <w:tc>
          <w:tcPr>
            <w:tcW w:w="2977" w:type="dxa"/>
            <w:shd w:val="clear" w:color="auto" w:fill="auto"/>
            <w:hideMark/>
          </w:tcPr>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ar-SA"/>
              </w:rPr>
            </w:pPr>
            <w:r w:rsidRPr="00C63EFE">
              <w:rPr>
                <w:rFonts w:ascii="Times New Roman" w:eastAsia="Times New Roman" w:hAnsi="Times New Roman" w:cs="Times New Roman"/>
                <w:sz w:val="24"/>
                <w:szCs w:val="24"/>
                <w:lang w:eastAsia="ar-SA"/>
              </w:rPr>
              <w:t>Умения</w:t>
            </w:r>
          </w:p>
        </w:tc>
        <w:tc>
          <w:tcPr>
            <w:tcW w:w="2268" w:type="dxa"/>
            <w:shd w:val="clear" w:color="auto" w:fill="auto"/>
            <w:hideMark/>
          </w:tcPr>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ar-SA"/>
              </w:rPr>
            </w:pPr>
            <w:r w:rsidRPr="00C63EFE">
              <w:rPr>
                <w:rFonts w:ascii="Times New Roman" w:eastAsia="Times New Roman" w:hAnsi="Times New Roman" w:cs="Times New Roman"/>
                <w:sz w:val="24"/>
                <w:szCs w:val="24"/>
                <w:lang w:eastAsia="ar-SA"/>
              </w:rPr>
              <w:t>Знания</w:t>
            </w:r>
          </w:p>
        </w:tc>
      </w:tr>
      <w:tr w:rsidR="00461AE1" w:rsidRPr="00C63EFE" w:rsidTr="0097382A">
        <w:trPr>
          <w:trHeight w:val="212"/>
        </w:trPr>
        <w:tc>
          <w:tcPr>
            <w:tcW w:w="4219" w:type="dxa"/>
            <w:shd w:val="clear" w:color="auto" w:fill="auto"/>
          </w:tcPr>
          <w:p w:rsidR="00461AE1" w:rsidRPr="00C63EFE" w:rsidRDefault="00461AE1" w:rsidP="00461AE1">
            <w:pPr>
              <w:suppressAutoHyphens/>
              <w:spacing w:after="0" w:line="240" w:lineRule="auto"/>
              <w:jc w:val="both"/>
              <w:rPr>
                <w:rFonts w:ascii="Times New Roman" w:eastAsia="Times New Roman" w:hAnsi="Times New Roman" w:cs="Times New Roman"/>
                <w:i/>
                <w:sz w:val="24"/>
                <w:szCs w:val="24"/>
                <w:lang w:eastAsia="ar-SA"/>
              </w:rPr>
            </w:pPr>
            <w:r w:rsidRPr="00C63EFE">
              <w:rPr>
                <w:rFonts w:ascii="Times New Roman" w:eastAsia="Times New Roman" w:hAnsi="Times New Roman" w:cs="Times New Roman"/>
                <w:sz w:val="24"/>
                <w:szCs w:val="24"/>
                <w:lang w:eastAsia="ar-SA"/>
              </w:rPr>
              <w:t>ОК 1. Понимать сущность и социальную значимость своей будущей профессии, проявлять к ней устойчивый интерес</w:t>
            </w:r>
          </w:p>
        </w:tc>
        <w:tc>
          <w:tcPr>
            <w:tcW w:w="2977" w:type="dxa"/>
            <w:vMerge w:val="restart"/>
            <w:shd w:val="clear" w:color="auto" w:fill="auto"/>
          </w:tcPr>
          <w:p w:rsidR="00461AE1" w:rsidRPr="00C63EFE" w:rsidRDefault="00461AE1" w:rsidP="00461AE1">
            <w:pPr>
              <w:tabs>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C63EFE">
              <w:rPr>
                <w:rFonts w:ascii="Times New Roman" w:eastAsia="Times New Roman" w:hAnsi="Times New Roman" w:cs="Times New Roman"/>
                <w:sz w:val="24"/>
                <w:szCs w:val="24"/>
                <w:lang w:eastAsia="ar-SA"/>
              </w:rPr>
              <w:t xml:space="preserve">У1 использовать физкультурно-оздоровительную деятельность для укрепления здоровья, достижения жизненных и профессиональных целей. </w:t>
            </w:r>
          </w:p>
          <w:p w:rsidR="00461AE1" w:rsidRPr="00C63EFE" w:rsidRDefault="00461AE1" w:rsidP="00461AE1">
            <w:pPr>
              <w:suppressAutoHyphens/>
              <w:spacing w:after="0" w:line="240" w:lineRule="auto"/>
              <w:jc w:val="both"/>
              <w:rPr>
                <w:rFonts w:ascii="Times New Roman" w:eastAsia="Times New Roman" w:hAnsi="Times New Roman" w:cs="Times New Roman"/>
                <w:sz w:val="24"/>
                <w:szCs w:val="24"/>
                <w:lang w:eastAsia="ar-SA"/>
              </w:rPr>
            </w:pPr>
          </w:p>
          <w:p w:rsidR="00461AE1" w:rsidRPr="00C63EFE" w:rsidRDefault="00461AE1" w:rsidP="00461AE1">
            <w:pPr>
              <w:suppressAutoHyphens/>
              <w:spacing w:after="0" w:line="240" w:lineRule="auto"/>
              <w:jc w:val="both"/>
              <w:rPr>
                <w:rFonts w:ascii="Times New Roman" w:eastAsia="Times New Roman" w:hAnsi="Times New Roman" w:cs="Times New Roman"/>
                <w:sz w:val="24"/>
                <w:szCs w:val="24"/>
                <w:lang w:eastAsia="ar-SA"/>
              </w:rPr>
            </w:pPr>
            <w:r w:rsidRPr="00C63EFE">
              <w:rPr>
                <w:rFonts w:ascii="Times New Roman" w:eastAsia="Times New Roman" w:hAnsi="Times New Roman" w:cs="Times New Roman"/>
                <w:sz w:val="24"/>
                <w:szCs w:val="24"/>
                <w:lang w:eastAsia="ar-SA"/>
              </w:rPr>
              <w:t xml:space="preserve">У2 Выполнять контрольные нормативы, предусмотренные государственным стандартом: по лёгкой атлетике; </w:t>
            </w:r>
          </w:p>
          <w:p w:rsidR="00461AE1" w:rsidRPr="00C63EFE" w:rsidRDefault="00461AE1" w:rsidP="00461AE1">
            <w:pPr>
              <w:suppressAutoHyphens/>
              <w:spacing w:after="0" w:line="240" w:lineRule="auto"/>
              <w:jc w:val="both"/>
              <w:rPr>
                <w:rFonts w:ascii="Times New Roman" w:eastAsia="Times New Roman" w:hAnsi="Times New Roman" w:cs="Times New Roman"/>
                <w:i/>
                <w:sz w:val="24"/>
                <w:szCs w:val="24"/>
                <w:lang w:eastAsia="ar-SA"/>
              </w:rPr>
            </w:pPr>
          </w:p>
          <w:p w:rsidR="00461AE1" w:rsidRPr="00C63EFE" w:rsidRDefault="00461AE1" w:rsidP="00461AE1">
            <w:pPr>
              <w:suppressAutoHyphens/>
              <w:spacing w:after="0" w:line="240" w:lineRule="auto"/>
              <w:jc w:val="both"/>
              <w:rPr>
                <w:rFonts w:ascii="Times New Roman" w:eastAsia="Times New Roman" w:hAnsi="Times New Roman" w:cs="Times New Roman"/>
                <w:sz w:val="24"/>
                <w:szCs w:val="24"/>
                <w:lang w:eastAsia="ar-SA"/>
              </w:rPr>
            </w:pPr>
            <w:r w:rsidRPr="00C63EFE">
              <w:rPr>
                <w:rFonts w:ascii="Times New Roman" w:eastAsia="Times New Roman" w:hAnsi="Times New Roman" w:cs="Times New Roman"/>
                <w:sz w:val="24"/>
                <w:szCs w:val="24"/>
                <w:lang w:eastAsia="ar-SA"/>
              </w:rPr>
              <w:t xml:space="preserve">У3  Выполнять контрольные нормативы, предусмотренные государственным стандартом:  </w:t>
            </w:r>
          </w:p>
          <w:p w:rsidR="00461AE1" w:rsidRPr="00C63EFE" w:rsidRDefault="00461AE1" w:rsidP="00461AE1">
            <w:pPr>
              <w:suppressAutoHyphens/>
              <w:spacing w:after="0" w:line="240" w:lineRule="auto"/>
              <w:jc w:val="both"/>
              <w:rPr>
                <w:rFonts w:ascii="Times New Roman" w:eastAsia="Times New Roman" w:hAnsi="Times New Roman" w:cs="Times New Roman"/>
                <w:sz w:val="24"/>
                <w:szCs w:val="24"/>
                <w:lang w:eastAsia="ar-SA"/>
              </w:rPr>
            </w:pPr>
            <w:r w:rsidRPr="00C63EFE">
              <w:rPr>
                <w:rFonts w:ascii="Times New Roman" w:eastAsia="Times New Roman" w:hAnsi="Times New Roman" w:cs="Times New Roman"/>
                <w:sz w:val="24"/>
                <w:szCs w:val="24"/>
                <w:lang w:eastAsia="ar-SA"/>
              </w:rPr>
              <w:lastRenderedPageBreak/>
              <w:t>ОФП(общей физической подготовки)</w:t>
            </w:r>
          </w:p>
          <w:p w:rsidR="00461AE1" w:rsidRPr="00C63EFE" w:rsidRDefault="00461AE1" w:rsidP="00461AE1">
            <w:pPr>
              <w:suppressAutoHyphens/>
              <w:spacing w:after="0" w:line="240" w:lineRule="auto"/>
              <w:jc w:val="both"/>
              <w:rPr>
                <w:rFonts w:ascii="Times New Roman" w:eastAsia="Times New Roman" w:hAnsi="Times New Roman" w:cs="Times New Roman"/>
                <w:sz w:val="24"/>
                <w:szCs w:val="24"/>
                <w:lang w:eastAsia="ar-SA"/>
              </w:rPr>
            </w:pPr>
            <w:r w:rsidRPr="00C63EFE">
              <w:rPr>
                <w:rFonts w:ascii="Times New Roman" w:eastAsia="Times New Roman" w:hAnsi="Times New Roman" w:cs="Times New Roman"/>
                <w:sz w:val="24"/>
                <w:szCs w:val="24"/>
                <w:lang w:eastAsia="ar-SA"/>
              </w:rPr>
              <w:t>.</w:t>
            </w:r>
          </w:p>
          <w:p w:rsidR="00461AE1" w:rsidRPr="00C63EFE" w:rsidRDefault="00461AE1" w:rsidP="00461AE1">
            <w:pPr>
              <w:suppressAutoHyphens/>
              <w:spacing w:after="0" w:line="240" w:lineRule="auto"/>
              <w:jc w:val="both"/>
              <w:rPr>
                <w:rFonts w:ascii="Times New Roman" w:eastAsia="Times New Roman" w:hAnsi="Times New Roman" w:cs="Times New Roman"/>
                <w:sz w:val="24"/>
                <w:szCs w:val="24"/>
                <w:lang w:eastAsia="ar-SA"/>
              </w:rPr>
            </w:pPr>
            <w:r w:rsidRPr="00C63EFE">
              <w:rPr>
                <w:rFonts w:ascii="Times New Roman" w:eastAsia="Times New Roman" w:hAnsi="Times New Roman" w:cs="Times New Roman"/>
                <w:sz w:val="24"/>
                <w:szCs w:val="24"/>
                <w:lang w:eastAsia="ar-SA"/>
              </w:rPr>
              <w:t xml:space="preserve">У4  Выполнять контрольные нормативы, предусмотренные государственным стандартом:  </w:t>
            </w:r>
          </w:p>
          <w:p w:rsidR="00461AE1" w:rsidRPr="00C63EFE" w:rsidRDefault="00461AE1" w:rsidP="00461AE1">
            <w:pPr>
              <w:suppressAutoHyphens/>
              <w:spacing w:after="0" w:line="240" w:lineRule="auto"/>
              <w:jc w:val="both"/>
              <w:rPr>
                <w:rFonts w:ascii="Times New Roman" w:eastAsia="Times New Roman" w:hAnsi="Times New Roman" w:cs="Times New Roman"/>
                <w:sz w:val="24"/>
                <w:szCs w:val="24"/>
                <w:lang w:eastAsia="ar-SA"/>
              </w:rPr>
            </w:pPr>
            <w:r w:rsidRPr="00C63EFE">
              <w:rPr>
                <w:rFonts w:ascii="Times New Roman" w:eastAsia="Times New Roman" w:hAnsi="Times New Roman" w:cs="Times New Roman"/>
                <w:sz w:val="24"/>
                <w:szCs w:val="24"/>
                <w:lang w:eastAsia="ar-SA"/>
              </w:rPr>
              <w:t>по спортивным играм-волейбол и баскетбол.</w:t>
            </w:r>
          </w:p>
          <w:p w:rsidR="00461AE1" w:rsidRPr="00C63EFE" w:rsidRDefault="00461AE1" w:rsidP="00461AE1">
            <w:pPr>
              <w:suppressAutoHyphens/>
              <w:spacing w:after="0" w:line="240" w:lineRule="auto"/>
              <w:jc w:val="both"/>
              <w:rPr>
                <w:rFonts w:ascii="Times New Roman" w:eastAsia="Times New Roman" w:hAnsi="Times New Roman" w:cs="Times New Roman"/>
                <w:i/>
                <w:sz w:val="24"/>
                <w:szCs w:val="24"/>
                <w:lang w:eastAsia="ar-SA"/>
              </w:rPr>
            </w:pPr>
          </w:p>
          <w:p w:rsidR="00461AE1" w:rsidRPr="00C63EFE" w:rsidRDefault="00461AE1" w:rsidP="00461AE1">
            <w:pPr>
              <w:suppressAutoHyphens/>
              <w:spacing w:after="0" w:line="240" w:lineRule="auto"/>
              <w:jc w:val="both"/>
              <w:rPr>
                <w:rFonts w:ascii="Times New Roman" w:eastAsia="Times New Roman" w:hAnsi="Times New Roman" w:cs="Times New Roman"/>
                <w:i/>
                <w:sz w:val="24"/>
                <w:szCs w:val="24"/>
                <w:lang w:eastAsia="ar-SA"/>
              </w:rPr>
            </w:pPr>
          </w:p>
        </w:tc>
        <w:tc>
          <w:tcPr>
            <w:tcW w:w="2268" w:type="dxa"/>
            <w:shd w:val="clear" w:color="auto" w:fill="auto"/>
          </w:tcPr>
          <w:p w:rsidR="00461AE1" w:rsidRPr="00C63EFE" w:rsidRDefault="00461AE1" w:rsidP="00461AE1">
            <w:pPr>
              <w:suppressAutoHyphens/>
              <w:spacing w:after="0" w:line="240" w:lineRule="auto"/>
              <w:jc w:val="both"/>
              <w:rPr>
                <w:rFonts w:ascii="Times New Roman" w:eastAsia="Times New Roman" w:hAnsi="Times New Roman" w:cs="Times New Roman"/>
                <w:sz w:val="24"/>
                <w:szCs w:val="24"/>
                <w:lang w:eastAsia="ar-SA"/>
              </w:rPr>
            </w:pPr>
            <w:r w:rsidRPr="00C63EFE">
              <w:rPr>
                <w:rFonts w:ascii="Times New Roman" w:eastAsia="Times New Roman" w:hAnsi="Times New Roman" w:cs="Times New Roman"/>
                <w:sz w:val="24"/>
                <w:szCs w:val="24"/>
                <w:lang w:eastAsia="ar-SA"/>
              </w:rPr>
              <w:lastRenderedPageBreak/>
              <w:t xml:space="preserve">З1 о роли физической культуры в общекультурном, профессиональном и социальном развитии человека. </w:t>
            </w:r>
          </w:p>
          <w:p w:rsidR="00461AE1" w:rsidRPr="00C63EFE" w:rsidRDefault="00461AE1" w:rsidP="00461AE1">
            <w:pPr>
              <w:suppressAutoHyphens/>
              <w:spacing w:after="0" w:line="240" w:lineRule="auto"/>
              <w:jc w:val="both"/>
              <w:rPr>
                <w:rFonts w:ascii="Times New Roman" w:eastAsia="Times New Roman" w:hAnsi="Times New Roman" w:cs="Times New Roman"/>
                <w:sz w:val="24"/>
                <w:szCs w:val="24"/>
                <w:lang w:eastAsia="ar-SA"/>
              </w:rPr>
            </w:pPr>
          </w:p>
        </w:tc>
      </w:tr>
      <w:tr w:rsidR="00461AE1" w:rsidRPr="00C63EFE" w:rsidTr="0097382A">
        <w:trPr>
          <w:trHeight w:val="212"/>
        </w:trPr>
        <w:tc>
          <w:tcPr>
            <w:tcW w:w="4219" w:type="dxa"/>
            <w:shd w:val="clear" w:color="auto" w:fill="auto"/>
          </w:tcPr>
          <w:p w:rsidR="00461AE1" w:rsidRPr="00C63EFE" w:rsidRDefault="00461AE1" w:rsidP="00461AE1">
            <w:pPr>
              <w:suppressAutoHyphens/>
              <w:spacing w:after="0" w:line="240" w:lineRule="auto"/>
              <w:jc w:val="both"/>
              <w:rPr>
                <w:rFonts w:ascii="Times New Roman" w:eastAsia="Times New Roman" w:hAnsi="Times New Roman" w:cs="Times New Roman"/>
                <w:i/>
                <w:sz w:val="24"/>
                <w:szCs w:val="24"/>
                <w:lang w:eastAsia="ar-SA"/>
              </w:rPr>
            </w:pPr>
            <w:r w:rsidRPr="00C63EFE">
              <w:rPr>
                <w:rFonts w:ascii="Times New Roman" w:eastAsia="Times New Roman" w:hAnsi="Times New Roman" w:cs="Times New Roman"/>
                <w:sz w:val="24"/>
                <w:szCs w:val="24"/>
                <w:lang w:eastAsia="ar-SA"/>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2977" w:type="dxa"/>
            <w:vMerge/>
            <w:shd w:val="clear" w:color="auto" w:fill="auto"/>
          </w:tcPr>
          <w:p w:rsidR="00461AE1" w:rsidRPr="00C63EFE" w:rsidRDefault="00461AE1" w:rsidP="00461AE1">
            <w:pPr>
              <w:suppressAutoHyphens/>
              <w:spacing w:after="0" w:line="240" w:lineRule="auto"/>
              <w:jc w:val="both"/>
              <w:rPr>
                <w:rFonts w:ascii="Times New Roman" w:eastAsia="Times New Roman" w:hAnsi="Times New Roman" w:cs="Times New Roman"/>
                <w:i/>
                <w:sz w:val="24"/>
                <w:szCs w:val="24"/>
                <w:lang w:eastAsia="ar-SA"/>
              </w:rPr>
            </w:pPr>
          </w:p>
        </w:tc>
        <w:tc>
          <w:tcPr>
            <w:tcW w:w="2268" w:type="dxa"/>
            <w:shd w:val="clear" w:color="auto" w:fill="auto"/>
          </w:tcPr>
          <w:p w:rsidR="00461AE1" w:rsidRPr="00C63EFE" w:rsidRDefault="00461AE1" w:rsidP="00461AE1">
            <w:pPr>
              <w:suppressAutoHyphens/>
              <w:spacing w:after="0" w:line="240" w:lineRule="auto"/>
              <w:jc w:val="both"/>
              <w:rPr>
                <w:rFonts w:ascii="Times New Roman" w:eastAsia="Times New Roman" w:hAnsi="Times New Roman" w:cs="Times New Roman"/>
                <w:sz w:val="24"/>
                <w:szCs w:val="24"/>
                <w:lang w:eastAsia="ar-SA"/>
              </w:rPr>
            </w:pPr>
            <w:r w:rsidRPr="00C63EFE">
              <w:rPr>
                <w:rFonts w:ascii="Times New Roman" w:eastAsia="Times New Roman" w:hAnsi="Times New Roman" w:cs="Times New Roman"/>
                <w:sz w:val="24"/>
                <w:szCs w:val="24"/>
                <w:lang w:eastAsia="ar-SA"/>
              </w:rPr>
              <w:t>З2 Основы здорового образа жизни.</w:t>
            </w:r>
          </w:p>
          <w:p w:rsidR="00461AE1" w:rsidRPr="00C63EFE" w:rsidRDefault="00461AE1" w:rsidP="00461AE1">
            <w:pPr>
              <w:suppressAutoHyphens/>
              <w:spacing w:after="0" w:line="240" w:lineRule="auto"/>
              <w:jc w:val="both"/>
              <w:rPr>
                <w:rFonts w:ascii="Times New Roman" w:eastAsia="Times New Roman" w:hAnsi="Times New Roman" w:cs="Times New Roman"/>
                <w:sz w:val="24"/>
                <w:szCs w:val="24"/>
                <w:lang w:eastAsia="ar-SA"/>
              </w:rPr>
            </w:pPr>
            <w:r w:rsidRPr="00C63EFE">
              <w:rPr>
                <w:rFonts w:ascii="Times New Roman" w:eastAsia="Times New Roman" w:hAnsi="Times New Roman" w:cs="Times New Roman"/>
                <w:sz w:val="24"/>
                <w:szCs w:val="24"/>
                <w:lang w:eastAsia="ar-SA"/>
              </w:rPr>
              <w:t>З3 Правила спортивных игр</w:t>
            </w:r>
          </w:p>
          <w:p w:rsidR="00461AE1" w:rsidRPr="00C63EFE" w:rsidRDefault="00461AE1" w:rsidP="00461AE1">
            <w:pPr>
              <w:suppressAutoHyphens/>
              <w:spacing w:after="0" w:line="240" w:lineRule="auto"/>
              <w:jc w:val="both"/>
              <w:rPr>
                <w:rFonts w:ascii="Times New Roman" w:eastAsia="Times New Roman" w:hAnsi="Times New Roman" w:cs="Times New Roman"/>
                <w:sz w:val="24"/>
                <w:szCs w:val="24"/>
                <w:lang w:eastAsia="ar-SA"/>
              </w:rPr>
            </w:pPr>
          </w:p>
        </w:tc>
      </w:tr>
      <w:tr w:rsidR="00461AE1" w:rsidRPr="00C63EFE" w:rsidTr="0097382A">
        <w:trPr>
          <w:trHeight w:val="926"/>
        </w:trPr>
        <w:tc>
          <w:tcPr>
            <w:tcW w:w="4219" w:type="dxa"/>
            <w:shd w:val="clear" w:color="auto" w:fill="auto"/>
          </w:tcPr>
          <w:p w:rsidR="00461AE1" w:rsidRPr="00C63EFE" w:rsidRDefault="00461AE1" w:rsidP="00461AE1">
            <w:pPr>
              <w:suppressAutoHyphens/>
              <w:spacing w:after="0" w:line="240" w:lineRule="auto"/>
              <w:jc w:val="both"/>
              <w:rPr>
                <w:rFonts w:ascii="Times New Roman" w:eastAsia="Times New Roman" w:hAnsi="Times New Roman" w:cs="Times New Roman"/>
                <w:i/>
                <w:sz w:val="24"/>
                <w:szCs w:val="24"/>
                <w:lang w:eastAsia="ar-SA"/>
              </w:rPr>
            </w:pPr>
            <w:r w:rsidRPr="00C63EFE">
              <w:rPr>
                <w:rFonts w:ascii="Times New Roman" w:eastAsia="Times New Roman" w:hAnsi="Times New Roman" w:cs="Times New Roman"/>
                <w:sz w:val="24"/>
                <w:szCs w:val="24"/>
                <w:lang w:eastAsia="ar-SA"/>
              </w:rPr>
              <w:t>ОК 3. Принимать решения в стандартных и нестандартных ситуациях и нести за них ответственность.</w:t>
            </w:r>
          </w:p>
        </w:tc>
        <w:tc>
          <w:tcPr>
            <w:tcW w:w="2977" w:type="dxa"/>
            <w:vMerge/>
            <w:shd w:val="clear" w:color="auto" w:fill="auto"/>
          </w:tcPr>
          <w:p w:rsidR="00461AE1" w:rsidRPr="00C63EFE" w:rsidRDefault="00461AE1" w:rsidP="00461AE1">
            <w:pPr>
              <w:suppressAutoHyphens/>
              <w:spacing w:after="0" w:line="240" w:lineRule="auto"/>
              <w:jc w:val="both"/>
              <w:rPr>
                <w:rFonts w:ascii="Times New Roman" w:eastAsia="Times New Roman" w:hAnsi="Times New Roman" w:cs="Times New Roman"/>
                <w:i/>
                <w:sz w:val="24"/>
                <w:szCs w:val="24"/>
                <w:lang w:eastAsia="ar-SA"/>
              </w:rPr>
            </w:pPr>
          </w:p>
        </w:tc>
        <w:tc>
          <w:tcPr>
            <w:tcW w:w="2268" w:type="dxa"/>
            <w:shd w:val="clear" w:color="auto" w:fill="auto"/>
          </w:tcPr>
          <w:p w:rsidR="00461AE1" w:rsidRPr="00C63EFE" w:rsidRDefault="00461AE1" w:rsidP="00461AE1">
            <w:pPr>
              <w:suppressAutoHyphens/>
              <w:spacing w:after="0" w:line="240" w:lineRule="auto"/>
              <w:jc w:val="both"/>
              <w:rPr>
                <w:rFonts w:ascii="Times New Roman" w:eastAsia="Times New Roman" w:hAnsi="Times New Roman" w:cs="Times New Roman"/>
                <w:sz w:val="24"/>
                <w:szCs w:val="24"/>
                <w:lang w:eastAsia="ar-SA"/>
              </w:rPr>
            </w:pPr>
            <w:r w:rsidRPr="00C63EFE">
              <w:rPr>
                <w:rFonts w:ascii="Times New Roman" w:eastAsia="Times New Roman" w:hAnsi="Times New Roman" w:cs="Times New Roman"/>
                <w:sz w:val="24"/>
                <w:szCs w:val="24"/>
                <w:lang w:eastAsia="ar-SA"/>
              </w:rPr>
              <w:t>З4</w:t>
            </w:r>
            <w:r w:rsidRPr="00C63EFE">
              <w:rPr>
                <w:rFonts w:ascii="Times New Roman" w:eastAsia="Times New Roman" w:hAnsi="Times New Roman" w:cs="Times New Roman"/>
                <w:sz w:val="24"/>
                <w:szCs w:val="24"/>
                <w:lang w:eastAsia="ru-RU"/>
              </w:rPr>
              <w:t xml:space="preserve"> </w:t>
            </w:r>
            <w:r w:rsidRPr="00C63EFE">
              <w:rPr>
                <w:rFonts w:ascii="Times New Roman" w:eastAsia="Times New Roman" w:hAnsi="Times New Roman" w:cs="Times New Roman"/>
                <w:sz w:val="24"/>
                <w:szCs w:val="24"/>
                <w:lang w:eastAsia="ar-SA"/>
              </w:rPr>
              <w:t xml:space="preserve">Влияние оздоровительных систем физического воспитания на укрепление здоровья, профилактику </w:t>
            </w:r>
            <w:r w:rsidRPr="00C63EFE">
              <w:rPr>
                <w:rFonts w:ascii="Times New Roman" w:eastAsia="Times New Roman" w:hAnsi="Times New Roman" w:cs="Times New Roman"/>
                <w:sz w:val="24"/>
                <w:szCs w:val="24"/>
                <w:lang w:eastAsia="ar-SA"/>
              </w:rPr>
              <w:lastRenderedPageBreak/>
              <w:t>профессиональных заболеваний, вредных привычек и увеличение продолжительности жизни;</w:t>
            </w:r>
          </w:p>
          <w:p w:rsidR="00461AE1" w:rsidRPr="00C63EFE" w:rsidRDefault="00461AE1" w:rsidP="00461AE1">
            <w:pPr>
              <w:suppressAutoHyphens/>
              <w:spacing w:after="0" w:line="240" w:lineRule="auto"/>
              <w:jc w:val="both"/>
              <w:rPr>
                <w:rFonts w:ascii="Times New Roman" w:eastAsia="Times New Roman" w:hAnsi="Times New Roman" w:cs="Times New Roman"/>
                <w:sz w:val="24"/>
                <w:szCs w:val="24"/>
                <w:lang w:eastAsia="ar-SA"/>
              </w:rPr>
            </w:pPr>
          </w:p>
          <w:p w:rsidR="00461AE1" w:rsidRPr="00C63EFE" w:rsidRDefault="00461AE1" w:rsidP="00461AE1">
            <w:pPr>
              <w:suppressAutoHyphens/>
              <w:spacing w:after="0" w:line="240" w:lineRule="auto"/>
              <w:jc w:val="both"/>
              <w:rPr>
                <w:rFonts w:ascii="Times New Roman" w:eastAsia="Times New Roman" w:hAnsi="Times New Roman" w:cs="Times New Roman"/>
                <w:sz w:val="24"/>
                <w:szCs w:val="24"/>
                <w:lang w:eastAsia="ar-SA"/>
              </w:rPr>
            </w:pPr>
            <w:r w:rsidRPr="00C63EFE">
              <w:rPr>
                <w:rFonts w:ascii="Times New Roman" w:eastAsia="Times New Roman" w:hAnsi="Times New Roman" w:cs="Times New Roman"/>
                <w:sz w:val="24"/>
                <w:szCs w:val="24"/>
                <w:lang w:eastAsia="ar-SA"/>
              </w:rPr>
              <w:t>З5</w:t>
            </w:r>
            <w:r w:rsidRPr="00C63EFE">
              <w:rPr>
                <w:rFonts w:ascii="Times New Roman" w:eastAsia="Times New Roman" w:hAnsi="Times New Roman" w:cs="Times New Roman"/>
                <w:sz w:val="24"/>
                <w:szCs w:val="24"/>
                <w:lang w:eastAsia="ru-RU"/>
              </w:rPr>
              <w:t xml:space="preserve"> </w:t>
            </w:r>
            <w:r w:rsidRPr="00C63EFE">
              <w:rPr>
                <w:rFonts w:ascii="Times New Roman" w:eastAsia="Times New Roman" w:hAnsi="Times New Roman" w:cs="Times New Roman"/>
                <w:sz w:val="24"/>
                <w:szCs w:val="24"/>
                <w:lang w:eastAsia="ar-SA"/>
              </w:rPr>
              <w:t>Способы контроля и оценки индивидуального физического развития и физической подготовленности;</w:t>
            </w:r>
          </w:p>
          <w:p w:rsidR="00461AE1" w:rsidRPr="00C63EFE" w:rsidRDefault="00461AE1" w:rsidP="00461AE1">
            <w:pPr>
              <w:suppressAutoHyphens/>
              <w:spacing w:after="0" w:line="240" w:lineRule="auto"/>
              <w:jc w:val="both"/>
              <w:rPr>
                <w:rFonts w:ascii="Times New Roman" w:eastAsia="Times New Roman" w:hAnsi="Times New Roman" w:cs="Times New Roman"/>
                <w:sz w:val="24"/>
                <w:szCs w:val="24"/>
                <w:lang w:eastAsia="ar-SA"/>
              </w:rPr>
            </w:pPr>
          </w:p>
        </w:tc>
      </w:tr>
      <w:tr w:rsidR="00461AE1" w:rsidRPr="00C63EFE" w:rsidTr="0097382A">
        <w:trPr>
          <w:trHeight w:val="212"/>
        </w:trPr>
        <w:tc>
          <w:tcPr>
            <w:tcW w:w="4219" w:type="dxa"/>
            <w:shd w:val="clear" w:color="auto" w:fill="auto"/>
          </w:tcPr>
          <w:p w:rsidR="00461AE1" w:rsidRPr="00C63EFE" w:rsidRDefault="00461AE1" w:rsidP="00461AE1">
            <w:pPr>
              <w:suppressAutoHyphens/>
              <w:spacing w:after="0" w:line="240" w:lineRule="auto"/>
              <w:jc w:val="both"/>
              <w:rPr>
                <w:rFonts w:ascii="Times New Roman" w:eastAsia="Times New Roman" w:hAnsi="Times New Roman" w:cs="Times New Roman"/>
                <w:i/>
                <w:sz w:val="24"/>
                <w:szCs w:val="24"/>
                <w:lang w:eastAsia="ar-SA"/>
              </w:rPr>
            </w:pPr>
            <w:r w:rsidRPr="00C63EFE">
              <w:rPr>
                <w:rFonts w:ascii="Times New Roman" w:eastAsia="Times New Roman" w:hAnsi="Times New Roman" w:cs="Times New Roman"/>
                <w:sz w:val="24"/>
                <w:szCs w:val="24"/>
                <w:lang w:eastAsia="ar-SA"/>
              </w:rPr>
              <w:lastRenderedPageBreak/>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2977" w:type="dxa"/>
            <w:vMerge/>
            <w:shd w:val="clear" w:color="auto" w:fill="auto"/>
          </w:tcPr>
          <w:p w:rsidR="00461AE1" w:rsidRPr="00C63EFE" w:rsidRDefault="00461AE1" w:rsidP="00461AE1">
            <w:pPr>
              <w:suppressAutoHyphens/>
              <w:spacing w:after="0" w:line="240" w:lineRule="auto"/>
              <w:jc w:val="both"/>
              <w:rPr>
                <w:rFonts w:ascii="Times New Roman" w:eastAsia="Times New Roman" w:hAnsi="Times New Roman" w:cs="Times New Roman"/>
                <w:i/>
                <w:sz w:val="24"/>
                <w:szCs w:val="24"/>
                <w:lang w:eastAsia="ar-SA"/>
              </w:rPr>
            </w:pPr>
          </w:p>
        </w:tc>
        <w:tc>
          <w:tcPr>
            <w:tcW w:w="2268" w:type="dxa"/>
            <w:vMerge w:val="restart"/>
            <w:shd w:val="clear" w:color="auto" w:fill="auto"/>
          </w:tcPr>
          <w:p w:rsidR="00461AE1" w:rsidRPr="00C63EFE" w:rsidRDefault="00461AE1" w:rsidP="00461AE1">
            <w:pPr>
              <w:suppressAutoHyphens/>
              <w:spacing w:after="0" w:line="240" w:lineRule="auto"/>
              <w:jc w:val="both"/>
              <w:rPr>
                <w:rFonts w:ascii="Times New Roman" w:eastAsia="Times New Roman" w:hAnsi="Times New Roman" w:cs="Times New Roman"/>
                <w:sz w:val="24"/>
                <w:szCs w:val="24"/>
                <w:lang w:eastAsia="ar-SA"/>
              </w:rPr>
            </w:pPr>
            <w:r w:rsidRPr="00C63EFE">
              <w:rPr>
                <w:rFonts w:ascii="Times New Roman" w:eastAsia="Times New Roman" w:hAnsi="Times New Roman" w:cs="Times New Roman"/>
                <w:sz w:val="24"/>
                <w:szCs w:val="24"/>
                <w:lang w:eastAsia="ar-SA"/>
              </w:rPr>
              <w:t>З6</w:t>
            </w:r>
            <w:r w:rsidRPr="00C63EFE">
              <w:rPr>
                <w:rFonts w:ascii="Times New Roman" w:eastAsia="Times New Roman" w:hAnsi="Times New Roman" w:cs="Times New Roman"/>
                <w:sz w:val="24"/>
                <w:szCs w:val="24"/>
                <w:lang w:eastAsia="ru-RU"/>
              </w:rPr>
              <w:t xml:space="preserve"> </w:t>
            </w:r>
            <w:r w:rsidRPr="00C63EFE">
              <w:rPr>
                <w:rFonts w:ascii="Times New Roman" w:eastAsia="Times New Roman" w:hAnsi="Times New Roman" w:cs="Times New Roman"/>
                <w:sz w:val="24"/>
                <w:szCs w:val="24"/>
                <w:lang w:eastAsia="ar-SA"/>
              </w:rPr>
              <w:t>Правила и способы планирования системы индивидуальных занятий физическими упражнениями различной направленности;</w:t>
            </w:r>
          </w:p>
          <w:p w:rsidR="00461AE1" w:rsidRPr="00C63EFE" w:rsidRDefault="00461AE1" w:rsidP="00461AE1">
            <w:pPr>
              <w:suppressAutoHyphens/>
              <w:spacing w:after="0" w:line="240" w:lineRule="auto"/>
              <w:jc w:val="both"/>
              <w:rPr>
                <w:rFonts w:ascii="Times New Roman" w:eastAsia="Times New Roman" w:hAnsi="Times New Roman" w:cs="Times New Roman"/>
                <w:sz w:val="24"/>
                <w:szCs w:val="24"/>
                <w:lang w:eastAsia="ar-SA"/>
              </w:rPr>
            </w:pPr>
          </w:p>
        </w:tc>
      </w:tr>
      <w:tr w:rsidR="00461AE1" w:rsidRPr="00C63EFE" w:rsidTr="0097382A">
        <w:trPr>
          <w:trHeight w:val="212"/>
        </w:trPr>
        <w:tc>
          <w:tcPr>
            <w:tcW w:w="4219" w:type="dxa"/>
            <w:shd w:val="clear" w:color="auto" w:fill="auto"/>
          </w:tcPr>
          <w:p w:rsidR="00461AE1" w:rsidRPr="00C63EFE" w:rsidRDefault="00461AE1" w:rsidP="00461AE1">
            <w:pPr>
              <w:suppressAutoHyphens/>
              <w:spacing w:after="0" w:line="240" w:lineRule="auto"/>
              <w:jc w:val="both"/>
              <w:rPr>
                <w:rFonts w:ascii="Times New Roman" w:eastAsia="Times New Roman" w:hAnsi="Times New Roman" w:cs="Times New Roman"/>
                <w:i/>
                <w:sz w:val="24"/>
                <w:szCs w:val="24"/>
                <w:lang w:eastAsia="ar-SA"/>
              </w:rPr>
            </w:pPr>
            <w:r w:rsidRPr="00C63EFE">
              <w:rPr>
                <w:rFonts w:ascii="Times New Roman" w:eastAsia="Times New Roman" w:hAnsi="Times New Roman" w:cs="Times New Roman"/>
                <w:sz w:val="24"/>
                <w:szCs w:val="24"/>
                <w:lang w:eastAsia="ar-SA"/>
              </w:rPr>
              <w:t>ОК 5. Использовать информационно коммуникационные технологии в профессиональной деятельности.</w:t>
            </w:r>
          </w:p>
        </w:tc>
        <w:tc>
          <w:tcPr>
            <w:tcW w:w="2977" w:type="dxa"/>
            <w:shd w:val="clear" w:color="auto" w:fill="auto"/>
          </w:tcPr>
          <w:p w:rsidR="00461AE1" w:rsidRPr="00C63EFE" w:rsidRDefault="00461AE1" w:rsidP="00461AE1">
            <w:pPr>
              <w:suppressAutoHyphens/>
              <w:spacing w:after="0" w:line="240" w:lineRule="auto"/>
              <w:jc w:val="both"/>
              <w:rPr>
                <w:rFonts w:ascii="Times New Roman" w:eastAsia="Times New Roman" w:hAnsi="Times New Roman" w:cs="Times New Roman"/>
                <w:sz w:val="24"/>
                <w:szCs w:val="24"/>
                <w:lang w:eastAsia="ar-SA"/>
              </w:rPr>
            </w:pPr>
            <w:r w:rsidRPr="00C63EFE">
              <w:rPr>
                <w:rFonts w:ascii="Times New Roman" w:eastAsia="Times New Roman" w:hAnsi="Times New Roman" w:cs="Times New Roman"/>
                <w:sz w:val="24"/>
                <w:szCs w:val="24"/>
                <w:lang w:eastAsia="ar-SA"/>
              </w:rPr>
              <w:t>У5 Вести активную творческую деятельность, выбора и формирования здорового образа жизни.</w:t>
            </w:r>
          </w:p>
          <w:p w:rsidR="00461AE1" w:rsidRPr="00C63EFE" w:rsidRDefault="00461AE1" w:rsidP="00461AE1">
            <w:pPr>
              <w:suppressAutoHyphens/>
              <w:spacing w:after="0" w:line="240" w:lineRule="auto"/>
              <w:jc w:val="both"/>
              <w:rPr>
                <w:rFonts w:ascii="Times New Roman" w:eastAsia="Times New Roman" w:hAnsi="Times New Roman" w:cs="Times New Roman"/>
                <w:i/>
                <w:sz w:val="24"/>
                <w:szCs w:val="24"/>
                <w:lang w:eastAsia="ar-SA"/>
              </w:rPr>
            </w:pPr>
          </w:p>
        </w:tc>
        <w:tc>
          <w:tcPr>
            <w:tcW w:w="2268" w:type="dxa"/>
            <w:vMerge/>
            <w:shd w:val="clear" w:color="auto" w:fill="auto"/>
          </w:tcPr>
          <w:p w:rsidR="00461AE1" w:rsidRPr="00C63EFE" w:rsidRDefault="00461AE1" w:rsidP="00461AE1">
            <w:pPr>
              <w:suppressAutoHyphens/>
              <w:spacing w:after="0" w:line="240" w:lineRule="auto"/>
              <w:jc w:val="both"/>
              <w:rPr>
                <w:rFonts w:ascii="Times New Roman" w:eastAsia="Times New Roman" w:hAnsi="Times New Roman" w:cs="Times New Roman"/>
                <w:i/>
                <w:sz w:val="24"/>
                <w:szCs w:val="24"/>
                <w:lang w:eastAsia="ar-SA"/>
              </w:rPr>
            </w:pPr>
          </w:p>
        </w:tc>
      </w:tr>
      <w:tr w:rsidR="00461AE1" w:rsidRPr="00C63EFE" w:rsidTr="0097382A">
        <w:trPr>
          <w:trHeight w:val="576"/>
        </w:trPr>
        <w:tc>
          <w:tcPr>
            <w:tcW w:w="4219" w:type="dxa"/>
            <w:shd w:val="clear" w:color="auto" w:fill="auto"/>
          </w:tcPr>
          <w:p w:rsidR="00461AE1" w:rsidRPr="00C63EFE" w:rsidRDefault="00461AE1" w:rsidP="00461AE1">
            <w:pPr>
              <w:suppressAutoHyphens/>
              <w:spacing w:after="0" w:line="240" w:lineRule="auto"/>
              <w:jc w:val="both"/>
              <w:rPr>
                <w:rFonts w:ascii="Times New Roman" w:eastAsia="Times New Roman" w:hAnsi="Times New Roman" w:cs="Times New Roman"/>
                <w:i/>
                <w:sz w:val="24"/>
                <w:szCs w:val="24"/>
                <w:lang w:eastAsia="ar-SA"/>
              </w:rPr>
            </w:pPr>
            <w:r w:rsidRPr="00C63EFE">
              <w:rPr>
                <w:rFonts w:ascii="Times New Roman" w:eastAsia="Times New Roman" w:hAnsi="Times New Roman" w:cs="Times New Roman"/>
                <w:sz w:val="24"/>
                <w:szCs w:val="24"/>
                <w:lang w:eastAsia="ar-SA"/>
              </w:rPr>
              <w:t>ОК 6. Работать в коллективе и команде, эффективно общаться с коллегами, руководством, потребителями.</w:t>
            </w:r>
          </w:p>
        </w:tc>
        <w:tc>
          <w:tcPr>
            <w:tcW w:w="2977" w:type="dxa"/>
            <w:vMerge w:val="restart"/>
            <w:shd w:val="clear" w:color="auto" w:fill="auto"/>
          </w:tcPr>
          <w:p w:rsidR="00461AE1" w:rsidRPr="00C63EFE" w:rsidRDefault="00461AE1" w:rsidP="00461AE1">
            <w:pPr>
              <w:suppressAutoHyphens/>
              <w:spacing w:after="0" w:line="240" w:lineRule="auto"/>
              <w:jc w:val="both"/>
              <w:rPr>
                <w:rFonts w:ascii="Times New Roman" w:eastAsia="Times New Roman" w:hAnsi="Times New Roman" w:cs="Times New Roman"/>
                <w:i/>
                <w:sz w:val="24"/>
                <w:szCs w:val="24"/>
                <w:lang w:eastAsia="ar-SA"/>
              </w:rPr>
            </w:pPr>
          </w:p>
        </w:tc>
        <w:tc>
          <w:tcPr>
            <w:tcW w:w="2268" w:type="dxa"/>
            <w:vMerge/>
            <w:shd w:val="clear" w:color="auto" w:fill="auto"/>
          </w:tcPr>
          <w:p w:rsidR="00461AE1" w:rsidRPr="00C63EFE" w:rsidRDefault="00461AE1" w:rsidP="00461AE1">
            <w:pPr>
              <w:suppressAutoHyphens/>
              <w:spacing w:after="0" w:line="240" w:lineRule="auto"/>
              <w:jc w:val="both"/>
              <w:rPr>
                <w:rFonts w:ascii="Times New Roman" w:eastAsia="Times New Roman" w:hAnsi="Times New Roman" w:cs="Times New Roman"/>
                <w:i/>
                <w:sz w:val="24"/>
                <w:szCs w:val="24"/>
                <w:lang w:eastAsia="ar-SA"/>
              </w:rPr>
            </w:pPr>
          </w:p>
        </w:tc>
      </w:tr>
      <w:tr w:rsidR="00461AE1" w:rsidRPr="00C63EFE" w:rsidTr="0097382A">
        <w:trPr>
          <w:trHeight w:val="212"/>
        </w:trPr>
        <w:tc>
          <w:tcPr>
            <w:tcW w:w="4219" w:type="dxa"/>
            <w:shd w:val="clear" w:color="auto" w:fill="auto"/>
          </w:tcPr>
          <w:p w:rsidR="00461AE1" w:rsidRPr="00C63EFE" w:rsidRDefault="00461AE1" w:rsidP="00461AE1">
            <w:pPr>
              <w:suppressAutoHyphens/>
              <w:spacing w:after="0" w:line="240" w:lineRule="auto"/>
              <w:jc w:val="both"/>
              <w:rPr>
                <w:rFonts w:ascii="Times New Roman" w:eastAsia="Times New Roman" w:hAnsi="Times New Roman" w:cs="Times New Roman"/>
                <w:i/>
                <w:sz w:val="24"/>
                <w:szCs w:val="24"/>
                <w:lang w:eastAsia="ar-SA"/>
              </w:rPr>
            </w:pPr>
            <w:r w:rsidRPr="00C63EFE">
              <w:rPr>
                <w:rFonts w:ascii="Times New Roman" w:eastAsia="Times New Roman" w:hAnsi="Times New Roman" w:cs="Times New Roman"/>
                <w:sz w:val="24"/>
                <w:szCs w:val="24"/>
                <w:lang w:eastAsia="ar-SA"/>
              </w:rPr>
              <w:t>ОК 7. Брать на себя ответственность за работу членов команды (подчиненных), результат выполнения заданий.</w:t>
            </w:r>
          </w:p>
        </w:tc>
        <w:tc>
          <w:tcPr>
            <w:tcW w:w="2977" w:type="dxa"/>
            <w:vMerge/>
            <w:shd w:val="clear" w:color="auto" w:fill="auto"/>
          </w:tcPr>
          <w:p w:rsidR="00461AE1" w:rsidRPr="00C63EFE" w:rsidRDefault="00461AE1" w:rsidP="00461AE1">
            <w:pPr>
              <w:suppressAutoHyphens/>
              <w:spacing w:after="0" w:line="240" w:lineRule="auto"/>
              <w:jc w:val="both"/>
              <w:rPr>
                <w:rFonts w:ascii="Times New Roman" w:eastAsia="Times New Roman" w:hAnsi="Times New Roman" w:cs="Times New Roman"/>
                <w:i/>
                <w:sz w:val="24"/>
                <w:szCs w:val="24"/>
                <w:lang w:eastAsia="ar-SA"/>
              </w:rPr>
            </w:pPr>
          </w:p>
        </w:tc>
        <w:tc>
          <w:tcPr>
            <w:tcW w:w="2268" w:type="dxa"/>
            <w:vMerge/>
            <w:shd w:val="clear" w:color="auto" w:fill="auto"/>
          </w:tcPr>
          <w:p w:rsidR="00461AE1" w:rsidRPr="00C63EFE" w:rsidRDefault="00461AE1" w:rsidP="00461AE1">
            <w:pPr>
              <w:suppressAutoHyphens/>
              <w:spacing w:after="0" w:line="240" w:lineRule="auto"/>
              <w:jc w:val="both"/>
              <w:rPr>
                <w:rFonts w:ascii="Times New Roman" w:eastAsia="Times New Roman" w:hAnsi="Times New Roman" w:cs="Times New Roman"/>
                <w:i/>
                <w:sz w:val="24"/>
                <w:szCs w:val="24"/>
                <w:lang w:eastAsia="ar-SA"/>
              </w:rPr>
            </w:pPr>
          </w:p>
        </w:tc>
      </w:tr>
      <w:tr w:rsidR="00461AE1" w:rsidRPr="00C63EFE" w:rsidTr="0097382A">
        <w:trPr>
          <w:trHeight w:val="212"/>
        </w:trPr>
        <w:tc>
          <w:tcPr>
            <w:tcW w:w="4219" w:type="dxa"/>
            <w:shd w:val="clear" w:color="auto" w:fill="auto"/>
          </w:tcPr>
          <w:p w:rsidR="00461AE1" w:rsidRPr="00C63EFE" w:rsidRDefault="00461AE1" w:rsidP="00461AE1">
            <w:pPr>
              <w:suppressAutoHyphens/>
              <w:spacing w:after="0" w:line="240" w:lineRule="auto"/>
              <w:jc w:val="both"/>
              <w:rPr>
                <w:rFonts w:ascii="Times New Roman" w:eastAsia="Times New Roman" w:hAnsi="Times New Roman" w:cs="Times New Roman"/>
                <w:i/>
                <w:sz w:val="24"/>
                <w:szCs w:val="24"/>
                <w:lang w:eastAsia="ar-SA"/>
              </w:rPr>
            </w:pPr>
            <w:r w:rsidRPr="00C63EFE">
              <w:rPr>
                <w:rFonts w:ascii="Times New Roman" w:eastAsia="Times New Roman" w:hAnsi="Times New Roman" w:cs="Times New Roman"/>
                <w:sz w:val="24"/>
                <w:szCs w:val="24"/>
                <w:lang w:eastAsia="ar-SA"/>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2977" w:type="dxa"/>
            <w:shd w:val="clear" w:color="auto" w:fill="auto"/>
          </w:tcPr>
          <w:p w:rsidR="00461AE1" w:rsidRPr="00C63EFE" w:rsidRDefault="00461AE1" w:rsidP="00461AE1">
            <w:pPr>
              <w:suppressAutoHyphens/>
              <w:spacing w:after="0" w:line="240" w:lineRule="auto"/>
              <w:jc w:val="both"/>
              <w:rPr>
                <w:rFonts w:ascii="Times New Roman" w:eastAsia="Times New Roman" w:hAnsi="Times New Roman" w:cs="Times New Roman"/>
                <w:i/>
                <w:sz w:val="24"/>
                <w:szCs w:val="24"/>
                <w:lang w:eastAsia="ar-SA"/>
              </w:rPr>
            </w:pPr>
          </w:p>
        </w:tc>
        <w:tc>
          <w:tcPr>
            <w:tcW w:w="2268" w:type="dxa"/>
            <w:shd w:val="clear" w:color="auto" w:fill="auto"/>
          </w:tcPr>
          <w:p w:rsidR="00461AE1" w:rsidRPr="00C63EFE" w:rsidRDefault="00461AE1" w:rsidP="00461AE1">
            <w:pPr>
              <w:suppressAutoHyphens/>
              <w:spacing w:after="0" w:line="240" w:lineRule="auto"/>
              <w:jc w:val="both"/>
              <w:rPr>
                <w:rFonts w:ascii="Times New Roman" w:eastAsia="Times New Roman" w:hAnsi="Times New Roman" w:cs="Times New Roman"/>
                <w:i/>
                <w:sz w:val="24"/>
                <w:szCs w:val="24"/>
                <w:lang w:eastAsia="ar-SA"/>
              </w:rPr>
            </w:pPr>
          </w:p>
        </w:tc>
      </w:tr>
      <w:tr w:rsidR="00461AE1" w:rsidRPr="00C63EFE" w:rsidTr="0097382A">
        <w:trPr>
          <w:trHeight w:val="212"/>
        </w:trPr>
        <w:tc>
          <w:tcPr>
            <w:tcW w:w="4219" w:type="dxa"/>
            <w:shd w:val="clear" w:color="auto" w:fill="auto"/>
          </w:tcPr>
          <w:p w:rsidR="00461AE1" w:rsidRPr="00C63EFE" w:rsidRDefault="00461AE1" w:rsidP="00461AE1">
            <w:pPr>
              <w:suppressAutoHyphens/>
              <w:spacing w:after="0" w:line="240" w:lineRule="auto"/>
              <w:jc w:val="both"/>
              <w:rPr>
                <w:rFonts w:ascii="Times New Roman" w:eastAsia="Times New Roman" w:hAnsi="Times New Roman" w:cs="Times New Roman"/>
                <w:i/>
                <w:sz w:val="24"/>
                <w:szCs w:val="24"/>
                <w:lang w:eastAsia="ru-RU"/>
              </w:rPr>
            </w:pPr>
          </w:p>
          <w:p w:rsidR="00461AE1" w:rsidRPr="00C63EFE" w:rsidRDefault="00461AE1" w:rsidP="00461AE1">
            <w:pPr>
              <w:suppressAutoHyphens/>
              <w:spacing w:after="0" w:line="240" w:lineRule="auto"/>
              <w:jc w:val="both"/>
              <w:rPr>
                <w:rFonts w:ascii="Times New Roman" w:eastAsia="Times New Roman" w:hAnsi="Times New Roman" w:cs="Times New Roman"/>
                <w:i/>
                <w:sz w:val="24"/>
                <w:szCs w:val="24"/>
                <w:lang w:eastAsia="ru-RU"/>
              </w:rPr>
            </w:pPr>
          </w:p>
        </w:tc>
        <w:tc>
          <w:tcPr>
            <w:tcW w:w="2977" w:type="dxa"/>
            <w:shd w:val="clear" w:color="auto" w:fill="auto"/>
          </w:tcPr>
          <w:p w:rsidR="00461AE1" w:rsidRPr="00C63EFE" w:rsidRDefault="00461AE1" w:rsidP="00461AE1">
            <w:pPr>
              <w:suppressAutoHyphens/>
              <w:spacing w:after="0" w:line="240" w:lineRule="auto"/>
              <w:jc w:val="both"/>
              <w:rPr>
                <w:rFonts w:ascii="Times New Roman" w:eastAsia="Times New Roman" w:hAnsi="Times New Roman" w:cs="Times New Roman"/>
                <w:i/>
                <w:sz w:val="24"/>
                <w:szCs w:val="24"/>
                <w:lang w:eastAsia="ar-SA"/>
              </w:rPr>
            </w:pPr>
          </w:p>
        </w:tc>
        <w:tc>
          <w:tcPr>
            <w:tcW w:w="2268" w:type="dxa"/>
            <w:shd w:val="clear" w:color="auto" w:fill="auto"/>
          </w:tcPr>
          <w:p w:rsidR="00461AE1" w:rsidRPr="00C63EFE" w:rsidRDefault="00461AE1" w:rsidP="00461AE1">
            <w:pPr>
              <w:suppressAutoHyphens/>
              <w:spacing w:after="0" w:line="240" w:lineRule="auto"/>
              <w:jc w:val="both"/>
              <w:rPr>
                <w:rFonts w:ascii="Times New Roman" w:eastAsia="Times New Roman" w:hAnsi="Times New Roman" w:cs="Times New Roman"/>
                <w:i/>
                <w:sz w:val="24"/>
                <w:szCs w:val="24"/>
                <w:lang w:eastAsia="ar-SA"/>
              </w:rPr>
            </w:pPr>
          </w:p>
        </w:tc>
      </w:tr>
    </w:tbl>
    <w:p w:rsidR="00461AE1" w:rsidRPr="00C63EFE" w:rsidRDefault="00461AE1" w:rsidP="00461AE1">
      <w:pPr>
        <w:suppressAutoHyphens/>
        <w:spacing w:after="240" w:line="240" w:lineRule="auto"/>
        <w:ind w:firstLine="709"/>
        <w:rPr>
          <w:rFonts w:ascii="Times New Roman" w:eastAsia="Times New Roman" w:hAnsi="Times New Roman" w:cs="Times New Roman"/>
          <w:b/>
          <w:sz w:val="24"/>
          <w:szCs w:val="24"/>
          <w:lang w:eastAsia="ar-SA"/>
        </w:rPr>
      </w:pPr>
    </w:p>
    <w:p w:rsidR="00461AE1" w:rsidRPr="00C63EFE" w:rsidRDefault="00461AE1" w:rsidP="00C63EFE">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i/>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sz w:val="24"/>
          <w:szCs w:val="24"/>
          <w:lang w:eastAsia="ru-RU"/>
        </w:rPr>
        <w:t>1.4. Рекомендуемое количество часов на освоение программы дисциплины:</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hanging="284"/>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максимальной учебной нагрузки обучающегося   </w:t>
      </w:r>
      <w:r w:rsidRPr="00C63EFE">
        <w:rPr>
          <w:rFonts w:ascii="Times New Roman" w:eastAsia="Times New Roman" w:hAnsi="Times New Roman" w:cs="Times New Roman"/>
          <w:b/>
          <w:sz w:val="24"/>
          <w:szCs w:val="24"/>
          <w:lang w:eastAsia="ru-RU"/>
        </w:rPr>
        <w:t>302</w:t>
      </w:r>
      <w:r w:rsidRPr="00C63EFE">
        <w:rPr>
          <w:rFonts w:ascii="Times New Roman" w:eastAsia="Times New Roman" w:hAnsi="Times New Roman" w:cs="Times New Roman"/>
          <w:sz w:val="24"/>
          <w:szCs w:val="24"/>
          <w:lang w:eastAsia="ru-RU"/>
        </w:rPr>
        <w:t xml:space="preserve"> часа, в том числе:</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hanging="644"/>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обязательной аудиторной учебной нагрузки обучающегося 151 часа;</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hanging="644"/>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Самостоятельная работа обучающихся-1751 часа.</w:t>
      </w:r>
    </w:p>
    <w:p w:rsidR="00461AE1" w:rsidRDefault="00461AE1"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rsidR="00D80864" w:rsidRDefault="00D80864"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rsidR="00D80864" w:rsidRPr="00C63EFE" w:rsidRDefault="00D80864"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lastRenderedPageBreak/>
        <w:t>2. СТРУКТУРА И  СОДЕРЖАНИЕ УЧЕБНОЙ ДИСЦИПЛИНЫ</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sz w:val="24"/>
          <w:szCs w:val="24"/>
          <w:u w:val="single"/>
          <w:lang w:eastAsia="ru-RU"/>
        </w:rPr>
      </w:pPr>
      <w:r w:rsidRPr="00C63EFE">
        <w:rPr>
          <w:rFonts w:ascii="Times New Roman" w:eastAsia="Times New Roman" w:hAnsi="Times New Roman" w:cs="Times New Roman"/>
          <w:b/>
          <w:sz w:val="24"/>
          <w:szCs w:val="24"/>
          <w:lang w:eastAsia="ru-RU"/>
        </w:rPr>
        <w:t>2.1. Объем учебной дисциплины и виды учебной работы</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ight="-185"/>
        <w:jc w:val="both"/>
        <w:rPr>
          <w:rFonts w:ascii="Times New Roman" w:eastAsia="Times New Roman" w:hAnsi="Times New Roman" w:cs="Times New Roman"/>
          <w:b/>
          <w:sz w:val="24"/>
          <w:szCs w:val="24"/>
          <w:lang w:eastAsia="ru-RU"/>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461AE1" w:rsidRPr="00C63EFE" w:rsidTr="0097382A">
        <w:trPr>
          <w:trHeight w:val="460"/>
        </w:trPr>
        <w:tc>
          <w:tcPr>
            <w:tcW w:w="7904" w:type="dxa"/>
            <w:shd w:val="clear" w:color="auto" w:fill="auto"/>
          </w:tcPr>
          <w:p w:rsidR="00461AE1" w:rsidRPr="00C63EFE" w:rsidRDefault="00461AE1" w:rsidP="00461AE1">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sz w:val="24"/>
                <w:szCs w:val="24"/>
                <w:lang w:eastAsia="ru-RU"/>
              </w:rPr>
              <w:t>Вид учебной работы</w:t>
            </w:r>
          </w:p>
        </w:tc>
        <w:tc>
          <w:tcPr>
            <w:tcW w:w="1800" w:type="dxa"/>
            <w:shd w:val="clear" w:color="auto" w:fill="auto"/>
          </w:tcPr>
          <w:p w:rsidR="00461AE1" w:rsidRPr="00C63EFE" w:rsidRDefault="00461AE1" w:rsidP="00461AE1">
            <w:pPr>
              <w:spacing w:after="0" w:line="240" w:lineRule="auto"/>
              <w:jc w:val="center"/>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b/>
                <w:i/>
                <w:iCs/>
                <w:sz w:val="24"/>
                <w:szCs w:val="24"/>
                <w:lang w:eastAsia="ru-RU"/>
              </w:rPr>
              <w:t>Объем часов</w:t>
            </w:r>
          </w:p>
        </w:tc>
      </w:tr>
      <w:tr w:rsidR="00461AE1" w:rsidRPr="00C63EFE" w:rsidTr="0097382A">
        <w:trPr>
          <w:trHeight w:val="285"/>
        </w:trPr>
        <w:tc>
          <w:tcPr>
            <w:tcW w:w="7904" w:type="dxa"/>
            <w:shd w:val="clear" w:color="auto" w:fill="auto"/>
          </w:tcPr>
          <w:p w:rsidR="00461AE1" w:rsidRPr="00C63EFE" w:rsidRDefault="00461AE1" w:rsidP="00461AE1">
            <w:pPr>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Максимальная учебная нагрузка (всего)</w:t>
            </w:r>
          </w:p>
        </w:tc>
        <w:tc>
          <w:tcPr>
            <w:tcW w:w="1800" w:type="dxa"/>
            <w:shd w:val="clear" w:color="auto" w:fill="auto"/>
          </w:tcPr>
          <w:p w:rsidR="00461AE1" w:rsidRPr="00C63EFE" w:rsidRDefault="00461AE1" w:rsidP="00461AE1">
            <w:pPr>
              <w:spacing w:after="0" w:line="240" w:lineRule="auto"/>
              <w:jc w:val="center"/>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302</w:t>
            </w:r>
          </w:p>
        </w:tc>
      </w:tr>
      <w:tr w:rsidR="00461AE1" w:rsidRPr="00C63EFE" w:rsidTr="0097382A">
        <w:tc>
          <w:tcPr>
            <w:tcW w:w="7904" w:type="dxa"/>
            <w:shd w:val="clear" w:color="auto" w:fill="auto"/>
          </w:tcPr>
          <w:p w:rsidR="00461AE1" w:rsidRPr="00C63EFE" w:rsidRDefault="00461AE1" w:rsidP="00461AE1">
            <w:pPr>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sz w:val="24"/>
                <w:szCs w:val="24"/>
                <w:lang w:eastAsia="ru-RU"/>
              </w:rPr>
              <w:t xml:space="preserve">Обязательная аудиторная учебная нагрузка (всего) </w:t>
            </w:r>
          </w:p>
        </w:tc>
        <w:tc>
          <w:tcPr>
            <w:tcW w:w="1800" w:type="dxa"/>
            <w:shd w:val="clear" w:color="auto" w:fill="auto"/>
          </w:tcPr>
          <w:p w:rsidR="00461AE1" w:rsidRPr="00C63EFE" w:rsidRDefault="00461AE1" w:rsidP="00461AE1">
            <w:pPr>
              <w:spacing w:after="0" w:line="240" w:lineRule="auto"/>
              <w:jc w:val="center"/>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151</w:t>
            </w:r>
          </w:p>
        </w:tc>
      </w:tr>
      <w:tr w:rsidR="00461AE1" w:rsidRPr="00C63EFE" w:rsidTr="0097382A">
        <w:tc>
          <w:tcPr>
            <w:tcW w:w="7904" w:type="dxa"/>
            <w:shd w:val="clear" w:color="auto" w:fill="auto"/>
          </w:tcPr>
          <w:p w:rsidR="00461AE1" w:rsidRPr="00C63EFE" w:rsidRDefault="00461AE1" w:rsidP="00461AE1">
            <w:pPr>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в том числе:</w:t>
            </w:r>
          </w:p>
        </w:tc>
        <w:tc>
          <w:tcPr>
            <w:tcW w:w="1800" w:type="dxa"/>
            <w:shd w:val="clear" w:color="auto" w:fill="auto"/>
          </w:tcPr>
          <w:p w:rsidR="00461AE1" w:rsidRPr="00C63EFE" w:rsidRDefault="00461AE1" w:rsidP="00461AE1">
            <w:pPr>
              <w:spacing w:after="0" w:line="240" w:lineRule="auto"/>
              <w:jc w:val="center"/>
              <w:rPr>
                <w:rFonts w:ascii="Times New Roman" w:eastAsia="Times New Roman" w:hAnsi="Times New Roman" w:cs="Times New Roman"/>
                <w:iCs/>
                <w:sz w:val="24"/>
                <w:szCs w:val="24"/>
                <w:lang w:eastAsia="ru-RU"/>
              </w:rPr>
            </w:pPr>
          </w:p>
        </w:tc>
      </w:tr>
      <w:tr w:rsidR="00461AE1" w:rsidRPr="00C63EFE" w:rsidTr="0097382A">
        <w:trPr>
          <w:trHeight w:val="330"/>
        </w:trPr>
        <w:tc>
          <w:tcPr>
            <w:tcW w:w="7904" w:type="dxa"/>
            <w:tcBorders>
              <w:bottom w:val="single" w:sz="4" w:space="0" w:color="auto"/>
            </w:tcBorders>
            <w:shd w:val="clear" w:color="auto" w:fill="auto"/>
          </w:tcPr>
          <w:p w:rsidR="00461AE1" w:rsidRPr="00C63EFE" w:rsidRDefault="00461AE1" w:rsidP="00461AE1">
            <w:pPr>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лабораторные занятия</w:t>
            </w:r>
          </w:p>
        </w:tc>
        <w:tc>
          <w:tcPr>
            <w:tcW w:w="1800" w:type="dxa"/>
            <w:tcBorders>
              <w:bottom w:val="single" w:sz="4" w:space="0" w:color="auto"/>
            </w:tcBorders>
            <w:shd w:val="clear" w:color="auto" w:fill="auto"/>
          </w:tcPr>
          <w:p w:rsidR="00461AE1" w:rsidRPr="00C63EFE" w:rsidRDefault="00461AE1" w:rsidP="00461AE1">
            <w:pPr>
              <w:spacing w:after="0" w:line="240" w:lineRule="auto"/>
              <w:jc w:val="center"/>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w:t>
            </w:r>
          </w:p>
        </w:tc>
      </w:tr>
      <w:tr w:rsidR="00461AE1" w:rsidRPr="00C63EFE" w:rsidTr="0097382A">
        <w:trPr>
          <w:trHeight w:val="315"/>
        </w:trPr>
        <w:tc>
          <w:tcPr>
            <w:tcW w:w="7904" w:type="dxa"/>
            <w:tcBorders>
              <w:top w:val="single" w:sz="4" w:space="0" w:color="auto"/>
            </w:tcBorders>
            <w:shd w:val="clear" w:color="auto" w:fill="auto"/>
          </w:tcPr>
          <w:p w:rsidR="00461AE1" w:rsidRPr="00C63EFE" w:rsidRDefault="00461AE1" w:rsidP="00461AE1">
            <w:pPr>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Теоретические занятия</w:t>
            </w:r>
          </w:p>
        </w:tc>
        <w:tc>
          <w:tcPr>
            <w:tcW w:w="1800" w:type="dxa"/>
            <w:tcBorders>
              <w:top w:val="single" w:sz="4" w:space="0" w:color="auto"/>
            </w:tcBorders>
            <w:shd w:val="clear" w:color="auto" w:fill="auto"/>
          </w:tcPr>
          <w:p w:rsidR="00461AE1" w:rsidRPr="00C63EFE" w:rsidRDefault="00461AE1" w:rsidP="00461AE1">
            <w:pPr>
              <w:spacing w:after="0" w:line="240" w:lineRule="auto"/>
              <w:jc w:val="center"/>
              <w:rPr>
                <w:rFonts w:ascii="Times New Roman" w:eastAsia="Times New Roman" w:hAnsi="Times New Roman" w:cs="Times New Roman"/>
                <w:iCs/>
                <w:sz w:val="24"/>
                <w:szCs w:val="24"/>
                <w:lang w:eastAsia="ru-RU"/>
              </w:rPr>
            </w:pPr>
          </w:p>
        </w:tc>
      </w:tr>
      <w:tr w:rsidR="00461AE1" w:rsidRPr="00C63EFE" w:rsidTr="0097382A">
        <w:tc>
          <w:tcPr>
            <w:tcW w:w="7904" w:type="dxa"/>
            <w:shd w:val="clear" w:color="auto" w:fill="auto"/>
          </w:tcPr>
          <w:p w:rsidR="00461AE1" w:rsidRPr="00C63EFE" w:rsidRDefault="00461AE1" w:rsidP="00461AE1">
            <w:pPr>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практические занятия</w:t>
            </w:r>
          </w:p>
        </w:tc>
        <w:tc>
          <w:tcPr>
            <w:tcW w:w="1800" w:type="dxa"/>
            <w:shd w:val="clear" w:color="auto" w:fill="auto"/>
          </w:tcPr>
          <w:p w:rsidR="00461AE1" w:rsidRPr="00C63EFE" w:rsidRDefault="00461AE1" w:rsidP="00461AE1">
            <w:pPr>
              <w:spacing w:after="0" w:line="240" w:lineRule="auto"/>
              <w:jc w:val="center"/>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151</w:t>
            </w:r>
          </w:p>
        </w:tc>
      </w:tr>
      <w:tr w:rsidR="00461AE1" w:rsidRPr="00C63EFE" w:rsidTr="0097382A">
        <w:tc>
          <w:tcPr>
            <w:tcW w:w="7904" w:type="dxa"/>
            <w:shd w:val="clear" w:color="auto" w:fill="auto"/>
          </w:tcPr>
          <w:p w:rsidR="00461AE1" w:rsidRPr="00C63EFE" w:rsidRDefault="00461AE1" w:rsidP="00461AE1">
            <w:pPr>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Промежуточная атестация</w:t>
            </w:r>
          </w:p>
        </w:tc>
        <w:tc>
          <w:tcPr>
            <w:tcW w:w="1800" w:type="dxa"/>
            <w:shd w:val="clear" w:color="auto" w:fill="auto"/>
          </w:tcPr>
          <w:p w:rsidR="00461AE1" w:rsidRPr="00C63EFE" w:rsidRDefault="00461AE1" w:rsidP="00461AE1">
            <w:pPr>
              <w:spacing w:after="0" w:line="240" w:lineRule="auto"/>
              <w:jc w:val="center"/>
              <w:rPr>
                <w:rFonts w:ascii="Times New Roman" w:eastAsia="Times New Roman" w:hAnsi="Times New Roman" w:cs="Times New Roman"/>
                <w:iCs/>
                <w:sz w:val="24"/>
                <w:szCs w:val="24"/>
                <w:lang w:eastAsia="ru-RU"/>
              </w:rPr>
            </w:pPr>
          </w:p>
        </w:tc>
      </w:tr>
      <w:tr w:rsidR="00461AE1" w:rsidRPr="00C63EFE" w:rsidTr="0097382A">
        <w:tc>
          <w:tcPr>
            <w:tcW w:w="7904" w:type="dxa"/>
            <w:shd w:val="clear" w:color="auto" w:fill="auto"/>
          </w:tcPr>
          <w:p w:rsidR="00461AE1" w:rsidRPr="00C63EFE" w:rsidRDefault="00461AE1" w:rsidP="00461AE1">
            <w:pPr>
              <w:spacing w:after="0" w:line="240" w:lineRule="auto"/>
              <w:jc w:val="both"/>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Самостоятельная работа обучающегося (всего)</w:t>
            </w:r>
          </w:p>
        </w:tc>
        <w:tc>
          <w:tcPr>
            <w:tcW w:w="1800" w:type="dxa"/>
            <w:shd w:val="clear" w:color="auto" w:fill="auto"/>
          </w:tcPr>
          <w:p w:rsidR="00461AE1" w:rsidRPr="00C63EFE" w:rsidRDefault="00461AE1" w:rsidP="00461AE1">
            <w:pPr>
              <w:spacing w:after="0" w:line="240" w:lineRule="auto"/>
              <w:jc w:val="center"/>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151</w:t>
            </w:r>
          </w:p>
        </w:tc>
      </w:tr>
      <w:tr w:rsidR="00461AE1" w:rsidRPr="00C63EFE" w:rsidTr="0097382A">
        <w:tc>
          <w:tcPr>
            <w:tcW w:w="7904" w:type="dxa"/>
            <w:shd w:val="clear" w:color="auto" w:fill="auto"/>
          </w:tcPr>
          <w:p w:rsidR="00461AE1" w:rsidRPr="00C63EFE" w:rsidRDefault="00461AE1" w:rsidP="00461AE1">
            <w:pPr>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в том числе:</w:t>
            </w:r>
          </w:p>
        </w:tc>
        <w:tc>
          <w:tcPr>
            <w:tcW w:w="1800" w:type="dxa"/>
            <w:shd w:val="clear" w:color="auto" w:fill="auto"/>
          </w:tcPr>
          <w:p w:rsidR="00461AE1" w:rsidRPr="00C63EFE" w:rsidRDefault="00461AE1" w:rsidP="00461AE1">
            <w:pPr>
              <w:spacing w:after="0" w:line="240" w:lineRule="auto"/>
              <w:jc w:val="center"/>
              <w:rPr>
                <w:rFonts w:ascii="Times New Roman" w:eastAsia="Times New Roman" w:hAnsi="Times New Roman" w:cs="Times New Roman"/>
                <w:iCs/>
                <w:sz w:val="24"/>
                <w:szCs w:val="24"/>
                <w:lang w:eastAsia="ru-RU"/>
              </w:rPr>
            </w:pPr>
          </w:p>
        </w:tc>
      </w:tr>
      <w:tr w:rsidR="00461AE1" w:rsidRPr="00C63EFE" w:rsidTr="0097382A">
        <w:tc>
          <w:tcPr>
            <w:tcW w:w="7904" w:type="dxa"/>
            <w:shd w:val="clear" w:color="auto" w:fill="auto"/>
          </w:tcPr>
          <w:p w:rsidR="00461AE1" w:rsidRPr="00C63EFE" w:rsidRDefault="00461AE1" w:rsidP="00461AE1">
            <w:pPr>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 xml:space="preserve">    </w:t>
            </w:r>
            <w:r w:rsidRPr="00C63EFE">
              <w:rPr>
                <w:rFonts w:ascii="Times New Roman" w:eastAsia="Times New Roman" w:hAnsi="Times New Roman" w:cs="Times New Roman"/>
                <w:sz w:val="24"/>
                <w:szCs w:val="24"/>
                <w:lang w:eastAsia="ru-RU"/>
              </w:rPr>
              <w:t>Виды самостоятельной работы: реферат,</w:t>
            </w:r>
            <w:r w:rsidRPr="00C63EFE">
              <w:rPr>
                <w:rFonts w:ascii="Times New Roman" w:eastAsia="Times New Roman" w:hAnsi="Times New Roman" w:cs="Times New Roman"/>
                <w:bCs/>
                <w:sz w:val="24"/>
                <w:szCs w:val="24"/>
                <w:lang w:eastAsia="ru-RU"/>
              </w:rPr>
              <w:t xml:space="preserve"> составление индивидуального дневника самоконтроля физического развития, занятия в секциях и кружках</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bCs/>
                <w:sz w:val="24"/>
                <w:szCs w:val="24"/>
                <w:lang w:eastAsia="ru-RU"/>
              </w:rPr>
              <w:t xml:space="preserve"> составление комплекса упражнений по коррекции отстающих групп мышц,</w:t>
            </w:r>
            <w:r w:rsidRPr="00C63EFE">
              <w:rPr>
                <w:rFonts w:ascii="Times New Roman" w:eastAsia="Times New Roman" w:hAnsi="Times New Roman" w:cs="Times New Roman"/>
                <w:sz w:val="24"/>
                <w:szCs w:val="24"/>
                <w:lang w:eastAsia="ru-RU"/>
              </w:rPr>
              <w:t xml:space="preserve"> и т.п..</w:t>
            </w:r>
          </w:p>
        </w:tc>
        <w:tc>
          <w:tcPr>
            <w:tcW w:w="1800" w:type="dxa"/>
            <w:shd w:val="clear" w:color="auto" w:fill="auto"/>
          </w:tcPr>
          <w:p w:rsidR="00461AE1" w:rsidRPr="00C63EFE" w:rsidRDefault="00461AE1" w:rsidP="00461AE1">
            <w:pPr>
              <w:spacing w:after="0" w:line="240" w:lineRule="auto"/>
              <w:jc w:val="center"/>
              <w:rPr>
                <w:rFonts w:ascii="Times New Roman" w:eastAsia="Times New Roman" w:hAnsi="Times New Roman" w:cs="Times New Roman"/>
                <w:iCs/>
                <w:sz w:val="24"/>
                <w:szCs w:val="24"/>
                <w:lang w:eastAsia="ru-RU"/>
              </w:rPr>
            </w:pPr>
          </w:p>
        </w:tc>
      </w:tr>
      <w:tr w:rsidR="00461AE1" w:rsidRPr="00C63EFE" w:rsidTr="0097382A">
        <w:tc>
          <w:tcPr>
            <w:tcW w:w="9704" w:type="dxa"/>
            <w:gridSpan w:val="2"/>
            <w:shd w:val="clear" w:color="auto" w:fill="auto"/>
          </w:tcPr>
          <w:p w:rsidR="00461AE1" w:rsidRPr="00C63EFE" w:rsidRDefault="00461AE1" w:rsidP="00461AE1">
            <w:pPr>
              <w:spacing w:after="0" w:line="240" w:lineRule="auto"/>
              <w:rPr>
                <w:rFonts w:ascii="Times New Roman" w:eastAsia="Times New Roman" w:hAnsi="Times New Roman" w:cs="Times New Roman"/>
                <w:b/>
                <w:iCs/>
                <w:sz w:val="24"/>
                <w:szCs w:val="24"/>
                <w:lang w:eastAsia="ru-RU"/>
              </w:rPr>
            </w:pPr>
            <w:r w:rsidRPr="00C63EFE">
              <w:rPr>
                <w:rFonts w:ascii="Times New Roman" w:eastAsia="Times New Roman" w:hAnsi="Times New Roman" w:cs="Times New Roman"/>
                <w:iCs/>
                <w:sz w:val="24"/>
                <w:szCs w:val="24"/>
                <w:lang w:eastAsia="ru-RU"/>
              </w:rPr>
              <w:t xml:space="preserve">Итоговая аттестация в форме   </w:t>
            </w:r>
            <w:r w:rsidRPr="00C63EFE">
              <w:rPr>
                <w:rFonts w:ascii="Times New Roman" w:eastAsia="Times New Roman" w:hAnsi="Times New Roman" w:cs="Times New Roman"/>
                <w:b/>
                <w:iCs/>
                <w:sz w:val="24"/>
                <w:szCs w:val="24"/>
                <w:lang w:eastAsia="ru-RU"/>
              </w:rPr>
              <w:t>дифференцированного зачета                              6</w:t>
            </w:r>
          </w:p>
          <w:p w:rsidR="00461AE1" w:rsidRPr="00C63EFE" w:rsidRDefault="00461AE1" w:rsidP="00461AE1">
            <w:pPr>
              <w:spacing w:after="0" w:line="240" w:lineRule="auto"/>
              <w:jc w:val="right"/>
              <w:rPr>
                <w:rFonts w:ascii="Times New Roman" w:eastAsia="Times New Roman" w:hAnsi="Times New Roman" w:cs="Times New Roman"/>
                <w:i/>
                <w:iCs/>
                <w:sz w:val="24"/>
                <w:szCs w:val="24"/>
                <w:lang w:eastAsia="ru-RU"/>
              </w:rPr>
            </w:pPr>
          </w:p>
        </w:tc>
      </w:tr>
    </w:tbl>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461AE1" w:rsidRPr="00C63EFE" w:rsidSect="0097382A">
          <w:footerReference w:type="even" r:id="rId12"/>
          <w:footerReference w:type="default" r:id="rId13"/>
          <w:pgSz w:w="11906" w:h="16838"/>
          <w:pgMar w:top="1134" w:right="850" w:bottom="1134" w:left="1701" w:header="708" w:footer="708" w:gutter="0"/>
          <w:cols w:space="720"/>
          <w:titlePg/>
          <w:docGrid w:linePitch="326"/>
        </w:sectPr>
      </w:pPr>
    </w:p>
    <w:p w:rsidR="00461AE1" w:rsidRPr="00C63EFE" w:rsidRDefault="00461AE1" w:rsidP="00461AE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284"/>
        <w:outlineLvl w:val="0"/>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r w:rsidRPr="00C63EFE">
        <w:rPr>
          <w:rFonts w:ascii="Times New Roman" w:eastAsia="Times New Roman" w:hAnsi="Times New Roman" w:cs="Times New Roman"/>
          <w:b/>
          <w:caps/>
          <w:sz w:val="24"/>
          <w:szCs w:val="24"/>
          <w:lang w:eastAsia="ru-RU"/>
        </w:rPr>
        <w:t xml:space="preserve"> </w:t>
      </w:r>
      <w:r w:rsidRPr="00C63EFE">
        <w:rPr>
          <w:rFonts w:ascii="Times New Roman" w:eastAsia="Times New Roman" w:hAnsi="Times New Roman" w:cs="Times New Roman"/>
          <w:b/>
          <w:sz w:val="24"/>
          <w:szCs w:val="24"/>
          <w:lang w:eastAsia="ru-RU"/>
        </w:rPr>
        <w:t>физическая культура</w:t>
      </w:r>
      <w:r w:rsidRPr="00C63EFE">
        <w:rPr>
          <w:rFonts w:ascii="Times New Roman" w:eastAsia="Times New Roman" w:hAnsi="Times New Roman" w:cs="Times New Roman"/>
          <w:bCs/>
          <w:i/>
          <w:sz w:val="24"/>
          <w:szCs w:val="24"/>
          <w:lang w:eastAsia="ru-RU"/>
        </w:rPr>
        <w:tab/>
      </w:r>
    </w:p>
    <w:p w:rsidR="00461AE1" w:rsidRPr="00C63EFE" w:rsidRDefault="00461AE1" w:rsidP="00461AE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284"/>
        <w:outlineLvl w:val="0"/>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ab/>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tbl>
      <w:tblPr>
        <w:tblW w:w="170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7"/>
        <w:gridCol w:w="336"/>
        <w:gridCol w:w="4657"/>
        <w:gridCol w:w="1125"/>
        <w:gridCol w:w="1901"/>
        <w:gridCol w:w="1768"/>
        <w:gridCol w:w="2908"/>
        <w:gridCol w:w="1513"/>
        <w:gridCol w:w="238"/>
      </w:tblGrid>
      <w:tr w:rsidR="00461AE1" w:rsidRPr="00C63EFE" w:rsidTr="0097382A">
        <w:trPr>
          <w:gridAfter w:val="2"/>
          <w:wAfter w:w="1807" w:type="dxa"/>
          <w:trHeight w:val="20"/>
        </w:trPr>
        <w:tc>
          <w:tcPr>
            <w:tcW w:w="265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Наименование разделов и тем</w:t>
            </w:r>
          </w:p>
        </w:tc>
        <w:tc>
          <w:tcPr>
            <w:tcW w:w="5088" w:type="dxa"/>
            <w:gridSpan w:val="2"/>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 лабораторные и практические работы, самостоятельная работа обучающихся</w:t>
            </w: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Объем часов</w:t>
            </w: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Коды компетенций и личностных результатов, формированию которых способствует элемент программы</w:t>
            </w:r>
          </w:p>
        </w:tc>
        <w:tc>
          <w:tcPr>
            <w:tcW w:w="1807" w:type="dxa"/>
            <w:shd w:val="clear" w:color="auto" w:fill="auto"/>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Код ПК, ОК</w:t>
            </w:r>
          </w:p>
        </w:tc>
        <w:tc>
          <w:tcPr>
            <w:tcW w:w="2977"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Код Н/У/З</w:t>
            </w:r>
          </w:p>
        </w:tc>
      </w:tr>
      <w:tr w:rsidR="00461AE1" w:rsidRPr="00C63EFE" w:rsidTr="0097382A">
        <w:trPr>
          <w:gridAfter w:val="2"/>
          <w:wAfter w:w="1807" w:type="dxa"/>
          <w:trHeight w:val="20"/>
        </w:trPr>
        <w:tc>
          <w:tcPr>
            <w:tcW w:w="265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1</w:t>
            </w:r>
          </w:p>
        </w:tc>
        <w:tc>
          <w:tcPr>
            <w:tcW w:w="5088" w:type="dxa"/>
            <w:gridSpan w:val="2"/>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3</w:t>
            </w: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tc>
        <w:tc>
          <w:tcPr>
            <w:tcW w:w="1807" w:type="dxa"/>
            <w:shd w:val="clear" w:color="auto" w:fill="auto"/>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5</w:t>
            </w:r>
          </w:p>
        </w:tc>
        <w:tc>
          <w:tcPr>
            <w:tcW w:w="2977"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6</w:t>
            </w:r>
          </w:p>
        </w:tc>
      </w:tr>
      <w:tr w:rsidR="00461AE1" w:rsidRPr="00C63EFE" w:rsidTr="0097382A">
        <w:trPr>
          <w:gridAfter w:val="2"/>
          <w:wAfter w:w="1807" w:type="dxa"/>
          <w:trHeight w:val="964"/>
        </w:trPr>
        <w:tc>
          <w:tcPr>
            <w:tcW w:w="265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bCs/>
                <w:sz w:val="24"/>
                <w:szCs w:val="24"/>
                <w:lang w:eastAsia="ru-RU"/>
              </w:rPr>
              <w:t>Раздел 1.</w:t>
            </w:r>
            <w:r w:rsidRPr="00C63EFE">
              <w:rPr>
                <w:rFonts w:ascii="Times New Roman" w:eastAsia="Times New Roman" w:hAnsi="Times New Roman" w:cs="Times New Roman"/>
                <w:b/>
                <w:sz w:val="24"/>
                <w:szCs w:val="24"/>
                <w:lang w:eastAsia="ru-RU"/>
              </w:rPr>
              <w:t xml:space="preserve"> </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Физическая культура </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в общекультурной  </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и профессиональной подготовке студентов</w:t>
            </w:r>
          </w:p>
        </w:tc>
        <w:tc>
          <w:tcPr>
            <w:tcW w:w="5088" w:type="dxa"/>
            <w:gridSpan w:val="2"/>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i/>
                <w:sz w:val="24"/>
                <w:szCs w:val="24"/>
                <w:lang w:eastAsia="ru-RU"/>
              </w:rPr>
            </w:pP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8</w:t>
            </w: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tc>
        <w:tc>
          <w:tcPr>
            <w:tcW w:w="1807" w:type="dxa"/>
            <w:shd w:val="clear" w:color="auto" w:fill="FFFFF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 xml:space="preserve">   ОК1-ОК4</w:t>
            </w:r>
          </w:p>
        </w:tc>
        <w:tc>
          <w:tcPr>
            <w:tcW w:w="2977" w:type="dxa"/>
            <w:vMerge w:val="restart"/>
            <w:shd w:val="clear" w:color="auto" w:fill="FFFFF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Н 1.1.01 У 1.1.01 З 1.1.01 Уо.01.01 Зо.01.01 Уо.02.01 Зо.02.01</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461AE1" w:rsidRPr="00C63EFE" w:rsidTr="0097382A">
        <w:trPr>
          <w:gridAfter w:val="2"/>
          <w:wAfter w:w="1807" w:type="dxa"/>
          <w:trHeight w:val="20"/>
        </w:trPr>
        <w:tc>
          <w:tcPr>
            <w:tcW w:w="2652" w:type="dxa"/>
            <w:vMerge w:val="restart"/>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
                <w:bCs/>
                <w:sz w:val="24"/>
                <w:szCs w:val="24"/>
                <w:lang w:eastAsia="ru-RU"/>
              </w:rPr>
              <w:t>Тема 1.1.</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Основы здорового образа жизни. Физическая культура в обеспечении здоровья.</w:t>
            </w:r>
          </w:p>
        </w:tc>
        <w:tc>
          <w:tcPr>
            <w:tcW w:w="5088" w:type="dxa"/>
            <w:gridSpan w:val="2"/>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Содержание учебного материала</w:t>
            </w: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2</w:t>
            </w: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807" w:type="dxa"/>
            <w:shd w:val="clear" w:color="auto" w:fill="FFFFF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2977" w:type="dxa"/>
            <w:vMerge/>
            <w:shd w:val="clear" w:color="auto" w:fill="FFFFF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i/>
                <w:sz w:val="24"/>
                <w:szCs w:val="24"/>
                <w:lang w:eastAsia="ru-RU"/>
              </w:rPr>
            </w:pPr>
          </w:p>
        </w:tc>
      </w:tr>
      <w:tr w:rsidR="00461AE1" w:rsidRPr="00C63EFE" w:rsidTr="0097382A">
        <w:trPr>
          <w:gridAfter w:val="2"/>
          <w:wAfter w:w="1807" w:type="dxa"/>
          <w:trHeight w:val="335"/>
        </w:trPr>
        <w:tc>
          <w:tcPr>
            <w:tcW w:w="2652" w:type="dxa"/>
            <w:vMerge/>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tc>
        <w:tc>
          <w:tcPr>
            <w:tcW w:w="336"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1</w:t>
            </w:r>
          </w:p>
        </w:tc>
        <w:tc>
          <w:tcPr>
            <w:tcW w:w="475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Профессионально-прикладная и физическая подготовка. Социально-биологические основы физической культуры и спорта. Основы здорового образа жизни.</w:t>
            </w: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620" w:type="dxa"/>
            <w:shd w:val="clear" w:color="auto" w:fill="FFFFF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807" w:type="dxa"/>
            <w:shd w:val="clear" w:color="auto" w:fill="FFFFF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ОК1-ОК6</w:t>
            </w:r>
          </w:p>
        </w:tc>
        <w:tc>
          <w:tcPr>
            <w:tcW w:w="2977" w:type="dxa"/>
            <w:shd w:val="clear" w:color="auto" w:fill="FFFFF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Н 1.1.01 У 1.1.01 З 1.1.01 Уо.01.01 Зо.01.01 Уо.02.01 Зо.02.01</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461AE1" w:rsidRPr="00C63EFE" w:rsidTr="0097382A">
        <w:trPr>
          <w:gridAfter w:val="1"/>
          <w:wAfter w:w="247" w:type="dxa"/>
          <w:trHeight w:val="20"/>
        </w:trPr>
        <w:tc>
          <w:tcPr>
            <w:tcW w:w="2652" w:type="dxa"/>
            <w:vMerge/>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i/>
                <w:sz w:val="24"/>
                <w:szCs w:val="24"/>
                <w:lang w:eastAsia="ru-RU"/>
              </w:rPr>
            </w:pPr>
          </w:p>
        </w:tc>
        <w:tc>
          <w:tcPr>
            <w:tcW w:w="5088" w:type="dxa"/>
            <w:gridSpan w:val="2"/>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Лабораторные работы</w:t>
            </w: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807" w:type="dxa"/>
            <w:shd w:val="clear" w:color="auto" w:fill="auto"/>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w:t>
            </w:r>
          </w:p>
        </w:tc>
        <w:tc>
          <w:tcPr>
            <w:tcW w:w="2977" w:type="dxa"/>
            <w:vMerge w:val="restart"/>
            <w:shd w:val="clear" w:color="auto" w:fill="FFFFF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lastRenderedPageBreak/>
              <w:t>Н 1.1.01 У 1.1.01 З 1.1.01 Уо.01.01 Зо.01.01 Уо.02.01 Зо.02.01</w:t>
            </w:r>
          </w:p>
        </w:tc>
        <w:tc>
          <w:tcPr>
            <w:tcW w:w="1560" w:type="dxa"/>
            <w:shd w:val="clear" w:color="auto" w:fill="FFFFF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461AE1" w:rsidRPr="00C63EFE" w:rsidTr="0097382A">
        <w:trPr>
          <w:gridAfter w:val="1"/>
          <w:wAfter w:w="247" w:type="dxa"/>
          <w:trHeight w:val="20"/>
        </w:trPr>
        <w:tc>
          <w:tcPr>
            <w:tcW w:w="2652" w:type="dxa"/>
            <w:vMerge/>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i/>
                <w:sz w:val="24"/>
                <w:szCs w:val="24"/>
                <w:lang w:eastAsia="ru-RU"/>
              </w:rPr>
            </w:pPr>
          </w:p>
        </w:tc>
        <w:tc>
          <w:tcPr>
            <w:tcW w:w="5088" w:type="dxa"/>
            <w:gridSpan w:val="2"/>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Практические занятия</w:t>
            </w: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807" w:type="dxa"/>
            <w:shd w:val="clear" w:color="auto" w:fill="auto"/>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w:t>
            </w:r>
          </w:p>
        </w:tc>
        <w:tc>
          <w:tcPr>
            <w:tcW w:w="2977" w:type="dxa"/>
            <w:vMerge/>
            <w:shd w:val="clear" w:color="auto" w:fill="FFFFF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560" w:type="dxa"/>
            <w:shd w:val="clear" w:color="auto" w:fill="FFFFFF"/>
          </w:tcPr>
          <w:p w:rsidR="00461AE1" w:rsidRPr="00C63EFE" w:rsidRDefault="00461AE1" w:rsidP="00461AE1">
            <w:pPr>
              <w:spacing w:after="0" w:line="240" w:lineRule="auto"/>
              <w:rPr>
                <w:rFonts w:ascii="Times New Roman" w:eastAsia="Times New Roman" w:hAnsi="Times New Roman" w:cs="Times New Roman"/>
                <w:sz w:val="24"/>
                <w:szCs w:val="24"/>
                <w:lang w:eastAsia="ru-RU"/>
              </w:rPr>
            </w:pPr>
          </w:p>
        </w:tc>
      </w:tr>
      <w:tr w:rsidR="00461AE1" w:rsidRPr="00C63EFE" w:rsidTr="0097382A">
        <w:trPr>
          <w:gridAfter w:val="2"/>
          <w:wAfter w:w="1807" w:type="dxa"/>
          <w:trHeight w:val="20"/>
        </w:trPr>
        <w:tc>
          <w:tcPr>
            <w:tcW w:w="2652" w:type="dxa"/>
            <w:vMerge/>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i/>
                <w:sz w:val="24"/>
                <w:szCs w:val="24"/>
                <w:lang w:eastAsia="ru-RU"/>
              </w:rPr>
            </w:pPr>
          </w:p>
        </w:tc>
        <w:tc>
          <w:tcPr>
            <w:tcW w:w="5088" w:type="dxa"/>
            <w:gridSpan w:val="2"/>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Контрольные работы</w:t>
            </w: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807" w:type="dxa"/>
            <w:shd w:val="clear" w:color="auto" w:fill="auto"/>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w:t>
            </w:r>
          </w:p>
        </w:tc>
        <w:tc>
          <w:tcPr>
            <w:tcW w:w="2977" w:type="dxa"/>
            <w:vMerge/>
            <w:shd w:val="clear" w:color="auto" w:fill="C0C0C0"/>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r>
      <w:tr w:rsidR="00461AE1" w:rsidRPr="00C63EFE" w:rsidTr="0097382A">
        <w:trPr>
          <w:gridAfter w:val="2"/>
          <w:wAfter w:w="1807" w:type="dxa"/>
          <w:trHeight w:val="810"/>
        </w:trPr>
        <w:tc>
          <w:tcPr>
            <w:tcW w:w="2652" w:type="dxa"/>
            <w:vMerge/>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i/>
                <w:sz w:val="24"/>
                <w:szCs w:val="24"/>
                <w:lang w:eastAsia="ru-RU"/>
              </w:rPr>
            </w:pPr>
          </w:p>
        </w:tc>
        <w:tc>
          <w:tcPr>
            <w:tcW w:w="5088" w:type="dxa"/>
            <w:gridSpan w:val="2"/>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Самостоятельная работа обучающихся.  </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Подготовка реферата «Принципы здорового образа жизни». Составление индивидуального дневника самоконтроля физического развития.</w:t>
            </w: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2</w:t>
            </w: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807" w:type="dxa"/>
            <w:shd w:val="clear" w:color="auto" w:fill="auto"/>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2977" w:type="dxa"/>
            <w:vMerge/>
            <w:shd w:val="clear" w:color="auto" w:fill="C0C0C0"/>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r>
      <w:tr w:rsidR="00461AE1" w:rsidRPr="00C63EFE" w:rsidTr="0097382A">
        <w:trPr>
          <w:gridAfter w:val="2"/>
          <w:wAfter w:w="1807" w:type="dxa"/>
          <w:trHeight w:val="315"/>
        </w:trPr>
        <w:tc>
          <w:tcPr>
            <w:tcW w:w="2652" w:type="dxa"/>
            <w:vMerge w:val="restart"/>
          </w:tcPr>
          <w:p w:rsidR="00461AE1" w:rsidRPr="00C63EFE" w:rsidRDefault="00461AE1" w:rsidP="00461AE1">
            <w:pPr>
              <w:shd w:val="clear" w:color="auto" w:fill="FFFFFF"/>
              <w:spacing w:after="0" w:line="240" w:lineRule="auto"/>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i/>
                <w:sz w:val="24"/>
                <w:szCs w:val="24"/>
                <w:lang w:eastAsia="ru-RU"/>
              </w:rPr>
              <w:t xml:space="preserve">            </w:t>
            </w:r>
            <w:r w:rsidRPr="00C63EFE">
              <w:rPr>
                <w:rFonts w:ascii="Times New Roman" w:eastAsia="Times New Roman" w:hAnsi="Times New Roman" w:cs="Times New Roman"/>
                <w:b/>
                <w:bCs/>
                <w:sz w:val="24"/>
                <w:szCs w:val="24"/>
                <w:lang w:eastAsia="ru-RU"/>
              </w:rPr>
              <w:t>Тема1.2</w:t>
            </w:r>
            <w:r w:rsidRPr="00C63EFE">
              <w:rPr>
                <w:rFonts w:ascii="Times New Roman" w:eastAsia="Times New Roman" w:hAnsi="Times New Roman" w:cs="Times New Roman"/>
                <w:b/>
                <w:color w:val="000000"/>
                <w:sz w:val="24"/>
                <w:szCs w:val="24"/>
                <w:lang w:eastAsia="ru-RU"/>
              </w:rPr>
              <w:t xml:space="preserve"> </w:t>
            </w:r>
            <w:r w:rsidRPr="00C63EFE">
              <w:rPr>
                <w:rFonts w:ascii="Times New Roman" w:eastAsia="Times New Roman" w:hAnsi="Times New Roman" w:cs="Times New Roman"/>
                <w:b/>
                <w:bCs/>
                <w:sz w:val="24"/>
                <w:szCs w:val="24"/>
                <w:lang w:eastAsia="ru-RU"/>
              </w:rPr>
              <w:t xml:space="preserve">Основы методики самостоятельных занятий физическими упражнениями </w:t>
            </w:r>
          </w:p>
          <w:p w:rsidR="00461AE1" w:rsidRPr="00C63EFE" w:rsidRDefault="00461AE1" w:rsidP="00461AE1">
            <w:p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lastRenderedPageBreak/>
              <w:tab/>
            </w:r>
          </w:p>
        </w:tc>
        <w:tc>
          <w:tcPr>
            <w:tcW w:w="5088" w:type="dxa"/>
            <w:gridSpan w:val="2"/>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Содержание учебного материала.</w:t>
            </w: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807" w:type="dxa"/>
            <w:shd w:val="clear" w:color="auto" w:fill="auto"/>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2977" w:type="dxa"/>
            <w:vMerge/>
            <w:shd w:val="clear" w:color="auto" w:fill="C0C0C0"/>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r>
      <w:tr w:rsidR="00461AE1" w:rsidRPr="00C63EFE" w:rsidTr="0097382A">
        <w:trPr>
          <w:gridAfter w:val="2"/>
          <w:wAfter w:w="1807" w:type="dxa"/>
          <w:trHeight w:val="480"/>
        </w:trPr>
        <w:tc>
          <w:tcPr>
            <w:tcW w:w="2652" w:type="dxa"/>
            <w:vMerge/>
          </w:tcPr>
          <w:p w:rsidR="00461AE1" w:rsidRPr="00C63EFE" w:rsidRDefault="00461AE1" w:rsidP="00461AE1">
            <w:pPr>
              <w:shd w:val="clear" w:color="auto" w:fill="FFFFFF"/>
              <w:spacing w:after="0" w:line="240" w:lineRule="auto"/>
              <w:jc w:val="both"/>
              <w:rPr>
                <w:rFonts w:ascii="Times New Roman" w:eastAsia="Times New Roman" w:hAnsi="Times New Roman" w:cs="Times New Roman"/>
                <w:b/>
                <w:bCs/>
                <w:i/>
                <w:sz w:val="24"/>
                <w:szCs w:val="24"/>
                <w:lang w:eastAsia="ru-RU"/>
              </w:rPr>
            </w:pPr>
          </w:p>
        </w:tc>
        <w:tc>
          <w:tcPr>
            <w:tcW w:w="5088" w:type="dxa"/>
            <w:gridSpan w:val="2"/>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Основные признаки утомления. Факторы регуляции индивидуальной нагрузки. Сенситивность в развитии профилирующих двигательных качеств.нагрузки. Тесты для определения оптимальной </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2</w:t>
            </w: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807" w:type="dxa"/>
            <w:shd w:val="clear" w:color="auto" w:fill="FFFFF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i/>
                <w:sz w:val="24"/>
                <w:szCs w:val="24"/>
                <w:lang w:eastAsia="ru-RU"/>
              </w:rPr>
              <w:t>ОК1-ОК8</w:t>
            </w:r>
          </w:p>
        </w:tc>
        <w:tc>
          <w:tcPr>
            <w:tcW w:w="2977" w:type="dxa"/>
            <w:vMerge/>
            <w:shd w:val="clear" w:color="auto" w:fill="FFFFF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r>
      <w:tr w:rsidR="00461AE1" w:rsidRPr="00C63EFE" w:rsidTr="0097382A">
        <w:trPr>
          <w:gridAfter w:val="2"/>
          <w:wAfter w:w="1807" w:type="dxa"/>
          <w:trHeight w:val="795"/>
        </w:trPr>
        <w:tc>
          <w:tcPr>
            <w:tcW w:w="2652" w:type="dxa"/>
            <w:vMerge/>
          </w:tcPr>
          <w:p w:rsidR="00461AE1" w:rsidRPr="00C63EFE" w:rsidRDefault="00461AE1" w:rsidP="00461AE1">
            <w:pPr>
              <w:shd w:val="clear" w:color="auto" w:fill="FFFFFF"/>
              <w:spacing w:after="0" w:line="240" w:lineRule="auto"/>
              <w:jc w:val="both"/>
              <w:rPr>
                <w:rFonts w:ascii="Times New Roman" w:eastAsia="Times New Roman" w:hAnsi="Times New Roman" w:cs="Times New Roman"/>
                <w:b/>
                <w:bCs/>
                <w:i/>
                <w:sz w:val="24"/>
                <w:szCs w:val="24"/>
                <w:lang w:eastAsia="ru-RU"/>
              </w:rPr>
            </w:pPr>
          </w:p>
        </w:tc>
        <w:tc>
          <w:tcPr>
            <w:tcW w:w="5088" w:type="dxa"/>
            <w:gridSpan w:val="2"/>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Самостоятельная работа обучающихся</w:t>
            </w:r>
          </w:p>
          <w:p w:rsidR="00461AE1" w:rsidRPr="00C63EFE" w:rsidRDefault="00461AE1" w:rsidP="00461AE1">
            <w:pPr>
              <w:shd w:val="clear" w:color="auto" w:fill="FFFFFF"/>
              <w:spacing w:after="0" w:line="240" w:lineRule="auto"/>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Мотивация и целенаправленность самостоятельных занятий, их формы и содержание.</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Организация занятий физическими упражнениями различной направленности. Особенности самостоятельных занятий для юношей и девушек. Основные принципы построения самостоятельных занятий и их гигиена. Коррекция фигуры</w:t>
            </w: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2</w:t>
            </w: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807" w:type="dxa"/>
            <w:shd w:val="clear" w:color="auto" w:fill="FFFFF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2977" w:type="dxa"/>
            <w:vMerge/>
            <w:shd w:val="clear" w:color="auto" w:fill="FFFFF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r>
      <w:tr w:rsidR="00461AE1" w:rsidRPr="00C63EFE" w:rsidTr="0097382A">
        <w:trPr>
          <w:gridAfter w:val="2"/>
          <w:wAfter w:w="1807" w:type="dxa"/>
          <w:trHeight w:val="20"/>
        </w:trPr>
        <w:tc>
          <w:tcPr>
            <w:tcW w:w="265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Раздел 2.</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Легкая атлетика.</w:t>
            </w:r>
          </w:p>
        </w:tc>
        <w:tc>
          <w:tcPr>
            <w:tcW w:w="5088" w:type="dxa"/>
            <w:gridSpan w:val="2"/>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47</w:t>
            </w: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tc>
        <w:tc>
          <w:tcPr>
            <w:tcW w:w="1807" w:type="dxa"/>
            <w:shd w:val="clear" w:color="auto" w:fill="FFFFF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tc>
        <w:tc>
          <w:tcPr>
            <w:tcW w:w="2977" w:type="dxa"/>
            <w:vMerge/>
            <w:shd w:val="clear" w:color="auto" w:fill="FFFFF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r>
      <w:tr w:rsidR="00461AE1" w:rsidRPr="00C63EFE" w:rsidTr="0097382A">
        <w:trPr>
          <w:gridAfter w:val="2"/>
          <w:wAfter w:w="1807" w:type="dxa"/>
          <w:trHeight w:val="20"/>
        </w:trPr>
        <w:tc>
          <w:tcPr>
            <w:tcW w:w="2652" w:type="dxa"/>
            <w:vMerge w:val="restart"/>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2.1.</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Бег на короткие, средние и длинные дистанции.</w:t>
            </w:r>
          </w:p>
        </w:tc>
        <w:tc>
          <w:tcPr>
            <w:tcW w:w="5088" w:type="dxa"/>
            <w:gridSpan w:val="2"/>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Содержание учебного материала</w:t>
            </w: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807" w:type="dxa"/>
            <w:shd w:val="clear" w:color="auto" w:fill="auto"/>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w:t>
            </w:r>
          </w:p>
        </w:tc>
        <w:tc>
          <w:tcPr>
            <w:tcW w:w="2977" w:type="dxa"/>
            <w:vMerge/>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r>
      <w:tr w:rsidR="00461AE1" w:rsidRPr="00C63EFE" w:rsidTr="0097382A">
        <w:trPr>
          <w:gridAfter w:val="2"/>
          <w:wAfter w:w="1807" w:type="dxa"/>
          <w:trHeight w:val="20"/>
        </w:trPr>
        <w:tc>
          <w:tcPr>
            <w:tcW w:w="2652" w:type="dxa"/>
            <w:vMerge/>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tc>
        <w:tc>
          <w:tcPr>
            <w:tcW w:w="336"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1</w:t>
            </w:r>
          </w:p>
        </w:tc>
        <w:tc>
          <w:tcPr>
            <w:tcW w:w="475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807" w:type="dxa"/>
            <w:shd w:val="clear" w:color="auto" w:fill="auto"/>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2977" w:type="dxa"/>
            <w:tcBorders>
              <w:bottom w:val="single" w:sz="4" w:space="0" w:color="auto"/>
            </w:tcBorders>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r>
      <w:tr w:rsidR="00461AE1" w:rsidRPr="00C63EFE" w:rsidTr="0097382A">
        <w:trPr>
          <w:gridAfter w:val="2"/>
          <w:wAfter w:w="1807" w:type="dxa"/>
          <w:trHeight w:val="20"/>
        </w:trPr>
        <w:tc>
          <w:tcPr>
            <w:tcW w:w="2652" w:type="dxa"/>
            <w:vMerge/>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tc>
        <w:tc>
          <w:tcPr>
            <w:tcW w:w="5088" w:type="dxa"/>
            <w:gridSpan w:val="2"/>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Лабораторные работы</w:t>
            </w: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807" w:type="dxa"/>
            <w:shd w:val="clear" w:color="auto" w:fill="auto"/>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w:t>
            </w:r>
          </w:p>
        </w:tc>
        <w:tc>
          <w:tcPr>
            <w:tcW w:w="2977" w:type="dxa"/>
            <w:vMerge w:val="restart"/>
            <w:shd w:val="clear" w:color="auto" w:fill="C0C0C0"/>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i/>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i/>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Н 1.1.01 У 1.1.01 З 1.1.01 Уо.01.01 Зо.01.01 Уо.02.01 Зо.02.01</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Уо.03.01</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i/>
                <w:sz w:val="24"/>
                <w:szCs w:val="24"/>
                <w:lang w:eastAsia="ru-RU"/>
              </w:rPr>
              <w:t>Зо03.01</w:t>
            </w:r>
          </w:p>
        </w:tc>
      </w:tr>
      <w:tr w:rsidR="00461AE1" w:rsidRPr="00C63EFE" w:rsidTr="0097382A">
        <w:trPr>
          <w:gridAfter w:val="2"/>
          <w:wAfter w:w="1807" w:type="dxa"/>
          <w:trHeight w:val="20"/>
        </w:trPr>
        <w:tc>
          <w:tcPr>
            <w:tcW w:w="2652" w:type="dxa"/>
            <w:vMerge/>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tc>
        <w:tc>
          <w:tcPr>
            <w:tcW w:w="5088" w:type="dxa"/>
            <w:gridSpan w:val="2"/>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Практические занятия:</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Техника бега на короткие дистанции и его совершенствование. Подготовительные упражнения для бегуна на короткие дистанции. Развитие скоростных качеств. Эстафетный бег на 100 м, 400 м. Техника и тактика бега на средние и длинные дистанции. Развитие общей и специальной выносливости. Сдача нормативов по легкой атлетике, в беге на короткие, средние и длинные дистанции.</w:t>
            </w: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14</w:t>
            </w: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807" w:type="dxa"/>
            <w:shd w:val="clear" w:color="auto" w:fill="FFFFF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i/>
                <w:sz w:val="24"/>
                <w:szCs w:val="24"/>
                <w:lang w:eastAsia="ru-RU"/>
              </w:rPr>
              <w:t>ОК1-ОК4</w:t>
            </w:r>
          </w:p>
        </w:tc>
        <w:tc>
          <w:tcPr>
            <w:tcW w:w="2977" w:type="dxa"/>
            <w:vMerge/>
            <w:shd w:val="clear" w:color="auto" w:fill="FFFFF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r>
      <w:tr w:rsidR="00461AE1" w:rsidRPr="00C63EFE" w:rsidTr="0097382A">
        <w:trPr>
          <w:gridAfter w:val="2"/>
          <w:wAfter w:w="1807" w:type="dxa"/>
          <w:trHeight w:val="20"/>
        </w:trPr>
        <w:tc>
          <w:tcPr>
            <w:tcW w:w="2652" w:type="dxa"/>
            <w:vMerge/>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tc>
        <w:tc>
          <w:tcPr>
            <w:tcW w:w="5088" w:type="dxa"/>
            <w:gridSpan w:val="2"/>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Контрольные работы</w:t>
            </w: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807" w:type="dxa"/>
            <w:shd w:val="clear" w:color="auto" w:fill="FFFFF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w:t>
            </w:r>
          </w:p>
        </w:tc>
        <w:tc>
          <w:tcPr>
            <w:tcW w:w="2977" w:type="dxa"/>
            <w:vMerge/>
            <w:shd w:val="clear" w:color="auto" w:fill="FFFFF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r>
      <w:tr w:rsidR="00461AE1" w:rsidRPr="00C63EFE" w:rsidTr="0097382A">
        <w:trPr>
          <w:gridAfter w:val="2"/>
          <w:wAfter w:w="1807" w:type="dxa"/>
          <w:trHeight w:val="20"/>
        </w:trPr>
        <w:tc>
          <w:tcPr>
            <w:tcW w:w="2652" w:type="dxa"/>
            <w:vMerge/>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tc>
        <w:tc>
          <w:tcPr>
            <w:tcW w:w="5088" w:type="dxa"/>
            <w:gridSpan w:val="2"/>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Самостоятельная работа обучающихся (занятия в кружках и секциях).</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sz w:val="24"/>
                <w:szCs w:val="24"/>
                <w:lang w:eastAsia="ru-RU"/>
              </w:rPr>
              <w:t>Тренировки в   беге от 60 м до 100 м. Выполнение бега на отрезках 30 м, 50 м, на скорости. Бег на развитие общей выносливости от 3 до 5 км. Совершенствование скоростно-силовых качеств в легкой атлетике.</w:t>
            </w: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15</w:t>
            </w: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807" w:type="dxa"/>
            <w:shd w:val="clear" w:color="auto" w:fill="FFFFF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2977" w:type="dxa"/>
            <w:vMerge/>
            <w:shd w:val="clear" w:color="auto" w:fill="FFFFF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r>
      <w:tr w:rsidR="00461AE1" w:rsidRPr="00C63EFE" w:rsidTr="0097382A">
        <w:trPr>
          <w:gridAfter w:val="2"/>
          <w:wAfter w:w="1807" w:type="dxa"/>
          <w:trHeight w:val="20"/>
        </w:trPr>
        <w:tc>
          <w:tcPr>
            <w:tcW w:w="2652" w:type="dxa"/>
            <w:vMerge w:val="restart"/>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2.2.</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Метание гранаты.</w:t>
            </w:r>
          </w:p>
        </w:tc>
        <w:tc>
          <w:tcPr>
            <w:tcW w:w="5088" w:type="dxa"/>
            <w:gridSpan w:val="2"/>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Содержание учебного материала</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807" w:type="dxa"/>
            <w:shd w:val="clear" w:color="auto" w:fill="auto"/>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w:t>
            </w:r>
          </w:p>
        </w:tc>
        <w:tc>
          <w:tcPr>
            <w:tcW w:w="2977" w:type="dxa"/>
            <w:shd w:val="clear" w:color="auto" w:fill="BFBFB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r>
      <w:tr w:rsidR="00461AE1" w:rsidRPr="00C63EFE" w:rsidTr="0097382A">
        <w:trPr>
          <w:gridAfter w:val="2"/>
          <w:wAfter w:w="1807" w:type="dxa"/>
          <w:trHeight w:val="20"/>
        </w:trPr>
        <w:tc>
          <w:tcPr>
            <w:tcW w:w="2652" w:type="dxa"/>
            <w:vMerge/>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tc>
        <w:tc>
          <w:tcPr>
            <w:tcW w:w="336"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1</w:t>
            </w:r>
          </w:p>
        </w:tc>
        <w:tc>
          <w:tcPr>
            <w:tcW w:w="475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rPr>
                <w:rFonts w:ascii="Times New Roman" w:eastAsia="Times New Roman" w:hAnsi="Times New Roman" w:cs="Times New Roman"/>
                <w:bCs/>
                <w:sz w:val="24"/>
                <w:szCs w:val="24"/>
                <w:lang w:eastAsia="ru-RU"/>
              </w:rPr>
            </w:pP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rPr>
                <w:rFonts w:ascii="Times New Roman" w:eastAsia="Times New Roman" w:hAnsi="Times New Roman" w:cs="Times New Roman"/>
                <w:bCs/>
                <w:sz w:val="24"/>
                <w:szCs w:val="24"/>
                <w:lang w:eastAsia="ru-RU"/>
              </w:rPr>
            </w:pPr>
          </w:p>
        </w:tc>
        <w:tc>
          <w:tcPr>
            <w:tcW w:w="1807" w:type="dxa"/>
            <w:shd w:val="clear" w:color="auto" w:fill="auto"/>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rPr>
                <w:rFonts w:ascii="Times New Roman" w:eastAsia="Times New Roman" w:hAnsi="Times New Roman" w:cs="Times New Roman"/>
                <w:bCs/>
                <w:sz w:val="24"/>
                <w:szCs w:val="24"/>
                <w:lang w:eastAsia="ru-RU"/>
              </w:rPr>
            </w:pPr>
          </w:p>
        </w:tc>
        <w:tc>
          <w:tcPr>
            <w:tcW w:w="2977"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r>
      <w:tr w:rsidR="00461AE1" w:rsidRPr="00C63EFE" w:rsidTr="0097382A">
        <w:trPr>
          <w:gridAfter w:val="2"/>
          <w:wAfter w:w="1807" w:type="dxa"/>
          <w:trHeight w:val="20"/>
        </w:trPr>
        <w:tc>
          <w:tcPr>
            <w:tcW w:w="2652" w:type="dxa"/>
            <w:vMerge/>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tc>
        <w:tc>
          <w:tcPr>
            <w:tcW w:w="5088" w:type="dxa"/>
            <w:gridSpan w:val="2"/>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Лабораторные работы</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807" w:type="dxa"/>
            <w:shd w:val="clear" w:color="auto" w:fill="auto"/>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w:t>
            </w:r>
          </w:p>
        </w:tc>
        <w:tc>
          <w:tcPr>
            <w:tcW w:w="2977" w:type="dxa"/>
            <w:vMerge w:val="restart"/>
            <w:shd w:val="clear" w:color="auto" w:fill="BFBFB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rPr>
                <w:rFonts w:ascii="Times New Roman" w:eastAsia="Times New Roman" w:hAnsi="Times New Roman" w:cs="Times New Roman"/>
                <w:bCs/>
                <w:i/>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rPr>
                <w:rFonts w:ascii="Times New Roman" w:eastAsia="Times New Roman" w:hAnsi="Times New Roman" w:cs="Times New Roman"/>
                <w:bCs/>
                <w:i/>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lastRenderedPageBreak/>
              <w:t>Н 1.1.01 У 1.1.01 З 1.1.01 Уо.01.01 Зо.01.01 Уо.02.01 Зо.02.01</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Уо.03.01</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Зо03.01</w:t>
            </w:r>
          </w:p>
        </w:tc>
      </w:tr>
      <w:tr w:rsidR="00461AE1" w:rsidRPr="00C63EFE" w:rsidTr="0097382A">
        <w:trPr>
          <w:gridAfter w:val="2"/>
          <w:wAfter w:w="1807" w:type="dxa"/>
          <w:trHeight w:val="20"/>
        </w:trPr>
        <w:tc>
          <w:tcPr>
            <w:tcW w:w="2652" w:type="dxa"/>
            <w:vMerge/>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tc>
        <w:tc>
          <w:tcPr>
            <w:tcW w:w="5088" w:type="dxa"/>
            <w:gridSpan w:val="2"/>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Практические занятия. </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Метание гранаты с места на три шаговых шага, с разбега. Специальные подготовительные упражнения метателя. Сдача нормативов по метанию гранаты.</w:t>
            </w:r>
            <w:r w:rsidRPr="00C63EFE">
              <w:rPr>
                <w:rFonts w:ascii="Times New Roman" w:eastAsia="Times New Roman" w:hAnsi="Times New Roman" w:cs="Times New Roman"/>
                <w:bCs/>
                <w:sz w:val="24"/>
                <w:szCs w:val="24"/>
                <w:lang w:eastAsia="ru-RU"/>
              </w:rPr>
              <w:tab/>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10</w:t>
            </w: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807" w:type="dxa"/>
            <w:shd w:val="clear" w:color="auto" w:fill="auto"/>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i/>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lastRenderedPageBreak/>
              <w:t>ОК1-ОК6</w:t>
            </w:r>
          </w:p>
        </w:tc>
        <w:tc>
          <w:tcPr>
            <w:tcW w:w="2977" w:type="dxa"/>
            <w:vMerge/>
            <w:shd w:val="clear" w:color="auto" w:fill="BFBFB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i/>
                <w:sz w:val="24"/>
                <w:szCs w:val="24"/>
                <w:lang w:eastAsia="ru-RU"/>
              </w:rPr>
            </w:pPr>
          </w:p>
        </w:tc>
      </w:tr>
      <w:tr w:rsidR="00461AE1" w:rsidRPr="00C63EFE" w:rsidTr="0097382A">
        <w:trPr>
          <w:gridAfter w:val="2"/>
          <w:wAfter w:w="1807" w:type="dxa"/>
          <w:trHeight w:val="20"/>
        </w:trPr>
        <w:tc>
          <w:tcPr>
            <w:tcW w:w="2652" w:type="dxa"/>
            <w:vMerge/>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tc>
        <w:tc>
          <w:tcPr>
            <w:tcW w:w="5088" w:type="dxa"/>
            <w:gridSpan w:val="2"/>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Контрольные работы</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807" w:type="dxa"/>
            <w:shd w:val="clear" w:color="auto" w:fill="auto"/>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w:t>
            </w:r>
          </w:p>
        </w:tc>
        <w:tc>
          <w:tcPr>
            <w:tcW w:w="2977" w:type="dxa"/>
            <w:vMerge/>
            <w:shd w:val="clear" w:color="auto" w:fill="BFBFB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r>
      <w:tr w:rsidR="00461AE1" w:rsidRPr="00C63EFE" w:rsidTr="0097382A">
        <w:trPr>
          <w:gridAfter w:val="2"/>
          <w:wAfter w:w="1807" w:type="dxa"/>
          <w:trHeight w:val="20"/>
        </w:trPr>
        <w:tc>
          <w:tcPr>
            <w:tcW w:w="2652" w:type="dxa"/>
            <w:vMerge/>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tc>
        <w:tc>
          <w:tcPr>
            <w:tcW w:w="5088" w:type="dxa"/>
            <w:gridSpan w:val="2"/>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Самостоятельная работа обучающихся (занятия в кружках и секциях). </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sz w:val="24"/>
                <w:szCs w:val="24"/>
                <w:lang w:eastAsia="ru-RU"/>
              </w:rPr>
              <w:t xml:space="preserve">Упражнение метателя, метание отягощений. Развитие скоростно-силовых качеств. Упражнения на координацию движения. </w:t>
            </w:r>
            <w:r w:rsidRPr="00C63EFE">
              <w:rPr>
                <w:rFonts w:ascii="Times New Roman" w:eastAsia="Times New Roman" w:hAnsi="Times New Roman" w:cs="Times New Roman"/>
                <w:bCs/>
                <w:sz w:val="24"/>
                <w:szCs w:val="24"/>
                <w:lang w:eastAsia="ru-RU"/>
              </w:rPr>
              <w:t>Составление комплекса упражнений по коррекции отстающих групп мышц.</w:t>
            </w: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10</w:t>
            </w: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807" w:type="dxa"/>
            <w:shd w:val="clear" w:color="auto" w:fill="auto"/>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2977" w:type="dxa"/>
            <w:vMerge/>
            <w:shd w:val="clear" w:color="auto" w:fill="BFBFB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r>
      <w:tr w:rsidR="00461AE1" w:rsidRPr="00C63EFE" w:rsidTr="0097382A">
        <w:trPr>
          <w:gridAfter w:val="2"/>
          <w:wAfter w:w="1807" w:type="dxa"/>
          <w:trHeight w:val="20"/>
        </w:trPr>
        <w:tc>
          <w:tcPr>
            <w:tcW w:w="265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Раздел 3. </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Спортивные игры.</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tc>
        <w:tc>
          <w:tcPr>
            <w:tcW w:w="5088" w:type="dxa"/>
            <w:gridSpan w:val="2"/>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172</w:t>
            </w: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tc>
        <w:tc>
          <w:tcPr>
            <w:tcW w:w="1807" w:type="dxa"/>
            <w:shd w:val="clear" w:color="auto" w:fill="auto"/>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tc>
        <w:tc>
          <w:tcPr>
            <w:tcW w:w="2977" w:type="dxa"/>
            <w:vMerge/>
            <w:shd w:val="clear" w:color="auto" w:fill="BFBFB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r>
      <w:tr w:rsidR="00461AE1" w:rsidRPr="00C63EFE" w:rsidTr="0097382A">
        <w:trPr>
          <w:gridAfter w:val="2"/>
          <w:wAfter w:w="1807" w:type="dxa"/>
          <w:trHeight w:val="20"/>
        </w:trPr>
        <w:tc>
          <w:tcPr>
            <w:tcW w:w="2652" w:type="dxa"/>
            <w:vMerge w:val="restart"/>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tc>
        <w:tc>
          <w:tcPr>
            <w:tcW w:w="5088" w:type="dxa"/>
            <w:gridSpan w:val="2"/>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Лабораторные работы</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807" w:type="dxa"/>
            <w:shd w:val="clear" w:color="auto" w:fill="auto"/>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w:t>
            </w:r>
          </w:p>
        </w:tc>
        <w:tc>
          <w:tcPr>
            <w:tcW w:w="2977" w:type="dxa"/>
            <w:vMerge w:val="restart"/>
            <w:shd w:val="clear" w:color="auto" w:fill="BFBFB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i/>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i/>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i/>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i/>
                <w:sz w:val="24"/>
                <w:szCs w:val="24"/>
                <w:lang w:eastAsia="ru-RU"/>
              </w:rPr>
              <w:t>Н 1.1.01 У 1.1.01 З 1.1.01 Уо.01.01 Зо.01.01 Уо.02.01 Зо.02.01</w:t>
            </w:r>
          </w:p>
        </w:tc>
      </w:tr>
      <w:tr w:rsidR="00461AE1" w:rsidRPr="00C63EFE" w:rsidTr="0097382A">
        <w:trPr>
          <w:trHeight w:val="20"/>
        </w:trPr>
        <w:tc>
          <w:tcPr>
            <w:tcW w:w="2652" w:type="dxa"/>
            <w:vMerge/>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tc>
        <w:tc>
          <w:tcPr>
            <w:tcW w:w="5088" w:type="dxa"/>
            <w:gridSpan w:val="2"/>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Практические занятия. </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Техника игры в баскетбол: стойки, передвижения, передача и ловля мяча, ведение мяча. Совершенствование технических приемов, тактических действий при игре в баскетбол. Индивидуальная техника защиты. Комбинации и тактические заготовки игры в нападении и защите. Упражнения на развитие координации движения, ловкости. Совершенствование навыков ведения мяча. Контрольные нормативы: ведение мяча с изменением направления, выполнение передачи мяча на точность и скорость, выполнение штрафных бросков. Действия игрока в нападении, защите, индивидуально. Командные действия игроков в нападении и защите. Жестикуляция судьи, организация и судейство игры в баскетбол. </w:t>
            </w:r>
            <w:r w:rsidRPr="00C63EFE">
              <w:rPr>
                <w:rFonts w:ascii="Times New Roman" w:eastAsia="Times New Roman" w:hAnsi="Times New Roman" w:cs="Times New Roman"/>
                <w:bCs/>
                <w:sz w:val="24"/>
                <w:szCs w:val="24"/>
                <w:lang w:eastAsia="ru-RU"/>
              </w:rPr>
              <w:tab/>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32</w:t>
            </w: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p>
        </w:tc>
        <w:tc>
          <w:tcPr>
            <w:tcW w:w="1807" w:type="dxa"/>
            <w:shd w:val="clear" w:color="auto" w:fill="FFFFF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i/>
                <w:sz w:val="24"/>
                <w:szCs w:val="24"/>
                <w:lang w:eastAsia="ru-RU"/>
              </w:rPr>
              <w:t>ОК1-ОК8</w:t>
            </w:r>
          </w:p>
        </w:tc>
        <w:tc>
          <w:tcPr>
            <w:tcW w:w="2977" w:type="dxa"/>
            <w:vMerge/>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807" w:type="dxa"/>
            <w:gridSpan w:val="2"/>
            <w:shd w:val="clear" w:color="auto" w:fill="auto"/>
          </w:tcPr>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bCs/>
                <w:sz w:val="24"/>
                <w:szCs w:val="24"/>
                <w:lang w:eastAsia="ru-RU"/>
              </w:rPr>
              <w:t>-</w:t>
            </w:r>
          </w:p>
        </w:tc>
      </w:tr>
      <w:tr w:rsidR="00461AE1" w:rsidRPr="00C63EFE" w:rsidTr="0097382A">
        <w:trPr>
          <w:gridAfter w:val="2"/>
          <w:wAfter w:w="1807" w:type="dxa"/>
          <w:trHeight w:val="20"/>
        </w:trPr>
        <w:tc>
          <w:tcPr>
            <w:tcW w:w="2652" w:type="dxa"/>
            <w:vMerge/>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tc>
        <w:tc>
          <w:tcPr>
            <w:tcW w:w="5088" w:type="dxa"/>
            <w:gridSpan w:val="2"/>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Контрольные работы</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807" w:type="dxa"/>
            <w:shd w:val="clear" w:color="auto" w:fill="auto"/>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w:t>
            </w:r>
          </w:p>
        </w:tc>
        <w:tc>
          <w:tcPr>
            <w:tcW w:w="2977" w:type="dxa"/>
            <w:vMerge/>
            <w:shd w:val="clear" w:color="auto" w:fill="BFBFB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r>
      <w:tr w:rsidR="00461AE1" w:rsidRPr="00C63EFE" w:rsidTr="0097382A">
        <w:trPr>
          <w:gridAfter w:val="2"/>
          <w:wAfter w:w="1807" w:type="dxa"/>
          <w:trHeight w:val="20"/>
        </w:trPr>
        <w:tc>
          <w:tcPr>
            <w:tcW w:w="2652" w:type="dxa"/>
            <w:vMerge/>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tc>
        <w:tc>
          <w:tcPr>
            <w:tcW w:w="5088" w:type="dxa"/>
            <w:gridSpan w:val="2"/>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Самостоятельная работа обучающихся (занятия в кружках и секциях).  </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sz w:val="24"/>
                <w:szCs w:val="24"/>
                <w:lang w:eastAsia="ru-RU"/>
              </w:rPr>
              <w:t xml:space="preserve">Изучить правила игры в баскетбол, развитие скоростных качеств. Упражнения по совершенствованию скоростных и силовых качеств. </w:t>
            </w:r>
            <w:r w:rsidRPr="00C63EFE">
              <w:rPr>
                <w:rFonts w:ascii="Times New Roman" w:eastAsia="Times New Roman" w:hAnsi="Times New Roman" w:cs="Times New Roman"/>
                <w:bCs/>
                <w:sz w:val="24"/>
                <w:szCs w:val="24"/>
                <w:lang w:eastAsia="ru-RU"/>
              </w:rPr>
              <w:t>Определение признаков утомления и перетренированности, меры по их предупреждению.</w:t>
            </w: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32</w:t>
            </w: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807" w:type="dxa"/>
            <w:shd w:val="clear" w:color="auto" w:fill="auto"/>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2977" w:type="dxa"/>
            <w:vMerge/>
            <w:shd w:val="clear" w:color="auto" w:fill="BFBFB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r>
      <w:tr w:rsidR="00461AE1" w:rsidRPr="00C63EFE" w:rsidTr="0097382A">
        <w:trPr>
          <w:gridAfter w:val="2"/>
          <w:wAfter w:w="1807" w:type="dxa"/>
          <w:trHeight w:val="20"/>
        </w:trPr>
        <w:tc>
          <w:tcPr>
            <w:tcW w:w="2652" w:type="dxa"/>
            <w:vMerge w:val="restart"/>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val="en-US"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Тема 3.2. </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Волейбол</w:t>
            </w:r>
          </w:p>
        </w:tc>
        <w:tc>
          <w:tcPr>
            <w:tcW w:w="5088" w:type="dxa"/>
            <w:gridSpan w:val="2"/>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Содержание учебного материала</w:t>
            </w: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807" w:type="dxa"/>
            <w:shd w:val="clear" w:color="auto" w:fill="auto"/>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w:t>
            </w:r>
          </w:p>
        </w:tc>
        <w:tc>
          <w:tcPr>
            <w:tcW w:w="2977" w:type="dxa"/>
            <w:shd w:val="clear" w:color="auto" w:fill="BFBFB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r>
      <w:tr w:rsidR="00461AE1" w:rsidRPr="00C63EFE" w:rsidTr="0097382A">
        <w:trPr>
          <w:gridAfter w:val="2"/>
          <w:wAfter w:w="1807" w:type="dxa"/>
          <w:trHeight w:val="20"/>
        </w:trPr>
        <w:tc>
          <w:tcPr>
            <w:tcW w:w="2652" w:type="dxa"/>
            <w:vMerge/>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tc>
        <w:tc>
          <w:tcPr>
            <w:tcW w:w="336"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1</w:t>
            </w:r>
          </w:p>
        </w:tc>
        <w:tc>
          <w:tcPr>
            <w:tcW w:w="475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807" w:type="dxa"/>
            <w:shd w:val="clear" w:color="auto" w:fill="auto"/>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2977"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r>
      <w:tr w:rsidR="00461AE1" w:rsidRPr="00C63EFE" w:rsidTr="0097382A">
        <w:trPr>
          <w:gridAfter w:val="2"/>
          <w:wAfter w:w="1807" w:type="dxa"/>
          <w:trHeight w:val="20"/>
        </w:trPr>
        <w:tc>
          <w:tcPr>
            <w:tcW w:w="2652" w:type="dxa"/>
            <w:vMerge/>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tc>
        <w:tc>
          <w:tcPr>
            <w:tcW w:w="5088" w:type="dxa"/>
            <w:gridSpan w:val="2"/>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Лабораторные работы</w:t>
            </w: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807" w:type="dxa"/>
            <w:shd w:val="clear" w:color="auto" w:fill="auto"/>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w:t>
            </w:r>
          </w:p>
        </w:tc>
        <w:tc>
          <w:tcPr>
            <w:tcW w:w="2977" w:type="dxa"/>
            <w:vMerge w:val="restart"/>
            <w:shd w:val="clear" w:color="auto" w:fill="BFBFB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i/>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i/>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i/>
                <w:sz w:val="24"/>
                <w:szCs w:val="24"/>
                <w:lang w:eastAsia="ru-RU"/>
              </w:rPr>
              <w:t>Н 1.1.01 У 1.1.01 З 1.1.01 Уо.01.01 Зо.01.01 Уо.02.01 Зо.02.01</w:t>
            </w:r>
          </w:p>
        </w:tc>
      </w:tr>
      <w:tr w:rsidR="00461AE1" w:rsidRPr="00C63EFE" w:rsidTr="0097382A">
        <w:trPr>
          <w:gridAfter w:val="2"/>
          <w:wAfter w:w="1807" w:type="dxa"/>
          <w:trHeight w:val="20"/>
        </w:trPr>
        <w:tc>
          <w:tcPr>
            <w:tcW w:w="2652" w:type="dxa"/>
            <w:vMerge/>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tc>
        <w:tc>
          <w:tcPr>
            <w:tcW w:w="5088" w:type="dxa"/>
            <w:gridSpan w:val="2"/>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Практические занятия. Техника игровых приемов в волейболе: стойки, передвижения, прием и передача мяча сверху, снизу, передача и прием мяча над собой, выполнение подачи мяча: прямая нижняя, прямая верхняя, нападающий удар, блокирование. Совершенствование технических приемов, тактических действий при игре в волейбол. Тактика игры в нападении и защиты. Командные действия. Контрольные нормативы: передача мяча над собой, подача прямая верхняя, боковая подача, нападающий удар, блокирование, передача мяча в парах, верхняя подача мяча в указанную зону, действия игрока в командной игре. Правила соревнований. Организация соревнований в волейбол.</w:t>
            </w: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54</w:t>
            </w: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val="en-US" w:eastAsia="ru-RU"/>
              </w:rPr>
            </w:pPr>
          </w:p>
        </w:tc>
        <w:tc>
          <w:tcPr>
            <w:tcW w:w="1807" w:type="dxa"/>
            <w:shd w:val="clear" w:color="auto" w:fill="auto"/>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i/>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i/>
                <w:sz w:val="24"/>
                <w:szCs w:val="24"/>
                <w:lang w:eastAsia="ru-RU"/>
              </w:rPr>
              <w:t>ОК1-ОК8</w:t>
            </w:r>
          </w:p>
        </w:tc>
        <w:tc>
          <w:tcPr>
            <w:tcW w:w="2977" w:type="dxa"/>
            <w:vMerge/>
            <w:shd w:val="clear" w:color="auto" w:fill="BFBFB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r>
      <w:tr w:rsidR="00461AE1" w:rsidRPr="00C63EFE" w:rsidTr="0097382A">
        <w:trPr>
          <w:gridAfter w:val="2"/>
          <w:wAfter w:w="1807" w:type="dxa"/>
          <w:trHeight w:val="20"/>
        </w:trPr>
        <w:tc>
          <w:tcPr>
            <w:tcW w:w="2652" w:type="dxa"/>
            <w:vMerge/>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tc>
        <w:tc>
          <w:tcPr>
            <w:tcW w:w="5088" w:type="dxa"/>
            <w:gridSpan w:val="2"/>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Контрольные работы</w:t>
            </w: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val="en-US" w:eastAsia="ru-RU"/>
              </w:rPr>
            </w:pP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val="en-US" w:eastAsia="ru-RU"/>
              </w:rPr>
            </w:pPr>
          </w:p>
        </w:tc>
        <w:tc>
          <w:tcPr>
            <w:tcW w:w="1807" w:type="dxa"/>
            <w:shd w:val="clear" w:color="auto" w:fill="auto"/>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val="en-US" w:eastAsia="ru-RU"/>
              </w:rPr>
            </w:pPr>
            <w:r w:rsidRPr="00C63EFE">
              <w:rPr>
                <w:rFonts w:ascii="Times New Roman" w:eastAsia="Times New Roman" w:hAnsi="Times New Roman" w:cs="Times New Roman"/>
                <w:bCs/>
                <w:sz w:val="24"/>
                <w:szCs w:val="24"/>
                <w:lang w:val="en-US" w:eastAsia="ru-RU"/>
              </w:rPr>
              <w:t>-</w:t>
            </w:r>
          </w:p>
        </w:tc>
        <w:tc>
          <w:tcPr>
            <w:tcW w:w="2977" w:type="dxa"/>
            <w:vMerge/>
            <w:shd w:val="clear" w:color="auto" w:fill="BFBFB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r>
      <w:tr w:rsidR="00461AE1" w:rsidRPr="00C63EFE" w:rsidTr="0097382A">
        <w:trPr>
          <w:gridAfter w:val="2"/>
          <w:wAfter w:w="1807" w:type="dxa"/>
          <w:trHeight w:val="20"/>
        </w:trPr>
        <w:tc>
          <w:tcPr>
            <w:tcW w:w="2652" w:type="dxa"/>
            <w:vMerge/>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tc>
        <w:tc>
          <w:tcPr>
            <w:tcW w:w="5088" w:type="dxa"/>
            <w:gridSpan w:val="2"/>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Самостоятельная работа обучающихся (занятия в кружках и секциях). </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sz w:val="24"/>
                <w:szCs w:val="24"/>
                <w:lang w:eastAsia="ru-RU"/>
              </w:rPr>
              <w:t xml:space="preserve">Изучение правил игры в волейбол, развитие скоростных качеств. Упражнения по совершенствованию скоростных и силовых качеств. </w:t>
            </w:r>
            <w:r w:rsidRPr="00C63EFE">
              <w:rPr>
                <w:rFonts w:ascii="Times New Roman" w:eastAsia="Times New Roman" w:hAnsi="Times New Roman" w:cs="Times New Roman"/>
                <w:bCs/>
                <w:sz w:val="24"/>
                <w:szCs w:val="24"/>
                <w:lang w:eastAsia="ru-RU"/>
              </w:rPr>
              <w:t>Совершенствование технических приемов. Определение признаков утомления и перетренированности, меры по их предупреждению.</w:t>
            </w: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54</w:t>
            </w: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807" w:type="dxa"/>
            <w:shd w:val="clear" w:color="auto" w:fill="auto"/>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2977" w:type="dxa"/>
            <w:vMerge/>
            <w:shd w:val="clear" w:color="auto" w:fill="BFBFB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r>
      <w:tr w:rsidR="00461AE1" w:rsidRPr="00C63EFE" w:rsidTr="0097382A">
        <w:trPr>
          <w:gridAfter w:val="2"/>
          <w:wAfter w:w="1807" w:type="dxa"/>
          <w:trHeight w:val="20"/>
        </w:trPr>
        <w:tc>
          <w:tcPr>
            <w:tcW w:w="265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Раздел 4.</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Гимнастика.</w:t>
            </w:r>
          </w:p>
        </w:tc>
        <w:tc>
          <w:tcPr>
            <w:tcW w:w="5088" w:type="dxa"/>
            <w:gridSpan w:val="2"/>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56</w:t>
            </w: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val="en-US" w:eastAsia="ru-RU"/>
              </w:rPr>
            </w:pPr>
          </w:p>
        </w:tc>
        <w:tc>
          <w:tcPr>
            <w:tcW w:w="1807" w:type="dxa"/>
            <w:shd w:val="clear" w:color="auto" w:fill="auto"/>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val="en-US"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tc>
        <w:tc>
          <w:tcPr>
            <w:tcW w:w="2977" w:type="dxa"/>
            <w:vMerge/>
            <w:shd w:val="clear" w:color="auto" w:fill="BFBFB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r>
      <w:tr w:rsidR="00461AE1" w:rsidRPr="00C63EFE" w:rsidTr="0097382A">
        <w:trPr>
          <w:gridAfter w:val="2"/>
          <w:wAfter w:w="1807" w:type="dxa"/>
          <w:trHeight w:val="20"/>
        </w:trPr>
        <w:tc>
          <w:tcPr>
            <w:tcW w:w="2652" w:type="dxa"/>
            <w:vMerge w:val="restart"/>
          </w:tcPr>
          <w:p w:rsidR="00461AE1" w:rsidRPr="00C63EFE" w:rsidRDefault="00461AE1" w:rsidP="00461AE1">
            <w:pPr>
              <w:spacing w:after="0" w:line="240" w:lineRule="auto"/>
              <w:jc w:val="center"/>
              <w:rPr>
                <w:rFonts w:ascii="Times New Roman" w:eastAsia="Times New Roman" w:hAnsi="Times New Roman" w:cs="Times New Roman"/>
                <w:b/>
                <w:sz w:val="24"/>
                <w:szCs w:val="24"/>
                <w:lang w:val="en-US" w:eastAsia="ru-RU"/>
              </w:rPr>
            </w:pPr>
          </w:p>
          <w:p w:rsidR="00461AE1" w:rsidRPr="00C63EFE" w:rsidRDefault="00461AE1" w:rsidP="00461AE1">
            <w:pPr>
              <w:spacing w:after="0" w:line="240" w:lineRule="auto"/>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Тема 4.1. </w:t>
            </w:r>
          </w:p>
          <w:p w:rsidR="00461AE1" w:rsidRPr="00C63EFE" w:rsidRDefault="00461AE1" w:rsidP="00461AE1">
            <w:pPr>
              <w:spacing w:after="0" w:line="240" w:lineRule="auto"/>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Спортивная гимнастика</w:t>
            </w:r>
          </w:p>
        </w:tc>
        <w:tc>
          <w:tcPr>
            <w:tcW w:w="5088" w:type="dxa"/>
            <w:gridSpan w:val="2"/>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Содержание учебного материала</w:t>
            </w: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val="en-US" w:eastAsia="ru-RU"/>
              </w:rPr>
            </w:pP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val="en-US" w:eastAsia="ru-RU"/>
              </w:rPr>
            </w:pPr>
          </w:p>
        </w:tc>
        <w:tc>
          <w:tcPr>
            <w:tcW w:w="1807" w:type="dxa"/>
            <w:shd w:val="clear" w:color="auto" w:fill="auto"/>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val="en-US" w:eastAsia="ru-RU"/>
              </w:rPr>
            </w:pPr>
            <w:r w:rsidRPr="00C63EFE">
              <w:rPr>
                <w:rFonts w:ascii="Times New Roman" w:eastAsia="Times New Roman" w:hAnsi="Times New Roman" w:cs="Times New Roman"/>
                <w:bCs/>
                <w:sz w:val="24"/>
                <w:szCs w:val="24"/>
                <w:lang w:val="en-US" w:eastAsia="ru-RU"/>
              </w:rPr>
              <w:t>-</w:t>
            </w:r>
          </w:p>
        </w:tc>
        <w:tc>
          <w:tcPr>
            <w:tcW w:w="2977" w:type="dxa"/>
            <w:vMerge/>
            <w:shd w:val="clear" w:color="auto" w:fill="BFBFB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r>
      <w:tr w:rsidR="00461AE1" w:rsidRPr="00C63EFE" w:rsidTr="0097382A">
        <w:trPr>
          <w:gridAfter w:val="2"/>
          <w:wAfter w:w="1807" w:type="dxa"/>
          <w:trHeight w:val="20"/>
        </w:trPr>
        <w:tc>
          <w:tcPr>
            <w:tcW w:w="2652" w:type="dxa"/>
            <w:vMerge/>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tc>
        <w:tc>
          <w:tcPr>
            <w:tcW w:w="336"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1</w:t>
            </w:r>
          </w:p>
        </w:tc>
        <w:tc>
          <w:tcPr>
            <w:tcW w:w="475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val="en-US" w:eastAsia="ru-RU"/>
              </w:rPr>
            </w:pP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val="en-US" w:eastAsia="ru-RU"/>
              </w:rPr>
            </w:pPr>
          </w:p>
        </w:tc>
        <w:tc>
          <w:tcPr>
            <w:tcW w:w="1807" w:type="dxa"/>
            <w:shd w:val="clear" w:color="auto" w:fill="auto"/>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val="en-US" w:eastAsia="ru-RU"/>
              </w:rPr>
            </w:pPr>
          </w:p>
        </w:tc>
        <w:tc>
          <w:tcPr>
            <w:tcW w:w="2977"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r>
      <w:tr w:rsidR="00461AE1" w:rsidRPr="00C63EFE" w:rsidTr="0097382A">
        <w:trPr>
          <w:gridAfter w:val="2"/>
          <w:wAfter w:w="1807" w:type="dxa"/>
          <w:trHeight w:val="20"/>
        </w:trPr>
        <w:tc>
          <w:tcPr>
            <w:tcW w:w="2652" w:type="dxa"/>
            <w:vMerge/>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tc>
        <w:tc>
          <w:tcPr>
            <w:tcW w:w="5088" w:type="dxa"/>
            <w:gridSpan w:val="2"/>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Лабораторные работы</w:t>
            </w: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val="en-US" w:eastAsia="ru-RU"/>
              </w:rPr>
            </w:pP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val="en-US" w:eastAsia="ru-RU"/>
              </w:rPr>
            </w:pPr>
          </w:p>
        </w:tc>
        <w:tc>
          <w:tcPr>
            <w:tcW w:w="1807" w:type="dxa"/>
            <w:shd w:val="clear" w:color="auto" w:fill="auto"/>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val="en-US" w:eastAsia="ru-RU"/>
              </w:rPr>
            </w:pPr>
            <w:r w:rsidRPr="00C63EFE">
              <w:rPr>
                <w:rFonts w:ascii="Times New Roman" w:eastAsia="Times New Roman" w:hAnsi="Times New Roman" w:cs="Times New Roman"/>
                <w:bCs/>
                <w:sz w:val="24"/>
                <w:szCs w:val="24"/>
                <w:lang w:val="en-US" w:eastAsia="ru-RU"/>
              </w:rPr>
              <w:t>-</w:t>
            </w:r>
          </w:p>
        </w:tc>
        <w:tc>
          <w:tcPr>
            <w:tcW w:w="2977" w:type="dxa"/>
            <w:vMerge w:val="restart"/>
            <w:shd w:val="clear" w:color="auto" w:fill="BFBFB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i/>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i/>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i/>
                <w:sz w:val="24"/>
                <w:szCs w:val="24"/>
                <w:lang w:eastAsia="ru-RU"/>
              </w:rPr>
              <w:t>Н 1.1.01 У 1.1.01 З 1.1.01 Уо.01.01 Зо.01.01 Уо.02.01 Зо.02.01</w:t>
            </w:r>
          </w:p>
        </w:tc>
      </w:tr>
      <w:tr w:rsidR="00461AE1" w:rsidRPr="00C63EFE" w:rsidTr="0097382A">
        <w:trPr>
          <w:gridAfter w:val="2"/>
          <w:wAfter w:w="1807" w:type="dxa"/>
          <w:trHeight w:val="20"/>
        </w:trPr>
        <w:tc>
          <w:tcPr>
            <w:tcW w:w="2652" w:type="dxa"/>
            <w:vMerge/>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tc>
        <w:tc>
          <w:tcPr>
            <w:tcW w:w="5088" w:type="dxa"/>
            <w:gridSpan w:val="2"/>
          </w:tcPr>
          <w:p w:rsidR="00461AE1" w:rsidRPr="00C63EFE" w:rsidRDefault="00461AE1" w:rsidP="00461AE1">
            <w:pPr>
              <w:spacing w:after="0"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Практические занятия.  Техника выполнения гимнастических упражнений – комбинаций на перекладине низкой, брусьях, лазание по канату; элементы акробатических упражнений: кувырки, стойки,  перевороты; прыжки опорные -  «прыжок согнув ноги», «прыжок ноги врозь», прыжок через коня в длину. Лазание по канату различными приемами. Перекладина высокая: подтягивание в висе, подъем переворотом. Совершенствование гимнастических элементов. Акробатика. Совершенствование комбинаций упражнений на снарядах, акробатике. Контрольные нормативы: подтягивание на высокой перекладине, поднимание и опускание туловища из положения лежа на спине, подъем переворотом. Совершенствование и сдача зачетных комбинаций на гимнастических снарядах.</w:t>
            </w:r>
            <w:r w:rsidRPr="00C63EFE">
              <w:rPr>
                <w:rFonts w:ascii="Times New Roman" w:eastAsia="Times New Roman" w:hAnsi="Times New Roman" w:cs="Times New Roman"/>
                <w:bCs/>
                <w:sz w:val="24"/>
                <w:szCs w:val="24"/>
                <w:lang w:eastAsia="ru-RU"/>
              </w:rPr>
              <w:tab/>
            </w: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28</w:t>
            </w: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val="en-US" w:eastAsia="ru-RU"/>
              </w:rPr>
            </w:pPr>
          </w:p>
        </w:tc>
        <w:tc>
          <w:tcPr>
            <w:tcW w:w="1807" w:type="dxa"/>
            <w:shd w:val="clear" w:color="auto" w:fill="auto"/>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i/>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i/>
                <w:sz w:val="24"/>
                <w:szCs w:val="24"/>
                <w:lang w:eastAsia="ru-RU"/>
              </w:rPr>
              <w:t>ОК1-ОК4</w:t>
            </w:r>
          </w:p>
        </w:tc>
        <w:tc>
          <w:tcPr>
            <w:tcW w:w="2977" w:type="dxa"/>
            <w:vMerge/>
            <w:shd w:val="clear" w:color="auto" w:fill="BFBFB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r>
      <w:tr w:rsidR="00461AE1" w:rsidRPr="00C63EFE" w:rsidTr="0097382A">
        <w:trPr>
          <w:gridAfter w:val="2"/>
          <w:wAfter w:w="1807" w:type="dxa"/>
          <w:trHeight w:val="20"/>
        </w:trPr>
        <w:tc>
          <w:tcPr>
            <w:tcW w:w="2652" w:type="dxa"/>
            <w:vMerge/>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tc>
        <w:tc>
          <w:tcPr>
            <w:tcW w:w="5088" w:type="dxa"/>
            <w:gridSpan w:val="2"/>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Контрольные работы</w:t>
            </w: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val="en-US" w:eastAsia="ru-RU"/>
              </w:rPr>
            </w:pPr>
          </w:p>
        </w:tc>
        <w:tc>
          <w:tcPr>
            <w:tcW w:w="1807" w:type="dxa"/>
            <w:shd w:val="clear" w:color="auto" w:fill="auto"/>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val="en-US" w:eastAsia="ru-RU"/>
              </w:rPr>
            </w:pPr>
            <w:r w:rsidRPr="00C63EFE">
              <w:rPr>
                <w:rFonts w:ascii="Times New Roman" w:eastAsia="Times New Roman" w:hAnsi="Times New Roman" w:cs="Times New Roman"/>
                <w:bCs/>
                <w:sz w:val="24"/>
                <w:szCs w:val="24"/>
                <w:lang w:val="en-US" w:eastAsia="ru-RU"/>
              </w:rPr>
              <w:t>-</w:t>
            </w:r>
          </w:p>
        </w:tc>
        <w:tc>
          <w:tcPr>
            <w:tcW w:w="2977" w:type="dxa"/>
            <w:vMerge/>
            <w:shd w:val="clear" w:color="auto" w:fill="BFBFB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r>
      <w:tr w:rsidR="00461AE1" w:rsidRPr="00C63EFE" w:rsidTr="0097382A">
        <w:trPr>
          <w:gridAfter w:val="2"/>
          <w:wAfter w:w="1807" w:type="dxa"/>
          <w:trHeight w:val="20"/>
        </w:trPr>
        <w:tc>
          <w:tcPr>
            <w:tcW w:w="2652" w:type="dxa"/>
            <w:vMerge/>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tc>
        <w:tc>
          <w:tcPr>
            <w:tcW w:w="5088" w:type="dxa"/>
            <w:gridSpan w:val="2"/>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Самостоятельная работа обучающихся (занятия в кружках и секциях). </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sz w:val="24"/>
                <w:szCs w:val="24"/>
                <w:lang w:eastAsia="ru-RU"/>
              </w:rPr>
              <w:t>Развитие силовых качеств – подтягивание, отжимание в упоре лежа, упражнения с отягощением. Упражнения на развитие гибкости, силы, ловкости.</w:t>
            </w:r>
            <w:r w:rsidRPr="00C63EFE">
              <w:rPr>
                <w:rFonts w:ascii="Times New Roman" w:eastAsia="Times New Roman" w:hAnsi="Times New Roman" w:cs="Times New Roman"/>
                <w:bCs/>
                <w:sz w:val="24"/>
                <w:szCs w:val="24"/>
                <w:lang w:eastAsia="ru-RU"/>
              </w:rPr>
              <w:t xml:space="preserve"> Разработка упражнений утренней гимнастики. Составление и демонстрация упражнений для улучшения координации движений.</w:t>
            </w: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28</w:t>
            </w: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val="en-US" w:eastAsia="ru-RU"/>
              </w:rPr>
            </w:pPr>
          </w:p>
        </w:tc>
        <w:tc>
          <w:tcPr>
            <w:tcW w:w="1807" w:type="dxa"/>
            <w:shd w:val="clear" w:color="auto" w:fill="auto"/>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val="en-US"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2977" w:type="dxa"/>
            <w:vMerge/>
            <w:shd w:val="clear" w:color="auto" w:fill="BFBFB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r>
      <w:tr w:rsidR="00461AE1" w:rsidRPr="00C63EFE" w:rsidTr="0097382A">
        <w:trPr>
          <w:gridAfter w:val="2"/>
          <w:wAfter w:w="1807" w:type="dxa"/>
          <w:trHeight w:val="20"/>
        </w:trPr>
        <w:tc>
          <w:tcPr>
            <w:tcW w:w="2652" w:type="dxa"/>
          </w:tcPr>
          <w:p w:rsidR="00461AE1" w:rsidRPr="00C63EFE" w:rsidRDefault="00461AE1" w:rsidP="00461AE1">
            <w:pPr>
              <w:spacing w:after="0" w:line="240" w:lineRule="auto"/>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Раздел 5.)</w:t>
            </w:r>
          </w:p>
        </w:tc>
        <w:tc>
          <w:tcPr>
            <w:tcW w:w="5088" w:type="dxa"/>
            <w:gridSpan w:val="2"/>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40</w:t>
            </w: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tc>
        <w:tc>
          <w:tcPr>
            <w:tcW w:w="1807" w:type="dxa"/>
            <w:shd w:val="clear" w:color="auto" w:fill="auto"/>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tc>
        <w:tc>
          <w:tcPr>
            <w:tcW w:w="2977" w:type="dxa"/>
            <w:shd w:val="clear" w:color="auto" w:fill="BFBFB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r>
      <w:tr w:rsidR="00461AE1" w:rsidRPr="00C63EFE" w:rsidTr="0097382A">
        <w:trPr>
          <w:gridAfter w:val="2"/>
          <w:wAfter w:w="1807" w:type="dxa"/>
          <w:trHeight w:val="20"/>
        </w:trPr>
        <w:tc>
          <w:tcPr>
            <w:tcW w:w="2652" w:type="dxa"/>
            <w:vMerge w:val="restart"/>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tc>
        <w:tc>
          <w:tcPr>
            <w:tcW w:w="5088" w:type="dxa"/>
            <w:gridSpan w:val="2"/>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Лабораторные работы</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val="en-US" w:eastAsia="ru-RU"/>
              </w:rPr>
            </w:pP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val="en-US" w:eastAsia="ru-RU"/>
              </w:rPr>
            </w:pPr>
          </w:p>
        </w:tc>
        <w:tc>
          <w:tcPr>
            <w:tcW w:w="1807" w:type="dxa"/>
            <w:shd w:val="clear" w:color="auto" w:fill="auto"/>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val="en-US" w:eastAsia="ru-RU"/>
              </w:rPr>
            </w:pPr>
            <w:r w:rsidRPr="00C63EFE">
              <w:rPr>
                <w:rFonts w:ascii="Times New Roman" w:eastAsia="Times New Roman" w:hAnsi="Times New Roman" w:cs="Times New Roman"/>
                <w:bCs/>
                <w:sz w:val="24"/>
                <w:szCs w:val="24"/>
                <w:lang w:val="en-US" w:eastAsia="ru-RU"/>
              </w:rPr>
              <w:t>-</w:t>
            </w:r>
          </w:p>
        </w:tc>
        <w:tc>
          <w:tcPr>
            <w:tcW w:w="2977" w:type="dxa"/>
            <w:vMerge w:val="restart"/>
            <w:shd w:val="clear" w:color="auto" w:fill="BFBFB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i/>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i/>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i/>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i/>
                <w:sz w:val="24"/>
                <w:szCs w:val="24"/>
                <w:lang w:eastAsia="ru-RU"/>
              </w:rPr>
              <w:t>Н 1.1.01 У 1.1.01 З 1.1.01 Уо.01.01 Зо.01.01 Уо.02.01 Зо.02.01</w:t>
            </w:r>
          </w:p>
        </w:tc>
      </w:tr>
      <w:tr w:rsidR="00461AE1" w:rsidRPr="00C63EFE" w:rsidTr="0097382A">
        <w:trPr>
          <w:gridAfter w:val="2"/>
          <w:wAfter w:w="1807" w:type="dxa"/>
          <w:trHeight w:val="20"/>
        </w:trPr>
        <w:tc>
          <w:tcPr>
            <w:tcW w:w="2652" w:type="dxa"/>
            <w:vMerge/>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tc>
        <w:tc>
          <w:tcPr>
            <w:tcW w:w="5088" w:type="dxa"/>
            <w:gridSpan w:val="2"/>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Практические занятия.</w:t>
            </w:r>
          </w:p>
          <w:p w:rsidR="00461AE1" w:rsidRPr="00C63EFE" w:rsidRDefault="00461AE1" w:rsidP="00461AE1">
            <w:pPr>
              <w:shd w:val="clear" w:color="auto" w:fill="FFFFFF"/>
              <w:spacing w:after="0" w:line="240" w:lineRule="auto"/>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Переход с одновременных лыжных ходов на попеременные .Обучение коньковому ходу. Преодоление подъемов и препятствий. Переход с хода на ход в зависимости от условий дистанции и состояния лыжни. Элементы тактики лыжных гонок: распределение сил, лидирование, обгон, финиширование и др. Прохождение дистанции до 5 км (девушки) и до 8 км (юноши). Основные элементы тактики в лыжных гонках. Правила соревнований. Техника безопасности при занятиях лыжным спортом. Первая помощь при травмах и обморожениях.</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rPr>
                <w:rFonts w:ascii="Times New Roman" w:eastAsia="Times New Roman" w:hAnsi="Times New Roman" w:cs="Times New Roman"/>
                <w:bCs/>
                <w:sz w:val="24"/>
                <w:szCs w:val="24"/>
                <w:lang w:eastAsia="ru-RU"/>
              </w:rPr>
            </w:pP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20</w:t>
            </w: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807" w:type="dxa"/>
            <w:shd w:val="clear" w:color="auto" w:fill="auto"/>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i/>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i/>
                <w:sz w:val="24"/>
                <w:szCs w:val="24"/>
                <w:lang w:eastAsia="ru-RU"/>
              </w:rPr>
              <w:t>ОК1-ОК6</w:t>
            </w:r>
          </w:p>
        </w:tc>
        <w:tc>
          <w:tcPr>
            <w:tcW w:w="2977" w:type="dxa"/>
            <w:vMerge/>
            <w:shd w:val="clear" w:color="auto" w:fill="BFBFB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r>
      <w:tr w:rsidR="00461AE1" w:rsidRPr="00C63EFE" w:rsidTr="0097382A">
        <w:trPr>
          <w:gridAfter w:val="2"/>
          <w:wAfter w:w="1807" w:type="dxa"/>
          <w:trHeight w:val="20"/>
        </w:trPr>
        <w:tc>
          <w:tcPr>
            <w:tcW w:w="2652" w:type="dxa"/>
            <w:vMerge/>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tc>
        <w:tc>
          <w:tcPr>
            <w:tcW w:w="5088" w:type="dxa"/>
            <w:gridSpan w:val="2"/>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Контрольные работы</w:t>
            </w: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val="en-US" w:eastAsia="ru-RU"/>
              </w:rPr>
            </w:pPr>
          </w:p>
        </w:tc>
        <w:tc>
          <w:tcPr>
            <w:tcW w:w="1807" w:type="dxa"/>
            <w:shd w:val="clear" w:color="auto" w:fill="auto"/>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val="en-US" w:eastAsia="ru-RU"/>
              </w:rPr>
            </w:pPr>
            <w:r w:rsidRPr="00C63EFE">
              <w:rPr>
                <w:rFonts w:ascii="Times New Roman" w:eastAsia="Times New Roman" w:hAnsi="Times New Roman" w:cs="Times New Roman"/>
                <w:bCs/>
                <w:sz w:val="24"/>
                <w:szCs w:val="24"/>
                <w:lang w:val="en-US" w:eastAsia="ru-RU"/>
              </w:rPr>
              <w:t>-</w:t>
            </w:r>
          </w:p>
        </w:tc>
        <w:tc>
          <w:tcPr>
            <w:tcW w:w="2977" w:type="dxa"/>
            <w:vMerge/>
            <w:shd w:val="clear" w:color="auto" w:fill="BFBFB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r>
      <w:tr w:rsidR="00461AE1" w:rsidRPr="00C63EFE" w:rsidTr="0097382A">
        <w:trPr>
          <w:gridAfter w:val="2"/>
          <w:wAfter w:w="1807" w:type="dxa"/>
          <w:trHeight w:val="20"/>
        </w:trPr>
        <w:tc>
          <w:tcPr>
            <w:tcW w:w="2652" w:type="dxa"/>
            <w:vMerge/>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tc>
        <w:tc>
          <w:tcPr>
            <w:tcW w:w="5088" w:type="dxa"/>
            <w:gridSpan w:val="2"/>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Самостоятельная работа.</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Написание реферата на тему:»  Основные элементы техники и тактики в лыжных гонках»и др.</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Самостоятельные лыжные походы Участие в соревнованиях по лыжным гонкам.</w:t>
            </w: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1807" w:type="dxa"/>
            <w:shd w:val="clear" w:color="auto" w:fill="auto"/>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c>
          <w:tcPr>
            <w:tcW w:w="2977" w:type="dxa"/>
            <w:vMerge/>
            <w:shd w:val="clear" w:color="auto" w:fill="BFBFB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4"/>
                <w:szCs w:val="24"/>
                <w:lang w:eastAsia="ru-RU"/>
              </w:rPr>
            </w:pPr>
          </w:p>
        </w:tc>
      </w:tr>
      <w:tr w:rsidR="00461AE1" w:rsidRPr="00C63EFE" w:rsidTr="0097382A">
        <w:trPr>
          <w:gridAfter w:val="2"/>
          <w:wAfter w:w="1807" w:type="dxa"/>
          <w:trHeight w:val="20"/>
        </w:trPr>
        <w:tc>
          <w:tcPr>
            <w:tcW w:w="7740" w:type="dxa"/>
            <w:gridSpan w:val="3"/>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Всего:</w:t>
            </w:r>
          </w:p>
        </w:tc>
        <w:tc>
          <w:tcPr>
            <w:tcW w:w="1132"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302</w:t>
            </w:r>
          </w:p>
        </w:tc>
        <w:tc>
          <w:tcPr>
            <w:tcW w:w="1620" w:type="dxa"/>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tc>
        <w:tc>
          <w:tcPr>
            <w:tcW w:w="1807" w:type="dxa"/>
            <w:shd w:val="clear" w:color="auto" w:fill="auto"/>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
                <w:bCs/>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i/>
                <w:sz w:val="24"/>
                <w:szCs w:val="24"/>
                <w:lang w:eastAsia="ru-RU"/>
              </w:rPr>
            </w:pPr>
          </w:p>
        </w:tc>
        <w:tc>
          <w:tcPr>
            <w:tcW w:w="2977" w:type="dxa"/>
            <w:vMerge/>
            <w:shd w:val="clear" w:color="auto" w:fill="BFBFBF"/>
          </w:tcPr>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i/>
                <w:sz w:val="24"/>
                <w:szCs w:val="24"/>
                <w:lang w:eastAsia="ru-RU"/>
              </w:rPr>
            </w:pPr>
          </w:p>
        </w:tc>
      </w:tr>
    </w:tbl>
    <w:p w:rsidR="00461AE1" w:rsidRPr="00C63EFE" w:rsidRDefault="00461AE1" w:rsidP="00461AE1">
      <w:pPr>
        <w:spacing w:after="0" w:line="240" w:lineRule="exact"/>
        <w:rPr>
          <w:rFonts w:ascii="Times New Roman" w:eastAsia="Times New Roman" w:hAnsi="Times New Roman" w:cs="Times New Roman"/>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sectPr w:rsidR="00461AE1" w:rsidRPr="00C63EFE" w:rsidSect="0097382A">
          <w:pgSz w:w="16840" w:h="11907" w:orient="landscape"/>
          <w:pgMar w:top="851" w:right="1134" w:bottom="426" w:left="992" w:header="709" w:footer="709" w:gutter="0"/>
          <w:cols w:space="720"/>
        </w:sectPr>
      </w:pPr>
      <w:r w:rsidRPr="00C63EFE">
        <w:rPr>
          <w:rFonts w:ascii="Times New Roman" w:eastAsia="Times New Roman" w:hAnsi="Times New Roman" w:cs="Times New Roman"/>
          <w:bCs/>
          <w:i/>
          <w:sz w:val="24"/>
          <w:szCs w:val="24"/>
          <w:lang w:eastAsia="ru-RU"/>
        </w:rPr>
        <w:tab/>
      </w:r>
      <w:r w:rsidRPr="00C63EFE">
        <w:rPr>
          <w:rFonts w:ascii="Times New Roman" w:eastAsia="Times New Roman" w:hAnsi="Times New Roman" w:cs="Times New Roman"/>
          <w:bCs/>
          <w:i/>
          <w:sz w:val="24"/>
          <w:szCs w:val="24"/>
          <w:lang w:eastAsia="ru-RU"/>
        </w:rPr>
        <w:tab/>
      </w:r>
    </w:p>
    <w:p w:rsidR="00461AE1" w:rsidRPr="00C63EFE" w:rsidRDefault="00461AE1" w:rsidP="00461AE1">
      <w:pPr>
        <w:widowControl w:val="0"/>
        <w:suppressAutoHyphens/>
        <w:autoSpaceDE w:val="0"/>
        <w:autoSpaceDN w:val="0"/>
        <w:adjustRightInd w:val="0"/>
        <w:spacing w:after="0" w:line="240" w:lineRule="auto"/>
        <w:jc w:val="right"/>
        <w:rPr>
          <w:rFonts w:ascii="Times New Roman" w:eastAsia="Times New Roman" w:hAnsi="Times New Roman" w:cs="Times New Roman"/>
          <w:color w:val="333333"/>
          <w:sz w:val="24"/>
          <w:szCs w:val="24"/>
          <w:lang w:eastAsia="ru-RU"/>
        </w:rPr>
      </w:pPr>
    </w:p>
    <w:p w:rsidR="00461AE1" w:rsidRPr="00C63EFE" w:rsidRDefault="00461AE1" w:rsidP="00461AE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caps/>
          <w:sz w:val="24"/>
          <w:szCs w:val="24"/>
          <w:lang w:eastAsia="ru-RU"/>
        </w:rPr>
      </w:pPr>
      <w:r w:rsidRPr="00C63EFE">
        <w:rPr>
          <w:rFonts w:ascii="Times New Roman" w:eastAsia="Times New Roman" w:hAnsi="Times New Roman" w:cs="Times New Roman"/>
          <w:b/>
          <w:caps/>
          <w:sz w:val="24"/>
          <w:szCs w:val="24"/>
          <w:lang w:eastAsia="ru-RU"/>
        </w:rPr>
        <w:t>3. условия реализации программы дисциплины</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3.1. Требования к минимальному материально-техническому обеспечению</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567"/>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Реализация программы дисциплины требует наличие спортивного комплекса: спортивный зал, открытый стадион широкого профиля с элементами полосы препятствий, стрелковый тир (в любой модификации, включая электронный) или место для стрельбы.</w:t>
      </w:r>
    </w:p>
    <w:p w:rsidR="00461AE1" w:rsidRPr="00C63EFE" w:rsidRDefault="00461AE1" w:rsidP="00461AE1">
      <w:pPr>
        <w:shd w:val="clear" w:color="auto" w:fill="FFFFFF"/>
        <w:spacing w:after="0" w:line="240" w:lineRule="auto"/>
        <w:jc w:val="both"/>
        <w:rPr>
          <w:rFonts w:ascii="Times New Roman" w:eastAsia="Times New Roman" w:hAnsi="Times New Roman" w:cs="Times New Roman"/>
          <w:bCs/>
          <w:sz w:val="24"/>
          <w:szCs w:val="24"/>
          <w:lang w:eastAsia="ru-RU"/>
        </w:rPr>
      </w:pPr>
    </w:p>
    <w:p w:rsidR="00461AE1" w:rsidRPr="00C63EFE" w:rsidRDefault="00461AE1" w:rsidP="00461AE1">
      <w:pPr>
        <w:shd w:val="clear" w:color="auto" w:fill="FFFFFF"/>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bCs/>
          <w:sz w:val="24"/>
          <w:szCs w:val="24"/>
          <w:lang w:eastAsia="ru-RU"/>
        </w:rPr>
        <w:t xml:space="preserve">   Оборудование спортивного зала: </w:t>
      </w:r>
      <w:r w:rsidRPr="00C63EFE">
        <w:rPr>
          <w:rFonts w:ascii="Times New Roman" w:eastAsia="Times New Roman" w:hAnsi="Times New Roman" w:cs="Times New Roman"/>
          <w:color w:val="000000"/>
          <w:sz w:val="24"/>
          <w:szCs w:val="24"/>
          <w:lang w:eastAsia="ru-RU"/>
        </w:rPr>
        <w:t>гимнастические перекладины, шведская лестница, гимнастические маты, козёл, мячи для баскетбола, волейбола, скакалки ,гантели, гири, столы и ракетки для настольного тенниса, свистки, секундомеры, лыжный инвентарь и т.д.</w:t>
      </w:r>
    </w:p>
    <w:p w:rsidR="00461AE1" w:rsidRPr="00C63EFE" w:rsidRDefault="00461AE1" w:rsidP="00461AE1">
      <w:pPr>
        <w:spacing w:after="0" w:line="240" w:lineRule="auto"/>
        <w:ind w:right="284"/>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Технические средства обучения: магнитофон, Фотоаппарат, мультимедийный проектор.</w:t>
      </w:r>
    </w:p>
    <w:p w:rsidR="00461AE1" w:rsidRPr="00C63EFE" w:rsidRDefault="00461AE1" w:rsidP="00461AE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720"/>
        <w:contextualSpacing/>
        <w:rPr>
          <w:rFonts w:ascii="Times New Roman" w:eastAsia="Times New Roman" w:hAnsi="Times New Roman" w:cs="Times New Roman"/>
          <w:i/>
          <w:iCs/>
          <w:sz w:val="24"/>
          <w:szCs w:val="24"/>
          <w:lang w:eastAsia="ru-RU"/>
        </w:rPr>
      </w:pPr>
    </w:p>
    <w:p w:rsidR="00461AE1" w:rsidRPr="00C63EFE" w:rsidRDefault="00461AE1" w:rsidP="00461AE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3.2. Информационное обеспечение обучения</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Перечень рекомендуемых учебных изданий, Интернет-ресурсов, дополнительной литературы</w:t>
      </w:r>
    </w:p>
    <w:p w:rsidR="00461AE1" w:rsidRPr="00C63EFE" w:rsidRDefault="00461AE1" w:rsidP="00461AE1">
      <w:pPr>
        <w:spacing w:after="0" w:line="240" w:lineRule="auto"/>
        <w:ind w:left="-426" w:hanging="141"/>
        <w:contextualSpacing/>
        <w:jc w:val="both"/>
        <w:rPr>
          <w:rFonts w:ascii="Times New Roman" w:eastAsia="Times New Roman" w:hAnsi="Times New Roman" w:cs="Times New Roman"/>
          <w:bCs/>
          <w:iCs/>
          <w:sz w:val="24"/>
          <w:szCs w:val="24"/>
          <w:lang w:eastAsia="ru-RU"/>
        </w:rPr>
      </w:pPr>
    </w:p>
    <w:p w:rsidR="00461AE1" w:rsidRPr="00C63EFE" w:rsidRDefault="00461AE1" w:rsidP="00461AE1">
      <w:pPr>
        <w:spacing w:after="0" w:line="240" w:lineRule="auto"/>
        <w:ind w:left="-426" w:firstLine="426"/>
        <w:contextualSpacing/>
        <w:jc w:val="both"/>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 xml:space="preserve">Основные источники. </w:t>
      </w:r>
    </w:p>
    <w:p w:rsidR="00461AE1" w:rsidRPr="00C63EFE" w:rsidRDefault="00461AE1" w:rsidP="00E91810">
      <w:pPr>
        <w:numPr>
          <w:ilvl w:val="0"/>
          <w:numId w:val="19"/>
        </w:numPr>
        <w:tabs>
          <w:tab w:val="left" w:pos="284"/>
        </w:tabs>
        <w:spacing w:after="0" w:line="240" w:lineRule="auto"/>
        <w:ind w:left="0" w:firstLine="0"/>
        <w:rPr>
          <w:rFonts w:ascii="Times New Roman" w:eastAsia="Calibri" w:hAnsi="Times New Roman" w:cs="Times New Roman"/>
          <w:sz w:val="24"/>
          <w:szCs w:val="24"/>
        </w:rPr>
      </w:pPr>
      <w:r w:rsidRPr="00C63EFE">
        <w:rPr>
          <w:rFonts w:ascii="Times New Roman" w:eastAsia="Calibri" w:hAnsi="Times New Roman" w:cs="Times New Roman"/>
          <w:sz w:val="24"/>
          <w:szCs w:val="24"/>
        </w:rPr>
        <w:t>Бишаева А. А. Физическая культура: Учебник для СПО / А. А. Бишаева. – 2-е изд., испр.,и доп. – М.: Академия, 2018г. – 304 с.</w:t>
      </w:r>
    </w:p>
    <w:p w:rsidR="00461AE1" w:rsidRPr="00C63EFE" w:rsidRDefault="00461AE1" w:rsidP="00E91810">
      <w:pPr>
        <w:numPr>
          <w:ilvl w:val="0"/>
          <w:numId w:val="19"/>
        </w:numPr>
        <w:tabs>
          <w:tab w:val="left" w:pos="284"/>
        </w:tabs>
        <w:spacing w:after="0" w:line="240" w:lineRule="auto"/>
        <w:ind w:left="0" w:firstLine="0"/>
        <w:jc w:val="both"/>
        <w:rPr>
          <w:rFonts w:ascii="Times New Roman" w:eastAsia="Calibri" w:hAnsi="Times New Roman" w:cs="Times New Roman"/>
          <w:sz w:val="24"/>
          <w:szCs w:val="24"/>
        </w:rPr>
      </w:pPr>
      <w:r w:rsidRPr="00C63EFE">
        <w:rPr>
          <w:rFonts w:ascii="Times New Roman" w:eastAsia="Calibri" w:hAnsi="Times New Roman" w:cs="Times New Roman"/>
          <w:sz w:val="24"/>
          <w:szCs w:val="24"/>
        </w:rPr>
        <w:t>Физическая культура: Учеб. пособие для СПО / Н. В. Решетников, Ю. Л. Кислицын, Р. Л. Палтиевич и др – 10-е изд., стер – М.: Академия, 2018г. – 176 с.</w:t>
      </w:r>
    </w:p>
    <w:p w:rsidR="00461AE1" w:rsidRPr="00C63EFE" w:rsidRDefault="00461AE1" w:rsidP="00461AE1">
      <w:pPr>
        <w:tabs>
          <w:tab w:val="left" w:pos="284"/>
        </w:tabs>
        <w:spacing w:after="0" w:line="240" w:lineRule="auto"/>
        <w:jc w:val="both"/>
        <w:rPr>
          <w:rFonts w:ascii="Times New Roman" w:eastAsia="Calibri" w:hAnsi="Times New Roman" w:cs="Times New Roman"/>
          <w:sz w:val="24"/>
          <w:szCs w:val="24"/>
        </w:rPr>
      </w:pPr>
      <w:r w:rsidRPr="00C63EFE">
        <w:rPr>
          <w:rFonts w:ascii="Times New Roman" w:eastAsia="Calibri" w:hAnsi="Times New Roman" w:cs="Times New Roman"/>
          <w:sz w:val="24"/>
          <w:szCs w:val="24"/>
        </w:rPr>
        <w:t>3. Решетников Н. В., Кислицин Ю. Л. Физическая культура: Учеб. пособие для СПО – М., 2019.</w:t>
      </w:r>
    </w:p>
    <w:p w:rsidR="00461AE1" w:rsidRPr="00C63EFE" w:rsidRDefault="00461AE1" w:rsidP="00461AE1">
      <w:pPr>
        <w:spacing w:after="0" w:line="240" w:lineRule="auto"/>
        <w:jc w:val="both"/>
        <w:rPr>
          <w:rFonts w:ascii="Times New Roman" w:eastAsia="Calibri" w:hAnsi="Times New Roman" w:cs="Times New Roman"/>
          <w:sz w:val="24"/>
          <w:szCs w:val="24"/>
        </w:rPr>
      </w:pPr>
      <w:r w:rsidRPr="00C63EFE">
        <w:rPr>
          <w:rFonts w:ascii="Times New Roman" w:eastAsia="Calibri" w:hAnsi="Times New Roman" w:cs="Times New Roman"/>
          <w:sz w:val="24"/>
          <w:szCs w:val="24"/>
        </w:rPr>
        <w:t>4. Сальникова А. Физическая культура: Конспект лекций. – М., 2018.</w:t>
      </w:r>
    </w:p>
    <w:p w:rsidR="00461AE1" w:rsidRPr="00C63EFE" w:rsidRDefault="00461AE1" w:rsidP="00461AE1">
      <w:pPr>
        <w:tabs>
          <w:tab w:val="left" w:pos="426"/>
        </w:tabs>
        <w:spacing w:after="0" w:line="240" w:lineRule="auto"/>
        <w:contextualSpacing/>
        <w:jc w:val="both"/>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 xml:space="preserve">5. Спортивные игры. / Высшее профессиональное образование. / Изд. «Феникс», 2018.; </w:t>
      </w:r>
    </w:p>
    <w:p w:rsidR="00461AE1" w:rsidRPr="00C63EFE" w:rsidRDefault="00461AE1" w:rsidP="00461AE1">
      <w:pPr>
        <w:spacing w:after="0" w:line="240" w:lineRule="auto"/>
        <w:contextualSpacing/>
        <w:jc w:val="both"/>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6.  Физическая культура. Конспект лекций А. Сальников (2019 г.);</w:t>
      </w:r>
    </w:p>
    <w:p w:rsidR="00461AE1" w:rsidRPr="00C63EFE" w:rsidRDefault="00461AE1" w:rsidP="00461AE1">
      <w:pPr>
        <w:spacing w:after="0" w:line="240" w:lineRule="auto"/>
        <w:rPr>
          <w:rFonts w:ascii="Times New Roman" w:eastAsia="Times New Roman" w:hAnsi="Times New Roman" w:cs="Times New Roman"/>
          <w:b/>
          <w:sz w:val="24"/>
          <w:szCs w:val="24"/>
          <w:lang w:eastAsia="ru-RU"/>
        </w:rPr>
      </w:pPr>
    </w:p>
    <w:p w:rsidR="00461AE1" w:rsidRPr="00C63EFE" w:rsidRDefault="00461AE1" w:rsidP="00461AE1">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Дополнительные источники.</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1.   В.И. Лях  Физическая культура 10-11 кл.  М. Просвещение 2018 г.</w:t>
      </w:r>
    </w:p>
    <w:p w:rsidR="00461AE1" w:rsidRPr="00C63EFE" w:rsidRDefault="00461AE1" w:rsidP="00461AE1">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   Блеер А.Н. и др. Терминология спорта: Толковый словарь – справочник / А.Н. Блеер, Ф.П. Суслов, Д.А. Тышлер/.</w:t>
      </w:r>
    </w:p>
    <w:p w:rsidR="00461AE1" w:rsidRPr="00C63EFE" w:rsidRDefault="00461AE1" w:rsidP="00461AE1">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bCs/>
          <w:color w:val="000000"/>
          <w:sz w:val="24"/>
          <w:szCs w:val="24"/>
          <w:lang w:eastAsia="ru-RU"/>
        </w:rPr>
        <w:t>3.</w:t>
      </w:r>
      <w:r w:rsidRPr="00C63EFE">
        <w:rPr>
          <w:rFonts w:ascii="Times New Roman" w:eastAsia="Times New Roman" w:hAnsi="Times New Roman" w:cs="Times New Roman"/>
          <w:color w:val="000000"/>
          <w:sz w:val="24"/>
          <w:szCs w:val="24"/>
          <w:lang w:eastAsia="ru-RU"/>
        </w:rPr>
        <w:t xml:space="preserve">  </w:t>
      </w:r>
      <w:r w:rsidRPr="00C63EFE">
        <w:rPr>
          <w:rFonts w:ascii="Times New Roman" w:eastAsia="Times New Roman" w:hAnsi="Times New Roman" w:cs="Times New Roman"/>
          <w:bCs/>
          <w:color w:val="000000"/>
          <w:sz w:val="24"/>
          <w:szCs w:val="24"/>
          <w:lang w:eastAsia="ru-RU"/>
        </w:rPr>
        <w:t xml:space="preserve">Виноградов П.А. </w:t>
      </w:r>
      <w:r w:rsidRPr="00C63EFE">
        <w:rPr>
          <w:rFonts w:ascii="Times New Roman" w:eastAsia="Times New Roman" w:hAnsi="Times New Roman" w:cs="Times New Roman"/>
          <w:color w:val="000000"/>
          <w:sz w:val="24"/>
          <w:szCs w:val="24"/>
          <w:lang w:eastAsia="ru-RU"/>
        </w:rPr>
        <w:t>Физическая культура и здоровый образ жизни. - М. Мысль, 2017.</w:t>
      </w:r>
    </w:p>
    <w:p w:rsidR="00461AE1" w:rsidRPr="00C63EFE" w:rsidRDefault="00461AE1" w:rsidP="00461AE1">
      <w:pPr>
        <w:widowControl w:val="0"/>
        <w:autoSpaceDE w:val="0"/>
        <w:autoSpaceDN w:val="0"/>
        <w:adjustRightInd w:val="0"/>
        <w:spacing w:after="0" w:line="240" w:lineRule="auto"/>
        <w:ind w:right="283"/>
        <w:contextualSpacing/>
        <w:jc w:val="both"/>
        <w:rPr>
          <w:rFonts w:ascii="Times New Roman" w:eastAsia="Times New Roman" w:hAnsi="Times New Roman" w:cs="Times New Roman"/>
          <w:iCs/>
          <w:sz w:val="24"/>
          <w:szCs w:val="24"/>
          <w:lang w:eastAsia="ru-RU"/>
        </w:rPr>
      </w:pPr>
    </w:p>
    <w:p w:rsidR="00461AE1" w:rsidRPr="00C63EFE" w:rsidRDefault="00461AE1" w:rsidP="00461AE1">
      <w:pPr>
        <w:widowControl w:val="0"/>
        <w:autoSpaceDE w:val="0"/>
        <w:autoSpaceDN w:val="0"/>
        <w:adjustRightInd w:val="0"/>
        <w:spacing w:after="0" w:line="240" w:lineRule="auto"/>
        <w:ind w:right="283"/>
        <w:contextualSpacing/>
        <w:jc w:val="both"/>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Интернет-ресурсы.</w:t>
      </w:r>
    </w:p>
    <w:p w:rsidR="00461AE1" w:rsidRPr="00C63EFE" w:rsidRDefault="00461AE1" w:rsidP="00461AE1">
      <w:pPr>
        <w:widowControl w:val="0"/>
        <w:autoSpaceDE w:val="0"/>
        <w:autoSpaceDN w:val="0"/>
        <w:adjustRightInd w:val="0"/>
        <w:spacing w:after="0" w:line="240" w:lineRule="auto"/>
        <w:ind w:right="283"/>
        <w:contextualSpacing/>
        <w:jc w:val="both"/>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val="en-US" w:eastAsia="ru-RU"/>
        </w:rPr>
        <w:t>http</w:t>
      </w:r>
      <w:r w:rsidRPr="00C63EFE">
        <w:rPr>
          <w:rFonts w:ascii="Times New Roman" w:eastAsia="Times New Roman" w:hAnsi="Times New Roman" w:cs="Times New Roman"/>
          <w:iCs/>
          <w:sz w:val="24"/>
          <w:szCs w:val="24"/>
          <w:lang w:eastAsia="ru-RU"/>
        </w:rPr>
        <w:t xml:space="preserve">:// </w:t>
      </w:r>
      <w:hyperlink w:history="1">
        <w:r w:rsidRPr="00C63EFE">
          <w:rPr>
            <w:rFonts w:ascii="Times New Roman" w:eastAsia="Times New Roman" w:hAnsi="Times New Roman" w:cs="Times New Roman"/>
            <w:iCs/>
            <w:color w:val="0000FF"/>
            <w:sz w:val="24"/>
            <w:szCs w:val="24"/>
            <w:u w:val="single"/>
            <w:lang w:val="en-US" w:eastAsia="ru-RU"/>
          </w:rPr>
          <w:t>www</w:t>
        </w:r>
        <w:r w:rsidRPr="00C63EFE">
          <w:rPr>
            <w:rFonts w:ascii="Times New Roman" w:eastAsia="Times New Roman" w:hAnsi="Times New Roman" w:cs="Times New Roman"/>
            <w:iCs/>
            <w:color w:val="0000FF"/>
            <w:sz w:val="24"/>
            <w:szCs w:val="24"/>
            <w:u w:val="single"/>
            <w:lang w:eastAsia="ru-RU"/>
          </w:rPr>
          <w:t>.</w:t>
        </w:r>
        <w:r w:rsidRPr="00C63EFE">
          <w:rPr>
            <w:rFonts w:ascii="Times New Roman" w:eastAsia="Times New Roman" w:hAnsi="Times New Roman" w:cs="Times New Roman"/>
            <w:iCs/>
            <w:color w:val="0000FF"/>
            <w:sz w:val="24"/>
            <w:szCs w:val="24"/>
            <w:u w:val="single"/>
            <w:lang w:val="en-US" w:eastAsia="ru-RU"/>
          </w:rPr>
          <w:t>edu</w:t>
        </w:r>
        <w:r w:rsidRPr="00C63EFE">
          <w:rPr>
            <w:rFonts w:ascii="Times New Roman" w:eastAsia="Times New Roman" w:hAnsi="Times New Roman" w:cs="Times New Roman"/>
            <w:iCs/>
            <w:color w:val="0000FF"/>
            <w:sz w:val="24"/>
            <w:szCs w:val="24"/>
            <w:u w:val="single"/>
            <w:lang w:eastAsia="ru-RU"/>
          </w:rPr>
          <w:t>.</w:t>
        </w:r>
        <w:r w:rsidRPr="00C63EFE">
          <w:rPr>
            <w:rFonts w:ascii="Times New Roman" w:eastAsia="Times New Roman" w:hAnsi="Times New Roman" w:cs="Times New Roman"/>
            <w:iCs/>
            <w:color w:val="0000FF"/>
            <w:sz w:val="24"/>
            <w:szCs w:val="24"/>
            <w:u w:val="single"/>
            <w:lang w:val="en-US" w:eastAsia="ru-RU"/>
          </w:rPr>
          <w:t>ru</w:t>
        </w:r>
        <w:r w:rsidRPr="00C63EFE">
          <w:rPr>
            <w:rFonts w:ascii="Times New Roman" w:eastAsia="Times New Roman" w:hAnsi="Times New Roman" w:cs="Times New Roman"/>
            <w:iCs/>
            <w:color w:val="0000FF"/>
            <w:sz w:val="24"/>
            <w:szCs w:val="24"/>
            <w:u w:val="single"/>
            <w:lang w:eastAsia="ru-RU"/>
          </w:rPr>
          <w:t>- Библиотека</w:t>
        </w:r>
      </w:hyperlink>
      <w:r w:rsidRPr="00C63EFE">
        <w:rPr>
          <w:rFonts w:ascii="Times New Roman" w:eastAsia="Times New Roman" w:hAnsi="Times New Roman" w:cs="Times New Roman"/>
          <w:iCs/>
          <w:sz w:val="24"/>
          <w:szCs w:val="24"/>
          <w:lang w:eastAsia="ru-RU"/>
        </w:rPr>
        <w:t xml:space="preserve"> портала</w:t>
      </w:r>
    </w:p>
    <w:p w:rsidR="00461AE1" w:rsidRPr="00C63EFE" w:rsidRDefault="00461AE1" w:rsidP="00461AE1">
      <w:pPr>
        <w:widowControl w:val="0"/>
        <w:autoSpaceDE w:val="0"/>
        <w:autoSpaceDN w:val="0"/>
        <w:adjustRightInd w:val="0"/>
        <w:spacing w:after="0" w:line="240" w:lineRule="auto"/>
        <w:ind w:right="283"/>
        <w:contextualSpacing/>
        <w:jc w:val="both"/>
        <w:rPr>
          <w:rFonts w:ascii="Times New Roman" w:eastAsia="Times New Roman" w:hAnsi="Times New Roman" w:cs="Times New Roman"/>
          <w:iCs/>
          <w:sz w:val="24"/>
          <w:szCs w:val="24"/>
          <w:lang w:val="en-US" w:eastAsia="ru-RU"/>
        </w:rPr>
      </w:pPr>
      <w:r w:rsidRPr="00C63EFE">
        <w:rPr>
          <w:rFonts w:ascii="Times New Roman" w:eastAsia="Times New Roman" w:hAnsi="Times New Roman" w:cs="Times New Roman"/>
          <w:iCs/>
          <w:sz w:val="24"/>
          <w:szCs w:val="24"/>
          <w:lang w:val="en-US" w:eastAsia="ru-RU"/>
        </w:rPr>
        <w:t xml:space="preserve">http:// 21416 s 15.edusite.ru </w:t>
      </w:r>
      <w:r w:rsidRPr="00C63EFE">
        <w:rPr>
          <w:rFonts w:ascii="Times New Roman" w:eastAsia="Times New Roman" w:hAnsi="Times New Roman" w:cs="Times New Roman"/>
          <w:iCs/>
          <w:sz w:val="24"/>
          <w:szCs w:val="24"/>
          <w:lang w:eastAsia="ru-RU"/>
        </w:rPr>
        <w:t>Раздел</w:t>
      </w:r>
      <w:r w:rsidRPr="00C63EFE">
        <w:rPr>
          <w:rFonts w:ascii="Times New Roman" w:eastAsia="Times New Roman" w:hAnsi="Times New Roman" w:cs="Times New Roman"/>
          <w:iCs/>
          <w:sz w:val="24"/>
          <w:szCs w:val="24"/>
          <w:lang w:val="en-US" w:eastAsia="ru-RU"/>
        </w:rPr>
        <w:t xml:space="preserve"> «</w:t>
      </w:r>
      <w:r w:rsidRPr="00C63EFE">
        <w:rPr>
          <w:rFonts w:ascii="Times New Roman" w:eastAsia="Times New Roman" w:hAnsi="Times New Roman" w:cs="Times New Roman"/>
          <w:iCs/>
          <w:sz w:val="24"/>
          <w:szCs w:val="24"/>
          <w:lang w:eastAsia="ru-RU"/>
        </w:rPr>
        <w:t>ИКТ</w:t>
      </w:r>
      <w:r w:rsidRPr="00C63EFE">
        <w:rPr>
          <w:rFonts w:ascii="Times New Roman" w:eastAsia="Times New Roman" w:hAnsi="Times New Roman" w:cs="Times New Roman"/>
          <w:iCs/>
          <w:sz w:val="24"/>
          <w:szCs w:val="24"/>
          <w:lang w:val="en-US" w:eastAsia="ru-RU"/>
        </w:rPr>
        <w:t>»</w:t>
      </w:r>
    </w:p>
    <w:p w:rsidR="00461AE1" w:rsidRPr="00C63EFE" w:rsidRDefault="00461AE1" w:rsidP="00461AE1">
      <w:pPr>
        <w:widowControl w:val="0"/>
        <w:autoSpaceDE w:val="0"/>
        <w:autoSpaceDN w:val="0"/>
        <w:adjustRightInd w:val="0"/>
        <w:spacing w:after="0" w:line="240" w:lineRule="auto"/>
        <w:ind w:right="283"/>
        <w:contextualSpacing/>
        <w:jc w:val="both"/>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val="en-US" w:eastAsia="ru-RU"/>
        </w:rPr>
        <w:t>http</w:t>
      </w:r>
      <w:r w:rsidRPr="00C63EFE">
        <w:rPr>
          <w:rFonts w:ascii="Times New Roman" w:eastAsia="Times New Roman" w:hAnsi="Times New Roman" w:cs="Times New Roman"/>
          <w:iCs/>
          <w:sz w:val="24"/>
          <w:szCs w:val="24"/>
          <w:lang w:eastAsia="ru-RU"/>
        </w:rPr>
        <w:t xml:space="preserve">:// </w:t>
      </w:r>
      <w:r w:rsidRPr="00C63EFE">
        <w:rPr>
          <w:rFonts w:ascii="Times New Roman" w:eastAsia="Times New Roman" w:hAnsi="Times New Roman" w:cs="Times New Roman"/>
          <w:iCs/>
          <w:sz w:val="24"/>
          <w:szCs w:val="24"/>
          <w:lang w:val="en-US" w:eastAsia="ru-RU"/>
        </w:rPr>
        <w:t>mamutkin</w:t>
      </w:r>
      <w:r w:rsidRPr="00C63EFE">
        <w:rPr>
          <w:rFonts w:ascii="Times New Roman" w:eastAsia="Times New Roman" w:hAnsi="Times New Roman" w:cs="Times New Roman"/>
          <w:iCs/>
          <w:sz w:val="24"/>
          <w:szCs w:val="24"/>
          <w:lang w:eastAsia="ru-RU"/>
        </w:rPr>
        <w:t>.</w:t>
      </w:r>
      <w:r w:rsidRPr="00C63EFE">
        <w:rPr>
          <w:rFonts w:ascii="Times New Roman" w:eastAsia="Times New Roman" w:hAnsi="Times New Roman" w:cs="Times New Roman"/>
          <w:iCs/>
          <w:sz w:val="24"/>
          <w:szCs w:val="24"/>
          <w:lang w:val="en-US" w:eastAsia="ru-RU"/>
        </w:rPr>
        <w:t>ucoz</w:t>
      </w:r>
      <w:r w:rsidRPr="00C63EFE">
        <w:rPr>
          <w:rFonts w:ascii="Times New Roman" w:eastAsia="Times New Roman" w:hAnsi="Times New Roman" w:cs="Times New Roman"/>
          <w:iCs/>
          <w:sz w:val="24"/>
          <w:szCs w:val="24"/>
          <w:lang w:eastAsia="ru-RU"/>
        </w:rPr>
        <w:t>.</w:t>
      </w:r>
      <w:r w:rsidRPr="00C63EFE">
        <w:rPr>
          <w:rFonts w:ascii="Times New Roman" w:eastAsia="Times New Roman" w:hAnsi="Times New Roman" w:cs="Times New Roman"/>
          <w:iCs/>
          <w:sz w:val="24"/>
          <w:szCs w:val="24"/>
          <w:lang w:val="en-US" w:eastAsia="ru-RU"/>
        </w:rPr>
        <w:t>ru</w:t>
      </w:r>
      <w:r w:rsidRPr="00C63EFE">
        <w:rPr>
          <w:rFonts w:ascii="Times New Roman" w:eastAsia="Times New Roman" w:hAnsi="Times New Roman" w:cs="Times New Roman"/>
          <w:iCs/>
          <w:sz w:val="24"/>
          <w:szCs w:val="24"/>
          <w:lang w:eastAsia="ru-RU"/>
        </w:rPr>
        <w:t>-  Раздел «Электронные учебники»</w:t>
      </w:r>
    </w:p>
    <w:p w:rsidR="00461AE1" w:rsidRPr="00C63EFE" w:rsidRDefault="00461AE1" w:rsidP="00461AE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caps/>
          <w:sz w:val="24"/>
          <w:szCs w:val="24"/>
          <w:lang w:eastAsia="ru-RU"/>
        </w:rPr>
      </w:pPr>
    </w:p>
    <w:p w:rsidR="00461AE1" w:rsidRPr="00C63EFE" w:rsidRDefault="00461AE1" w:rsidP="00461AE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caps/>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97382A" w:rsidRPr="00C63EFE" w:rsidRDefault="0097382A" w:rsidP="00461AE1">
      <w:pPr>
        <w:spacing w:after="0" w:line="240" w:lineRule="auto"/>
        <w:rPr>
          <w:rFonts w:ascii="Times New Roman" w:eastAsia="Times New Roman" w:hAnsi="Times New Roman" w:cs="Times New Roman"/>
          <w:sz w:val="24"/>
          <w:szCs w:val="24"/>
          <w:lang w:eastAsia="ru-RU"/>
        </w:rPr>
      </w:pPr>
    </w:p>
    <w:p w:rsidR="0097382A" w:rsidRPr="00C63EFE" w:rsidRDefault="0097382A"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4. Контроль и оценка результатов освоения УЧЕБНОЙ Дисциплины</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sz w:val="24"/>
          <w:szCs w:val="24"/>
          <w:lang w:eastAsia="ru-RU"/>
        </w:rPr>
        <w:t>Контроль</w:t>
      </w:r>
      <w:r w:rsidRPr="00C63EFE">
        <w:rPr>
          <w:rFonts w:ascii="Times New Roman" w:eastAsia="Times New Roman" w:hAnsi="Times New Roman" w:cs="Times New Roman"/>
          <w:sz w:val="24"/>
          <w:szCs w:val="24"/>
          <w:lang w:eastAsia="ru-RU"/>
        </w:rPr>
        <w:t xml:space="preserve"> </w:t>
      </w:r>
      <w:r w:rsidRPr="00C63EFE">
        <w:rPr>
          <w:rFonts w:ascii="Times New Roman" w:eastAsia="Times New Roman" w:hAnsi="Times New Roman" w:cs="Times New Roman"/>
          <w:b/>
          <w:sz w:val="24"/>
          <w:szCs w:val="24"/>
          <w:lang w:eastAsia="ru-RU"/>
        </w:rPr>
        <w:t>и оценка</w:t>
      </w:r>
      <w:r w:rsidRPr="00C63EFE">
        <w:rPr>
          <w:rFonts w:ascii="Times New Roman" w:eastAsia="Times New Roman" w:hAnsi="Times New Roman" w:cs="Times New Roman"/>
          <w:sz w:val="24"/>
          <w:szCs w:val="24"/>
          <w:lang w:eastAsia="ru-RU"/>
        </w:rPr>
        <w:t xml:space="preserve"> результатов освоения учебной дисциплины осуществляется преподавателем в процессе проведения практических занятий.</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tbl>
      <w:tblPr>
        <w:tblW w:w="10603" w:type="dxa"/>
        <w:tblInd w:w="-1051" w:type="dxa"/>
        <w:tblLayout w:type="fixed"/>
        <w:tblLook w:val="0000" w:firstRow="0" w:lastRow="0" w:firstColumn="0" w:lastColumn="0" w:noHBand="0" w:noVBand="0"/>
      </w:tblPr>
      <w:tblGrid>
        <w:gridCol w:w="5358"/>
        <w:gridCol w:w="2693"/>
        <w:gridCol w:w="2552"/>
      </w:tblGrid>
      <w:tr w:rsidR="00461AE1" w:rsidRPr="00C63EFE" w:rsidTr="0097382A">
        <w:tc>
          <w:tcPr>
            <w:tcW w:w="5358" w:type="dxa"/>
            <w:tcBorders>
              <w:top w:val="single" w:sz="4" w:space="0" w:color="000000"/>
              <w:left w:val="single" w:sz="4" w:space="0" w:color="000000"/>
              <w:bottom w:val="single" w:sz="4" w:space="0" w:color="000000"/>
            </w:tcBorders>
            <w:shd w:val="clear" w:color="auto" w:fill="auto"/>
          </w:tcPr>
          <w:p w:rsidR="00461AE1" w:rsidRPr="00C63EFE" w:rsidRDefault="00461AE1" w:rsidP="00461AE1">
            <w:pPr>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Результаты обучения </w:t>
            </w:r>
          </w:p>
          <w:p w:rsidR="00461AE1" w:rsidRPr="00C63EFE" w:rsidRDefault="00461AE1" w:rsidP="00461AE1">
            <w:pPr>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(освоения умения, усвоенные знания)</w:t>
            </w:r>
          </w:p>
        </w:tc>
        <w:tc>
          <w:tcPr>
            <w:tcW w:w="2693" w:type="dxa"/>
            <w:tcBorders>
              <w:top w:val="single" w:sz="4" w:space="0" w:color="000000"/>
              <w:left w:val="single" w:sz="4" w:space="0" w:color="000000"/>
              <w:bottom w:val="single" w:sz="4" w:space="0" w:color="000000"/>
            </w:tcBorders>
          </w:tcPr>
          <w:p w:rsidR="00461AE1" w:rsidRPr="00C63EFE" w:rsidRDefault="00461AE1" w:rsidP="00461AE1">
            <w:pPr>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Критерии оценки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461AE1" w:rsidRPr="00C63EFE" w:rsidRDefault="00461AE1" w:rsidP="00461AE1">
            <w:pPr>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 методы контроля и оценки результатов обучения</w:t>
            </w:r>
          </w:p>
        </w:tc>
      </w:tr>
      <w:tr w:rsidR="00461AE1" w:rsidRPr="00C63EFE" w:rsidTr="0097382A">
        <w:tc>
          <w:tcPr>
            <w:tcW w:w="5358" w:type="dxa"/>
            <w:tcBorders>
              <w:top w:val="single" w:sz="4" w:space="0" w:color="000000"/>
              <w:left w:val="single" w:sz="4" w:space="0" w:color="000000"/>
              <w:bottom w:val="single" w:sz="4" w:space="0" w:color="000000"/>
            </w:tcBorders>
            <w:shd w:val="clear" w:color="auto" w:fill="auto"/>
          </w:tcPr>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Студент должен уметь:</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У1 использовать  физкультурно – оздоровительную деятельность для укрепления здоровья, достижения жизненных и профессиональных целей.</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У2  Выполнять контрольные нормативы, предусмотренные государственным стандартом: по лёгкой атлетике;</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Гимнастике ;</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лыжам; </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спортивным играм</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При   соответствующей   тренировке , с учётом состояния здоровья и функциональных возможностях организма.</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У3  Вести   активную творческую деятельность, выбора и формирования здорового образа жизни.</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Студент должен знать:</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З1 о роли физической культуры в общекультурном, профессиональном и социальном развитии человека, </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З2 основы здорового образа жизни. </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З3 Правила игры в волейбол и баскетбол.</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З4 влияние оздоровительных систем физического воспитания на укрепление здоровья, профилактику профессиональных заболеваний, вредных привычек и увеличение продолжительности жизни;</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З5 способы контроля и оценки индивидуального физического развития и физической подготовленности;</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З6 правила и способы планирования системы индивидуальных занятий физическими упражнениями различной направленности;</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tc>
        <w:tc>
          <w:tcPr>
            <w:tcW w:w="2693" w:type="dxa"/>
            <w:tcBorders>
              <w:top w:val="single" w:sz="4" w:space="0" w:color="000000"/>
              <w:left w:val="single" w:sz="4" w:space="0" w:color="000000"/>
              <w:bottom w:val="single" w:sz="4" w:space="0" w:color="000000"/>
            </w:tcBorders>
          </w:tcPr>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Самостоятельная работа. Написание доклада.</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Демонстрирует умения и навыки в избранном виде спорта   Выполняет нормативы</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Самостоятельная работа. Написание доклада.</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Самостоятельная работа. Написание доклада.</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Демонстрирует знания умения и навыки игры в волейбол и баскетбол.</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Самостоятельная работа. Написание доклада.</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Самостоятельная работа. Написание доклада.</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Опрос, проверка докладов.</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зачет, практическая проверка, опрос</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Опрос, проверка докладов.</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Опрос, проверка докладов.</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зачет, практическая проверка, опрос.</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Опрос, проверка докладов.</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Опрос, проверка докладов.</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зачет, практическая проверка, </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tc>
      </w:tr>
    </w:tbl>
    <w:p w:rsidR="00461AE1" w:rsidRPr="00C63EFE" w:rsidRDefault="00461AE1" w:rsidP="00461AE1">
      <w:pPr>
        <w:spacing w:after="0" w:line="240" w:lineRule="auto"/>
        <w:rPr>
          <w:rFonts w:ascii="Times New Roman" w:eastAsia="Times New Roman" w:hAnsi="Times New Roman" w:cs="Times New Roman"/>
          <w:sz w:val="24"/>
          <w:szCs w:val="24"/>
          <w:lang w:eastAsia="ru-RU"/>
        </w:rPr>
      </w:pPr>
    </w:p>
    <w:p w:rsidR="0097382A" w:rsidRPr="00C63EFE" w:rsidRDefault="0097382A" w:rsidP="0097382A">
      <w:pPr>
        <w:spacing w:after="60"/>
        <w:outlineLvl w:val="1"/>
        <w:rPr>
          <w:rFonts w:ascii="Times New Roman" w:eastAsia="Times New Roman" w:hAnsi="Times New Roman" w:cs="Times New Roman"/>
          <w:sz w:val="24"/>
          <w:szCs w:val="24"/>
          <w:lang w:eastAsia="ru-RU"/>
        </w:rPr>
      </w:pPr>
      <w:bookmarkStart w:id="2" w:name="_Hlk98839701"/>
    </w:p>
    <w:p w:rsidR="0097382A" w:rsidRPr="00C63EFE" w:rsidRDefault="0097382A" w:rsidP="0097382A">
      <w:pPr>
        <w:spacing w:after="60"/>
        <w:jc w:val="right"/>
        <w:outlineLvl w:val="1"/>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Приложение</w:t>
      </w:r>
      <w:bookmarkEnd w:id="2"/>
      <w:r w:rsidR="00C63EFE">
        <w:rPr>
          <w:rFonts w:ascii="Times New Roman" w:eastAsia="Times New Roman" w:hAnsi="Times New Roman" w:cs="Times New Roman"/>
          <w:b/>
          <w:bCs/>
          <w:sz w:val="24"/>
          <w:szCs w:val="24"/>
          <w:lang w:eastAsia="ru-RU"/>
        </w:rPr>
        <w:t xml:space="preserve"> 3</w:t>
      </w:r>
      <w:r w:rsidR="00D80864">
        <w:rPr>
          <w:rFonts w:ascii="Times New Roman" w:eastAsia="Times New Roman" w:hAnsi="Times New Roman" w:cs="Times New Roman"/>
          <w:b/>
          <w:bCs/>
          <w:sz w:val="24"/>
          <w:szCs w:val="24"/>
          <w:lang w:eastAsia="ru-RU"/>
        </w:rPr>
        <w:t>.5</w:t>
      </w:r>
    </w:p>
    <w:p w:rsidR="0097382A" w:rsidRPr="00C63EFE" w:rsidRDefault="0097382A" w:rsidP="0097382A">
      <w:pPr>
        <w:spacing w:after="0"/>
        <w:jc w:val="right"/>
        <w:rPr>
          <w:rFonts w:ascii="Times New Roman" w:eastAsia="Times New Roman" w:hAnsi="Times New Roman" w:cs="Times New Roman"/>
          <w:sz w:val="24"/>
          <w:szCs w:val="24"/>
          <w:u w:val="single"/>
          <w:lang w:eastAsia="ru-RU"/>
        </w:rPr>
      </w:pPr>
      <w:r w:rsidRPr="00C63EFE">
        <w:rPr>
          <w:rFonts w:ascii="Times New Roman" w:eastAsia="Times New Roman" w:hAnsi="Times New Roman" w:cs="Times New Roman"/>
          <w:bCs/>
          <w:sz w:val="24"/>
          <w:szCs w:val="24"/>
          <w:lang w:eastAsia="ru-RU"/>
        </w:rPr>
        <w:t>к ПООП-П по специальности</w:t>
      </w:r>
      <w:r w:rsidRPr="00C63EFE">
        <w:rPr>
          <w:rFonts w:ascii="Times New Roman" w:eastAsia="Times New Roman" w:hAnsi="Times New Roman" w:cs="Times New Roman"/>
          <w:bCs/>
          <w:i/>
          <w:sz w:val="24"/>
          <w:szCs w:val="24"/>
          <w:lang w:eastAsia="ru-RU"/>
        </w:rPr>
        <w:t xml:space="preserve"> </w:t>
      </w:r>
      <w:r w:rsidRPr="00C63EFE">
        <w:rPr>
          <w:rFonts w:ascii="Times New Roman" w:eastAsia="Times New Roman" w:hAnsi="Times New Roman" w:cs="Times New Roman"/>
          <w:bCs/>
          <w:i/>
          <w:sz w:val="24"/>
          <w:szCs w:val="24"/>
          <w:lang w:eastAsia="ru-RU"/>
        </w:rPr>
        <w:br/>
      </w:r>
      <w:r w:rsidRPr="00C63EFE">
        <w:rPr>
          <w:rFonts w:ascii="Times New Roman" w:eastAsia="Times New Roman" w:hAnsi="Times New Roman" w:cs="Times New Roman"/>
          <w:sz w:val="24"/>
          <w:szCs w:val="24"/>
          <w:u w:val="single"/>
          <w:lang w:eastAsia="ru-RU"/>
        </w:rPr>
        <w:t>18.02.03 «Химическая технология неорганических веществ»</w:t>
      </w:r>
    </w:p>
    <w:p w:rsidR="0097382A" w:rsidRPr="00C63EFE" w:rsidRDefault="0097382A" w:rsidP="0097382A">
      <w:pPr>
        <w:jc w:val="center"/>
        <w:rPr>
          <w:rFonts w:ascii="Times New Roman" w:eastAsia="Times New Roman" w:hAnsi="Times New Roman" w:cs="Times New Roman"/>
          <w:b/>
          <w:i/>
          <w:sz w:val="24"/>
          <w:szCs w:val="24"/>
          <w:lang w:eastAsia="ru-RU"/>
        </w:rPr>
      </w:pPr>
    </w:p>
    <w:p w:rsidR="0097382A" w:rsidRPr="00C63EFE" w:rsidRDefault="0097382A" w:rsidP="0097382A">
      <w:pPr>
        <w:jc w:val="center"/>
        <w:rPr>
          <w:rFonts w:ascii="Times New Roman" w:eastAsia="Times New Roman" w:hAnsi="Times New Roman" w:cs="Times New Roman"/>
          <w:b/>
          <w:i/>
          <w:sz w:val="24"/>
          <w:szCs w:val="24"/>
          <w:lang w:eastAsia="ru-RU"/>
        </w:rPr>
      </w:pPr>
    </w:p>
    <w:p w:rsidR="0097382A" w:rsidRPr="00C63EFE" w:rsidRDefault="0097382A" w:rsidP="0097382A">
      <w:pPr>
        <w:jc w:val="center"/>
        <w:rPr>
          <w:rFonts w:ascii="Times New Roman" w:eastAsia="Times New Roman" w:hAnsi="Times New Roman" w:cs="Times New Roman"/>
          <w:b/>
          <w:i/>
          <w:sz w:val="24"/>
          <w:szCs w:val="24"/>
          <w:lang w:eastAsia="ru-RU"/>
        </w:rPr>
      </w:pPr>
    </w:p>
    <w:p w:rsidR="0097382A" w:rsidRPr="00C63EFE" w:rsidRDefault="0097382A" w:rsidP="0097382A">
      <w:pPr>
        <w:jc w:val="center"/>
        <w:rPr>
          <w:rFonts w:ascii="Times New Roman" w:eastAsia="Times New Roman" w:hAnsi="Times New Roman" w:cs="Times New Roman"/>
          <w:b/>
          <w:i/>
          <w:sz w:val="24"/>
          <w:szCs w:val="24"/>
          <w:lang w:eastAsia="ru-RU"/>
        </w:rPr>
      </w:pPr>
    </w:p>
    <w:p w:rsidR="0097382A" w:rsidRPr="00C63EFE" w:rsidRDefault="0097382A" w:rsidP="0097382A">
      <w:pPr>
        <w:jc w:val="center"/>
        <w:rPr>
          <w:rFonts w:ascii="Times New Roman" w:eastAsia="Times New Roman" w:hAnsi="Times New Roman" w:cs="Times New Roman"/>
          <w:b/>
          <w:i/>
          <w:sz w:val="24"/>
          <w:szCs w:val="24"/>
          <w:lang w:eastAsia="ru-RU"/>
        </w:rPr>
      </w:pPr>
    </w:p>
    <w:p w:rsidR="0097382A" w:rsidRPr="00C63EFE" w:rsidRDefault="0097382A" w:rsidP="0097382A">
      <w:pPr>
        <w:jc w:val="center"/>
        <w:rPr>
          <w:rFonts w:ascii="Times New Roman" w:eastAsia="Times New Roman" w:hAnsi="Times New Roman" w:cs="Times New Roman"/>
          <w:b/>
          <w:i/>
          <w:sz w:val="24"/>
          <w:szCs w:val="24"/>
          <w:lang w:eastAsia="ru-RU"/>
        </w:rPr>
      </w:pPr>
    </w:p>
    <w:p w:rsidR="0097382A" w:rsidRPr="00C63EFE" w:rsidRDefault="0097382A" w:rsidP="0097382A">
      <w:pPr>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РАБОЧАЯ ПРОГРАММА УЧЕБНОЙ ДИСЦИПЛИНЫ</w:t>
      </w:r>
    </w:p>
    <w:p w:rsidR="0097382A" w:rsidRPr="00C63EFE" w:rsidRDefault="0097382A" w:rsidP="0097382A">
      <w:pPr>
        <w:jc w:val="center"/>
        <w:rPr>
          <w:rFonts w:ascii="Times New Roman" w:eastAsia="Times New Roman" w:hAnsi="Times New Roman" w:cs="Times New Roman"/>
          <w:b/>
          <w:i/>
          <w:sz w:val="24"/>
          <w:szCs w:val="24"/>
          <w:u w:val="single"/>
          <w:lang w:eastAsia="ru-RU"/>
        </w:rPr>
      </w:pPr>
    </w:p>
    <w:p w:rsidR="0097382A" w:rsidRPr="00C63EFE" w:rsidRDefault="00D80864" w:rsidP="0097382A">
      <w:pPr>
        <w:spacing w:after="0"/>
        <w:jc w:val="center"/>
        <w:rPr>
          <w:rFonts w:ascii="Times New Roman" w:eastAsia="Times New Roman" w:hAnsi="Times New Roman" w:cs="Times New Roman"/>
          <w:b/>
          <w:iCs/>
          <w:sz w:val="24"/>
          <w:szCs w:val="24"/>
          <w:u w:val="single"/>
          <w:lang w:eastAsia="ru-RU"/>
        </w:rPr>
      </w:pPr>
      <w:r>
        <w:rPr>
          <w:rFonts w:ascii="Times New Roman" w:eastAsia="Times New Roman" w:hAnsi="Times New Roman" w:cs="Times New Roman"/>
          <w:b/>
          <w:iCs/>
          <w:sz w:val="24"/>
          <w:szCs w:val="24"/>
          <w:u w:val="single"/>
          <w:lang w:eastAsia="ru-RU"/>
        </w:rPr>
        <w:t>ОГСЭ</w:t>
      </w:r>
      <w:r w:rsidR="0097382A" w:rsidRPr="00C63EFE">
        <w:rPr>
          <w:rFonts w:ascii="Times New Roman" w:eastAsia="Times New Roman" w:hAnsi="Times New Roman" w:cs="Times New Roman"/>
          <w:b/>
          <w:iCs/>
          <w:sz w:val="24"/>
          <w:szCs w:val="24"/>
          <w:u w:val="single"/>
          <w:lang w:eastAsia="ru-RU"/>
        </w:rPr>
        <w:t>. ВЧ 01 «Основы бережливого производства»</w:t>
      </w:r>
    </w:p>
    <w:p w:rsidR="0097382A" w:rsidRPr="00C63EFE" w:rsidRDefault="0097382A" w:rsidP="0097382A">
      <w:pPr>
        <w:jc w:val="center"/>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Индекс и наименование учебной дисциплины</w:t>
      </w:r>
    </w:p>
    <w:p w:rsidR="0097382A" w:rsidRPr="00C63EFE" w:rsidRDefault="0097382A" w:rsidP="0097382A">
      <w:pPr>
        <w:jc w:val="center"/>
        <w:rPr>
          <w:rFonts w:ascii="Times New Roman" w:eastAsia="Times New Roman" w:hAnsi="Times New Roman" w:cs="Times New Roman"/>
          <w:b/>
          <w:i/>
          <w:sz w:val="24"/>
          <w:szCs w:val="24"/>
          <w:lang w:eastAsia="ru-RU"/>
        </w:rPr>
      </w:pPr>
    </w:p>
    <w:p w:rsidR="0097382A" w:rsidRPr="00C63EFE" w:rsidRDefault="0097382A" w:rsidP="0097382A">
      <w:pPr>
        <w:rPr>
          <w:rFonts w:ascii="Times New Roman" w:eastAsia="Times New Roman" w:hAnsi="Times New Roman" w:cs="Times New Roman"/>
          <w:b/>
          <w:i/>
          <w:sz w:val="24"/>
          <w:szCs w:val="24"/>
          <w:lang w:eastAsia="ru-RU"/>
        </w:rPr>
      </w:pPr>
    </w:p>
    <w:p w:rsidR="0097382A" w:rsidRPr="00C63EFE" w:rsidRDefault="0097382A" w:rsidP="0097382A">
      <w:pPr>
        <w:rPr>
          <w:rFonts w:ascii="Times New Roman" w:eastAsia="Times New Roman" w:hAnsi="Times New Roman" w:cs="Times New Roman"/>
          <w:b/>
          <w:i/>
          <w:sz w:val="24"/>
          <w:szCs w:val="24"/>
          <w:lang w:eastAsia="ru-RU"/>
        </w:rPr>
      </w:pPr>
    </w:p>
    <w:p w:rsidR="0097382A" w:rsidRPr="00C63EFE" w:rsidRDefault="0097382A" w:rsidP="0097382A">
      <w:pPr>
        <w:rPr>
          <w:rFonts w:ascii="Times New Roman" w:eastAsia="Times New Roman" w:hAnsi="Times New Roman" w:cs="Times New Roman"/>
          <w:b/>
          <w:i/>
          <w:sz w:val="24"/>
          <w:szCs w:val="24"/>
          <w:lang w:eastAsia="ru-RU"/>
        </w:rPr>
      </w:pPr>
    </w:p>
    <w:p w:rsidR="0097382A" w:rsidRPr="00C63EFE" w:rsidRDefault="0097382A" w:rsidP="0097382A">
      <w:pPr>
        <w:rPr>
          <w:rFonts w:ascii="Times New Roman" w:eastAsia="Times New Roman" w:hAnsi="Times New Roman" w:cs="Times New Roman"/>
          <w:b/>
          <w:i/>
          <w:sz w:val="24"/>
          <w:szCs w:val="24"/>
          <w:lang w:eastAsia="ru-RU"/>
        </w:rPr>
      </w:pPr>
    </w:p>
    <w:p w:rsidR="0097382A" w:rsidRPr="00C63EFE" w:rsidRDefault="0097382A" w:rsidP="0097382A">
      <w:pPr>
        <w:rPr>
          <w:rFonts w:ascii="Times New Roman" w:eastAsia="Times New Roman" w:hAnsi="Times New Roman" w:cs="Times New Roman"/>
          <w:b/>
          <w:i/>
          <w:sz w:val="24"/>
          <w:szCs w:val="24"/>
          <w:lang w:eastAsia="ru-RU"/>
        </w:rPr>
      </w:pPr>
    </w:p>
    <w:p w:rsidR="0097382A" w:rsidRPr="00C63EFE" w:rsidRDefault="0097382A" w:rsidP="0097382A">
      <w:pPr>
        <w:rPr>
          <w:rFonts w:ascii="Times New Roman" w:eastAsia="Times New Roman" w:hAnsi="Times New Roman" w:cs="Times New Roman"/>
          <w:b/>
          <w:i/>
          <w:sz w:val="24"/>
          <w:szCs w:val="24"/>
          <w:lang w:eastAsia="ru-RU"/>
        </w:rPr>
      </w:pPr>
    </w:p>
    <w:p w:rsidR="0097382A" w:rsidRPr="00C63EFE" w:rsidRDefault="0097382A" w:rsidP="0097382A">
      <w:pPr>
        <w:rPr>
          <w:rFonts w:ascii="Times New Roman" w:eastAsia="Times New Roman" w:hAnsi="Times New Roman" w:cs="Times New Roman"/>
          <w:b/>
          <w:i/>
          <w:sz w:val="24"/>
          <w:szCs w:val="24"/>
          <w:lang w:eastAsia="ru-RU"/>
        </w:rPr>
      </w:pPr>
    </w:p>
    <w:p w:rsidR="0097382A" w:rsidRPr="00C63EFE" w:rsidRDefault="0097382A" w:rsidP="0097382A">
      <w:pPr>
        <w:rPr>
          <w:rFonts w:ascii="Times New Roman" w:eastAsia="Times New Roman" w:hAnsi="Times New Roman" w:cs="Times New Roman"/>
          <w:b/>
          <w:i/>
          <w:sz w:val="24"/>
          <w:szCs w:val="24"/>
          <w:lang w:eastAsia="ru-RU"/>
        </w:rPr>
      </w:pPr>
    </w:p>
    <w:p w:rsidR="0097382A" w:rsidRPr="00C63EFE" w:rsidRDefault="0097382A" w:rsidP="0097382A">
      <w:pPr>
        <w:rPr>
          <w:rFonts w:ascii="Times New Roman" w:eastAsia="Times New Roman" w:hAnsi="Times New Roman" w:cs="Times New Roman"/>
          <w:b/>
          <w:i/>
          <w:sz w:val="24"/>
          <w:szCs w:val="24"/>
          <w:lang w:eastAsia="ru-RU"/>
        </w:rPr>
      </w:pPr>
    </w:p>
    <w:p w:rsidR="0097382A" w:rsidRPr="00C63EFE" w:rsidRDefault="0097382A" w:rsidP="0097382A">
      <w:pPr>
        <w:rPr>
          <w:rFonts w:ascii="Times New Roman" w:eastAsia="Times New Roman" w:hAnsi="Times New Roman" w:cs="Times New Roman"/>
          <w:b/>
          <w:i/>
          <w:sz w:val="24"/>
          <w:szCs w:val="24"/>
          <w:lang w:eastAsia="ru-RU"/>
        </w:rPr>
      </w:pPr>
    </w:p>
    <w:p w:rsidR="0097382A" w:rsidRPr="00C63EFE" w:rsidRDefault="0097382A" w:rsidP="0097382A">
      <w:pPr>
        <w:spacing w:after="0"/>
        <w:rPr>
          <w:rFonts w:ascii="Times New Roman" w:eastAsia="Times New Roman" w:hAnsi="Times New Roman" w:cs="Times New Roman"/>
          <w:b/>
          <w:i/>
          <w:sz w:val="24"/>
          <w:szCs w:val="24"/>
          <w:lang w:eastAsia="ru-RU"/>
        </w:rPr>
      </w:pPr>
    </w:p>
    <w:p w:rsidR="0097382A" w:rsidRPr="00C63EFE" w:rsidRDefault="0097382A" w:rsidP="0097382A">
      <w:pPr>
        <w:spacing w:after="0"/>
        <w:jc w:val="center"/>
        <w:rPr>
          <w:rFonts w:ascii="Times New Roman" w:eastAsia="Times New Roman" w:hAnsi="Times New Roman" w:cs="Times New Roman"/>
          <w:b/>
          <w:sz w:val="24"/>
          <w:szCs w:val="24"/>
          <w:lang w:eastAsia="ru-RU"/>
        </w:rPr>
      </w:pPr>
    </w:p>
    <w:p w:rsidR="0097382A" w:rsidRPr="00C63EFE" w:rsidRDefault="0097382A" w:rsidP="0097382A">
      <w:pPr>
        <w:spacing w:after="0"/>
        <w:jc w:val="center"/>
        <w:rPr>
          <w:rFonts w:ascii="Times New Roman" w:eastAsia="Times New Roman" w:hAnsi="Times New Roman" w:cs="Times New Roman"/>
          <w:b/>
          <w:sz w:val="24"/>
          <w:szCs w:val="24"/>
          <w:lang w:eastAsia="ru-RU"/>
        </w:rPr>
      </w:pPr>
    </w:p>
    <w:p w:rsidR="0097382A" w:rsidRPr="00C63EFE" w:rsidRDefault="0097382A" w:rsidP="0097382A">
      <w:pPr>
        <w:spacing w:after="0"/>
        <w:jc w:val="cente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bCs/>
          <w:iCs/>
          <w:sz w:val="24"/>
          <w:szCs w:val="24"/>
          <w:lang w:eastAsia="ru-RU"/>
        </w:rPr>
        <w:t>2022 г.</w:t>
      </w:r>
      <w:r w:rsidRPr="00C63EFE">
        <w:rPr>
          <w:rFonts w:ascii="Times New Roman" w:eastAsia="Times New Roman" w:hAnsi="Times New Roman" w:cs="Times New Roman"/>
          <w:b/>
          <w:bCs/>
          <w:iCs/>
          <w:sz w:val="24"/>
          <w:szCs w:val="24"/>
          <w:lang w:eastAsia="ru-RU"/>
        </w:rPr>
        <w:br w:type="page"/>
      </w:r>
      <w:r w:rsidRPr="00C63EFE">
        <w:rPr>
          <w:rFonts w:ascii="Times New Roman" w:eastAsia="Times New Roman" w:hAnsi="Times New Roman" w:cs="Times New Roman"/>
          <w:b/>
          <w:i/>
          <w:sz w:val="24"/>
          <w:szCs w:val="24"/>
          <w:lang w:eastAsia="ru-RU"/>
        </w:rPr>
        <w:lastRenderedPageBreak/>
        <w:t>СОДЕРЖАНИЕ</w:t>
      </w:r>
    </w:p>
    <w:p w:rsidR="0097382A" w:rsidRPr="00C63EFE" w:rsidRDefault="0097382A" w:rsidP="0097382A">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97382A" w:rsidRPr="00C63EFE" w:rsidTr="0097382A">
        <w:tc>
          <w:tcPr>
            <w:tcW w:w="7501" w:type="dxa"/>
          </w:tcPr>
          <w:p w:rsidR="0097382A" w:rsidRPr="00C63EFE" w:rsidRDefault="0097382A" w:rsidP="0097382A">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ОБЩАЯ ХАРАКТЕРИСТИКА </w:t>
            </w:r>
            <w:r w:rsidRPr="00C63EFE">
              <w:rPr>
                <w:rFonts w:ascii="Times New Roman" w:eastAsia="Times New Roman" w:hAnsi="Times New Roman" w:cs="Times New Roman"/>
                <w:b/>
                <w:color w:val="000000"/>
                <w:sz w:val="24"/>
                <w:szCs w:val="24"/>
                <w:lang w:eastAsia="ru-RU"/>
              </w:rPr>
              <w:t>РАБОЧЕЙ ПРОГРАММЫ</w:t>
            </w:r>
            <w:r w:rsidRPr="00C63EFE">
              <w:rPr>
                <w:rFonts w:ascii="Times New Roman" w:eastAsia="Times New Roman" w:hAnsi="Times New Roman" w:cs="Times New Roman"/>
                <w:b/>
                <w:sz w:val="24"/>
                <w:szCs w:val="24"/>
                <w:lang w:eastAsia="ru-RU"/>
              </w:rPr>
              <w:t xml:space="preserve"> УЧЕБНОЙ ДИСЦИПЛИНЫ</w:t>
            </w:r>
          </w:p>
        </w:tc>
        <w:tc>
          <w:tcPr>
            <w:tcW w:w="1854" w:type="dxa"/>
          </w:tcPr>
          <w:p w:rsidR="0097382A" w:rsidRPr="00C63EFE" w:rsidRDefault="0097382A" w:rsidP="0097382A">
            <w:pPr>
              <w:rPr>
                <w:rFonts w:ascii="Times New Roman" w:eastAsia="Times New Roman" w:hAnsi="Times New Roman" w:cs="Times New Roman"/>
                <w:b/>
                <w:sz w:val="24"/>
                <w:szCs w:val="24"/>
                <w:lang w:eastAsia="ru-RU"/>
              </w:rPr>
            </w:pPr>
          </w:p>
        </w:tc>
      </w:tr>
      <w:tr w:rsidR="0097382A" w:rsidRPr="00C63EFE" w:rsidTr="0097382A">
        <w:tc>
          <w:tcPr>
            <w:tcW w:w="7501" w:type="dxa"/>
          </w:tcPr>
          <w:p w:rsidR="0097382A" w:rsidRPr="00C63EFE" w:rsidRDefault="0097382A" w:rsidP="0097382A">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СТРУКТУРА И СОДЕРЖАНИЕ УЧЕБНОЙ ДИСЦИПЛИНЫ</w:t>
            </w:r>
          </w:p>
          <w:p w:rsidR="0097382A" w:rsidRPr="00C63EFE" w:rsidRDefault="0097382A" w:rsidP="0097382A">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97382A" w:rsidRPr="00C63EFE" w:rsidRDefault="0097382A" w:rsidP="0097382A">
            <w:pPr>
              <w:ind w:left="644"/>
              <w:rPr>
                <w:rFonts w:ascii="Times New Roman" w:eastAsia="Times New Roman" w:hAnsi="Times New Roman" w:cs="Times New Roman"/>
                <w:b/>
                <w:sz w:val="24"/>
                <w:szCs w:val="24"/>
                <w:lang w:eastAsia="ru-RU"/>
              </w:rPr>
            </w:pPr>
          </w:p>
        </w:tc>
      </w:tr>
      <w:tr w:rsidR="0097382A" w:rsidRPr="00C63EFE" w:rsidTr="0097382A">
        <w:tc>
          <w:tcPr>
            <w:tcW w:w="7501" w:type="dxa"/>
          </w:tcPr>
          <w:p w:rsidR="0097382A" w:rsidRPr="00C63EFE" w:rsidRDefault="0097382A" w:rsidP="0097382A">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97382A" w:rsidRPr="00C63EFE" w:rsidRDefault="0097382A" w:rsidP="0097382A">
            <w:pPr>
              <w:suppressAutoHyphens/>
              <w:rPr>
                <w:rFonts w:ascii="Times New Roman" w:eastAsia="Times New Roman" w:hAnsi="Times New Roman" w:cs="Times New Roman"/>
                <w:b/>
                <w:sz w:val="24"/>
                <w:szCs w:val="24"/>
                <w:lang w:eastAsia="ru-RU"/>
              </w:rPr>
            </w:pPr>
          </w:p>
        </w:tc>
        <w:tc>
          <w:tcPr>
            <w:tcW w:w="1854" w:type="dxa"/>
          </w:tcPr>
          <w:p w:rsidR="0097382A" w:rsidRPr="00C63EFE" w:rsidRDefault="0097382A" w:rsidP="0097382A">
            <w:pPr>
              <w:rPr>
                <w:rFonts w:ascii="Times New Roman" w:eastAsia="Times New Roman" w:hAnsi="Times New Roman" w:cs="Times New Roman"/>
                <w:b/>
                <w:sz w:val="24"/>
                <w:szCs w:val="24"/>
                <w:lang w:eastAsia="ru-RU"/>
              </w:rPr>
            </w:pPr>
          </w:p>
        </w:tc>
      </w:tr>
    </w:tbl>
    <w:p w:rsidR="0097382A" w:rsidRPr="00C63EFE" w:rsidRDefault="0097382A" w:rsidP="0097382A">
      <w:pPr>
        <w:numPr>
          <w:ilvl w:val="0"/>
          <w:numId w:val="5"/>
        </w:numPr>
        <w:suppressAutoHyphens/>
        <w:spacing w:after="0"/>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i/>
          <w:sz w:val="24"/>
          <w:szCs w:val="24"/>
          <w:u w:val="single"/>
          <w:lang w:eastAsia="ru-RU"/>
        </w:rPr>
        <w:br w:type="page"/>
      </w:r>
      <w:r w:rsidRPr="00C63EFE">
        <w:rPr>
          <w:rFonts w:ascii="Times New Roman" w:eastAsia="Times New Roman" w:hAnsi="Times New Roman" w:cs="Times New Roman"/>
          <w:b/>
          <w:sz w:val="24"/>
          <w:szCs w:val="24"/>
          <w:lang w:eastAsia="ru-RU"/>
        </w:rPr>
        <w:lastRenderedPageBreak/>
        <w:t xml:space="preserve">ОБЩАЯ ХАРАКТЕРИСТИКА </w:t>
      </w:r>
      <w:r w:rsidRPr="00C63EFE">
        <w:rPr>
          <w:rFonts w:ascii="Times New Roman" w:eastAsia="Times New Roman" w:hAnsi="Times New Roman" w:cs="Times New Roman"/>
          <w:b/>
          <w:color w:val="000000"/>
          <w:sz w:val="24"/>
          <w:szCs w:val="24"/>
          <w:lang w:eastAsia="ru-RU"/>
        </w:rPr>
        <w:t>РАБОЧЕЙ ПРОГРАММЫ</w:t>
      </w:r>
      <w:r w:rsidRPr="00C63EFE">
        <w:rPr>
          <w:rFonts w:ascii="Times New Roman" w:eastAsia="Times New Roman" w:hAnsi="Times New Roman" w:cs="Times New Roman"/>
          <w:b/>
          <w:sz w:val="24"/>
          <w:szCs w:val="24"/>
          <w:lang w:eastAsia="ru-RU"/>
        </w:rPr>
        <w:t xml:space="preserve"> УЧЕБНОЙ ДИСЦИПЛИНЫ</w:t>
      </w:r>
    </w:p>
    <w:p w:rsidR="0097382A" w:rsidRPr="00C63EFE" w:rsidRDefault="0097382A" w:rsidP="0097382A">
      <w:pPr>
        <w:suppressAutoHyphens/>
        <w:spacing w:after="0" w:line="240" w:lineRule="auto"/>
        <w:ind w:left="720"/>
        <w:jc w:val="center"/>
        <w:rPr>
          <w:rFonts w:ascii="Times New Roman" w:eastAsia="Times New Roman" w:hAnsi="Times New Roman" w:cs="Times New Roman"/>
          <w:sz w:val="24"/>
          <w:szCs w:val="24"/>
          <w:u w:val="single"/>
          <w:lang w:eastAsia="ru-RU"/>
        </w:rPr>
      </w:pPr>
      <w:r w:rsidRPr="00C63EFE">
        <w:rPr>
          <w:rFonts w:ascii="Times New Roman" w:eastAsia="Times New Roman" w:hAnsi="Times New Roman" w:cs="Times New Roman"/>
          <w:sz w:val="24"/>
          <w:szCs w:val="24"/>
          <w:u w:val="single"/>
          <w:lang w:eastAsia="ru-RU"/>
        </w:rPr>
        <w:t xml:space="preserve"> «Основы бережливого производства»</w:t>
      </w:r>
    </w:p>
    <w:p w:rsidR="0097382A" w:rsidRPr="00C63EFE" w:rsidRDefault="0097382A" w:rsidP="0097382A">
      <w:pPr>
        <w:spacing w:after="0"/>
        <w:ind w:firstLine="709"/>
        <w:jc w:val="center"/>
        <w:rPr>
          <w:rFonts w:ascii="Times New Roman" w:eastAsia="Times New Roman" w:hAnsi="Times New Roman" w:cs="Times New Roman"/>
          <w:sz w:val="24"/>
          <w:szCs w:val="24"/>
          <w:vertAlign w:val="superscript"/>
          <w:lang w:eastAsia="ru-RU"/>
        </w:rPr>
      </w:pPr>
      <w:r w:rsidRPr="00C63EFE">
        <w:rPr>
          <w:rFonts w:ascii="Times New Roman" w:eastAsia="Times New Roman" w:hAnsi="Times New Roman" w:cs="Times New Roman"/>
          <w:sz w:val="24"/>
          <w:szCs w:val="24"/>
          <w:vertAlign w:val="superscript"/>
          <w:lang w:eastAsia="ru-RU"/>
        </w:rPr>
        <w:t>(наименование дисциплины)</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97382A" w:rsidRPr="00C63EFE" w:rsidRDefault="0097382A" w:rsidP="009738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Учебная дисциплина «Основы бережливого производства» является обязательной частью социально-гуманитарного цикла ПООП-П</w:t>
      </w:r>
      <w:r w:rsidRPr="00C63EFE">
        <w:rPr>
          <w:rFonts w:ascii="Times New Roman" w:eastAsia="Times New Roman" w:hAnsi="Times New Roman" w:cs="Times New Roman"/>
          <w:sz w:val="24"/>
          <w:szCs w:val="24"/>
          <w:lang w:eastAsia="ru-RU"/>
        </w:rPr>
        <w:br/>
        <w:t xml:space="preserve">в соответствии с ФГОС СПО по специальности 18.02.03 Химическая технология неорганических веществ.  </w:t>
      </w:r>
    </w:p>
    <w:p w:rsidR="0097382A" w:rsidRPr="00C63EFE" w:rsidRDefault="0097382A" w:rsidP="009738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Особое значение дисциплина имеет при формировании и развитии ОК-01, ОК-02, ОК-04,  ОК-09</w:t>
      </w:r>
      <w:r w:rsidRPr="00C63EFE">
        <w:rPr>
          <w:rFonts w:ascii="Times New Roman" w:eastAsia="Times New Roman" w:hAnsi="Times New Roman" w:cs="Times New Roman"/>
          <w:i/>
          <w:sz w:val="24"/>
          <w:szCs w:val="24"/>
          <w:lang w:eastAsia="ru-RU"/>
        </w:rPr>
        <w:t>.</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97382A" w:rsidRPr="00C63EFE" w:rsidRDefault="0097382A" w:rsidP="0097382A">
      <w:pPr>
        <w:spacing w:after="0"/>
        <w:ind w:firstLine="709"/>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1.2. Цель и планируемые результаты освоения дисциплины:</w:t>
      </w:r>
    </w:p>
    <w:p w:rsidR="0097382A" w:rsidRPr="00C63EFE" w:rsidRDefault="0097382A" w:rsidP="0097382A">
      <w:pPr>
        <w:suppressAutoHyphens/>
        <w:spacing w:after="0" w:line="240" w:lineRule="auto"/>
        <w:ind w:firstLine="709"/>
        <w:jc w:val="both"/>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4"/>
        <w:gridCol w:w="3291"/>
        <w:gridCol w:w="3213"/>
      </w:tblGrid>
      <w:tr w:rsidR="0097382A" w:rsidRPr="00C63EFE" w:rsidTr="0097382A">
        <w:trPr>
          <w:trHeight w:val="649"/>
        </w:trPr>
        <w:tc>
          <w:tcPr>
            <w:tcW w:w="2744" w:type="dxa"/>
            <w:vMerge w:val="restart"/>
            <w:hideMark/>
          </w:tcPr>
          <w:p w:rsidR="0097382A" w:rsidRPr="00C63EFE" w:rsidRDefault="0097382A" w:rsidP="0097382A">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Код и формулировка компетенции</w:t>
            </w:r>
          </w:p>
        </w:tc>
        <w:tc>
          <w:tcPr>
            <w:tcW w:w="6504" w:type="dxa"/>
            <w:gridSpan w:val="2"/>
            <w:hideMark/>
          </w:tcPr>
          <w:p w:rsidR="0097382A" w:rsidRPr="00C63EFE" w:rsidRDefault="0097382A" w:rsidP="0097382A">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Компонентный состав компетенции</w:t>
            </w:r>
          </w:p>
        </w:tc>
      </w:tr>
      <w:tr w:rsidR="0097382A" w:rsidRPr="00C63EFE" w:rsidTr="0097382A">
        <w:trPr>
          <w:trHeight w:val="212"/>
        </w:trPr>
        <w:tc>
          <w:tcPr>
            <w:tcW w:w="2744" w:type="dxa"/>
            <w:vMerge/>
          </w:tcPr>
          <w:p w:rsidR="0097382A" w:rsidRPr="00C63EFE" w:rsidRDefault="0097382A" w:rsidP="0097382A">
            <w:pPr>
              <w:suppressAutoHyphens/>
              <w:spacing w:after="0" w:line="240" w:lineRule="auto"/>
              <w:jc w:val="center"/>
              <w:rPr>
                <w:rFonts w:ascii="Times New Roman" w:eastAsia="Times New Roman" w:hAnsi="Times New Roman" w:cs="Times New Roman"/>
                <w:i/>
                <w:sz w:val="24"/>
                <w:szCs w:val="24"/>
                <w:lang w:eastAsia="ru-RU"/>
              </w:rPr>
            </w:pPr>
          </w:p>
        </w:tc>
        <w:tc>
          <w:tcPr>
            <w:tcW w:w="3291" w:type="dxa"/>
          </w:tcPr>
          <w:p w:rsidR="0097382A" w:rsidRPr="00C63EFE" w:rsidRDefault="0097382A" w:rsidP="0097382A">
            <w:pPr>
              <w:suppressAutoHyphens/>
              <w:spacing w:after="0" w:line="240" w:lineRule="auto"/>
              <w:jc w:val="center"/>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Умения</w:t>
            </w:r>
          </w:p>
        </w:tc>
        <w:tc>
          <w:tcPr>
            <w:tcW w:w="3213" w:type="dxa"/>
          </w:tcPr>
          <w:p w:rsidR="0097382A" w:rsidRPr="00C63EFE" w:rsidRDefault="0097382A" w:rsidP="0097382A">
            <w:pPr>
              <w:suppressAutoHyphens/>
              <w:spacing w:after="0" w:line="240" w:lineRule="auto"/>
              <w:jc w:val="center"/>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Знания</w:t>
            </w:r>
          </w:p>
        </w:tc>
      </w:tr>
      <w:tr w:rsidR="0097382A" w:rsidRPr="00C63EFE" w:rsidTr="0097382A">
        <w:trPr>
          <w:trHeight w:val="212"/>
        </w:trPr>
        <w:tc>
          <w:tcPr>
            <w:tcW w:w="2744" w:type="dxa"/>
          </w:tcPr>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ОК-01: Выбирать</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способы решения задач</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профессиональной</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деятельности</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применительно к</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различным контекстам</w:t>
            </w:r>
          </w:p>
          <w:p w:rsidR="0097382A" w:rsidRPr="00C63EFE" w:rsidRDefault="0097382A" w:rsidP="0097382A">
            <w:pPr>
              <w:suppressAutoHyphens/>
              <w:spacing w:after="0" w:line="240" w:lineRule="auto"/>
              <w:jc w:val="center"/>
              <w:rPr>
                <w:rFonts w:ascii="Times New Roman" w:eastAsia="Times New Roman" w:hAnsi="Times New Roman" w:cs="Times New Roman"/>
                <w:i/>
                <w:sz w:val="24"/>
                <w:szCs w:val="24"/>
                <w:lang w:eastAsia="ru-RU"/>
              </w:rPr>
            </w:pPr>
          </w:p>
        </w:tc>
        <w:tc>
          <w:tcPr>
            <w:tcW w:w="3291" w:type="dxa"/>
          </w:tcPr>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У1- определять основные</w:t>
            </w:r>
          </w:p>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виды</w:t>
            </w:r>
            <w:r w:rsidRPr="00C63EFE">
              <w:rPr>
                <w:rFonts w:ascii="Times New Roman" w:eastAsia="Times New Roman" w:hAnsi="Times New Roman" w:cs="Times New Roman"/>
                <w:sz w:val="24"/>
                <w:szCs w:val="24"/>
                <w:lang w:eastAsia="ru-RU"/>
              </w:rPr>
              <w:tab/>
              <w:t>деятельности</w:t>
            </w:r>
            <w:r w:rsidRPr="00C63EFE">
              <w:rPr>
                <w:rFonts w:ascii="Times New Roman" w:eastAsia="Times New Roman" w:hAnsi="Times New Roman" w:cs="Times New Roman"/>
                <w:sz w:val="24"/>
                <w:szCs w:val="24"/>
                <w:lang w:eastAsia="ru-RU"/>
              </w:rPr>
              <w:tab/>
              <w:t>на</w:t>
            </w:r>
          </w:p>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рабочем месте и</w:t>
            </w:r>
          </w:p>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необходимые</w:t>
            </w:r>
          </w:p>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инструменты;</w:t>
            </w:r>
          </w:p>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У2 - использовать</w:t>
            </w:r>
          </w:p>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теоретические</w:t>
            </w:r>
            <w:r w:rsidRPr="00C63EFE">
              <w:rPr>
                <w:rFonts w:ascii="Times New Roman" w:eastAsia="Times New Roman" w:hAnsi="Times New Roman" w:cs="Times New Roman"/>
                <w:sz w:val="24"/>
                <w:szCs w:val="24"/>
                <w:lang w:eastAsia="ru-RU"/>
              </w:rPr>
              <w:tab/>
              <w:t>знания</w:t>
            </w:r>
          </w:p>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системы</w:t>
            </w:r>
            <w:r w:rsidRPr="00C63EFE">
              <w:rPr>
                <w:rFonts w:ascii="Times New Roman" w:eastAsia="Times New Roman" w:hAnsi="Times New Roman" w:cs="Times New Roman"/>
                <w:sz w:val="24"/>
                <w:szCs w:val="24"/>
                <w:lang w:eastAsia="ru-RU"/>
              </w:rPr>
              <w:tab/>
              <w:t>бережливого</w:t>
            </w:r>
          </w:p>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производства</w:t>
            </w:r>
            <w:r w:rsidRPr="00C63EFE">
              <w:rPr>
                <w:rFonts w:ascii="Times New Roman" w:eastAsia="Times New Roman" w:hAnsi="Times New Roman" w:cs="Times New Roman"/>
                <w:sz w:val="24"/>
                <w:szCs w:val="24"/>
                <w:lang w:eastAsia="ru-RU"/>
              </w:rPr>
              <w:tab/>
              <w:t>в</w:t>
            </w:r>
            <w:r w:rsidRPr="00C63EFE">
              <w:rPr>
                <w:rFonts w:ascii="Times New Roman" w:eastAsia="Times New Roman" w:hAnsi="Times New Roman" w:cs="Times New Roman"/>
                <w:sz w:val="24"/>
                <w:szCs w:val="24"/>
                <w:lang w:eastAsia="ru-RU"/>
              </w:rPr>
              <w:tab/>
              <w:t>сфере</w:t>
            </w:r>
          </w:p>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профессиональной</w:t>
            </w:r>
          </w:p>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деятельности;</w:t>
            </w:r>
          </w:p>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У3 - систематизировать и</w:t>
            </w:r>
          </w:p>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анализировать</w:t>
            </w:r>
          </w:p>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первичные</w:t>
            </w:r>
          </w:p>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статистические данные с</w:t>
            </w:r>
          </w:p>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использованием</w:t>
            </w:r>
          </w:p>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различных</w:t>
            </w:r>
          </w:p>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статистических методов.</w:t>
            </w:r>
          </w:p>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У4 - планировать,</w:t>
            </w:r>
          </w:p>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организовывать</w:t>
            </w:r>
            <w:r w:rsidRPr="00C63EFE">
              <w:rPr>
                <w:rFonts w:ascii="Times New Roman" w:eastAsia="Times New Roman" w:hAnsi="Times New Roman" w:cs="Times New Roman"/>
                <w:sz w:val="24"/>
                <w:szCs w:val="24"/>
                <w:lang w:eastAsia="ru-RU"/>
              </w:rPr>
              <w:tab/>
              <w:t>и</w:t>
            </w:r>
          </w:p>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проводить картирование</w:t>
            </w:r>
          </w:p>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потоков</w:t>
            </w:r>
            <w:r w:rsidRPr="00C63EFE">
              <w:rPr>
                <w:rFonts w:ascii="Times New Roman" w:eastAsia="Times New Roman" w:hAnsi="Times New Roman" w:cs="Times New Roman"/>
                <w:sz w:val="24"/>
                <w:szCs w:val="24"/>
                <w:lang w:eastAsia="ru-RU"/>
              </w:rPr>
              <w:tab/>
              <w:t>создания</w:t>
            </w:r>
          </w:p>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ценности.</w:t>
            </w:r>
          </w:p>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У5  -использовать</w:t>
            </w:r>
          </w:p>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эффективные</w:t>
            </w:r>
            <w:r w:rsidRPr="00C63EFE">
              <w:rPr>
                <w:rFonts w:ascii="Times New Roman" w:eastAsia="Times New Roman" w:hAnsi="Times New Roman" w:cs="Times New Roman"/>
                <w:sz w:val="24"/>
                <w:szCs w:val="24"/>
                <w:lang w:eastAsia="ru-RU"/>
              </w:rPr>
              <w:tab/>
              <w:t>методы</w:t>
            </w:r>
          </w:p>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для снижения различных</w:t>
            </w:r>
          </w:p>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видов потерь.</w:t>
            </w:r>
          </w:p>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У6 - определять</w:t>
            </w:r>
          </w:p>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социальную</w:t>
            </w:r>
            <w:r w:rsidRPr="00C63EFE">
              <w:rPr>
                <w:rFonts w:ascii="Times New Roman" w:eastAsia="Times New Roman" w:hAnsi="Times New Roman" w:cs="Times New Roman"/>
                <w:sz w:val="24"/>
                <w:szCs w:val="24"/>
                <w:lang w:eastAsia="ru-RU"/>
              </w:rPr>
              <w:tab/>
              <w:t>значимость</w:t>
            </w:r>
          </w:p>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профессиональной</w:t>
            </w:r>
          </w:p>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деятельности;</w:t>
            </w:r>
          </w:p>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У7 - определять</w:t>
            </w:r>
          </w:p>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перспективы развития в</w:t>
            </w:r>
          </w:p>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профессиональной</w:t>
            </w:r>
          </w:p>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сфере.</w:t>
            </w:r>
          </w:p>
        </w:tc>
        <w:tc>
          <w:tcPr>
            <w:tcW w:w="3213" w:type="dxa"/>
          </w:tcPr>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З1- применения на практике</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полученных</w:t>
            </w:r>
            <w:r w:rsidRPr="00C63EFE">
              <w:rPr>
                <w:rFonts w:ascii="Times New Roman" w:eastAsia="Times New Roman" w:hAnsi="Times New Roman" w:cs="Times New Roman"/>
                <w:sz w:val="24"/>
                <w:szCs w:val="24"/>
                <w:lang w:eastAsia="ru-RU"/>
              </w:rPr>
              <w:tab/>
              <w:t>навыков</w:t>
            </w:r>
            <w:r w:rsidRPr="00C63EFE">
              <w:rPr>
                <w:rFonts w:ascii="Times New Roman" w:eastAsia="Times New Roman" w:hAnsi="Times New Roman" w:cs="Times New Roman"/>
                <w:sz w:val="24"/>
                <w:szCs w:val="24"/>
                <w:lang w:eastAsia="ru-RU"/>
              </w:rPr>
              <w:tab/>
              <w:t>в</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области</w:t>
            </w:r>
            <w:r w:rsidRPr="00C63EFE">
              <w:rPr>
                <w:rFonts w:ascii="Times New Roman" w:eastAsia="Times New Roman" w:hAnsi="Times New Roman" w:cs="Times New Roman"/>
                <w:sz w:val="24"/>
                <w:szCs w:val="24"/>
                <w:lang w:eastAsia="ru-RU"/>
              </w:rPr>
              <w:tab/>
              <w:t>разработки</w:t>
            </w:r>
            <w:r w:rsidRPr="00C63EFE">
              <w:rPr>
                <w:rFonts w:ascii="Times New Roman" w:eastAsia="Times New Roman" w:hAnsi="Times New Roman" w:cs="Times New Roman"/>
                <w:sz w:val="24"/>
                <w:szCs w:val="24"/>
                <w:lang w:eastAsia="ru-RU"/>
              </w:rPr>
              <w:tab/>
              <w:t>и</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реализации</w:t>
            </w:r>
            <w:r w:rsidRPr="00C63EFE">
              <w:rPr>
                <w:rFonts w:ascii="Times New Roman" w:eastAsia="Times New Roman" w:hAnsi="Times New Roman" w:cs="Times New Roman"/>
                <w:sz w:val="24"/>
                <w:szCs w:val="24"/>
                <w:lang w:eastAsia="ru-RU"/>
              </w:rPr>
              <w:tab/>
              <w:t>проектов</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бережливого производства;</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З2 – основные </w:t>
            </w:r>
            <w:r w:rsidRPr="00C63EFE">
              <w:rPr>
                <w:rFonts w:ascii="Times New Roman" w:eastAsia="Times New Roman" w:hAnsi="Times New Roman" w:cs="Times New Roman"/>
                <w:sz w:val="24"/>
                <w:szCs w:val="24"/>
                <w:lang w:eastAsia="ru-RU"/>
              </w:rPr>
              <w:tab/>
              <w:t>принципы</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системы</w:t>
            </w:r>
            <w:r w:rsidRPr="00C63EFE">
              <w:rPr>
                <w:rFonts w:ascii="Times New Roman" w:eastAsia="Times New Roman" w:hAnsi="Times New Roman" w:cs="Times New Roman"/>
                <w:sz w:val="24"/>
                <w:szCs w:val="24"/>
                <w:lang w:eastAsia="ru-RU"/>
              </w:rPr>
              <w:tab/>
              <w:t>бережливого</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производства.</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З3 - основные</w:t>
            </w:r>
            <w:r w:rsidRPr="00C63EFE">
              <w:rPr>
                <w:rFonts w:ascii="Times New Roman" w:eastAsia="Times New Roman" w:hAnsi="Times New Roman" w:cs="Times New Roman"/>
                <w:sz w:val="24"/>
                <w:szCs w:val="24"/>
                <w:lang w:eastAsia="ru-RU"/>
              </w:rPr>
              <w:tab/>
              <w:t>методы</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организации</w:t>
            </w:r>
            <w:r w:rsidRPr="00C63EFE">
              <w:rPr>
                <w:rFonts w:ascii="Times New Roman" w:eastAsia="Times New Roman" w:hAnsi="Times New Roman" w:cs="Times New Roman"/>
                <w:sz w:val="24"/>
                <w:szCs w:val="24"/>
                <w:lang w:eastAsia="ru-RU"/>
              </w:rPr>
              <w:tab/>
              <w:t>производства</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на основе концепции БП,</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основные виды потерь, их</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источники</w:t>
            </w:r>
            <w:r w:rsidRPr="00C63EFE">
              <w:rPr>
                <w:rFonts w:ascii="Times New Roman" w:eastAsia="Times New Roman" w:hAnsi="Times New Roman" w:cs="Times New Roman"/>
                <w:sz w:val="24"/>
                <w:szCs w:val="24"/>
                <w:lang w:eastAsia="ru-RU"/>
              </w:rPr>
              <w:tab/>
              <w:t>и</w:t>
            </w:r>
            <w:r w:rsidRPr="00C63EFE">
              <w:rPr>
                <w:rFonts w:ascii="Times New Roman" w:eastAsia="Times New Roman" w:hAnsi="Times New Roman" w:cs="Times New Roman"/>
                <w:sz w:val="24"/>
                <w:szCs w:val="24"/>
                <w:lang w:eastAsia="ru-RU"/>
              </w:rPr>
              <w:tab/>
              <w:t>способы их устранения,</w:t>
            </w:r>
            <w:r w:rsidRPr="00C63EFE">
              <w:rPr>
                <w:rFonts w:ascii="Times New Roman" w:eastAsia="Times New Roman" w:hAnsi="Times New Roman" w:cs="Times New Roman"/>
                <w:sz w:val="24"/>
                <w:szCs w:val="24"/>
                <w:lang w:eastAsia="ru-RU"/>
              </w:rPr>
              <w:tab/>
              <w:t>различные</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виды</w:t>
            </w:r>
            <w:r w:rsidRPr="00C63EFE">
              <w:rPr>
                <w:rFonts w:ascii="Times New Roman" w:eastAsia="Times New Roman" w:hAnsi="Times New Roman" w:cs="Times New Roman"/>
                <w:sz w:val="24"/>
                <w:szCs w:val="24"/>
                <w:lang w:eastAsia="ru-RU"/>
              </w:rPr>
              <w:tab/>
              <w:t>статистических</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методов контроля, систему</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5С,</w:t>
            </w:r>
            <w:r w:rsidRPr="00C63EFE">
              <w:rPr>
                <w:rFonts w:ascii="Times New Roman" w:eastAsia="Times New Roman" w:hAnsi="Times New Roman" w:cs="Times New Roman"/>
                <w:sz w:val="24"/>
                <w:szCs w:val="24"/>
                <w:lang w:eastAsia="ru-RU"/>
              </w:rPr>
              <w:tab/>
              <w:t>метод</w:t>
            </w:r>
            <w:r w:rsidRPr="00C63EFE">
              <w:rPr>
                <w:rFonts w:ascii="Times New Roman" w:eastAsia="Times New Roman" w:hAnsi="Times New Roman" w:cs="Times New Roman"/>
                <w:sz w:val="24"/>
                <w:szCs w:val="24"/>
                <w:lang w:eastAsia="ru-RU"/>
              </w:rPr>
              <w:tab/>
              <w:t>Красных</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ярлыков,</w:t>
            </w:r>
            <w:r w:rsidRPr="00C63EFE">
              <w:rPr>
                <w:rFonts w:ascii="Times New Roman" w:eastAsia="Times New Roman" w:hAnsi="Times New Roman" w:cs="Times New Roman"/>
                <w:sz w:val="24"/>
                <w:szCs w:val="24"/>
                <w:lang w:eastAsia="ru-RU"/>
              </w:rPr>
              <w:tab/>
              <w:t>правила</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построения</w:t>
            </w:r>
            <w:r w:rsidRPr="00C63EFE">
              <w:rPr>
                <w:rFonts w:ascii="Times New Roman" w:eastAsia="Times New Roman" w:hAnsi="Times New Roman" w:cs="Times New Roman"/>
                <w:sz w:val="24"/>
                <w:szCs w:val="24"/>
                <w:lang w:eastAsia="ru-RU"/>
              </w:rPr>
              <w:tab/>
              <w:t>потоков</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создания</w:t>
            </w:r>
            <w:r w:rsidRPr="00C63EFE">
              <w:rPr>
                <w:rFonts w:ascii="Times New Roman" w:eastAsia="Times New Roman" w:hAnsi="Times New Roman" w:cs="Times New Roman"/>
                <w:sz w:val="24"/>
                <w:szCs w:val="24"/>
                <w:lang w:eastAsia="ru-RU"/>
              </w:rPr>
              <w:tab/>
              <w:t>ценности</w:t>
            </w:r>
            <w:r w:rsidRPr="00C63EFE">
              <w:rPr>
                <w:rFonts w:ascii="Times New Roman" w:eastAsia="Times New Roman" w:hAnsi="Times New Roman" w:cs="Times New Roman"/>
                <w:sz w:val="24"/>
                <w:szCs w:val="24"/>
                <w:lang w:eastAsia="ru-RU"/>
              </w:rPr>
              <w:tab/>
              <w:t>и</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способы их оптимизации,</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инструменты бережливого</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производства,</w:t>
            </w:r>
            <w:r w:rsidRPr="00C63EFE">
              <w:rPr>
                <w:rFonts w:ascii="Times New Roman" w:eastAsia="Times New Roman" w:hAnsi="Times New Roman" w:cs="Times New Roman"/>
                <w:sz w:val="24"/>
                <w:szCs w:val="24"/>
                <w:lang w:eastAsia="ru-RU"/>
              </w:rPr>
              <w:tab/>
              <w:t>основы</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процессного подхода.</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p>
          <w:p w:rsidR="0097382A" w:rsidRPr="00C63EFE" w:rsidRDefault="0097382A" w:rsidP="0097382A">
            <w:pPr>
              <w:suppressAutoHyphens/>
              <w:spacing w:after="0" w:line="240" w:lineRule="auto"/>
              <w:jc w:val="center"/>
              <w:rPr>
                <w:rFonts w:ascii="Times New Roman" w:eastAsia="Times New Roman" w:hAnsi="Times New Roman" w:cs="Times New Roman"/>
                <w:i/>
                <w:sz w:val="24"/>
                <w:szCs w:val="24"/>
                <w:lang w:eastAsia="ru-RU"/>
              </w:rPr>
            </w:pPr>
          </w:p>
          <w:p w:rsidR="0097382A" w:rsidRPr="00C63EFE" w:rsidRDefault="0097382A" w:rsidP="0097382A">
            <w:pPr>
              <w:suppressAutoHyphens/>
              <w:spacing w:after="0" w:line="240" w:lineRule="auto"/>
              <w:jc w:val="center"/>
              <w:rPr>
                <w:rFonts w:ascii="Times New Roman" w:eastAsia="Times New Roman" w:hAnsi="Times New Roman" w:cs="Times New Roman"/>
                <w:i/>
                <w:sz w:val="24"/>
                <w:szCs w:val="24"/>
                <w:lang w:eastAsia="ru-RU"/>
              </w:rPr>
            </w:pPr>
          </w:p>
          <w:p w:rsidR="0097382A" w:rsidRPr="00C63EFE" w:rsidRDefault="0097382A" w:rsidP="0097382A">
            <w:pPr>
              <w:suppressAutoHyphens/>
              <w:spacing w:after="0" w:line="240" w:lineRule="auto"/>
              <w:jc w:val="center"/>
              <w:rPr>
                <w:rFonts w:ascii="Times New Roman" w:eastAsia="Times New Roman" w:hAnsi="Times New Roman" w:cs="Times New Roman"/>
                <w:i/>
                <w:sz w:val="24"/>
                <w:szCs w:val="24"/>
                <w:lang w:eastAsia="ru-RU"/>
              </w:rPr>
            </w:pPr>
          </w:p>
          <w:p w:rsidR="0097382A" w:rsidRPr="00C63EFE" w:rsidRDefault="0097382A" w:rsidP="0097382A">
            <w:pPr>
              <w:suppressAutoHyphens/>
              <w:spacing w:after="0" w:line="240" w:lineRule="auto"/>
              <w:jc w:val="center"/>
              <w:rPr>
                <w:rFonts w:ascii="Times New Roman" w:eastAsia="Times New Roman" w:hAnsi="Times New Roman" w:cs="Times New Roman"/>
                <w:i/>
                <w:sz w:val="24"/>
                <w:szCs w:val="24"/>
                <w:lang w:eastAsia="ru-RU"/>
              </w:rPr>
            </w:pPr>
          </w:p>
          <w:p w:rsidR="0097382A" w:rsidRPr="00C63EFE" w:rsidRDefault="0097382A" w:rsidP="0097382A">
            <w:pPr>
              <w:suppressAutoHyphens/>
              <w:spacing w:after="0" w:line="240" w:lineRule="auto"/>
              <w:jc w:val="center"/>
              <w:rPr>
                <w:rFonts w:ascii="Times New Roman" w:eastAsia="Times New Roman" w:hAnsi="Times New Roman" w:cs="Times New Roman"/>
                <w:i/>
                <w:sz w:val="24"/>
                <w:szCs w:val="24"/>
                <w:lang w:eastAsia="ru-RU"/>
              </w:rPr>
            </w:pPr>
          </w:p>
          <w:p w:rsidR="0097382A" w:rsidRPr="00C63EFE" w:rsidRDefault="0097382A" w:rsidP="0097382A">
            <w:pPr>
              <w:suppressAutoHyphens/>
              <w:spacing w:after="0" w:line="240" w:lineRule="auto"/>
              <w:jc w:val="center"/>
              <w:rPr>
                <w:rFonts w:ascii="Times New Roman" w:eastAsia="Times New Roman" w:hAnsi="Times New Roman" w:cs="Times New Roman"/>
                <w:i/>
                <w:sz w:val="24"/>
                <w:szCs w:val="24"/>
                <w:lang w:eastAsia="ru-RU"/>
              </w:rPr>
            </w:pPr>
          </w:p>
          <w:p w:rsidR="0097382A" w:rsidRPr="00C63EFE" w:rsidRDefault="0097382A" w:rsidP="0097382A">
            <w:pPr>
              <w:suppressAutoHyphens/>
              <w:spacing w:after="0" w:line="240" w:lineRule="auto"/>
              <w:jc w:val="center"/>
              <w:rPr>
                <w:rFonts w:ascii="Times New Roman" w:eastAsia="Times New Roman" w:hAnsi="Times New Roman" w:cs="Times New Roman"/>
                <w:i/>
                <w:sz w:val="24"/>
                <w:szCs w:val="24"/>
                <w:lang w:eastAsia="ru-RU"/>
              </w:rPr>
            </w:pPr>
          </w:p>
          <w:p w:rsidR="0097382A" w:rsidRPr="00C63EFE" w:rsidRDefault="0097382A" w:rsidP="0097382A">
            <w:pPr>
              <w:suppressAutoHyphens/>
              <w:spacing w:after="0" w:line="240" w:lineRule="auto"/>
              <w:jc w:val="center"/>
              <w:rPr>
                <w:rFonts w:ascii="Times New Roman" w:eastAsia="Times New Roman" w:hAnsi="Times New Roman" w:cs="Times New Roman"/>
                <w:i/>
                <w:sz w:val="24"/>
                <w:szCs w:val="24"/>
                <w:lang w:eastAsia="ru-RU"/>
              </w:rPr>
            </w:pPr>
          </w:p>
        </w:tc>
      </w:tr>
      <w:tr w:rsidR="0097382A" w:rsidRPr="00C63EFE" w:rsidTr="0097382A">
        <w:trPr>
          <w:trHeight w:val="212"/>
        </w:trPr>
        <w:tc>
          <w:tcPr>
            <w:tcW w:w="2744" w:type="dxa"/>
          </w:tcPr>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ОК-02: Осуществлять</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поиск, анализ и</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интерпретацию</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информации,</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необходимой для</w:t>
            </w:r>
          </w:p>
          <w:p w:rsidR="0097382A" w:rsidRPr="00C63EFE" w:rsidRDefault="0097382A" w:rsidP="0097382A">
            <w:pPr>
              <w:suppressAutoHyphens/>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выполнения задач профессиональной деятельности</w:t>
            </w:r>
          </w:p>
        </w:tc>
        <w:tc>
          <w:tcPr>
            <w:tcW w:w="3291" w:type="dxa"/>
          </w:tcPr>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У1-проводить анализ</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первичной информации</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по состоянию</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производственного</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потока на предприятии;</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У2-выделять профессионально- значимую информацию (в рамках своей профессии);</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У3-выделять перечень проблемных вопросов, информацией по которым</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не владеет;</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У4-задавать вопросы, указывающие на отсутствие информации, необходимой для</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решения задачи.</w:t>
            </w:r>
          </w:p>
        </w:tc>
        <w:tc>
          <w:tcPr>
            <w:tcW w:w="3213" w:type="dxa"/>
          </w:tcPr>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З1- производственные</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потоки создания ценности</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в организации;</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З2 - определять масштабы</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внедрения бережливого</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производства при разработке проекта;</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З3- формировать алгоритм внедрения и оценивать результаты реализации бережливого производства в проектах;</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З4 - сокращения потерь от внедрения технологии бережливого производства; </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З5- методы внедрения технологии бережливого производства.</w:t>
            </w:r>
          </w:p>
        </w:tc>
      </w:tr>
      <w:tr w:rsidR="0097382A" w:rsidRPr="00C63EFE" w:rsidTr="0097382A">
        <w:trPr>
          <w:trHeight w:val="212"/>
        </w:trPr>
        <w:tc>
          <w:tcPr>
            <w:tcW w:w="2744" w:type="dxa"/>
          </w:tcPr>
          <w:p w:rsidR="0097382A" w:rsidRPr="00C63EFE" w:rsidRDefault="0097382A" w:rsidP="0097382A">
            <w:pPr>
              <w:widowControl w:val="0"/>
              <w:autoSpaceDE w:val="0"/>
              <w:autoSpaceDN w:val="0"/>
              <w:spacing w:after="0" w:line="240" w:lineRule="auto"/>
              <w:ind w:left="107" w:right="144"/>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ОК-04: Работать в</w:t>
            </w:r>
            <w:r w:rsidRPr="00C63EFE">
              <w:rPr>
                <w:rFonts w:ascii="Times New Roman" w:eastAsia="Times New Roman" w:hAnsi="Times New Roman" w:cs="Times New Roman"/>
                <w:spacing w:val="1"/>
                <w:sz w:val="24"/>
                <w:szCs w:val="24"/>
              </w:rPr>
              <w:t xml:space="preserve"> </w:t>
            </w:r>
            <w:r w:rsidRPr="00C63EFE">
              <w:rPr>
                <w:rFonts w:ascii="Times New Roman" w:eastAsia="Times New Roman" w:hAnsi="Times New Roman" w:cs="Times New Roman"/>
                <w:sz w:val="24"/>
                <w:szCs w:val="24"/>
              </w:rPr>
              <w:t>коллективе и команде,</w:t>
            </w:r>
            <w:r w:rsidRPr="00C63EFE">
              <w:rPr>
                <w:rFonts w:ascii="Times New Roman" w:eastAsia="Times New Roman" w:hAnsi="Times New Roman" w:cs="Times New Roman"/>
                <w:spacing w:val="1"/>
                <w:sz w:val="24"/>
                <w:szCs w:val="24"/>
              </w:rPr>
              <w:t xml:space="preserve"> </w:t>
            </w:r>
            <w:r w:rsidRPr="00C63EFE">
              <w:rPr>
                <w:rFonts w:ascii="Times New Roman" w:eastAsia="Times New Roman" w:hAnsi="Times New Roman" w:cs="Times New Roman"/>
                <w:sz w:val="24"/>
                <w:szCs w:val="24"/>
              </w:rPr>
              <w:t>эффективно</w:t>
            </w:r>
            <w:r w:rsidRPr="00C63EFE">
              <w:rPr>
                <w:rFonts w:ascii="Times New Roman" w:eastAsia="Times New Roman" w:hAnsi="Times New Roman" w:cs="Times New Roman"/>
                <w:spacing w:val="1"/>
                <w:sz w:val="24"/>
                <w:szCs w:val="24"/>
              </w:rPr>
              <w:t xml:space="preserve"> </w:t>
            </w:r>
            <w:r w:rsidRPr="00C63EFE">
              <w:rPr>
                <w:rFonts w:ascii="Times New Roman" w:eastAsia="Times New Roman" w:hAnsi="Times New Roman" w:cs="Times New Roman"/>
                <w:sz w:val="24"/>
                <w:szCs w:val="24"/>
              </w:rPr>
              <w:t>взаимодействовать с</w:t>
            </w:r>
            <w:r w:rsidRPr="00C63EFE">
              <w:rPr>
                <w:rFonts w:ascii="Times New Roman" w:eastAsia="Times New Roman" w:hAnsi="Times New Roman" w:cs="Times New Roman"/>
                <w:spacing w:val="1"/>
                <w:sz w:val="24"/>
                <w:szCs w:val="24"/>
              </w:rPr>
              <w:t xml:space="preserve"> </w:t>
            </w:r>
            <w:r w:rsidRPr="00C63EFE">
              <w:rPr>
                <w:rFonts w:ascii="Times New Roman" w:eastAsia="Times New Roman" w:hAnsi="Times New Roman" w:cs="Times New Roman"/>
                <w:sz w:val="24"/>
                <w:szCs w:val="24"/>
              </w:rPr>
              <w:t>коллегами, руководством,</w:t>
            </w:r>
            <w:r w:rsidRPr="00C63EFE">
              <w:rPr>
                <w:rFonts w:ascii="Times New Roman" w:eastAsia="Times New Roman" w:hAnsi="Times New Roman" w:cs="Times New Roman"/>
                <w:spacing w:val="-67"/>
                <w:sz w:val="24"/>
                <w:szCs w:val="24"/>
              </w:rPr>
              <w:t xml:space="preserve"> </w:t>
            </w:r>
            <w:r w:rsidRPr="00C63EFE">
              <w:rPr>
                <w:rFonts w:ascii="Times New Roman" w:eastAsia="Times New Roman" w:hAnsi="Times New Roman" w:cs="Times New Roman"/>
                <w:sz w:val="24"/>
                <w:szCs w:val="24"/>
              </w:rPr>
              <w:t>клиентами.</w:t>
            </w:r>
          </w:p>
        </w:tc>
        <w:tc>
          <w:tcPr>
            <w:tcW w:w="3291" w:type="dxa"/>
          </w:tcPr>
          <w:p w:rsidR="0097382A" w:rsidRPr="00C63EFE" w:rsidRDefault="0097382A" w:rsidP="0097382A">
            <w:pPr>
              <w:widowControl w:val="0"/>
              <w:autoSpaceDE w:val="0"/>
              <w:autoSpaceDN w:val="0"/>
              <w:spacing w:after="0" w:line="240" w:lineRule="auto"/>
              <w:ind w:left="108" w:right="963"/>
              <w:jc w:val="both"/>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У1 - устанавливать</w:t>
            </w:r>
            <w:r w:rsidRPr="00C63EFE">
              <w:rPr>
                <w:rFonts w:ascii="Times New Roman" w:eastAsia="Times New Roman" w:hAnsi="Times New Roman" w:cs="Times New Roman"/>
                <w:spacing w:val="-68"/>
                <w:sz w:val="24"/>
                <w:szCs w:val="24"/>
              </w:rPr>
              <w:t xml:space="preserve"> </w:t>
            </w:r>
            <w:r w:rsidRPr="00C63EFE">
              <w:rPr>
                <w:rFonts w:ascii="Times New Roman" w:eastAsia="Times New Roman" w:hAnsi="Times New Roman" w:cs="Times New Roman"/>
                <w:sz w:val="24"/>
                <w:szCs w:val="24"/>
              </w:rPr>
              <w:t>позитивный стиль</w:t>
            </w:r>
            <w:r w:rsidRPr="00C63EFE">
              <w:rPr>
                <w:rFonts w:ascii="Times New Roman" w:eastAsia="Times New Roman" w:hAnsi="Times New Roman" w:cs="Times New Roman"/>
                <w:spacing w:val="-68"/>
                <w:sz w:val="24"/>
                <w:szCs w:val="24"/>
              </w:rPr>
              <w:t xml:space="preserve"> </w:t>
            </w:r>
            <w:r w:rsidRPr="00C63EFE">
              <w:rPr>
                <w:rFonts w:ascii="Times New Roman" w:eastAsia="Times New Roman" w:hAnsi="Times New Roman" w:cs="Times New Roman"/>
                <w:sz w:val="24"/>
                <w:szCs w:val="24"/>
              </w:rPr>
              <w:t>общения;</w:t>
            </w:r>
          </w:p>
          <w:p w:rsidR="0097382A" w:rsidRPr="00C63EFE" w:rsidRDefault="0097382A" w:rsidP="0097382A">
            <w:pPr>
              <w:widowControl w:val="0"/>
              <w:autoSpaceDE w:val="0"/>
              <w:autoSpaceDN w:val="0"/>
              <w:spacing w:after="0" w:line="240" w:lineRule="auto"/>
              <w:ind w:left="108" w:right="223"/>
              <w:jc w:val="both"/>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У2 - выбирать стиль</w:t>
            </w:r>
            <w:r w:rsidRPr="00C63EFE">
              <w:rPr>
                <w:rFonts w:ascii="Times New Roman" w:eastAsia="Times New Roman" w:hAnsi="Times New Roman" w:cs="Times New Roman"/>
                <w:spacing w:val="1"/>
                <w:sz w:val="24"/>
                <w:szCs w:val="24"/>
              </w:rPr>
              <w:t xml:space="preserve"> </w:t>
            </w:r>
            <w:r w:rsidRPr="00C63EFE">
              <w:rPr>
                <w:rFonts w:ascii="Times New Roman" w:eastAsia="Times New Roman" w:hAnsi="Times New Roman" w:cs="Times New Roman"/>
                <w:sz w:val="24"/>
                <w:szCs w:val="24"/>
              </w:rPr>
              <w:t>общения</w:t>
            </w:r>
            <w:r w:rsidRPr="00C63EFE">
              <w:rPr>
                <w:rFonts w:ascii="Times New Roman" w:eastAsia="Times New Roman" w:hAnsi="Times New Roman" w:cs="Times New Roman"/>
                <w:spacing w:val="-4"/>
                <w:sz w:val="24"/>
                <w:szCs w:val="24"/>
              </w:rPr>
              <w:t xml:space="preserve"> </w:t>
            </w:r>
            <w:r w:rsidRPr="00C63EFE">
              <w:rPr>
                <w:rFonts w:ascii="Times New Roman" w:eastAsia="Times New Roman" w:hAnsi="Times New Roman" w:cs="Times New Roman"/>
                <w:sz w:val="24"/>
                <w:szCs w:val="24"/>
              </w:rPr>
              <w:t>в</w:t>
            </w:r>
            <w:r w:rsidRPr="00C63EFE">
              <w:rPr>
                <w:rFonts w:ascii="Times New Roman" w:eastAsia="Times New Roman" w:hAnsi="Times New Roman" w:cs="Times New Roman"/>
                <w:spacing w:val="-6"/>
                <w:sz w:val="24"/>
                <w:szCs w:val="24"/>
              </w:rPr>
              <w:t xml:space="preserve"> </w:t>
            </w:r>
            <w:r w:rsidRPr="00C63EFE">
              <w:rPr>
                <w:rFonts w:ascii="Times New Roman" w:eastAsia="Times New Roman" w:hAnsi="Times New Roman" w:cs="Times New Roman"/>
                <w:sz w:val="24"/>
                <w:szCs w:val="24"/>
              </w:rPr>
              <w:t>соответствии</w:t>
            </w:r>
            <w:r w:rsidRPr="00C63EFE">
              <w:rPr>
                <w:rFonts w:ascii="Times New Roman" w:eastAsia="Times New Roman" w:hAnsi="Times New Roman" w:cs="Times New Roman"/>
                <w:spacing w:val="-67"/>
                <w:sz w:val="24"/>
                <w:szCs w:val="24"/>
              </w:rPr>
              <w:t xml:space="preserve"> </w:t>
            </w:r>
            <w:r w:rsidRPr="00C63EFE">
              <w:rPr>
                <w:rFonts w:ascii="Times New Roman" w:eastAsia="Times New Roman" w:hAnsi="Times New Roman" w:cs="Times New Roman"/>
                <w:sz w:val="24"/>
                <w:szCs w:val="24"/>
              </w:rPr>
              <w:t>с</w:t>
            </w:r>
            <w:r w:rsidRPr="00C63EFE">
              <w:rPr>
                <w:rFonts w:ascii="Times New Roman" w:eastAsia="Times New Roman" w:hAnsi="Times New Roman" w:cs="Times New Roman"/>
                <w:spacing w:val="-1"/>
                <w:sz w:val="24"/>
                <w:szCs w:val="24"/>
              </w:rPr>
              <w:t xml:space="preserve"> </w:t>
            </w:r>
            <w:r w:rsidRPr="00C63EFE">
              <w:rPr>
                <w:rFonts w:ascii="Times New Roman" w:eastAsia="Times New Roman" w:hAnsi="Times New Roman" w:cs="Times New Roman"/>
                <w:sz w:val="24"/>
                <w:szCs w:val="24"/>
              </w:rPr>
              <w:t>ситуацией;</w:t>
            </w:r>
          </w:p>
          <w:p w:rsidR="0097382A" w:rsidRPr="00C63EFE" w:rsidRDefault="0097382A" w:rsidP="0097382A">
            <w:pPr>
              <w:widowControl w:val="0"/>
              <w:autoSpaceDE w:val="0"/>
              <w:autoSpaceDN w:val="0"/>
              <w:spacing w:after="0" w:line="240" w:lineRule="auto"/>
              <w:ind w:left="108" w:right="550"/>
              <w:jc w:val="both"/>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У3 - признавать чужое</w:t>
            </w:r>
            <w:r w:rsidRPr="00C63EFE">
              <w:rPr>
                <w:rFonts w:ascii="Times New Roman" w:eastAsia="Times New Roman" w:hAnsi="Times New Roman" w:cs="Times New Roman"/>
                <w:spacing w:val="-67"/>
                <w:sz w:val="24"/>
                <w:szCs w:val="24"/>
              </w:rPr>
              <w:t xml:space="preserve"> </w:t>
            </w:r>
            <w:r w:rsidRPr="00C63EFE">
              <w:rPr>
                <w:rFonts w:ascii="Times New Roman" w:eastAsia="Times New Roman" w:hAnsi="Times New Roman" w:cs="Times New Roman"/>
                <w:sz w:val="24"/>
                <w:szCs w:val="24"/>
              </w:rPr>
              <w:t>мнение;</w:t>
            </w:r>
          </w:p>
          <w:p w:rsidR="0097382A" w:rsidRPr="00C63EFE" w:rsidRDefault="0097382A" w:rsidP="0097382A">
            <w:pPr>
              <w:widowControl w:val="0"/>
              <w:autoSpaceDE w:val="0"/>
              <w:autoSpaceDN w:val="0"/>
              <w:spacing w:after="0" w:line="240" w:lineRule="auto"/>
              <w:ind w:left="108" w:right="485"/>
              <w:jc w:val="both"/>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У4 - грамотно</w:t>
            </w:r>
            <w:r w:rsidRPr="00C63EFE">
              <w:rPr>
                <w:rFonts w:ascii="Times New Roman" w:eastAsia="Times New Roman" w:hAnsi="Times New Roman" w:cs="Times New Roman"/>
                <w:spacing w:val="-10"/>
                <w:sz w:val="24"/>
                <w:szCs w:val="24"/>
              </w:rPr>
              <w:t xml:space="preserve"> </w:t>
            </w:r>
            <w:r w:rsidRPr="00C63EFE">
              <w:rPr>
                <w:rFonts w:ascii="Times New Roman" w:eastAsia="Times New Roman" w:hAnsi="Times New Roman" w:cs="Times New Roman"/>
                <w:sz w:val="24"/>
                <w:szCs w:val="24"/>
              </w:rPr>
              <w:t>и</w:t>
            </w:r>
            <w:r w:rsidRPr="00C63EFE">
              <w:rPr>
                <w:rFonts w:ascii="Times New Roman" w:eastAsia="Times New Roman" w:hAnsi="Times New Roman" w:cs="Times New Roman"/>
                <w:spacing w:val="-7"/>
                <w:sz w:val="24"/>
                <w:szCs w:val="24"/>
              </w:rPr>
              <w:t xml:space="preserve"> </w:t>
            </w:r>
            <w:r w:rsidRPr="00C63EFE">
              <w:rPr>
                <w:rFonts w:ascii="Times New Roman" w:eastAsia="Times New Roman" w:hAnsi="Times New Roman" w:cs="Times New Roman"/>
                <w:sz w:val="24"/>
                <w:szCs w:val="24"/>
              </w:rPr>
              <w:t>этично</w:t>
            </w:r>
            <w:r w:rsidRPr="00C63EFE">
              <w:rPr>
                <w:rFonts w:ascii="Times New Roman" w:eastAsia="Times New Roman" w:hAnsi="Times New Roman" w:cs="Times New Roman"/>
                <w:spacing w:val="-67"/>
                <w:sz w:val="24"/>
                <w:szCs w:val="24"/>
              </w:rPr>
              <w:t xml:space="preserve"> </w:t>
            </w:r>
            <w:r w:rsidRPr="00C63EFE">
              <w:rPr>
                <w:rFonts w:ascii="Times New Roman" w:eastAsia="Times New Roman" w:hAnsi="Times New Roman" w:cs="Times New Roman"/>
                <w:sz w:val="24"/>
                <w:szCs w:val="24"/>
              </w:rPr>
              <w:t>выражать</w:t>
            </w:r>
            <w:r w:rsidRPr="00C63EFE">
              <w:rPr>
                <w:rFonts w:ascii="Times New Roman" w:eastAsia="Times New Roman" w:hAnsi="Times New Roman" w:cs="Times New Roman"/>
                <w:spacing w:val="-2"/>
                <w:sz w:val="24"/>
                <w:szCs w:val="24"/>
              </w:rPr>
              <w:t xml:space="preserve"> </w:t>
            </w:r>
            <w:r w:rsidRPr="00C63EFE">
              <w:rPr>
                <w:rFonts w:ascii="Times New Roman" w:eastAsia="Times New Roman" w:hAnsi="Times New Roman" w:cs="Times New Roman"/>
                <w:sz w:val="24"/>
                <w:szCs w:val="24"/>
              </w:rPr>
              <w:t>мысли;</w:t>
            </w:r>
          </w:p>
          <w:p w:rsidR="0097382A" w:rsidRPr="00C63EFE" w:rsidRDefault="0097382A" w:rsidP="0097382A">
            <w:pPr>
              <w:widowControl w:val="0"/>
              <w:autoSpaceDE w:val="0"/>
              <w:autoSpaceDN w:val="0"/>
              <w:spacing w:after="0" w:line="240" w:lineRule="auto"/>
              <w:ind w:left="108" w:right="499"/>
              <w:jc w:val="both"/>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У5 - отстаивать</w:t>
            </w:r>
            <w:r w:rsidRPr="00C63EFE">
              <w:rPr>
                <w:rFonts w:ascii="Times New Roman" w:eastAsia="Times New Roman" w:hAnsi="Times New Roman" w:cs="Times New Roman"/>
                <w:spacing w:val="1"/>
                <w:sz w:val="24"/>
                <w:szCs w:val="24"/>
              </w:rPr>
              <w:t xml:space="preserve"> </w:t>
            </w:r>
            <w:r w:rsidRPr="00C63EFE">
              <w:rPr>
                <w:rFonts w:ascii="Times New Roman" w:eastAsia="Times New Roman" w:hAnsi="Times New Roman" w:cs="Times New Roman"/>
                <w:sz w:val="24"/>
                <w:szCs w:val="24"/>
              </w:rPr>
              <w:t>собственное мнение в</w:t>
            </w:r>
            <w:r w:rsidRPr="00C63EFE">
              <w:rPr>
                <w:rFonts w:ascii="Times New Roman" w:eastAsia="Times New Roman" w:hAnsi="Times New Roman" w:cs="Times New Roman"/>
                <w:spacing w:val="-67"/>
                <w:sz w:val="24"/>
                <w:szCs w:val="24"/>
              </w:rPr>
              <w:t xml:space="preserve"> </w:t>
            </w:r>
            <w:r w:rsidRPr="00C63EFE">
              <w:rPr>
                <w:rFonts w:ascii="Times New Roman" w:eastAsia="Times New Roman" w:hAnsi="Times New Roman" w:cs="Times New Roman"/>
                <w:sz w:val="24"/>
                <w:szCs w:val="24"/>
              </w:rPr>
              <w:t>соответствии с</w:t>
            </w:r>
            <w:r w:rsidRPr="00C63EFE">
              <w:rPr>
                <w:rFonts w:ascii="Times New Roman" w:eastAsia="Times New Roman" w:hAnsi="Times New Roman" w:cs="Times New Roman"/>
                <w:spacing w:val="1"/>
                <w:sz w:val="24"/>
                <w:szCs w:val="24"/>
              </w:rPr>
              <w:t xml:space="preserve"> </w:t>
            </w:r>
            <w:r w:rsidRPr="00C63EFE">
              <w:rPr>
                <w:rFonts w:ascii="Times New Roman" w:eastAsia="Times New Roman" w:hAnsi="Times New Roman" w:cs="Times New Roman"/>
                <w:sz w:val="24"/>
                <w:szCs w:val="24"/>
              </w:rPr>
              <w:t>ситуацией;</w:t>
            </w:r>
          </w:p>
          <w:p w:rsidR="0097382A" w:rsidRPr="00C63EFE" w:rsidRDefault="0097382A" w:rsidP="0097382A">
            <w:pPr>
              <w:widowControl w:val="0"/>
              <w:autoSpaceDE w:val="0"/>
              <w:autoSpaceDN w:val="0"/>
              <w:spacing w:after="0" w:line="240" w:lineRule="auto"/>
              <w:ind w:left="108" w:right="658"/>
              <w:jc w:val="both"/>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У6 - включается в</w:t>
            </w:r>
            <w:r w:rsidRPr="00C63EFE">
              <w:rPr>
                <w:rFonts w:ascii="Times New Roman" w:eastAsia="Times New Roman" w:hAnsi="Times New Roman" w:cs="Times New Roman"/>
                <w:spacing w:val="1"/>
                <w:sz w:val="24"/>
                <w:szCs w:val="24"/>
              </w:rPr>
              <w:t xml:space="preserve"> </w:t>
            </w:r>
            <w:r w:rsidRPr="00C63EFE">
              <w:rPr>
                <w:rFonts w:ascii="Times New Roman" w:eastAsia="Times New Roman" w:hAnsi="Times New Roman" w:cs="Times New Roman"/>
                <w:sz w:val="24"/>
                <w:szCs w:val="24"/>
              </w:rPr>
              <w:t>коллективное</w:t>
            </w:r>
            <w:r w:rsidRPr="00C63EFE">
              <w:rPr>
                <w:rFonts w:ascii="Times New Roman" w:eastAsia="Times New Roman" w:hAnsi="Times New Roman" w:cs="Times New Roman"/>
                <w:spacing w:val="1"/>
                <w:sz w:val="24"/>
                <w:szCs w:val="24"/>
              </w:rPr>
              <w:t xml:space="preserve"> </w:t>
            </w:r>
            <w:r w:rsidRPr="00C63EFE">
              <w:rPr>
                <w:rFonts w:ascii="Times New Roman" w:eastAsia="Times New Roman" w:hAnsi="Times New Roman" w:cs="Times New Roman"/>
                <w:sz w:val="24"/>
                <w:szCs w:val="24"/>
              </w:rPr>
              <w:t>обсуждение рабочей</w:t>
            </w:r>
            <w:r w:rsidRPr="00C63EFE">
              <w:rPr>
                <w:rFonts w:ascii="Times New Roman" w:eastAsia="Times New Roman" w:hAnsi="Times New Roman" w:cs="Times New Roman"/>
                <w:spacing w:val="-68"/>
                <w:sz w:val="24"/>
                <w:szCs w:val="24"/>
              </w:rPr>
              <w:t xml:space="preserve"> </w:t>
            </w:r>
            <w:r w:rsidRPr="00C63EFE">
              <w:rPr>
                <w:rFonts w:ascii="Times New Roman" w:eastAsia="Times New Roman" w:hAnsi="Times New Roman" w:cs="Times New Roman"/>
                <w:sz w:val="24"/>
                <w:szCs w:val="24"/>
              </w:rPr>
              <w:t>ситуации.</w:t>
            </w:r>
          </w:p>
        </w:tc>
        <w:tc>
          <w:tcPr>
            <w:tcW w:w="3213" w:type="dxa"/>
          </w:tcPr>
          <w:p w:rsidR="0097382A" w:rsidRPr="00C63EFE" w:rsidRDefault="0097382A" w:rsidP="0097382A">
            <w:pPr>
              <w:widowControl w:val="0"/>
              <w:autoSpaceDE w:val="0"/>
              <w:autoSpaceDN w:val="0"/>
              <w:spacing w:after="0" w:line="240" w:lineRule="auto"/>
              <w:ind w:left="111" w:right="146"/>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З1 - готовность к</w:t>
            </w:r>
            <w:r w:rsidRPr="00C63EFE">
              <w:rPr>
                <w:rFonts w:ascii="Times New Roman" w:eastAsia="Times New Roman" w:hAnsi="Times New Roman" w:cs="Times New Roman"/>
                <w:spacing w:val="1"/>
                <w:sz w:val="24"/>
                <w:szCs w:val="24"/>
              </w:rPr>
              <w:t xml:space="preserve"> </w:t>
            </w:r>
            <w:r w:rsidRPr="00C63EFE">
              <w:rPr>
                <w:rFonts w:ascii="Times New Roman" w:eastAsia="Times New Roman" w:hAnsi="Times New Roman" w:cs="Times New Roman"/>
                <w:sz w:val="24"/>
                <w:szCs w:val="24"/>
              </w:rPr>
              <w:t>коллективной работе,</w:t>
            </w:r>
            <w:r w:rsidRPr="00C63EFE">
              <w:rPr>
                <w:rFonts w:ascii="Times New Roman" w:eastAsia="Times New Roman" w:hAnsi="Times New Roman" w:cs="Times New Roman"/>
                <w:spacing w:val="1"/>
                <w:sz w:val="24"/>
                <w:szCs w:val="24"/>
              </w:rPr>
              <w:t xml:space="preserve"> </w:t>
            </w:r>
            <w:r w:rsidRPr="00C63EFE">
              <w:rPr>
                <w:rFonts w:ascii="Times New Roman" w:eastAsia="Times New Roman" w:hAnsi="Times New Roman" w:cs="Times New Roman"/>
                <w:sz w:val="24"/>
                <w:szCs w:val="24"/>
              </w:rPr>
              <w:t>сотрудничеству со</w:t>
            </w:r>
            <w:r w:rsidRPr="00C63EFE">
              <w:rPr>
                <w:rFonts w:ascii="Times New Roman" w:eastAsia="Times New Roman" w:hAnsi="Times New Roman" w:cs="Times New Roman"/>
                <w:spacing w:val="1"/>
                <w:sz w:val="24"/>
                <w:szCs w:val="24"/>
              </w:rPr>
              <w:t xml:space="preserve"> </w:t>
            </w:r>
            <w:r w:rsidRPr="00C63EFE">
              <w:rPr>
                <w:rFonts w:ascii="Times New Roman" w:eastAsia="Times New Roman" w:hAnsi="Times New Roman" w:cs="Times New Roman"/>
                <w:sz w:val="24"/>
                <w:szCs w:val="24"/>
              </w:rPr>
              <w:t>сверстниками в</w:t>
            </w:r>
            <w:r w:rsidRPr="00C63EFE">
              <w:rPr>
                <w:rFonts w:ascii="Times New Roman" w:eastAsia="Times New Roman" w:hAnsi="Times New Roman" w:cs="Times New Roman"/>
                <w:spacing w:val="1"/>
                <w:sz w:val="24"/>
                <w:szCs w:val="24"/>
              </w:rPr>
              <w:t xml:space="preserve"> </w:t>
            </w:r>
            <w:r w:rsidRPr="00C63EFE">
              <w:rPr>
                <w:rFonts w:ascii="Times New Roman" w:eastAsia="Times New Roman" w:hAnsi="Times New Roman" w:cs="Times New Roman"/>
                <w:sz w:val="24"/>
                <w:szCs w:val="24"/>
              </w:rPr>
              <w:t>образовательной,</w:t>
            </w:r>
            <w:r w:rsidRPr="00C63EFE">
              <w:rPr>
                <w:rFonts w:ascii="Times New Roman" w:eastAsia="Times New Roman" w:hAnsi="Times New Roman" w:cs="Times New Roman"/>
                <w:spacing w:val="1"/>
                <w:sz w:val="24"/>
                <w:szCs w:val="24"/>
              </w:rPr>
              <w:t xml:space="preserve"> </w:t>
            </w:r>
            <w:r w:rsidRPr="00C63EFE">
              <w:rPr>
                <w:rFonts w:ascii="Times New Roman" w:eastAsia="Times New Roman" w:hAnsi="Times New Roman" w:cs="Times New Roman"/>
                <w:sz w:val="24"/>
                <w:szCs w:val="24"/>
              </w:rPr>
              <w:t>общественно полезной,</w:t>
            </w:r>
            <w:r w:rsidRPr="00C63EFE">
              <w:rPr>
                <w:rFonts w:ascii="Times New Roman" w:eastAsia="Times New Roman" w:hAnsi="Times New Roman" w:cs="Times New Roman"/>
                <w:spacing w:val="1"/>
                <w:sz w:val="24"/>
                <w:szCs w:val="24"/>
              </w:rPr>
              <w:t xml:space="preserve"> </w:t>
            </w:r>
            <w:r w:rsidRPr="00C63EFE">
              <w:rPr>
                <w:rFonts w:ascii="Times New Roman" w:eastAsia="Times New Roman" w:hAnsi="Times New Roman" w:cs="Times New Roman"/>
                <w:sz w:val="24"/>
                <w:szCs w:val="24"/>
              </w:rPr>
              <w:t>научно-исследовательской,</w:t>
            </w:r>
            <w:r w:rsidRPr="00C63EFE">
              <w:rPr>
                <w:rFonts w:ascii="Times New Roman" w:eastAsia="Times New Roman" w:hAnsi="Times New Roman" w:cs="Times New Roman"/>
                <w:spacing w:val="-67"/>
                <w:sz w:val="24"/>
                <w:szCs w:val="24"/>
              </w:rPr>
              <w:t xml:space="preserve"> </w:t>
            </w:r>
            <w:r w:rsidRPr="00C63EFE">
              <w:rPr>
                <w:rFonts w:ascii="Times New Roman" w:eastAsia="Times New Roman" w:hAnsi="Times New Roman" w:cs="Times New Roman"/>
                <w:sz w:val="24"/>
                <w:szCs w:val="24"/>
              </w:rPr>
              <w:t>проектной и других видах</w:t>
            </w:r>
            <w:r w:rsidRPr="00C63EFE">
              <w:rPr>
                <w:rFonts w:ascii="Times New Roman" w:eastAsia="Times New Roman" w:hAnsi="Times New Roman" w:cs="Times New Roman"/>
                <w:spacing w:val="1"/>
                <w:sz w:val="24"/>
                <w:szCs w:val="24"/>
              </w:rPr>
              <w:t xml:space="preserve"> </w:t>
            </w:r>
            <w:r w:rsidRPr="00C63EFE">
              <w:rPr>
                <w:rFonts w:ascii="Times New Roman" w:eastAsia="Times New Roman" w:hAnsi="Times New Roman" w:cs="Times New Roman"/>
                <w:sz w:val="24"/>
                <w:szCs w:val="24"/>
              </w:rPr>
              <w:t>деятельности.</w:t>
            </w:r>
          </w:p>
        </w:tc>
      </w:tr>
      <w:tr w:rsidR="0097382A" w:rsidRPr="00C63EFE" w:rsidTr="0097382A">
        <w:trPr>
          <w:trHeight w:val="212"/>
        </w:trPr>
        <w:tc>
          <w:tcPr>
            <w:tcW w:w="2744" w:type="dxa"/>
          </w:tcPr>
          <w:p w:rsidR="0097382A" w:rsidRPr="00C63EFE" w:rsidRDefault="0097382A" w:rsidP="0097382A">
            <w:pPr>
              <w:suppressAutoHyphens/>
              <w:spacing w:after="0"/>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rPr>
              <w:t>ОК-09:</w:t>
            </w:r>
            <w:r w:rsidRPr="00C63EFE">
              <w:rPr>
                <w:rFonts w:ascii="Times New Roman" w:eastAsia="Times New Roman" w:hAnsi="Times New Roman" w:cs="Times New Roman"/>
                <w:b/>
                <w:sz w:val="24"/>
                <w:szCs w:val="24"/>
              </w:rPr>
              <w:t xml:space="preserve"> </w:t>
            </w:r>
            <w:r w:rsidRPr="00C63EFE">
              <w:rPr>
                <w:rFonts w:ascii="Times New Roman" w:eastAsia="Times New Roman" w:hAnsi="Times New Roman" w:cs="Times New Roman"/>
                <w:sz w:val="24"/>
                <w:szCs w:val="24"/>
              </w:rPr>
              <w:t>Использовать</w:t>
            </w:r>
            <w:r w:rsidRPr="00C63EFE">
              <w:rPr>
                <w:rFonts w:ascii="Times New Roman" w:eastAsia="Times New Roman" w:hAnsi="Times New Roman" w:cs="Times New Roman"/>
                <w:spacing w:val="-68"/>
                <w:sz w:val="24"/>
                <w:szCs w:val="24"/>
              </w:rPr>
              <w:t xml:space="preserve"> </w:t>
            </w:r>
            <w:r w:rsidRPr="00C63EFE">
              <w:rPr>
                <w:rFonts w:ascii="Times New Roman" w:eastAsia="Times New Roman" w:hAnsi="Times New Roman" w:cs="Times New Roman"/>
                <w:sz w:val="24"/>
                <w:szCs w:val="24"/>
              </w:rPr>
              <w:t>информационные</w:t>
            </w:r>
            <w:r w:rsidRPr="00C63EFE">
              <w:rPr>
                <w:rFonts w:ascii="Times New Roman" w:eastAsia="Times New Roman" w:hAnsi="Times New Roman" w:cs="Times New Roman"/>
                <w:spacing w:val="1"/>
                <w:sz w:val="24"/>
                <w:szCs w:val="24"/>
              </w:rPr>
              <w:t xml:space="preserve"> </w:t>
            </w:r>
            <w:r w:rsidRPr="00C63EFE">
              <w:rPr>
                <w:rFonts w:ascii="Times New Roman" w:eastAsia="Times New Roman" w:hAnsi="Times New Roman" w:cs="Times New Roman"/>
                <w:sz w:val="24"/>
                <w:szCs w:val="24"/>
              </w:rPr>
              <w:t>технологии в</w:t>
            </w:r>
            <w:r w:rsidRPr="00C63EFE">
              <w:rPr>
                <w:rFonts w:ascii="Times New Roman" w:eastAsia="Times New Roman" w:hAnsi="Times New Roman" w:cs="Times New Roman"/>
                <w:spacing w:val="1"/>
                <w:sz w:val="24"/>
                <w:szCs w:val="24"/>
              </w:rPr>
              <w:t xml:space="preserve"> </w:t>
            </w:r>
            <w:r w:rsidRPr="00C63EFE">
              <w:rPr>
                <w:rFonts w:ascii="Times New Roman" w:eastAsia="Times New Roman" w:hAnsi="Times New Roman" w:cs="Times New Roman"/>
                <w:sz w:val="24"/>
                <w:szCs w:val="24"/>
              </w:rPr>
              <w:t>профессиональной</w:t>
            </w:r>
            <w:r w:rsidRPr="00C63EFE">
              <w:rPr>
                <w:rFonts w:ascii="Times New Roman" w:eastAsia="Times New Roman" w:hAnsi="Times New Roman" w:cs="Times New Roman"/>
                <w:spacing w:val="1"/>
                <w:sz w:val="24"/>
                <w:szCs w:val="24"/>
              </w:rPr>
              <w:t xml:space="preserve"> </w:t>
            </w:r>
            <w:r w:rsidRPr="00C63EFE">
              <w:rPr>
                <w:rFonts w:ascii="Times New Roman" w:eastAsia="Times New Roman" w:hAnsi="Times New Roman" w:cs="Times New Roman"/>
                <w:sz w:val="24"/>
                <w:szCs w:val="24"/>
              </w:rPr>
              <w:t>деятельности.</w:t>
            </w:r>
          </w:p>
        </w:tc>
        <w:tc>
          <w:tcPr>
            <w:tcW w:w="3291" w:type="dxa"/>
          </w:tcPr>
          <w:p w:rsidR="0097382A" w:rsidRPr="00C63EFE" w:rsidRDefault="0097382A" w:rsidP="0097382A">
            <w:pPr>
              <w:suppressAutoHyphens/>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У1 - учитывать особенности разработки и</w:t>
            </w:r>
            <w:r w:rsidRPr="00C63EFE">
              <w:rPr>
                <w:rFonts w:ascii="Times New Roman" w:eastAsia="Times New Roman" w:hAnsi="Times New Roman" w:cs="Times New Roman"/>
                <w:sz w:val="24"/>
                <w:szCs w:val="24"/>
                <w:lang w:eastAsia="ru-RU"/>
              </w:rPr>
              <w:tab/>
              <w:t>внедрения</w:t>
            </w:r>
          </w:p>
          <w:p w:rsidR="0097382A" w:rsidRPr="00C63EFE" w:rsidRDefault="0097382A" w:rsidP="0097382A">
            <w:pPr>
              <w:suppressAutoHyphens/>
              <w:spacing w:after="0"/>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бережливого производства в проектах, предлагать</w:t>
            </w:r>
            <w:r w:rsidRPr="00C63EFE">
              <w:rPr>
                <w:rFonts w:ascii="Times New Roman" w:eastAsia="Times New Roman" w:hAnsi="Times New Roman" w:cs="Times New Roman"/>
                <w:sz w:val="24"/>
                <w:szCs w:val="24"/>
                <w:lang w:eastAsia="ru-RU"/>
              </w:rPr>
              <w:tab/>
              <w:t>систему мероприятий</w:t>
            </w:r>
            <w:r w:rsidRPr="00C63EFE">
              <w:rPr>
                <w:rFonts w:ascii="Times New Roman" w:eastAsia="Times New Roman" w:hAnsi="Times New Roman" w:cs="Times New Roman"/>
                <w:sz w:val="24"/>
                <w:szCs w:val="24"/>
                <w:lang w:eastAsia="ru-RU"/>
              </w:rPr>
              <w:tab/>
              <w:t>по поддержке проектов бережливого производства</w:t>
            </w:r>
            <w:r w:rsidRPr="00C63EFE">
              <w:rPr>
                <w:rFonts w:ascii="Times New Roman" w:eastAsia="Times New Roman" w:hAnsi="Times New Roman" w:cs="Times New Roman"/>
                <w:sz w:val="24"/>
                <w:szCs w:val="24"/>
                <w:lang w:eastAsia="ru-RU"/>
              </w:rPr>
              <w:tab/>
              <w:t>в рамках программ</w:t>
            </w:r>
            <w:r w:rsidRPr="00C63EFE">
              <w:rPr>
                <w:rFonts w:ascii="Times New Roman" w:eastAsia="Times New Roman" w:hAnsi="Times New Roman" w:cs="Times New Roman"/>
                <w:sz w:val="24"/>
                <w:szCs w:val="24"/>
                <w:lang w:eastAsia="ru-RU"/>
              </w:rPr>
              <w:tab/>
              <w:t xml:space="preserve">социально- </w:t>
            </w:r>
            <w:r w:rsidRPr="00C63EFE">
              <w:rPr>
                <w:rFonts w:ascii="Times New Roman" w:eastAsia="Times New Roman" w:hAnsi="Times New Roman" w:cs="Times New Roman"/>
                <w:sz w:val="24"/>
                <w:szCs w:val="24"/>
                <w:lang w:eastAsia="ru-RU"/>
              </w:rPr>
              <w:lastRenderedPageBreak/>
              <w:t>экономического развития регионов</w:t>
            </w:r>
          </w:p>
        </w:tc>
        <w:tc>
          <w:tcPr>
            <w:tcW w:w="3213" w:type="dxa"/>
          </w:tcPr>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З1 - особенности осуществления управления совершенствованием организации;</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З2 - особенности инструментов (компонентов) бережливого производства при разных вариантах организации системы;</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З3- методы разработки</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программы совершенствования</w:t>
            </w:r>
          </w:p>
          <w:p w:rsidR="0097382A" w:rsidRPr="00C63EFE" w:rsidRDefault="0097382A" w:rsidP="0097382A">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производства;</w:t>
            </w:r>
          </w:p>
          <w:p w:rsidR="0097382A" w:rsidRPr="00C63EFE" w:rsidRDefault="0097382A" w:rsidP="0097382A">
            <w:pPr>
              <w:suppressAutoHyphens/>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 xml:space="preserve">З4-единую терминологию в области бережливого производства; теоретические основы бережливого производства: цели и задачи.  </w:t>
            </w:r>
          </w:p>
        </w:tc>
      </w:tr>
    </w:tbl>
    <w:p w:rsidR="0097382A" w:rsidRPr="00C63EFE" w:rsidRDefault="0097382A" w:rsidP="0097382A">
      <w:pPr>
        <w:suppressAutoHyphens/>
        <w:spacing w:after="240" w:line="240" w:lineRule="auto"/>
        <w:ind w:firstLine="709"/>
        <w:rPr>
          <w:rFonts w:ascii="Times New Roman" w:eastAsia="Times New Roman" w:hAnsi="Times New Roman" w:cs="Times New Roman"/>
          <w:b/>
          <w:sz w:val="24"/>
          <w:szCs w:val="24"/>
          <w:lang w:eastAsia="ru-RU"/>
        </w:rPr>
      </w:pPr>
    </w:p>
    <w:p w:rsidR="0097382A" w:rsidRPr="00C63EFE" w:rsidRDefault="0097382A" w:rsidP="0097382A">
      <w:pPr>
        <w:suppressAutoHyphens/>
        <w:spacing w:after="240" w:line="240" w:lineRule="auto"/>
        <w:ind w:firstLine="709"/>
        <w:rPr>
          <w:rFonts w:ascii="Times New Roman" w:eastAsia="Times New Roman" w:hAnsi="Times New Roman" w:cs="Times New Roman"/>
          <w:b/>
          <w:sz w:val="24"/>
          <w:szCs w:val="24"/>
          <w:lang w:eastAsia="ru-RU"/>
        </w:rPr>
      </w:pPr>
    </w:p>
    <w:p w:rsidR="0097382A" w:rsidRPr="00C63EFE" w:rsidRDefault="0097382A" w:rsidP="0097382A">
      <w:pPr>
        <w:suppressAutoHyphens/>
        <w:spacing w:after="240" w:line="240" w:lineRule="auto"/>
        <w:ind w:firstLine="709"/>
        <w:rPr>
          <w:rFonts w:ascii="Times New Roman" w:eastAsia="Times New Roman" w:hAnsi="Times New Roman" w:cs="Times New Roman"/>
          <w:b/>
          <w:sz w:val="24"/>
          <w:szCs w:val="24"/>
          <w:lang w:eastAsia="ru-RU"/>
        </w:rPr>
      </w:pPr>
    </w:p>
    <w:p w:rsidR="0097382A" w:rsidRPr="00C63EFE" w:rsidRDefault="0097382A" w:rsidP="0097382A">
      <w:pPr>
        <w:suppressAutoHyphens/>
        <w:spacing w:after="240" w:line="240" w:lineRule="auto"/>
        <w:ind w:firstLine="709"/>
        <w:rPr>
          <w:rFonts w:ascii="Times New Roman" w:eastAsia="Times New Roman" w:hAnsi="Times New Roman" w:cs="Times New Roman"/>
          <w:b/>
          <w:sz w:val="24"/>
          <w:szCs w:val="24"/>
          <w:lang w:eastAsia="ru-RU"/>
        </w:rPr>
      </w:pPr>
    </w:p>
    <w:p w:rsidR="0097382A" w:rsidRPr="00C63EFE" w:rsidRDefault="0097382A" w:rsidP="0097382A">
      <w:pPr>
        <w:suppressAutoHyphens/>
        <w:spacing w:after="240" w:line="240" w:lineRule="auto"/>
        <w:ind w:firstLine="709"/>
        <w:rPr>
          <w:rFonts w:ascii="Times New Roman" w:eastAsia="Times New Roman" w:hAnsi="Times New Roman" w:cs="Times New Roman"/>
          <w:b/>
          <w:sz w:val="24"/>
          <w:szCs w:val="24"/>
          <w:lang w:eastAsia="ru-RU"/>
        </w:rPr>
      </w:pPr>
    </w:p>
    <w:p w:rsidR="0097382A" w:rsidRPr="00C63EFE" w:rsidRDefault="0097382A" w:rsidP="0097382A">
      <w:pPr>
        <w:suppressAutoHyphens/>
        <w:spacing w:after="240" w:line="240" w:lineRule="auto"/>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2. СТРУКТУРА И СОДЕРЖАНИЕ УЧЕБНОЙ ДИСЦИПЛИНЫ</w:t>
      </w:r>
    </w:p>
    <w:p w:rsidR="0097382A" w:rsidRPr="00C63EFE" w:rsidRDefault="0097382A" w:rsidP="0097382A">
      <w:pPr>
        <w:suppressAutoHyphens/>
        <w:spacing w:after="240" w:line="240" w:lineRule="auto"/>
        <w:ind w:firstLine="709"/>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7382A" w:rsidRPr="00C63EFE" w:rsidTr="0097382A">
        <w:trPr>
          <w:trHeight w:val="490"/>
        </w:trPr>
        <w:tc>
          <w:tcPr>
            <w:tcW w:w="3685" w:type="pct"/>
            <w:vAlign w:val="center"/>
          </w:tcPr>
          <w:p w:rsidR="0097382A" w:rsidRPr="00C63EFE" w:rsidRDefault="0097382A" w:rsidP="0097382A">
            <w:pPr>
              <w:suppressAutoHyphens/>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Вид учебной работы</w:t>
            </w:r>
          </w:p>
        </w:tc>
        <w:tc>
          <w:tcPr>
            <w:tcW w:w="1315" w:type="pct"/>
            <w:vAlign w:val="center"/>
          </w:tcPr>
          <w:p w:rsidR="0097382A" w:rsidRPr="00C63EFE" w:rsidRDefault="0097382A" w:rsidP="0097382A">
            <w:pPr>
              <w:suppressAutoHyphens/>
              <w:jc w:val="center"/>
              <w:rPr>
                <w:rFonts w:ascii="Times New Roman" w:eastAsia="Times New Roman" w:hAnsi="Times New Roman" w:cs="Times New Roman"/>
                <w:b/>
                <w:iCs/>
                <w:sz w:val="24"/>
                <w:szCs w:val="24"/>
                <w:lang w:eastAsia="ru-RU"/>
              </w:rPr>
            </w:pPr>
            <w:r w:rsidRPr="00C63EFE">
              <w:rPr>
                <w:rFonts w:ascii="Times New Roman" w:eastAsia="Times New Roman" w:hAnsi="Times New Roman" w:cs="Times New Roman"/>
                <w:b/>
                <w:iCs/>
                <w:sz w:val="24"/>
                <w:szCs w:val="24"/>
                <w:lang w:eastAsia="ru-RU"/>
              </w:rPr>
              <w:t>Объем в часах</w:t>
            </w:r>
          </w:p>
        </w:tc>
      </w:tr>
      <w:tr w:rsidR="0097382A" w:rsidRPr="00C63EFE" w:rsidTr="0097382A">
        <w:trPr>
          <w:trHeight w:val="490"/>
        </w:trPr>
        <w:tc>
          <w:tcPr>
            <w:tcW w:w="3685" w:type="pct"/>
            <w:vAlign w:val="center"/>
          </w:tcPr>
          <w:p w:rsidR="0097382A" w:rsidRPr="00C63EFE" w:rsidRDefault="0097382A" w:rsidP="0097382A">
            <w:pPr>
              <w:suppressAutoHyphens/>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97382A" w:rsidRPr="00C63EFE" w:rsidRDefault="0097382A" w:rsidP="0097382A">
            <w:pPr>
              <w:suppressAutoHyphens/>
              <w:spacing w:after="0"/>
              <w:rPr>
                <w:rFonts w:ascii="Times New Roman" w:eastAsia="Times New Roman" w:hAnsi="Times New Roman" w:cs="Times New Roman"/>
                <w:b/>
                <w:iCs/>
                <w:sz w:val="24"/>
                <w:szCs w:val="24"/>
                <w:lang w:eastAsia="ru-RU"/>
              </w:rPr>
            </w:pPr>
            <w:r w:rsidRPr="00C63EFE">
              <w:rPr>
                <w:rFonts w:ascii="Times New Roman" w:eastAsia="Times New Roman" w:hAnsi="Times New Roman" w:cs="Times New Roman"/>
                <w:b/>
                <w:iCs/>
                <w:sz w:val="24"/>
                <w:szCs w:val="24"/>
                <w:lang w:eastAsia="ru-RU"/>
              </w:rPr>
              <w:t>103</w:t>
            </w:r>
          </w:p>
        </w:tc>
      </w:tr>
      <w:tr w:rsidR="0097382A" w:rsidRPr="00C63EFE" w:rsidTr="0097382A">
        <w:trPr>
          <w:trHeight w:val="336"/>
        </w:trPr>
        <w:tc>
          <w:tcPr>
            <w:tcW w:w="5000" w:type="pct"/>
            <w:gridSpan w:val="2"/>
            <w:vAlign w:val="center"/>
          </w:tcPr>
          <w:p w:rsidR="0097382A" w:rsidRPr="00C63EFE" w:rsidRDefault="0097382A" w:rsidP="0097382A">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sz w:val="24"/>
                <w:szCs w:val="24"/>
                <w:lang w:eastAsia="ru-RU"/>
              </w:rPr>
              <w:t>в том числе:</w:t>
            </w:r>
          </w:p>
        </w:tc>
      </w:tr>
      <w:tr w:rsidR="0097382A" w:rsidRPr="00C63EFE" w:rsidTr="0097382A">
        <w:trPr>
          <w:trHeight w:val="490"/>
        </w:trPr>
        <w:tc>
          <w:tcPr>
            <w:tcW w:w="3685" w:type="pct"/>
            <w:vAlign w:val="center"/>
          </w:tcPr>
          <w:p w:rsidR="0097382A" w:rsidRPr="00C63EFE" w:rsidRDefault="0097382A" w:rsidP="0097382A">
            <w:pPr>
              <w:suppressAutoHyphens/>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теоретическое обучение</w:t>
            </w:r>
          </w:p>
        </w:tc>
        <w:tc>
          <w:tcPr>
            <w:tcW w:w="1315" w:type="pct"/>
            <w:vAlign w:val="center"/>
          </w:tcPr>
          <w:p w:rsidR="0097382A" w:rsidRPr="00C63EFE" w:rsidRDefault="0097382A" w:rsidP="0097382A">
            <w:pPr>
              <w:suppressAutoHyphens/>
              <w:spacing w:after="0"/>
              <w:rPr>
                <w:rFonts w:ascii="Times New Roman" w:eastAsia="Times New Roman" w:hAnsi="Times New Roman" w:cs="Times New Roman"/>
                <w:b/>
                <w:iCs/>
                <w:sz w:val="24"/>
                <w:szCs w:val="24"/>
                <w:lang w:eastAsia="ru-RU"/>
              </w:rPr>
            </w:pPr>
            <w:r w:rsidRPr="00C63EFE">
              <w:rPr>
                <w:rFonts w:ascii="Times New Roman" w:eastAsia="Times New Roman" w:hAnsi="Times New Roman" w:cs="Times New Roman"/>
                <w:b/>
                <w:iCs/>
                <w:sz w:val="24"/>
                <w:szCs w:val="24"/>
                <w:lang w:eastAsia="ru-RU"/>
              </w:rPr>
              <w:t>69</w:t>
            </w:r>
          </w:p>
        </w:tc>
      </w:tr>
      <w:tr w:rsidR="0097382A" w:rsidRPr="00C63EFE" w:rsidTr="0097382A">
        <w:trPr>
          <w:trHeight w:val="267"/>
        </w:trPr>
        <w:tc>
          <w:tcPr>
            <w:tcW w:w="3685" w:type="pct"/>
            <w:vAlign w:val="center"/>
          </w:tcPr>
          <w:p w:rsidR="0097382A" w:rsidRPr="00C63EFE" w:rsidRDefault="0097382A" w:rsidP="0097382A">
            <w:pPr>
              <w:suppressAutoHyphens/>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Самостоятельная работа</w:t>
            </w:r>
          </w:p>
        </w:tc>
        <w:tc>
          <w:tcPr>
            <w:tcW w:w="1315" w:type="pct"/>
            <w:vAlign w:val="center"/>
          </w:tcPr>
          <w:p w:rsidR="0097382A" w:rsidRPr="00C63EFE" w:rsidRDefault="0097382A" w:rsidP="0097382A">
            <w:pPr>
              <w:suppressAutoHyphens/>
              <w:spacing w:after="0"/>
              <w:rPr>
                <w:rFonts w:ascii="Times New Roman" w:eastAsia="Times New Roman" w:hAnsi="Times New Roman" w:cs="Times New Roman"/>
                <w:b/>
                <w:iCs/>
                <w:sz w:val="24"/>
                <w:szCs w:val="24"/>
                <w:lang w:eastAsia="ru-RU"/>
              </w:rPr>
            </w:pPr>
            <w:r w:rsidRPr="00C63EFE">
              <w:rPr>
                <w:rFonts w:ascii="Times New Roman" w:eastAsia="Times New Roman" w:hAnsi="Times New Roman" w:cs="Times New Roman"/>
                <w:b/>
                <w:iCs/>
                <w:sz w:val="24"/>
                <w:szCs w:val="24"/>
                <w:lang w:eastAsia="ru-RU"/>
              </w:rPr>
              <w:t>34</w:t>
            </w:r>
          </w:p>
        </w:tc>
      </w:tr>
      <w:tr w:rsidR="0097382A" w:rsidRPr="00C63EFE" w:rsidTr="0097382A">
        <w:trPr>
          <w:trHeight w:val="331"/>
        </w:trPr>
        <w:tc>
          <w:tcPr>
            <w:tcW w:w="5000" w:type="pct"/>
            <w:gridSpan w:val="2"/>
            <w:vAlign w:val="center"/>
          </w:tcPr>
          <w:p w:rsidR="0097382A" w:rsidRPr="00C63EFE" w:rsidRDefault="0097382A" w:rsidP="0097382A">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b/>
                <w:iCs/>
                <w:sz w:val="24"/>
                <w:szCs w:val="24"/>
                <w:lang w:eastAsia="ru-RU"/>
              </w:rPr>
              <w:t>Промежуточная аттестация в форме дифференцированного зачета       0</w:t>
            </w:r>
          </w:p>
        </w:tc>
      </w:tr>
    </w:tbl>
    <w:p w:rsidR="0097382A" w:rsidRPr="00C63EFE" w:rsidRDefault="0097382A" w:rsidP="0097382A">
      <w:pPr>
        <w:rPr>
          <w:rFonts w:ascii="Times New Roman" w:eastAsia="Times New Roman" w:hAnsi="Times New Roman" w:cs="Times New Roman"/>
          <w:b/>
          <w:i/>
          <w:sz w:val="24"/>
          <w:szCs w:val="24"/>
          <w:lang w:eastAsia="ru-RU"/>
        </w:rPr>
        <w:sectPr w:rsidR="0097382A" w:rsidRPr="00C63EFE" w:rsidSect="0097382A">
          <w:pgSz w:w="11906" w:h="16838"/>
          <w:pgMar w:top="1134" w:right="850" w:bottom="284" w:left="1701" w:header="708" w:footer="708" w:gutter="0"/>
          <w:cols w:space="720"/>
          <w:docGrid w:linePitch="299"/>
        </w:sectPr>
      </w:pPr>
    </w:p>
    <w:p w:rsidR="0097382A" w:rsidRPr="00C63EFE" w:rsidRDefault="0097382A" w:rsidP="0097382A">
      <w:pPr>
        <w:ind w:firstLine="709"/>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2"/>
        <w:gridCol w:w="4694"/>
        <w:gridCol w:w="1969"/>
        <w:gridCol w:w="3691"/>
        <w:gridCol w:w="1161"/>
        <w:gridCol w:w="1161"/>
      </w:tblGrid>
      <w:tr w:rsidR="0097382A" w:rsidRPr="00C63EFE" w:rsidTr="0097382A">
        <w:trPr>
          <w:trHeight w:val="20"/>
        </w:trPr>
        <w:tc>
          <w:tcPr>
            <w:tcW w:w="574" w:type="pct"/>
            <w:vAlign w:val="center"/>
          </w:tcPr>
          <w:p w:rsidR="0097382A" w:rsidRPr="00C63EFE" w:rsidRDefault="0097382A" w:rsidP="0097382A">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Наименование разделов и тем</w:t>
            </w:r>
          </w:p>
        </w:tc>
        <w:tc>
          <w:tcPr>
            <w:tcW w:w="1630" w:type="pct"/>
            <w:vAlign w:val="center"/>
          </w:tcPr>
          <w:p w:rsidR="0097382A" w:rsidRPr="00C63EFE" w:rsidRDefault="0097382A" w:rsidP="0097382A">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690" w:type="pct"/>
            <w:vAlign w:val="center"/>
          </w:tcPr>
          <w:p w:rsidR="0097382A" w:rsidRPr="00C63EFE" w:rsidRDefault="0097382A" w:rsidP="0097382A">
            <w:pPr>
              <w:suppressAutoHyphen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1284" w:type="pct"/>
            <w:vAlign w:val="center"/>
          </w:tcPr>
          <w:p w:rsidR="0097382A" w:rsidRPr="00C63EFE" w:rsidRDefault="0097382A" w:rsidP="0097382A">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Коды компетенций и личностных результатов, формированию которых способствует элемент программы</w:t>
            </w:r>
          </w:p>
        </w:tc>
        <w:tc>
          <w:tcPr>
            <w:tcW w:w="411" w:type="pct"/>
          </w:tcPr>
          <w:p w:rsidR="0097382A" w:rsidRPr="00C63EFE" w:rsidRDefault="0097382A" w:rsidP="0097382A">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Код  ОК</w:t>
            </w:r>
          </w:p>
        </w:tc>
        <w:tc>
          <w:tcPr>
            <w:tcW w:w="411" w:type="pct"/>
          </w:tcPr>
          <w:p w:rsidR="0097382A" w:rsidRPr="00C63EFE" w:rsidRDefault="0097382A" w:rsidP="0097382A">
            <w:pPr>
              <w:suppressAutoHyphens/>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Код </w:t>
            </w:r>
          </w:p>
          <w:p w:rsidR="0097382A" w:rsidRPr="00C63EFE" w:rsidRDefault="0097382A" w:rsidP="0097382A">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У/З</w:t>
            </w:r>
          </w:p>
        </w:tc>
      </w:tr>
      <w:tr w:rsidR="0097382A" w:rsidRPr="00C63EFE" w:rsidTr="0097382A">
        <w:trPr>
          <w:trHeight w:val="20"/>
        </w:trPr>
        <w:tc>
          <w:tcPr>
            <w:tcW w:w="574" w:type="pct"/>
          </w:tcPr>
          <w:p w:rsidR="0097382A" w:rsidRPr="00C63EFE" w:rsidRDefault="0097382A" w:rsidP="0097382A">
            <w:pPr>
              <w:spacing w:after="0" w:line="240" w:lineRule="auto"/>
              <w:jc w:val="center"/>
              <w:rPr>
                <w:rFonts w:ascii="Times New Roman" w:eastAsia="Times New Roman" w:hAnsi="Times New Roman" w:cs="Times New Roman"/>
                <w:b/>
                <w:bCs/>
                <w:iCs/>
                <w:sz w:val="24"/>
                <w:szCs w:val="24"/>
                <w:lang w:eastAsia="ru-RU"/>
              </w:rPr>
            </w:pPr>
            <w:r w:rsidRPr="00C63EFE">
              <w:rPr>
                <w:rFonts w:ascii="Times New Roman" w:eastAsia="Times New Roman" w:hAnsi="Times New Roman" w:cs="Times New Roman"/>
                <w:b/>
                <w:bCs/>
                <w:iCs/>
                <w:sz w:val="24"/>
                <w:szCs w:val="24"/>
                <w:lang w:eastAsia="ru-RU"/>
              </w:rPr>
              <w:t>1</w:t>
            </w:r>
          </w:p>
        </w:tc>
        <w:tc>
          <w:tcPr>
            <w:tcW w:w="1630" w:type="pct"/>
          </w:tcPr>
          <w:p w:rsidR="0097382A" w:rsidRPr="00C63EFE" w:rsidRDefault="0097382A" w:rsidP="0097382A">
            <w:pPr>
              <w:spacing w:after="0" w:line="240" w:lineRule="auto"/>
              <w:jc w:val="center"/>
              <w:rPr>
                <w:rFonts w:ascii="Times New Roman" w:eastAsia="Times New Roman" w:hAnsi="Times New Roman" w:cs="Times New Roman"/>
                <w:b/>
                <w:bCs/>
                <w:iCs/>
                <w:sz w:val="24"/>
                <w:szCs w:val="24"/>
                <w:lang w:eastAsia="ru-RU"/>
              </w:rPr>
            </w:pPr>
            <w:r w:rsidRPr="00C63EFE">
              <w:rPr>
                <w:rFonts w:ascii="Times New Roman" w:eastAsia="Times New Roman" w:hAnsi="Times New Roman" w:cs="Times New Roman"/>
                <w:b/>
                <w:bCs/>
                <w:iCs/>
                <w:sz w:val="24"/>
                <w:szCs w:val="24"/>
                <w:lang w:eastAsia="ru-RU"/>
              </w:rPr>
              <w:t>2</w:t>
            </w:r>
          </w:p>
        </w:tc>
        <w:tc>
          <w:tcPr>
            <w:tcW w:w="690" w:type="pct"/>
          </w:tcPr>
          <w:p w:rsidR="0097382A" w:rsidRPr="00C63EFE" w:rsidRDefault="0097382A" w:rsidP="0097382A">
            <w:pPr>
              <w:spacing w:after="0" w:line="240" w:lineRule="auto"/>
              <w:jc w:val="center"/>
              <w:rPr>
                <w:rFonts w:ascii="Times New Roman" w:eastAsia="Times New Roman" w:hAnsi="Times New Roman" w:cs="Times New Roman"/>
                <w:b/>
                <w:bCs/>
                <w:iCs/>
                <w:sz w:val="24"/>
                <w:szCs w:val="24"/>
                <w:lang w:eastAsia="ru-RU"/>
              </w:rPr>
            </w:pPr>
            <w:r w:rsidRPr="00C63EFE">
              <w:rPr>
                <w:rFonts w:ascii="Times New Roman" w:eastAsia="Times New Roman" w:hAnsi="Times New Roman" w:cs="Times New Roman"/>
                <w:b/>
                <w:bCs/>
                <w:iCs/>
                <w:sz w:val="24"/>
                <w:szCs w:val="24"/>
                <w:lang w:eastAsia="ru-RU"/>
              </w:rPr>
              <w:t>3</w:t>
            </w:r>
          </w:p>
        </w:tc>
        <w:tc>
          <w:tcPr>
            <w:tcW w:w="1284" w:type="pct"/>
          </w:tcPr>
          <w:p w:rsidR="0097382A" w:rsidRPr="00C63EFE" w:rsidRDefault="0097382A" w:rsidP="0097382A">
            <w:pPr>
              <w:spacing w:after="0" w:line="240" w:lineRule="auto"/>
              <w:jc w:val="center"/>
              <w:rPr>
                <w:rFonts w:ascii="Times New Roman" w:eastAsia="Times New Roman" w:hAnsi="Times New Roman" w:cs="Times New Roman"/>
                <w:b/>
                <w:bCs/>
                <w:iCs/>
                <w:sz w:val="24"/>
                <w:szCs w:val="24"/>
                <w:lang w:eastAsia="ru-RU"/>
              </w:rPr>
            </w:pPr>
            <w:r w:rsidRPr="00C63EFE">
              <w:rPr>
                <w:rFonts w:ascii="Times New Roman" w:eastAsia="Times New Roman" w:hAnsi="Times New Roman" w:cs="Times New Roman"/>
                <w:b/>
                <w:bCs/>
                <w:iCs/>
                <w:sz w:val="24"/>
                <w:szCs w:val="24"/>
                <w:lang w:eastAsia="ru-RU"/>
              </w:rPr>
              <w:t>4</w:t>
            </w:r>
          </w:p>
        </w:tc>
        <w:tc>
          <w:tcPr>
            <w:tcW w:w="411" w:type="pct"/>
          </w:tcPr>
          <w:p w:rsidR="0097382A" w:rsidRPr="00C63EFE" w:rsidRDefault="0097382A" w:rsidP="0097382A">
            <w:pPr>
              <w:spacing w:after="0" w:line="240" w:lineRule="auto"/>
              <w:jc w:val="center"/>
              <w:rPr>
                <w:rFonts w:ascii="Times New Roman" w:eastAsia="Times New Roman" w:hAnsi="Times New Roman" w:cs="Times New Roman"/>
                <w:b/>
                <w:bCs/>
                <w:i/>
                <w:iCs/>
                <w:sz w:val="24"/>
                <w:szCs w:val="24"/>
                <w:lang w:eastAsia="ru-RU"/>
              </w:rPr>
            </w:pPr>
          </w:p>
        </w:tc>
        <w:tc>
          <w:tcPr>
            <w:tcW w:w="411" w:type="pct"/>
          </w:tcPr>
          <w:p w:rsidR="0097382A" w:rsidRPr="00C63EFE" w:rsidRDefault="0097382A" w:rsidP="0097382A">
            <w:pPr>
              <w:spacing w:after="0" w:line="240" w:lineRule="auto"/>
              <w:jc w:val="center"/>
              <w:rPr>
                <w:rFonts w:ascii="Times New Roman" w:eastAsia="Times New Roman" w:hAnsi="Times New Roman" w:cs="Times New Roman"/>
                <w:b/>
                <w:bCs/>
                <w:i/>
                <w:iCs/>
                <w:sz w:val="24"/>
                <w:szCs w:val="24"/>
                <w:lang w:eastAsia="ru-RU"/>
              </w:rPr>
            </w:pPr>
          </w:p>
        </w:tc>
      </w:tr>
      <w:tr w:rsidR="0097382A" w:rsidRPr="00C63EFE" w:rsidTr="0097382A">
        <w:trPr>
          <w:trHeight w:val="20"/>
        </w:trPr>
        <w:tc>
          <w:tcPr>
            <w:tcW w:w="2204" w:type="pct"/>
            <w:gridSpan w:val="2"/>
          </w:tcPr>
          <w:p w:rsidR="0097382A" w:rsidRPr="00C63EFE" w:rsidRDefault="0097382A" w:rsidP="0097382A">
            <w:pPr>
              <w:spacing w:after="0" w:line="36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Раздел 1.   Введение в Бережливое производство</w:t>
            </w:r>
          </w:p>
        </w:tc>
        <w:tc>
          <w:tcPr>
            <w:tcW w:w="690" w:type="pct"/>
          </w:tcPr>
          <w:p w:rsidR="0097382A" w:rsidRPr="00C63EFE" w:rsidRDefault="0097382A" w:rsidP="0097382A">
            <w:pPr>
              <w:jc w:val="center"/>
              <w:rPr>
                <w:rFonts w:ascii="Times New Roman" w:eastAsia="Times New Roman" w:hAnsi="Times New Roman" w:cs="Times New Roman"/>
                <w:b/>
                <w:bCs/>
                <w:iCs/>
                <w:sz w:val="24"/>
                <w:szCs w:val="24"/>
                <w:lang w:eastAsia="ru-RU"/>
              </w:rPr>
            </w:pPr>
            <w:r w:rsidRPr="00C63EFE">
              <w:rPr>
                <w:rFonts w:ascii="Times New Roman" w:eastAsia="Times New Roman" w:hAnsi="Times New Roman" w:cs="Times New Roman"/>
                <w:b/>
                <w:iCs/>
                <w:sz w:val="24"/>
                <w:szCs w:val="24"/>
                <w:lang w:eastAsia="ru-RU"/>
              </w:rPr>
              <w:t>6</w:t>
            </w:r>
          </w:p>
        </w:tc>
        <w:tc>
          <w:tcPr>
            <w:tcW w:w="1284" w:type="pct"/>
          </w:tcPr>
          <w:p w:rsidR="0097382A" w:rsidRPr="00C63EFE" w:rsidRDefault="0097382A" w:rsidP="0097382A">
            <w:pPr>
              <w:jc w:val="center"/>
              <w:rPr>
                <w:rFonts w:ascii="Times New Roman" w:eastAsia="Times New Roman" w:hAnsi="Times New Roman" w:cs="Times New Roman"/>
                <w:b/>
                <w:bCs/>
                <w:i/>
                <w:iCs/>
                <w:sz w:val="24"/>
                <w:szCs w:val="24"/>
                <w:lang w:eastAsia="ru-RU"/>
              </w:rPr>
            </w:pPr>
          </w:p>
        </w:tc>
        <w:tc>
          <w:tcPr>
            <w:tcW w:w="411" w:type="pct"/>
          </w:tcPr>
          <w:p w:rsidR="0097382A" w:rsidRPr="00C63EFE" w:rsidRDefault="0097382A" w:rsidP="0097382A">
            <w:pPr>
              <w:jc w:val="center"/>
              <w:rPr>
                <w:rFonts w:ascii="Times New Roman" w:eastAsia="Times New Roman" w:hAnsi="Times New Roman" w:cs="Times New Roman"/>
                <w:b/>
                <w:bCs/>
                <w:i/>
                <w:iCs/>
                <w:sz w:val="24"/>
                <w:szCs w:val="24"/>
                <w:lang w:eastAsia="ru-RU"/>
              </w:rPr>
            </w:pPr>
          </w:p>
        </w:tc>
        <w:tc>
          <w:tcPr>
            <w:tcW w:w="411" w:type="pct"/>
          </w:tcPr>
          <w:p w:rsidR="0097382A" w:rsidRPr="00C63EFE" w:rsidRDefault="0097382A" w:rsidP="0097382A">
            <w:pPr>
              <w:jc w:val="center"/>
              <w:rPr>
                <w:rFonts w:ascii="Times New Roman" w:eastAsia="Times New Roman" w:hAnsi="Times New Roman" w:cs="Times New Roman"/>
                <w:b/>
                <w:bCs/>
                <w:i/>
                <w:iCs/>
                <w:sz w:val="24"/>
                <w:szCs w:val="24"/>
                <w:lang w:eastAsia="ru-RU"/>
              </w:rPr>
            </w:pPr>
          </w:p>
        </w:tc>
      </w:tr>
      <w:tr w:rsidR="0097382A" w:rsidRPr="00C63EFE" w:rsidTr="0097382A">
        <w:trPr>
          <w:trHeight w:val="2739"/>
        </w:trPr>
        <w:tc>
          <w:tcPr>
            <w:tcW w:w="574" w:type="pct"/>
            <w:vMerge w:val="restart"/>
          </w:tcPr>
          <w:p w:rsidR="0097382A" w:rsidRPr="00C63EFE" w:rsidRDefault="0097382A" w:rsidP="0097382A">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1-3</w:t>
            </w:r>
          </w:p>
          <w:p w:rsidR="0097382A" w:rsidRPr="00C63EFE" w:rsidRDefault="0097382A" w:rsidP="0097382A">
            <w:pPr>
              <w:spacing w:after="0"/>
              <w:rPr>
                <w:rFonts w:ascii="Times New Roman" w:eastAsia="Times New Roman" w:hAnsi="Times New Roman" w:cs="Times New Roman"/>
                <w:b/>
                <w:bCs/>
                <w:sz w:val="24"/>
                <w:szCs w:val="24"/>
                <w:lang w:eastAsia="ru-RU"/>
              </w:rPr>
            </w:pPr>
          </w:p>
        </w:tc>
        <w:tc>
          <w:tcPr>
            <w:tcW w:w="1630" w:type="pct"/>
          </w:tcPr>
          <w:p w:rsidR="0097382A" w:rsidRPr="00C63EFE" w:rsidRDefault="0097382A" w:rsidP="0097382A">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1. Традиционное и бережливое производство Понятия «производство», «разделение труда», «традиционное и бережливое производство». Бережливое и массовое производство. Особенности бережливого производства. Идеи разделения труда (Ф. Тейлор) и конвейерной сборки (Г. Форд). </w:t>
            </w:r>
          </w:p>
        </w:tc>
        <w:tc>
          <w:tcPr>
            <w:tcW w:w="690" w:type="pct"/>
            <w:vAlign w:val="center"/>
          </w:tcPr>
          <w:p w:rsidR="0097382A" w:rsidRPr="00C63EFE" w:rsidRDefault="0097382A" w:rsidP="0097382A">
            <w:pPr>
              <w:suppressAutoHyphens/>
              <w:spacing w:after="0"/>
              <w:jc w:val="center"/>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2</w:t>
            </w:r>
          </w:p>
        </w:tc>
        <w:tc>
          <w:tcPr>
            <w:tcW w:w="1284" w:type="pct"/>
            <w:vMerge w:val="restart"/>
          </w:tcPr>
          <w:p w:rsidR="0097382A" w:rsidRPr="00C63EFE" w:rsidRDefault="0097382A" w:rsidP="0097382A">
            <w:pPr>
              <w:spacing w:after="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- 01 Выбирать способы решения задач профессиональной деятельности применительно к</w:t>
            </w:r>
          </w:p>
          <w:p w:rsidR="0097382A" w:rsidRPr="00C63EFE" w:rsidRDefault="0097382A" w:rsidP="0097382A">
            <w:pPr>
              <w:spacing w:after="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различным контекстам</w:t>
            </w:r>
          </w:p>
          <w:p w:rsidR="0097382A" w:rsidRPr="00C63EFE" w:rsidRDefault="0097382A" w:rsidP="0097382A">
            <w:pPr>
              <w:spacing w:after="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- 04  Работать в коллективе и команде, эффективно взаимодействовать с коллегами, руководством, клиентами</w:t>
            </w:r>
          </w:p>
          <w:p w:rsidR="0097382A" w:rsidRPr="00C63EFE" w:rsidRDefault="0097382A" w:rsidP="0097382A">
            <w:pPr>
              <w:spacing w:after="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ОК-09 Использовать информационные технологии в профессиональной деятельности.</w:t>
            </w:r>
          </w:p>
        </w:tc>
        <w:tc>
          <w:tcPr>
            <w:tcW w:w="411" w:type="pct"/>
          </w:tcPr>
          <w:p w:rsidR="0097382A" w:rsidRPr="00C63EFE" w:rsidRDefault="0097382A" w:rsidP="0097382A">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97382A" w:rsidRPr="00C63EFE" w:rsidRDefault="0097382A" w:rsidP="0097382A">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97382A" w:rsidRPr="00C63EFE" w:rsidRDefault="0097382A" w:rsidP="0097382A">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ОК 09</w:t>
            </w:r>
          </w:p>
        </w:tc>
        <w:tc>
          <w:tcPr>
            <w:tcW w:w="411" w:type="pct"/>
          </w:tcPr>
          <w:p w:rsidR="0097382A" w:rsidRPr="00C63EFE" w:rsidRDefault="0097382A" w:rsidP="0097382A">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1.1.01 </w:t>
            </w:r>
          </w:p>
          <w:p w:rsidR="0097382A" w:rsidRPr="00C63EFE" w:rsidRDefault="0097382A" w:rsidP="0097382A">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1.1.01</w:t>
            </w:r>
          </w:p>
          <w:p w:rsidR="0097382A" w:rsidRPr="00C63EFE" w:rsidRDefault="0097382A" w:rsidP="0097382A">
            <w:pPr>
              <w:spacing w:after="0"/>
              <w:rPr>
                <w:rFonts w:ascii="Times New Roman" w:eastAsia="Times New Roman" w:hAnsi="Times New Roman" w:cs="Times New Roman"/>
                <w:sz w:val="24"/>
                <w:szCs w:val="24"/>
                <w:lang w:eastAsia="ru-RU"/>
              </w:rPr>
            </w:pPr>
          </w:p>
          <w:p w:rsidR="0097382A" w:rsidRPr="00C63EFE" w:rsidRDefault="0097382A" w:rsidP="0097382A">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Уо.01.01</w:t>
            </w:r>
          </w:p>
          <w:p w:rsidR="0097382A" w:rsidRPr="00C63EFE" w:rsidRDefault="0097382A" w:rsidP="0097382A">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Зо.01.01</w:t>
            </w:r>
          </w:p>
          <w:p w:rsidR="0097382A" w:rsidRPr="00C63EFE" w:rsidRDefault="0097382A" w:rsidP="0097382A">
            <w:pPr>
              <w:spacing w:after="0"/>
              <w:rPr>
                <w:rFonts w:ascii="Times New Roman" w:eastAsia="Times New Roman" w:hAnsi="Times New Roman" w:cs="Times New Roman"/>
                <w:sz w:val="24"/>
                <w:szCs w:val="24"/>
                <w:lang w:eastAsia="ru-RU"/>
              </w:rPr>
            </w:pPr>
          </w:p>
          <w:p w:rsidR="0097382A" w:rsidRPr="00C63EFE" w:rsidRDefault="0097382A" w:rsidP="0097382A">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Уо.04.01</w:t>
            </w:r>
          </w:p>
          <w:p w:rsidR="0097382A" w:rsidRPr="00C63EFE" w:rsidRDefault="0097382A" w:rsidP="0097382A">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Зо.04.01</w:t>
            </w:r>
          </w:p>
          <w:p w:rsidR="0097382A" w:rsidRPr="00C63EFE" w:rsidRDefault="0097382A" w:rsidP="0097382A">
            <w:pPr>
              <w:spacing w:after="0"/>
              <w:rPr>
                <w:rFonts w:ascii="Times New Roman" w:eastAsia="Times New Roman" w:hAnsi="Times New Roman" w:cs="Times New Roman"/>
                <w:sz w:val="24"/>
                <w:szCs w:val="24"/>
                <w:lang w:eastAsia="ru-RU"/>
              </w:rPr>
            </w:pPr>
          </w:p>
          <w:p w:rsidR="0097382A" w:rsidRPr="00C63EFE" w:rsidRDefault="0097382A" w:rsidP="0097382A">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Уо.09.01</w:t>
            </w:r>
          </w:p>
          <w:p w:rsidR="0097382A" w:rsidRPr="00C63EFE" w:rsidRDefault="0097382A" w:rsidP="0097382A">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Зо.09.01</w:t>
            </w:r>
          </w:p>
        </w:tc>
      </w:tr>
      <w:tr w:rsidR="0097382A" w:rsidRPr="00C63EFE" w:rsidTr="0097382A">
        <w:trPr>
          <w:trHeight w:val="20"/>
        </w:trPr>
        <w:tc>
          <w:tcPr>
            <w:tcW w:w="574" w:type="pct"/>
            <w:vMerge/>
          </w:tcPr>
          <w:p w:rsidR="0097382A" w:rsidRPr="00C63EFE" w:rsidRDefault="0097382A" w:rsidP="0097382A">
            <w:pPr>
              <w:rPr>
                <w:rFonts w:ascii="Times New Roman" w:eastAsia="Times New Roman" w:hAnsi="Times New Roman" w:cs="Times New Roman"/>
                <w:b/>
                <w:bCs/>
                <w:i/>
                <w:sz w:val="24"/>
                <w:szCs w:val="24"/>
                <w:lang w:eastAsia="ru-RU"/>
              </w:rPr>
            </w:pPr>
          </w:p>
        </w:tc>
        <w:tc>
          <w:tcPr>
            <w:tcW w:w="1630" w:type="pct"/>
          </w:tcPr>
          <w:p w:rsidR="0097382A" w:rsidRPr="00C63EFE" w:rsidRDefault="0097382A" w:rsidP="0097382A">
            <w:pPr>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 xml:space="preserve">2. История развития бережливого производства Успехи предприятий при внедрении бережливых систем. История Toyota production system (Япония) – lean production (США) – бережливое производство (Россия). Тайити Оно – «отец» бережливого производства. Дао Toyota. Особенности менталитета западных и восточных стран. </w:t>
            </w:r>
          </w:p>
        </w:tc>
        <w:tc>
          <w:tcPr>
            <w:tcW w:w="690" w:type="pct"/>
            <w:vMerge w:val="restart"/>
            <w:vAlign w:val="center"/>
          </w:tcPr>
          <w:p w:rsidR="0097382A" w:rsidRPr="00C63EFE" w:rsidRDefault="0097382A" w:rsidP="0097382A">
            <w:pPr>
              <w:suppressAutoHyphens/>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2</w:t>
            </w:r>
          </w:p>
          <w:p w:rsidR="0097382A" w:rsidRPr="00C63EFE" w:rsidRDefault="0097382A" w:rsidP="0097382A">
            <w:pPr>
              <w:suppressAutoHyphens/>
              <w:jc w:val="center"/>
              <w:rPr>
                <w:rFonts w:ascii="Times New Roman" w:eastAsia="Times New Roman" w:hAnsi="Times New Roman" w:cs="Times New Roman"/>
                <w:bCs/>
                <w:i/>
                <w:iCs/>
                <w:sz w:val="24"/>
                <w:szCs w:val="24"/>
                <w:lang w:eastAsia="ru-RU"/>
              </w:rPr>
            </w:pPr>
          </w:p>
          <w:p w:rsidR="0097382A" w:rsidRPr="00C63EFE" w:rsidRDefault="0097382A" w:rsidP="0097382A">
            <w:pPr>
              <w:suppressAutoHyphens/>
              <w:jc w:val="center"/>
              <w:rPr>
                <w:rFonts w:ascii="Times New Roman" w:eastAsia="Times New Roman" w:hAnsi="Times New Roman" w:cs="Times New Roman"/>
                <w:bCs/>
                <w:i/>
                <w:iCs/>
                <w:sz w:val="24"/>
                <w:szCs w:val="24"/>
                <w:lang w:eastAsia="ru-RU"/>
              </w:rPr>
            </w:pPr>
          </w:p>
          <w:p w:rsidR="0097382A" w:rsidRPr="00C63EFE" w:rsidRDefault="0097382A" w:rsidP="0097382A">
            <w:pPr>
              <w:suppressAutoHyphens/>
              <w:jc w:val="center"/>
              <w:rPr>
                <w:rFonts w:ascii="Times New Roman" w:eastAsia="Times New Roman" w:hAnsi="Times New Roman" w:cs="Times New Roman"/>
                <w:bCs/>
                <w:i/>
                <w:iCs/>
                <w:sz w:val="24"/>
                <w:szCs w:val="24"/>
                <w:lang w:eastAsia="ru-RU"/>
              </w:rPr>
            </w:pPr>
          </w:p>
          <w:p w:rsidR="0097382A" w:rsidRPr="00C63EFE" w:rsidRDefault="0097382A" w:rsidP="0097382A">
            <w:pPr>
              <w:suppressAutoHyphens/>
              <w:jc w:val="center"/>
              <w:rPr>
                <w:rFonts w:ascii="Times New Roman" w:eastAsia="Times New Roman" w:hAnsi="Times New Roman" w:cs="Times New Roman"/>
                <w:bCs/>
                <w:i/>
                <w:iCs/>
                <w:sz w:val="24"/>
                <w:szCs w:val="24"/>
                <w:lang w:eastAsia="ru-RU"/>
              </w:rPr>
            </w:pPr>
          </w:p>
          <w:p w:rsidR="0097382A" w:rsidRPr="00C63EFE" w:rsidRDefault="0097382A" w:rsidP="0097382A">
            <w:pPr>
              <w:suppressAutoHyphens/>
              <w:jc w:val="center"/>
              <w:rPr>
                <w:rFonts w:ascii="Times New Roman" w:eastAsia="Times New Roman" w:hAnsi="Times New Roman" w:cs="Times New Roman"/>
                <w:bCs/>
                <w:i/>
                <w:iCs/>
                <w:sz w:val="24"/>
                <w:szCs w:val="24"/>
                <w:lang w:eastAsia="ru-RU"/>
              </w:rPr>
            </w:pPr>
          </w:p>
          <w:p w:rsidR="0097382A" w:rsidRPr="00C63EFE" w:rsidRDefault="0097382A" w:rsidP="0097382A">
            <w:pPr>
              <w:suppressAutoHyphens/>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2</w:t>
            </w:r>
          </w:p>
        </w:tc>
        <w:tc>
          <w:tcPr>
            <w:tcW w:w="1284" w:type="pct"/>
            <w:vMerge/>
          </w:tcPr>
          <w:p w:rsidR="0097382A" w:rsidRPr="00C63EFE" w:rsidRDefault="0097382A" w:rsidP="0097382A">
            <w:pPr>
              <w:rPr>
                <w:rFonts w:ascii="Times New Roman" w:eastAsia="Times New Roman" w:hAnsi="Times New Roman" w:cs="Times New Roman"/>
                <w:b/>
                <w:bCs/>
                <w:i/>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bCs/>
                <w:i/>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bCs/>
                <w:i/>
                <w:sz w:val="24"/>
                <w:szCs w:val="24"/>
                <w:lang w:eastAsia="ru-RU"/>
              </w:rPr>
            </w:pPr>
          </w:p>
        </w:tc>
      </w:tr>
      <w:tr w:rsidR="0097382A" w:rsidRPr="00C63EFE" w:rsidTr="0097382A">
        <w:trPr>
          <w:trHeight w:val="20"/>
        </w:trPr>
        <w:tc>
          <w:tcPr>
            <w:tcW w:w="574" w:type="pct"/>
            <w:vMerge/>
          </w:tcPr>
          <w:p w:rsidR="0097382A" w:rsidRPr="00C63EFE" w:rsidRDefault="0097382A" w:rsidP="0097382A">
            <w:pPr>
              <w:rPr>
                <w:rFonts w:ascii="Times New Roman" w:eastAsia="Times New Roman" w:hAnsi="Times New Roman" w:cs="Times New Roman"/>
                <w:b/>
                <w:bCs/>
                <w:i/>
                <w:sz w:val="24"/>
                <w:szCs w:val="24"/>
                <w:lang w:eastAsia="ru-RU"/>
              </w:rPr>
            </w:pPr>
          </w:p>
        </w:tc>
        <w:tc>
          <w:tcPr>
            <w:tcW w:w="1630" w:type="pct"/>
          </w:tcPr>
          <w:p w:rsidR="0097382A" w:rsidRPr="00C63EFE" w:rsidRDefault="0097382A" w:rsidP="0097382A">
            <w:pPr>
              <w:jc w:val="both"/>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sz w:val="24"/>
                <w:szCs w:val="24"/>
                <w:lang w:eastAsia="ru-RU"/>
              </w:rPr>
              <w:t>3. Основные понятия и терминология.  Дать основные понятия бережливого производства: андон, джидока, «точно вовремя», кайдзен, выталкивающее и вытягивающее производство, муда.</w:t>
            </w:r>
          </w:p>
        </w:tc>
        <w:tc>
          <w:tcPr>
            <w:tcW w:w="690" w:type="pct"/>
            <w:vMerge/>
            <w:vAlign w:val="center"/>
          </w:tcPr>
          <w:p w:rsidR="0097382A" w:rsidRPr="00C63EFE" w:rsidRDefault="0097382A" w:rsidP="0097382A">
            <w:pPr>
              <w:suppressAutoHyphens/>
              <w:jc w:val="center"/>
              <w:rPr>
                <w:rFonts w:ascii="Times New Roman" w:eastAsia="Times New Roman" w:hAnsi="Times New Roman" w:cs="Times New Roman"/>
                <w:bCs/>
                <w:i/>
                <w:iCs/>
                <w:sz w:val="24"/>
                <w:szCs w:val="24"/>
                <w:lang w:eastAsia="ru-RU"/>
              </w:rPr>
            </w:pPr>
          </w:p>
        </w:tc>
        <w:tc>
          <w:tcPr>
            <w:tcW w:w="1284" w:type="pct"/>
            <w:vMerge/>
          </w:tcPr>
          <w:p w:rsidR="0097382A" w:rsidRPr="00C63EFE" w:rsidRDefault="0097382A" w:rsidP="0097382A">
            <w:pPr>
              <w:rPr>
                <w:rFonts w:ascii="Times New Roman" w:eastAsia="Times New Roman" w:hAnsi="Times New Roman" w:cs="Times New Roman"/>
                <w:b/>
                <w:bCs/>
                <w:i/>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bCs/>
                <w:i/>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bCs/>
                <w:i/>
                <w:sz w:val="24"/>
                <w:szCs w:val="24"/>
                <w:lang w:eastAsia="ru-RU"/>
              </w:rPr>
            </w:pPr>
          </w:p>
        </w:tc>
      </w:tr>
      <w:tr w:rsidR="0097382A" w:rsidRPr="00C63EFE" w:rsidTr="0097382A">
        <w:trPr>
          <w:trHeight w:val="20"/>
        </w:trPr>
        <w:tc>
          <w:tcPr>
            <w:tcW w:w="2204" w:type="pct"/>
            <w:gridSpan w:val="2"/>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Раздел 2.  Философия бережливого производства</w:t>
            </w:r>
          </w:p>
        </w:tc>
        <w:tc>
          <w:tcPr>
            <w:tcW w:w="690" w:type="pct"/>
            <w:vAlign w:val="center"/>
          </w:tcPr>
          <w:p w:rsidR="0097382A" w:rsidRPr="00C63EFE" w:rsidRDefault="0097382A" w:rsidP="0097382A">
            <w:pPr>
              <w:suppressAutoHyphens/>
              <w:jc w:val="center"/>
              <w:rPr>
                <w:rFonts w:ascii="Times New Roman" w:eastAsia="Times New Roman" w:hAnsi="Times New Roman" w:cs="Times New Roman"/>
                <w:b/>
                <w:iCs/>
                <w:sz w:val="24"/>
                <w:szCs w:val="24"/>
                <w:lang w:eastAsia="ru-RU"/>
              </w:rPr>
            </w:pPr>
            <w:r w:rsidRPr="00C63EFE">
              <w:rPr>
                <w:rFonts w:ascii="Times New Roman" w:eastAsia="Times New Roman" w:hAnsi="Times New Roman" w:cs="Times New Roman"/>
                <w:b/>
                <w:iCs/>
                <w:sz w:val="24"/>
                <w:szCs w:val="24"/>
                <w:lang w:eastAsia="ru-RU"/>
              </w:rPr>
              <w:t>25</w:t>
            </w:r>
          </w:p>
        </w:tc>
        <w:tc>
          <w:tcPr>
            <w:tcW w:w="1284" w:type="pct"/>
          </w:tcPr>
          <w:p w:rsidR="0097382A" w:rsidRPr="00C63EFE" w:rsidRDefault="0097382A" w:rsidP="0097382A">
            <w:pPr>
              <w:rPr>
                <w:rFonts w:ascii="Times New Roman" w:eastAsia="Times New Roman" w:hAnsi="Times New Roman" w:cs="Times New Roman"/>
                <w:b/>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sz w:val="24"/>
                <w:szCs w:val="24"/>
                <w:lang w:eastAsia="ru-RU"/>
              </w:rPr>
            </w:pPr>
          </w:p>
        </w:tc>
      </w:tr>
      <w:tr w:rsidR="0097382A" w:rsidRPr="00C63EFE" w:rsidTr="0097382A">
        <w:trPr>
          <w:trHeight w:val="20"/>
        </w:trPr>
        <w:tc>
          <w:tcPr>
            <w:tcW w:w="574" w:type="pct"/>
            <w:vMerge w:val="restart"/>
          </w:tcPr>
          <w:p w:rsidR="0097382A" w:rsidRPr="00C63EFE" w:rsidRDefault="0097382A" w:rsidP="0097382A">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1-4</w:t>
            </w:r>
          </w:p>
        </w:tc>
        <w:tc>
          <w:tcPr>
            <w:tcW w:w="1630" w:type="pct"/>
          </w:tcPr>
          <w:p w:rsidR="0097382A" w:rsidRPr="00C63EFE" w:rsidRDefault="0097382A" w:rsidP="0097382A">
            <w:pPr>
              <w:spacing w:after="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1. Философия бережливого производства. </w:t>
            </w:r>
          </w:p>
          <w:p w:rsidR="0097382A" w:rsidRPr="00C63EFE" w:rsidRDefault="0097382A" w:rsidP="0097382A">
            <w:pPr>
              <w:spacing w:after="0"/>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Принципы бережливого производства Принципы бережливого производства. Взаимоотношение Заказчик - Поставщик (полное осознание того, что нужно заказчику, мгновенная реакция на изменение требований заказчика). Люди - самый ценный актив компании. Кайдзен - непрерывное усовершенствование. Решение вопросов на производственной площадке. Все внимание на «Гемба».</w:t>
            </w:r>
          </w:p>
        </w:tc>
        <w:tc>
          <w:tcPr>
            <w:tcW w:w="690" w:type="pct"/>
            <w:vAlign w:val="center"/>
          </w:tcPr>
          <w:p w:rsidR="0097382A" w:rsidRPr="00C63EFE" w:rsidRDefault="0097382A"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4</w:t>
            </w:r>
          </w:p>
          <w:p w:rsidR="0097382A" w:rsidRPr="00C63EFE" w:rsidRDefault="0097382A" w:rsidP="0097382A">
            <w:pPr>
              <w:spacing w:after="0"/>
              <w:jc w:val="center"/>
              <w:rPr>
                <w:rFonts w:ascii="Times New Roman" w:eastAsia="Times New Roman" w:hAnsi="Times New Roman" w:cs="Times New Roman"/>
                <w:b/>
                <w:bCs/>
                <w:sz w:val="24"/>
                <w:szCs w:val="24"/>
                <w:lang w:eastAsia="ru-RU"/>
              </w:rPr>
            </w:pPr>
          </w:p>
        </w:tc>
        <w:tc>
          <w:tcPr>
            <w:tcW w:w="1284" w:type="pct"/>
            <w:vMerge w:val="restart"/>
          </w:tcPr>
          <w:p w:rsidR="0097382A" w:rsidRPr="00C63EFE" w:rsidRDefault="0097382A" w:rsidP="0097382A">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- 01 Выбирать способы решения задач профессиональной деятельности применительно к</w:t>
            </w:r>
          </w:p>
          <w:p w:rsidR="0097382A" w:rsidRPr="00C63EFE" w:rsidRDefault="0097382A" w:rsidP="0097382A">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различным контекстам</w:t>
            </w:r>
          </w:p>
          <w:p w:rsidR="0097382A" w:rsidRPr="00C63EFE" w:rsidRDefault="0097382A" w:rsidP="0097382A">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ОК-09 Использовать информационные технологии в профессиональной деятельности.</w:t>
            </w:r>
          </w:p>
        </w:tc>
        <w:tc>
          <w:tcPr>
            <w:tcW w:w="411" w:type="pct"/>
          </w:tcPr>
          <w:p w:rsidR="0097382A" w:rsidRPr="00C63EFE" w:rsidRDefault="0097382A" w:rsidP="0097382A">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97382A" w:rsidRPr="00C63EFE" w:rsidRDefault="0097382A" w:rsidP="0097382A">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ОК 09</w:t>
            </w:r>
          </w:p>
        </w:tc>
        <w:tc>
          <w:tcPr>
            <w:tcW w:w="411" w:type="pct"/>
          </w:tcPr>
          <w:p w:rsidR="0097382A" w:rsidRPr="00C63EFE" w:rsidRDefault="0097382A" w:rsidP="0097382A">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 1.1.02</w:t>
            </w:r>
          </w:p>
          <w:p w:rsidR="0097382A" w:rsidRPr="00C63EFE" w:rsidRDefault="0097382A" w:rsidP="0097382A">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1.1.02</w:t>
            </w:r>
          </w:p>
          <w:p w:rsidR="0097382A" w:rsidRPr="00C63EFE" w:rsidRDefault="0097382A" w:rsidP="0097382A">
            <w:pPr>
              <w:spacing w:after="0"/>
              <w:rPr>
                <w:rFonts w:ascii="Times New Roman" w:eastAsia="Times New Roman" w:hAnsi="Times New Roman" w:cs="Times New Roman"/>
                <w:sz w:val="24"/>
                <w:szCs w:val="24"/>
                <w:lang w:eastAsia="ru-RU"/>
              </w:rPr>
            </w:pPr>
          </w:p>
          <w:p w:rsidR="0097382A" w:rsidRPr="00C63EFE" w:rsidRDefault="0097382A" w:rsidP="0097382A">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Уо.01.02</w:t>
            </w:r>
          </w:p>
          <w:p w:rsidR="0097382A" w:rsidRPr="00C63EFE" w:rsidRDefault="0097382A" w:rsidP="0097382A">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Зо.01.02</w:t>
            </w:r>
          </w:p>
          <w:p w:rsidR="0097382A" w:rsidRPr="00C63EFE" w:rsidRDefault="0097382A" w:rsidP="0097382A">
            <w:pPr>
              <w:spacing w:after="0"/>
              <w:rPr>
                <w:rFonts w:ascii="Times New Roman" w:eastAsia="Times New Roman" w:hAnsi="Times New Roman" w:cs="Times New Roman"/>
                <w:sz w:val="24"/>
                <w:szCs w:val="24"/>
                <w:lang w:eastAsia="ru-RU"/>
              </w:rPr>
            </w:pPr>
          </w:p>
          <w:p w:rsidR="0097382A" w:rsidRPr="00C63EFE" w:rsidRDefault="0097382A" w:rsidP="0097382A">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Уо.09.01</w:t>
            </w:r>
          </w:p>
          <w:p w:rsidR="0097382A" w:rsidRPr="00C63EFE" w:rsidRDefault="0097382A" w:rsidP="0097382A">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Зо.09.01</w:t>
            </w:r>
          </w:p>
        </w:tc>
      </w:tr>
      <w:tr w:rsidR="0097382A" w:rsidRPr="00C63EFE" w:rsidTr="0097382A">
        <w:trPr>
          <w:trHeight w:val="1509"/>
        </w:trPr>
        <w:tc>
          <w:tcPr>
            <w:tcW w:w="574" w:type="pct"/>
            <w:vMerge/>
          </w:tcPr>
          <w:p w:rsidR="0097382A" w:rsidRPr="00C63EFE" w:rsidRDefault="0097382A" w:rsidP="0097382A">
            <w:pPr>
              <w:rPr>
                <w:rFonts w:ascii="Times New Roman" w:eastAsia="Times New Roman" w:hAnsi="Times New Roman" w:cs="Times New Roman"/>
                <w:b/>
                <w:bCs/>
                <w:sz w:val="24"/>
                <w:szCs w:val="24"/>
                <w:lang w:eastAsia="ru-RU"/>
              </w:rPr>
            </w:pPr>
          </w:p>
        </w:tc>
        <w:tc>
          <w:tcPr>
            <w:tcW w:w="1630" w:type="pct"/>
          </w:tcPr>
          <w:p w:rsidR="0097382A" w:rsidRPr="00C63EFE" w:rsidRDefault="0097382A" w:rsidP="0097382A">
            <w:pPr>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2.Идеалы бережливого производства.  Физическая и психологическая безопасность. Отсутствие дефектов. По первому требованию заказчика. Одно за другим. Мгновенная реакция поставщика. Минимальные затраты.</w:t>
            </w:r>
          </w:p>
        </w:tc>
        <w:tc>
          <w:tcPr>
            <w:tcW w:w="690" w:type="pct"/>
            <w:vAlign w:val="center"/>
          </w:tcPr>
          <w:p w:rsidR="0097382A" w:rsidRPr="00C63EFE" w:rsidRDefault="0097382A" w:rsidP="0097382A">
            <w:pPr>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4</w:t>
            </w:r>
          </w:p>
        </w:tc>
        <w:tc>
          <w:tcPr>
            <w:tcW w:w="1284" w:type="pct"/>
            <w:vMerge/>
          </w:tcPr>
          <w:p w:rsidR="0097382A" w:rsidRPr="00C63EFE" w:rsidRDefault="0097382A" w:rsidP="0097382A">
            <w:pPr>
              <w:rPr>
                <w:rFonts w:ascii="Times New Roman" w:eastAsia="Times New Roman" w:hAnsi="Times New Roman" w:cs="Times New Roman"/>
                <w:b/>
                <w:bCs/>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bCs/>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bCs/>
                <w:sz w:val="24"/>
                <w:szCs w:val="24"/>
                <w:lang w:eastAsia="ru-RU"/>
              </w:rPr>
            </w:pPr>
          </w:p>
        </w:tc>
      </w:tr>
      <w:tr w:rsidR="0097382A" w:rsidRPr="00C63EFE" w:rsidTr="0097382A">
        <w:trPr>
          <w:trHeight w:val="20"/>
        </w:trPr>
        <w:tc>
          <w:tcPr>
            <w:tcW w:w="574" w:type="pct"/>
            <w:vMerge/>
          </w:tcPr>
          <w:p w:rsidR="0097382A" w:rsidRPr="00C63EFE" w:rsidRDefault="0097382A" w:rsidP="0097382A">
            <w:pPr>
              <w:rPr>
                <w:rFonts w:ascii="Times New Roman" w:eastAsia="Times New Roman" w:hAnsi="Times New Roman" w:cs="Times New Roman"/>
                <w:b/>
                <w:bCs/>
                <w:sz w:val="24"/>
                <w:szCs w:val="24"/>
                <w:lang w:eastAsia="ru-RU"/>
              </w:rPr>
            </w:pPr>
          </w:p>
        </w:tc>
        <w:tc>
          <w:tcPr>
            <w:tcW w:w="1630" w:type="pct"/>
          </w:tcPr>
          <w:p w:rsidR="0097382A" w:rsidRPr="00C63EFE" w:rsidRDefault="0097382A" w:rsidP="0097382A">
            <w:pPr>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3. Потери. Классификация потерь.Понятие муда (потери). Муда первого, второго и третьего рода. Муда, мура, мури и взаимосвязь между ними. Причины образования потерь. Природа потерь. Охота </w:t>
            </w:r>
            <w:r w:rsidRPr="00C63EFE">
              <w:rPr>
                <w:rFonts w:ascii="Times New Roman" w:eastAsia="Times New Roman" w:hAnsi="Times New Roman" w:cs="Times New Roman"/>
                <w:sz w:val="24"/>
                <w:szCs w:val="24"/>
                <w:lang w:eastAsia="ru-RU"/>
              </w:rPr>
              <w:lastRenderedPageBreak/>
              <w:t>на муду. Мероприятия по искоренению потерь.</w:t>
            </w:r>
          </w:p>
        </w:tc>
        <w:tc>
          <w:tcPr>
            <w:tcW w:w="690" w:type="pct"/>
            <w:vAlign w:val="center"/>
          </w:tcPr>
          <w:p w:rsidR="0097382A" w:rsidRPr="00C63EFE" w:rsidRDefault="0097382A" w:rsidP="0097382A">
            <w:pPr>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4</w:t>
            </w:r>
          </w:p>
        </w:tc>
        <w:tc>
          <w:tcPr>
            <w:tcW w:w="1284" w:type="pct"/>
            <w:vMerge/>
          </w:tcPr>
          <w:p w:rsidR="0097382A" w:rsidRPr="00C63EFE" w:rsidRDefault="0097382A" w:rsidP="0097382A">
            <w:pPr>
              <w:rPr>
                <w:rFonts w:ascii="Times New Roman" w:eastAsia="Times New Roman" w:hAnsi="Times New Roman" w:cs="Times New Roman"/>
                <w:b/>
                <w:bCs/>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bCs/>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bCs/>
                <w:sz w:val="24"/>
                <w:szCs w:val="24"/>
                <w:lang w:eastAsia="ru-RU"/>
              </w:rPr>
            </w:pPr>
          </w:p>
        </w:tc>
      </w:tr>
      <w:tr w:rsidR="0097382A" w:rsidRPr="00C63EFE" w:rsidTr="0097382A">
        <w:trPr>
          <w:trHeight w:val="2236"/>
        </w:trPr>
        <w:tc>
          <w:tcPr>
            <w:tcW w:w="574" w:type="pct"/>
            <w:vMerge/>
          </w:tcPr>
          <w:p w:rsidR="0097382A" w:rsidRPr="00C63EFE" w:rsidRDefault="0097382A" w:rsidP="0097382A">
            <w:pPr>
              <w:rPr>
                <w:rFonts w:ascii="Times New Roman" w:eastAsia="Times New Roman" w:hAnsi="Times New Roman" w:cs="Times New Roman"/>
                <w:b/>
                <w:bCs/>
                <w:sz w:val="24"/>
                <w:szCs w:val="24"/>
                <w:lang w:eastAsia="ru-RU"/>
              </w:rPr>
            </w:pPr>
          </w:p>
        </w:tc>
        <w:tc>
          <w:tcPr>
            <w:tcW w:w="1630" w:type="pct"/>
          </w:tcPr>
          <w:p w:rsidR="0097382A" w:rsidRPr="00C63EFE" w:rsidRDefault="0097382A" w:rsidP="0097382A">
            <w:pPr>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4. Виды потерь. Причины и способы борьбы. Виды потерь. Перепроизводство товаров. Ожидание следующей производственной стадии. Ненужная транспортировка материалов. Лишние этапы обработки. Большие межоперационные запасы. Ненужные перемещения людей. Дефекты продукции.</w:t>
            </w:r>
          </w:p>
        </w:tc>
        <w:tc>
          <w:tcPr>
            <w:tcW w:w="690" w:type="pct"/>
            <w:vAlign w:val="center"/>
          </w:tcPr>
          <w:p w:rsidR="0097382A" w:rsidRPr="00C63EFE" w:rsidRDefault="0097382A" w:rsidP="0097382A">
            <w:pPr>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4</w:t>
            </w:r>
          </w:p>
        </w:tc>
        <w:tc>
          <w:tcPr>
            <w:tcW w:w="1284" w:type="pct"/>
            <w:vMerge/>
          </w:tcPr>
          <w:p w:rsidR="0097382A" w:rsidRPr="00C63EFE" w:rsidRDefault="0097382A" w:rsidP="0097382A">
            <w:pPr>
              <w:rPr>
                <w:rFonts w:ascii="Times New Roman" w:eastAsia="Times New Roman" w:hAnsi="Times New Roman" w:cs="Times New Roman"/>
                <w:b/>
                <w:bCs/>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bCs/>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bCs/>
                <w:sz w:val="24"/>
                <w:szCs w:val="24"/>
                <w:lang w:eastAsia="ru-RU"/>
              </w:rPr>
            </w:pPr>
          </w:p>
        </w:tc>
      </w:tr>
      <w:tr w:rsidR="0097382A" w:rsidRPr="00C63EFE" w:rsidTr="0097382A">
        <w:trPr>
          <w:trHeight w:val="20"/>
        </w:trPr>
        <w:tc>
          <w:tcPr>
            <w:tcW w:w="574" w:type="pct"/>
            <w:vMerge/>
          </w:tcPr>
          <w:p w:rsidR="0097382A" w:rsidRPr="00C63EFE" w:rsidRDefault="0097382A" w:rsidP="0097382A">
            <w:pPr>
              <w:rPr>
                <w:rFonts w:ascii="Times New Roman" w:eastAsia="Times New Roman" w:hAnsi="Times New Roman" w:cs="Times New Roman"/>
                <w:b/>
                <w:bCs/>
                <w:sz w:val="24"/>
                <w:szCs w:val="24"/>
                <w:lang w:eastAsia="ru-RU"/>
              </w:rPr>
            </w:pPr>
          </w:p>
        </w:tc>
        <w:tc>
          <w:tcPr>
            <w:tcW w:w="1630" w:type="pct"/>
          </w:tcPr>
          <w:p w:rsidR="0097382A" w:rsidRPr="00C63EFE" w:rsidRDefault="0097382A" w:rsidP="0097382A">
            <w:pPr>
              <w:spacing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Самостоятельная работа обучающихся Основные понятия курса «Бережливое производство». «Тейлоризм» и опыт Генри Форда в организации производства. Доказательства эффективности «Бережливого производства». Необходимость нового подхода к производству в Японии («догнать и перегнать Америку за 3 года»).</w:t>
            </w:r>
          </w:p>
        </w:tc>
        <w:tc>
          <w:tcPr>
            <w:tcW w:w="690" w:type="pct"/>
            <w:vAlign w:val="center"/>
          </w:tcPr>
          <w:p w:rsidR="0097382A" w:rsidRPr="00C63EFE" w:rsidRDefault="0097382A" w:rsidP="0097382A">
            <w:pPr>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9</w:t>
            </w:r>
          </w:p>
        </w:tc>
        <w:tc>
          <w:tcPr>
            <w:tcW w:w="1284" w:type="pct"/>
            <w:vMerge/>
          </w:tcPr>
          <w:p w:rsidR="0097382A" w:rsidRPr="00C63EFE" w:rsidRDefault="0097382A" w:rsidP="0097382A">
            <w:pPr>
              <w:rPr>
                <w:rFonts w:ascii="Times New Roman" w:eastAsia="Times New Roman" w:hAnsi="Times New Roman" w:cs="Times New Roman"/>
                <w:b/>
                <w:bCs/>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bCs/>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bCs/>
                <w:sz w:val="24"/>
                <w:szCs w:val="24"/>
                <w:lang w:eastAsia="ru-RU"/>
              </w:rPr>
            </w:pPr>
          </w:p>
        </w:tc>
      </w:tr>
      <w:tr w:rsidR="0097382A" w:rsidRPr="00C63EFE" w:rsidTr="0097382A">
        <w:trPr>
          <w:trHeight w:val="20"/>
        </w:trPr>
        <w:tc>
          <w:tcPr>
            <w:tcW w:w="2204" w:type="pct"/>
            <w:gridSpan w:val="2"/>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Раздел 3. Инструментарий бережливого производства</w:t>
            </w:r>
          </w:p>
        </w:tc>
        <w:tc>
          <w:tcPr>
            <w:tcW w:w="690" w:type="pct"/>
            <w:vAlign w:val="center"/>
          </w:tcPr>
          <w:p w:rsidR="0097382A" w:rsidRPr="00C63EFE" w:rsidRDefault="0097382A" w:rsidP="0097382A">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42</w:t>
            </w:r>
          </w:p>
        </w:tc>
        <w:tc>
          <w:tcPr>
            <w:tcW w:w="1284" w:type="pct"/>
          </w:tcPr>
          <w:p w:rsidR="0097382A" w:rsidRPr="00C63EFE" w:rsidRDefault="0097382A" w:rsidP="0097382A">
            <w:pPr>
              <w:rPr>
                <w:rFonts w:ascii="Times New Roman" w:eastAsia="Times New Roman" w:hAnsi="Times New Roman" w:cs="Times New Roman"/>
                <w:b/>
                <w:bCs/>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bCs/>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bCs/>
                <w:sz w:val="24"/>
                <w:szCs w:val="24"/>
                <w:lang w:eastAsia="ru-RU"/>
              </w:rPr>
            </w:pPr>
          </w:p>
        </w:tc>
      </w:tr>
      <w:tr w:rsidR="0097382A" w:rsidRPr="00C63EFE" w:rsidTr="0097382A">
        <w:trPr>
          <w:trHeight w:val="20"/>
        </w:trPr>
        <w:tc>
          <w:tcPr>
            <w:tcW w:w="574" w:type="pct"/>
            <w:vMerge w:val="restar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Тема 1-9 </w:t>
            </w:r>
          </w:p>
          <w:p w:rsidR="0097382A" w:rsidRPr="00C63EFE" w:rsidRDefault="0097382A" w:rsidP="0097382A">
            <w:pPr>
              <w:rPr>
                <w:rFonts w:ascii="Times New Roman" w:eastAsia="Times New Roman" w:hAnsi="Times New Roman" w:cs="Times New Roman"/>
                <w:b/>
                <w:bCs/>
                <w:sz w:val="24"/>
                <w:szCs w:val="24"/>
                <w:lang w:eastAsia="ru-RU"/>
              </w:rPr>
            </w:pPr>
          </w:p>
          <w:p w:rsidR="0097382A" w:rsidRPr="00C63EFE" w:rsidRDefault="0097382A" w:rsidP="0097382A">
            <w:pPr>
              <w:rPr>
                <w:rFonts w:ascii="Times New Roman" w:eastAsia="Times New Roman" w:hAnsi="Times New Roman" w:cs="Times New Roman"/>
                <w:b/>
                <w:bCs/>
                <w:sz w:val="24"/>
                <w:szCs w:val="24"/>
                <w:lang w:eastAsia="ru-RU"/>
              </w:rPr>
            </w:pPr>
          </w:p>
          <w:p w:rsidR="0097382A" w:rsidRPr="00C63EFE" w:rsidRDefault="0097382A" w:rsidP="0097382A">
            <w:pPr>
              <w:rPr>
                <w:rFonts w:ascii="Times New Roman" w:eastAsia="Times New Roman" w:hAnsi="Times New Roman" w:cs="Times New Roman"/>
                <w:b/>
                <w:bCs/>
                <w:sz w:val="24"/>
                <w:szCs w:val="24"/>
                <w:lang w:eastAsia="ru-RU"/>
              </w:rPr>
            </w:pPr>
          </w:p>
          <w:p w:rsidR="0097382A" w:rsidRPr="00C63EFE" w:rsidRDefault="0097382A" w:rsidP="0097382A">
            <w:pPr>
              <w:rPr>
                <w:rFonts w:ascii="Times New Roman" w:eastAsia="Times New Roman" w:hAnsi="Times New Roman" w:cs="Times New Roman"/>
                <w:b/>
                <w:bCs/>
                <w:sz w:val="24"/>
                <w:szCs w:val="24"/>
                <w:lang w:eastAsia="ru-RU"/>
              </w:rPr>
            </w:pPr>
          </w:p>
          <w:p w:rsidR="0097382A" w:rsidRPr="00C63EFE" w:rsidRDefault="0097382A" w:rsidP="0097382A">
            <w:pPr>
              <w:rPr>
                <w:rFonts w:ascii="Times New Roman" w:eastAsia="Times New Roman" w:hAnsi="Times New Roman" w:cs="Times New Roman"/>
                <w:b/>
                <w:bCs/>
                <w:sz w:val="24"/>
                <w:szCs w:val="24"/>
                <w:lang w:eastAsia="ru-RU"/>
              </w:rPr>
            </w:pPr>
          </w:p>
          <w:p w:rsidR="0097382A" w:rsidRPr="00C63EFE" w:rsidRDefault="0097382A" w:rsidP="0097382A">
            <w:pPr>
              <w:rPr>
                <w:rFonts w:ascii="Times New Roman" w:eastAsia="Times New Roman" w:hAnsi="Times New Roman" w:cs="Times New Roman"/>
                <w:b/>
                <w:bCs/>
                <w:sz w:val="24"/>
                <w:szCs w:val="24"/>
                <w:lang w:eastAsia="ru-RU"/>
              </w:rPr>
            </w:pPr>
          </w:p>
          <w:p w:rsidR="0097382A" w:rsidRPr="00C63EFE" w:rsidRDefault="0097382A" w:rsidP="0097382A">
            <w:pPr>
              <w:rPr>
                <w:rFonts w:ascii="Times New Roman" w:eastAsia="Times New Roman" w:hAnsi="Times New Roman" w:cs="Times New Roman"/>
                <w:b/>
                <w:bCs/>
                <w:sz w:val="24"/>
                <w:szCs w:val="24"/>
                <w:lang w:eastAsia="ru-RU"/>
              </w:rPr>
            </w:pPr>
          </w:p>
          <w:p w:rsidR="0097382A" w:rsidRPr="00C63EFE" w:rsidRDefault="0097382A" w:rsidP="0097382A">
            <w:pPr>
              <w:rPr>
                <w:rFonts w:ascii="Times New Roman" w:eastAsia="Times New Roman" w:hAnsi="Times New Roman" w:cs="Times New Roman"/>
                <w:b/>
                <w:bCs/>
                <w:sz w:val="24"/>
                <w:szCs w:val="24"/>
                <w:lang w:eastAsia="ru-RU"/>
              </w:rPr>
            </w:pPr>
          </w:p>
        </w:tc>
        <w:tc>
          <w:tcPr>
            <w:tcW w:w="1630" w:type="pct"/>
          </w:tcPr>
          <w:p w:rsidR="0097382A" w:rsidRPr="00C63EFE" w:rsidRDefault="0097382A" w:rsidP="0097382A">
            <w:pPr>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1. Система 5С. Понятие "Система 5С". Сортируй – Соблюдай порядок – Содержи в чистоте –Стандартизируй – Совершенствуй. Практические способы их реализации: метод ярлыков, метод теней. Система 5С как основа для кайзен и способ повышения эффективности. Отсутствие порядка как источник потерь.</w:t>
            </w:r>
          </w:p>
        </w:tc>
        <w:tc>
          <w:tcPr>
            <w:tcW w:w="690" w:type="pct"/>
            <w:vAlign w:val="center"/>
          </w:tcPr>
          <w:p w:rsidR="0097382A" w:rsidRPr="00C63EFE" w:rsidRDefault="0097382A" w:rsidP="0097382A">
            <w:pPr>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4</w:t>
            </w:r>
          </w:p>
        </w:tc>
        <w:tc>
          <w:tcPr>
            <w:tcW w:w="1284" w:type="pct"/>
          </w:tcPr>
          <w:p w:rsidR="0097382A" w:rsidRPr="00C63EFE" w:rsidRDefault="0097382A" w:rsidP="0097382A">
            <w:pPr>
              <w:rPr>
                <w:rFonts w:ascii="Times New Roman" w:eastAsia="Times New Roman" w:hAnsi="Times New Roman" w:cs="Times New Roman"/>
                <w:b/>
                <w:bCs/>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bCs/>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bCs/>
                <w:sz w:val="24"/>
                <w:szCs w:val="24"/>
                <w:lang w:eastAsia="ru-RU"/>
              </w:rPr>
            </w:pPr>
          </w:p>
        </w:tc>
      </w:tr>
      <w:tr w:rsidR="0097382A" w:rsidRPr="00C63EFE" w:rsidTr="0097382A">
        <w:trPr>
          <w:trHeight w:val="20"/>
        </w:trPr>
        <w:tc>
          <w:tcPr>
            <w:tcW w:w="574" w:type="pct"/>
            <w:vMerge/>
          </w:tcPr>
          <w:p w:rsidR="0097382A" w:rsidRPr="00C63EFE" w:rsidRDefault="0097382A" w:rsidP="0097382A">
            <w:pPr>
              <w:rPr>
                <w:rFonts w:ascii="Times New Roman" w:eastAsia="Times New Roman" w:hAnsi="Times New Roman" w:cs="Times New Roman"/>
                <w:b/>
                <w:bCs/>
                <w:sz w:val="24"/>
                <w:szCs w:val="24"/>
                <w:lang w:eastAsia="ru-RU"/>
              </w:rPr>
            </w:pPr>
          </w:p>
        </w:tc>
        <w:tc>
          <w:tcPr>
            <w:tcW w:w="1630" w:type="pct"/>
          </w:tcPr>
          <w:p w:rsidR="0097382A" w:rsidRPr="00C63EFE" w:rsidRDefault="0097382A" w:rsidP="0097382A">
            <w:pPr>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2. Стандартизированная работа. Хронометраж Стандарты качества и стандарты процесса. Стандартизированная работа. Рабочая последовательность как необходимый элемент стандартизации. Стабильность и нестабильность цикла. Значимая работа. Циклическая работа оператора. Стандартный незавершенный задел. Время цикла. Хронометраж. Бланки стандартизированной работы. Рабочий стандарт и его разработка. Критерии эталонного рабочего места.</w:t>
            </w:r>
          </w:p>
        </w:tc>
        <w:tc>
          <w:tcPr>
            <w:tcW w:w="690" w:type="pct"/>
            <w:vAlign w:val="center"/>
          </w:tcPr>
          <w:p w:rsidR="0097382A" w:rsidRPr="00C63EFE" w:rsidRDefault="0097382A" w:rsidP="0097382A">
            <w:pPr>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4</w:t>
            </w:r>
          </w:p>
        </w:tc>
        <w:tc>
          <w:tcPr>
            <w:tcW w:w="1284" w:type="pct"/>
          </w:tcPr>
          <w:p w:rsidR="0097382A" w:rsidRPr="00C63EFE" w:rsidRDefault="0097382A" w:rsidP="0097382A">
            <w:pPr>
              <w:rPr>
                <w:rFonts w:ascii="Times New Roman" w:eastAsia="Times New Roman" w:hAnsi="Times New Roman" w:cs="Times New Roman"/>
                <w:b/>
                <w:bCs/>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bCs/>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bCs/>
                <w:sz w:val="24"/>
                <w:szCs w:val="24"/>
                <w:lang w:eastAsia="ru-RU"/>
              </w:rPr>
            </w:pPr>
          </w:p>
        </w:tc>
      </w:tr>
      <w:tr w:rsidR="0097382A" w:rsidRPr="00C63EFE" w:rsidTr="0097382A">
        <w:trPr>
          <w:trHeight w:val="20"/>
        </w:trPr>
        <w:tc>
          <w:tcPr>
            <w:tcW w:w="574" w:type="pct"/>
            <w:vMerge w:val="restart"/>
          </w:tcPr>
          <w:p w:rsidR="0097382A" w:rsidRPr="00C63EFE" w:rsidRDefault="0097382A" w:rsidP="0097382A">
            <w:pPr>
              <w:rPr>
                <w:rFonts w:ascii="Times New Roman" w:eastAsia="Times New Roman" w:hAnsi="Times New Roman" w:cs="Times New Roman"/>
                <w:b/>
                <w:bCs/>
                <w:sz w:val="24"/>
                <w:szCs w:val="24"/>
                <w:lang w:eastAsia="ru-RU"/>
              </w:rPr>
            </w:pPr>
          </w:p>
        </w:tc>
        <w:tc>
          <w:tcPr>
            <w:tcW w:w="1630" w:type="pct"/>
          </w:tcPr>
          <w:p w:rsidR="0097382A" w:rsidRPr="00C63EFE" w:rsidRDefault="0097382A" w:rsidP="0097382A">
            <w:pPr>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3. Расчет численности основного производственного персонала (ОПР). Методика расчета численности ОПР Методика расчета численности основного производственного персонала (ОПР) по методу бережливого производства. Суммарное время цикла. Средневзвешенное время цикла.</w:t>
            </w:r>
          </w:p>
        </w:tc>
        <w:tc>
          <w:tcPr>
            <w:tcW w:w="690" w:type="pct"/>
            <w:vAlign w:val="center"/>
          </w:tcPr>
          <w:p w:rsidR="0097382A" w:rsidRPr="00C63EFE" w:rsidRDefault="0097382A" w:rsidP="0097382A">
            <w:pPr>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4</w:t>
            </w:r>
          </w:p>
        </w:tc>
        <w:tc>
          <w:tcPr>
            <w:tcW w:w="1284" w:type="pct"/>
          </w:tcPr>
          <w:p w:rsidR="0097382A" w:rsidRPr="00C63EFE" w:rsidRDefault="0097382A" w:rsidP="0097382A">
            <w:pPr>
              <w:rPr>
                <w:rFonts w:ascii="Times New Roman" w:eastAsia="Times New Roman" w:hAnsi="Times New Roman" w:cs="Times New Roman"/>
                <w:b/>
                <w:bCs/>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bCs/>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bCs/>
                <w:sz w:val="24"/>
                <w:szCs w:val="24"/>
                <w:lang w:eastAsia="ru-RU"/>
              </w:rPr>
            </w:pPr>
          </w:p>
        </w:tc>
      </w:tr>
      <w:tr w:rsidR="0097382A" w:rsidRPr="00C63EFE" w:rsidTr="0097382A">
        <w:trPr>
          <w:trHeight w:val="20"/>
        </w:trPr>
        <w:tc>
          <w:tcPr>
            <w:tcW w:w="574" w:type="pct"/>
            <w:vMerge/>
          </w:tcPr>
          <w:p w:rsidR="0097382A" w:rsidRPr="00C63EFE" w:rsidRDefault="0097382A" w:rsidP="0097382A">
            <w:pPr>
              <w:rPr>
                <w:rFonts w:ascii="Times New Roman" w:eastAsia="Times New Roman" w:hAnsi="Times New Roman" w:cs="Times New Roman"/>
                <w:b/>
                <w:bCs/>
                <w:sz w:val="24"/>
                <w:szCs w:val="24"/>
                <w:lang w:eastAsia="ru-RU"/>
              </w:rPr>
            </w:pPr>
          </w:p>
        </w:tc>
        <w:tc>
          <w:tcPr>
            <w:tcW w:w="1630" w:type="pct"/>
          </w:tcPr>
          <w:p w:rsidR="0097382A" w:rsidRPr="00C63EFE" w:rsidRDefault="0097382A" w:rsidP="0097382A">
            <w:pP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4. Управление потоком создания ценности. Описание потока создания ценности. Поток единичных изделий. Организация потока единичных изделий. Предпосылки и цели создания потока единичных изделий. Время выполнения заказа. Компоновки рабочих ячеек. Создание </w:t>
            </w:r>
            <w:r w:rsidRPr="00C63EFE">
              <w:rPr>
                <w:rFonts w:ascii="Times New Roman" w:eastAsia="Times New Roman" w:hAnsi="Times New Roman" w:cs="Times New Roman"/>
                <w:bCs/>
                <w:sz w:val="24"/>
                <w:szCs w:val="24"/>
                <w:lang w:eastAsia="ru-RU"/>
              </w:rPr>
              <w:lastRenderedPageBreak/>
              <w:t>рабочих ячеек. Преимущества потока единичных изделий.</w:t>
            </w:r>
          </w:p>
        </w:tc>
        <w:tc>
          <w:tcPr>
            <w:tcW w:w="690" w:type="pct"/>
            <w:vAlign w:val="center"/>
          </w:tcPr>
          <w:p w:rsidR="0097382A" w:rsidRPr="00C63EFE" w:rsidRDefault="0097382A" w:rsidP="0097382A">
            <w:pPr>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4</w:t>
            </w:r>
          </w:p>
        </w:tc>
        <w:tc>
          <w:tcPr>
            <w:tcW w:w="1284" w:type="pct"/>
          </w:tcPr>
          <w:p w:rsidR="0097382A" w:rsidRPr="00C63EFE" w:rsidRDefault="0097382A" w:rsidP="0097382A">
            <w:pPr>
              <w:rPr>
                <w:rFonts w:ascii="Times New Roman" w:eastAsia="Times New Roman" w:hAnsi="Times New Roman" w:cs="Times New Roman"/>
                <w:b/>
                <w:bCs/>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bCs/>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bCs/>
                <w:sz w:val="24"/>
                <w:szCs w:val="24"/>
                <w:lang w:eastAsia="ru-RU"/>
              </w:rPr>
            </w:pPr>
          </w:p>
        </w:tc>
      </w:tr>
      <w:tr w:rsidR="0097382A" w:rsidRPr="00C63EFE" w:rsidTr="0097382A">
        <w:trPr>
          <w:trHeight w:val="20"/>
        </w:trPr>
        <w:tc>
          <w:tcPr>
            <w:tcW w:w="574" w:type="pct"/>
            <w:vMerge/>
          </w:tcPr>
          <w:p w:rsidR="0097382A" w:rsidRPr="00C63EFE" w:rsidRDefault="0097382A" w:rsidP="0097382A">
            <w:pPr>
              <w:rPr>
                <w:rFonts w:ascii="Times New Roman" w:eastAsia="Times New Roman" w:hAnsi="Times New Roman" w:cs="Times New Roman"/>
                <w:b/>
                <w:bCs/>
                <w:sz w:val="24"/>
                <w:szCs w:val="24"/>
                <w:lang w:eastAsia="ru-RU"/>
              </w:rPr>
            </w:pPr>
          </w:p>
        </w:tc>
        <w:tc>
          <w:tcPr>
            <w:tcW w:w="1630" w:type="pct"/>
          </w:tcPr>
          <w:p w:rsidR="0097382A" w:rsidRPr="00C63EFE" w:rsidRDefault="0097382A" w:rsidP="0097382A">
            <w:pPr>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5. Хейджунка – выравнивание производства.</w:t>
            </w:r>
            <w:r w:rsidRPr="00C63EFE">
              <w:rPr>
                <w:rFonts w:ascii="Times New Roman" w:eastAsia="Times New Roman" w:hAnsi="Times New Roman" w:cs="Times New Roman"/>
                <w:sz w:val="24"/>
                <w:szCs w:val="24"/>
                <w:lang w:eastAsia="ru-RU"/>
              </w:rPr>
              <w:t xml:space="preserve"> </w:t>
            </w:r>
            <w:r w:rsidRPr="00C63EFE">
              <w:rPr>
                <w:rFonts w:ascii="Times New Roman" w:eastAsia="Times New Roman" w:hAnsi="Times New Roman" w:cs="Times New Roman"/>
                <w:bCs/>
                <w:sz w:val="24"/>
                <w:szCs w:val="24"/>
                <w:lang w:eastAsia="ru-RU"/>
              </w:rPr>
              <w:t>Выравнивание производства. Выравнивание производства по объемам и номенклатуре изделий. Реализация идеала "Одно за другим". Методика внедрения выравнивания производства. Жесткая закладка. Расчет загрузки операторов при неравномерности потока. Средневзвешенное время цикла. Выравнивание загрузки операторов.</w:t>
            </w:r>
          </w:p>
        </w:tc>
        <w:tc>
          <w:tcPr>
            <w:tcW w:w="690" w:type="pct"/>
            <w:vAlign w:val="center"/>
          </w:tcPr>
          <w:p w:rsidR="0097382A" w:rsidRPr="00C63EFE" w:rsidRDefault="0097382A" w:rsidP="0097382A">
            <w:pPr>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4</w:t>
            </w:r>
          </w:p>
        </w:tc>
        <w:tc>
          <w:tcPr>
            <w:tcW w:w="1284" w:type="pct"/>
          </w:tcPr>
          <w:p w:rsidR="0097382A" w:rsidRPr="00C63EFE" w:rsidRDefault="0097382A" w:rsidP="0097382A">
            <w:pPr>
              <w:rPr>
                <w:rFonts w:ascii="Times New Roman" w:eastAsia="Times New Roman" w:hAnsi="Times New Roman" w:cs="Times New Roman"/>
                <w:b/>
                <w:bCs/>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bCs/>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bCs/>
                <w:sz w:val="24"/>
                <w:szCs w:val="24"/>
                <w:lang w:eastAsia="ru-RU"/>
              </w:rPr>
            </w:pPr>
          </w:p>
        </w:tc>
      </w:tr>
      <w:tr w:rsidR="0097382A" w:rsidRPr="00C63EFE" w:rsidTr="0097382A">
        <w:trPr>
          <w:trHeight w:val="20"/>
        </w:trPr>
        <w:tc>
          <w:tcPr>
            <w:tcW w:w="574" w:type="pct"/>
            <w:vMerge/>
          </w:tcPr>
          <w:p w:rsidR="0097382A" w:rsidRPr="00C63EFE" w:rsidRDefault="0097382A" w:rsidP="0097382A">
            <w:pPr>
              <w:rPr>
                <w:rFonts w:ascii="Times New Roman" w:eastAsia="Times New Roman" w:hAnsi="Times New Roman" w:cs="Times New Roman"/>
                <w:b/>
                <w:bCs/>
                <w:sz w:val="24"/>
                <w:szCs w:val="24"/>
                <w:lang w:eastAsia="ru-RU"/>
              </w:rPr>
            </w:pPr>
          </w:p>
        </w:tc>
        <w:tc>
          <w:tcPr>
            <w:tcW w:w="1630" w:type="pct"/>
          </w:tcPr>
          <w:p w:rsidR="0097382A" w:rsidRPr="00C63EFE" w:rsidRDefault="0097382A" w:rsidP="0097382A">
            <w:pPr>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6. Тянущая система Канбан.</w:t>
            </w:r>
            <w:r w:rsidRPr="00C63EFE">
              <w:rPr>
                <w:rFonts w:ascii="Times New Roman" w:eastAsia="Times New Roman" w:hAnsi="Times New Roman" w:cs="Times New Roman"/>
                <w:sz w:val="24"/>
                <w:szCs w:val="24"/>
                <w:lang w:eastAsia="ru-RU"/>
              </w:rPr>
              <w:t xml:space="preserve"> </w:t>
            </w:r>
            <w:r w:rsidRPr="00C63EFE">
              <w:rPr>
                <w:rFonts w:ascii="Times New Roman" w:eastAsia="Times New Roman" w:hAnsi="Times New Roman" w:cs="Times New Roman"/>
                <w:bCs/>
                <w:sz w:val="24"/>
                <w:szCs w:val="24"/>
                <w:lang w:eastAsia="ru-RU"/>
              </w:rPr>
              <w:t>Системы подачи материалов. Система канбан Вытягивающий и выталкивающий способ подачи материалов. Незавершенное производство как источник потерь. Канбан как реализация подхода "точно вовремя". Фиксирование по времени. Фиксирование по объему. Возвратный канбан. Сигнальный канбан.</w:t>
            </w:r>
          </w:p>
        </w:tc>
        <w:tc>
          <w:tcPr>
            <w:tcW w:w="690" w:type="pct"/>
            <w:vAlign w:val="center"/>
          </w:tcPr>
          <w:p w:rsidR="0097382A" w:rsidRPr="00C63EFE" w:rsidRDefault="0097382A" w:rsidP="0097382A">
            <w:pPr>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2</w:t>
            </w:r>
          </w:p>
        </w:tc>
        <w:tc>
          <w:tcPr>
            <w:tcW w:w="1284" w:type="pct"/>
          </w:tcPr>
          <w:p w:rsidR="0097382A" w:rsidRPr="00C63EFE" w:rsidRDefault="0097382A" w:rsidP="0097382A">
            <w:pPr>
              <w:rPr>
                <w:rFonts w:ascii="Times New Roman" w:eastAsia="Times New Roman" w:hAnsi="Times New Roman" w:cs="Times New Roman"/>
                <w:b/>
                <w:bCs/>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bCs/>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bCs/>
                <w:sz w:val="24"/>
                <w:szCs w:val="24"/>
                <w:lang w:eastAsia="ru-RU"/>
              </w:rPr>
            </w:pPr>
          </w:p>
        </w:tc>
      </w:tr>
      <w:tr w:rsidR="0097382A" w:rsidRPr="00C63EFE" w:rsidTr="0097382A">
        <w:trPr>
          <w:trHeight w:val="20"/>
        </w:trPr>
        <w:tc>
          <w:tcPr>
            <w:tcW w:w="574" w:type="pct"/>
            <w:vMerge w:val="restart"/>
          </w:tcPr>
          <w:p w:rsidR="0097382A" w:rsidRPr="00C63EFE" w:rsidRDefault="0097382A" w:rsidP="0097382A">
            <w:pPr>
              <w:rPr>
                <w:rFonts w:ascii="Times New Roman" w:eastAsia="Times New Roman" w:hAnsi="Times New Roman" w:cs="Times New Roman"/>
                <w:b/>
                <w:bCs/>
                <w:sz w:val="24"/>
                <w:szCs w:val="24"/>
                <w:lang w:eastAsia="ru-RU"/>
              </w:rPr>
            </w:pPr>
          </w:p>
        </w:tc>
        <w:tc>
          <w:tcPr>
            <w:tcW w:w="1630" w:type="pct"/>
          </w:tcPr>
          <w:p w:rsidR="0097382A" w:rsidRPr="00C63EFE" w:rsidRDefault="0097382A" w:rsidP="0097382A">
            <w:pPr>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7. Быстрая переналадка SMED. Переналадка оборудования. Быстрая переналадка. Переналадка оборудования. Переналадка как серьезное препятствие для внедрения потока единичных изделий и выравнивания производства.  Последовательности шагов операции </w:t>
            </w:r>
            <w:r w:rsidRPr="00C63EFE">
              <w:rPr>
                <w:rFonts w:ascii="Times New Roman" w:eastAsia="Times New Roman" w:hAnsi="Times New Roman" w:cs="Times New Roman"/>
                <w:bCs/>
                <w:sz w:val="24"/>
                <w:szCs w:val="24"/>
                <w:lang w:eastAsia="ru-RU"/>
              </w:rPr>
              <w:lastRenderedPageBreak/>
              <w:t>переналадки. Быстрая переналадка.  Основные этапы быстрой переналадки. Внешняя переналадка. Внутренняя переналадка. Результат применения быстрой переналадки.</w:t>
            </w:r>
          </w:p>
        </w:tc>
        <w:tc>
          <w:tcPr>
            <w:tcW w:w="690" w:type="pct"/>
            <w:vAlign w:val="center"/>
          </w:tcPr>
          <w:p w:rsidR="0097382A" w:rsidRPr="00C63EFE" w:rsidRDefault="0097382A" w:rsidP="0097382A">
            <w:pPr>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2</w:t>
            </w:r>
          </w:p>
        </w:tc>
        <w:tc>
          <w:tcPr>
            <w:tcW w:w="1284" w:type="pct"/>
          </w:tcPr>
          <w:p w:rsidR="0097382A" w:rsidRPr="00C63EFE" w:rsidRDefault="0097382A" w:rsidP="0097382A">
            <w:pPr>
              <w:rPr>
                <w:rFonts w:ascii="Times New Roman" w:eastAsia="Times New Roman" w:hAnsi="Times New Roman" w:cs="Times New Roman"/>
                <w:b/>
                <w:bCs/>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bCs/>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bCs/>
                <w:sz w:val="24"/>
                <w:szCs w:val="24"/>
                <w:lang w:eastAsia="ru-RU"/>
              </w:rPr>
            </w:pPr>
          </w:p>
        </w:tc>
      </w:tr>
      <w:tr w:rsidR="0097382A" w:rsidRPr="00C63EFE" w:rsidTr="0097382A">
        <w:trPr>
          <w:trHeight w:val="20"/>
        </w:trPr>
        <w:tc>
          <w:tcPr>
            <w:tcW w:w="574" w:type="pct"/>
            <w:vMerge/>
          </w:tcPr>
          <w:p w:rsidR="0097382A" w:rsidRPr="00C63EFE" w:rsidRDefault="0097382A" w:rsidP="0097382A">
            <w:pPr>
              <w:rPr>
                <w:rFonts w:ascii="Times New Roman" w:eastAsia="Times New Roman" w:hAnsi="Times New Roman" w:cs="Times New Roman"/>
                <w:b/>
                <w:bCs/>
                <w:sz w:val="24"/>
                <w:szCs w:val="24"/>
                <w:lang w:eastAsia="ru-RU"/>
              </w:rPr>
            </w:pPr>
          </w:p>
        </w:tc>
        <w:tc>
          <w:tcPr>
            <w:tcW w:w="1630" w:type="pct"/>
          </w:tcPr>
          <w:p w:rsidR="0097382A" w:rsidRPr="00C63EFE" w:rsidRDefault="0097382A" w:rsidP="0097382A">
            <w:pPr>
              <w:spacing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8. ТРМ - всеобщее обслуживание оборудования. Плановое и автономное обслуживание оборудования. Всеобщее и автономное обслуживание оборудования Понятие «всеобщее обслуживание оборудования». ТРМ как инструмент снижения времени простоев оборудования из-за отказов и ремонта. Вовлечение основного персонала в ремонт оборудования.  Регламенты обслуживания оборудования. Визуализация точек обслуживания. Понятие "превентивные меры". Способы сбора данных по отказу оборудования.</w:t>
            </w:r>
          </w:p>
        </w:tc>
        <w:tc>
          <w:tcPr>
            <w:tcW w:w="690" w:type="pct"/>
            <w:vAlign w:val="center"/>
          </w:tcPr>
          <w:p w:rsidR="0097382A" w:rsidRPr="00C63EFE" w:rsidRDefault="0097382A" w:rsidP="0097382A">
            <w:pPr>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2</w:t>
            </w:r>
          </w:p>
        </w:tc>
        <w:tc>
          <w:tcPr>
            <w:tcW w:w="1284" w:type="pct"/>
          </w:tcPr>
          <w:p w:rsidR="0097382A" w:rsidRPr="00C63EFE" w:rsidRDefault="0097382A" w:rsidP="0097382A">
            <w:pPr>
              <w:rPr>
                <w:rFonts w:ascii="Times New Roman" w:eastAsia="Times New Roman" w:hAnsi="Times New Roman" w:cs="Times New Roman"/>
                <w:b/>
                <w:bCs/>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bCs/>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bCs/>
                <w:sz w:val="24"/>
                <w:szCs w:val="24"/>
                <w:lang w:eastAsia="ru-RU"/>
              </w:rPr>
            </w:pPr>
          </w:p>
        </w:tc>
      </w:tr>
      <w:tr w:rsidR="0097382A" w:rsidRPr="00C63EFE" w:rsidTr="0097382A">
        <w:trPr>
          <w:trHeight w:val="20"/>
        </w:trPr>
        <w:tc>
          <w:tcPr>
            <w:tcW w:w="574" w:type="pct"/>
            <w:vMerge/>
          </w:tcPr>
          <w:p w:rsidR="0097382A" w:rsidRPr="00C63EFE" w:rsidRDefault="0097382A" w:rsidP="0097382A">
            <w:pPr>
              <w:rPr>
                <w:rFonts w:ascii="Times New Roman" w:eastAsia="Times New Roman" w:hAnsi="Times New Roman" w:cs="Times New Roman"/>
                <w:b/>
                <w:bCs/>
                <w:sz w:val="24"/>
                <w:szCs w:val="24"/>
                <w:lang w:eastAsia="ru-RU"/>
              </w:rPr>
            </w:pPr>
          </w:p>
        </w:tc>
        <w:tc>
          <w:tcPr>
            <w:tcW w:w="1630" w:type="pct"/>
          </w:tcPr>
          <w:p w:rsidR="0097382A" w:rsidRPr="00C63EFE" w:rsidRDefault="0097382A" w:rsidP="0097382A">
            <w:pPr>
              <w:spacing w:line="240" w:lineRule="auto"/>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9. Решение проблем. Производственный анализ.</w:t>
            </w:r>
            <w:r w:rsidRPr="00C63EFE">
              <w:rPr>
                <w:rFonts w:ascii="Times New Roman" w:eastAsia="Times New Roman" w:hAnsi="Times New Roman" w:cs="Times New Roman"/>
                <w:sz w:val="24"/>
                <w:szCs w:val="24"/>
                <w:lang w:eastAsia="ru-RU"/>
              </w:rPr>
              <w:t xml:space="preserve"> Решение проблем. Производственный анализ. Понятия "проблема", "контрмера", "коренная причина проблемы". Листы и доски производственного анализа как инструменты информирования о проблемах. Эффективность своевременного решения проблем. Методология решения проблем. Метод "Пять "почему?" - одно "как?" для выяснения коренной причины проблемы.</w:t>
            </w:r>
          </w:p>
        </w:tc>
        <w:tc>
          <w:tcPr>
            <w:tcW w:w="690" w:type="pct"/>
            <w:vAlign w:val="center"/>
          </w:tcPr>
          <w:p w:rsidR="0097382A" w:rsidRPr="00C63EFE" w:rsidRDefault="0097382A" w:rsidP="0097382A">
            <w:pPr>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2</w:t>
            </w:r>
          </w:p>
        </w:tc>
        <w:tc>
          <w:tcPr>
            <w:tcW w:w="1284" w:type="pct"/>
          </w:tcPr>
          <w:p w:rsidR="0097382A" w:rsidRPr="00C63EFE" w:rsidRDefault="0097382A" w:rsidP="0097382A">
            <w:pPr>
              <w:rPr>
                <w:rFonts w:ascii="Times New Roman" w:eastAsia="Times New Roman" w:hAnsi="Times New Roman" w:cs="Times New Roman"/>
                <w:b/>
                <w:bCs/>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bCs/>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bCs/>
                <w:sz w:val="24"/>
                <w:szCs w:val="24"/>
                <w:lang w:eastAsia="ru-RU"/>
              </w:rPr>
            </w:pPr>
          </w:p>
        </w:tc>
      </w:tr>
      <w:tr w:rsidR="0097382A" w:rsidRPr="00C63EFE" w:rsidTr="0097382A">
        <w:trPr>
          <w:trHeight w:val="20"/>
        </w:trPr>
        <w:tc>
          <w:tcPr>
            <w:tcW w:w="574" w:type="pct"/>
          </w:tcPr>
          <w:p w:rsidR="0097382A" w:rsidRPr="00C63EFE" w:rsidRDefault="0097382A" w:rsidP="0097382A">
            <w:pPr>
              <w:rPr>
                <w:rFonts w:ascii="Times New Roman" w:eastAsia="Times New Roman" w:hAnsi="Times New Roman" w:cs="Times New Roman"/>
                <w:b/>
                <w:bCs/>
                <w:sz w:val="24"/>
                <w:szCs w:val="24"/>
                <w:lang w:eastAsia="ru-RU"/>
              </w:rPr>
            </w:pPr>
          </w:p>
        </w:tc>
        <w:tc>
          <w:tcPr>
            <w:tcW w:w="1630" w:type="pct"/>
          </w:tcPr>
          <w:p w:rsidR="0097382A" w:rsidRPr="00C63EFE" w:rsidRDefault="0097382A" w:rsidP="0097382A">
            <w:pPr>
              <w:spacing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Самостоятельная работа. Хронометраж. Хронометрирование операции и заполнение бланков стандартизированной работы. Этапы стандартизации рабочего места. Рабочий стандарт и его разработка. Критерии эталонного рабочего места. Стандарт уборки рабочего места слесаря. Стандарт безопасности  рабочего места слесаря. Влияние численности персонала на себестоимость продукции. Система 5С. Этапы. Роль системы 5С в построении бережливого производства на предприятии. Выравнивание производства по видам изделий. Составление потока простых и сложных изделий в виде таблицы сбалансированной работы. Расчет загрузки по средневзвешенному времени цикла. Тянущая система и система Канбан. Основные принципы системы Канбан. Организация системы Канбан. Правила системы Канбан. Способы сокращения времени переналадки. Основные этапы процесса быстрой переналадки. Анализ работы оборудования в ТРМ. Направления развертывания ТРМ. Этапы автономного обслуживания. Особенности планового обслуживания оборудования. Карта стандартных операций. Методика решения проблем. Доска производственного анализа. Лист производственного анализа.</w:t>
            </w:r>
          </w:p>
        </w:tc>
        <w:tc>
          <w:tcPr>
            <w:tcW w:w="690" w:type="pct"/>
            <w:vAlign w:val="center"/>
          </w:tcPr>
          <w:p w:rsidR="0097382A" w:rsidRPr="00C63EFE" w:rsidRDefault="0097382A" w:rsidP="0097382A">
            <w:pPr>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14</w:t>
            </w:r>
          </w:p>
        </w:tc>
        <w:tc>
          <w:tcPr>
            <w:tcW w:w="1284" w:type="pct"/>
          </w:tcPr>
          <w:p w:rsidR="0097382A" w:rsidRPr="00C63EFE" w:rsidRDefault="0097382A" w:rsidP="0097382A">
            <w:pPr>
              <w:rPr>
                <w:rFonts w:ascii="Times New Roman" w:eastAsia="Times New Roman" w:hAnsi="Times New Roman" w:cs="Times New Roman"/>
                <w:b/>
                <w:bCs/>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bCs/>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bCs/>
                <w:sz w:val="24"/>
                <w:szCs w:val="24"/>
                <w:lang w:eastAsia="ru-RU"/>
              </w:rPr>
            </w:pPr>
          </w:p>
        </w:tc>
      </w:tr>
      <w:tr w:rsidR="0097382A" w:rsidRPr="00C63EFE" w:rsidTr="0097382A">
        <w:trPr>
          <w:trHeight w:val="20"/>
        </w:trPr>
        <w:tc>
          <w:tcPr>
            <w:tcW w:w="2204" w:type="pct"/>
            <w:gridSpan w:val="2"/>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Раздел 4.  Трансформация предприятия в бережливое. Особенности применения БП в сфере слуг.</w:t>
            </w:r>
          </w:p>
        </w:tc>
        <w:tc>
          <w:tcPr>
            <w:tcW w:w="690" w:type="pct"/>
            <w:vAlign w:val="center"/>
          </w:tcPr>
          <w:p w:rsidR="0097382A" w:rsidRPr="00C63EFE" w:rsidRDefault="0097382A" w:rsidP="0097382A">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17</w:t>
            </w:r>
          </w:p>
        </w:tc>
        <w:tc>
          <w:tcPr>
            <w:tcW w:w="1284" w:type="pct"/>
          </w:tcPr>
          <w:p w:rsidR="0097382A" w:rsidRPr="00C63EFE" w:rsidRDefault="0097382A" w:rsidP="0097382A">
            <w:pPr>
              <w:rPr>
                <w:rFonts w:ascii="Times New Roman" w:eastAsia="Times New Roman" w:hAnsi="Times New Roman" w:cs="Times New Roman"/>
                <w:b/>
                <w:bCs/>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bCs/>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bCs/>
                <w:sz w:val="24"/>
                <w:szCs w:val="24"/>
                <w:lang w:eastAsia="ru-RU"/>
              </w:rPr>
            </w:pPr>
          </w:p>
        </w:tc>
      </w:tr>
      <w:tr w:rsidR="0097382A" w:rsidRPr="00C63EFE" w:rsidTr="0097382A">
        <w:trPr>
          <w:trHeight w:val="20"/>
        </w:trPr>
        <w:tc>
          <w:tcPr>
            <w:tcW w:w="574" w:type="pc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Тема 1</w:t>
            </w:r>
          </w:p>
        </w:tc>
        <w:tc>
          <w:tcPr>
            <w:tcW w:w="1630" w:type="pct"/>
          </w:tcPr>
          <w:p w:rsidR="0097382A" w:rsidRPr="00C63EFE" w:rsidRDefault="0097382A" w:rsidP="0097382A">
            <w:pPr>
              <w:spacing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1.Необратимость изменений. Бережливое производство в промышленной сфере.  Обучение персонала. Формирование команд.</w:t>
            </w:r>
          </w:p>
        </w:tc>
        <w:tc>
          <w:tcPr>
            <w:tcW w:w="690" w:type="pct"/>
            <w:vAlign w:val="center"/>
          </w:tcPr>
          <w:p w:rsidR="0097382A" w:rsidRPr="00C63EFE" w:rsidRDefault="0097382A" w:rsidP="0097382A">
            <w:pPr>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17</w:t>
            </w:r>
          </w:p>
        </w:tc>
        <w:tc>
          <w:tcPr>
            <w:tcW w:w="1284" w:type="pct"/>
          </w:tcPr>
          <w:p w:rsidR="0097382A" w:rsidRPr="00C63EFE" w:rsidRDefault="0097382A" w:rsidP="0097382A">
            <w:pPr>
              <w:rPr>
                <w:rFonts w:ascii="Times New Roman" w:eastAsia="Times New Roman" w:hAnsi="Times New Roman" w:cs="Times New Roman"/>
                <w:b/>
                <w:bCs/>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bCs/>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bCs/>
                <w:sz w:val="24"/>
                <w:szCs w:val="24"/>
                <w:lang w:eastAsia="ru-RU"/>
              </w:rPr>
            </w:pPr>
          </w:p>
        </w:tc>
      </w:tr>
      <w:tr w:rsidR="0097382A" w:rsidRPr="00C63EFE" w:rsidTr="0097382A">
        <w:trPr>
          <w:trHeight w:val="20"/>
        </w:trPr>
        <w:tc>
          <w:tcPr>
            <w:tcW w:w="2204" w:type="pct"/>
            <w:gridSpan w:val="2"/>
          </w:tcPr>
          <w:p w:rsidR="0097382A" w:rsidRPr="00C63EFE" w:rsidRDefault="0097382A" w:rsidP="0097382A">
            <w:p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Промежуточная аттестация</w:t>
            </w:r>
          </w:p>
        </w:tc>
        <w:tc>
          <w:tcPr>
            <w:tcW w:w="690" w:type="pct"/>
            <w:vAlign w:val="center"/>
          </w:tcPr>
          <w:p w:rsidR="0097382A" w:rsidRPr="00C63EFE" w:rsidRDefault="0097382A" w:rsidP="0097382A">
            <w:pPr>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2</w:t>
            </w:r>
          </w:p>
        </w:tc>
        <w:tc>
          <w:tcPr>
            <w:tcW w:w="1284" w:type="pct"/>
          </w:tcPr>
          <w:p w:rsidR="0097382A" w:rsidRPr="00C63EFE" w:rsidRDefault="0097382A" w:rsidP="0097382A">
            <w:pPr>
              <w:rPr>
                <w:rFonts w:ascii="Times New Roman" w:eastAsia="Times New Roman" w:hAnsi="Times New Roman" w:cs="Times New Roman"/>
                <w:b/>
                <w:i/>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i/>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i/>
                <w:sz w:val="24"/>
                <w:szCs w:val="24"/>
                <w:lang w:eastAsia="ru-RU"/>
              </w:rPr>
            </w:pPr>
          </w:p>
        </w:tc>
      </w:tr>
      <w:tr w:rsidR="0097382A" w:rsidRPr="00C63EFE" w:rsidTr="0097382A">
        <w:trPr>
          <w:trHeight w:val="20"/>
        </w:trPr>
        <w:tc>
          <w:tcPr>
            <w:tcW w:w="2204" w:type="pct"/>
            <w:gridSpan w:val="2"/>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Всего:</w:t>
            </w:r>
          </w:p>
        </w:tc>
        <w:tc>
          <w:tcPr>
            <w:tcW w:w="690" w:type="pct"/>
            <w:vAlign w:val="center"/>
          </w:tcPr>
          <w:p w:rsidR="0097382A" w:rsidRPr="00C63EFE" w:rsidRDefault="0097382A" w:rsidP="0097382A">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103</w:t>
            </w:r>
          </w:p>
        </w:tc>
        <w:tc>
          <w:tcPr>
            <w:tcW w:w="1284" w:type="pct"/>
          </w:tcPr>
          <w:p w:rsidR="0097382A" w:rsidRPr="00C63EFE" w:rsidRDefault="0097382A" w:rsidP="0097382A">
            <w:pPr>
              <w:rPr>
                <w:rFonts w:ascii="Times New Roman" w:eastAsia="Times New Roman" w:hAnsi="Times New Roman" w:cs="Times New Roman"/>
                <w:b/>
                <w:bCs/>
                <w:i/>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bCs/>
                <w:i/>
                <w:sz w:val="24"/>
                <w:szCs w:val="24"/>
                <w:lang w:eastAsia="ru-RU"/>
              </w:rPr>
            </w:pPr>
          </w:p>
        </w:tc>
        <w:tc>
          <w:tcPr>
            <w:tcW w:w="411" w:type="pct"/>
          </w:tcPr>
          <w:p w:rsidR="0097382A" w:rsidRPr="00C63EFE" w:rsidRDefault="0097382A" w:rsidP="0097382A">
            <w:pPr>
              <w:rPr>
                <w:rFonts w:ascii="Times New Roman" w:eastAsia="Times New Roman" w:hAnsi="Times New Roman" w:cs="Times New Roman"/>
                <w:b/>
                <w:bCs/>
                <w:i/>
                <w:sz w:val="24"/>
                <w:szCs w:val="24"/>
                <w:lang w:eastAsia="ru-RU"/>
              </w:rPr>
            </w:pPr>
          </w:p>
        </w:tc>
      </w:tr>
    </w:tbl>
    <w:p w:rsidR="0097382A" w:rsidRPr="00C63EFE" w:rsidRDefault="0097382A" w:rsidP="0097382A">
      <w:pPr>
        <w:ind w:firstLine="709"/>
        <w:rPr>
          <w:rFonts w:ascii="Times New Roman" w:eastAsia="Times New Roman" w:hAnsi="Times New Roman" w:cs="Times New Roman"/>
          <w:i/>
          <w:sz w:val="24"/>
          <w:szCs w:val="24"/>
          <w:lang w:eastAsia="ru-RU"/>
        </w:rPr>
        <w:sectPr w:rsidR="0097382A" w:rsidRPr="00C63EFE" w:rsidSect="0097382A">
          <w:pgSz w:w="16840" w:h="11907" w:orient="landscape"/>
          <w:pgMar w:top="851" w:right="1134" w:bottom="851" w:left="992" w:header="709" w:footer="709" w:gutter="0"/>
          <w:cols w:space="720"/>
        </w:sectPr>
      </w:pPr>
    </w:p>
    <w:p w:rsidR="0097382A" w:rsidRPr="00C63EFE" w:rsidRDefault="0097382A" w:rsidP="0097382A">
      <w:pPr>
        <w:ind w:left="1353"/>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3. УСЛОВИЯ РЕАЛИЗАЦИИ УЧЕБНОЙ ДИСЦИПЛИНЫ</w:t>
      </w:r>
    </w:p>
    <w:p w:rsidR="0097382A" w:rsidRPr="00C63EFE" w:rsidRDefault="0097382A" w:rsidP="0097382A">
      <w:pPr>
        <w:suppressAutoHyphens/>
        <w:spacing w:after="0"/>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3.1. Реализация учебной дисциплины требует наличия учебного кабинета «Основы бережливого производства», оснащенного в соответствии с образовательной программой по специальности 18.02.03 «Химическая технология  неорганических веществ».</w:t>
      </w:r>
    </w:p>
    <w:p w:rsidR="0097382A" w:rsidRPr="00C63EFE" w:rsidRDefault="0097382A" w:rsidP="0097382A">
      <w:pPr>
        <w:suppressAutoHyphens/>
        <w:autoSpaceDE w:val="0"/>
        <w:autoSpaceDN w:val="0"/>
        <w:adjustRightInd w:val="0"/>
        <w:spacing w:after="0"/>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Оборудование учебного кабинета:</w:t>
      </w:r>
    </w:p>
    <w:p w:rsidR="0097382A" w:rsidRPr="00C63EFE" w:rsidRDefault="0097382A" w:rsidP="0097382A">
      <w:pPr>
        <w:suppressAutoHyphens/>
        <w:autoSpaceDE w:val="0"/>
        <w:autoSpaceDN w:val="0"/>
        <w:adjustRightInd w:val="0"/>
        <w:spacing w:after="0"/>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посадочные места по количеству обучающихся;</w:t>
      </w:r>
    </w:p>
    <w:p w:rsidR="0097382A" w:rsidRPr="00C63EFE" w:rsidRDefault="0097382A" w:rsidP="0097382A">
      <w:pPr>
        <w:suppressAutoHyphens/>
        <w:autoSpaceDE w:val="0"/>
        <w:autoSpaceDN w:val="0"/>
        <w:adjustRightInd w:val="0"/>
        <w:spacing w:after="0"/>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рабочее место преподавателя;</w:t>
      </w:r>
    </w:p>
    <w:p w:rsidR="0097382A" w:rsidRPr="00C63EFE" w:rsidRDefault="0097382A" w:rsidP="0097382A">
      <w:pPr>
        <w:suppressAutoHyphens/>
        <w:autoSpaceDE w:val="0"/>
        <w:autoSpaceDN w:val="0"/>
        <w:adjustRightInd w:val="0"/>
        <w:spacing w:after="0"/>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Технические средства обучения:</w:t>
      </w:r>
    </w:p>
    <w:p w:rsidR="0097382A" w:rsidRPr="00C63EFE" w:rsidRDefault="0097382A" w:rsidP="0097382A">
      <w:pPr>
        <w:suppressAutoHyphens/>
        <w:autoSpaceDE w:val="0"/>
        <w:autoSpaceDN w:val="0"/>
        <w:adjustRightInd w:val="0"/>
        <w:spacing w:after="0"/>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компьютер с лицензионным программным обеспечением;</w:t>
      </w:r>
    </w:p>
    <w:p w:rsidR="0097382A" w:rsidRPr="00C63EFE" w:rsidRDefault="0097382A" w:rsidP="0097382A">
      <w:pPr>
        <w:suppressAutoHyphens/>
        <w:autoSpaceDE w:val="0"/>
        <w:autoSpaceDN w:val="0"/>
        <w:adjustRightInd w:val="0"/>
        <w:spacing w:after="0"/>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мультимедийный проектор и  мультимедийный экран для демонстраций презентаций и видеоматериала.</w:t>
      </w:r>
    </w:p>
    <w:p w:rsidR="0097382A" w:rsidRPr="00C63EFE" w:rsidRDefault="0097382A" w:rsidP="0097382A">
      <w:pPr>
        <w:suppressAutoHyphens/>
        <w:autoSpaceDE w:val="0"/>
        <w:autoSpaceDN w:val="0"/>
        <w:adjustRightInd w:val="0"/>
        <w:spacing w:after="0"/>
        <w:ind w:firstLine="709"/>
        <w:jc w:val="both"/>
        <w:rPr>
          <w:rFonts w:ascii="Times New Roman" w:eastAsia="Times New Roman" w:hAnsi="Times New Roman" w:cs="Times New Roman"/>
          <w:bCs/>
          <w:sz w:val="24"/>
          <w:szCs w:val="24"/>
          <w:lang w:eastAsia="ru-RU"/>
        </w:rPr>
      </w:pPr>
    </w:p>
    <w:p w:rsidR="0097382A" w:rsidRPr="00C63EFE" w:rsidRDefault="0097382A" w:rsidP="0097382A">
      <w:pPr>
        <w:suppressAutoHyphens/>
        <w:spacing w:after="0"/>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3.2. Информационное обеспечение реализации программы</w:t>
      </w:r>
    </w:p>
    <w:p w:rsidR="0097382A" w:rsidRPr="00C63EFE" w:rsidRDefault="0097382A" w:rsidP="0097382A">
      <w:pPr>
        <w:suppressAutoHyphens/>
        <w:spacing w:after="0"/>
        <w:ind w:firstLine="709"/>
        <w:jc w:val="both"/>
        <w:rPr>
          <w:rFonts w:ascii="Times New Roman" w:eastAsia="Times New Roman" w:hAnsi="Times New Roman" w:cs="Times New Roman"/>
          <w:bCs/>
          <w:sz w:val="24"/>
          <w:szCs w:val="24"/>
          <w:lang w:eastAsia="ru-RU"/>
        </w:rPr>
      </w:pPr>
    </w:p>
    <w:p w:rsidR="0097382A" w:rsidRPr="00C63EFE" w:rsidRDefault="0097382A" w:rsidP="0097382A">
      <w:pPr>
        <w:widowControl w:val="0"/>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outlineLvl w:val="0"/>
        <w:rPr>
          <w:rFonts w:ascii="Times New Roman" w:eastAsia="Times New Roman" w:hAnsi="Times New Roman" w:cs="Times New Roman"/>
          <w:bCs/>
          <w:kern w:val="36"/>
          <w:sz w:val="24"/>
          <w:szCs w:val="24"/>
          <w:lang w:val="x-none" w:eastAsia="x-none"/>
        </w:rPr>
      </w:pPr>
      <w:r w:rsidRPr="00C63EFE">
        <w:rPr>
          <w:rFonts w:ascii="Times New Roman" w:eastAsia="Times New Roman" w:hAnsi="Times New Roman" w:cs="Times New Roman"/>
          <w:bCs/>
          <w:kern w:val="36"/>
          <w:sz w:val="24"/>
          <w:szCs w:val="24"/>
          <w:lang w:val="x-none" w:eastAsia="x-none"/>
        </w:rPr>
        <w:t>3.2. Информационное обеспечение обучения</w:t>
      </w:r>
    </w:p>
    <w:p w:rsidR="0097382A" w:rsidRPr="00C63EFE" w:rsidRDefault="0097382A" w:rsidP="0097382A">
      <w:pPr>
        <w:tabs>
          <w:tab w:val="left" w:pos="993"/>
        </w:tabs>
        <w:spacing w:after="0" w:line="240" w:lineRule="auto"/>
        <w:ind w:firstLine="709"/>
        <w:jc w:val="both"/>
        <w:textAlignment w:val="baseline"/>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Перечень рекомендуемых учебных изданий, Интернет-ресурсов, дополнительной литературы </w:t>
      </w:r>
    </w:p>
    <w:p w:rsidR="0097382A" w:rsidRPr="00C63EFE" w:rsidRDefault="0097382A" w:rsidP="0097382A">
      <w:pPr>
        <w:numPr>
          <w:ilvl w:val="0"/>
          <w:numId w:val="20"/>
        </w:numPr>
        <w:tabs>
          <w:tab w:val="left" w:pos="993"/>
        </w:tabs>
        <w:spacing w:after="0" w:line="240" w:lineRule="auto"/>
        <w:ind w:left="0" w:firstLine="709"/>
        <w:jc w:val="both"/>
        <w:textAlignment w:val="baseline"/>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Авдеенко Н.О., Береславская Н.С. Бережливое производство. Основы: учеб. пособие: - М.: Маркет ДС, </w:t>
      </w:r>
    </w:p>
    <w:p w:rsidR="0097382A" w:rsidRPr="00C63EFE" w:rsidRDefault="0097382A" w:rsidP="0097382A">
      <w:pPr>
        <w:numPr>
          <w:ilvl w:val="0"/>
          <w:numId w:val="20"/>
        </w:numPr>
        <w:tabs>
          <w:tab w:val="left" w:pos="993"/>
        </w:tabs>
        <w:spacing w:after="0" w:line="240" w:lineRule="auto"/>
        <w:ind w:left="0" w:firstLine="709"/>
        <w:jc w:val="both"/>
        <w:textAlignment w:val="baseline"/>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bCs/>
          <w:sz w:val="24"/>
          <w:szCs w:val="24"/>
          <w:lang w:eastAsia="ru-RU"/>
        </w:rPr>
        <w:t xml:space="preserve">Авдеенко, Н.О. Бережливое производство. Основы: тетрадь-практикум / Н.О. Авдеенко, Н.С. Береславская. – М.: Маркет ДС. </w:t>
      </w:r>
    </w:p>
    <w:p w:rsidR="0097382A" w:rsidRPr="00C63EFE" w:rsidRDefault="0097382A" w:rsidP="0097382A">
      <w:pPr>
        <w:tabs>
          <w:tab w:val="left" w:pos="993"/>
        </w:tabs>
        <w:spacing w:after="0" w:line="240" w:lineRule="auto"/>
        <w:ind w:left="360"/>
        <w:jc w:val="both"/>
        <w:textAlignment w:val="baseline"/>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 xml:space="preserve">      3. Глухов, В.В. Организация производства. Бережливое производство: учебное пособие/ В.В. Глухов, Е.С. Балашова. – СПб.: Санкт-Петербургский государственный политехнический университет. 2017, - 328 стр.</w:t>
      </w:r>
    </w:p>
    <w:p w:rsidR="0097382A" w:rsidRPr="00C63EFE" w:rsidRDefault="0097382A" w:rsidP="0097382A">
      <w:pPr>
        <w:tabs>
          <w:tab w:val="left" w:pos="993"/>
        </w:tabs>
        <w:spacing w:after="0" w:line="240" w:lineRule="auto"/>
        <w:ind w:left="360"/>
        <w:jc w:val="both"/>
        <w:textAlignment w:val="baseline"/>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 xml:space="preserve">      4.  Джордж, Майкл Бережливое производство плюс шесть сигм в сфере услуг. Как скорость бережливого производства и качество шести сигм помогают совершенствованию бизнеса / Майкл Джордж. - М.: Манн, Иванов и Фербер, 2020. - 452 c.</w:t>
      </w:r>
    </w:p>
    <w:p w:rsidR="0097382A" w:rsidRPr="00C63EFE" w:rsidRDefault="0097382A" w:rsidP="0097382A">
      <w:pPr>
        <w:tabs>
          <w:tab w:val="left" w:pos="993"/>
        </w:tabs>
        <w:spacing w:after="0" w:line="240" w:lineRule="auto"/>
        <w:ind w:left="360"/>
        <w:jc w:val="both"/>
        <w:textAlignment w:val="baseline"/>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 xml:space="preserve">     </w:t>
      </w:r>
      <w:r w:rsidRPr="00C63EFE">
        <w:rPr>
          <w:rFonts w:ascii="Times New Roman" w:eastAsia="Times New Roman" w:hAnsi="Times New Roman" w:cs="Times New Roman"/>
          <w:color w:val="000000"/>
          <w:sz w:val="24"/>
          <w:szCs w:val="24"/>
          <w:lang w:val="x-none" w:eastAsia="ru-RU"/>
        </w:rPr>
        <w:t>Дополнительные источники:</w:t>
      </w:r>
    </w:p>
    <w:p w:rsidR="0097382A" w:rsidRPr="00C63EFE" w:rsidRDefault="0097382A" w:rsidP="0097382A">
      <w:pPr>
        <w:numPr>
          <w:ilvl w:val="0"/>
          <w:numId w:val="21"/>
        </w:numPr>
        <w:tabs>
          <w:tab w:val="left" w:pos="993"/>
        </w:tabs>
        <w:spacing w:after="0" w:line="240" w:lineRule="auto"/>
        <w:ind w:left="0" w:firstLine="709"/>
        <w:jc w:val="both"/>
        <w:textAlignment w:val="baseline"/>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Лайкер, Дж. Дао Toyota: 14 принципов менеджмента ведущей компании мира / Джеффри Лайкер ; Пер. с англ. — 9-е изд. — М.: АЛЬПИНА ПАБЛИШЕР, 2014. – 400 с. </w:t>
      </w:r>
    </w:p>
    <w:p w:rsidR="0097382A" w:rsidRPr="00C63EFE" w:rsidRDefault="0097382A" w:rsidP="0097382A">
      <w:pPr>
        <w:numPr>
          <w:ilvl w:val="0"/>
          <w:numId w:val="21"/>
        </w:numPr>
        <w:tabs>
          <w:tab w:val="left" w:pos="993"/>
        </w:tabs>
        <w:spacing w:after="0" w:line="240" w:lineRule="auto"/>
        <w:ind w:left="0" w:firstLine="709"/>
        <w:jc w:val="both"/>
        <w:textAlignment w:val="baseline"/>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Лайкер, Дж. Практика дао Toyota: руководство по внедрению принципов менеджмента Toyota / Джеффри Лайкер, Дэвид Майер ; Пер. с англ. — 6-е изд. — М.: АЛЬПИНА ПАБЛИШЕР, 2014. – 586 с. </w:t>
      </w:r>
    </w:p>
    <w:p w:rsidR="0097382A" w:rsidRPr="00C63EFE" w:rsidRDefault="0097382A" w:rsidP="0097382A">
      <w:pPr>
        <w:numPr>
          <w:ilvl w:val="0"/>
          <w:numId w:val="21"/>
        </w:numPr>
        <w:tabs>
          <w:tab w:val="left" w:pos="993"/>
        </w:tabs>
        <w:spacing w:after="0" w:line="240" w:lineRule="auto"/>
        <w:jc w:val="both"/>
        <w:textAlignment w:val="baseline"/>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Рассел, Джесси Бережливое производство / Джесси Рассел. - М.: VSD, 2021. - 134 c.</w:t>
      </w:r>
    </w:p>
    <w:p w:rsidR="0097382A" w:rsidRPr="00C63EFE" w:rsidRDefault="0097382A" w:rsidP="0097382A">
      <w:pPr>
        <w:tabs>
          <w:tab w:val="left" w:pos="993"/>
        </w:tabs>
        <w:autoSpaceDE w:val="0"/>
        <w:autoSpaceDN w:val="0"/>
        <w:adjustRightInd w:val="0"/>
        <w:snapToGrid w:val="0"/>
        <w:spacing w:after="0" w:line="240" w:lineRule="auto"/>
        <w:ind w:firstLine="709"/>
        <w:jc w:val="both"/>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val="x-none" w:eastAsia="ru-RU"/>
        </w:rPr>
        <w:t>Интернет-ресурсы</w:t>
      </w:r>
    </w:p>
    <w:p w:rsidR="0097382A" w:rsidRPr="00C63EFE" w:rsidRDefault="0097382A" w:rsidP="0097382A">
      <w:pPr>
        <w:tabs>
          <w:tab w:val="left" w:pos="993"/>
        </w:tabs>
        <w:autoSpaceDE w:val="0"/>
        <w:autoSpaceDN w:val="0"/>
        <w:adjustRightInd w:val="0"/>
        <w:snapToGrid w:val="0"/>
        <w:spacing w:after="0" w:line="240" w:lineRule="auto"/>
        <w:ind w:firstLine="709"/>
        <w:jc w:val="both"/>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 xml:space="preserve">– Деловой портал «Управление производством» – </w:t>
      </w:r>
      <w:hyperlink r:id="rId14" w:history="1">
        <w:r w:rsidRPr="00C63EFE">
          <w:rPr>
            <w:rFonts w:ascii="Times New Roman" w:eastAsia="Times New Roman" w:hAnsi="Times New Roman" w:cs="Times New Roman"/>
            <w:color w:val="27638C"/>
            <w:sz w:val="24"/>
            <w:szCs w:val="24"/>
            <w:lang w:eastAsia="ru-RU"/>
          </w:rPr>
          <w:t>http://www.up-pro.ru/</w:t>
        </w:r>
      </w:hyperlink>
    </w:p>
    <w:p w:rsidR="0097382A" w:rsidRPr="00C63EFE" w:rsidRDefault="0097382A" w:rsidP="0097382A">
      <w:pPr>
        <w:tabs>
          <w:tab w:val="left" w:pos="993"/>
        </w:tabs>
        <w:autoSpaceDE w:val="0"/>
        <w:autoSpaceDN w:val="0"/>
        <w:adjustRightInd w:val="0"/>
        <w:snapToGrid w:val="0"/>
        <w:spacing w:after="0" w:line="240" w:lineRule="auto"/>
        <w:ind w:firstLine="709"/>
        <w:jc w:val="both"/>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 xml:space="preserve">– Leaninfo.ru [Блог о производственном менеджменте] – </w:t>
      </w:r>
      <w:hyperlink r:id="rId15" w:history="1">
        <w:r w:rsidRPr="00C63EFE">
          <w:rPr>
            <w:rFonts w:ascii="Times New Roman" w:eastAsia="Times New Roman" w:hAnsi="Times New Roman" w:cs="Times New Roman"/>
            <w:color w:val="27638C"/>
            <w:sz w:val="24"/>
            <w:szCs w:val="24"/>
            <w:lang w:eastAsia="ru-RU"/>
          </w:rPr>
          <w:t>http://www.leaninfo.ru/</w:t>
        </w:r>
      </w:hyperlink>
    </w:p>
    <w:p w:rsidR="0097382A" w:rsidRPr="00C63EFE" w:rsidRDefault="0097382A" w:rsidP="0097382A">
      <w:pPr>
        <w:tabs>
          <w:tab w:val="left" w:pos="993"/>
        </w:tabs>
        <w:autoSpaceDE w:val="0"/>
        <w:autoSpaceDN w:val="0"/>
        <w:adjustRightInd w:val="0"/>
        <w:snapToGrid w:val="0"/>
        <w:spacing w:after="0" w:line="240" w:lineRule="auto"/>
        <w:ind w:firstLine="709"/>
        <w:jc w:val="both"/>
        <w:rPr>
          <w:rFonts w:ascii="Times New Roman" w:eastAsia="Times New Roman" w:hAnsi="Times New Roman" w:cs="Times New Roman"/>
          <w:color w:val="000000"/>
          <w:sz w:val="24"/>
          <w:szCs w:val="24"/>
          <w:lang w:eastAsia="ru-RU"/>
        </w:rPr>
      </w:pPr>
    </w:p>
    <w:p w:rsidR="0097382A" w:rsidRPr="00C63EFE" w:rsidRDefault="0097382A" w:rsidP="0097382A">
      <w:pPr>
        <w:contextualSpacing/>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caps/>
          <w:sz w:val="24"/>
          <w:szCs w:val="24"/>
          <w:lang w:eastAsia="ru-RU"/>
        </w:rPr>
        <w:br w:type="page"/>
      </w:r>
      <w:r w:rsidRPr="00C63EFE">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97382A" w:rsidRPr="00C63EFE" w:rsidRDefault="0097382A" w:rsidP="0097382A">
      <w:pPr>
        <w:contextualSpacing/>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УЧЕБНОЙ ДИСЦИПЛИНЫ</w:t>
      </w:r>
    </w:p>
    <w:p w:rsidR="0097382A" w:rsidRPr="00C63EFE" w:rsidRDefault="0097382A" w:rsidP="0097382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3" w:lineRule="atLeast"/>
        <w:ind w:firstLine="567"/>
        <w:jc w:val="both"/>
        <w:outlineLvl w:val="0"/>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sz w:val="24"/>
          <w:szCs w:val="24"/>
          <w:lang w:eastAsia="ru-RU"/>
        </w:rPr>
        <w:t>Контроль и оценка</w:t>
      </w:r>
      <w:r w:rsidRPr="00C63EFE">
        <w:rPr>
          <w:rFonts w:ascii="Times New Roman" w:eastAsia="Times New Roman" w:hAnsi="Times New Roman" w:cs="Times New Roman"/>
          <w:sz w:val="24"/>
          <w:szCs w:val="24"/>
          <w:lang w:eastAsia="ru-RU"/>
        </w:rPr>
        <w:t xml:space="preserve"> результатов освоения учебной дисциплины осуществляется преподавателем в процессе проведения лабораторно-практических занятий, тестирования, а также выполнения обучающимися индивидуальных заданий, проектов, исследований.</w:t>
      </w:r>
    </w:p>
    <w:p w:rsidR="0097382A" w:rsidRPr="00C63EFE" w:rsidRDefault="0097382A" w:rsidP="0097382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3" w:lineRule="atLeast"/>
        <w:ind w:firstLine="567"/>
        <w:jc w:val="both"/>
        <w:outlineLvl w:val="0"/>
        <w:rPr>
          <w:rFonts w:ascii="Times New Roman" w:eastAsia="Times New Roman" w:hAnsi="Times New Roman" w:cs="Times New Roman"/>
          <w:sz w:val="24"/>
          <w:szCs w:val="24"/>
          <w:lang w:eastAsia="ru-RU"/>
        </w:rPr>
      </w:pPr>
    </w:p>
    <w:p w:rsidR="0097382A" w:rsidRPr="00C63EFE" w:rsidRDefault="0097382A" w:rsidP="0097382A">
      <w:pPr>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5"/>
        <w:gridCol w:w="3325"/>
        <w:gridCol w:w="3325"/>
      </w:tblGrid>
      <w:tr w:rsidR="0097382A" w:rsidRPr="00C63EFE" w:rsidTr="0097382A">
        <w:trPr>
          <w:trHeight w:val="2257"/>
        </w:trPr>
        <w:tc>
          <w:tcPr>
            <w:tcW w:w="1442" w:type="pct"/>
          </w:tcPr>
          <w:p w:rsidR="0097382A" w:rsidRPr="00C63EFE" w:rsidRDefault="0097382A" w:rsidP="0097382A">
            <w:pPr>
              <w:spacing w:after="0"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Результаты обучения</w:t>
            </w:r>
          </w:p>
          <w:p w:rsidR="0097382A" w:rsidRPr="00C63EFE" w:rsidRDefault="0097382A" w:rsidP="0097382A">
            <w:pPr>
              <w:spacing w:after="0" w:line="240" w:lineRule="auto"/>
              <w:jc w:val="center"/>
              <w:rPr>
                <w:rFonts w:ascii="Times New Roman" w:eastAsia="Times New Roman" w:hAnsi="Times New Roman" w:cs="Times New Roman"/>
                <w:sz w:val="24"/>
                <w:szCs w:val="24"/>
                <w:lang w:eastAsia="ru-RU"/>
              </w:rPr>
            </w:pPr>
          </w:p>
          <w:p w:rsidR="0097382A" w:rsidRPr="00C63EFE" w:rsidRDefault="0097382A" w:rsidP="0097382A">
            <w:pPr>
              <w:spacing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Усвоенные знания:</w:t>
            </w:r>
          </w:p>
          <w:p w:rsidR="0097382A" w:rsidRPr="00C63EFE" w:rsidRDefault="0097382A" w:rsidP="0097382A">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сформированность представлений о роли бережливого производства в современной научной картине мира; понимание роли бережливого производства в формировании кругозора и функциональной грамотности человека для решения практических задач;</w:t>
            </w:r>
          </w:p>
          <w:p w:rsidR="0097382A" w:rsidRPr="00C63EFE" w:rsidRDefault="0097382A" w:rsidP="0097382A">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владение основополагающими понятиями бережливого производства, закономерностями, законами и теориями; уверенное пользование терминологией;</w:t>
            </w:r>
          </w:p>
          <w:p w:rsidR="0097382A" w:rsidRPr="00C63EFE" w:rsidRDefault="0097382A" w:rsidP="0097382A">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владение основными методами научного познания, используемыми в бережливом производстве: наблюдение, описание, измерение, эксперимент; умения обрабатывать результаты измерений;</w:t>
            </w:r>
          </w:p>
          <w:p w:rsidR="0097382A" w:rsidRPr="00C63EFE" w:rsidRDefault="0097382A" w:rsidP="0097382A">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Усвоенные умения: сформированность умений решать задачи в </w:t>
            </w:r>
            <w:r w:rsidRPr="00C63EFE">
              <w:rPr>
                <w:rFonts w:ascii="Times New Roman" w:eastAsia="Times New Roman" w:hAnsi="Times New Roman" w:cs="Times New Roman"/>
                <w:sz w:val="24"/>
                <w:szCs w:val="24"/>
                <w:lang w:eastAsia="ru-RU"/>
              </w:rPr>
              <w:lastRenderedPageBreak/>
              <w:t>области бережливого производства;</w:t>
            </w:r>
          </w:p>
          <w:p w:rsidR="0097382A" w:rsidRPr="00C63EFE" w:rsidRDefault="0097382A" w:rsidP="0097382A">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сформированность умений применять полученные знания для выявления потерь в производственном процессе, разработке планов автономного обслуживания;</w:t>
            </w:r>
          </w:p>
          <w:p w:rsidR="0097382A" w:rsidRPr="00C63EFE" w:rsidRDefault="0097382A" w:rsidP="0097382A">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владение основными методами научного познания, используемыми в бережливом производстве: наблюдение, описание, измерение, эксперимент; умения обрабатывать результаты измерений.</w:t>
            </w:r>
          </w:p>
        </w:tc>
        <w:tc>
          <w:tcPr>
            <w:tcW w:w="1779" w:type="pct"/>
          </w:tcPr>
          <w:p w:rsidR="0097382A" w:rsidRPr="00C63EFE" w:rsidRDefault="0097382A" w:rsidP="0097382A">
            <w:pPr>
              <w:spacing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lastRenderedPageBreak/>
              <w:t xml:space="preserve">Критерии  оценки </w:t>
            </w:r>
          </w:p>
          <w:p w:rsidR="0097382A" w:rsidRPr="00C63EFE" w:rsidRDefault="0097382A" w:rsidP="0097382A">
            <w:pPr>
              <w:spacing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Индивидуальный и групповой опрос.</w:t>
            </w:r>
          </w:p>
          <w:p w:rsidR="0097382A" w:rsidRPr="00C63EFE" w:rsidRDefault="0097382A" w:rsidP="0097382A">
            <w:pPr>
              <w:spacing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Устное собеседование по теоретическому материалу.</w:t>
            </w:r>
          </w:p>
          <w:p w:rsidR="0097382A" w:rsidRPr="00C63EFE" w:rsidRDefault="0097382A" w:rsidP="0097382A">
            <w:pPr>
              <w:spacing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Решение ситуационных задач.</w:t>
            </w:r>
          </w:p>
          <w:p w:rsidR="0097382A" w:rsidRPr="00C63EFE" w:rsidRDefault="0097382A" w:rsidP="0097382A">
            <w:pPr>
              <w:spacing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Защита индивидуальной и групповой презентации (представление выполненного задания).</w:t>
            </w:r>
          </w:p>
          <w:p w:rsidR="0097382A" w:rsidRPr="00C63EFE" w:rsidRDefault="0097382A" w:rsidP="0097382A">
            <w:pPr>
              <w:spacing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Выполнение практических заданий.</w:t>
            </w:r>
          </w:p>
          <w:p w:rsidR="0097382A" w:rsidRPr="00C63EFE" w:rsidRDefault="0097382A" w:rsidP="0097382A">
            <w:pPr>
              <w:spacing w:line="240" w:lineRule="auto"/>
              <w:jc w:val="both"/>
              <w:rPr>
                <w:rFonts w:ascii="Times New Roman" w:eastAsia="Times New Roman" w:hAnsi="Times New Roman" w:cs="Times New Roman"/>
                <w:bCs/>
                <w:sz w:val="24"/>
                <w:szCs w:val="24"/>
                <w:lang w:eastAsia="ru-RU"/>
              </w:rPr>
            </w:pPr>
          </w:p>
          <w:p w:rsidR="0097382A" w:rsidRPr="00C63EFE" w:rsidRDefault="0097382A" w:rsidP="0097382A">
            <w:pPr>
              <w:spacing w:line="240" w:lineRule="auto"/>
              <w:jc w:val="both"/>
              <w:rPr>
                <w:rFonts w:ascii="Times New Roman" w:eastAsia="Times New Roman" w:hAnsi="Times New Roman" w:cs="Times New Roman"/>
                <w:b/>
                <w:bCs/>
                <w:i/>
                <w:sz w:val="24"/>
                <w:szCs w:val="24"/>
                <w:lang w:eastAsia="ru-RU"/>
              </w:rPr>
            </w:pPr>
          </w:p>
        </w:tc>
        <w:tc>
          <w:tcPr>
            <w:tcW w:w="1779" w:type="pct"/>
          </w:tcPr>
          <w:p w:rsidR="0097382A" w:rsidRPr="00C63EFE" w:rsidRDefault="0097382A" w:rsidP="0097382A">
            <w:pPr>
              <w:spacing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Методы оценки</w:t>
            </w:r>
          </w:p>
          <w:p w:rsidR="0097382A" w:rsidRPr="00C63EFE" w:rsidRDefault="0097382A" w:rsidP="0097382A">
            <w:pPr>
              <w:spacing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Тестирование</w:t>
            </w:r>
          </w:p>
          <w:p w:rsidR="0097382A" w:rsidRPr="00C63EFE" w:rsidRDefault="0097382A" w:rsidP="0097382A">
            <w:pPr>
              <w:spacing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Наблюдение за работой обучающихся</w:t>
            </w:r>
          </w:p>
          <w:p w:rsidR="0097382A" w:rsidRPr="00C63EFE" w:rsidRDefault="0097382A" w:rsidP="0097382A">
            <w:pPr>
              <w:spacing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Компьютерное тестирование</w:t>
            </w:r>
          </w:p>
          <w:p w:rsidR="0097382A" w:rsidRPr="00C63EFE" w:rsidRDefault="0097382A" w:rsidP="0097382A">
            <w:pPr>
              <w:spacing w:after="0" w:line="240" w:lineRule="auto"/>
              <w:contextualSpacing/>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Устный опрос</w:t>
            </w:r>
          </w:p>
          <w:p w:rsidR="0097382A" w:rsidRPr="00C63EFE" w:rsidRDefault="0097382A" w:rsidP="0097382A">
            <w:pPr>
              <w:spacing w:after="0" w:line="240" w:lineRule="auto"/>
              <w:contextualSpacing/>
              <w:jc w:val="center"/>
              <w:rPr>
                <w:rFonts w:ascii="Times New Roman" w:eastAsia="Times New Roman" w:hAnsi="Times New Roman" w:cs="Times New Roman"/>
                <w:sz w:val="24"/>
                <w:szCs w:val="24"/>
                <w:lang w:eastAsia="ru-RU"/>
              </w:rPr>
            </w:pPr>
          </w:p>
          <w:p w:rsidR="0097382A" w:rsidRPr="00C63EFE" w:rsidRDefault="0097382A" w:rsidP="0097382A">
            <w:pPr>
              <w:spacing w:after="0" w:line="240" w:lineRule="auto"/>
              <w:contextualSpacing/>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Индивидуальное сообщение</w:t>
            </w:r>
          </w:p>
          <w:p w:rsidR="0097382A" w:rsidRPr="00C63EFE" w:rsidRDefault="0097382A" w:rsidP="0097382A">
            <w:pPr>
              <w:spacing w:after="0" w:line="240" w:lineRule="auto"/>
              <w:contextualSpacing/>
              <w:jc w:val="center"/>
              <w:rPr>
                <w:rFonts w:ascii="Times New Roman" w:eastAsia="Times New Roman" w:hAnsi="Times New Roman" w:cs="Times New Roman"/>
                <w:sz w:val="24"/>
                <w:szCs w:val="24"/>
                <w:lang w:eastAsia="ru-RU"/>
              </w:rPr>
            </w:pPr>
          </w:p>
          <w:p w:rsidR="0097382A" w:rsidRPr="00C63EFE" w:rsidRDefault="0097382A" w:rsidP="0097382A">
            <w:pPr>
              <w:spacing w:after="0" w:line="240" w:lineRule="auto"/>
              <w:contextualSpacing/>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Доклад</w:t>
            </w:r>
          </w:p>
          <w:p w:rsidR="0097382A" w:rsidRPr="00C63EFE" w:rsidRDefault="0097382A" w:rsidP="0097382A">
            <w:pPr>
              <w:spacing w:line="240" w:lineRule="auto"/>
              <w:jc w:val="center"/>
              <w:rPr>
                <w:rFonts w:ascii="Times New Roman" w:eastAsia="Times New Roman" w:hAnsi="Times New Roman" w:cs="Times New Roman"/>
                <w:b/>
                <w:bCs/>
                <w:i/>
                <w:sz w:val="24"/>
                <w:szCs w:val="24"/>
                <w:lang w:eastAsia="ru-RU"/>
              </w:rPr>
            </w:pPr>
          </w:p>
        </w:tc>
      </w:tr>
    </w:tbl>
    <w:p w:rsidR="0097382A" w:rsidRPr="00C63EFE" w:rsidRDefault="0097382A" w:rsidP="0097382A">
      <w:pPr>
        <w:spacing w:after="0"/>
        <w:jc w:val="both"/>
        <w:rPr>
          <w:rFonts w:ascii="Times New Roman" w:eastAsia="Times New Roman" w:hAnsi="Times New Roman" w:cs="Times New Roman"/>
          <w:b/>
          <w:sz w:val="24"/>
          <w:szCs w:val="24"/>
          <w:lang w:eastAsia="ru-RU"/>
        </w:rPr>
      </w:pPr>
    </w:p>
    <w:p w:rsidR="0097382A" w:rsidRPr="00C63EFE" w:rsidRDefault="0097382A" w:rsidP="0097382A">
      <w:pPr>
        <w:suppressAutoHyphens/>
        <w:spacing w:after="0"/>
        <w:ind w:firstLine="709"/>
        <w:jc w:val="both"/>
        <w:rPr>
          <w:rFonts w:ascii="Times New Roman" w:eastAsia="Times New Roman" w:hAnsi="Times New Roman" w:cs="Times New Roman"/>
          <w:caps/>
          <w:sz w:val="24"/>
          <w:szCs w:val="24"/>
          <w:lang w:eastAsia="ru-RU"/>
        </w:rPr>
      </w:pPr>
    </w:p>
    <w:p w:rsidR="0097382A" w:rsidRPr="00C63EFE" w:rsidRDefault="0097382A" w:rsidP="0097382A">
      <w:pPr>
        <w:suppressAutoHyphens/>
        <w:spacing w:after="0"/>
        <w:ind w:firstLine="709"/>
        <w:jc w:val="both"/>
        <w:rPr>
          <w:rFonts w:ascii="Times New Roman" w:eastAsia="Times New Roman" w:hAnsi="Times New Roman" w:cs="Times New Roman"/>
          <w:caps/>
          <w:sz w:val="24"/>
          <w:szCs w:val="24"/>
          <w:lang w:eastAsia="ru-RU"/>
        </w:rPr>
      </w:pPr>
    </w:p>
    <w:p w:rsidR="0097382A" w:rsidRPr="00C63EFE" w:rsidRDefault="0097382A" w:rsidP="0097382A">
      <w:pPr>
        <w:suppressAutoHyphens/>
        <w:spacing w:after="0"/>
        <w:ind w:firstLine="709"/>
        <w:jc w:val="both"/>
        <w:rPr>
          <w:rFonts w:ascii="Times New Roman" w:eastAsia="Times New Roman" w:hAnsi="Times New Roman" w:cs="Times New Roman"/>
          <w:caps/>
          <w:sz w:val="24"/>
          <w:szCs w:val="24"/>
          <w:lang w:eastAsia="ru-RU"/>
        </w:rPr>
      </w:pPr>
    </w:p>
    <w:p w:rsidR="0097382A" w:rsidRPr="00C63EFE" w:rsidRDefault="0097382A" w:rsidP="0097382A">
      <w:pPr>
        <w:suppressAutoHyphens/>
        <w:spacing w:after="0"/>
        <w:ind w:firstLine="709"/>
        <w:jc w:val="both"/>
        <w:rPr>
          <w:rFonts w:ascii="Times New Roman" w:eastAsia="Times New Roman" w:hAnsi="Times New Roman" w:cs="Times New Roman"/>
          <w:caps/>
          <w:sz w:val="24"/>
          <w:szCs w:val="24"/>
          <w:lang w:eastAsia="ru-RU"/>
        </w:rPr>
      </w:pPr>
    </w:p>
    <w:p w:rsidR="0097382A" w:rsidRPr="00C63EFE" w:rsidRDefault="0097382A" w:rsidP="0097382A">
      <w:pPr>
        <w:suppressAutoHyphens/>
        <w:spacing w:after="0"/>
        <w:ind w:firstLine="709"/>
        <w:jc w:val="both"/>
        <w:rPr>
          <w:rFonts w:ascii="Times New Roman" w:eastAsia="Times New Roman" w:hAnsi="Times New Roman" w:cs="Times New Roman"/>
          <w:caps/>
          <w:sz w:val="24"/>
          <w:szCs w:val="24"/>
          <w:lang w:eastAsia="ru-RU"/>
        </w:rPr>
      </w:pPr>
    </w:p>
    <w:p w:rsidR="0097382A" w:rsidRPr="00C63EFE" w:rsidRDefault="0097382A" w:rsidP="0097382A">
      <w:pPr>
        <w:suppressAutoHyphens/>
        <w:spacing w:after="0"/>
        <w:ind w:firstLine="709"/>
        <w:jc w:val="both"/>
        <w:rPr>
          <w:rFonts w:ascii="Times New Roman" w:eastAsia="Times New Roman" w:hAnsi="Times New Roman" w:cs="Times New Roman"/>
          <w:caps/>
          <w:sz w:val="24"/>
          <w:szCs w:val="24"/>
          <w:lang w:eastAsia="ru-RU"/>
        </w:rPr>
      </w:pPr>
    </w:p>
    <w:p w:rsidR="0097382A" w:rsidRPr="00C63EFE" w:rsidRDefault="0097382A" w:rsidP="0097382A">
      <w:pPr>
        <w:suppressAutoHyphens/>
        <w:spacing w:after="0"/>
        <w:ind w:firstLine="709"/>
        <w:jc w:val="both"/>
        <w:rPr>
          <w:rFonts w:ascii="Times New Roman" w:eastAsia="Times New Roman" w:hAnsi="Times New Roman" w:cs="Times New Roman"/>
          <w:caps/>
          <w:sz w:val="24"/>
          <w:szCs w:val="24"/>
          <w:lang w:eastAsia="ru-RU"/>
        </w:rPr>
      </w:pPr>
    </w:p>
    <w:p w:rsidR="0097382A" w:rsidRPr="00C63EFE" w:rsidRDefault="0097382A" w:rsidP="0097382A">
      <w:pPr>
        <w:suppressAutoHyphens/>
        <w:spacing w:after="0"/>
        <w:ind w:firstLine="709"/>
        <w:jc w:val="both"/>
        <w:rPr>
          <w:rFonts w:ascii="Times New Roman" w:eastAsia="Times New Roman" w:hAnsi="Times New Roman" w:cs="Times New Roman"/>
          <w:caps/>
          <w:sz w:val="24"/>
          <w:szCs w:val="24"/>
          <w:lang w:eastAsia="ru-RU"/>
        </w:rPr>
      </w:pPr>
    </w:p>
    <w:p w:rsidR="0097382A" w:rsidRPr="00C63EFE" w:rsidRDefault="0097382A" w:rsidP="0097382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3" w:lineRule="atLeast"/>
        <w:ind w:firstLine="567"/>
        <w:jc w:val="both"/>
        <w:outlineLvl w:val="0"/>
        <w:rPr>
          <w:rFonts w:ascii="Times New Roman" w:eastAsia="Times New Roman" w:hAnsi="Times New Roman" w:cs="Times New Roman"/>
          <w:sz w:val="24"/>
          <w:szCs w:val="24"/>
          <w:lang w:eastAsia="ru-RU"/>
        </w:rPr>
      </w:pPr>
    </w:p>
    <w:p w:rsidR="0097382A" w:rsidRPr="00C63EFE" w:rsidRDefault="0097382A" w:rsidP="0097382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3" w:lineRule="atLeast"/>
        <w:ind w:firstLine="567"/>
        <w:jc w:val="both"/>
        <w:outlineLvl w:val="0"/>
        <w:rPr>
          <w:rFonts w:ascii="Times New Roman" w:eastAsia="Times New Roman" w:hAnsi="Times New Roman" w:cs="Times New Roman"/>
          <w:sz w:val="24"/>
          <w:szCs w:val="24"/>
          <w:lang w:eastAsia="ru-RU"/>
        </w:rPr>
      </w:pPr>
    </w:p>
    <w:p w:rsidR="0097382A" w:rsidRPr="00C63EFE" w:rsidRDefault="0097382A" w:rsidP="0097382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3" w:lineRule="atLeast"/>
        <w:ind w:firstLine="567"/>
        <w:jc w:val="both"/>
        <w:outlineLvl w:val="0"/>
        <w:rPr>
          <w:rFonts w:ascii="Times New Roman" w:eastAsia="Times New Roman" w:hAnsi="Times New Roman" w:cs="Times New Roman"/>
          <w:sz w:val="24"/>
          <w:szCs w:val="24"/>
          <w:lang w:eastAsia="ru-RU"/>
        </w:rPr>
      </w:pPr>
    </w:p>
    <w:p w:rsidR="0097382A" w:rsidRPr="00C63EFE" w:rsidRDefault="0097382A" w:rsidP="0097382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3" w:lineRule="atLeast"/>
        <w:ind w:firstLine="567"/>
        <w:jc w:val="both"/>
        <w:outlineLvl w:val="0"/>
        <w:rPr>
          <w:rFonts w:ascii="Times New Roman" w:eastAsia="Times New Roman" w:hAnsi="Times New Roman" w:cs="Times New Roman"/>
          <w:sz w:val="24"/>
          <w:szCs w:val="24"/>
          <w:lang w:eastAsia="ru-RU"/>
        </w:rPr>
      </w:pPr>
    </w:p>
    <w:p w:rsidR="0097382A" w:rsidRPr="00C63EFE" w:rsidRDefault="0097382A" w:rsidP="0097382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3" w:lineRule="atLeast"/>
        <w:ind w:firstLine="567"/>
        <w:jc w:val="both"/>
        <w:outlineLvl w:val="0"/>
        <w:rPr>
          <w:rFonts w:ascii="Times New Roman" w:eastAsia="Times New Roman" w:hAnsi="Times New Roman" w:cs="Times New Roman"/>
          <w:sz w:val="24"/>
          <w:szCs w:val="24"/>
          <w:lang w:eastAsia="ru-RU"/>
        </w:rPr>
      </w:pPr>
    </w:p>
    <w:p w:rsidR="0097382A" w:rsidRPr="00C63EFE" w:rsidRDefault="0097382A" w:rsidP="0097382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3" w:lineRule="atLeast"/>
        <w:ind w:firstLine="567"/>
        <w:jc w:val="both"/>
        <w:outlineLvl w:val="0"/>
        <w:rPr>
          <w:rFonts w:ascii="Times New Roman" w:eastAsia="Times New Roman" w:hAnsi="Times New Roman" w:cs="Times New Roman"/>
          <w:sz w:val="24"/>
          <w:szCs w:val="24"/>
          <w:lang w:eastAsia="ru-RU"/>
        </w:rPr>
      </w:pPr>
    </w:p>
    <w:p w:rsidR="0097382A" w:rsidRPr="00C63EFE" w:rsidRDefault="0097382A" w:rsidP="0097382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3" w:lineRule="atLeast"/>
        <w:ind w:firstLine="567"/>
        <w:jc w:val="both"/>
        <w:outlineLvl w:val="0"/>
        <w:rPr>
          <w:rFonts w:ascii="Times New Roman" w:eastAsia="Times New Roman" w:hAnsi="Times New Roman" w:cs="Times New Roman"/>
          <w:sz w:val="24"/>
          <w:szCs w:val="24"/>
          <w:lang w:eastAsia="ru-RU"/>
        </w:rPr>
      </w:pPr>
    </w:p>
    <w:p w:rsidR="0097382A" w:rsidRPr="00C63EFE" w:rsidRDefault="0097382A" w:rsidP="0097382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3" w:lineRule="atLeast"/>
        <w:ind w:firstLine="567"/>
        <w:jc w:val="both"/>
        <w:outlineLvl w:val="0"/>
        <w:rPr>
          <w:rFonts w:ascii="Times New Roman" w:eastAsia="Times New Roman" w:hAnsi="Times New Roman" w:cs="Times New Roman"/>
          <w:sz w:val="24"/>
          <w:szCs w:val="24"/>
          <w:lang w:eastAsia="ru-RU"/>
        </w:rPr>
      </w:pPr>
    </w:p>
    <w:p w:rsidR="0097382A" w:rsidRPr="00C63EFE" w:rsidRDefault="0097382A" w:rsidP="0097382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3" w:lineRule="atLeast"/>
        <w:ind w:firstLine="567"/>
        <w:jc w:val="both"/>
        <w:outlineLvl w:val="0"/>
        <w:rPr>
          <w:rFonts w:ascii="Times New Roman" w:eastAsia="Times New Roman" w:hAnsi="Times New Roman" w:cs="Times New Roman"/>
          <w:sz w:val="24"/>
          <w:szCs w:val="24"/>
          <w:lang w:eastAsia="ru-RU"/>
        </w:rPr>
      </w:pPr>
    </w:p>
    <w:p w:rsidR="0097382A" w:rsidRPr="00C63EFE" w:rsidRDefault="0097382A" w:rsidP="0097382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3" w:lineRule="atLeast"/>
        <w:ind w:firstLine="567"/>
        <w:jc w:val="both"/>
        <w:outlineLvl w:val="0"/>
        <w:rPr>
          <w:rFonts w:ascii="Times New Roman" w:eastAsia="Times New Roman" w:hAnsi="Times New Roman" w:cs="Times New Roman"/>
          <w:sz w:val="24"/>
          <w:szCs w:val="24"/>
          <w:lang w:eastAsia="ru-RU"/>
        </w:rPr>
      </w:pPr>
    </w:p>
    <w:p w:rsidR="0097382A" w:rsidRPr="00C63EFE" w:rsidRDefault="0097382A" w:rsidP="0097382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3" w:lineRule="atLeast"/>
        <w:ind w:firstLine="567"/>
        <w:jc w:val="both"/>
        <w:outlineLvl w:val="0"/>
        <w:rPr>
          <w:rFonts w:ascii="Times New Roman" w:eastAsia="Times New Roman" w:hAnsi="Times New Roman" w:cs="Times New Roman"/>
          <w:sz w:val="24"/>
          <w:szCs w:val="24"/>
          <w:lang w:eastAsia="ru-RU"/>
        </w:rPr>
      </w:pPr>
    </w:p>
    <w:p w:rsidR="0097382A" w:rsidRPr="00C63EFE" w:rsidRDefault="0097382A" w:rsidP="0097382A">
      <w:pPr>
        <w:suppressAutoHyphens/>
        <w:spacing w:after="0"/>
        <w:ind w:firstLine="709"/>
        <w:jc w:val="both"/>
        <w:rPr>
          <w:rFonts w:ascii="Times New Roman" w:eastAsia="Times New Roman" w:hAnsi="Times New Roman" w:cs="Times New Roman"/>
          <w:b/>
          <w:bCs/>
          <w:sz w:val="24"/>
          <w:szCs w:val="24"/>
          <w:lang w:eastAsia="ru-RU"/>
        </w:rPr>
      </w:pPr>
    </w:p>
    <w:p w:rsidR="0097382A" w:rsidRPr="00C63EFE" w:rsidRDefault="0097382A" w:rsidP="0097382A">
      <w:pPr>
        <w:suppressAutoHyphens/>
        <w:spacing w:after="0"/>
        <w:ind w:firstLine="709"/>
        <w:jc w:val="both"/>
        <w:rPr>
          <w:rFonts w:ascii="Times New Roman" w:eastAsia="Times New Roman" w:hAnsi="Times New Roman" w:cs="Times New Roman"/>
          <w:b/>
          <w:bCs/>
          <w:sz w:val="24"/>
          <w:szCs w:val="24"/>
          <w:lang w:eastAsia="ru-RU"/>
        </w:rPr>
      </w:pPr>
    </w:p>
    <w:p w:rsidR="0097382A" w:rsidRPr="00C63EFE" w:rsidRDefault="0097382A" w:rsidP="0097382A">
      <w:pPr>
        <w:suppressAutoHyphens/>
        <w:spacing w:after="0"/>
        <w:ind w:firstLine="709"/>
        <w:jc w:val="both"/>
        <w:rPr>
          <w:rFonts w:ascii="Times New Roman" w:eastAsia="Times New Roman" w:hAnsi="Times New Roman" w:cs="Times New Roman"/>
          <w:b/>
          <w:bCs/>
          <w:sz w:val="24"/>
          <w:szCs w:val="24"/>
          <w:lang w:eastAsia="ru-RU"/>
        </w:rPr>
      </w:pPr>
    </w:p>
    <w:p w:rsidR="0097382A" w:rsidRPr="00C63EFE" w:rsidRDefault="0097382A" w:rsidP="0097382A">
      <w:pPr>
        <w:suppressAutoHyphens/>
        <w:spacing w:after="0"/>
        <w:ind w:firstLine="709"/>
        <w:jc w:val="both"/>
        <w:rPr>
          <w:rFonts w:ascii="Times New Roman" w:eastAsia="Times New Roman" w:hAnsi="Times New Roman" w:cs="Times New Roman"/>
          <w:b/>
          <w:bCs/>
          <w:sz w:val="24"/>
          <w:szCs w:val="24"/>
          <w:lang w:eastAsia="ru-RU"/>
        </w:rPr>
      </w:pPr>
    </w:p>
    <w:p w:rsidR="0097382A" w:rsidRPr="00C63EFE" w:rsidRDefault="0097382A" w:rsidP="0097382A">
      <w:pPr>
        <w:suppressAutoHyphens/>
        <w:spacing w:after="0"/>
        <w:ind w:firstLine="709"/>
        <w:jc w:val="both"/>
        <w:rPr>
          <w:rFonts w:ascii="Times New Roman" w:eastAsia="Times New Roman" w:hAnsi="Times New Roman" w:cs="Times New Roman"/>
          <w:b/>
          <w:bCs/>
          <w:sz w:val="24"/>
          <w:szCs w:val="24"/>
          <w:lang w:eastAsia="ru-RU"/>
        </w:rPr>
      </w:pPr>
    </w:p>
    <w:p w:rsidR="0097382A" w:rsidRPr="00C63EFE" w:rsidRDefault="0097382A" w:rsidP="0097382A">
      <w:pPr>
        <w:suppressAutoHyphens/>
        <w:spacing w:after="0"/>
        <w:ind w:firstLine="709"/>
        <w:jc w:val="both"/>
        <w:rPr>
          <w:rFonts w:ascii="Times New Roman" w:eastAsia="Times New Roman" w:hAnsi="Times New Roman" w:cs="Times New Roman"/>
          <w:b/>
          <w:bCs/>
          <w:sz w:val="24"/>
          <w:szCs w:val="24"/>
          <w:lang w:eastAsia="ru-RU"/>
        </w:rPr>
      </w:pPr>
    </w:p>
    <w:p w:rsidR="0097382A" w:rsidRPr="00C63EFE" w:rsidRDefault="0097382A" w:rsidP="0097382A">
      <w:pPr>
        <w:suppressAutoHyphens/>
        <w:spacing w:after="0"/>
        <w:ind w:firstLine="709"/>
        <w:jc w:val="both"/>
        <w:rPr>
          <w:rFonts w:ascii="Times New Roman" w:eastAsia="Times New Roman" w:hAnsi="Times New Roman" w:cs="Times New Roman"/>
          <w:b/>
          <w:bCs/>
          <w:sz w:val="24"/>
          <w:szCs w:val="24"/>
          <w:lang w:eastAsia="ru-RU"/>
        </w:rPr>
      </w:pPr>
    </w:p>
    <w:p w:rsidR="00703EA3" w:rsidRPr="00C63EFE" w:rsidRDefault="00703EA3" w:rsidP="00703EA3">
      <w:pPr>
        <w:rPr>
          <w:rFonts w:ascii="Times New Roman" w:eastAsia="Times New Roman" w:hAnsi="Times New Roman" w:cs="Times New Roman"/>
          <w:sz w:val="24"/>
          <w:szCs w:val="24"/>
          <w:lang w:val="x-none" w:eastAsia="x-none"/>
        </w:rPr>
      </w:pPr>
    </w:p>
    <w:p w:rsidR="00703EA3" w:rsidRPr="00C63EFE" w:rsidRDefault="00703EA3" w:rsidP="00703EA3">
      <w:pPr>
        <w:spacing w:after="60"/>
        <w:jc w:val="right"/>
        <w:outlineLvl w:val="1"/>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Приложение 3.</w:t>
      </w:r>
      <w:r w:rsidR="00D80864">
        <w:rPr>
          <w:rFonts w:ascii="Times New Roman" w:eastAsia="Times New Roman" w:hAnsi="Times New Roman" w:cs="Times New Roman"/>
          <w:b/>
          <w:bCs/>
          <w:sz w:val="24"/>
          <w:szCs w:val="24"/>
          <w:lang w:eastAsia="ru-RU"/>
        </w:rPr>
        <w:t>6</w:t>
      </w:r>
    </w:p>
    <w:p w:rsidR="00703EA3" w:rsidRPr="00C63EFE" w:rsidRDefault="00703EA3" w:rsidP="00703EA3">
      <w:pPr>
        <w:spacing w:after="0"/>
        <w:jc w:val="right"/>
        <w:rPr>
          <w:rFonts w:ascii="Times New Roman" w:eastAsia="Times New Roman" w:hAnsi="Times New Roman" w:cs="Times New Roman"/>
          <w:sz w:val="24"/>
          <w:szCs w:val="24"/>
          <w:lang w:eastAsia="ru-RU"/>
        </w:rPr>
      </w:pPr>
      <w:r w:rsidRPr="00C63EFE">
        <w:rPr>
          <w:rFonts w:ascii="Times New Roman" w:eastAsia="Times New Roman" w:hAnsi="Times New Roman" w:cs="Times New Roman"/>
          <w:bCs/>
          <w:sz w:val="24"/>
          <w:szCs w:val="24"/>
          <w:lang w:eastAsia="ru-RU"/>
        </w:rPr>
        <w:t>к ПООП-П по специальности</w:t>
      </w:r>
      <w:r w:rsidRPr="00C63EFE">
        <w:rPr>
          <w:rFonts w:ascii="Times New Roman" w:eastAsia="Times New Roman" w:hAnsi="Times New Roman" w:cs="Times New Roman"/>
          <w:bCs/>
          <w:i/>
          <w:sz w:val="24"/>
          <w:szCs w:val="24"/>
          <w:lang w:eastAsia="ru-RU"/>
        </w:rPr>
        <w:t xml:space="preserve"> </w:t>
      </w:r>
      <w:r w:rsidRPr="00C63EFE">
        <w:rPr>
          <w:rFonts w:ascii="Times New Roman" w:eastAsia="Times New Roman" w:hAnsi="Times New Roman" w:cs="Times New Roman"/>
          <w:bCs/>
          <w:i/>
          <w:sz w:val="24"/>
          <w:szCs w:val="24"/>
          <w:lang w:eastAsia="ru-RU"/>
        </w:rPr>
        <w:br/>
      </w:r>
      <w:r w:rsidRPr="00C63EFE">
        <w:rPr>
          <w:rFonts w:ascii="Times New Roman" w:eastAsia="Times New Roman" w:hAnsi="Times New Roman" w:cs="Times New Roman"/>
          <w:sz w:val="24"/>
          <w:szCs w:val="24"/>
          <w:lang w:eastAsia="ru-RU"/>
        </w:rPr>
        <w:t>18.02.03 Химическая технология неорганических веществ</w:t>
      </w:r>
    </w:p>
    <w:p w:rsidR="00703EA3" w:rsidRPr="00C63EFE" w:rsidRDefault="00703EA3" w:rsidP="00703EA3">
      <w:pPr>
        <w:jc w:val="center"/>
        <w:rPr>
          <w:rFonts w:ascii="Times New Roman" w:eastAsia="Times New Roman" w:hAnsi="Times New Roman" w:cs="Times New Roman"/>
          <w:b/>
          <w:i/>
          <w:sz w:val="24"/>
          <w:szCs w:val="24"/>
          <w:lang w:eastAsia="ru-RU"/>
        </w:rPr>
      </w:pPr>
    </w:p>
    <w:p w:rsidR="00703EA3" w:rsidRPr="00C63EFE" w:rsidRDefault="00703EA3" w:rsidP="00703EA3">
      <w:pPr>
        <w:jc w:val="center"/>
        <w:rPr>
          <w:rFonts w:ascii="Times New Roman" w:eastAsia="Times New Roman" w:hAnsi="Times New Roman" w:cs="Times New Roman"/>
          <w:b/>
          <w:i/>
          <w:sz w:val="24"/>
          <w:szCs w:val="24"/>
          <w:lang w:eastAsia="ru-RU"/>
        </w:rPr>
      </w:pPr>
    </w:p>
    <w:p w:rsidR="00703EA3" w:rsidRPr="00C63EFE" w:rsidRDefault="00703EA3" w:rsidP="00703EA3">
      <w:pPr>
        <w:jc w:val="center"/>
        <w:rPr>
          <w:rFonts w:ascii="Times New Roman" w:eastAsia="Times New Roman" w:hAnsi="Times New Roman" w:cs="Times New Roman"/>
          <w:b/>
          <w:i/>
          <w:sz w:val="24"/>
          <w:szCs w:val="24"/>
          <w:lang w:eastAsia="ru-RU"/>
        </w:rPr>
      </w:pPr>
    </w:p>
    <w:p w:rsidR="00703EA3" w:rsidRPr="00C63EFE" w:rsidRDefault="00703EA3" w:rsidP="00703EA3">
      <w:pPr>
        <w:jc w:val="center"/>
        <w:rPr>
          <w:rFonts w:ascii="Times New Roman" w:eastAsia="Times New Roman" w:hAnsi="Times New Roman" w:cs="Times New Roman"/>
          <w:b/>
          <w:i/>
          <w:sz w:val="24"/>
          <w:szCs w:val="24"/>
          <w:lang w:eastAsia="ru-RU"/>
        </w:rPr>
      </w:pPr>
    </w:p>
    <w:p w:rsidR="00703EA3" w:rsidRPr="00C63EFE" w:rsidRDefault="00703EA3" w:rsidP="00703EA3">
      <w:pPr>
        <w:jc w:val="center"/>
        <w:rPr>
          <w:rFonts w:ascii="Times New Roman" w:eastAsia="Times New Roman" w:hAnsi="Times New Roman" w:cs="Times New Roman"/>
          <w:b/>
          <w:i/>
          <w:sz w:val="24"/>
          <w:szCs w:val="24"/>
          <w:lang w:eastAsia="ru-RU"/>
        </w:rPr>
      </w:pPr>
    </w:p>
    <w:p w:rsidR="00703EA3" w:rsidRPr="00C63EFE" w:rsidRDefault="00703EA3" w:rsidP="00703EA3">
      <w:pPr>
        <w:jc w:val="center"/>
        <w:rPr>
          <w:rFonts w:ascii="Times New Roman" w:eastAsia="Times New Roman" w:hAnsi="Times New Roman" w:cs="Times New Roman"/>
          <w:b/>
          <w:i/>
          <w:sz w:val="24"/>
          <w:szCs w:val="24"/>
          <w:lang w:eastAsia="ru-RU"/>
        </w:rPr>
      </w:pPr>
    </w:p>
    <w:p w:rsidR="00703EA3" w:rsidRPr="00C63EFE" w:rsidRDefault="00703EA3" w:rsidP="00703EA3">
      <w:pPr>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РАБОЧАЯ ПРОГРАММА УЧЕБНОЙ ДИСЦИПЛИНЫ/ МЕЖДИСЦИПЛИНАРНОГО МОДУЛЯ</w:t>
      </w:r>
    </w:p>
    <w:p w:rsidR="00703EA3" w:rsidRPr="00C63EFE" w:rsidRDefault="00703EA3" w:rsidP="00703EA3">
      <w:pPr>
        <w:jc w:val="center"/>
        <w:rPr>
          <w:rFonts w:ascii="Times New Roman" w:eastAsia="Times New Roman" w:hAnsi="Times New Roman" w:cs="Times New Roman"/>
          <w:b/>
          <w:i/>
          <w:sz w:val="24"/>
          <w:szCs w:val="24"/>
          <w:u w:val="single"/>
          <w:lang w:eastAsia="ru-RU"/>
        </w:rPr>
      </w:pPr>
    </w:p>
    <w:p w:rsidR="00703EA3" w:rsidRPr="00C63EFE" w:rsidRDefault="00D80864" w:rsidP="00703EA3">
      <w:pPr>
        <w:spacing w:after="0"/>
        <w:jc w:val="center"/>
        <w:rPr>
          <w:rFonts w:ascii="Times New Roman" w:eastAsia="Times New Roman" w:hAnsi="Times New Roman" w:cs="Times New Roman"/>
          <w:iCs/>
          <w:sz w:val="24"/>
          <w:szCs w:val="24"/>
          <w:u w:val="single"/>
          <w:lang w:eastAsia="ru-RU"/>
        </w:rPr>
      </w:pPr>
      <w:r>
        <w:rPr>
          <w:rFonts w:ascii="Times New Roman" w:eastAsia="Times New Roman" w:hAnsi="Times New Roman" w:cs="Times New Roman"/>
          <w:iCs/>
          <w:sz w:val="24"/>
          <w:szCs w:val="24"/>
          <w:u w:val="single"/>
          <w:lang w:eastAsia="ru-RU"/>
        </w:rPr>
        <w:t>ОГСЕЭ</w:t>
      </w:r>
      <w:r w:rsidR="00703EA3" w:rsidRPr="00C63EFE">
        <w:rPr>
          <w:rFonts w:ascii="Times New Roman" w:eastAsia="Times New Roman" w:hAnsi="Times New Roman" w:cs="Times New Roman"/>
          <w:iCs/>
          <w:sz w:val="24"/>
          <w:szCs w:val="24"/>
          <w:u w:val="single"/>
          <w:lang w:eastAsia="ru-RU"/>
        </w:rPr>
        <w:t xml:space="preserve"> ВЧ 02 «Основы финансовой грамотности»</w:t>
      </w:r>
    </w:p>
    <w:p w:rsidR="00703EA3" w:rsidRPr="00C63EFE" w:rsidRDefault="00703EA3" w:rsidP="00703EA3">
      <w:pPr>
        <w:jc w:val="center"/>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Индекс и наименование учебной дисциплины</w:t>
      </w:r>
    </w:p>
    <w:p w:rsidR="00703EA3" w:rsidRPr="00C63EFE" w:rsidRDefault="00703EA3" w:rsidP="00703EA3">
      <w:pPr>
        <w:jc w:val="center"/>
        <w:rPr>
          <w:rFonts w:ascii="Times New Roman" w:eastAsia="Times New Roman" w:hAnsi="Times New Roman" w:cs="Times New Roman"/>
          <w:b/>
          <w:i/>
          <w:sz w:val="24"/>
          <w:szCs w:val="24"/>
          <w:lang w:eastAsia="ru-RU"/>
        </w:rPr>
      </w:pPr>
    </w:p>
    <w:p w:rsidR="00703EA3" w:rsidRPr="00C63EFE" w:rsidRDefault="00703EA3" w:rsidP="00703EA3">
      <w:pPr>
        <w:rPr>
          <w:rFonts w:ascii="Times New Roman" w:eastAsia="Times New Roman" w:hAnsi="Times New Roman" w:cs="Times New Roman"/>
          <w:b/>
          <w:i/>
          <w:sz w:val="24"/>
          <w:szCs w:val="24"/>
          <w:lang w:eastAsia="ru-RU"/>
        </w:rPr>
      </w:pPr>
    </w:p>
    <w:p w:rsidR="00703EA3" w:rsidRPr="00C63EFE" w:rsidRDefault="00703EA3" w:rsidP="00703EA3">
      <w:pPr>
        <w:rPr>
          <w:rFonts w:ascii="Times New Roman" w:eastAsia="Times New Roman" w:hAnsi="Times New Roman" w:cs="Times New Roman"/>
          <w:b/>
          <w:i/>
          <w:sz w:val="24"/>
          <w:szCs w:val="24"/>
          <w:lang w:eastAsia="ru-RU"/>
        </w:rPr>
      </w:pPr>
    </w:p>
    <w:p w:rsidR="00703EA3" w:rsidRPr="00C63EFE" w:rsidRDefault="00703EA3" w:rsidP="00703EA3">
      <w:pPr>
        <w:rPr>
          <w:rFonts w:ascii="Times New Roman" w:eastAsia="Times New Roman" w:hAnsi="Times New Roman" w:cs="Times New Roman"/>
          <w:b/>
          <w:i/>
          <w:sz w:val="24"/>
          <w:szCs w:val="24"/>
          <w:lang w:eastAsia="ru-RU"/>
        </w:rPr>
      </w:pPr>
    </w:p>
    <w:p w:rsidR="00703EA3" w:rsidRPr="00C63EFE" w:rsidRDefault="00703EA3" w:rsidP="00703EA3">
      <w:pPr>
        <w:rPr>
          <w:rFonts w:ascii="Times New Roman" w:eastAsia="Times New Roman" w:hAnsi="Times New Roman" w:cs="Times New Roman"/>
          <w:b/>
          <w:i/>
          <w:sz w:val="24"/>
          <w:szCs w:val="24"/>
          <w:lang w:eastAsia="ru-RU"/>
        </w:rPr>
      </w:pPr>
    </w:p>
    <w:p w:rsidR="00703EA3" w:rsidRPr="00C63EFE" w:rsidRDefault="00703EA3" w:rsidP="00703EA3">
      <w:pPr>
        <w:rPr>
          <w:rFonts w:ascii="Times New Roman" w:eastAsia="Times New Roman" w:hAnsi="Times New Roman" w:cs="Times New Roman"/>
          <w:b/>
          <w:i/>
          <w:sz w:val="24"/>
          <w:szCs w:val="24"/>
          <w:lang w:eastAsia="ru-RU"/>
        </w:rPr>
      </w:pPr>
    </w:p>
    <w:p w:rsidR="00703EA3" w:rsidRPr="00C63EFE" w:rsidRDefault="00703EA3" w:rsidP="00703EA3">
      <w:pPr>
        <w:rPr>
          <w:rFonts w:ascii="Times New Roman" w:eastAsia="Times New Roman" w:hAnsi="Times New Roman" w:cs="Times New Roman"/>
          <w:b/>
          <w:i/>
          <w:sz w:val="24"/>
          <w:szCs w:val="24"/>
          <w:lang w:eastAsia="ru-RU"/>
        </w:rPr>
      </w:pPr>
    </w:p>
    <w:p w:rsidR="00703EA3" w:rsidRPr="00C63EFE" w:rsidRDefault="00703EA3" w:rsidP="00703EA3">
      <w:pPr>
        <w:rPr>
          <w:rFonts w:ascii="Times New Roman" w:eastAsia="Times New Roman" w:hAnsi="Times New Roman" w:cs="Times New Roman"/>
          <w:b/>
          <w:i/>
          <w:sz w:val="24"/>
          <w:szCs w:val="24"/>
          <w:lang w:eastAsia="ru-RU"/>
        </w:rPr>
      </w:pPr>
    </w:p>
    <w:p w:rsidR="00703EA3" w:rsidRPr="00C63EFE" w:rsidRDefault="00703EA3" w:rsidP="00703EA3">
      <w:pPr>
        <w:rPr>
          <w:rFonts w:ascii="Times New Roman" w:eastAsia="Times New Roman" w:hAnsi="Times New Roman" w:cs="Times New Roman"/>
          <w:b/>
          <w:i/>
          <w:sz w:val="24"/>
          <w:szCs w:val="24"/>
          <w:lang w:eastAsia="ru-RU"/>
        </w:rPr>
      </w:pPr>
    </w:p>
    <w:p w:rsidR="00703EA3" w:rsidRPr="00C63EFE" w:rsidRDefault="00703EA3" w:rsidP="00703EA3">
      <w:pPr>
        <w:rPr>
          <w:rFonts w:ascii="Times New Roman" w:eastAsia="Times New Roman" w:hAnsi="Times New Roman" w:cs="Times New Roman"/>
          <w:b/>
          <w:i/>
          <w:sz w:val="24"/>
          <w:szCs w:val="24"/>
          <w:lang w:eastAsia="ru-RU"/>
        </w:rPr>
      </w:pPr>
    </w:p>
    <w:p w:rsidR="00703EA3" w:rsidRPr="00C63EFE" w:rsidRDefault="00703EA3" w:rsidP="00703EA3">
      <w:pPr>
        <w:rPr>
          <w:rFonts w:ascii="Times New Roman" w:eastAsia="Times New Roman" w:hAnsi="Times New Roman" w:cs="Times New Roman"/>
          <w:b/>
          <w:i/>
          <w:sz w:val="24"/>
          <w:szCs w:val="24"/>
          <w:lang w:eastAsia="ru-RU"/>
        </w:rPr>
      </w:pPr>
    </w:p>
    <w:p w:rsidR="00703EA3" w:rsidRPr="00C63EFE" w:rsidRDefault="00703EA3" w:rsidP="00703EA3">
      <w:pPr>
        <w:rPr>
          <w:rFonts w:ascii="Times New Roman" w:eastAsia="Times New Roman" w:hAnsi="Times New Roman" w:cs="Times New Roman"/>
          <w:b/>
          <w:i/>
          <w:sz w:val="24"/>
          <w:szCs w:val="24"/>
          <w:lang w:eastAsia="ru-RU"/>
        </w:rPr>
      </w:pPr>
    </w:p>
    <w:p w:rsidR="00703EA3" w:rsidRPr="00C63EFE" w:rsidRDefault="00703EA3" w:rsidP="00703EA3">
      <w:pPr>
        <w:rPr>
          <w:rFonts w:ascii="Times New Roman" w:eastAsia="Times New Roman" w:hAnsi="Times New Roman" w:cs="Times New Roman"/>
          <w:b/>
          <w:i/>
          <w:sz w:val="24"/>
          <w:szCs w:val="24"/>
          <w:lang w:eastAsia="ru-RU"/>
        </w:rPr>
      </w:pPr>
    </w:p>
    <w:p w:rsidR="00703EA3" w:rsidRPr="00C63EFE" w:rsidRDefault="00703EA3" w:rsidP="00703EA3">
      <w:pPr>
        <w:jc w:val="cente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bCs/>
          <w:iCs/>
          <w:sz w:val="24"/>
          <w:szCs w:val="24"/>
          <w:lang w:eastAsia="ru-RU"/>
        </w:rPr>
        <w:t>2022 г.</w:t>
      </w:r>
      <w:r w:rsidRPr="00C63EFE">
        <w:rPr>
          <w:rFonts w:ascii="Times New Roman" w:eastAsia="Times New Roman" w:hAnsi="Times New Roman" w:cs="Times New Roman"/>
          <w:b/>
          <w:bCs/>
          <w:iCs/>
          <w:sz w:val="24"/>
          <w:szCs w:val="24"/>
          <w:lang w:eastAsia="ru-RU"/>
        </w:rPr>
        <w:br w:type="page"/>
      </w:r>
      <w:r w:rsidRPr="00C63EFE">
        <w:rPr>
          <w:rFonts w:ascii="Times New Roman" w:eastAsia="Times New Roman" w:hAnsi="Times New Roman" w:cs="Times New Roman"/>
          <w:b/>
          <w:i/>
          <w:sz w:val="24"/>
          <w:szCs w:val="24"/>
          <w:lang w:eastAsia="ru-RU"/>
        </w:rPr>
        <w:lastRenderedPageBreak/>
        <w:t>СОДЕРЖАНИЕ</w:t>
      </w:r>
    </w:p>
    <w:p w:rsidR="00703EA3" w:rsidRPr="00C63EFE" w:rsidRDefault="00703EA3" w:rsidP="00703EA3">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703EA3" w:rsidRPr="00C63EFE" w:rsidTr="00703EA3">
        <w:tc>
          <w:tcPr>
            <w:tcW w:w="7501" w:type="dxa"/>
          </w:tcPr>
          <w:p w:rsidR="00703EA3" w:rsidRPr="00C63EFE" w:rsidRDefault="00703EA3" w:rsidP="00703EA3">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ОБЩАЯ ХАРАКТЕРИСТИКА </w:t>
            </w:r>
            <w:r w:rsidRPr="00C63EFE">
              <w:rPr>
                <w:rFonts w:ascii="Times New Roman" w:eastAsia="Times New Roman" w:hAnsi="Times New Roman" w:cs="Times New Roman"/>
                <w:b/>
                <w:color w:val="000000"/>
                <w:sz w:val="24"/>
                <w:szCs w:val="24"/>
                <w:lang w:eastAsia="ru-RU"/>
              </w:rPr>
              <w:t>РАБОЧЕЙ ПРОГРАММЫ</w:t>
            </w:r>
            <w:r w:rsidRPr="00C63EFE">
              <w:rPr>
                <w:rFonts w:ascii="Times New Roman" w:eastAsia="Times New Roman" w:hAnsi="Times New Roman" w:cs="Times New Roman"/>
                <w:b/>
                <w:sz w:val="24"/>
                <w:szCs w:val="24"/>
                <w:lang w:eastAsia="ru-RU"/>
              </w:rPr>
              <w:t xml:space="preserve"> УЧЕБНОЙ ДИСЦИПЛИНЫ</w:t>
            </w:r>
          </w:p>
        </w:tc>
        <w:tc>
          <w:tcPr>
            <w:tcW w:w="1854" w:type="dxa"/>
          </w:tcPr>
          <w:p w:rsidR="00703EA3" w:rsidRPr="00C63EFE" w:rsidRDefault="00703EA3" w:rsidP="00703EA3">
            <w:pPr>
              <w:rPr>
                <w:rFonts w:ascii="Times New Roman" w:eastAsia="Times New Roman" w:hAnsi="Times New Roman" w:cs="Times New Roman"/>
                <w:b/>
                <w:sz w:val="24"/>
                <w:szCs w:val="24"/>
                <w:lang w:eastAsia="ru-RU"/>
              </w:rPr>
            </w:pPr>
          </w:p>
        </w:tc>
      </w:tr>
      <w:tr w:rsidR="00703EA3" w:rsidRPr="00C63EFE" w:rsidTr="00703EA3">
        <w:tc>
          <w:tcPr>
            <w:tcW w:w="7501" w:type="dxa"/>
          </w:tcPr>
          <w:p w:rsidR="00703EA3" w:rsidRPr="00C63EFE" w:rsidRDefault="00703EA3" w:rsidP="00703EA3">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СТРУКТУРА И СОДЕРЖАНИЕ УЧЕБНОЙ ДИСЦИПЛИНЫ</w:t>
            </w:r>
          </w:p>
          <w:p w:rsidR="00703EA3" w:rsidRPr="00C63EFE" w:rsidRDefault="00703EA3" w:rsidP="00703EA3">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703EA3" w:rsidRPr="00C63EFE" w:rsidRDefault="00703EA3" w:rsidP="00703EA3">
            <w:pPr>
              <w:ind w:left="644"/>
              <w:rPr>
                <w:rFonts w:ascii="Times New Roman" w:eastAsia="Times New Roman" w:hAnsi="Times New Roman" w:cs="Times New Roman"/>
                <w:b/>
                <w:sz w:val="24"/>
                <w:szCs w:val="24"/>
                <w:lang w:eastAsia="ru-RU"/>
              </w:rPr>
            </w:pPr>
          </w:p>
        </w:tc>
      </w:tr>
      <w:tr w:rsidR="00703EA3" w:rsidRPr="00C63EFE" w:rsidTr="00703EA3">
        <w:tc>
          <w:tcPr>
            <w:tcW w:w="7501" w:type="dxa"/>
          </w:tcPr>
          <w:p w:rsidR="00703EA3" w:rsidRPr="00C63EFE" w:rsidRDefault="00703EA3" w:rsidP="00703EA3">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703EA3" w:rsidRPr="00C63EFE" w:rsidRDefault="00703EA3" w:rsidP="00703EA3">
            <w:pPr>
              <w:suppressAutoHyphens/>
              <w:rPr>
                <w:rFonts w:ascii="Times New Roman" w:eastAsia="Times New Roman" w:hAnsi="Times New Roman" w:cs="Times New Roman"/>
                <w:b/>
                <w:sz w:val="24"/>
                <w:szCs w:val="24"/>
                <w:lang w:eastAsia="ru-RU"/>
              </w:rPr>
            </w:pPr>
          </w:p>
        </w:tc>
        <w:tc>
          <w:tcPr>
            <w:tcW w:w="1854" w:type="dxa"/>
          </w:tcPr>
          <w:p w:rsidR="00703EA3" w:rsidRPr="00C63EFE" w:rsidRDefault="00703EA3" w:rsidP="00703EA3">
            <w:pPr>
              <w:rPr>
                <w:rFonts w:ascii="Times New Roman" w:eastAsia="Times New Roman" w:hAnsi="Times New Roman" w:cs="Times New Roman"/>
                <w:b/>
                <w:sz w:val="24"/>
                <w:szCs w:val="24"/>
                <w:lang w:eastAsia="ru-RU"/>
              </w:rPr>
            </w:pPr>
          </w:p>
        </w:tc>
      </w:tr>
    </w:tbl>
    <w:p w:rsidR="00703EA3" w:rsidRPr="00C63EFE" w:rsidRDefault="00703EA3" w:rsidP="00703EA3">
      <w:pPr>
        <w:numPr>
          <w:ilvl w:val="0"/>
          <w:numId w:val="5"/>
        </w:numPr>
        <w:suppressAutoHyphens/>
        <w:spacing w:after="0"/>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i/>
          <w:sz w:val="24"/>
          <w:szCs w:val="24"/>
          <w:u w:val="single"/>
          <w:lang w:eastAsia="ru-RU"/>
        </w:rPr>
        <w:br w:type="page"/>
      </w:r>
      <w:r w:rsidRPr="00C63EFE">
        <w:rPr>
          <w:rFonts w:ascii="Times New Roman" w:eastAsia="Times New Roman" w:hAnsi="Times New Roman" w:cs="Times New Roman"/>
          <w:b/>
          <w:sz w:val="24"/>
          <w:szCs w:val="24"/>
          <w:lang w:eastAsia="ru-RU"/>
        </w:rPr>
        <w:lastRenderedPageBreak/>
        <w:t xml:space="preserve">ОБЩАЯ ХАРАКТЕРИСТИКА </w:t>
      </w:r>
      <w:r w:rsidRPr="00C63EFE">
        <w:rPr>
          <w:rFonts w:ascii="Times New Roman" w:eastAsia="Times New Roman" w:hAnsi="Times New Roman" w:cs="Times New Roman"/>
          <w:b/>
          <w:color w:val="000000"/>
          <w:sz w:val="24"/>
          <w:szCs w:val="24"/>
          <w:lang w:eastAsia="ru-RU"/>
        </w:rPr>
        <w:t>РАБОЧЕЙ ПРОГРАММЫ</w:t>
      </w:r>
      <w:r w:rsidRPr="00C63EFE">
        <w:rPr>
          <w:rFonts w:ascii="Times New Roman" w:eastAsia="Times New Roman" w:hAnsi="Times New Roman" w:cs="Times New Roman"/>
          <w:b/>
          <w:sz w:val="24"/>
          <w:szCs w:val="24"/>
          <w:lang w:eastAsia="ru-RU"/>
        </w:rPr>
        <w:t xml:space="preserve"> УЧЕБНОЙ ДИСЦИПЛИНЫ</w:t>
      </w:r>
    </w:p>
    <w:p w:rsidR="00703EA3" w:rsidRPr="00C63EFE" w:rsidRDefault="00703EA3" w:rsidP="00703EA3">
      <w:pPr>
        <w:suppressAutoHyphens/>
        <w:spacing w:after="0" w:line="240" w:lineRule="auto"/>
        <w:ind w:left="720"/>
        <w:jc w:val="center"/>
        <w:rPr>
          <w:rFonts w:ascii="Times New Roman" w:eastAsia="Times New Roman" w:hAnsi="Times New Roman" w:cs="Times New Roman"/>
          <w:sz w:val="24"/>
          <w:szCs w:val="24"/>
          <w:u w:val="single"/>
          <w:lang w:eastAsia="ru-RU"/>
        </w:rPr>
      </w:pPr>
      <w:r w:rsidRPr="00C63EFE">
        <w:rPr>
          <w:rFonts w:ascii="Times New Roman" w:eastAsia="Times New Roman" w:hAnsi="Times New Roman" w:cs="Times New Roman"/>
          <w:sz w:val="24"/>
          <w:szCs w:val="24"/>
          <w:u w:val="single"/>
          <w:lang w:eastAsia="ru-RU"/>
        </w:rPr>
        <w:t xml:space="preserve"> «Основы финансовой грамотности»</w:t>
      </w:r>
    </w:p>
    <w:p w:rsidR="00703EA3" w:rsidRPr="00C63EFE" w:rsidRDefault="00703EA3" w:rsidP="00703EA3">
      <w:pPr>
        <w:spacing w:after="0"/>
        <w:ind w:firstLine="709"/>
        <w:jc w:val="center"/>
        <w:rPr>
          <w:rFonts w:ascii="Times New Roman" w:eastAsia="Times New Roman" w:hAnsi="Times New Roman" w:cs="Times New Roman"/>
          <w:sz w:val="24"/>
          <w:szCs w:val="24"/>
          <w:vertAlign w:val="superscript"/>
          <w:lang w:eastAsia="ru-RU"/>
        </w:rPr>
      </w:pPr>
      <w:r w:rsidRPr="00C63EFE">
        <w:rPr>
          <w:rFonts w:ascii="Times New Roman" w:eastAsia="Times New Roman" w:hAnsi="Times New Roman" w:cs="Times New Roman"/>
          <w:sz w:val="24"/>
          <w:szCs w:val="24"/>
          <w:vertAlign w:val="superscript"/>
          <w:lang w:eastAsia="ru-RU"/>
        </w:rPr>
        <w:t>(наименование дисциплины)</w:t>
      </w:r>
    </w:p>
    <w:p w:rsidR="00703EA3" w:rsidRPr="00C63EFE" w:rsidRDefault="00703EA3" w:rsidP="00703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703EA3" w:rsidRPr="00C63EFE" w:rsidRDefault="00703EA3" w:rsidP="00703EA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Учебная дисциплина  «Основы финансовой грамотности»  является обязательной частью социально-гуманитарного цикла ПООП-П</w:t>
      </w:r>
      <w:r w:rsidRPr="00C63EFE">
        <w:rPr>
          <w:rFonts w:ascii="Times New Roman" w:eastAsia="Times New Roman" w:hAnsi="Times New Roman" w:cs="Times New Roman"/>
          <w:sz w:val="24"/>
          <w:szCs w:val="24"/>
          <w:lang w:eastAsia="ru-RU"/>
        </w:rPr>
        <w:br/>
        <w:t xml:space="preserve">в соответствии с ФГОС СПО по специальности 18.02.03 Химическая технология неорганических веществ. </w:t>
      </w:r>
    </w:p>
    <w:p w:rsidR="00703EA3" w:rsidRPr="00C63EFE" w:rsidRDefault="00703EA3" w:rsidP="00703EA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02</w:t>
      </w:r>
    </w:p>
    <w:p w:rsidR="00703EA3" w:rsidRPr="00C63EFE" w:rsidRDefault="00703EA3" w:rsidP="00703EA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 ОК 11</w:t>
      </w:r>
      <w:r w:rsidRPr="00C63EFE">
        <w:rPr>
          <w:rFonts w:ascii="Times New Roman" w:eastAsia="Times New Roman" w:hAnsi="Times New Roman" w:cs="Times New Roman"/>
          <w:i/>
          <w:sz w:val="24"/>
          <w:szCs w:val="24"/>
          <w:lang w:eastAsia="ru-RU"/>
        </w:rPr>
        <w:t>.</w:t>
      </w:r>
    </w:p>
    <w:p w:rsidR="00703EA3" w:rsidRPr="00C63EFE" w:rsidRDefault="00703EA3" w:rsidP="00703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703EA3" w:rsidRPr="00C63EFE" w:rsidRDefault="00703EA3" w:rsidP="00703EA3">
      <w:pPr>
        <w:spacing w:after="0"/>
        <w:ind w:firstLine="709"/>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1.2. Цель и планируемые результаты освоения дисциплины:</w:t>
      </w:r>
    </w:p>
    <w:p w:rsidR="00703EA3" w:rsidRPr="00C63EFE" w:rsidRDefault="00703EA3" w:rsidP="00703EA3">
      <w:pPr>
        <w:suppressAutoHyphens/>
        <w:spacing w:after="0" w:line="240" w:lineRule="auto"/>
        <w:ind w:firstLine="709"/>
        <w:jc w:val="both"/>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3735"/>
        <w:gridCol w:w="3862"/>
      </w:tblGrid>
      <w:tr w:rsidR="00703EA3" w:rsidRPr="00C63EFE" w:rsidTr="00703EA3">
        <w:trPr>
          <w:trHeight w:val="649"/>
        </w:trPr>
        <w:tc>
          <w:tcPr>
            <w:tcW w:w="1589" w:type="dxa"/>
            <w:hideMark/>
          </w:tcPr>
          <w:p w:rsidR="00703EA3" w:rsidRPr="00C63EFE" w:rsidRDefault="00703EA3" w:rsidP="00703EA3">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Код </w:t>
            </w:r>
            <w:r w:rsidRPr="00C63EFE">
              <w:rPr>
                <w:rFonts w:ascii="Times New Roman" w:eastAsia="Times New Roman" w:hAnsi="Times New Roman" w:cs="Times New Roman"/>
                <w:sz w:val="24"/>
                <w:szCs w:val="24"/>
                <w:vertAlign w:val="superscript"/>
                <w:lang w:eastAsia="ru-RU"/>
              </w:rPr>
              <w:footnoteReference w:id="3"/>
            </w:r>
          </w:p>
          <w:p w:rsidR="00703EA3" w:rsidRPr="00C63EFE" w:rsidRDefault="00703EA3" w:rsidP="00703EA3">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ОК</w:t>
            </w:r>
          </w:p>
        </w:tc>
        <w:tc>
          <w:tcPr>
            <w:tcW w:w="3764" w:type="dxa"/>
            <w:hideMark/>
          </w:tcPr>
          <w:p w:rsidR="00703EA3" w:rsidRPr="00C63EFE" w:rsidRDefault="00703EA3" w:rsidP="00703EA3">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Умения</w:t>
            </w:r>
          </w:p>
        </w:tc>
        <w:tc>
          <w:tcPr>
            <w:tcW w:w="3895" w:type="dxa"/>
            <w:hideMark/>
          </w:tcPr>
          <w:p w:rsidR="00703EA3" w:rsidRPr="00C63EFE" w:rsidRDefault="00703EA3" w:rsidP="00703EA3">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Знания</w:t>
            </w:r>
          </w:p>
        </w:tc>
      </w:tr>
      <w:tr w:rsidR="00703EA3" w:rsidRPr="00C63EFE" w:rsidTr="00703EA3">
        <w:trPr>
          <w:trHeight w:val="212"/>
        </w:trPr>
        <w:tc>
          <w:tcPr>
            <w:tcW w:w="1589" w:type="dxa"/>
          </w:tcPr>
          <w:p w:rsidR="00703EA3" w:rsidRPr="00C63EFE" w:rsidRDefault="00703EA3" w:rsidP="00703EA3">
            <w:pPr>
              <w:suppressAutoHyphens/>
              <w:spacing w:after="0" w:line="240" w:lineRule="auto"/>
              <w:jc w:val="center"/>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Указываются только коды</w:t>
            </w:r>
          </w:p>
        </w:tc>
        <w:tc>
          <w:tcPr>
            <w:tcW w:w="3764" w:type="dxa"/>
          </w:tcPr>
          <w:p w:rsidR="00703EA3" w:rsidRPr="00C63EFE" w:rsidRDefault="00703EA3" w:rsidP="00703EA3">
            <w:pPr>
              <w:suppressAutoHyphens/>
              <w:spacing w:after="0" w:line="240" w:lineRule="auto"/>
              <w:jc w:val="center"/>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Указываются только умения, относящиеся к данной дисциплине</w:t>
            </w:r>
          </w:p>
        </w:tc>
        <w:tc>
          <w:tcPr>
            <w:tcW w:w="3895" w:type="dxa"/>
          </w:tcPr>
          <w:p w:rsidR="00703EA3" w:rsidRPr="00C63EFE" w:rsidRDefault="00703EA3" w:rsidP="00703EA3">
            <w:pPr>
              <w:suppressAutoHyphens/>
              <w:spacing w:after="0" w:line="240" w:lineRule="auto"/>
              <w:jc w:val="center"/>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Указываются только знания, относящиеся к данной дисциплине</w:t>
            </w:r>
          </w:p>
        </w:tc>
      </w:tr>
      <w:tr w:rsidR="00703EA3" w:rsidRPr="00C63EFE" w:rsidTr="00703EA3">
        <w:trPr>
          <w:trHeight w:val="212"/>
        </w:trPr>
        <w:tc>
          <w:tcPr>
            <w:tcW w:w="1589" w:type="dxa"/>
          </w:tcPr>
          <w:p w:rsidR="00703EA3" w:rsidRPr="00C63EFE" w:rsidRDefault="00703EA3" w:rsidP="00703EA3">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 ОК 02</w:t>
            </w:r>
          </w:p>
          <w:p w:rsidR="00703EA3" w:rsidRPr="00C63EFE" w:rsidRDefault="00703EA3" w:rsidP="00703EA3">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 ОК 11</w:t>
            </w:r>
          </w:p>
          <w:p w:rsidR="00703EA3" w:rsidRPr="00C63EFE" w:rsidRDefault="00703EA3" w:rsidP="00703EA3">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ЛР 2 ЛР 4</w:t>
            </w:r>
          </w:p>
          <w:p w:rsidR="00703EA3" w:rsidRPr="00C63EFE" w:rsidRDefault="00703EA3" w:rsidP="00703EA3">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ЛР-КК 2   ЛР- СОП -3</w:t>
            </w:r>
          </w:p>
        </w:tc>
        <w:tc>
          <w:tcPr>
            <w:tcW w:w="3764" w:type="dxa"/>
          </w:tcPr>
          <w:p w:rsidR="00703EA3" w:rsidRPr="00C63EFE" w:rsidRDefault="00703EA3" w:rsidP="00703EA3">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анализировать</w:t>
            </w:r>
            <w:r w:rsidRPr="00C63EFE">
              <w:rPr>
                <w:rFonts w:ascii="Times New Roman" w:eastAsia="Times New Roman" w:hAnsi="Times New Roman" w:cs="Times New Roman"/>
                <w:sz w:val="24"/>
                <w:szCs w:val="24"/>
                <w:lang w:eastAsia="ru-RU"/>
              </w:rPr>
              <w:tab/>
              <w:t>состояние</w:t>
            </w:r>
          </w:p>
          <w:p w:rsidR="00703EA3" w:rsidRPr="00C63EFE" w:rsidRDefault="00703EA3" w:rsidP="00703EA3">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финансовых рынков, используя различные</w:t>
            </w:r>
            <w:r w:rsidRPr="00C63EFE">
              <w:rPr>
                <w:rFonts w:ascii="Times New Roman" w:eastAsia="Times New Roman" w:hAnsi="Times New Roman" w:cs="Times New Roman"/>
                <w:sz w:val="24"/>
                <w:szCs w:val="24"/>
                <w:lang w:eastAsia="ru-RU"/>
              </w:rPr>
              <w:tab/>
              <w:t>информации;</w:t>
            </w:r>
          </w:p>
          <w:p w:rsidR="00703EA3" w:rsidRPr="00C63EFE" w:rsidRDefault="00703EA3" w:rsidP="00703EA3">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sz w:val="24"/>
                <w:szCs w:val="24"/>
                <w:lang w:eastAsia="ru-RU"/>
              </w:rPr>
              <w:tab/>
              <w:t>применять теоретические</w:t>
            </w:r>
            <w:r w:rsidRPr="00C63EFE">
              <w:rPr>
                <w:rFonts w:ascii="Times New Roman" w:eastAsia="Times New Roman" w:hAnsi="Times New Roman" w:cs="Times New Roman"/>
                <w:sz w:val="24"/>
                <w:szCs w:val="24"/>
                <w:lang w:eastAsia="ru-RU"/>
              </w:rPr>
              <w:tab/>
              <w:t>знания</w:t>
            </w:r>
            <w:r w:rsidRPr="00C63EFE">
              <w:rPr>
                <w:rFonts w:ascii="Times New Roman" w:eastAsia="Times New Roman" w:hAnsi="Times New Roman" w:cs="Times New Roman"/>
                <w:sz w:val="24"/>
                <w:szCs w:val="24"/>
                <w:lang w:eastAsia="ru-RU"/>
              </w:rPr>
              <w:tab/>
              <w:t xml:space="preserve"> по</w:t>
            </w:r>
          </w:p>
          <w:p w:rsidR="00703EA3" w:rsidRPr="00C63EFE" w:rsidRDefault="00703EA3" w:rsidP="00703EA3">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финансовой грамотности  для практической</w:t>
            </w:r>
          </w:p>
          <w:p w:rsidR="00703EA3" w:rsidRPr="00C63EFE" w:rsidRDefault="00703EA3" w:rsidP="00703EA3">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деятельности и повседневной жизни;</w:t>
            </w:r>
          </w:p>
          <w:p w:rsidR="00703EA3" w:rsidRPr="00C63EFE" w:rsidRDefault="00703EA3" w:rsidP="00703EA3">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sz w:val="24"/>
                <w:szCs w:val="24"/>
                <w:lang w:eastAsia="ru-RU"/>
              </w:rPr>
              <w:tab/>
              <w:t>сопоставлять</w:t>
            </w:r>
            <w:r w:rsidRPr="00C63EFE">
              <w:rPr>
                <w:rFonts w:ascii="Times New Roman" w:eastAsia="Times New Roman" w:hAnsi="Times New Roman" w:cs="Times New Roman"/>
                <w:sz w:val="24"/>
                <w:szCs w:val="24"/>
                <w:lang w:eastAsia="ru-RU"/>
              </w:rPr>
              <w:tab/>
              <w:t>свои</w:t>
            </w:r>
            <w:r w:rsidRPr="00C63EFE">
              <w:rPr>
                <w:rFonts w:ascii="Times New Roman" w:eastAsia="Times New Roman" w:hAnsi="Times New Roman" w:cs="Times New Roman"/>
                <w:sz w:val="24"/>
                <w:szCs w:val="24"/>
                <w:lang w:eastAsia="ru-RU"/>
              </w:rPr>
              <w:tab/>
              <w:t>потребности</w:t>
            </w:r>
            <w:r w:rsidRPr="00C63EFE">
              <w:rPr>
                <w:rFonts w:ascii="Times New Roman" w:eastAsia="Times New Roman" w:hAnsi="Times New Roman" w:cs="Times New Roman"/>
                <w:sz w:val="24"/>
                <w:szCs w:val="24"/>
                <w:lang w:eastAsia="ru-RU"/>
              </w:rPr>
              <w:tab/>
              <w:t>и</w:t>
            </w:r>
          </w:p>
          <w:p w:rsidR="00703EA3" w:rsidRPr="00C63EFE" w:rsidRDefault="00703EA3" w:rsidP="00703EA3">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возможности,</w:t>
            </w:r>
            <w:r w:rsidRPr="00C63EFE">
              <w:rPr>
                <w:rFonts w:ascii="Times New Roman" w:eastAsia="Times New Roman" w:hAnsi="Times New Roman" w:cs="Times New Roman"/>
                <w:sz w:val="24"/>
                <w:szCs w:val="24"/>
                <w:lang w:eastAsia="ru-RU"/>
              </w:rPr>
              <w:tab/>
              <w:t>оптимально</w:t>
            </w:r>
            <w:r w:rsidRPr="00C63EFE">
              <w:rPr>
                <w:rFonts w:ascii="Times New Roman" w:eastAsia="Times New Roman" w:hAnsi="Times New Roman" w:cs="Times New Roman"/>
                <w:sz w:val="24"/>
                <w:szCs w:val="24"/>
                <w:lang w:eastAsia="ru-RU"/>
              </w:rPr>
              <w:tab/>
              <w:t>распределять</w:t>
            </w:r>
          </w:p>
          <w:p w:rsidR="00703EA3" w:rsidRPr="00C63EFE" w:rsidRDefault="00703EA3" w:rsidP="00703EA3">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свои</w:t>
            </w:r>
            <w:r w:rsidRPr="00C63EFE">
              <w:rPr>
                <w:rFonts w:ascii="Times New Roman" w:eastAsia="Times New Roman" w:hAnsi="Times New Roman" w:cs="Times New Roman"/>
                <w:sz w:val="24"/>
                <w:szCs w:val="24"/>
                <w:lang w:eastAsia="ru-RU"/>
              </w:rPr>
              <w:tab/>
              <w:t>материальные</w:t>
            </w:r>
            <w:r w:rsidRPr="00C63EFE">
              <w:rPr>
                <w:rFonts w:ascii="Times New Roman" w:eastAsia="Times New Roman" w:hAnsi="Times New Roman" w:cs="Times New Roman"/>
                <w:sz w:val="24"/>
                <w:szCs w:val="24"/>
                <w:lang w:eastAsia="ru-RU"/>
              </w:rPr>
              <w:tab/>
              <w:t>и</w:t>
            </w:r>
            <w:r w:rsidRPr="00C63EFE">
              <w:rPr>
                <w:rFonts w:ascii="Times New Roman" w:eastAsia="Times New Roman" w:hAnsi="Times New Roman" w:cs="Times New Roman"/>
                <w:sz w:val="24"/>
                <w:szCs w:val="24"/>
                <w:lang w:eastAsia="ru-RU"/>
              </w:rPr>
              <w:tab/>
              <w:t>трудовые</w:t>
            </w:r>
            <w:r w:rsidRPr="00C63EFE">
              <w:rPr>
                <w:rFonts w:ascii="Times New Roman" w:eastAsia="Times New Roman" w:hAnsi="Times New Roman" w:cs="Times New Roman"/>
                <w:sz w:val="24"/>
                <w:szCs w:val="24"/>
                <w:lang w:eastAsia="ru-RU"/>
              </w:rPr>
              <w:tab/>
              <w:t>ресурсы,</w:t>
            </w:r>
          </w:p>
          <w:p w:rsidR="00703EA3" w:rsidRPr="00C63EFE" w:rsidRDefault="00703EA3" w:rsidP="00703EA3">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составлять семейный   бюджет   и   личный</w:t>
            </w:r>
          </w:p>
          <w:p w:rsidR="00703EA3" w:rsidRPr="00C63EFE" w:rsidRDefault="00703EA3" w:rsidP="00703EA3">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финансовый план;</w:t>
            </w:r>
          </w:p>
          <w:p w:rsidR="00703EA3" w:rsidRPr="00C63EFE" w:rsidRDefault="00703EA3" w:rsidP="00703EA3">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грамотно применять полученные знания для</w:t>
            </w:r>
          </w:p>
          <w:p w:rsidR="00703EA3" w:rsidRPr="00C63EFE" w:rsidRDefault="00703EA3" w:rsidP="00703EA3">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оценки собственных экономических действий</w:t>
            </w:r>
          </w:p>
          <w:p w:rsidR="00703EA3" w:rsidRPr="00C63EFE" w:rsidRDefault="00703EA3" w:rsidP="00703EA3">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в качестве потребителя, налогоплательщика,</w:t>
            </w:r>
          </w:p>
          <w:p w:rsidR="00703EA3" w:rsidRPr="00C63EFE" w:rsidRDefault="00703EA3" w:rsidP="00703EA3">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страхователя, члена семьи и гражданина;</w:t>
            </w:r>
          </w:p>
          <w:p w:rsidR="00703EA3" w:rsidRPr="00C63EFE" w:rsidRDefault="00703EA3" w:rsidP="00703EA3">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анализировать и извлекать информацию,</w:t>
            </w:r>
          </w:p>
          <w:p w:rsidR="00703EA3" w:rsidRPr="00C63EFE" w:rsidRDefault="00703EA3" w:rsidP="00703EA3">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касающуюся личных финансов, из источников</w:t>
            </w:r>
          </w:p>
          <w:p w:rsidR="00703EA3" w:rsidRPr="00C63EFE" w:rsidRDefault="00703EA3" w:rsidP="00703EA3">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различного типа и источников, созданных в</w:t>
            </w:r>
          </w:p>
          <w:p w:rsidR="00703EA3" w:rsidRPr="00C63EFE" w:rsidRDefault="00703EA3" w:rsidP="00703EA3">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различных</w:t>
            </w:r>
            <w:r w:rsidRPr="00C63EFE">
              <w:rPr>
                <w:rFonts w:ascii="Times New Roman" w:eastAsia="Times New Roman" w:hAnsi="Times New Roman" w:cs="Times New Roman"/>
                <w:sz w:val="24"/>
                <w:szCs w:val="24"/>
                <w:lang w:eastAsia="ru-RU"/>
              </w:rPr>
              <w:tab/>
              <w:t>знаковых</w:t>
            </w:r>
            <w:r w:rsidRPr="00C63EFE">
              <w:rPr>
                <w:rFonts w:ascii="Times New Roman" w:eastAsia="Times New Roman" w:hAnsi="Times New Roman" w:cs="Times New Roman"/>
                <w:sz w:val="24"/>
                <w:szCs w:val="24"/>
                <w:lang w:eastAsia="ru-RU"/>
              </w:rPr>
              <w:tab/>
              <w:t>системах</w:t>
            </w:r>
            <w:r w:rsidRPr="00C63EFE">
              <w:rPr>
                <w:rFonts w:ascii="Times New Roman" w:eastAsia="Times New Roman" w:hAnsi="Times New Roman" w:cs="Times New Roman"/>
                <w:sz w:val="24"/>
                <w:szCs w:val="24"/>
                <w:lang w:eastAsia="ru-RU"/>
              </w:rPr>
              <w:tab/>
              <w:t>(текст,</w:t>
            </w:r>
          </w:p>
          <w:p w:rsidR="00703EA3" w:rsidRPr="00C63EFE" w:rsidRDefault="00703EA3" w:rsidP="00703EA3">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таблица,</w:t>
            </w:r>
            <w:r w:rsidRPr="00C63EFE">
              <w:rPr>
                <w:rFonts w:ascii="Times New Roman" w:eastAsia="Times New Roman" w:hAnsi="Times New Roman" w:cs="Times New Roman"/>
                <w:sz w:val="24"/>
                <w:szCs w:val="24"/>
                <w:lang w:eastAsia="ru-RU"/>
              </w:rPr>
              <w:tab/>
              <w:t>график,</w:t>
            </w:r>
            <w:r w:rsidRPr="00C63EFE">
              <w:rPr>
                <w:rFonts w:ascii="Times New Roman" w:eastAsia="Times New Roman" w:hAnsi="Times New Roman" w:cs="Times New Roman"/>
                <w:sz w:val="24"/>
                <w:szCs w:val="24"/>
                <w:lang w:eastAsia="ru-RU"/>
              </w:rPr>
              <w:tab/>
              <w:t>диаграмма,</w:t>
            </w:r>
          </w:p>
          <w:p w:rsidR="00703EA3" w:rsidRPr="00C63EFE" w:rsidRDefault="00703EA3" w:rsidP="00703EA3">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аудиовизуальный ряд и др.);</w:t>
            </w:r>
          </w:p>
          <w:p w:rsidR="00703EA3" w:rsidRPr="00C63EFE" w:rsidRDefault="00703EA3" w:rsidP="00703EA3">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оценивать влияние инфляции на доходность</w:t>
            </w:r>
          </w:p>
          <w:p w:rsidR="00703EA3" w:rsidRPr="00C63EFE" w:rsidRDefault="00703EA3" w:rsidP="00703EA3">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финансовых активов;</w:t>
            </w:r>
          </w:p>
          <w:p w:rsidR="00703EA3" w:rsidRPr="00C63EFE" w:rsidRDefault="00703EA3" w:rsidP="00703EA3">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использовать приобретенные знания для</w:t>
            </w:r>
          </w:p>
          <w:p w:rsidR="00703EA3" w:rsidRPr="00C63EFE" w:rsidRDefault="00703EA3" w:rsidP="00703EA3">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выполнения</w:t>
            </w:r>
            <w:r w:rsidRPr="00C63EFE">
              <w:rPr>
                <w:rFonts w:ascii="Times New Roman" w:eastAsia="Times New Roman" w:hAnsi="Times New Roman" w:cs="Times New Roman"/>
                <w:sz w:val="24"/>
                <w:szCs w:val="24"/>
                <w:lang w:eastAsia="ru-RU"/>
              </w:rPr>
              <w:tab/>
              <w:t>практических</w:t>
            </w:r>
            <w:r w:rsidRPr="00C63EFE">
              <w:rPr>
                <w:rFonts w:ascii="Times New Roman" w:eastAsia="Times New Roman" w:hAnsi="Times New Roman" w:cs="Times New Roman"/>
                <w:sz w:val="24"/>
                <w:szCs w:val="24"/>
                <w:lang w:eastAsia="ru-RU"/>
              </w:rPr>
              <w:tab/>
              <w:t>заданий,</w:t>
            </w:r>
          </w:p>
          <w:p w:rsidR="00703EA3" w:rsidRPr="00C63EFE" w:rsidRDefault="00703EA3" w:rsidP="00703EA3">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основанных</w:t>
            </w:r>
            <w:r w:rsidRPr="00C63EFE">
              <w:rPr>
                <w:rFonts w:ascii="Times New Roman" w:eastAsia="Times New Roman" w:hAnsi="Times New Roman" w:cs="Times New Roman"/>
                <w:sz w:val="24"/>
                <w:szCs w:val="24"/>
                <w:lang w:eastAsia="ru-RU"/>
              </w:rPr>
              <w:tab/>
              <w:t>на</w:t>
            </w:r>
            <w:r w:rsidRPr="00C63EFE">
              <w:rPr>
                <w:rFonts w:ascii="Times New Roman" w:eastAsia="Times New Roman" w:hAnsi="Times New Roman" w:cs="Times New Roman"/>
                <w:sz w:val="24"/>
                <w:szCs w:val="24"/>
                <w:lang w:eastAsia="ru-RU"/>
              </w:rPr>
              <w:tab/>
              <w:t>ситуациях,</w:t>
            </w:r>
            <w:r w:rsidRPr="00C63EFE">
              <w:rPr>
                <w:rFonts w:ascii="Times New Roman" w:eastAsia="Times New Roman" w:hAnsi="Times New Roman" w:cs="Times New Roman"/>
                <w:sz w:val="24"/>
                <w:szCs w:val="24"/>
                <w:lang w:eastAsia="ru-RU"/>
              </w:rPr>
              <w:tab/>
              <w:t>связанных</w:t>
            </w:r>
            <w:r w:rsidRPr="00C63EFE">
              <w:rPr>
                <w:rFonts w:ascii="Times New Roman" w:eastAsia="Times New Roman" w:hAnsi="Times New Roman" w:cs="Times New Roman"/>
                <w:sz w:val="24"/>
                <w:szCs w:val="24"/>
                <w:lang w:eastAsia="ru-RU"/>
              </w:rPr>
              <w:tab/>
              <w:t>с</w:t>
            </w:r>
          </w:p>
          <w:p w:rsidR="00703EA3" w:rsidRPr="00C63EFE" w:rsidRDefault="00703EA3" w:rsidP="00703EA3">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покупкой и продажей валюты;</w:t>
            </w:r>
          </w:p>
          <w:p w:rsidR="00703EA3" w:rsidRPr="00C63EFE" w:rsidRDefault="00703EA3" w:rsidP="00703EA3">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sz w:val="24"/>
                <w:szCs w:val="24"/>
                <w:lang w:eastAsia="ru-RU"/>
              </w:rPr>
              <w:tab/>
              <w:t>определять</w:t>
            </w:r>
            <w:r w:rsidRPr="00C63EFE">
              <w:rPr>
                <w:rFonts w:ascii="Times New Roman" w:eastAsia="Times New Roman" w:hAnsi="Times New Roman" w:cs="Times New Roman"/>
                <w:sz w:val="24"/>
                <w:szCs w:val="24"/>
                <w:lang w:eastAsia="ru-RU"/>
              </w:rPr>
              <w:tab/>
              <w:t>влияние</w:t>
            </w:r>
            <w:r w:rsidRPr="00C63EFE">
              <w:rPr>
                <w:rFonts w:ascii="Times New Roman" w:eastAsia="Times New Roman" w:hAnsi="Times New Roman" w:cs="Times New Roman"/>
                <w:sz w:val="24"/>
                <w:szCs w:val="24"/>
                <w:lang w:eastAsia="ru-RU"/>
              </w:rPr>
              <w:tab/>
              <w:t>факторов,</w:t>
            </w:r>
          </w:p>
          <w:p w:rsidR="00703EA3" w:rsidRPr="00C63EFE" w:rsidRDefault="00703EA3" w:rsidP="00703EA3">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воздействующих на валютный курс; -</w:t>
            </w:r>
            <w:r w:rsidRPr="00C63EFE">
              <w:rPr>
                <w:rFonts w:ascii="Times New Roman" w:eastAsia="Times New Roman" w:hAnsi="Times New Roman" w:cs="Times New Roman"/>
                <w:sz w:val="24"/>
                <w:szCs w:val="24"/>
                <w:lang w:eastAsia="ru-RU"/>
              </w:rPr>
              <w:tab/>
              <w:t>применять полученные теоретические и практические знания для определения экономически рационального поведения;</w:t>
            </w:r>
          </w:p>
          <w:p w:rsidR="00703EA3" w:rsidRPr="00C63EFE" w:rsidRDefault="00703EA3" w:rsidP="00703EA3">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sz w:val="24"/>
                <w:szCs w:val="24"/>
                <w:lang w:eastAsia="ru-RU"/>
              </w:rPr>
              <w:tab/>
              <w:t xml:space="preserve">применять полученные знания о хранении, обмене и переводе денег; использовать банковские карты, электронные </w:t>
            </w:r>
            <w:r w:rsidRPr="00C63EFE">
              <w:rPr>
                <w:rFonts w:ascii="Times New Roman" w:eastAsia="Times New Roman" w:hAnsi="Times New Roman" w:cs="Times New Roman"/>
                <w:sz w:val="24"/>
                <w:szCs w:val="24"/>
                <w:lang w:eastAsia="ru-RU"/>
              </w:rPr>
              <w:lastRenderedPageBreak/>
              <w:t>деньги; пользоваться банкоматом, мобильным банкингом, онлайн-банкингом;</w:t>
            </w:r>
          </w:p>
          <w:p w:rsidR="00703EA3" w:rsidRPr="00C63EFE" w:rsidRDefault="00703EA3" w:rsidP="00703EA3">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sz w:val="24"/>
                <w:szCs w:val="24"/>
                <w:lang w:eastAsia="ru-RU"/>
              </w:rPr>
              <w:tab/>
              <w:t>применять полученные знания страхования в повседневной жизни; выбор страховой компании, сравнивать и выбирать наиболее выгодные условия личного страхования, страхования</w:t>
            </w:r>
            <w:r w:rsidRPr="00C63EFE">
              <w:rPr>
                <w:rFonts w:ascii="Times New Roman" w:eastAsia="Times New Roman" w:hAnsi="Times New Roman" w:cs="Times New Roman"/>
                <w:sz w:val="24"/>
                <w:szCs w:val="24"/>
                <w:lang w:eastAsia="ru-RU"/>
              </w:rPr>
              <w:tab/>
              <w:t>имущества</w:t>
            </w:r>
            <w:r w:rsidRPr="00C63EFE">
              <w:rPr>
                <w:rFonts w:ascii="Times New Roman" w:eastAsia="Times New Roman" w:hAnsi="Times New Roman" w:cs="Times New Roman"/>
                <w:sz w:val="24"/>
                <w:szCs w:val="24"/>
                <w:lang w:eastAsia="ru-RU"/>
              </w:rPr>
              <w:tab/>
              <w:t>и ответственности;</w:t>
            </w:r>
          </w:p>
          <w:p w:rsidR="00703EA3" w:rsidRPr="00C63EFE" w:rsidRDefault="00703EA3" w:rsidP="00703EA3">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sz w:val="24"/>
                <w:szCs w:val="24"/>
                <w:lang w:eastAsia="ru-RU"/>
              </w:rPr>
              <w:tab/>
              <w:t>применять знания о депозите, управления рисками при депозите; кредите, сравнение кредитных предложений, учет кредита в личном финансовом плане, уменьшении стоимости кредита;</w:t>
            </w:r>
          </w:p>
          <w:p w:rsidR="00703EA3" w:rsidRPr="00C63EFE" w:rsidRDefault="00703EA3" w:rsidP="00703EA3">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sz w:val="24"/>
                <w:szCs w:val="24"/>
                <w:lang w:eastAsia="ru-RU"/>
              </w:rPr>
              <w:tab/>
              <w:t>определять назначение видов налогов, характеризовать права и обязанности налогоплательщиков, рассчитывать НДФЛ, применять налоговые вычеты, заполнять налоговую декларацию;</w:t>
            </w:r>
          </w:p>
          <w:p w:rsidR="00703EA3" w:rsidRPr="00C63EFE" w:rsidRDefault="00703EA3" w:rsidP="00703EA3">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sz w:val="24"/>
                <w:szCs w:val="24"/>
                <w:lang w:eastAsia="ru-RU"/>
              </w:rPr>
              <w:tab/>
              <w:t>оценивать и принимать ответственность за рациональные решения</w:t>
            </w:r>
          </w:p>
          <w:p w:rsidR="00703EA3" w:rsidRPr="00C63EFE" w:rsidRDefault="00703EA3" w:rsidP="00703EA3">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их возможные последствия для себя, своего окружения и общества в целом</w:t>
            </w:r>
          </w:p>
        </w:tc>
        <w:tc>
          <w:tcPr>
            <w:tcW w:w="3895" w:type="dxa"/>
          </w:tcPr>
          <w:p w:rsidR="00703EA3" w:rsidRPr="00C63EFE" w:rsidRDefault="00703EA3" w:rsidP="00703EA3">
            <w:pPr>
              <w:spacing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w:t>
            </w:r>
            <w:r w:rsidRPr="00C63EFE">
              <w:rPr>
                <w:rFonts w:ascii="Times New Roman" w:eastAsia="Times New Roman" w:hAnsi="Times New Roman" w:cs="Times New Roman"/>
                <w:sz w:val="24"/>
                <w:szCs w:val="24"/>
                <w:lang w:eastAsia="ru-RU"/>
              </w:rPr>
              <w:tab/>
              <w:t>экономические</w:t>
            </w:r>
            <w:r w:rsidRPr="00C63EFE">
              <w:rPr>
                <w:rFonts w:ascii="Times New Roman" w:eastAsia="Times New Roman" w:hAnsi="Times New Roman" w:cs="Times New Roman"/>
                <w:sz w:val="24"/>
                <w:szCs w:val="24"/>
                <w:lang w:eastAsia="ru-RU"/>
              </w:rPr>
              <w:tab/>
              <w:t>явления</w:t>
            </w:r>
            <w:r w:rsidRPr="00C63EFE">
              <w:rPr>
                <w:rFonts w:ascii="Times New Roman" w:eastAsia="Times New Roman" w:hAnsi="Times New Roman" w:cs="Times New Roman"/>
                <w:sz w:val="24"/>
                <w:szCs w:val="24"/>
                <w:lang w:eastAsia="ru-RU"/>
              </w:rPr>
              <w:tab/>
              <w:t>и</w:t>
            </w:r>
          </w:p>
          <w:p w:rsidR="00703EA3" w:rsidRPr="00C63EFE" w:rsidRDefault="00703EA3" w:rsidP="00703EA3">
            <w:pPr>
              <w:spacing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процессы</w:t>
            </w:r>
            <w:r w:rsidRPr="00C63EFE">
              <w:rPr>
                <w:rFonts w:ascii="Times New Roman" w:eastAsia="Times New Roman" w:hAnsi="Times New Roman" w:cs="Times New Roman"/>
                <w:sz w:val="24"/>
                <w:szCs w:val="24"/>
                <w:lang w:eastAsia="ru-RU"/>
              </w:rPr>
              <w:tab/>
              <w:t>общественной</w:t>
            </w:r>
          </w:p>
          <w:p w:rsidR="00703EA3" w:rsidRPr="00C63EFE" w:rsidRDefault="00703EA3" w:rsidP="00703EA3">
            <w:pPr>
              <w:spacing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жизни;</w:t>
            </w:r>
          </w:p>
          <w:p w:rsidR="00703EA3" w:rsidRPr="00C63EFE" w:rsidRDefault="00703EA3" w:rsidP="00703EA3">
            <w:pPr>
              <w:spacing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sz w:val="24"/>
                <w:szCs w:val="24"/>
                <w:lang w:eastAsia="ru-RU"/>
              </w:rPr>
              <w:tab/>
              <w:t>структуру</w:t>
            </w:r>
            <w:r w:rsidRPr="00C63EFE">
              <w:rPr>
                <w:rFonts w:ascii="Times New Roman" w:eastAsia="Times New Roman" w:hAnsi="Times New Roman" w:cs="Times New Roman"/>
                <w:sz w:val="24"/>
                <w:szCs w:val="24"/>
                <w:lang w:eastAsia="ru-RU"/>
              </w:rPr>
              <w:tab/>
              <w:t>семейного</w:t>
            </w:r>
          </w:p>
          <w:p w:rsidR="00703EA3" w:rsidRPr="00C63EFE" w:rsidRDefault="00703EA3" w:rsidP="00703EA3">
            <w:pPr>
              <w:spacing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бюджета и экономику семьи;</w:t>
            </w:r>
          </w:p>
          <w:p w:rsidR="00703EA3" w:rsidRPr="00C63EFE" w:rsidRDefault="00703EA3" w:rsidP="00703EA3">
            <w:pPr>
              <w:spacing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sz w:val="24"/>
                <w:szCs w:val="24"/>
                <w:lang w:eastAsia="ru-RU"/>
              </w:rPr>
              <w:tab/>
              <w:t>депозит</w:t>
            </w:r>
            <w:r w:rsidRPr="00C63EFE">
              <w:rPr>
                <w:rFonts w:ascii="Times New Roman" w:eastAsia="Times New Roman" w:hAnsi="Times New Roman" w:cs="Times New Roman"/>
                <w:sz w:val="24"/>
                <w:szCs w:val="24"/>
                <w:lang w:eastAsia="ru-RU"/>
              </w:rPr>
              <w:tab/>
              <w:t>и</w:t>
            </w:r>
            <w:r w:rsidRPr="00C63EFE">
              <w:rPr>
                <w:rFonts w:ascii="Times New Roman" w:eastAsia="Times New Roman" w:hAnsi="Times New Roman" w:cs="Times New Roman"/>
                <w:sz w:val="24"/>
                <w:szCs w:val="24"/>
                <w:lang w:eastAsia="ru-RU"/>
              </w:rPr>
              <w:tab/>
              <w:t>кредит.</w:t>
            </w:r>
          </w:p>
          <w:p w:rsidR="00703EA3" w:rsidRPr="00C63EFE" w:rsidRDefault="00703EA3" w:rsidP="00703EA3">
            <w:pPr>
              <w:spacing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Накопления и инфляция, роль</w:t>
            </w:r>
          </w:p>
          <w:p w:rsidR="00703EA3" w:rsidRPr="00C63EFE" w:rsidRDefault="00703EA3" w:rsidP="00703EA3">
            <w:pPr>
              <w:spacing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депозита</w:t>
            </w:r>
            <w:r w:rsidRPr="00C63EFE">
              <w:rPr>
                <w:rFonts w:ascii="Times New Roman" w:eastAsia="Times New Roman" w:hAnsi="Times New Roman" w:cs="Times New Roman"/>
                <w:sz w:val="24"/>
                <w:szCs w:val="24"/>
                <w:lang w:eastAsia="ru-RU"/>
              </w:rPr>
              <w:tab/>
              <w:t>в</w:t>
            </w:r>
            <w:r w:rsidRPr="00C63EFE">
              <w:rPr>
                <w:rFonts w:ascii="Times New Roman" w:eastAsia="Times New Roman" w:hAnsi="Times New Roman" w:cs="Times New Roman"/>
                <w:sz w:val="24"/>
                <w:szCs w:val="24"/>
                <w:lang w:eastAsia="ru-RU"/>
              </w:rPr>
              <w:tab/>
              <w:t>личном</w:t>
            </w:r>
          </w:p>
          <w:p w:rsidR="00703EA3" w:rsidRPr="00C63EFE" w:rsidRDefault="00703EA3" w:rsidP="00703EA3">
            <w:pPr>
              <w:spacing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финансовом плане, понятия о</w:t>
            </w:r>
          </w:p>
          <w:p w:rsidR="00703EA3" w:rsidRPr="00C63EFE" w:rsidRDefault="00703EA3" w:rsidP="00703EA3">
            <w:pPr>
              <w:spacing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кредите, его виды, основные</w:t>
            </w:r>
          </w:p>
          <w:p w:rsidR="00703EA3" w:rsidRPr="00C63EFE" w:rsidRDefault="00703EA3" w:rsidP="00703EA3">
            <w:pPr>
              <w:spacing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характеристики</w:t>
            </w:r>
            <w:r w:rsidRPr="00C63EFE">
              <w:rPr>
                <w:rFonts w:ascii="Times New Roman" w:eastAsia="Times New Roman" w:hAnsi="Times New Roman" w:cs="Times New Roman"/>
                <w:sz w:val="24"/>
                <w:szCs w:val="24"/>
                <w:lang w:eastAsia="ru-RU"/>
              </w:rPr>
              <w:tab/>
              <w:t>кредита,</w:t>
            </w:r>
          </w:p>
          <w:p w:rsidR="00703EA3" w:rsidRPr="00C63EFE" w:rsidRDefault="00703EA3" w:rsidP="00703EA3">
            <w:pPr>
              <w:spacing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роль</w:t>
            </w:r>
            <w:r w:rsidRPr="00C63EFE">
              <w:rPr>
                <w:rFonts w:ascii="Times New Roman" w:eastAsia="Times New Roman" w:hAnsi="Times New Roman" w:cs="Times New Roman"/>
                <w:sz w:val="24"/>
                <w:szCs w:val="24"/>
                <w:lang w:eastAsia="ru-RU"/>
              </w:rPr>
              <w:tab/>
              <w:t>кредита</w:t>
            </w:r>
            <w:r w:rsidRPr="00C63EFE">
              <w:rPr>
                <w:rFonts w:ascii="Times New Roman" w:eastAsia="Times New Roman" w:hAnsi="Times New Roman" w:cs="Times New Roman"/>
                <w:sz w:val="24"/>
                <w:szCs w:val="24"/>
                <w:lang w:eastAsia="ru-RU"/>
              </w:rPr>
              <w:tab/>
              <w:t>в</w:t>
            </w:r>
            <w:r w:rsidRPr="00C63EFE">
              <w:rPr>
                <w:rFonts w:ascii="Times New Roman" w:eastAsia="Times New Roman" w:hAnsi="Times New Roman" w:cs="Times New Roman"/>
                <w:sz w:val="24"/>
                <w:szCs w:val="24"/>
                <w:lang w:eastAsia="ru-RU"/>
              </w:rPr>
              <w:tab/>
              <w:t>личном</w:t>
            </w:r>
          </w:p>
          <w:p w:rsidR="00703EA3" w:rsidRPr="00C63EFE" w:rsidRDefault="00703EA3" w:rsidP="00703EA3">
            <w:pPr>
              <w:spacing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финансовом плане;</w:t>
            </w:r>
          </w:p>
          <w:p w:rsidR="00703EA3" w:rsidRPr="00C63EFE" w:rsidRDefault="00703EA3" w:rsidP="00703EA3">
            <w:pPr>
              <w:spacing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sz w:val="24"/>
                <w:szCs w:val="24"/>
                <w:lang w:eastAsia="ru-RU"/>
              </w:rPr>
              <w:tab/>
              <w:t>рассчетно-кассовые</w:t>
            </w:r>
          </w:p>
          <w:p w:rsidR="00703EA3" w:rsidRPr="00C63EFE" w:rsidRDefault="00703EA3" w:rsidP="00703EA3">
            <w:pPr>
              <w:spacing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операции. Хранение, обмен и</w:t>
            </w:r>
          </w:p>
          <w:p w:rsidR="00703EA3" w:rsidRPr="00C63EFE" w:rsidRDefault="00703EA3" w:rsidP="00703EA3">
            <w:pPr>
              <w:spacing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перевод денег, различные виды</w:t>
            </w:r>
          </w:p>
          <w:p w:rsidR="00703EA3" w:rsidRPr="00C63EFE" w:rsidRDefault="00703EA3" w:rsidP="00703EA3">
            <w:pPr>
              <w:spacing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платежных средств, формы</w:t>
            </w:r>
          </w:p>
          <w:p w:rsidR="00703EA3" w:rsidRPr="00C63EFE" w:rsidRDefault="00703EA3" w:rsidP="00703EA3">
            <w:pPr>
              <w:spacing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дистанционного</w:t>
            </w:r>
            <w:r w:rsidRPr="00C63EFE">
              <w:rPr>
                <w:rFonts w:ascii="Times New Roman" w:eastAsia="Times New Roman" w:hAnsi="Times New Roman" w:cs="Times New Roman"/>
                <w:sz w:val="24"/>
                <w:szCs w:val="24"/>
                <w:lang w:eastAsia="ru-RU"/>
              </w:rPr>
              <w:tab/>
              <w:t>банковского</w:t>
            </w:r>
          </w:p>
          <w:p w:rsidR="00703EA3" w:rsidRPr="00C63EFE" w:rsidRDefault="00703EA3" w:rsidP="00703EA3">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обслуживания;</w:t>
            </w:r>
          </w:p>
          <w:p w:rsidR="00703EA3" w:rsidRPr="00C63EFE" w:rsidRDefault="00703EA3" w:rsidP="00703EA3">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sz w:val="24"/>
                <w:szCs w:val="24"/>
                <w:lang w:eastAsia="ru-RU"/>
              </w:rPr>
              <w:tab/>
              <w:t>пенсионное</w:t>
            </w:r>
            <w:r w:rsidRPr="00C63EFE">
              <w:rPr>
                <w:rFonts w:ascii="Times New Roman" w:eastAsia="Times New Roman" w:hAnsi="Times New Roman" w:cs="Times New Roman"/>
                <w:sz w:val="24"/>
                <w:szCs w:val="24"/>
                <w:lang w:eastAsia="ru-RU"/>
              </w:rPr>
              <w:tab/>
              <w:t>обеспечение:</w:t>
            </w:r>
          </w:p>
          <w:p w:rsidR="00703EA3" w:rsidRPr="00C63EFE" w:rsidRDefault="00703EA3" w:rsidP="00703EA3">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государственная</w:t>
            </w:r>
            <w:r w:rsidRPr="00C63EFE">
              <w:rPr>
                <w:rFonts w:ascii="Times New Roman" w:eastAsia="Times New Roman" w:hAnsi="Times New Roman" w:cs="Times New Roman"/>
                <w:sz w:val="24"/>
                <w:szCs w:val="24"/>
                <w:lang w:eastAsia="ru-RU"/>
              </w:rPr>
              <w:tab/>
              <w:t>пенсионная</w:t>
            </w:r>
          </w:p>
          <w:p w:rsidR="00703EA3" w:rsidRPr="00C63EFE" w:rsidRDefault="00703EA3" w:rsidP="00703EA3">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система,</w:t>
            </w:r>
            <w:r w:rsidRPr="00C63EFE">
              <w:rPr>
                <w:rFonts w:ascii="Times New Roman" w:eastAsia="Times New Roman" w:hAnsi="Times New Roman" w:cs="Times New Roman"/>
                <w:sz w:val="24"/>
                <w:szCs w:val="24"/>
                <w:lang w:eastAsia="ru-RU"/>
              </w:rPr>
              <w:tab/>
              <w:t>формирование</w:t>
            </w:r>
          </w:p>
          <w:p w:rsidR="00703EA3" w:rsidRPr="00C63EFE" w:rsidRDefault="00703EA3" w:rsidP="00703EA3">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личных</w:t>
            </w:r>
            <w:r w:rsidRPr="00C63EFE">
              <w:rPr>
                <w:rFonts w:ascii="Times New Roman" w:eastAsia="Times New Roman" w:hAnsi="Times New Roman" w:cs="Times New Roman"/>
                <w:sz w:val="24"/>
                <w:szCs w:val="24"/>
                <w:lang w:eastAsia="ru-RU"/>
              </w:rPr>
              <w:tab/>
              <w:t>пенсионных</w:t>
            </w:r>
          </w:p>
          <w:p w:rsidR="00703EA3" w:rsidRPr="00C63EFE" w:rsidRDefault="00703EA3" w:rsidP="00703EA3">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накоплений;</w:t>
            </w:r>
          </w:p>
          <w:p w:rsidR="00703EA3" w:rsidRPr="00C63EFE" w:rsidRDefault="00703EA3" w:rsidP="00703EA3">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виды ценных бумаг;</w:t>
            </w:r>
          </w:p>
          <w:p w:rsidR="00703EA3" w:rsidRPr="00C63EFE" w:rsidRDefault="00703EA3" w:rsidP="00703EA3">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сферы применения различных</w:t>
            </w:r>
          </w:p>
          <w:p w:rsidR="00703EA3" w:rsidRPr="00C63EFE" w:rsidRDefault="00703EA3" w:rsidP="00703EA3">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форм денег;</w:t>
            </w:r>
          </w:p>
          <w:p w:rsidR="00703EA3" w:rsidRPr="00C63EFE" w:rsidRDefault="00703EA3" w:rsidP="00703EA3">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sz w:val="24"/>
                <w:szCs w:val="24"/>
                <w:lang w:eastAsia="ru-RU"/>
              </w:rPr>
              <w:tab/>
              <w:t>основные</w:t>
            </w:r>
            <w:r w:rsidRPr="00C63EFE">
              <w:rPr>
                <w:rFonts w:ascii="Times New Roman" w:eastAsia="Times New Roman" w:hAnsi="Times New Roman" w:cs="Times New Roman"/>
                <w:sz w:val="24"/>
                <w:szCs w:val="24"/>
                <w:lang w:eastAsia="ru-RU"/>
              </w:rPr>
              <w:tab/>
              <w:t>элементы</w:t>
            </w:r>
          </w:p>
          <w:p w:rsidR="00703EA3" w:rsidRPr="00C63EFE" w:rsidRDefault="00703EA3" w:rsidP="00703EA3">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банковской системы;</w:t>
            </w:r>
          </w:p>
          <w:p w:rsidR="00703EA3" w:rsidRPr="00C63EFE" w:rsidRDefault="00703EA3" w:rsidP="00703EA3">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sz w:val="24"/>
                <w:szCs w:val="24"/>
                <w:lang w:eastAsia="ru-RU"/>
              </w:rPr>
              <w:tab/>
              <w:t>виды платежных средств;</w:t>
            </w:r>
          </w:p>
          <w:p w:rsidR="00703EA3" w:rsidRPr="00C63EFE" w:rsidRDefault="00703EA3" w:rsidP="00703EA3">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sz w:val="24"/>
                <w:szCs w:val="24"/>
                <w:lang w:eastAsia="ru-RU"/>
              </w:rPr>
              <w:tab/>
              <w:t>страхование и его виды;</w:t>
            </w:r>
          </w:p>
          <w:p w:rsidR="00703EA3" w:rsidRPr="00C63EFE" w:rsidRDefault="00703EA3" w:rsidP="00703EA3">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sz w:val="24"/>
                <w:szCs w:val="24"/>
                <w:lang w:eastAsia="ru-RU"/>
              </w:rPr>
              <w:tab/>
              <w:t>налоги (понятие, виды налогов, налоговые вычеты, налоговая декларация);</w:t>
            </w:r>
          </w:p>
          <w:p w:rsidR="00703EA3" w:rsidRPr="00C63EFE" w:rsidRDefault="00703EA3" w:rsidP="00703EA3">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sz w:val="24"/>
                <w:szCs w:val="24"/>
                <w:lang w:eastAsia="ru-RU"/>
              </w:rPr>
              <w:tab/>
              <w:t>правовые нормы для защиты прав</w:t>
            </w:r>
            <w:r w:rsidRPr="00C63EFE">
              <w:rPr>
                <w:rFonts w:ascii="Times New Roman" w:eastAsia="Times New Roman" w:hAnsi="Times New Roman" w:cs="Times New Roman"/>
                <w:sz w:val="24"/>
                <w:szCs w:val="24"/>
                <w:lang w:eastAsia="ru-RU"/>
              </w:rPr>
              <w:tab/>
              <w:t>потребителей финансовых услуг;</w:t>
            </w:r>
          </w:p>
          <w:p w:rsidR="00703EA3" w:rsidRPr="00C63EFE" w:rsidRDefault="00703EA3" w:rsidP="00703EA3">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sz w:val="24"/>
                <w:szCs w:val="24"/>
                <w:lang w:eastAsia="ru-RU"/>
              </w:rPr>
              <w:tab/>
              <w:t>признаки мошенничества на финансовом рынке в отношении физических лиц</w:t>
            </w:r>
          </w:p>
        </w:tc>
      </w:tr>
    </w:tbl>
    <w:p w:rsidR="00703EA3" w:rsidRPr="00C63EFE" w:rsidRDefault="00703EA3" w:rsidP="00703EA3">
      <w:pPr>
        <w:widowControl w:val="0"/>
        <w:autoSpaceDE w:val="0"/>
        <w:autoSpaceDN w:val="0"/>
        <w:spacing w:before="90" w:after="0" w:line="240" w:lineRule="auto"/>
        <w:ind w:left="990"/>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lastRenderedPageBreak/>
        <w:t>Перечень</w:t>
      </w:r>
      <w:r w:rsidRPr="00C63EFE">
        <w:rPr>
          <w:rFonts w:ascii="Times New Roman" w:eastAsia="Times New Roman" w:hAnsi="Times New Roman" w:cs="Times New Roman"/>
          <w:spacing w:val="-4"/>
          <w:sz w:val="24"/>
          <w:szCs w:val="24"/>
        </w:rPr>
        <w:t xml:space="preserve"> </w:t>
      </w:r>
      <w:r w:rsidRPr="00C63EFE">
        <w:rPr>
          <w:rFonts w:ascii="Times New Roman" w:eastAsia="Times New Roman" w:hAnsi="Times New Roman" w:cs="Times New Roman"/>
          <w:sz w:val="24"/>
          <w:szCs w:val="24"/>
        </w:rPr>
        <w:t>личностных</w:t>
      </w:r>
      <w:r w:rsidRPr="00C63EFE">
        <w:rPr>
          <w:rFonts w:ascii="Times New Roman" w:eastAsia="Times New Roman" w:hAnsi="Times New Roman" w:cs="Times New Roman"/>
          <w:spacing w:val="-2"/>
          <w:sz w:val="24"/>
          <w:szCs w:val="24"/>
        </w:rPr>
        <w:t xml:space="preserve"> </w:t>
      </w:r>
      <w:r w:rsidRPr="00C63EFE">
        <w:rPr>
          <w:rFonts w:ascii="Times New Roman" w:eastAsia="Times New Roman" w:hAnsi="Times New Roman" w:cs="Times New Roman"/>
          <w:sz w:val="24"/>
          <w:szCs w:val="24"/>
        </w:rPr>
        <w:t>результатов:</w:t>
      </w:r>
    </w:p>
    <w:p w:rsidR="00703EA3" w:rsidRPr="00C63EFE" w:rsidRDefault="00703EA3" w:rsidP="00703EA3">
      <w:pPr>
        <w:widowControl w:val="0"/>
        <w:autoSpaceDE w:val="0"/>
        <w:autoSpaceDN w:val="0"/>
        <w:spacing w:before="8" w:after="1" w:line="240" w:lineRule="auto"/>
        <w:rPr>
          <w:rFonts w:ascii="Times New Roman" w:eastAsia="Times New Roman" w:hAnsi="Times New Roman" w:cs="Times New Roman"/>
          <w:sz w:val="24"/>
          <w:szCs w:val="24"/>
        </w:rPr>
      </w:pPr>
    </w:p>
    <w:tbl>
      <w:tblPr>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2"/>
        <w:gridCol w:w="8224"/>
      </w:tblGrid>
      <w:tr w:rsidR="00703EA3" w:rsidRPr="00C63EFE" w:rsidTr="00703EA3">
        <w:trPr>
          <w:trHeight w:val="275"/>
        </w:trPr>
        <w:tc>
          <w:tcPr>
            <w:tcW w:w="1132" w:type="dxa"/>
            <w:shd w:val="clear" w:color="auto" w:fill="auto"/>
          </w:tcPr>
          <w:p w:rsidR="00703EA3" w:rsidRPr="00C63EFE" w:rsidRDefault="00703EA3" w:rsidP="00703EA3">
            <w:pPr>
              <w:widowControl w:val="0"/>
              <w:autoSpaceDE w:val="0"/>
              <w:autoSpaceDN w:val="0"/>
              <w:spacing w:after="0" w:line="256" w:lineRule="exact"/>
              <w:ind w:left="107"/>
              <w:rPr>
                <w:rFonts w:ascii="Times New Roman" w:eastAsia="Calibri" w:hAnsi="Times New Roman" w:cs="Times New Roman"/>
                <w:b/>
                <w:sz w:val="24"/>
                <w:szCs w:val="24"/>
              </w:rPr>
            </w:pPr>
            <w:r w:rsidRPr="00C63EFE">
              <w:rPr>
                <w:rFonts w:ascii="Times New Roman" w:eastAsia="Calibri" w:hAnsi="Times New Roman" w:cs="Times New Roman"/>
                <w:b/>
                <w:sz w:val="24"/>
                <w:szCs w:val="24"/>
              </w:rPr>
              <w:t>Код</w:t>
            </w:r>
          </w:p>
        </w:tc>
        <w:tc>
          <w:tcPr>
            <w:tcW w:w="8224" w:type="dxa"/>
            <w:shd w:val="clear" w:color="auto" w:fill="auto"/>
          </w:tcPr>
          <w:p w:rsidR="00703EA3" w:rsidRPr="00C63EFE" w:rsidRDefault="00703EA3" w:rsidP="00703EA3">
            <w:pPr>
              <w:widowControl w:val="0"/>
              <w:autoSpaceDE w:val="0"/>
              <w:autoSpaceDN w:val="0"/>
              <w:spacing w:after="0" w:line="256" w:lineRule="exact"/>
              <w:ind w:left="107"/>
              <w:rPr>
                <w:rFonts w:ascii="Times New Roman" w:eastAsia="Calibri" w:hAnsi="Times New Roman" w:cs="Times New Roman"/>
                <w:b/>
                <w:sz w:val="24"/>
                <w:szCs w:val="24"/>
              </w:rPr>
            </w:pPr>
            <w:r w:rsidRPr="00C63EFE">
              <w:rPr>
                <w:rFonts w:ascii="Times New Roman" w:eastAsia="Calibri" w:hAnsi="Times New Roman" w:cs="Times New Roman"/>
                <w:b/>
                <w:sz w:val="24"/>
                <w:szCs w:val="24"/>
              </w:rPr>
              <w:t>Наименование</w:t>
            </w:r>
            <w:r w:rsidRPr="00C63EFE">
              <w:rPr>
                <w:rFonts w:ascii="Times New Roman" w:eastAsia="Calibri" w:hAnsi="Times New Roman" w:cs="Times New Roman"/>
                <w:b/>
                <w:spacing w:val="-4"/>
                <w:sz w:val="24"/>
                <w:szCs w:val="24"/>
              </w:rPr>
              <w:t xml:space="preserve"> </w:t>
            </w:r>
            <w:r w:rsidRPr="00C63EFE">
              <w:rPr>
                <w:rFonts w:ascii="Times New Roman" w:eastAsia="Calibri" w:hAnsi="Times New Roman" w:cs="Times New Roman"/>
                <w:b/>
                <w:sz w:val="24"/>
                <w:szCs w:val="24"/>
              </w:rPr>
              <w:t>личностных</w:t>
            </w:r>
            <w:r w:rsidRPr="00C63EFE">
              <w:rPr>
                <w:rFonts w:ascii="Times New Roman" w:eastAsia="Calibri" w:hAnsi="Times New Roman" w:cs="Times New Roman"/>
                <w:b/>
                <w:spacing w:val="-5"/>
                <w:sz w:val="24"/>
                <w:szCs w:val="24"/>
              </w:rPr>
              <w:t xml:space="preserve"> </w:t>
            </w:r>
            <w:r w:rsidRPr="00C63EFE">
              <w:rPr>
                <w:rFonts w:ascii="Times New Roman" w:eastAsia="Calibri" w:hAnsi="Times New Roman" w:cs="Times New Roman"/>
                <w:b/>
                <w:sz w:val="24"/>
                <w:szCs w:val="24"/>
              </w:rPr>
              <w:t>результатов</w:t>
            </w:r>
          </w:p>
        </w:tc>
      </w:tr>
      <w:tr w:rsidR="00703EA3" w:rsidRPr="00C63EFE" w:rsidTr="00703EA3">
        <w:trPr>
          <w:trHeight w:val="1379"/>
        </w:trPr>
        <w:tc>
          <w:tcPr>
            <w:tcW w:w="1132" w:type="dxa"/>
            <w:shd w:val="clear" w:color="auto" w:fill="auto"/>
          </w:tcPr>
          <w:p w:rsidR="00703EA3" w:rsidRPr="00C63EFE" w:rsidRDefault="00703EA3" w:rsidP="00703EA3">
            <w:pPr>
              <w:widowControl w:val="0"/>
              <w:autoSpaceDE w:val="0"/>
              <w:autoSpaceDN w:val="0"/>
              <w:spacing w:after="0" w:line="240" w:lineRule="auto"/>
              <w:rPr>
                <w:rFonts w:ascii="Times New Roman" w:eastAsia="Calibri" w:hAnsi="Times New Roman" w:cs="Times New Roman"/>
                <w:sz w:val="24"/>
                <w:szCs w:val="24"/>
              </w:rPr>
            </w:pPr>
          </w:p>
          <w:p w:rsidR="00703EA3" w:rsidRPr="00C63EFE" w:rsidRDefault="00703EA3" w:rsidP="00703EA3">
            <w:pPr>
              <w:widowControl w:val="0"/>
              <w:autoSpaceDE w:val="0"/>
              <w:autoSpaceDN w:val="0"/>
              <w:spacing w:before="3" w:after="0" w:line="240" w:lineRule="auto"/>
              <w:rPr>
                <w:rFonts w:ascii="Times New Roman" w:eastAsia="Calibri" w:hAnsi="Times New Roman" w:cs="Times New Roman"/>
                <w:sz w:val="24"/>
                <w:szCs w:val="24"/>
              </w:rPr>
            </w:pPr>
          </w:p>
          <w:p w:rsidR="00703EA3" w:rsidRPr="00C63EFE" w:rsidRDefault="00703EA3" w:rsidP="00703EA3">
            <w:pPr>
              <w:widowControl w:val="0"/>
              <w:autoSpaceDE w:val="0"/>
              <w:autoSpaceDN w:val="0"/>
              <w:spacing w:after="0" w:line="240" w:lineRule="auto"/>
              <w:ind w:left="141"/>
              <w:rPr>
                <w:rFonts w:ascii="Times New Roman" w:eastAsia="Calibri" w:hAnsi="Times New Roman" w:cs="Times New Roman"/>
                <w:sz w:val="24"/>
                <w:szCs w:val="24"/>
              </w:rPr>
            </w:pPr>
            <w:r w:rsidRPr="00C63EFE">
              <w:rPr>
                <w:rFonts w:ascii="Times New Roman" w:eastAsia="Calibri" w:hAnsi="Times New Roman" w:cs="Times New Roman"/>
                <w:sz w:val="24"/>
                <w:szCs w:val="24"/>
              </w:rPr>
              <w:t>ЛР 2</w:t>
            </w:r>
          </w:p>
        </w:tc>
        <w:tc>
          <w:tcPr>
            <w:tcW w:w="8224" w:type="dxa"/>
            <w:shd w:val="clear" w:color="auto" w:fill="auto"/>
          </w:tcPr>
          <w:p w:rsidR="00703EA3" w:rsidRPr="00C63EFE" w:rsidRDefault="00703EA3" w:rsidP="00703EA3">
            <w:pPr>
              <w:widowControl w:val="0"/>
              <w:autoSpaceDE w:val="0"/>
              <w:autoSpaceDN w:val="0"/>
              <w:spacing w:after="0" w:line="240" w:lineRule="auto"/>
              <w:ind w:left="107" w:right="101"/>
              <w:jc w:val="both"/>
              <w:rPr>
                <w:rFonts w:ascii="Times New Roman" w:eastAsia="Calibri" w:hAnsi="Times New Roman" w:cs="Times New Roman"/>
                <w:sz w:val="24"/>
                <w:szCs w:val="24"/>
              </w:rPr>
            </w:pPr>
            <w:r w:rsidRPr="00C63EFE">
              <w:rPr>
                <w:rFonts w:ascii="Times New Roman" w:eastAsia="Calibri" w:hAnsi="Times New Roman" w:cs="Times New Roman"/>
                <w:sz w:val="24"/>
                <w:szCs w:val="24"/>
              </w:rPr>
              <w:t>Проявляющий активную гражданскую позицию, демонстрирующий приверженность</w:t>
            </w:r>
            <w:r w:rsidRPr="00C63EFE">
              <w:rPr>
                <w:rFonts w:ascii="Times New Roman" w:eastAsia="Calibri" w:hAnsi="Times New Roman" w:cs="Times New Roman"/>
                <w:spacing w:val="1"/>
                <w:sz w:val="24"/>
                <w:szCs w:val="24"/>
              </w:rPr>
              <w:t xml:space="preserve"> </w:t>
            </w:r>
            <w:r w:rsidRPr="00C63EFE">
              <w:rPr>
                <w:rFonts w:ascii="Times New Roman" w:eastAsia="Calibri" w:hAnsi="Times New Roman" w:cs="Times New Roman"/>
                <w:sz w:val="24"/>
                <w:szCs w:val="24"/>
              </w:rPr>
              <w:t>принципам</w:t>
            </w:r>
            <w:r w:rsidRPr="00C63EFE">
              <w:rPr>
                <w:rFonts w:ascii="Times New Roman" w:eastAsia="Calibri" w:hAnsi="Times New Roman" w:cs="Times New Roman"/>
                <w:spacing w:val="1"/>
                <w:sz w:val="24"/>
                <w:szCs w:val="24"/>
              </w:rPr>
              <w:t xml:space="preserve"> </w:t>
            </w:r>
            <w:r w:rsidRPr="00C63EFE">
              <w:rPr>
                <w:rFonts w:ascii="Times New Roman" w:eastAsia="Calibri" w:hAnsi="Times New Roman" w:cs="Times New Roman"/>
                <w:sz w:val="24"/>
                <w:szCs w:val="24"/>
              </w:rPr>
              <w:t>честности,</w:t>
            </w:r>
            <w:r w:rsidRPr="00C63EFE">
              <w:rPr>
                <w:rFonts w:ascii="Times New Roman" w:eastAsia="Calibri" w:hAnsi="Times New Roman" w:cs="Times New Roman"/>
                <w:spacing w:val="1"/>
                <w:sz w:val="24"/>
                <w:szCs w:val="24"/>
              </w:rPr>
              <w:t xml:space="preserve"> </w:t>
            </w:r>
            <w:r w:rsidRPr="00C63EFE">
              <w:rPr>
                <w:rFonts w:ascii="Times New Roman" w:eastAsia="Calibri" w:hAnsi="Times New Roman" w:cs="Times New Roman"/>
                <w:sz w:val="24"/>
                <w:szCs w:val="24"/>
              </w:rPr>
              <w:t>порядочности,</w:t>
            </w:r>
            <w:r w:rsidRPr="00C63EFE">
              <w:rPr>
                <w:rFonts w:ascii="Times New Roman" w:eastAsia="Calibri" w:hAnsi="Times New Roman" w:cs="Times New Roman"/>
                <w:spacing w:val="1"/>
                <w:sz w:val="24"/>
                <w:szCs w:val="24"/>
              </w:rPr>
              <w:t xml:space="preserve"> </w:t>
            </w:r>
            <w:r w:rsidRPr="00C63EFE">
              <w:rPr>
                <w:rFonts w:ascii="Times New Roman" w:eastAsia="Calibri" w:hAnsi="Times New Roman" w:cs="Times New Roman"/>
                <w:sz w:val="24"/>
                <w:szCs w:val="24"/>
              </w:rPr>
              <w:t>открытости,</w:t>
            </w:r>
            <w:r w:rsidRPr="00C63EFE">
              <w:rPr>
                <w:rFonts w:ascii="Times New Roman" w:eastAsia="Calibri" w:hAnsi="Times New Roman" w:cs="Times New Roman"/>
                <w:spacing w:val="1"/>
                <w:sz w:val="24"/>
                <w:szCs w:val="24"/>
              </w:rPr>
              <w:t xml:space="preserve"> </w:t>
            </w:r>
            <w:r w:rsidRPr="00C63EFE">
              <w:rPr>
                <w:rFonts w:ascii="Times New Roman" w:eastAsia="Calibri" w:hAnsi="Times New Roman" w:cs="Times New Roman"/>
                <w:sz w:val="24"/>
                <w:szCs w:val="24"/>
              </w:rPr>
              <w:t>экономически</w:t>
            </w:r>
            <w:r w:rsidRPr="00C63EFE">
              <w:rPr>
                <w:rFonts w:ascii="Times New Roman" w:eastAsia="Calibri" w:hAnsi="Times New Roman" w:cs="Times New Roman"/>
                <w:spacing w:val="1"/>
                <w:sz w:val="24"/>
                <w:szCs w:val="24"/>
              </w:rPr>
              <w:t xml:space="preserve"> </w:t>
            </w:r>
            <w:r w:rsidRPr="00C63EFE">
              <w:rPr>
                <w:rFonts w:ascii="Times New Roman" w:eastAsia="Calibri" w:hAnsi="Times New Roman" w:cs="Times New Roman"/>
                <w:sz w:val="24"/>
                <w:szCs w:val="24"/>
              </w:rPr>
              <w:t>активный</w:t>
            </w:r>
            <w:r w:rsidRPr="00C63EFE">
              <w:rPr>
                <w:rFonts w:ascii="Times New Roman" w:eastAsia="Calibri" w:hAnsi="Times New Roman" w:cs="Times New Roman"/>
                <w:spacing w:val="1"/>
                <w:sz w:val="24"/>
                <w:szCs w:val="24"/>
              </w:rPr>
              <w:t xml:space="preserve"> </w:t>
            </w:r>
            <w:r w:rsidRPr="00C63EFE">
              <w:rPr>
                <w:rFonts w:ascii="Times New Roman" w:eastAsia="Calibri" w:hAnsi="Times New Roman" w:cs="Times New Roman"/>
                <w:sz w:val="24"/>
                <w:szCs w:val="24"/>
              </w:rPr>
              <w:t>и</w:t>
            </w:r>
            <w:r w:rsidRPr="00C63EFE">
              <w:rPr>
                <w:rFonts w:ascii="Times New Roman" w:eastAsia="Calibri" w:hAnsi="Times New Roman" w:cs="Times New Roman"/>
                <w:spacing w:val="-57"/>
                <w:sz w:val="24"/>
                <w:szCs w:val="24"/>
              </w:rPr>
              <w:t xml:space="preserve"> </w:t>
            </w:r>
            <w:r w:rsidRPr="00C63EFE">
              <w:rPr>
                <w:rFonts w:ascii="Times New Roman" w:eastAsia="Calibri" w:hAnsi="Times New Roman" w:cs="Times New Roman"/>
                <w:sz w:val="24"/>
                <w:szCs w:val="24"/>
              </w:rPr>
              <w:t>участвующий</w:t>
            </w:r>
            <w:r w:rsidRPr="00C63EFE">
              <w:rPr>
                <w:rFonts w:ascii="Times New Roman" w:eastAsia="Calibri" w:hAnsi="Times New Roman" w:cs="Times New Roman"/>
                <w:spacing w:val="59"/>
                <w:sz w:val="24"/>
                <w:szCs w:val="24"/>
              </w:rPr>
              <w:t xml:space="preserve"> </w:t>
            </w:r>
            <w:r w:rsidRPr="00C63EFE">
              <w:rPr>
                <w:rFonts w:ascii="Times New Roman" w:eastAsia="Calibri" w:hAnsi="Times New Roman" w:cs="Times New Roman"/>
                <w:sz w:val="24"/>
                <w:szCs w:val="24"/>
              </w:rPr>
              <w:t>в</w:t>
            </w:r>
            <w:r w:rsidRPr="00C63EFE">
              <w:rPr>
                <w:rFonts w:ascii="Times New Roman" w:eastAsia="Calibri" w:hAnsi="Times New Roman" w:cs="Times New Roman"/>
                <w:spacing w:val="57"/>
                <w:sz w:val="24"/>
                <w:szCs w:val="24"/>
              </w:rPr>
              <w:t xml:space="preserve"> </w:t>
            </w:r>
            <w:r w:rsidRPr="00C63EFE">
              <w:rPr>
                <w:rFonts w:ascii="Times New Roman" w:eastAsia="Calibri" w:hAnsi="Times New Roman" w:cs="Times New Roman"/>
                <w:sz w:val="24"/>
                <w:szCs w:val="24"/>
              </w:rPr>
              <w:t>студенческом</w:t>
            </w:r>
            <w:r w:rsidRPr="00C63EFE">
              <w:rPr>
                <w:rFonts w:ascii="Times New Roman" w:eastAsia="Calibri" w:hAnsi="Times New Roman" w:cs="Times New Roman"/>
                <w:spacing w:val="58"/>
                <w:sz w:val="24"/>
                <w:szCs w:val="24"/>
              </w:rPr>
              <w:t xml:space="preserve"> </w:t>
            </w:r>
            <w:r w:rsidRPr="00C63EFE">
              <w:rPr>
                <w:rFonts w:ascii="Times New Roman" w:eastAsia="Calibri" w:hAnsi="Times New Roman" w:cs="Times New Roman"/>
                <w:sz w:val="24"/>
                <w:szCs w:val="24"/>
              </w:rPr>
              <w:t>и</w:t>
            </w:r>
            <w:r w:rsidRPr="00C63EFE">
              <w:rPr>
                <w:rFonts w:ascii="Times New Roman" w:eastAsia="Calibri" w:hAnsi="Times New Roman" w:cs="Times New Roman"/>
                <w:spacing w:val="59"/>
                <w:sz w:val="24"/>
                <w:szCs w:val="24"/>
              </w:rPr>
              <w:t xml:space="preserve"> </w:t>
            </w:r>
            <w:r w:rsidRPr="00C63EFE">
              <w:rPr>
                <w:rFonts w:ascii="Times New Roman" w:eastAsia="Calibri" w:hAnsi="Times New Roman" w:cs="Times New Roman"/>
                <w:sz w:val="24"/>
                <w:szCs w:val="24"/>
              </w:rPr>
              <w:t>территориальном</w:t>
            </w:r>
            <w:r w:rsidRPr="00C63EFE">
              <w:rPr>
                <w:rFonts w:ascii="Times New Roman" w:eastAsia="Calibri" w:hAnsi="Times New Roman" w:cs="Times New Roman"/>
                <w:spacing w:val="58"/>
                <w:sz w:val="24"/>
                <w:szCs w:val="24"/>
              </w:rPr>
              <w:t xml:space="preserve"> </w:t>
            </w:r>
            <w:r w:rsidRPr="00C63EFE">
              <w:rPr>
                <w:rFonts w:ascii="Times New Roman" w:eastAsia="Calibri" w:hAnsi="Times New Roman" w:cs="Times New Roman"/>
                <w:sz w:val="24"/>
                <w:szCs w:val="24"/>
              </w:rPr>
              <w:t>самоуправлении,</w:t>
            </w:r>
            <w:r w:rsidRPr="00C63EFE">
              <w:rPr>
                <w:rFonts w:ascii="Times New Roman" w:eastAsia="Calibri" w:hAnsi="Times New Roman" w:cs="Times New Roman"/>
                <w:spacing w:val="58"/>
                <w:sz w:val="24"/>
                <w:szCs w:val="24"/>
              </w:rPr>
              <w:t xml:space="preserve"> </w:t>
            </w:r>
            <w:r w:rsidRPr="00C63EFE">
              <w:rPr>
                <w:rFonts w:ascii="Times New Roman" w:eastAsia="Calibri" w:hAnsi="Times New Roman" w:cs="Times New Roman"/>
                <w:sz w:val="24"/>
                <w:szCs w:val="24"/>
              </w:rPr>
              <w:t>в</w:t>
            </w:r>
            <w:r w:rsidRPr="00C63EFE">
              <w:rPr>
                <w:rFonts w:ascii="Times New Roman" w:eastAsia="Calibri" w:hAnsi="Times New Roman" w:cs="Times New Roman"/>
                <w:spacing w:val="58"/>
                <w:sz w:val="24"/>
                <w:szCs w:val="24"/>
              </w:rPr>
              <w:t xml:space="preserve"> </w:t>
            </w:r>
            <w:r w:rsidRPr="00C63EFE">
              <w:rPr>
                <w:rFonts w:ascii="Times New Roman" w:eastAsia="Calibri" w:hAnsi="Times New Roman" w:cs="Times New Roman"/>
                <w:sz w:val="24"/>
                <w:szCs w:val="24"/>
              </w:rPr>
              <w:t>том</w:t>
            </w:r>
            <w:r w:rsidRPr="00C63EFE">
              <w:rPr>
                <w:rFonts w:ascii="Times New Roman" w:eastAsia="Calibri" w:hAnsi="Times New Roman" w:cs="Times New Roman"/>
                <w:spacing w:val="58"/>
                <w:sz w:val="24"/>
                <w:szCs w:val="24"/>
              </w:rPr>
              <w:t xml:space="preserve"> </w:t>
            </w:r>
            <w:r w:rsidRPr="00C63EFE">
              <w:rPr>
                <w:rFonts w:ascii="Times New Roman" w:eastAsia="Calibri" w:hAnsi="Times New Roman" w:cs="Times New Roman"/>
                <w:sz w:val="24"/>
                <w:szCs w:val="24"/>
              </w:rPr>
              <w:t>числе</w:t>
            </w:r>
            <w:r w:rsidRPr="00C63EFE">
              <w:rPr>
                <w:rFonts w:ascii="Times New Roman" w:eastAsia="Calibri" w:hAnsi="Times New Roman" w:cs="Times New Roman"/>
                <w:spacing w:val="55"/>
                <w:sz w:val="24"/>
                <w:szCs w:val="24"/>
              </w:rPr>
              <w:t xml:space="preserve"> </w:t>
            </w:r>
            <w:r w:rsidRPr="00C63EFE">
              <w:rPr>
                <w:rFonts w:ascii="Times New Roman" w:eastAsia="Calibri" w:hAnsi="Times New Roman" w:cs="Times New Roman"/>
                <w:sz w:val="24"/>
                <w:szCs w:val="24"/>
              </w:rPr>
              <w:t>на условиях</w:t>
            </w:r>
            <w:r w:rsidRPr="00C63EFE">
              <w:rPr>
                <w:rFonts w:ascii="Times New Roman" w:eastAsia="Calibri" w:hAnsi="Times New Roman" w:cs="Times New Roman"/>
                <w:spacing w:val="1"/>
                <w:sz w:val="24"/>
                <w:szCs w:val="24"/>
              </w:rPr>
              <w:t xml:space="preserve"> </w:t>
            </w:r>
            <w:r w:rsidRPr="00C63EFE">
              <w:rPr>
                <w:rFonts w:ascii="Times New Roman" w:eastAsia="Calibri" w:hAnsi="Times New Roman" w:cs="Times New Roman"/>
                <w:sz w:val="24"/>
                <w:szCs w:val="24"/>
              </w:rPr>
              <w:t>добровольчества,</w:t>
            </w:r>
            <w:r w:rsidRPr="00C63EFE">
              <w:rPr>
                <w:rFonts w:ascii="Times New Roman" w:eastAsia="Calibri" w:hAnsi="Times New Roman" w:cs="Times New Roman"/>
                <w:spacing w:val="1"/>
                <w:sz w:val="24"/>
                <w:szCs w:val="24"/>
              </w:rPr>
              <w:t xml:space="preserve"> </w:t>
            </w:r>
            <w:r w:rsidRPr="00C63EFE">
              <w:rPr>
                <w:rFonts w:ascii="Times New Roman" w:eastAsia="Calibri" w:hAnsi="Times New Roman" w:cs="Times New Roman"/>
                <w:sz w:val="24"/>
                <w:szCs w:val="24"/>
              </w:rPr>
              <w:t>продуктивно</w:t>
            </w:r>
            <w:r w:rsidRPr="00C63EFE">
              <w:rPr>
                <w:rFonts w:ascii="Times New Roman" w:eastAsia="Calibri" w:hAnsi="Times New Roman" w:cs="Times New Roman"/>
                <w:spacing w:val="1"/>
                <w:sz w:val="24"/>
                <w:szCs w:val="24"/>
              </w:rPr>
              <w:t xml:space="preserve"> </w:t>
            </w:r>
            <w:r w:rsidRPr="00C63EFE">
              <w:rPr>
                <w:rFonts w:ascii="Times New Roman" w:eastAsia="Calibri" w:hAnsi="Times New Roman" w:cs="Times New Roman"/>
                <w:sz w:val="24"/>
                <w:szCs w:val="24"/>
              </w:rPr>
              <w:t>взаимодействующий</w:t>
            </w:r>
            <w:r w:rsidRPr="00C63EFE">
              <w:rPr>
                <w:rFonts w:ascii="Times New Roman" w:eastAsia="Calibri" w:hAnsi="Times New Roman" w:cs="Times New Roman"/>
                <w:spacing w:val="1"/>
                <w:sz w:val="24"/>
                <w:szCs w:val="24"/>
              </w:rPr>
              <w:t xml:space="preserve"> </w:t>
            </w:r>
            <w:r w:rsidRPr="00C63EFE">
              <w:rPr>
                <w:rFonts w:ascii="Times New Roman" w:eastAsia="Calibri" w:hAnsi="Times New Roman" w:cs="Times New Roman"/>
                <w:sz w:val="24"/>
                <w:szCs w:val="24"/>
              </w:rPr>
              <w:t>и</w:t>
            </w:r>
            <w:r w:rsidRPr="00C63EFE">
              <w:rPr>
                <w:rFonts w:ascii="Times New Roman" w:eastAsia="Calibri" w:hAnsi="Times New Roman" w:cs="Times New Roman"/>
                <w:spacing w:val="1"/>
                <w:sz w:val="24"/>
                <w:szCs w:val="24"/>
              </w:rPr>
              <w:t xml:space="preserve"> </w:t>
            </w:r>
            <w:r w:rsidRPr="00C63EFE">
              <w:rPr>
                <w:rFonts w:ascii="Times New Roman" w:eastAsia="Calibri" w:hAnsi="Times New Roman" w:cs="Times New Roman"/>
                <w:sz w:val="24"/>
                <w:szCs w:val="24"/>
              </w:rPr>
              <w:t>участвующий</w:t>
            </w:r>
            <w:r w:rsidRPr="00C63EFE">
              <w:rPr>
                <w:rFonts w:ascii="Times New Roman" w:eastAsia="Calibri" w:hAnsi="Times New Roman" w:cs="Times New Roman"/>
                <w:spacing w:val="1"/>
                <w:sz w:val="24"/>
                <w:szCs w:val="24"/>
              </w:rPr>
              <w:t xml:space="preserve"> </w:t>
            </w:r>
            <w:r w:rsidRPr="00C63EFE">
              <w:rPr>
                <w:rFonts w:ascii="Times New Roman" w:eastAsia="Calibri" w:hAnsi="Times New Roman" w:cs="Times New Roman"/>
                <w:sz w:val="24"/>
                <w:szCs w:val="24"/>
              </w:rPr>
              <w:t>в</w:t>
            </w:r>
            <w:r w:rsidRPr="00C63EFE">
              <w:rPr>
                <w:rFonts w:ascii="Times New Roman" w:eastAsia="Calibri" w:hAnsi="Times New Roman" w:cs="Times New Roman"/>
                <w:spacing w:val="1"/>
                <w:sz w:val="24"/>
                <w:szCs w:val="24"/>
              </w:rPr>
              <w:t xml:space="preserve"> </w:t>
            </w:r>
            <w:r w:rsidRPr="00C63EFE">
              <w:rPr>
                <w:rFonts w:ascii="Times New Roman" w:eastAsia="Calibri" w:hAnsi="Times New Roman" w:cs="Times New Roman"/>
                <w:sz w:val="24"/>
                <w:szCs w:val="24"/>
              </w:rPr>
              <w:t>деятельности общественных</w:t>
            </w:r>
            <w:r w:rsidRPr="00C63EFE">
              <w:rPr>
                <w:rFonts w:ascii="Times New Roman" w:eastAsia="Calibri" w:hAnsi="Times New Roman" w:cs="Times New Roman"/>
                <w:spacing w:val="2"/>
                <w:sz w:val="24"/>
                <w:szCs w:val="24"/>
              </w:rPr>
              <w:t xml:space="preserve"> </w:t>
            </w:r>
            <w:r w:rsidRPr="00C63EFE">
              <w:rPr>
                <w:rFonts w:ascii="Times New Roman" w:eastAsia="Calibri" w:hAnsi="Times New Roman" w:cs="Times New Roman"/>
                <w:sz w:val="24"/>
                <w:szCs w:val="24"/>
              </w:rPr>
              <w:t>организаций.</w:t>
            </w:r>
          </w:p>
        </w:tc>
      </w:tr>
      <w:tr w:rsidR="00703EA3" w:rsidRPr="00C63EFE" w:rsidTr="00703EA3">
        <w:trPr>
          <w:trHeight w:val="828"/>
        </w:trPr>
        <w:tc>
          <w:tcPr>
            <w:tcW w:w="1132" w:type="dxa"/>
            <w:shd w:val="clear" w:color="auto" w:fill="auto"/>
          </w:tcPr>
          <w:p w:rsidR="00703EA3" w:rsidRPr="00C63EFE" w:rsidRDefault="00703EA3" w:rsidP="00703EA3">
            <w:pPr>
              <w:widowControl w:val="0"/>
              <w:autoSpaceDE w:val="0"/>
              <w:autoSpaceDN w:val="0"/>
              <w:spacing w:before="3" w:after="0" w:line="240" w:lineRule="auto"/>
              <w:rPr>
                <w:rFonts w:ascii="Times New Roman" w:eastAsia="Calibri" w:hAnsi="Times New Roman" w:cs="Times New Roman"/>
                <w:sz w:val="24"/>
                <w:szCs w:val="24"/>
              </w:rPr>
            </w:pPr>
          </w:p>
          <w:p w:rsidR="00703EA3" w:rsidRPr="00C63EFE" w:rsidRDefault="00703EA3" w:rsidP="00703EA3">
            <w:pPr>
              <w:widowControl w:val="0"/>
              <w:autoSpaceDE w:val="0"/>
              <w:autoSpaceDN w:val="0"/>
              <w:spacing w:after="0" w:line="240" w:lineRule="auto"/>
              <w:ind w:left="141"/>
              <w:rPr>
                <w:rFonts w:ascii="Times New Roman" w:eastAsia="Calibri" w:hAnsi="Times New Roman" w:cs="Times New Roman"/>
                <w:sz w:val="24"/>
                <w:szCs w:val="24"/>
              </w:rPr>
            </w:pPr>
            <w:r w:rsidRPr="00C63EFE">
              <w:rPr>
                <w:rFonts w:ascii="Times New Roman" w:eastAsia="Calibri" w:hAnsi="Times New Roman" w:cs="Times New Roman"/>
                <w:sz w:val="24"/>
                <w:szCs w:val="24"/>
              </w:rPr>
              <w:t>ЛР 4</w:t>
            </w:r>
          </w:p>
        </w:tc>
        <w:tc>
          <w:tcPr>
            <w:tcW w:w="8224" w:type="dxa"/>
            <w:shd w:val="clear" w:color="auto" w:fill="auto"/>
          </w:tcPr>
          <w:p w:rsidR="00703EA3" w:rsidRPr="00C63EFE" w:rsidRDefault="00703EA3" w:rsidP="00703EA3">
            <w:pPr>
              <w:widowControl w:val="0"/>
              <w:autoSpaceDE w:val="0"/>
              <w:autoSpaceDN w:val="0"/>
              <w:spacing w:after="0" w:line="267" w:lineRule="exact"/>
              <w:ind w:left="107" w:firstLine="33"/>
              <w:rPr>
                <w:rFonts w:ascii="Times New Roman" w:eastAsia="Calibri" w:hAnsi="Times New Roman" w:cs="Times New Roman"/>
                <w:sz w:val="24"/>
                <w:szCs w:val="24"/>
              </w:rPr>
            </w:pPr>
            <w:r w:rsidRPr="00C63EFE">
              <w:rPr>
                <w:rFonts w:ascii="Times New Roman" w:eastAsia="Calibri" w:hAnsi="Times New Roman" w:cs="Times New Roman"/>
                <w:sz w:val="24"/>
                <w:szCs w:val="24"/>
              </w:rPr>
              <w:t>Проявляющий</w:t>
            </w:r>
            <w:r w:rsidRPr="00C63EFE">
              <w:rPr>
                <w:rFonts w:ascii="Times New Roman" w:eastAsia="Calibri" w:hAnsi="Times New Roman" w:cs="Times New Roman"/>
                <w:spacing w:val="29"/>
                <w:sz w:val="24"/>
                <w:szCs w:val="24"/>
              </w:rPr>
              <w:t xml:space="preserve"> </w:t>
            </w:r>
            <w:r w:rsidRPr="00C63EFE">
              <w:rPr>
                <w:rFonts w:ascii="Times New Roman" w:eastAsia="Calibri" w:hAnsi="Times New Roman" w:cs="Times New Roman"/>
                <w:sz w:val="24"/>
                <w:szCs w:val="24"/>
              </w:rPr>
              <w:t>и</w:t>
            </w:r>
            <w:r w:rsidRPr="00C63EFE">
              <w:rPr>
                <w:rFonts w:ascii="Times New Roman" w:eastAsia="Calibri" w:hAnsi="Times New Roman" w:cs="Times New Roman"/>
                <w:spacing w:val="34"/>
                <w:sz w:val="24"/>
                <w:szCs w:val="24"/>
              </w:rPr>
              <w:t xml:space="preserve"> </w:t>
            </w:r>
            <w:r w:rsidRPr="00C63EFE">
              <w:rPr>
                <w:rFonts w:ascii="Times New Roman" w:eastAsia="Calibri" w:hAnsi="Times New Roman" w:cs="Times New Roman"/>
                <w:sz w:val="24"/>
                <w:szCs w:val="24"/>
              </w:rPr>
              <w:t>демонстрирующий</w:t>
            </w:r>
            <w:r w:rsidRPr="00C63EFE">
              <w:rPr>
                <w:rFonts w:ascii="Times New Roman" w:eastAsia="Calibri" w:hAnsi="Times New Roman" w:cs="Times New Roman"/>
                <w:spacing w:val="34"/>
                <w:sz w:val="24"/>
                <w:szCs w:val="24"/>
              </w:rPr>
              <w:t xml:space="preserve"> </w:t>
            </w:r>
            <w:r w:rsidRPr="00C63EFE">
              <w:rPr>
                <w:rFonts w:ascii="Times New Roman" w:eastAsia="Calibri" w:hAnsi="Times New Roman" w:cs="Times New Roman"/>
                <w:sz w:val="24"/>
                <w:szCs w:val="24"/>
              </w:rPr>
              <w:t>уважение</w:t>
            </w:r>
            <w:r w:rsidRPr="00C63EFE">
              <w:rPr>
                <w:rFonts w:ascii="Times New Roman" w:eastAsia="Calibri" w:hAnsi="Times New Roman" w:cs="Times New Roman"/>
                <w:spacing w:val="30"/>
                <w:sz w:val="24"/>
                <w:szCs w:val="24"/>
              </w:rPr>
              <w:t xml:space="preserve"> </w:t>
            </w:r>
            <w:r w:rsidRPr="00C63EFE">
              <w:rPr>
                <w:rFonts w:ascii="Times New Roman" w:eastAsia="Calibri" w:hAnsi="Times New Roman" w:cs="Times New Roman"/>
                <w:sz w:val="24"/>
                <w:szCs w:val="24"/>
              </w:rPr>
              <w:t>к</w:t>
            </w:r>
            <w:r w:rsidRPr="00C63EFE">
              <w:rPr>
                <w:rFonts w:ascii="Times New Roman" w:eastAsia="Calibri" w:hAnsi="Times New Roman" w:cs="Times New Roman"/>
                <w:spacing w:val="32"/>
                <w:sz w:val="24"/>
                <w:szCs w:val="24"/>
              </w:rPr>
              <w:t xml:space="preserve"> </w:t>
            </w:r>
            <w:r w:rsidRPr="00C63EFE">
              <w:rPr>
                <w:rFonts w:ascii="Times New Roman" w:eastAsia="Calibri" w:hAnsi="Times New Roman" w:cs="Times New Roman"/>
                <w:sz w:val="24"/>
                <w:szCs w:val="24"/>
              </w:rPr>
              <w:t>людям</w:t>
            </w:r>
            <w:r w:rsidRPr="00C63EFE">
              <w:rPr>
                <w:rFonts w:ascii="Times New Roman" w:eastAsia="Calibri" w:hAnsi="Times New Roman" w:cs="Times New Roman"/>
                <w:spacing w:val="31"/>
                <w:sz w:val="24"/>
                <w:szCs w:val="24"/>
              </w:rPr>
              <w:t xml:space="preserve"> </w:t>
            </w:r>
            <w:r w:rsidRPr="00C63EFE">
              <w:rPr>
                <w:rFonts w:ascii="Times New Roman" w:eastAsia="Calibri" w:hAnsi="Times New Roman" w:cs="Times New Roman"/>
                <w:sz w:val="24"/>
                <w:szCs w:val="24"/>
              </w:rPr>
              <w:t>труда,</w:t>
            </w:r>
            <w:r w:rsidRPr="00C63EFE">
              <w:rPr>
                <w:rFonts w:ascii="Times New Roman" w:eastAsia="Calibri" w:hAnsi="Times New Roman" w:cs="Times New Roman"/>
                <w:spacing w:val="30"/>
                <w:sz w:val="24"/>
                <w:szCs w:val="24"/>
              </w:rPr>
              <w:t xml:space="preserve"> </w:t>
            </w:r>
            <w:r w:rsidRPr="00C63EFE">
              <w:rPr>
                <w:rFonts w:ascii="Times New Roman" w:eastAsia="Calibri" w:hAnsi="Times New Roman" w:cs="Times New Roman"/>
                <w:sz w:val="24"/>
                <w:szCs w:val="24"/>
              </w:rPr>
              <w:t>осознающий</w:t>
            </w:r>
            <w:r w:rsidRPr="00C63EFE">
              <w:rPr>
                <w:rFonts w:ascii="Times New Roman" w:eastAsia="Calibri" w:hAnsi="Times New Roman" w:cs="Times New Roman"/>
                <w:spacing w:val="30"/>
                <w:sz w:val="24"/>
                <w:szCs w:val="24"/>
              </w:rPr>
              <w:t xml:space="preserve"> </w:t>
            </w:r>
            <w:r w:rsidRPr="00C63EFE">
              <w:rPr>
                <w:rFonts w:ascii="Times New Roman" w:eastAsia="Calibri" w:hAnsi="Times New Roman" w:cs="Times New Roman"/>
                <w:sz w:val="24"/>
                <w:szCs w:val="24"/>
              </w:rPr>
              <w:t>ценность собственного</w:t>
            </w:r>
            <w:r w:rsidRPr="00C63EFE">
              <w:rPr>
                <w:rFonts w:ascii="Times New Roman" w:eastAsia="Calibri" w:hAnsi="Times New Roman" w:cs="Times New Roman"/>
                <w:spacing w:val="14"/>
                <w:sz w:val="24"/>
                <w:szCs w:val="24"/>
              </w:rPr>
              <w:t xml:space="preserve"> </w:t>
            </w:r>
            <w:r w:rsidRPr="00C63EFE">
              <w:rPr>
                <w:rFonts w:ascii="Times New Roman" w:eastAsia="Calibri" w:hAnsi="Times New Roman" w:cs="Times New Roman"/>
                <w:sz w:val="24"/>
                <w:szCs w:val="24"/>
              </w:rPr>
              <w:t>труда.</w:t>
            </w:r>
            <w:r w:rsidRPr="00C63EFE">
              <w:rPr>
                <w:rFonts w:ascii="Times New Roman" w:eastAsia="Calibri" w:hAnsi="Times New Roman" w:cs="Times New Roman"/>
                <w:spacing w:val="14"/>
                <w:sz w:val="24"/>
                <w:szCs w:val="24"/>
              </w:rPr>
              <w:t xml:space="preserve"> </w:t>
            </w:r>
            <w:r w:rsidRPr="00C63EFE">
              <w:rPr>
                <w:rFonts w:ascii="Times New Roman" w:eastAsia="Calibri" w:hAnsi="Times New Roman" w:cs="Times New Roman"/>
                <w:sz w:val="24"/>
                <w:szCs w:val="24"/>
              </w:rPr>
              <w:t>Стремящийся</w:t>
            </w:r>
            <w:r w:rsidRPr="00C63EFE">
              <w:rPr>
                <w:rFonts w:ascii="Times New Roman" w:eastAsia="Calibri" w:hAnsi="Times New Roman" w:cs="Times New Roman"/>
                <w:spacing w:val="14"/>
                <w:sz w:val="24"/>
                <w:szCs w:val="24"/>
              </w:rPr>
              <w:t xml:space="preserve"> </w:t>
            </w:r>
            <w:r w:rsidRPr="00C63EFE">
              <w:rPr>
                <w:rFonts w:ascii="Times New Roman" w:eastAsia="Calibri" w:hAnsi="Times New Roman" w:cs="Times New Roman"/>
                <w:sz w:val="24"/>
                <w:szCs w:val="24"/>
              </w:rPr>
              <w:t>к</w:t>
            </w:r>
            <w:r w:rsidRPr="00C63EFE">
              <w:rPr>
                <w:rFonts w:ascii="Times New Roman" w:eastAsia="Calibri" w:hAnsi="Times New Roman" w:cs="Times New Roman"/>
                <w:spacing w:val="12"/>
                <w:sz w:val="24"/>
                <w:szCs w:val="24"/>
              </w:rPr>
              <w:t xml:space="preserve"> </w:t>
            </w:r>
            <w:r w:rsidRPr="00C63EFE">
              <w:rPr>
                <w:rFonts w:ascii="Times New Roman" w:eastAsia="Calibri" w:hAnsi="Times New Roman" w:cs="Times New Roman"/>
                <w:sz w:val="24"/>
                <w:szCs w:val="24"/>
              </w:rPr>
              <w:t>формированию</w:t>
            </w:r>
            <w:r w:rsidRPr="00C63EFE">
              <w:rPr>
                <w:rFonts w:ascii="Times New Roman" w:eastAsia="Calibri" w:hAnsi="Times New Roman" w:cs="Times New Roman"/>
                <w:spacing w:val="15"/>
                <w:sz w:val="24"/>
                <w:szCs w:val="24"/>
              </w:rPr>
              <w:t xml:space="preserve"> </w:t>
            </w:r>
            <w:r w:rsidRPr="00C63EFE">
              <w:rPr>
                <w:rFonts w:ascii="Times New Roman" w:eastAsia="Calibri" w:hAnsi="Times New Roman" w:cs="Times New Roman"/>
                <w:sz w:val="24"/>
                <w:szCs w:val="24"/>
              </w:rPr>
              <w:t>в</w:t>
            </w:r>
            <w:r w:rsidRPr="00C63EFE">
              <w:rPr>
                <w:rFonts w:ascii="Times New Roman" w:eastAsia="Calibri" w:hAnsi="Times New Roman" w:cs="Times New Roman"/>
                <w:spacing w:val="14"/>
                <w:sz w:val="24"/>
                <w:szCs w:val="24"/>
              </w:rPr>
              <w:t xml:space="preserve"> </w:t>
            </w:r>
            <w:r w:rsidRPr="00C63EFE">
              <w:rPr>
                <w:rFonts w:ascii="Times New Roman" w:eastAsia="Calibri" w:hAnsi="Times New Roman" w:cs="Times New Roman"/>
                <w:sz w:val="24"/>
                <w:szCs w:val="24"/>
              </w:rPr>
              <w:t>сетевой</w:t>
            </w:r>
            <w:r w:rsidRPr="00C63EFE">
              <w:rPr>
                <w:rFonts w:ascii="Times New Roman" w:eastAsia="Calibri" w:hAnsi="Times New Roman" w:cs="Times New Roman"/>
                <w:spacing w:val="15"/>
                <w:sz w:val="24"/>
                <w:szCs w:val="24"/>
              </w:rPr>
              <w:t xml:space="preserve"> </w:t>
            </w:r>
            <w:r w:rsidRPr="00C63EFE">
              <w:rPr>
                <w:rFonts w:ascii="Times New Roman" w:eastAsia="Calibri" w:hAnsi="Times New Roman" w:cs="Times New Roman"/>
                <w:sz w:val="24"/>
                <w:szCs w:val="24"/>
              </w:rPr>
              <w:t>среде</w:t>
            </w:r>
            <w:r w:rsidRPr="00C63EFE">
              <w:rPr>
                <w:rFonts w:ascii="Times New Roman" w:eastAsia="Calibri" w:hAnsi="Times New Roman" w:cs="Times New Roman"/>
                <w:spacing w:val="13"/>
                <w:sz w:val="24"/>
                <w:szCs w:val="24"/>
              </w:rPr>
              <w:t xml:space="preserve"> </w:t>
            </w:r>
            <w:r w:rsidRPr="00C63EFE">
              <w:rPr>
                <w:rFonts w:ascii="Times New Roman" w:eastAsia="Calibri" w:hAnsi="Times New Roman" w:cs="Times New Roman"/>
                <w:sz w:val="24"/>
                <w:szCs w:val="24"/>
              </w:rPr>
              <w:t>личностно</w:t>
            </w:r>
            <w:r w:rsidRPr="00C63EFE">
              <w:rPr>
                <w:rFonts w:ascii="Times New Roman" w:eastAsia="Calibri" w:hAnsi="Times New Roman" w:cs="Times New Roman"/>
                <w:spacing w:val="9"/>
                <w:sz w:val="24"/>
                <w:szCs w:val="24"/>
              </w:rPr>
              <w:t xml:space="preserve"> </w:t>
            </w:r>
            <w:r w:rsidRPr="00C63EFE">
              <w:rPr>
                <w:rFonts w:ascii="Times New Roman" w:eastAsia="Calibri" w:hAnsi="Times New Roman" w:cs="Times New Roman"/>
                <w:sz w:val="24"/>
                <w:szCs w:val="24"/>
              </w:rPr>
              <w:t>и</w:t>
            </w:r>
            <w:r w:rsidRPr="00C63EFE">
              <w:rPr>
                <w:rFonts w:ascii="Times New Roman" w:eastAsia="Calibri" w:hAnsi="Times New Roman" w:cs="Times New Roman"/>
                <w:spacing w:val="-57"/>
                <w:sz w:val="24"/>
                <w:szCs w:val="24"/>
              </w:rPr>
              <w:t xml:space="preserve"> </w:t>
            </w:r>
            <w:r w:rsidRPr="00C63EFE">
              <w:rPr>
                <w:rFonts w:ascii="Times New Roman" w:eastAsia="Calibri" w:hAnsi="Times New Roman" w:cs="Times New Roman"/>
                <w:sz w:val="24"/>
                <w:szCs w:val="24"/>
              </w:rPr>
              <w:t>профессионального</w:t>
            </w:r>
            <w:r w:rsidRPr="00C63EFE">
              <w:rPr>
                <w:rFonts w:ascii="Times New Roman" w:eastAsia="Calibri" w:hAnsi="Times New Roman" w:cs="Times New Roman"/>
                <w:spacing w:val="-1"/>
                <w:sz w:val="24"/>
                <w:szCs w:val="24"/>
              </w:rPr>
              <w:t xml:space="preserve"> </w:t>
            </w:r>
            <w:r w:rsidRPr="00C63EFE">
              <w:rPr>
                <w:rFonts w:ascii="Times New Roman" w:eastAsia="Calibri" w:hAnsi="Times New Roman" w:cs="Times New Roman"/>
                <w:sz w:val="24"/>
                <w:szCs w:val="24"/>
              </w:rPr>
              <w:t>конструктивного</w:t>
            </w:r>
            <w:r w:rsidRPr="00C63EFE">
              <w:rPr>
                <w:rFonts w:ascii="Times New Roman" w:eastAsia="Calibri" w:hAnsi="Times New Roman" w:cs="Times New Roman"/>
                <w:spacing w:val="3"/>
                <w:sz w:val="24"/>
                <w:szCs w:val="24"/>
              </w:rPr>
              <w:t xml:space="preserve"> </w:t>
            </w:r>
            <w:r w:rsidRPr="00C63EFE">
              <w:rPr>
                <w:rFonts w:ascii="Times New Roman" w:eastAsia="Calibri" w:hAnsi="Times New Roman" w:cs="Times New Roman"/>
                <w:sz w:val="24"/>
                <w:szCs w:val="24"/>
              </w:rPr>
              <w:t>«цифрового</w:t>
            </w:r>
            <w:r w:rsidRPr="00C63EFE">
              <w:rPr>
                <w:rFonts w:ascii="Times New Roman" w:eastAsia="Calibri" w:hAnsi="Times New Roman" w:cs="Times New Roman"/>
                <w:spacing w:val="-1"/>
                <w:sz w:val="24"/>
                <w:szCs w:val="24"/>
              </w:rPr>
              <w:t xml:space="preserve"> </w:t>
            </w:r>
            <w:r w:rsidRPr="00C63EFE">
              <w:rPr>
                <w:rFonts w:ascii="Times New Roman" w:eastAsia="Calibri" w:hAnsi="Times New Roman" w:cs="Times New Roman"/>
                <w:sz w:val="24"/>
                <w:szCs w:val="24"/>
              </w:rPr>
              <w:t>следа».</w:t>
            </w:r>
          </w:p>
        </w:tc>
      </w:tr>
      <w:tr w:rsidR="00703EA3" w:rsidRPr="00C63EFE" w:rsidTr="00703EA3">
        <w:trPr>
          <w:trHeight w:val="551"/>
        </w:trPr>
        <w:tc>
          <w:tcPr>
            <w:tcW w:w="1132" w:type="dxa"/>
            <w:shd w:val="clear" w:color="auto" w:fill="auto"/>
          </w:tcPr>
          <w:p w:rsidR="00703EA3" w:rsidRPr="00C63EFE" w:rsidRDefault="00703EA3" w:rsidP="00703EA3">
            <w:pPr>
              <w:widowControl w:val="0"/>
              <w:autoSpaceDE w:val="0"/>
              <w:autoSpaceDN w:val="0"/>
              <w:spacing w:after="0" w:line="268" w:lineRule="exact"/>
              <w:ind w:left="141"/>
              <w:rPr>
                <w:rFonts w:ascii="Times New Roman" w:eastAsia="Calibri" w:hAnsi="Times New Roman" w:cs="Times New Roman"/>
                <w:sz w:val="24"/>
                <w:szCs w:val="24"/>
              </w:rPr>
            </w:pPr>
            <w:r w:rsidRPr="00C63EFE">
              <w:rPr>
                <w:rFonts w:ascii="Times New Roman" w:eastAsia="Calibri" w:hAnsi="Times New Roman" w:cs="Times New Roman"/>
                <w:sz w:val="24"/>
                <w:szCs w:val="24"/>
              </w:rPr>
              <w:t>ЛР-</w:t>
            </w:r>
          </w:p>
          <w:p w:rsidR="00703EA3" w:rsidRPr="00C63EFE" w:rsidRDefault="00703EA3" w:rsidP="00703EA3">
            <w:pPr>
              <w:widowControl w:val="0"/>
              <w:autoSpaceDE w:val="0"/>
              <w:autoSpaceDN w:val="0"/>
              <w:spacing w:after="0" w:line="264" w:lineRule="exact"/>
              <w:ind w:left="107"/>
              <w:rPr>
                <w:rFonts w:ascii="Times New Roman" w:eastAsia="Calibri" w:hAnsi="Times New Roman" w:cs="Times New Roman"/>
                <w:sz w:val="24"/>
                <w:szCs w:val="24"/>
              </w:rPr>
            </w:pPr>
            <w:r w:rsidRPr="00C63EFE">
              <w:rPr>
                <w:rFonts w:ascii="Times New Roman" w:eastAsia="Calibri" w:hAnsi="Times New Roman" w:cs="Times New Roman"/>
                <w:sz w:val="24"/>
                <w:szCs w:val="24"/>
              </w:rPr>
              <w:t>КК 2</w:t>
            </w:r>
          </w:p>
        </w:tc>
        <w:tc>
          <w:tcPr>
            <w:tcW w:w="8224" w:type="dxa"/>
            <w:shd w:val="clear" w:color="auto" w:fill="auto"/>
          </w:tcPr>
          <w:p w:rsidR="00703EA3" w:rsidRPr="00C63EFE" w:rsidRDefault="00703EA3" w:rsidP="00703EA3">
            <w:pPr>
              <w:widowControl w:val="0"/>
              <w:autoSpaceDE w:val="0"/>
              <w:autoSpaceDN w:val="0"/>
              <w:spacing w:after="0" w:line="268" w:lineRule="exact"/>
              <w:ind w:left="141"/>
              <w:rPr>
                <w:rFonts w:ascii="Times New Roman" w:eastAsia="Calibri" w:hAnsi="Times New Roman" w:cs="Times New Roman"/>
                <w:sz w:val="24"/>
                <w:szCs w:val="24"/>
              </w:rPr>
            </w:pPr>
            <w:r w:rsidRPr="00C63EFE">
              <w:rPr>
                <w:rFonts w:ascii="Times New Roman" w:eastAsia="Calibri" w:hAnsi="Times New Roman" w:cs="Times New Roman"/>
                <w:sz w:val="24"/>
                <w:szCs w:val="24"/>
              </w:rPr>
              <w:t>Экономически</w:t>
            </w:r>
            <w:r w:rsidRPr="00C63EFE">
              <w:rPr>
                <w:rFonts w:ascii="Times New Roman" w:eastAsia="Calibri" w:hAnsi="Times New Roman" w:cs="Times New Roman"/>
                <w:spacing w:val="-4"/>
                <w:sz w:val="24"/>
                <w:szCs w:val="24"/>
              </w:rPr>
              <w:t xml:space="preserve"> </w:t>
            </w:r>
            <w:r w:rsidRPr="00C63EFE">
              <w:rPr>
                <w:rFonts w:ascii="Times New Roman" w:eastAsia="Calibri" w:hAnsi="Times New Roman" w:cs="Times New Roman"/>
                <w:sz w:val="24"/>
                <w:szCs w:val="24"/>
              </w:rPr>
              <w:t>активный,</w:t>
            </w:r>
            <w:r w:rsidRPr="00C63EFE">
              <w:rPr>
                <w:rFonts w:ascii="Times New Roman" w:eastAsia="Calibri" w:hAnsi="Times New Roman" w:cs="Times New Roman"/>
                <w:spacing w:val="-3"/>
                <w:sz w:val="24"/>
                <w:szCs w:val="24"/>
              </w:rPr>
              <w:t xml:space="preserve"> </w:t>
            </w:r>
            <w:r w:rsidRPr="00C63EFE">
              <w:rPr>
                <w:rFonts w:ascii="Times New Roman" w:eastAsia="Calibri" w:hAnsi="Times New Roman" w:cs="Times New Roman"/>
                <w:sz w:val="24"/>
                <w:szCs w:val="24"/>
              </w:rPr>
              <w:t>предприимчивый,</w:t>
            </w:r>
            <w:r w:rsidRPr="00C63EFE">
              <w:rPr>
                <w:rFonts w:ascii="Times New Roman" w:eastAsia="Calibri" w:hAnsi="Times New Roman" w:cs="Times New Roman"/>
                <w:spacing w:val="-4"/>
                <w:sz w:val="24"/>
                <w:szCs w:val="24"/>
              </w:rPr>
              <w:t xml:space="preserve"> </w:t>
            </w:r>
            <w:r w:rsidRPr="00C63EFE">
              <w:rPr>
                <w:rFonts w:ascii="Times New Roman" w:eastAsia="Calibri" w:hAnsi="Times New Roman" w:cs="Times New Roman"/>
                <w:sz w:val="24"/>
                <w:szCs w:val="24"/>
              </w:rPr>
              <w:t>готовый</w:t>
            </w:r>
            <w:r w:rsidRPr="00C63EFE">
              <w:rPr>
                <w:rFonts w:ascii="Times New Roman" w:eastAsia="Calibri" w:hAnsi="Times New Roman" w:cs="Times New Roman"/>
                <w:spacing w:val="-3"/>
                <w:sz w:val="24"/>
                <w:szCs w:val="24"/>
              </w:rPr>
              <w:t xml:space="preserve"> </w:t>
            </w:r>
            <w:r w:rsidRPr="00C63EFE">
              <w:rPr>
                <w:rFonts w:ascii="Times New Roman" w:eastAsia="Calibri" w:hAnsi="Times New Roman" w:cs="Times New Roman"/>
                <w:sz w:val="24"/>
                <w:szCs w:val="24"/>
              </w:rPr>
              <w:t>к</w:t>
            </w:r>
            <w:r w:rsidRPr="00C63EFE">
              <w:rPr>
                <w:rFonts w:ascii="Times New Roman" w:eastAsia="Calibri" w:hAnsi="Times New Roman" w:cs="Times New Roman"/>
                <w:spacing w:val="-4"/>
                <w:sz w:val="24"/>
                <w:szCs w:val="24"/>
              </w:rPr>
              <w:t xml:space="preserve"> </w:t>
            </w:r>
            <w:r w:rsidRPr="00C63EFE">
              <w:rPr>
                <w:rFonts w:ascii="Times New Roman" w:eastAsia="Calibri" w:hAnsi="Times New Roman" w:cs="Times New Roman"/>
                <w:sz w:val="24"/>
                <w:szCs w:val="24"/>
              </w:rPr>
              <w:t>самозанятости</w:t>
            </w:r>
          </w:p>
        </w:tc>
      </w:tr>
      <w:tr w:rsidR="00703EA3" w:rsidRPr="00C63EFE" w:rsidTr="00703EA3">
        <w:trPr>
          <w:trHeight w:val="529"/>
        </w:trPr>
        <w:tc>
          <w:tcPr>
            <w:tcW w:w="1132" w:type="dxa"/>
            <w:shd w:val="clear" w:color="auto" w:fill="auto"/>
          </w:tcPr>
          <w:p w:rsidR="00703EA3" w:rsidRPr="00C63EFE" w:rsidRDefault="00703EA3" w:rsidP="00703EA3">
            <w:pPr>
              <w:widowControl w:val="0"/>
              <w:autoSpaceDE w:val="0"/>
              <w:autoSpaceDN w:val="0"/>
              <w:spacing w:after="0" w:line="240" w:lineRule="auto"/>
              <w:ind w:left="107" w:right="172"/>
              <w:rPr>
                <w:rFonts w:ascii="Times New Roman" w:eastAsia="Calibri" w:hAnsi="Times New Roman" w:cs="Times New Roman"/>
                <w:sz w:val="24"/>
                <w:szCs w:val="24"/>
              </w:rPr>
            </w:pPr>
            <w:r w:rsidRPr="00C63EFE">
              <w:rPr>
                <w:rFonts w:ascii="Times New Roman" w:eastAsia="Calibri" w:hAnsi="Times New Roman" w:cs="Times New Roman"/>
                <w:sz w:val="24"/>
                <w:szCs w:val="24"/>
              </w:rPr>
              <w:t>ЛР-</w:t>
            </w:r>
            <w:r w:rsidRPr="00C63EFE">
              <w:rPr>
                <w:rFonts w:ascii="Times New Roman" w:eastAsia="Calibri" w:hAnsi="Times New Roman" w:cs="Times New Roman"/>
                <w:spacing w:val="1"/>
                <w:sz w:val="24"/>
                <w:szCs w:val="24"/>
              </w:rPr>
              <w:t xml:space="preserve"> </w:t>
            </w:r>
            <w:r w:rsidRPr="00C63EFE">
              <w:rPr>
                <w:rFonts w:ascii="Times New Roman" w:eastAsia="Calibri" w:hAnsi="Times New Roman" w:cs="Times New Roman"/>
                <w:sz w:val="24"/>
                <w:szCs w:val="24"/>
              </w:rPr>
              <w:t>СОП-3</w:t>
            </w:r>
          </w:p>
        </w:tc>
        <w:tc>
          <w:tcPr>
            <w:tcW w:w="8224" w:type="dxa"/>
            <w:shd w:val="clear" w:color="auto" w:fill="auto"/>
          </w:tcPr>
          <w:p w:rsidR="00703EA3" w:rsidRPr="00C63EFE" w:rsidRDefault="00703EA3" w:rsidP="00703EA3">
            <w:pPr>
              <w:widowControl w:val="0"/>
              <w:tabs>
                <w:tab w:val="left" w:pos="1534"/>
                <w:tab w:val="left" w:pos="3230"/>
                <w:tab w:val="left" w:pos="3939"/>
                <w:tab w:val="left" w:pos="5717"/>
                <w:tab w:val="left" w:pos="6088"/>
                <w:tab w:val="left" w:pos="7743"/>
              </w:tabs>
              <w:autoSpaceDE w:val="0"/>
              <w:autoSpaceDN w:val="0"/>
              <w:spacing w:after="0" w:line="240" w:lineRule="auto"/>
              <w:ind w:left="107" w:right="104" w:firstLine="93"/>
              <w:rPr>
                <w:rFonts w:ascii="Times New Roman" w:eastAsia="Calibri" w:hAnsi="Times New Roman" w:cs="Times New Roman"/>
                <w:sz w:val="24"/>
                <w:szCs w:val="24"/>
              </w:rPr>
            </w:pPr>
            <w:r w:rsidRPr="00C63EFE">
              <w:rPr>
                <w:rFonts w:ascii="Times New Roman" w:eastAsia="Calibri" w:hAnsi="Times New Roman" w:cs="Times New Roman"/>
                <w:sz w:val="24"/>
                <w:szCs w:val="24"/>
              </w:rPr>
              <w:t>Адекватно</w:t>
            </w:r>
            <w:r w:rsidRPr="00C63EFE">
              <w:rPr>
                <w:rFonts w:ascii="Times New Roman" w:eastAsia="Calibri" w:hAnsi="Times New Roman" w:cs="Times New Roman"/>
                <w:sz w:val="24"/>
                <w:szCs w:val="24"/>
              </w:rPr>
              <w:tab/>
              <w:t>оценивающий</w:t>
            </w:r>
            <w:r w:rsidRPr="00C63EFE">
              <w:rPr>
                <w:rFonts w:ascii="Times New Roman" w:eastAsia="Calibri" w:hAnsi="Times New Roman" w:cs="Times New Roman"/>
                <w:sz w:val="24"/>
                <w:szCs w:val="24"/>
              </w:rPr>
              <w:tab/>
              <w:t>свои</w:t>
            </w:r>
            <w:r w:rsidRPr="00C63EFE">
              <w:rPr>
                <w:rFonts w:ascii="Times New Roman" w:eastAsia="Calibri" w:hAnsi="Times New Roman" w:cs="Times New Roman"/>
                <w:sz w:val="24"/>
                <w:szCs w:val="24"/>
              </w:rPr>
              <w:tab/>
              <w:t>способности</w:t>
            </w:r>
            <w:r w:rsidRPr="00C63EFE">
              <w:rPr>
                <w:rFonts w:ascii="Times New Roman" w:eastAsia="Calibri" w:hAnsi="Times New Roman" w:cs="Times New Roman"/>
                <w:sz w:val="24"/>
                <w:szCs w:val="24"/>
              </w:rPr>
              <w:tab/>
              <w:t>и</w:t>
            </w:r>
            <w:r w:rsidRPr="00C63EFE">
              <w:rPr>
                <w:rFonts w:ascii="Times New Roman" w:eastAsia="Calibri" w:hAnsi="Times New Roman" w:cs="Times New Roman"/>
                <w:sz w:val="24"/>
                <w:szCs w:val="24"/>
              </w:rPr>
              <w:tab/>
              <w:t xml:space="preserve">возможности, </w:t>
            </w:r>
            <w:r w:rsidRPr="00C63EFE">
              <w:rPr>
                <w:rFonts w:ascii="Times New Roman" w:eastAsia="Calibri" w:hAnsi="Times New Roman" w:cs="Times New Roman"/>
                <w:spacing w:val="-1"/>
                <w:sz w:val="24"/>
                <w:szCs w:val="24"/>
              </w:rPr>
              <w:t>ответственно</w:t>
            </w:r>
            <w:r w:rsidRPr="00C63EFE">
              <w:rPr>
                <w:rFonts w:ascii="Times New Roman" w:eastAsia="Calibri" w:hAnsi="Times New Roman" w:cs="Times New Roman"/>
                <w:spacing w:val="-57"/>
                <w:sz w:val="24"/>
                <w:szCs w:val="24"/>
              </w:rPr>
              <w:t xml:space="preserve"> </w:t>
            </w:r>
            <w:r w:rsidRPr="00C63EFE">
              <w:rPr>
                <w:rFonts w:ascii="Times New Roman" w:eastAsia="Calibri" w:hAnsi="Times New Roman" w:cs="Times New Roman"/>
                <w:sz w:val="24"/>
                <w:szCs w:val="24"/>
              </w:rPr>
              <w:t>относящийся</w:t>
            </w:r>
            <w:r w:rsidRPr="00C63EFE">
              <w:rPr>
                <w:rFonts w:ascii="Times New Roman" w:eastAsia="Calibri" w:hAnsi="Times New Roman" w:cs="Times New Roman"/>
                <w:spacing w:val="-1"/>
                <w:sz w:val="24"/>
                <w:szCs w:val="24"/>
              </w:rPr>
              <w:t xml:space="preserve"> </w:t>
            </w:r>
            <w:r w:rsidRPr="00C63EFE">
              <w:rPr>
                <w:rFonts w:ascii="Times New Roman" w:eastAsia="Calibri" w:hAnsi="Times New Roman" w:cs="Times New Roman"/>
                <w:sz w:val="24"/>
                <w:szCs w:val="24"/>
              </w:rPr>
              <w:t>к</w:t>
            </w:r>
            <w:r w:rsidRPr="00C63EFE">
              <w:rPr>
                <w:rFonts w:ascii="Times New Roman" w:eastAsia="Calibri" w:hAnsi="Times New Roman" w:cs="Times New Roman"/>
                <w:spacing w:val="58"/>
                <w:sz w:val="24"/>
                <w:szCs w:val="24"/>
              </w:rPr>
              <w:t xml:space="preserve"> </w:t>
            </w:r>
            <w:r w:rsidRPr="00C63EFE">
              <w:rPr>
                <w:rFonts w:ascii="Times New Roman" w:eastAsia="Calibri" w:hAnsi="Times New Roman" w:cs="Times New Roman"/>
                <w:sz w:val="24"/>
                <w:szCs w:val="24"/>
              </w:rPr>
              <w:t>процессу</w:t>
            </w:r>
            <w:r w:rsidRPr="00C63EFE">
              <w:rPr>
                <w:rFonts w:ascii="Times New Roman" w:eastAsia="Calibri" w:hAnsi="Times New Roman" w:cs="Times New Roman"/>
                <w:spacing w:val="-5"/>
                <w:sz w:val="24"/>
                <w:szCs w:val="24"/>
              </w:rPr>
              <w:t xml:space="preserve"> </w:t>
            </w:r>
            <w:r w:rsidRPr="00C63EFE">
              <w:rPr>
                <w:rFonts w:ascii="Times New Roman" w:eastAsia="Calibri" w:hAnsi="Times New Roman" w:cs="Times New Roman"/>
                <w:sz w:val="24"/>
                <w:szCs w:val="24"/>
              </w:rPr>
              <w:t>обучения и его</w:t>
            </w:r>
            <w:r w:rsidRPr="00C63EFE">
              <w:rPr>
                <w:rFonts w:ascii="Times New Roman" w:eastAsia="Calibri" w:hAnsi="Times New Roman" w:cs="Times New Roman"/>
                <w:spacing w:val="-1"/>
                <w:sz w:val="24"/>
                <w:szCs w:val="24"/>
              </w:rPr>
              <w:t xml:space="preserve"> </w:t>
            </w:r>
            <w:r w:rsidRPr="00C63EFE">
              <w:rPr>
                <w:rFonts w:ascii="Times New Roman" w:eastAsia="Calibri" w:hAnsi="Times New Roman" w:cs="Times New Roman"/>
                <w:sz w:val="24"/>
                <w:szCs w:val="24"/>
              </w:rPr>
              <w:t>результатам</w:t>
            </w:r>
          </w:p>
        </w:tc>
      </w:tr>
    </w:tbl>
    <w:p w:rsidR="00703EA3" w:rsidRPr="00C63EFE" w:rsidRDefault="00703EA3" w:rsidP="00703EA3">
      <w:pPr>
        <w:suppressAutoHyphens/>
        <w:spacing w:after="240" w:line="240" w:lineRule="auto"/>
        <w:ind w:firstLine="709"/>
        <w:rPr>
          <w:rFonts w:ascii="Times New Roman" w:eastAsia="Times New Roman" w:hAnsi="Times New Roman" w:cs="Times New Roman"/>
          <w:b/>
          <w:sz w:val="24"/>
          <w:szCs w:val="24"/>
          <w:lang w:eastAsia="ru-RU"/>
        </w:rPr>
      </w:pPr>
    </w:p>
    <w:p w:rsidR="00703EA3" w:rsidRPr="00C63EFE" w:rsidRDefault="00703EA3" w:rsidP="00703EA3">
      <w:pPr>
        <w:suppressAutoHyphens/>
        <w:spacing w:after="240" w:line="240" w:lineRule="auto"/>
        <w:ind w:firstLine="709"/>
        <w:rPr>
          <w:rFonts w:ascii="Times New Roman" w:eastAsia="Times New Roman" w:hAnsi="Times New Roman" w:cs="Times New Roman"/>
          <w:b/>
          <w:sz w:val="24"/>
          <w:szCs w:val="24"/>
          <w:lang w:eastAsia="ru-RU"/>
        </w:rPr>
      </w:pPr>
    </w:p>
    <w:p w:rsidR="00703EA3" w:rsidRPr="00C63EFE" w:rsidRDefault="00703EA3" w:rsidP="00703EA3">
      <w:pPr>
        <w:suppressAutoHyphens/>
        <w:spacing w:after="240" w:line="240" w:lineRule="auto"/>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2. СТРУКТУРА И СОДЕРЖАНИЕ УЧЕБНОЙ ДИСЦИПЛИНЫ</w:t>
      </w:r>
    </w:p>
    <w:p w:rsidR="00703EA3" w:rsidRPr="00C63EFE" w:rsidRDefault="00703EA3" w:rsidP="00703EA3">
      <w:pPr>
        <w:suppressAutoHyphens/>
        <w:spacing w:after="240" w:line="240" w:lineRule="auto"/>
        <w:ind w:firstLine="709"/>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703EA3" w:rsidRPr="00C63EFE" w:rsidTr="00703EA3">
        <w:trPr>
          <w:trHeight w:val="490"/>
        </w:trPr>
        <w:tc>
          <w:tcPr>
            <w:tcW w:w="3685" w:type="pct"/>
            <w:vAlign w:val="center"/>
          </w:tcPr>
          <w:p w:rsidR="00703EA3" w:rsidRPr="00C63EFE" w:rsidRDefault="00703EA3" w:rsidP="00703EA3">
            <w:p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Вид учебной работы</w:t>
            </w:r>
          </w:p>
        </w:tc>
        <w:tc>
          <w:tcPr>
            <w:tcW w:w="1315" w:type="pct"/>
            <w:vAlign w:val="center"/>
          </w:tcPr>
          <w:p w:rsidR="00703EA3" w:rsidRPr="00C63EFE" w:rsidRDefault="00703EA3" w:rsidP="00703EA3">
            <w:pPr>
              <w:suppressAutoHyphens/>
              <w:rPr>
                <w:rFonts w:ascii="Times New Roman" w:eastAsia="Times New Roman" w:hAnsi="Times New Roman" w:cs="Times New Roman"/>
                <w:b/>
                <w:iCs/>
                <w:sz w:val="24"/>
                <w:szCs w:val="24"/>
                <w:lang w:eastAsia="ru-RU"/>
              </w:rPr>
            </w:pPr>
            <w:r w:rsidRPr="00C63EFE">
              <w:rPr>
                <w:rFonts w:ascii="Times New Roman" w:eastAsia="Times New Roman" w:hAnsi="Times New Roman" w:cs="Times New Roman"/>
                <w:b/>
                <w:iCs/>
                <w:sz w:val="24"/>
                <w:szCs w:val="24"/>
                <w:lang w:eastAsia="ru-RU"/>
              </w:rPr>
              <w:t>Объем в часах</w:t>
            </w:r>
          </w:p>
        </w:tc>
      </w:tr>
      <w:tr w:rsidR="00703EA3" w:rsidRPr="00C63EFE" w:rsidTr="00703EA3">
        <w:trPr>
          <w:trHeight w:val="490"/>
        </w:trPr>
        <w:tc>
          <w:tcPr>
            <w:tcW w:w="3685" w:type="pct"/>
            <w:vAlign w:val="center"/>
          </w:tcPr>
          <w:p w:rsidR="00703EA3" w:rsidRPr="00C63EFE" w:rsidRDefault="00703EA3" w:rsidP="00703EA3">
            <w:pPr>
              <w:suppressAutoHyphens/>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703EA3" w:rsidRPr="00C63EFE" w:rsidRDefault="00703EA3" w:rsidP="00703EA3">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69</w:t>
            </w:r>
          </w:p>
        </w:tc>
      </w:tr>
      <w:tr w:rsidR="00703EA3" w:rsidRPr="00C63EFE" w:rsidTr="00703EA3">
        <w:trPr>
          <w:trHeight w:val="336"/>
        </w:trPr>
        <w:tc>
          <w:tcPr>
            <w:tcW w:w="5000" w:type="pct"/>
            <w:gridSpan w:val="2"/>
            <w:vAlign w:val="center"/>
          </w:tcPr>
          <w:p w:rsidR="00703EA3" w:rsidRPr="00C63EFE" w:rsidRDefault="00703EA3" w:rsidP="00703EA3">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sz w:val="24"/>
                <w:szCs w:val="24"/>
                <w:lang w:eastAsia="ru-RU"/>
              </w:rPr>
              <w:t>в т. ч.:</w:t>
            </w:r>
          </w:p>
        </w:tc>
      </w:tr>
      <w:tr w:rsidR="00703EA3" w:rsidRPr="00C63EFE" w:rsidTr="00703EA3">
        <w:trPr>
          <w:trHeight w:val="490"/>
        </w:trPr>
        <w:tc>
          <w:tcPr>
            <w:tcW w:w="3685" w:type="pct"/>
            <w:vAlign w:val="center"/>
          </w:tcPr>
          <w:p w:rsidR="00703EA3" w:rsidRPr="00C63EFE" w:rsidRDefault="00703EA3" w:rsidP="00703EA3">
            <w:pPr>
              <w:suppressAutoHyphens/>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теоретическое обучение</w:t>
            </w:r>
          </w:p>
        </w:tc>
        <w:tc>
          <w:tcPr>
            <w:tcW w:w="1315" w:type="pct"/>
            <w:vAlign w:val="center"/>
          </w:tcPr>
          <w:p w:rsidR="00703EA3" w:rsidRPr="00C63EFE" w:rsidRDefault="00703EA3" w:rsidP="00703EA3">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46</w:t>
            </w:r>
          </w:p>
        </w:tc>
      </w:tr>
      <w:tr w:rsidR="00703EA3" w:rsidRPr="00C63EFE" w:rsidTr="00703EA3">
        <w:trPr>
          <w:trHeight w:val="267"/>
        </w:trPr>
        <w:tc>
          <w:tcPr>
            <w:tcW w:w="3685" w:type="pct"/>
            <w:vAlign w:val="center"/>
          </w:tcPr>
          <w:p w:rsidR="00703EA3" w:rsidRPr="00C63EFE" w:rsidRDefault="00703EA3" w:rsidP="00703EA3">
            <w:pPr>
              <w:suppressAutoHyphens/>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Самостоятельная работа </w:t>
            </w:r>
          </w:p>
        </w:tc>
        <w:tc>
          <w:tcPr>
            <w:tcW w:w="1315" w:type="pct"/>
            <w:vAlign w:val="center"/>
          </w:tcPr>
          <w:p w:rsidR="00703EA3" w:rsidRPr="00C63EFE" w:rsidRDefault="00703EA3" w:rsidP="00703EA3">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23</w:t>
            </w:r>
          </w:p>
        </w:tc>
      </w:tr>
      <w:tr w:rsidR="00703EA3" w:rsidRPr="00C63EFE" w:rsidTr="00703EA3">
        <w:trPr>
          <w:trHeight w:val="331"/>
        </w:trPr>
        <w:tc>
          <w:tcPr>
            <w:tcW w:w="3685" w:type="pct"/>
            <w:vAlign w:val="center"/>
          </w:tcPr>
          <w:p w:rsidR="00703EA3" w:rsidRPr="00C63EFE" w:rsidRDefault="00703EA3" w:rsidP="00703EA3">
            <w:pPr>
              <w:suppressAutoHyphens/>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iCs/>
                <w:sz w:val="24"/>
                <w:szCs w:val="24"/>
                <w:lang w:eastAsia="ru-RU"/>
              </w:rPr>
              <w:t>Промежуточная аттестация в форме дифференцированного зачета</w:t>
            </w:r>
          </w:p>
        </w:tc>
        <w:tc>
          <w:tcPr>
            <w:tcW w:w="1315" w:type="pct"/>
            <w:vAlign w:val="center"/>
          </w:tcPr>
          <w:p w:rsidR="00703EA3" w:rsidRPr="00C63EFE" w:rsidRDefault="00703EA3" w:rsidP="00703EA3">
            <w:pPr>
              <w:suppressAutoHyphens/>
              <w:spacing w:after="0"/>
              <w:rPr>
                <w:rFonts w:ascii="Times New Roman" w:eastAsia="Times New Roman" w:hAnsi="Times New Roman" w:cs="Times New Roman"/>
                <w:iCs/>
                <w:sz w:val="24"/>
                <w:szCs w:val="24"/>
                <w:lang w:eastAsia="ru-RU"/>
              </w:rPr>
            </w:pPr>
          </w:p>
        </w:tc>
      </w:tr>
    </w:tbl>
    <w:p w:rsidR="00703EA3" w:rsidRPr="00C63EFE" w:rsidRDefault="00703EA3" w:rsidP="00703EA3">
      <w:pPr>
        <w:suppressAutoHyphens/>
        <w:spacing w:after="120"/>
        <w:rPr>
          <w:rFonts w:ascii="Times New Roman" w:eastAsia="Times New Roman" w:hAnsi="Times New Roman" w:cs="Times New Roman"/>
          <w:b/>
          <w:i/>
          <w:sz w:val="24"/>
          <w:szCs w:val="24"/>
          <w:lang w:eastAsia="ru-RU"/>
        </w:rPr>
      </w:pPr>
    </w:p>
    <w:p w:rsidR="00703EA3" w:rsidRPr="00C63EFE" w:rsidRDefault="00703EA3" w:rsidP="00703EA3">
      <w:pPr>
        <w:suppressAutoHyphens/>
        <w:spacing w:after="120"/>
        <w:rPr>
          <w:rFonts w:ascii="Times New Roman" w:eastAsia="Times New Roman" w:hAnsi="Times New Roman" w:cs="Times New Roman"/>
          <w:b/>
          <w:i/>
          <w:sz w:val="24"/>
          <w:szCs w:val="24"/>
          <w:lang w:eastAsia="ru-RU"/>
        </w:rPr>
      </w:pPr>
    </w:p>
    <w:p w:rsidR="00703EA3" w:rsidRPr="00C63EFE" w:rsidRDefault="00703EA3" w:rsidP="00703EA3">
      <w:pPr>
        <w:suppressAutoHyphens/>
        <w:spacing w:after="120"/>
        <w:rPr>
          <w:rFonts w:ascii="Times New Roman" w:eastAsia="Times New Roman" w:hAnsi="Times New Roman" w:cs="Times New Roman"/>
          <w:b/>
          <w:i/>
          <w:sz w:val="24"/>
          <w:szCs w:val="24"/>
          <w:lang w:eastAsia="ru-RU"/>
        </w:rPr>
      </w:pPr>
    </w:p>
    <w:p w:rsidR="00703EA3" w:rsidRPr="00C63EFE" w:rsidRDefault="00703EA3" w:rsidP="00703EA3">
      <w:pPr>
        <w:rPr>
          <w:rFonts w:ascii="Times New Roman" w:eastAsia="Times New Roman" w:hAnsi="Times New Roman" w:cs="Times New Roman"/>
          <w:b/>
          <w:i/>
          <w:sz w:val="24"/>
          <w:szCs w:val="24"/>
          <w:lang w:eastAsia="ru-RU"/>
        </w:rPr>
        <w:sectPr w:rsidR="00703EA3" w:rsidRPr="00C63EFE" w:rsidSect="00703EA3">
          <w:pgSz w:w="11906" w:h="16838"/>
          <w:pgMar w:top="1134" w:right="850" w:bottom="284" w:left="1701" w:header="708" w:footer="708" w:gutter="0"/>
          <w:cols w:space="720"/>
          <w:docGrid w:linePitch="299"/>
        </w:sectPr>
      </w:pPr>
    </w:p>
    <w:p w:rsidR="00703EA3" w:rsidRPr="00C63EFE" w:rsidRDefault="00703EA3" w:rsidP="00703EA3">
      <w:pPr>
        <w:ind w:firstLine="709"/>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5"/>
        <w:gridCol w:w="4062"/>
        <w:gridCol w:w="2458"/>
        <w:gridCol w:w="3618"/>
        <w:gridCol w:w="1089"/>
        <w:gridCol w:w="1106"/>
      </w:tblGrid>
      <w:tr w:rsidR="00703EA3" w:rsidRPr="00C63EFE" w:rsidTr="00703EA3">
        <w:trPr>
          <w:trHeight w:val="20"/>
        </w:trPr>
        <w:tc>
          <w:tcPr>
            <w:tcW w:w="680" w:type="pct"/>
            <w:vAlign w:val="center"/>
          </w:tcPr>
          <w:p w:rsidR="00703EA3" w:rsidRPr="00C63EFE" w:rsidRDefault="00703EA3" w:rsidP="00703EA3">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Наименование разделов и тем</w:t>
            </w:r>
          </w:p>
        </w:tc>
        <w:tc>
          <w:tcPr>
            <w:tcW w:w="1415" w:type="pct"/>
            <w:vAlign w:val="center"/>
          </w:tcPr>
          <w:p w:rsidR="00703EA3" w:rsidRPr="00C63EFE" w:rsidRDefault="00703EA3" w:rsidP="00703EA3">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863" w:type="pct"/>
            <w:vAlign w:val="center"/>
          </w:tcPr>
          <w:p w:rsidR="00703EA3" w:rsidRPr="00C63EFE" w:rsidRDefault="00703EA3" w:rsidP="00703EA3">
            <w:pPr>
              <w:suppressAutoHyphen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1263" w:type="pct"/>
            <w:vAlign w:val="center"/>
          </w:tcPr>
          <w:p w:rsidR="00703EA3" w:rsidRPr="00C63EFE" w:rsidRDefault="00703EA3" w:rsidP="00703EA3">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Коды компетенций и личностных результатов, формированию которых способствует элемент программы</w:t>
            </w:r>
          </w:p>
        </w:tc>
        <w:tc>
          <w:tcPr>
            <w:tcW w:w="390" w:type="pct"/>
          </w:tcPr>
          <w:p w:rsidR="00703EA3" w:rsidRPr="00C63EFE" w:rsidRDefault="00703EA3" w:rsidP="00703EA3">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Код ПК, ОК</w:t>
            </w:r>
          </w:p>
        </w:tc>
        <w:tc>
          <w:tcPr>
            <w:tcW w:w="389" w:type="pct"/>
          </w:tcPr>
          <w:p w:rsidR="00703EA3" w:rsidRPr="00C63EFE" w:rsidRDefault="00703EA3" w:rsidP="00703EA3">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Код Н/У/З</w:t>
            </w:r>
          </w:p>
        </w:tc>
      </w:tr>
      <w:tr w:rsidR="00703EA3" w:rsidRPr="00C63EFE" w:rsidTr="00703EA3">
        <w:trPr>
          <w:trHeight w:val="20"/>
        </w:trPr>
        <w:tc>
          <w:tcPr>
            <w:tcW w:w="680" w:type="pct"/>
          </w:tcPr>
          <w:p w:rsidR="00703EA3" w:rsidRPr="00C63EFE" w:rsidRDefault="00703EA3" w:rsidP="00703EA3">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1</w:t>
            </w:r>
          </w:p>
        </w:tc>
        <w:tc>
          <w:tcPr>
            <w:tcW w:w="1415" w:type="pct"/>
          </w:tcPr>
          <w:p w:rsidR="00703EA3" w:rsidRPr="00C63EFE" w:rsidRDefault="00703EA3" w:rsidP="00703EA3">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2</w:t>
            </w:r>
          </w:p>
        </w:tc>
        <w:tc>
          <w:tcPr>
            <w:tcW w:w="863" w:type="pct"/>
          </w:tcPr>
          <w:p w:rsidR="00703EA3" w:rsidRPr="00C63EFE" w:rsidRDefault="00703EA3" w:rsidP="00703EA3">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3</w:t>
            </w:r>
          </w:p>
        </w:tc>
        <w:tc>
          <w:tcPr>
            <w:tcW w:w="1263" w:type="pct"/>
          </w:tcPr>
          <w:p w:rsidR="00703EA3" w:rsidRPr="00C63EFE" w:rsidRDefault="00703EA3" w:rsidP="00703EA3">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4</w:t>
            </w:r>
          </w:p>
        </w:tc>
        <w:tc>
          <w:tcPr>
            <w:tcW w:w="390" w:type="pct"/>
          </w:tcPr>
          <w:p w:rsidR="00703EA3" w:rsidRPr="00C63EFE" w:rsidRDefault="00703EA3" w:rsidP="00703EA3">
            <w:pPr>
              <w:spacing w:after="0" w:line="240" w:lineRule="auto"/>
              <w:jc w:val="center"/>
              <w:rPr>
                <w:rFonts w:ascii="Times New Roman" w:eastAsia="Times New Roman" w:hAnsi="Times New Roman" w:cs="Times New Roman"/>
                <w:b/>
                <w:bCs/>
                <w:i/>
                <w:iCs/>
                <w:sz w:val="24"/>
                <w:szCs w:val="24"/>
                <w:lang w:eastAsia="ru-RU"/>
              </w:rPr>
            </w:pPr>
          </w:p>
        </w:tc>
        <w:tc>
          <w:tcPr>
            <w:tcW w:w="389" w:type="pct"/>
          </w:tcPr>
          <w:p w:rsidR="00703EA3" w:rsidRPr="00C63EFE" w:rsidRDefault="00703EA3" w:rsidP="00703EA3">
            <w:pPr>
              <w:spacing w:after="0" w:line="240" w:lineRule="auto"/>
              <w:jc w:val="center"/>
              <w:rPr>
                <w:rFonts w:ascii="Times New Roman" w:eastAsia="Times New Roman" w:hAnsi="Times New Roman" w:cs="Times New Roman"/>
                <w:b/>
                <w:bCs/>
                <w:i/>
                <w:iCs/>
                <w:sz w:val="24"/>
                <w:szCs w:val="24"/>
                <w:lang w:eastAsia="ru-RU"/>
              </w:rPr>
            </w:pPr>
          </w:p>
        </w:tc>
      </w:tr>
      <w:tr w:rsidR="00703EA3" w:rsidRPr="00C63EFE" w:rsidTr="00703EA3">
        <w:trPr>
          <w:trHeight w:val="20"/>
        </w:trPr>
        <w:tc>
          <w:tcPr>
            <w:tcW w:w="2096" w:type="pct"/>
            <w:gridSpan w:val="2"/>
          </w:tcPr>
          <w:p w:rsidR="00703EA3" w:rsidRPr="00C63EFE" w:rsidRDefault="00703EA3" w:rsidP="00703EA3">
            <w:pPr>
              <w:spacing w:after="0" w:line="240" w:lineRule="auto"/>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Введение. </w:t>
            </w:r>
            <w:r w:rsidRPr="00C63EFE">
              <w:rPr>
                <w:rFonts w:ascii="Times New Roman" w:eastAsia="Times New Roman" w:hAnsi="Times New Roman" w:cs="Times New Roman"/>
                <w:bCs/>
                <w:sz w:val="24"/>
                <w:szCs w:val="24"/>
                <w:lang w:eastAsia="ru-RU"/>
              </w:rPr>
              <w:t>Содержание дисциплины, ее предмет и метод. Место дисциплины среди других экономических наук, межпредметные связи. Значение дисциплины  в подготовке выпускника по специальности.</w:t>
            </w:r>
          </w:p>
        </w:tc>
        <w:tc>
          <w:tcPr>
            <w:tcW w:w="863" w:type="pct"/>
          </w:tcPr>
          <w:p w:rsidR="00703EA3" w:rsidRPr="00C63EFE" w:rsidRDefault="00703EA3" w:rsidP="00703EA3">
            <w:pPr>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i/>
                <w:iCs/>
                <w:sz w:val="24"/>
                <w:szCs w:val="24"/>
                <w:lang w:eastAsia="ru-RU"/>
              </w:rPr>
              <w:t>1</w:t>
            </w:r>
          </w:p>
        </w:tc>
        <w:tc>
          <w:tcPr>
            <w:tcW w:w="1263" w:type="pct"/>
          </w:tcPr>
          <w:p w:rsidR="00703EA3" w:rsidRPr="00C63EFE" w:rsidRDefault="00703EA3" w:rsidP="00703EA3">
            <w:pPr>
              <w:jc w:val="center"/>
              <w:rPr>
                <w:rFonts w:ascii="Times New Roman" w:eastAsia="Times New Roman" w:hAnsi="Times New Roman" w:cs="Times New Roman"/>
                <w:b/>
                <w:bCs/>
                <w:i/>
                <w:iCs/>
                <w:sz w:val="24"/>
                <w:szCs w:val="24"/>
                <w:lang w:eastAsia="ru-RU"/>
              </w:rPr>
            </w:pPr>
          </w:p>
        </w:tc>
        <w:tc>
          <w:tcPr>
            <w:tcW w:w="390" w:type="pct"/>
          </w:tcPr>
          <w:p w:rsidR="00703EA3" w:rsidRPr="00C63EFE" w:rsidRDefault="00703EA3" w:rsidP="00703EA3">
            <w:pPr>
              <w:jc w:val="center"/>
              <w:rPr>
                <w:rFonts w:ascii="Times New Roman" w:eastAsia="Times New Roman" w:hAnsi="Times New Roman" w:cs="Times New Roman"/>
                <w:b/>
                <w:bCs/>
                <w:i/>
                <w:iCs/>
                <w:sz w:val="24"/>
                <w:szCs w:val="24"/>
                <w:lang w:eastAsia="ru-RU"/>
              </w:rPr>
            </w:pPr>
          </w:p>
        </w:tc>
        <w:tc>
          <w:tcPr>
            <w:tcW w:w="389" w:type="pct"/>
          </w:tcPr>
          <w:p w:rsidR="00703EA3" w:rsidRPr="00C63EFE" w:rsidRDefault="00703EA3" w:rsidP="00703EA3">
            <w:pPr>
              <w:jc w:val="center"/>
              <w:rPr>
                <w:rFonts w:ascii="Times New Roman" w:eastAsia="Times New Roman" w:hAnsi="Times New Roman" w:cs="Times New Roman"/>
                <w:b/>
                <w:bCs/>
                <w:i/>
                <w:iCs/>
                <w:sz w:val="24"/>
                <w:szCs w:val="24"/>
                <w:lang w:eastAsia="ru-RU"/>
              </w:rPr>
            </w:pPr>
          </w:p>
        </w:tc>
      </w:tr>
      <w:tr w:rsidR="00703EA3" w:rsidRPr="00C63EFE" w:rsidTr="00703EA3">
        <w:trPr>
          <w:trHeight w:val="20"/>
        </w:trPr>
        <w:tc>
          <w:tcPr>
            <w:tcW w:w="680" w:type="pct"/>
            <w:vMerge w:val="restart"/>
          </w:tcPr>
          <w:p w:rsidR="00703EA3" w:rsidRPr="00C63EFE" w:rsidRDefault="00703EA3" w:rsidP="00703EA3">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1. Домашняя бухгалтерия</w:t>
            </w:r>
          </w:p>
          <w:p w:rsidR="00703EA3" w:rsidRPr="00C63EFE" w:rsidRDefault="00703EA3" w:rsidP="00703EA3">
            <w:pPr>
              <w:spacing w:after="0"/>
              <w:rPr>
                <w:rFonts w:ascii="Times New Roman" w:eastAsia="Times New Roman" w:hAnsi="Times New Roman" w:cs="Times New Roman"/>
                <w:b/>
                <w:bCs/>
                <w:sz w:val="24"/>
                <w:szCs w:val="24"/>
                <w:lang w:eastAsia="ru-RU"/>
              </w:rPr>
            </w:pPr>
          </w:p>
          <w:p w:rsidR="00703EA3" w:rsidRPr="00C63EFE" w:rsidRDefault="00703EA3" w:rsidP="00703EA3">
            <w:pPr>
              <w:spacing w:after="0"/>
              <w:rPr>
                <w:rFonts w:ascii="Times New Roman" w:eastAsia="Times New Roman" w:hAnsi="Times New Roman" w:cs="Times New Roman"/>
                <w:b/>
                <w:bCs/>
                <w:sz w:val="24"/>
                <w:szCs w:val="24"/>
                <w:lang w:eastAsia="ru-RU"/>
              </w:rPr>
            </w:pPr>
          </w:p>
          <w:p w:rsidR="00703EA3" w:rsidRPr="00C63EFE" w:rsidRDefault="00703EA3" w:rsidP="00703EA3">
            <w:pPr>
              <w:spacing w:after="0"/>
              <w:rPr>
                <w:rFonts w:ascii="Times New Roman" w:eastAsia="Times New Roman" w:hAnsi="Times New Roman" w:cs="Times New Roman"/>
                <w:b/>
                <w:bCs/>
                <w:sz w:val="24"/>
                <w:szCs w:val="24"/>
                <w:lang w:eastAsia="ru-RU"/>
              </w:rPr>
            </w:pPr>
          </w:p>
          <w:p w:rsidR="00703EA3" w:rsidRPr="00C63EFE" w:rsidRDefault="00703EA3" w:rsidP="00703EA3">
            <w:pPr>
              <w:spacing w:after="0"/>
              <w:rPr>
                <w:rFonts w:ascii="Times New Roman" w:eastAsia="Times New Roman" w:hAnsi="Times New Roman" w:cs="Times New Roman"/>
                <w:b/>
                <w:bCs/>
                <w:sz w:val="24"/>
                <w:szCs w:val="24"/>
                <w:lang w:eastAsia="ru-RU"/>
              </w:rPr>
            </w:pPr>
          </w:p>
          <w:p w:rsidR="00703EA3" w:rsidRPr="00C63EFE" w:rsidRDefault="00703EA3" w:rsidP="00703EA3">
            <w:pPr>
              <w:spacing w:after="0"/>
              <w:rPr>
                <w:rFonts w:ascii="Times New Roman" w:eastAsia="Times New Roman" w:hAnsi="Times New Roman" w:cs="Times New Roman"/>
                <w:b/>
                <w:bCs/>
                <w:sz w:val="24"/>
                <w:szCs w:val="24"/>
                <w:lang w:eastAsia="ru-RU"/>
              </w:rPr>
            </w:pPr>
          </w:p>
          <w:p w:rsidR="00703EA3" w:rsidRPr="00C63EFE" w:rsidRDefault="00703EA3" w:rsidP="00703EA3">
            <w:pPr>
              <w:spacing w:after="0"/>
              <w:rPr>
                <w:rFonts w:ascii="Times New Roman" w:eastAsia="Times New Roman" w:hAnsi="Times New Roman" w:cs="Times New Roman"/>
                <w:b/>
                <w:bCs/>
                <w:sz w:val="24"/>
                <w:szCs w:val="24"/>
                <w:lang w:eastAsia="ru-RU"/>
              </w:rPr>
            </w:pPr>
          </w:p>
          <w:p w:rsidR="00703EA3" w:rsidRPr="00C63EFE" w:rsidRDefault="00703EA3" w:rsidP="00703EA3">
            <w:pPr>
              <w:spacing w:after="0"/>
              <w:rPr>
                <w:rFonts w:ascii="Times New Roman" w:eastAsia="Times New Roman" w:hAnsi="Times New Roman" w:cs="Times New Roman"/>
                <w:b/>
                <w:bCs/>
                <w:sz w:val="24"/>
                <w:szCs w:val="24"/>
                <w:lang w:eastAsia="ru-RU"/>
              </w:rPr>
            </w:pPr>
          </w:p>
          <w:p w:rsidR="00703EA3" w:rsidRPr="00C63EFE" w:rsidRDefault="00703EA3" w:rsidP="00703EA3">
            <w:pPr>
              <w:spacing w:after="0"/>
              <w:rPr>
                <w:rFonts w:ascii="Times New Roman" w:eastAsia="Times New Roman" w:hAnsi="Times New Roman" w:cs="Times New Roman"/>
                <w:b/>
                <w:bCs/>
                <w:sz w:val="24"/>
                <w:szCs w:val="24"/>
                <w:lang w:eastAsia="ru-RU"/>
              </w:rPr>
            </w:pPr>
          </w:p>
          <w:p w:rsidR="00703EA3" w:rsidRPr="00C63EFE" w:rsidRDefault="00703EA3" w:rsidP="00703EA3">
            <w:pPr>
              <w:spacing w:after="0"/>
              <w:rPr>
                <w:rFonts w:ascii="Times New Roman" w:eastAsia="Times New Roman" w:hAnsi="Times New Roman" w:cs="Times New Roman"/>
                <w:b/>
                <w:bCs/>
                <w:sz w:val="24"/>
                <w:szCs w:val="24"/>
                <w:lang w:eastAsia="ru-RU"/>
              </w:rPr>
            </w:pPr>
          </w:p>
          <w:p w:rsidR="00703EA3" w:rsidRPr="00C63EFE" w:rsidRDefault="00703EA3" w:rsidP="00703EA3">
            <w:pPr>
              <w:spacing w:after="0"/>
              <w:rPr>
                <w:rFonts w:ascii="Times New Roman" w:eastAsia="Times New Roman" w:hAnsi="Times New Roman" w:cs="Times New Roman"/>
                <w:b/>
                <w:bCs/>
                <w:sz w:val="24"/>
                <w:szCs w:val="24"/>
                <w:lang w:eastAsia="ru-RU"/>
              </w:rPr>
            </w:pPr>
          </w:p>
          <w:p w:rsidR="00703EA3" w:rsidRPr="00C63EFE" w:rsidRDefault="00703EA3" w:rsidP="00703EA3">
            <w:pPr>
              <w:spacing w:after="0"/>
              <w:rPr>
                <w:rFonts w:ascii="Times New Roman" w:eastAsia="Times New Roman" w:hAnsi="Times New Roman" w:cs="Times New Roman"/>
                <w:b/>
                <w:bCs/>
                <w:sz w:val="24"/>
                <w:szCs w:val="24"/>
                <w:lang w:eastAsia="ru-RU"/>
              </w:rPr>
            </w:pPr>
          </w:p>
          <w:p w:rsidR="00703EA3" w:rsidRPr="00C63EFE" w:rsidRDefault="00703EA3" w:rsidP="00703EA3">
            <w:pPr>
              <w:spacing w:after="0"/>
              <w:rPr>
                <w:rFonts w:ascii="Times New Roman" w:eastAsia="Times New Roman" w:hAnsi="Times New Roman" w:cs="Times New Roman"/>
                <w:b/>
                <w:bCs/>
                <w:sz w:val="24"/>
                <w:szCs w:val="24"/>
                <w:lang w:eastAsia="ru-RU"/>
              </w:rPr>
            </w:pPr>
          </w:p>
          <w:p w:rsidR="00703EA3" w:rsidRPr="00C63EFE" w:rsidRDefault="00703EA3" w:rsidP="00703EA3">
            <w:pPr>
              <w:spacing w:after="0"/>
              <w:rPr>
                <w:rFonts w:ascii="Times New Roman" w:eastAsia="Times New Roman" w:hAnsi="Times New Roman" w:cs="Times New Roman"/>
                <w:b/>
                <w:bCs/>
                <w:sz w:val="24"/>
                <w:szCs w:val="24"/>
                <w:lang w:eastAsia="ru-RU"/>
              </w:rPr>
            </w:pPr>
          </w:p>
          <w:p w:rsidR="00703EA3" w:rsidRPr="00C63EFE" w:rsidRDefault="00703EA3" w:rsidP="00703EA3">
            <w:pPr>
              <w:spacing w:after="0"/>
              <w:rPr>
                <w:rFonts w:ascii="Times New Roman" w:eastAsia="Times New Roman" w:hAnsi="Times New Roman" w:cs="Times New Roman"/>
                <w:b/>
                <w:bCs/>
                <w:sz w:val="24"/>
                <w:szCs w:val="24"/>
                <w:lang w:eastAsia="ru-RU"/>
              </w:rPr>
            </w:pPr>
          </w:p>
          <w:p w:rsidR="00703EA3" w:rsidRPr="00C63EFE" w:rsidRDefault="00703EA3" w:rsidP="00703EA3">
            <w:pPr>
              <w:spacing w:after="0"/>
              <w:rPr>
                <w:rFonts w:ascii="Times New Roman" w:eastAsia="Times New Roman" w:hAnsi="Times New Roman" w:cs="Times New Roman"/>
                <w:b/>
                <w:bCs/>
                <w:sz w:val="24"/>
                <w:szCs w:val="24"/>
                <w:lang w:eastAsia="ru-RU"/>
              </w:rPr>
            </w:pPr>
          </w:p>
          <w:p w:rsidR="00703EA3" w:rsidRPr="00C63EFE" w:rsidRDefault="00703EA3" w:rsidP="00703EA3">
            <w:pPr>
              <w:spacing w:after="0"/>
              <w:rPr>
                <w:rFonts w:ascii="Times New Roman" w:eastAsia="Times New Roman" w:hAnsi="Times New Roman" w:cs="Times New Roman"/>
                <w:b/>
                <w:bCs/>
                <w:sz w:val="24"/>
                <w:szCs w:val="24"/>
                <w:lang w:eastAsia="ru-RU"/>
              </w:rPr>
            </w:pPr>
          </w:p>
          <w:p w:rsidR="00703EA3" w:rsidRPr="00C63EFE" w:rsidRDefault="00703EA3" w:rsidP="00703EA3">
            <w:pPr>
              <w:spacing w:after="0"/>
              <w:rPr>
                <w:rFonts w:ascii="Times New Roman" w:eastAsia="Times New Roman" w:hAnsi="Times New Roman" w:cs="Times New Roman"/>
                <w:b/>
                <w:bCs/>
                <w:sz w:val="24"/>
                <w:szCs w:val="24"/>
                <w:lang w:eastAsia="ru-RU"/>
              </w:rPr>
            </w:pPr>
          </w:p>
          <w:p w:rsidR="00703EA3" w:rsidRPr="00C63EFE" w:rsidRDefault="00703EA3" w:rsidP="00703EA3">
            <w:pPr>
              <w:spacing w:after="0"/>
              <w:rPr>
                <w:rFonts w:ascii="Times New Roman" w:eastAsia="Times New Roman" w:hAnsi="Times New Roman" w:cs="Times New Roman"/>
                <w:b/>
                <w:bCs/>
                <w:sz w:val="24"/>
                <w:szCs w:val="24"/>
                <w:lang w:eastAsia="ru-RU"/>
              </w:rPr>
            </w:pPr>
          </w:p>
          <w:p w:rsidR="00703EA3" w:rsidRPr="00C63EFE" w:rsidRDefault="00703EA3" w:rsidP="00703EA3">
            <w:pPr>
              <w:spacing w:after="0"/>
              <w:rPr>
                <w:rFonts w:ascii="Times New Roman" w:eastAsia="Times New Roman" w:hAnsi="Times New Roman" w:cs="Times New Roman"/>
                <w:b/>
                <w:bCs/>
                <w:sz w:val="24"/>
                <w:szCs w:val="24"/>
                <w:lang w:eastAsia="ru-RU"/>
              </w:rPr>
            </w:pPr>
          </w:p>
          <w:p w:rsidR="00703EA3" w:rsidRPr="00C63EFE" w:rsidRDefault="00703EA3" w:rsidP="00703EA3">
            <w:pPr>
              <w:spacing w:after="0"/>
              <w:rPr>
                <w:rFonts w:ascii="Times New Roman" w:eastAsia="Times New Roman" w:hAnsi="Times New Roman" w:cs="Times New Roman"/>
                <w:b/>
                <w:bCs/>
                <w:sz w:val="24"/>
                <w:szCs w:val="24"/>
                <w:lang w:eastAsia="ru-RU"/>
              </w:rPr>
            </w:pPr>
          </w:p>
        </w:tc>
        <w:tc>
          <w:tcPr>
            <w:tcW w:w="1415" w:type="pct"/>
            <w:vMerge w:val="restart"/>
          </w:tcPr>
          <w:p w:rsidR="00703EA3" w:rsidRPr="00C63EFE" w:rsidRDefault="00703EA3" w:rsidP="00703EA3">
            <w:pPr>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Семейный бюджет: статьи расходов и доходов. Расчеты на уровне обслуживания семейных потребностей. Финансовые вычисления, специальные компьютерные программы.</w:t>
            </w:r>
            <w:r w:rsidRPr="00C63EFE">
              <w:rPr>
                <w:rFonts w:ascii="Times New Roman" w:eastAsia="Times New Roman" w:hAnsi="Times New Roman" w:cs="Times New Roman"/>
                <w:sz w:val="24"/>
                <w:szCs w:val="24"/>
                <w:lang w:eastAsia="ru-RU"/>
              </w:rPr>
              <w:t xml:space="preserve"> </w:t>
            </w:r>
            <w:r w:rsidRPr="00C63EFE">
              <w:rPr>
                <w:rFonts w:ascii="Times New Roman" w:eastAsia="Times New Roman" w:hAnsi="Times New Roman" w:cs="Times New Roman"/>
                <w:bCs/>
                <w:sz w:val="24"/>
                <w:szCs w:val="24"/>
                <w:lang w:eastAsia="ru-RU"/>
              </w:rPr>
              <w:t>Планирование семейного бюджета, горизонт планирования, дефицит, профицит, баланс.</w:t>
            </w:r>
          </w:p>
          <w:p w:rsidR="00703EA3" w:rsidRPr="00C63EFE" w:rsidRDefault="00703EA3" w:rsidP="00703EA3">
            <w:pPr>
              <w:spacing w:after="0"/>
              <w:jc w:val="both"/>
              <w:rPr>
                <w:rFonts w:ascii="Times New Roman" w:eastAsia="Times New Roman" w:hAnsi="Times New Roman" w:cs="Times New Roman"/>
                <w:bCs/>
                <w:sz w:val="24"/>
                <w:szCs w:val="24"/>
                <w:lang w:eastAsia="ru-RU"/>
              </w:rPr>
            </w:pPr>
          </w:p>
          <w:p w:rsidR="00703EA3" w:rsidRPr="00C63EFE" w:rsidRDefault="00703EA3" w:rsidP="00703EA3">
            <w:pPr>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Самостоятельная работа обучающихся - конспектирование с комментариями (анализ текста) на тему: «Планирование сбережений как одного из способов достижения финансовых целей»</w:t>
            </w:r>
          </w:p>
        </w:tc>
        <w:tc>
          <w:tcPr>
            <w:tcW w:w="863" w:type="pct"/>
            <w:vMerge w:val="restart"/>
            <w:vAlign w:val="center"/>
          </w:tcPr>
          <w:p w:rsidR="00703EA3" w:rsidRPr="00C63EFE" w:rsidRDefault="00703EA3" w:rsidP="00703EA3">
            <w:pPr>
              <w:suppressAutoHyphens/>
              <w:spacing w:after="0"/>
              <w:jc w:val="center"/>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4</w:t>
            </w:r>
          </w:p>
        </w:tc>
        <w:tc>
          <w:tcPr>
            <w:tcW w:w="1263" w:type="pct"/>
            <w:vMerge w:val="restart"/>
          </w:tcPr>
          <w:p w:rsidR="00703EA3" w:rsidRPr="00C63EFE" w:rsidRDefault="00703EA3" w:rsidP="00703EA3">
            <w:pPr>
              <w:spacing w:after="0"/>
              <w:jc w:val="center"/>
              <w:rPr>
                <w:rFonts w:ascii="Times New Roman" w:eastAsia="Times New Roman" w:hAnsi="Times New Roman" w:cs="Times New Roman"/>
                <w:sz w:val="24"/>
                <w:szCs w:val="24"/>
                <w:lang w:eastAsia="ru-RU"/>
              </w:rPr>
            </w:pPr>
          </w:p>
          <w:p w:rsidR="00703EA3" w:rsidRPr="00C63EFE" w:rsidRDefault="00703EA3" w:rsidP="00703EA3">
            <w:pPr>
              <w:spacing w:after="0"/>
              <w:jc w:val="center"/>
              <w:rPr>
                <w:rFonts w:ascii="Times New Roman" w:eastAsia="Times New Roman" w:hAnsi="Times New Roman" w:cs="Times New Roman"/>
                <w:sz w:val="24"/>
                <w:szCs w:val="24"/>
                <w:lang w:eastAsia="ru-RU"/>
              </w:rPr>
            </w:pPr>
          </w:p>
          <w:p w:rsidR="00703EA3" w:rsidRPr="00C63EFE" w:rsidRDefault="00703EA3" w:rsidP="00703EA3">
            <w:pPr>
              <w:spacing w:after="0"/>
              <w:jc w:val="center"/>
              <w:rPr>
                <w:rFonts w:ascii="Times New Roman" w:eastAsia="Times New Roman" w:hAnsi="Times New Roman" w:cs="Times New Roman"/>
                <w:sz w:val="24"/>
                <w:szCs w:val="24"/>
                <w:lang w:eastAsia="ru-RU"/>
              </w:rPr>
            </w:pPr>
          </w:p>
          <w:p w:rsidR="00703EA3" w:rsidRPr="00C63EFE" w:rsidRDefault="00703EA3" w:rsidP="00703EA3">
            <w:pPr>
              <w:spacing w:after="0"/>
              <w:jc w:val="center"/>
              <w:rPr>
                <w:rFonts w:ascii="Times New Roman" w:eastAsia="Times New Roman" w:hAnsi="Times New Roman" w:cs="Times New Roman"/>
                <w:sz w:val="24"/>
                <w:szCs w:val="24"/>
                <w:lang w:eastAsia="ru-RU"/>
              </w:rPr>
            </w:pPr>
          </w:p>
          <w:p w:rsidR="00703EA3" w:rsidRPr="00C63EFE" w:rsidRDefault="00703EA3" w:rsidP="00703EA3">
            <w:pPr>
              <w:spacing w:after="0"/>
              <w:jc w:val="center"/>
              <w:rPr>
                <w:rFonts w:ascii="Times New Roman" w:eastAsia="Times New Roman" w:hAnsi="Times New Roman" w:cs="Times New Roman"/>
                <w:sz w:val="24"/>
                <w:szCs w:val="24"/>
                <w:lang w:eastAsia="ru-RU"/>
              </w:rPr>
            </w:pPr>
          </w:p>
          <w:p w:rsidR="00703EA3" w:rsidRPr="00C63EFE" w:rsidRDefault="00703EA3" w:rsidP="00703EA3">
            <w:pPr>
              <w:spacing w:after="0"/>
              <w:jc w:val="center"/>
              <w:rPr>
                <w:rFonts w:ascii="Times New Roman" w:eastAsia="Times New Roman" w:hAnsi="Times New Roman" w:cs="Times New Roman"/>
                <w:sz w:val="24"/>
                <w:szCs w:val="24"/>
                <w:lang w:eastAsia="ru-RU"/>
              </w:rPr>
            </w:pPr>
          </w:p>
          <w:p w:rsidR="00703EA3" w:rsidRPr="00C63EFE" w:rsidRDefault="00703EA3" w:rsidP="00703EA3">
            <w:pPr>
              <w:spacing w:after="0"/>
              <w:jc w:val="center"/>
              <w:rPr>
                <w:rFonts w:ascii="Times New Roman" w:eastAsia="Times New Roman" w:hAnsi="Times New Roman" w:cs="Times New Roman"/>
                <w:sz w:val="24"/>
                <w:szCs w:val="24"/>
                <w:lang w:eastAsia="ru-RU"/>
              </w:rPr>
            </w:pPr>
          </w:p>
          <w:p w:rsidR="00703EA3" w:rsidRPr="00C63EFE" w:rsidRDefault="00703EA3" w:rsidP="00703EA3">
            <w:pPr>
              <w:spacing w:after="0"/>
              <w:jc w:val="center"/>
              <w:rPr>
                <w:rFonts w:ascii="Times New Roman" w:eastAsia="Times New Roman" w:hAnsi="Times New Roman" w:cs="Times New Roman"/>
                <w:sz w:val="24"/>
                <w:szCs w:val="24"/>
                <w:lang w:eastAsia="ru-RU"/>
              </w:rPr>
            </w:pPr>
          </w:p>
          <w:p w:rsidR="00703EA3" w:rsidRPr="00C63EFE" w:rsidRDefault="00703EA3" w:rsidP="00703EA3">
            <w:pPr>
              <w:spacing w:after="0"/>
              <w:jc w:val="center"/>
              <w:rPr>
                <w:rFonts w:ascii="Times New Roman" w:eastAsia="Times New Roman" w:hAnsi="Times New Roman" w:cs="Times New Roman"/>
                <w:sz w:val="24"/>
                <w:szCs w:val="24"/>
                <w:lang w:eastAsia="ru-RU"/>
              </w:rPr>
            </w:pPr>
          </w:p>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703EA3" w:rsidRPr="00C63EFE" w:rsidRDefault="00703EA3" w:rsidP="00703EA3">
            <w:pPr>
              <w:spacing w:after="0"/>
              <w:jc w:val="cente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ОК 09</w:t>
            </w:r>
          </w:p>
        </w:tc>
        <w:tc>
          <w:tcPr>
            <w:tcW w:w="390" w:type="pct"/>
          </w:tcPr>
          <w:p w:rsidR="00703EA3" w:rsidRPr="00C63EFE" w:rsidRDefault="00703EA3" w:rsidP="00703EA3">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w:t>
            </w:r>
          </w:p>
          <w:p w:rsidR="00703EA3" w:rsidRPr="00C63EFE" w:rsidRDefault="00703EA3" w:rsidP="00703EA3">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703EA3" w:rsidRPr="00C63EFE" w:rsidRDefault="00703EA3" w:rsidP="00703EA3">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703EA3" w:rsidRPr="00C63EFE" w:rsidRDefault="00703EA3" w:rsidP="00703EA3">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703EA3" w:rsidRPr="00C63EFE" w:rsidRDefault="00703EA3" w:rsidP="00703EA3">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ОК 09</w:t>
            </w:r>
          </w:p>
        </w:tc>
        <w:tc>
          <w:tcPr>
            <w:tcW w:w="389" w:type="pct"/>
          </w:tcPr>
          <w:p w:rsidR="00703EA3" w:rsidRPr="00C63EFE" w:rsidRDefault="00703EA3" w:rsidP="00703EA3">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Н1.1.01</w:t>
            </w:r>
          </w:p>
          <w:p w:rsidR="00703EA3" w:rsidRPr="00C63EFE" w:rsidRDefault="00703EA3" w:rsidP="00703EA3">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1.1.01 </w:t>
            </w:r>
          </w:p>
          <w:p w:rsidR="00703EA3" w:rsidRPr="00C63EFE" w:rsidRDefault="00703EA3" w:rsidP="00703EA3">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1.1.01</w:t>
            </w:r>
          </w:p>
          <w:p w:rsidR="00703EA3" w:rsidRPr="00C63EFE" w:rsidRDefault="00703EA3" w:rsidP="00703EA3">
            <w:pPr>
              <w:spacing w:after="0"/>
              <w:rPr>
                <w:rFonts w:ascii="Times New Roman" w:eastAsia="Times New Roman" w:hAnsi="Times New Roman" w:cs="Times New Roman"/>
                <w:sz w:val="24"/>
                <w:szCs w:val="24"/>
                <w:lang w:eastAsia="ru-RU"/>
              </w:rPr>
            </w:pPr>
          </w:p>
          <w:p w:rsidR="00703EA3" w:rsidRPr="00C63EFE" w:rsidRDefault="00703EA3" w:rsidP="00703EA3">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Уо.01.01</w:t>
            </w:r>
          </w:p>
          <w:p w:rsidR="00703EA3" w:rsidRPr="00C63EFE" w:rsidRDefault="00703EA3" w:rsidP="00703EA3">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Зо.01.01</w:t>
            </w:r>
          </w:p>
          <w:p w:rsidR="00703EA3" w:rsidRPr="00C63EFE" w:rsidRDefault="00703EA3" w:rsidP="00703EA3">
            <w:pPr>
              <w:spacing w:after="0"/>
              <w:rPr>
                <w:rFonts w:ascii="Times New Roman" w:eastAsia="Times New Roman" w:hAnsi="Times New Roman" w:cs="Times New Roman"/>
                <w:sz w:val="24"/>
                <w:szCs w:val="24"/>
                <w:lang w:eastAsia="ru-RU"/>
              </w:rPr>
            </w:pPr>
          </w:p>
          <w:p w:rsidR="00703EA3" w:rsidRPr="00C63EFE" w:rsidRDefault="00703EA3" w:rsidP="00703EA3">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Уо.04.01</w:t>
            </w:r>
          </w:p>
          <w:p w:rsidR="00703EA3" w:rsidRPr="00C63EFE" w:rsidRDefault="00703EA3" w:rsidP="00703EA3">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Зо.04.01</w:t>
            </w:r>
          </w:p>
          <w:p w:rsidR="00703EA3" w:rsidRPr="00C63EFE" w:rsidRDefault="00703EA3" w:rsidP="00703EA3">
            <w:pPr>
              <w:spacing w:after="0"/>
              <w:rPr>
                <w:rFonts w:ascii="Times New Roman" w:eastAsia="Times New Roman" w:hAnsi="Times New Roman" w:cs="Times New Roman"/>
                <w:sz w:val="24"/>
                <w:szCs w:val="24"/>
                <w:lang w:eastAsia="ru-RU"/>
              </w:rPr>
            </w:pPr>
          </w:p>
          <w:p w:rsidR="00703EA3" w:rsidRPr="00C63EFE" w:rsidRDefault="00703EA3" w:rsidP="00703EA3">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Уо.09.01</w:t>
            </w:r>
          </w:p>
          <w:p w:rsidR="00703EA3" w:rsidRPr="00C63EFE" w:rsidRDefault="00703EA3" w:rsidP="00703EA3">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Зо.09.01</w:t>
            </w:r>
          </w:p>
        </w:tc>
      </w:tr>
      <w:tr w:rsidR="00703EA3" w:rsidRPr="00C63EFE" w:rsidTr="00703EA3">
        <w:trPr>
          <w:trHeight w:val="20"/>
        </w:trPr>
        <w:tc>
          <w:tcPr>
            <w:tcW w:w="680" w:type="pct"/>
            <w:vMerge/>
          </w:tcPr>
          <w:p w:rsidR="00703EA3" w:rsidRPr="00C63EFE" w:rsidRDefault="00703EA3" w:rsidP="00703EA3">
            <w:pPr>
              <w:spacing w:after="0"/>
              <w:rPr>
                <w:rFonts w:ascii="Times New Roman" w:eastAsia="Times New Roman" w:hAnsi="Times New Roman" w:cs="Times New Roman"/>
                <w:b/>
                <w:bCs/>
                <w:sz w:val="24"/>
                <w:szCs w:val="24"/>
                <w:lang w:eastAsia="ru-RU"/>
              </w:rPr>
            </w:pPr>
          </w:p>
        </w:tc>
        <w:tc>
          <w:tcPr>
            <w:tcW w:w="1415" w:type="pct"/>
            <w:vMerge/>
          </w:tcPr>
          <w:p w:rsidR="00703EA3" w:rsidRPr="00C63EFE" w:rsidRDefault="00703EA3" w:rsidP="00703EA3">
            <w:pPr>
              <w:spacing w:after="0"/>
              <w:jc w:val="both"/>
              <w:rPr>
                <w:rFonts w:ascii="Times New Roman" w:eastAsia="Times New Roman" w:hAnsi="Times New Roman" w:cs="Times New Roman"/>
                <w:bCs/>
                <w:sz w:val="24"/>
                <w:szCs w:val="24"/>
                <w:lang w:eastAsia="ru-RU"/>
              </w:rPr>
            </w:pPr>
          </w:p>
        </w:tc>
        <w:tc>
          <w:tcPr>
            <w:tcW w:w="863" w:type="pct"/>
            <w:vMerge/>
            <w:vAlign w:val="center"/>
          </w:tcPr>
          <w:p w:rsidR="00703EA3" w:rsidRPr="00C63EFE" w:rsidRDefault="00703EA3" w:rsidP="00703EA3">
            <w:pPr>
              <w:suppressAutoHyphens/>
              <w:spacing w:after="0"/>
              <w:jc w:val="center"/>
              <w:rPr>
                <w:rFonts w:ascii="Times New Roman" w:eastAsia="Times New Roman" w:hAnsi="Times New Roman" w:cs="Times New Roman"/>
                <w:iCs/>
                <w:sz w:val="24"/>
                <w:szCs w:val="24"/>
                <w:lang w:eastAsia="ru-RU"/>
              </w:rPr>
            </w:pPr>
          </w:p>
        </w:tc>
        <w:tc>
          <w:tcPr>
            <w:tcW w:w="1263" w:type="pct"/>
            <w:vMerge/>
          </w:tcPr>
          <w:p w:rsidR="00703EA3" w:rsidRPr="00C63EFE" w:rsidRDefault="00703EA3" w:rsidP="00703EA3">
            <w:pPr>
              <w:spacing w:after="0"/>
              <w:rPr>
                <w:rFonts w:ascii="Times New Roman" w:eastAsia="Times New Roman" w:hAnsi="Times New Roman" w:cs="Times New Roman"/>
                <w:b/>
                <w:i/>
                <w:sz w:val="24"/>
                <w:szCs w:val="24"/>
                <w:lang w:eastAsia="ru-RU"/>
              </w:rPr>
            </w:pPr>
          </w:p>
        </w:tc>
        <w:tc>
          <w:tcPr>
            <w:tcW w:w="390" w:type="pct"/>
          </w:tcPr>
          <w:p w:rsidR="00703EA3" w:rsidRPr="00C63EFE" w:rsidRDefault="00703EA3" w:rsidP="00703EA3">
            <w:pPr>
              <w:spacing w:after="0"/>
              <w:rPr>
                <w:rFonts w:ascii="Times New Roman" w:eastAsia="Times New Roman" w:hAnsi="Times New Roman" w:cs="Times New Roman"/>
                <w:sz w:val="24"/>
                <w:szCs w:val="24"/>
                <w:lang w:eastAsia="ru-RU"/>
              </w:rPr>
            </w:pPr>
          </w:p>
        </w:tc>
        <w:tc>
          <w:tcPr>
            <w:tcW w:w="389" w:type="pct"/>
          </w:tcPr>
          <w:p w:rsidR="00703EA3" w:rsidRPr="00C63EFE" w:rsidRDefault="00703EA3" w:rsidP="00703EA3">
            <w:pPr>
              <w:spacing w:after="0"/>
              <w:rPr>
                <w:rFonts w:ascii="Times New Roman" w:eastAsia="Times New Roman" w:hAnsi="Times New Roman" w:cs="Times New Roman"/>
                <w:sz w:val="24"/>
                <w:szCs w:val="24"/>
                <w:lang w:eastAsia="ru-RU"/>
              </w:rPr>
            </w:pPr>
          </w:p>
        </w:tc>
      </w:tr>
      <w:tr w:rsidR="00703EA3" w:rsidRPr="00C63EFE" w:rsidTr="00703EA3">
        <w:trPr>
          <w:trHeight w:val="1250"/>
        </w:trPr>
        <w:tc>
          <w:tcPr>
            <w:tcW w:w="680" w:type="pct"/>
            <w:vMerge/>
          </w:tcPr>
          <w:p w:rsidR="00703EA3" w:rsidRPr="00C63EFE" w:rsidRDefault="00703EA3" w:rsidP="00703EA3">
            <w:pPr>
              <w:spacing w:after="0"/>
              <w:rPr>
                <w:rFonts w:ascii="Times New Roman" w:eastAsia="Times New Roman" w:hAnsi="Times New Roman" w:cs="Times New Roman"/>
                <w:b/>
                <w:bCs/>
                <w:sz w:val="24"/>
                <w:szCs w:val="24"/>
                <w:lang w:eastAsia="ru-RU"/>
              </w:rPr>
            </w:pPr>
          </w:p>
        </w:tc>
        <w:tc>
          <w:tcPr>
            <w:tcW w:w="1415" w:type="pct"/>
            <w:vMerge/>
          </w:tcPr>
          <w:p w:rsidR="00703EA3" w:rsidRPr="00C63EFE" w:rsidRDefault="00703EA3" w:rsidP="00703EA3">
            <w:pPr>
              <w:spacing w:after="0"/>
              <w:jc w:val="both"/>
              <w:rPr>
                <w:rFonts w:ascii="Times New Roman" w:eastAsia="Times New Roman" w:hAnsi="Times New Roman" w:cs="Times New Roman"/>
                <w:bCs/>
                <w:sz w:val="24"/>
                <w:szCs w:val="24"/>
                <w:lang w:eastAsia="ru-RU"/>
              </w:rPr>
            </w:pPr>
          </w:p>
        </w:tc>
        <w:tc>
          <w:tcPr>
            <w:tcW w:w="863" w:type="pct"/>
            <w:vMerge/>
            <w:vAlign w:val="center"/>
          </w:tcPr>
          <w:p w:rsidR="00703EA3" w:rsidRPr="00C63EFE" w:rsidRDefault="00703EA3" w:rsidP="00703EA3">
            <w:pPr>
              <w:suppressAutoHyphens/>
              <w:spacing w:after="0"/>
              <w:jc w:val="both"/>
              <w:rPr>
                <w:rFonts w:ascii="Times New Roman" w:eastAsia="Times New Roman" w:hAnsi="Times New Roman" w:cs="Times New Roman"/>
                <w:i/>
                <w:iCs/>
                <w:sz w:val="24"/>
                <w:szCs w:val="24"/>
                <w:lang w:eastAsia="ru-RU"/>
              </w:rPr>
            </w:pPr>
          </w:p>
        </w:tc>
        <w:tc>
          <w:tcPr>
            <w:tcW w:w="1263" w:type="pct"/>
            <w:vMerge/>
          </w:tcPr>
          <w:p w:rsidR="00703EA3" w:rsidRPr="00C63EFE" w:rsidRDefault="00703EA3" w:rsidP="00703EA3">
            <w:pPr>
              <w:spacing w:after="0"/>
              <w:rPr>
                <w:rFonts w:ascii="Times New Roman" w:eastAsia="Times New Roman" w:hAnsi="Times New Roman" w:cs="Times New Roman"/>
                <w:b/>
                <w:i/>
                <w:sz w:val="24"/>
                <w:szCs w:val="24"/>
                <w:lang w:eastAsia="ru-RU"/>
              </w:rPr>
            </w:pPr>
          </w:p>
        </w:tc>
        <w:tc>
          <w:tcPr>
            <w:tcW w:w="390" w:type="pct"/>
          </w:tcPr>
          <w:p w:rsidR="00703EA3" w:rsidRPr="00C63EFE" w:rsidRDefault="00703EA3" w:rsidP="00703EA3">
            <w:pPr>
              <w:spacing w:after="0"/>
              <w:rPr>
                <w:rFonts w:ascii="Times New Roman" w:eastAsia="Times New Roman" w:hAnsi="Times New Roman" w:cs="Times New Roman"/>
                <w:sz w:val="24"/>
                <w:szCs w:val="24"/>
                <w:lang w:eastAsia="ru-RU"/>
              </w:rPr>
            </w:pPr>
          </w:p>
        </w:tc>
        <w:tc>
          <w:tcPr>
            <w:tcW w:w="389" w:type="pct"/>
          </w:tcPr>
          <w:p w:rsidR="00703EA3" w:rsidRPr="00C63EFE" w:rsidRDefault="00703EA3" w:rsidP="00703EA3">
            <w:pPr>
              <w:spacing w:after="0"/>
              <w:rPr>
                <w:rFonts w:ascii="Times New Roman" w:eastAsia="Times New Roman" w:hAnsi="Times New Roman" w:cs="Times New Roman"/>
                <w:sz w:val="24"/>
                <w:szCs w:val="24"/>
                <w:lang w:eastAsia="ru-RU"/>
              </w:rPr>
            </w:pPr>
          </w:p>
        </w:tc>
      </w:tr>
      <w:tr w:rsidR="00703EA3" w:rsidRPr="00C63EFE" w:rsidTr="00703EA3">
        <w:trPr>
          <w:trHeight w:val="20"/>
        </w:trPr>
        <w:tc>
          <w:tcPr>
            <w:tcW w:w="680" w:type="pct"/>
          </w:tcPr>
          <w:p w:rsidR="00703EA3" w:rsidRPr="00C63EFE" w:rsidRDefault="00703EA3" w:rsidP="00703EA3">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 xml:space="preserve">Тема 2. Личный финансовый план  </w:t>
            </w:r>
          </w:p>
        </w:tc>
        <w:tc>
          <w:tcPr>
            <w:tcW w:w="1415" w:type="pct"/>
          </w:tcPr>
          <w:p w:rsidR="00703EA3" w:rsidRPr="00C63EFE" w:rsidRDefault="00703EA3" w:rsidP="00703EA3">
            <w:pPr>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Жизненные циклы человека и их особенности. Цели и стратегии на разных этапах жизненного цикла. Человеческий капитал, деньги, финансы, финансовые цели, финансовое планирование. Три составляющих личных финансов: зарабатываю, сберегаю, инвестирую. Личный бюджет: статьи расходов и доходов, горизонт планирования.</w:t>
            </w:r>
          </w:p>
          <w:p w:rsidR="00703EA3" w:rsidRPr="00C63EFE" w:rsidRDefault="00703EA3" w:rsidP="00703EA3">
            <w:pPr>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Самостоятельная работа обучающихся - решение задач по теме «Личный финансовый план»  </w:t>
            </w:r>
          </w:p>
        </w:tc>
        <w:tc>
          <w:tcPr>
            <w:tcW w:w="863" w:type="pct"/>
            <w:vAlign w:val="center"/>
          </w:tcPr>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6</w:t>
            </w:r>
          </w:p>
          <w:p w:rsidR="00703EA3" w:rsidRPr="00C63EFE" w:rsidRDefault="00703EA3" w:rsidP="00703EA3">
            <w:pPr>
              <w:spacing w:after="0"/>
              <w:rPr>
                <w:rFonts w:ascii="Times New Roman" w:eastAsia="Times New Roman" w:hAnsi="Times New Roman" w:cs="Times New Roman"/>
                <w:b/>
                <w:bCs/>
                <w:sz w:val="24"/>
                <w:szCs w:val="24"/>
                <w:lang w:eastAsia="ru-RU"/>
              </w:rPr>
            </w:pPr>
          </w:p>
        </w:tc>
        <w:tc>
          <w:tcPr>
            <w:tcW w:w="1263" w:type="pct"/>
          </w:tcPr>
          <w:p w:rsidR="00703EA3" w:rsidRPr="00C63EFE" w:rsidRDefault="00703EA3" w:rsidP="00703EA3">
            <w:pPr>
              <w:spacing w:after="0"/>
              <w:jc w:val="center"/>
              <w:rPr>
                <w:rFonts w:ascii="Times New Roman" w:eastAsia="Times New Roman" w:hAnsi="Times New Roman" w:cs="Times New Roman"/>
                <w:sz w:val="24"/>
                <w:szCs w:val="24"/>
                <w:lang w:eastAsia="ru-RU"/>
              </w:rPr>
            </w:pPr>
          </w:p>
          <w:p w:rsidR="00703EA3" w:rsidRPr="00C63EFE" w:rsidRDefault="00703EA3" w:rsidP="00703EA3">
            <w:pPr>
              <w:spacing w:after="0"/>
              <w:jc w:val="center"/>
              <w:rPr>
                <w:rFonts w:ascii="Times New Roman" w:eastAsia="Times New Roman" w:hAnsi="Times New Roman" w:cs="Times New Roman"/>
                <w:sz w:val="24"/>
                <w:szCs w:val="24"/>
                <w:lang w:eastAsia="ru-RU"/>
              </w:rPr>
            </w:pPr>
          </w:p>
          <w:p w:rsidR="00703EA3" w:rsidRPr="00C63EFE" w:rsidRDefault="00703EA3" w:rsidP="00703EA3">
            <w:pPr>
              <w:spacing w:after="0"/>
              <w:jc w:val="center"/>
              <w:rPr>
                <w:rFonts w:ascii="Times New Roman" w:eastAsia="Times New Roman" w:hAnsi="Times New Roman" w:cs="Times New Roman"/>
                <w:sz w:val="24"/>
                <w:szCs w:val="24"/>
                <w:lang w:eastAsia="ru-RU"/>
              </w:rPr>
            </w:pPr>
          </w:p>
          <w:p w:rsidR="00703EA3" w:rsidRPr="00C63EFE" w:rsidRDefault="00703EA3" w:rsidP="00703EA3">
            <w:pPr>
              <w:spacing w:after="0"/>
              <w:jc w:val="center"/>
              <w:rPr>
                <w:rFonts w:ascii="Times New Roman" w:eastAsia="Times New Roman" w:hAnsi="Times New Roman" w:cs="Times New Roman"/>
                <w:sz w:val="24"/>
                <w:szCs w:val="24"/>
                <w:lang w:eastAsia="ru-RU"/>
              </w:rPr>
            </w:pPr>
          </w:p>
          <w:p w:rsidR="00703EA3" w:rsidRPr="00C63EFE" w:rsidRDefault="00703EA3" w:rsidP="00703EA3">
            <w:pPr>
              <w:spacing w:after="0"/>
              <w:jc w:val="center"/>
              <w:rPr>
                <w:rFonts w:ascii="Times New Roman" w:eastAsia="Times New Roman" w:hAnsi="Times New Roman" w:cs="Times New Roman"/>
                <w:sz w:val="24"/>
                <w:szCs w:val="24"/>
                <w:lang w:eastAsia="ru-RU"/>
              </w:rPr>
            </w:pPr>
          </w:p>
          <w:p w:rsidR="00703EA3" w:rsidRPr="00C63EFE" w:rsidRDefault="00703EA3" w:rsidP="00703EA3">
            <w:pPr>
              <w:spacing w:after="0"/>
              <w:jc w:val="center"/>
              <w:rPr>
                <w:rFonts w:ascii="Times New Roman" w:eastAsia="Times New Roman" w:hAnsi="Times New Roman" w:cs="Times New Roman"/>
                <w:sz w:val="24"/>
                <w:szCs w:val="24"/>
                <w:lang w:eastAsia="ru-RU"/>
              </w:rPr>
            </w:pPr>
          </w:p>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703EA3" w:rsidRPr="00C63EFE" w:rsidRDefault="00703EA3" w:rsidP="00703EA3">
            <w:pPr>
              <w:spacing w:after="0"/>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ОК 09</w:t>
            </w:r>
          </w:p>
        </w:tc>
        <w:tc>
          <w:tcPr>
            <w:tcW w:w="390" w:type="pct"/>
          </w:tcPr>
          <w:p w:rsidR="00703EA3" w:rsidRPr="00C63EFE" w:rsidRDefault="00703EA3" w:rsidP="00703EA3">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w:t>
            </w:r>
          </w:p>
          <w:p w:rsidR="00703EA3" w:rsidRPr="00C63EFE" w:rsidRDefault="00703EA3" w:rsidP="00703EA3">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703EA3" w:rsidRPr="00C63EFE" w:rsidRDefault="00703EA3" w:rsidP="00703EA3">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ОК 09</w:t>
            </w:r>
          </w:p>
        </w:tc>
        <w:tc>
          <w:tcPr>
            <w:tcW w:w="389" w:type="pct"/>
          </w:tcPr>
          <w:p w:rsidR="00703EA3" w:rsidRPr="00C63EFE" w:rsidRDefault="00703EA3" w:rsidP="00703EA3">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Н 1.1.02 </w:t>
            </w:r>
          </w:p>
          <w:p w:rsidR="00703EA3" w:rsidRPr="00C63EFE" w:rsidRDefault="00703EA3" w:rsidP="00703EA3">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 1.1.02</w:t>
            </w:r>
          </w:p>
          <w:p w:rsidR="00703EA3" w:rsidRPr="00C63EFE" w:rsidRDefault="00703EA3" w:rsidP="00703EA3">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1.1.02</w:t>
            </w:r>
          </w:p>
          <w:p w:rsidR="00703EA3" w:rsidRPr="00C63EFE" w:rsidRDefault="00703EA3" w:rsidP="00703EA3">
            <w:pPr>
              <w:spacing w:after="0"/>
              <w:rPr>
                <w:rFonts w:ascii="Times New Roman" w:eastAsia="Times New Roman" w:hAnsi="Times New Roman" w:cs="Times New Roman"/>
                <w:sz w:val="24"/>
                <w:szCs w:val="24"/>
                <w:lang w:eastAsia="ru-RU"/>
              </w:rPr>
            </w:pPr>
          </w:p>
          <w:p w:rsidR="00703EA3" w:rsidRPr="00C63EFE" w:rsidRDefault="00703EA3" w:rsidP="00703EA3">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Уо.01.02</w:t>
            </w:r>
          </w:p>
          <w:p w:rsidR="00703EA3" w:rsidRPr="00C63EFE" w:rsidRDefault="00703EA3" w:rsidP="00703EA3">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Зо.01.02</w:t>
            </w:r>
          </w:p>
          <w:p w:rsidR="00703EA3" w:rsidRPr="00C63EFE" w:rsidRDefault="00703EA3" w:rsidP="00703EA3">
            <w:pPr>
              <w:spacing w:after="0"/>
              <w:rPr>
                <w:rFonts w:ascii="Times New Roman" w:eastAsia="Times New Roman" w:hAnsi="Times New Roman" w:cs="Times New Roman"/>
                <w:sz w:val="24"/>
                <w:szCs w:val="24"/>
                <w:lang w:eastAsia="ru-RU"/>
              </w:rPr>
            </w:pPr>
          </w:p>
          <w:p w:rsidR="00703EA3" w:rsidRPr="00C63EFE" w:rsidRDefault="00703EA3" w:rsidP="00703EA3">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Уо.09.01</w:t>
            </w:r>
          </w:p>
          <w:p w:rsidR="00703EA3" w:rsidRPr="00C63EFE" w:rsidRDefault="00703EA3" w:rsidP="00703EA3">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Зо.09.01</w:t>
            </w:r>
          </w:p>
        </w:tc>
      </w:tr>
      <w:tr w:rsidR="00703EA3" w:rsidRPr="00C63EFE" w:rsidTr="00703EA3">
        <w:trPr>
          <w:trHeight w:val="20"/>
        </w:trPr>
        <w:tc>
          <w:tcPr>
            <w:tcW w:w="680" w:type="pct"/>
          </w:tcPr>
          <w:p w:rsidR="00703EA3" w:rsidRPr="00C63EFE" w:rsidRDefault="00703EA3" w:rsidP="00703EA3">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3. Банки и банковские депозиты</w:t>
            </w:r>
          </w:p>
        </w:tc>
        <w:tc>
          <w:tcPr>
            <w:tcW w:w="1415" w:type="pct"/>
          </w:tcPr>
          <w:p w:rsidR="00703EA3" w:rsidRPr="00C63EFE" w:rsidRDefault="00703EA3" w:rsidP="00703EA3">
            <w:pPr>
              <w:autoSpaceDE w:val="0"/>
              <w:autoSpaceDN w:val="0"/>
              <w:adjustRightInd w:val="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Банк, банковский счет, вкладчик, депозит, номинальная и реальная процентная ставка по депозиту. Депозитный договор: понятие, правила оформления, существенные условия. Основные финансовые вычисления, необходимые потребителю в работе с банковскими услугами и продуктами. Особенности работы с документами, которые подписывает клиент банка, и по которым несет ответственность. </w:t>
            </w:r>
            <w:r w:rsidRPr="00C63EFE">
              <w:rPr>
                <w:rFonts w:ascii="Times New Roman" w:eastAsia="Times New Roman" w:hAnsi="Times New Roman" w:cs="Times New Roman"/>
                <w:bCs/>
                <w:sz w:val="24"/>
                <w:szCs w:val="24"/>
                <w:lang w:eastAsia="ru-RU"/>
              </w:rPr>
              <w:lastRenderedPageBreak/>
              <w:t>Особенности и риски клиентов банков.</w:t>
            </w:r>
          </w:p>
          <w:p w:rsidR="00703EA3" w:rsidRPr="00C63EFE" w:rsidRDefault="00703EA3" w:rsidP="00703EA3">
            <w:pPr>
              <w:autoSpaceDE w:val="0"/>
              <w:autoSpaceDN w:val="0"/>
              <w:adjustRightInd w:val="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bCs/>
                <w:sz w:val="24"/>
                <w:szCs w:val="24"/>
                <w:lang w:eastAsia="ru-RU"/>
              </w:rPr>
              <w:t xml:space="preserve">Самостоятельная работа обучающихся - решение задач по теме «Банки и банковские депозиты»  и </w:t>
            </w:r>
            <w:r w:rsidRPr="00C63EFE">
              <w:rPr>
                <w:rFonts w:ascii="Times New Roman" w:eastAsia="Times New Roman" w:hAnsi="Times New Roman" w:cs="Times New Roman"/>
                <w:sz w:val="24"/>
                <w:szCs w:val="24"/>
                <w:lang w:eastAsia="ru-RU"/>
              </w:rPr>
              <w:t xml:space="preserve"> </w:t>
            </w:r>
            <w:r w:rsidRPr="00C63EFE">
              <w:rPr>
                <w:rFonts w:ascii="Times New Roman" w:eastAsia="Times New Roman" w:hAnsi="Times New Roman" w:cs="Times New Roman"/>
                <w:bCs/>
                <w:sz w:val="24"/>
                <w:szCs w:val="24"/>
                <w:lang w:eastAsia="ru-RU"/>
              </w:rPr>
              <w:t>конспектирование с комментариями (анализ текста) на тему «</w:t>
            </w:r>
            <w:r w:rsidRPr="00C63EFE">
              <w:rPr>
                <w:rFonts w:ascii="Times New Roman" w:eastAsia="Times New Roman" w:hAnsi="Times New Roman" w:cs="Times New Roman"/>
                <w:sz w:val="24"/>
                <w:szCs w:val="24"/>
                <w:lang w:eastAsia="ru-RU"/>
              </w:rPr>
              <w:t>Анализ финансовых рисков при заключении депозитного договора».</w:t>
            </w:r>
          </w:p>
        </w:tc>
        <w:tc>
          <w:tcPr>
            <w:tcW w:w="863" w:type="pct"/>
            <w:vAlign w:val="center"/>
          </w:tcPr>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6</w:t>
            </w:r>
          </w:p>
        </w:tc>
        <w:tc>
          <w:tcPr>
            <w:tcW w:w="1263" w:type="pct"/>
          </w:tcPr>
          <w:p w:rsidR="00703EA3" w:rsidRPr="00C63EFE" w:rsidRDefault="00703EA3" w:rsidP="00703EA3">
            <w:pPr>
              <w:spacing w:after="0"/>
              <w:jc w:val="center"/>
              <w:rPr>
                <w:rFonts w:ascii="Times New Roman" w:eastAsia="Times New Roman" w:hAnsi="Times New Roman" w:cs="Times New Roman"/>
                <w:sz w:val="24"/>
                <w:szCs w:val="24"/>
                <w:lang w:eastAsia="ru-RU"/>
              </w:rPr>
            </w:pPr>
          </w:p>
          <w:p w:rsidR="00703EA3" w:rsidRPr="00C63EFE" w:rsidRDefault="00703EA3" w:rsidP="00703EA3">
            <w:pPr>
              <w:spacing w:after="0"/>
              <w:jc w:val="center"/>
              <w:rPr>
                <w:rFonts w:ascii="Times New Roman" w:eastAsia="Times New Roman" w:hAnsi="Times New Roman" w:cs="Times New Roman"/>
                <w:sz w:val="24"/>
                <w:szCs w:val="24"/>
                <w:lang w:eastAsia="ru-RU"/>
              </w:rPr>
            </w:pPr>
          </w:p>
          <w:p w:rsidR="00703EA3" w:rsidRPr="00C63EFE" w:rsidRDefault="00703EA3" w:rsidP="00703EA3">
            <w:pPr>
              <w:spacing w:after="0"/>
              <w:jc w:val="center"/>
              <w:rPr>
                <w:rFonts w:ascii="Times New Roman" w:eastAsia="Times New Roman" w:hAnsi="Times New Roman" w:cs="Times New Roman"/>
                <w:sz w:val="24"/>
                <w:szCs w:val="24"/>
                <w:lang w:eastAsia="ru-RU"/>
              </w:rPr>
            </w:pPr>
          </w:p>
          <w:p w:rsidR="00703EA3" w:rsidRPr="00C63EFE" w:rsidRDefault="00703EA3" w:rsidP="00703EA3">
            <w:pPr>
              <w:spacing w:after="0"/>
              <w:jc w:val="center"/>
              <w:rPr>
                <w:rFonts w:ascii="Times New Roman" w:eastAsia="Times New Roman" w:hAnsi="Times New Roman" w:cs="Times New Roman"/>
                <w:sz w:val="24"/>
                <w:szCs w:val="24"/>
                <w:lang w:eastAsia="ru-RU"/>
              </w:rPr>
            </w:pPr>
          </w:p>
          <w:p w:rsidR="00703EA3" w:rsidRPr="00C63EFE" w:rsidRDefault="00703EA3" w:rsidP="00703EA3">
            <w:pPr>
              <w:spacing w:after="0"/>
              <w:jc w:val="center"/>
              <w:rPr>
                <w:rFonts w:ascii="Times New Roman" w:eastAsia="Times New Roman" w:hAnsi="Times New Roman" w:cs="Times New Roman"/>
                <w:sz w:val="24"/>
                <w:szCs w:val="24"/>
                <w:lang w:eastAsia="ru-RU"/>
              </w:rPr>
            </w:pPr>
          </w:p>
          <w:p w:rsidR="00703EA3" w:rsidRPr="00C63EFE" w:rsidRDefault="00703EA3" w:rsidP="00703EA3">
            <w:pPr>
              <w:spacing w:after="0"/>
              <w:jc w:val="center"/>
              <w:rPr>
                <w:rFonts w:ascii="Times New Roman" w:eastAsia="Times New Roman" w:hAnsi="Times New Roman" w:cs="Times New Roman"/>
                <w:sz w:val="24"/>
                <w:szCs w:val="24"/>
                <w:lang w:eastAsia="ru-RU"/>
              </w:rPr>
            </w:pPr>
          </w:p>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703EA3" w:rsidRPr="00C63EFE" w:rsidRDefault="00703EA3" w:rsidP="00703EA3">
            <w:pPr>
              <w:spacing w:after="0"/>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ОК 09</w:t>
            </w:r>
          </w:p>
        </w:tc>
        <w:tc>
          <w:tcPr>
            <w:tcW w:w="390" w:type="pct"/>
          </w:tcPr>
          <w:p w:rsidR="00703EA3" w:rsidRPr="00C63EFE" w:rsidRDefault="00703EA3" w:rsidP="00703EA3">
            <w:pPr>
              <w:spacing w:after="0"/>
              <w:rPr>
                <w:rFonts w:ascii="Times New Roman" w:eastAsia="Times New Roman" w:hAnsi="Times New Roman" w:cs="Times New Roman"/>
                <w:sz w:val="24"/>
                <w:szCs w:val="24"/>
                <w:lang w:eastAsia="ru-RU"/>
              </w:rPr>
            </w:pPr>
          </w:p>
        </w:tc>
        <w:tc>
          <w:tcPr>
            <w:tcW w:w="389" w:type="pct"/>
          </w:tcPr>
          <w:p w:rsidR="00703EA3" w:rsidRPr="00C63EFE" w:rsidRDefault="00703EA3" w:rsidP="00703EA3">
            <w:pPr>
              <w:spacing w:after="0"/>
              <w:rPr>
                <w:rFonts w:ascii="Times New Roman" w:eastAsia="Times New Roman" w:hAnsi="Times New Roman" w:cs="Times New Roman"/>
                <w:sz w:val="24"/>
                <w:szCs w:val="24"/>
                <w:lang w:eastAsia="ru-RU"/>
              </w:rPr>
            </w:pPr>
          </w:p>
        </w:tc>
      </w:tr>
      <w:tr w:rsidR="00703EA3" w:rsidRPr="00C63EFE" w:rsidTr="00703EA3">
        <w:trPr>
          <w:trHeight w:val="20"/>
        </w:trPr>
        <w:tc>
          <w:tcPr>
            <w:tcW w:w="680" w:type="pct"/>
          </w:tcPr>
          <w:p w:rsidR="00703EA3" w:rsidRPr="00C63EFE" w:rsidRDefault="00703EA3" w:rsidP="00703EA3">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Тема 4.</w:t>
            </w:r>
            <w:r w:rsidRPr="00C63EFE">
              <w:rPr>
                <w:rFonts w:ascii="Times New Roman" w:eastAsia="Times New Roman" w:hAnsi="Times New Roman" w:cs="Times New Roman"/>
                <w:b/>
                <w:sz w:val="24"/>
                <w:szCs w:val="24"/>
                <w:lang w:eastAsia="ru-RU"/>
              </w:rPr>
              <w:t xml:space="preserve"> </w:t>
            </w:r>
            <w:r w:rsidRPr="00C63EFE">
              <w:rPr>
                <w:rFonts w:ascii="Times New Roman" w:eastAsia="Times New Roman" w:hAnsi="Times New Roman" w:cs="Times New Roman"/>
                <w:b/>
                <w:bCs/>
                <w:sz w:val="24"/>
                <w:szCs w:val="24"/>
                <w:lang w:eastAsia="ru-RU"/>
              </w:rPr>
              <w:t>Кредитная система РФ</w:t>
            </w:r>
          </w:p>
        </w:tc>
        <w:tc>
          <w:tcPr>
            <w:tcW w:w="1415" w:type="pct"/>
          </w:tcPr>
          <w:p w:rsidR="00703EA3" w:rsidRPr="00C63EFE" w:rsidRDefault="00703EA3" w:rsidP="00703EA3">
            <w:pPr>
              <w:autoSpaceDE w:val="0"/>
              <w:autoSpaceDN w:val="0"/>
              <w:adjustRightInd w:val="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Понятие и функции кредитной системы. Структура кредитной системы РФ.</w:t>
            </w:r>
            <w:r w:rsidRPr="00C63EFE">
              <w:rPr>
                <w:rFonts w:ascii="Times New Roman" w:eastAsia="Times New Roman" w:hAnsi="Times New Roman" w:cs="Times New Roman"/>
                <w:sz w:val="24"/>
                <w:szCs w:val="24"/>
                <w:bdr w:val="none" w:sz="0" w:space="0" w:color="auto" w:frame="1"/>
                <w:lang w:eastAsia="ru-RU"/>
              </w:rPr>
              <w:t xml:space="preserve"> </w:t>
            </w:r>
            <w:r w:rsidRPr="00C63EFE">
              <w:rPr>
                <w:rFonts w:ascii="Times New Roman" w:eastAsia="Times New Roman" w:hAnsi="Times New Roman" w:cs="Times New Roman"/>
                <w:sz w:val="24"/>
                <w:szCs w:val="24"/>
                <w:lang w:eastAsia="ru-RU"/>
              </w:rPr>
              <w:t>Организация кредитной системы. Институты кредитной системы. Тенденции развития кредитной системы РФ.</w:t>
            </w:r>
          </w:p>
          <w:p w:rsidR="00703EA3" w:rsidRPr="00C63EFE" w:rsidRDefault="00703EA3" w:rsidP="00703EA3">
            <w:pPr>
              <w:autoSpaceDE w:val="0"/>
              <w:autoSpaceDN w:val="0"/>
              <w:adjustRightInd w:val="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bCs/>
                <w:sz w:val="24"/>
                <w:szCs w:val="24"/>
                <w:lang w:eastAsia="ru-RU"/>
              </w:rPr>
              <w:t>Самостоятельная работа обучающихся - составление схемы «Структура кредитной системы РФ».</w:t>
            </w:r>
          </w:p>
        </w:tc>
        <w:tc>
          <w:tcPr>
            <w:tcW w:w="863" w:type="pct"/>
            <w:vAlign w:val="center"/>
          </w:tcPr>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4</w:t>
            </w:r>
          </w:p>
        </w:tc>
        <w:tc>
          <w:tcPr>
            <w:tcW w:w="1263" w:type="pct"/>
          </w:tcPr>
          <w:p w:rsidR="00703EA3" w:rsidRPr="00C63EFE" w:rsidRDefault="00703EA3" w:rsidP="00703EA3">
            <w:pPr>
              <w:spacing w:after="0"/>
              <w:rPr>
                <w:rFonts w:ascii="Times New Roman" w:eastAsia="Times New Roman" w:hAnsi="Times New Roman" w:cs="Times New Roman"/>
                <w:b/>
                <w:sz w:val="24"/>
                <w:szCs w:val="24"/>
                <w:lang w:eastAsia="ru-RU"/>
              </w:rPr>
            </w:pPr>
          </w:p>
          <w:p w:rsidR="00703EA3" w:rsidRPr="00C63EFE" w:rsidRDefault="00703EA3" w:rsidP="00703EA3">
            <w:pPr>
              <w:spacing w:after="0"/>
              <w:rPr>
                <w:rFonts w:ascii="Times New Roman" w:eastAsia="Times New Roman" w:hAnsi="Times New Roman" w:cs="Times New Roman"/>
                <w:b/>
                <w:sz w:val="24"/>
                <w:szCs w:val="24"/>
                <w:lang w:eastAsia="ru-RU"/>
              </w:rPr>
            </w:pPr>
          </w:p>
          <w:p w:rsidR="00703EA3" w:rsidRPr="00C63EFE" w:rsidRDefault="00703EA3" w:rsidP="00703EA3">
            <w:pPr>
              <w:spacing w:after="0"/>
              <w:rPr>
                <w:rFonts w:ascii="Times New Roman" w:eastAsia="Times New Roman" w:hAnsi="Times New Roman" w:cs="Times New Roman"/>
                <w:b/>
                <w:sz w:val="24"/>
                <w:szCs w:val="24"/>
                <w:lang w:eastAsia="ru-RU"/>
              </w:rPr>
            </w:pPr>
          </w:p>
          <w:p w:rsidR="00703EA3" w:rsidRPr="00C63EFE" w:rsidRDefault="00703EA3" w:rsidP="00703EA3">
            <w:pPr>
              <w:spacing w:after="0"/>
              <w:rPr>
                <w:rFonts w:ascii="Times New Roman" w:eastAsia="Times New Roman" w:hAnsi="Times New Roman" w:cs="Times New Roman"/>
                <w:b/>
                <w:sz w:val="24"/>
                <w:szCs w:val="24"/>
                <w:lang w:eastAsia="ru-RU"/>
              </w:rPr>
            </w:pPr>
          </w:p>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703EA3" w:rsidRPr="00C63EFE" w:rsidRDefault="00703EA3" w:rsidP="00703EA3">
            <w:pPr>
              <w:spacing w:after="0"/>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ОК 09</w:t>
            </w:r>
          </w:p>
        </w:tc>
        <w:tc>
          <w:tcPr>
            <w:tcW w:w="390" w:type="pct"/>
          </w:tcPr>
          <w:p w:rsidR="00703EA3" w:rsidRPr="00C63EFE" w:rsidRDefault="00703EA3" w:rsidP="00703EA3">
            <w:pPr>
              <w:spacing w:after="0"/>
              <w:rPr>
                <w:rFonts w:ascii="Times New Roman" w:eastAsia="Times New Roman" w:hAnsi="Times New Roman" w:cs="Times New Roman"/>
                <w:sz w:val="24"/>
                <w:szCs w:val="24"/>
                <w:lang w:eastAsia="ru-RU"/>
              </w:rPr>
            </w:pPr>
          </w:p>
        </w:tc>
        <w:tc>
          <w:tcPr>
            <w:tcW w:w="389" w:type="pct"/>
          </w:tcPr>
          <w:p w:rsidR="00703EA3" w:rsidRPr="00C63EFE" w:rsidRDefault="00703EA3" w:rsidP="00703EA3">
            <w:pPr>
              <w:spacing w:after="0"/>
              <w:rPr>
                <w:rFonts w:ascii="Times New Roman" w:eastAsia="Times New Roman" w:hAnsi="Times New Roman" w:cs="Times New Roman"/>
                <w:sz w:val="24"/>
                <w:szCs w:val="24"/>
                <w:lang w:eastAsia="ru-RU"/>
              </w:rPr>
            </w:pPr>
          </w:p>
        </w:tc>
      </w:tr>
      <w:tr w:rsidR="00703EA3" w:rsidRPr="00C63EFE" w:rsidTr="00703EA3">
        <w:trPr>
          <w:trHeight w:val="20"/>
        </w:trPr>
        <w:tc>
          <w:tcPr>
            <w:tcW w:w="680" w:type="pct"/>
          </w:tcPr>
          <w:p w:rsidR="00703EA3" w:rsidRPr="00C63EFE" w:rsidRDefault="00703EA3" w:rsidP="00703EA3">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5. Кредит как часть личного финансового плана</w:t>
            </w:r>
          </w:p>
        </w:tc>
        <w:tc>
          <w:tcPr>
            <w:tcW w:w="1415" w:type="pct"/>
          </w:tcPr>
          <w:p w:rsidR="00703EA3" w:rsidRPr="00C63EFE" w:rsidRDefault="00703EA3" w:rsidP="00703EA3">
            <w:pPr>
              <w:autoSpaceDE w:val="0"/>
              <w:autoSpaceDN w:val="0"/>
              <w:adjustRightInd w:val="0"/>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Банковский кредит: понятие, значение, виды. Принципы кредитования. Номинальная процентная ставка по кредиту, полная стоимость кредита, схемы погашения кредитов. Кредитный договор: понятие, порядок заключения, существенные условия. Финансовые риски заемщика, защита прав заемщика, микрофинансовые </w:t>
            </w:r>
            <w:r w:rsidRPr="00C63EFE">
              <w:rPr>
                <w:rFonts w:ascii="Times New Roman" w:eastAsia="Times New Roman" w:hAnsi="Times New Roman" w:cs="Times New Roman"/>
                <w:sz w:val="24"/>
                <w:szCs w:val="24"/>
                <w:lang w:eastAsia="ru-RU"/>
              </w:rPr>
              <w:lastRenderedPageBreak/>
              <w:t>организации, кредитная история, коллекторы, бюро кредитных историй.</w:t>
            </w:r>
            <w:r w:rsidRPr="00C63EFE">
              <w:rPr>
                <w:rFonts w:ascii="Times New Roman" w:eastAsia="Times New Roman" w:hAnsi="Times New Roman" w:cs="Times New Roman"/>
                <w:bCs/>
                <w:sz w:val="24"/>
                <w:szCs w:val="24"/>
                <w:lang w:eastAsia="ru-RU"/>
              </w:rPr>
              <w:t xml:space="preserve"> Внеаудиторная самостоятельная работа обучающихся по теме -</w:t>
            </w:r>
            <w:r w:rsidRPr="00C63EFE">
              <w:rPr>
                <w:rFonts w:ascii="Times New Roman" w:eastAsia="Times New Roman" w:hAnsi="Times New Roman" w:cs="Times New Roman"/>
                <w:sz w:val="24"/>
                <w:szCs w:val="24"/>
                <w:lang w:eastAsia="ru-RU"/>
              </w:rPr>
              <w:t xml:space="preserve">  Кредит как часть личного финансового плана.</w:t>
            </w:r>
          </w:p>
        </w:tc>
        <w:tc>
          <w:tcPr>
            <w:tcW w:w="863" w:type="pct"/>
            <w:vAlign w:val="center"/>
          </w:tcPr>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6</w:t>
            </w:r>
          </w:p>
        </w:tc>
        <w:tc>
          <w:tcPr>
            <w:tcW w:w="1263" w:type="pct"/>
          </w:tcPr>
          <w:p w:rsidR="00703EA3" w:rsidRPr="00C63EFE" w:rsidRDefault="00703EA3" w:rsidP="00703EA3">
            <w:pPr>
              <w:spacing w:after="0"/>
              <w:rPr>
                <w:rFonts w:ascii="Times New Roman" w:eastAsia="Times New Roman" w:hAnsi="Times New Roman" w:cs="Times New Roman"/>
                <w:b/>
                <w:sz w:val="24"/>
                <w:szCs w:val="24"/>
                <w:lang w:eastAsia="ru-RU"/>
              </w:rPr>
            </w:pPr>
          </w:p>
          <w:p w:rsidR="00703EA3" w:rsidRPr="00C63EFE" w:rsidRDefault="00703EA3" w:rsidP="00703EA3">
            <w:pPr>
              <w:spacing w:after="0"/>
              <w:rPr>
                <w:rFonts w:ascii="Times New Roman" w:eastAsia="Times New Roman" w:hAnsi="Times New Roman" w:cs="Times New Roman"/>
                <w:b/>
                <w:sz w:val="24"/>
                <w:szCs w:val="24"/>
                <w:lang w:eastAsia="ru-RU"/>
              </w:rPr>
            </w:pPr>
          </w:p>
          <w:p w:rsidR="00703EA3" w:rsidRPr="00C63EFE" w:rsidRDefault="00703EA3" w:rsidP="00703EA3">
            <w:pPr>
              <w:spacing w:after="0"/>
              <w:rPr>
                <w:rFonts w:ascii="Times New Roman" w:eastAsia="Times New Roman" w:hAnsi="Times New Roman" w:cs="Times New Roman"/>
                <w:b/>
                <w:sz w:val="24"/>
                <w:szCs w:val="24"/>
                <w:lang w:eastAsia="ru-RU"/>
              </w:rPr>
            </w:pPr>
          </w:p>
          <w:p w:rsidR="00703EA3" w:rsidRPr="00C63EFE" w:rsidRDefault="00703EA3" w:rsidP="00703EA3">
            <w:pPr>
              <w:spacing w:after="0"/>
              <w:rPr>
                <w:rFonts w:ascii="Times New Roman" w:eastAsia="Times New Roman" w:hAnsi="Times New Roman" w:cs="Times New Roman"/>
                <w:b/>
                <w:sz w:val="24"/>
                <w:szCs w:val="24"/>
                <w:lang w:eastAsia="ru-RU"/>
              </w:rPr>
            </w:pPr>
          </w:p>
          <w:p w:rsidR="00703EA3" w:rsidRPr="00C63EFE" w:rsidRDefault="00703EA3" w:rsidP="00703EA3">
            <w:pPr>
              <w:spacing w:after="0"/>
              <w:rPr>
                <w:rFonts w:ascii="Times New Roman" w:eastAsia="Times New Roman" w:hAnsi="Times New Roman" w:cs="Times New Roman"/>
                <w:b/>
                <w:sz w:val="24"/>
                <w:szCs w:val="24"/>
                <w:lang w:eastAsia="ru-RU"/>
              </w:rPr>
            </w:pPr>
          </w:p>
          <w:p w:rsidR="00703EA3" w:rsidRPr="00C63EFE" w:rsidRDefault="00703EA3" w:rsidP="00703EA3">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      </w:t>
            </w:r>
          </w:p>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703EA3" w:rsidRPr="00C63EFE" w:rsidRDefault="00703EA3" w:rsidP="00703EA3">
            <w:pPr>
              <w:spacing w:after="0"/>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lastRenderedPageBreak/>
              <w:t>ОК 09</w:t>
            </w:r>
          </w:p>
        </w:tc>
        <w:tc>
          <w:tcPr>
            <w:tcW w:w="390" w:type="pct"/>
          </w:tcPr>
          <w:p w:rsidR="00703EA3" w:rsidRPr="00C63EFE" w:rsidRDefault="00703EA3" w:rsidP="00703EA3">
            <w:pPr>
              <w:spacing w:after="0"/>
              <w:rPr>
                <w:rFonts w:ascii="Times New Roman" w:eastAsia="Times New Roman" w:hAnsi="Times New Roman" w:cs="Times New Roman"/>
                <w:sz w:val="24"/>
                <w:szCs w:val="24"/>
                <w:lang w:eastAsia="ru-RU"/>
              </w:rPr>
            </w:pPr>
          </w:p>
        </w:tc>
        <w:tc>
          <w:tcPr>
            <w:tcW w:w="389" w:type="pct"/>
          </w:tcPr>
          <w:p w:rsidR="00703EA3" w:rsidRPr="00C63EFE" w:rsidRDefault="00703EA3" w:rsidP="00703EA3">
            <w:pPr>
              <w:spacing w:after="0"/>
              <w:rPr>
                <w:rFonts w:ascii="Times New Roman" w:eastAsia="Times New Roman" w:hAnsi="Times New Roman" w:cs="Times New Roman"/>
                <w:sz w:val="24"/>
                <w:szCs w:val="24"/>
                <w:lang w:eastAsia="ru-RU"/>
              </w:rPr>
            </w:pPr>
          </w:p>
        </w:tc>
      </w:tr>
      <w:tr w:rsidR="00703EA3" w:rsidRPr="00C63EFE" w:rsidTr="00703EA3">
        <w:trPr>
          <w:trHeight w:val="20"/>
        </w:trPr>
        <w:tc>
          <w:tcPr>
            <w:tcW w:w="680" w:type="pct"/>
          </w:tcPr>
          <w:p w:rsidR="00703EA3" w:rsidRPr="00C63EFE" w:rsidRDefault="00703EA3" w:rsidP="00703EA3">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Тема 6. Банковские операции для физических лиц</w:t>
            </w:r>
          </w:p>
        </w:tc>
        <w:tc>
          <w:tcPr>
            <w:tcW w:w="1415" w:type="pct"/>
          </w:tcPr>
          <w:p w:rsidR="00703EA3" w:rsidRPr="00C63EFE" w:rsidRDefault="00703EA3" w:rsidP="00703EA3">
            <w:pPr>
              <w:widowControl w:val="0"/>
              <w:shd w:val="clear" w:color="auto" w:fill="FFFFFF"/>
              <w:spacing w:after="0" w:line="240" w:lineRule="auto"/>
              <w:jc w:val="both"/>
              <w:rPr>
                <w:rFonts w:ascii="Times New Roman" w:eastAsia="Times New Roman" w:hAnsi="Times New Roman" w:cs="Times New Roman"/>
                <w:sz w:val="24"/>
                <w:szCs w:val="24"/>
                <w:lang w:eastAsia="nl-NL"/>
              </w:rPr>
            </w:pPr>
            <w:r w:rsidRPr="00C63EFE">
              <w:rPr>
                <w:rFonts w:ascii="Times New Roman" w:eastAsia="Times New Roman" w:hAnsi="Times New Roman" w:cs="Times New Roman"/>
                <w:sz w:val="24"/>
                <w:szCs w:val="24"/>
                <w:lang w:eastAsia="nl-NL"/>
              </w:rPr>
              <w:t>Открытие</w:t>
            </w:r>
            <w:r w:rsidRPr="00C63EFE">
              <w:rPr>
                <w:rFonts w:ascii="Times New Roman" w:eastAsia="Times New Roman" w:hAnsi="Times New Roman" w:cs="Times New Roman"/>
                <w:sz w:val="24"/>
                <w:szCs w:val="24"/>
                <w:lang w:val="en-US" w:eastAsia="nl-NL"/>
              </w:rPr>
              <w:t> </w:t>
            </w:r>
            <w:r w:rsidRPr="00C63EFE">
              <w:rPr>
                <w:rFonts w:ascii="Times New Roman" w:eastAsia="Times New Roman" w:hAnsi="Times New Roman" w:cs="Times New Roman"/>
                <w:sz w:val="24"/>
                <w:szCs w:val="24"/>
                <w:lang w:eastAsia="nl-NL"/>
              </w:rPr>
              <w:t>и ведение</w:t>
            </w:r>
            <w:r w:rsidRPr="00C63EFE">
              <w:rPr>
                <w:rFonts w:ascii="Times New Roman" w:eastAsia="Times New Roman" w:hAnsi="Times New Roman" w:cs="Times New Roman"/>
                <w:sz w:val="24"/>
                <w:szCs w:val="24"/>
                <w:lang w:val="en-US" w:eastAsia="nl-NL"/>
              </w:rPr>
              <w:t> </w:t>
            </w:r>
            <w:r w:rsidRPr="00C63EFE">
              <w:rPr>
                <w:rFonts w:ascii="Times New Roman" w:eastAsia="Times New Roman" w:hAnsi="Times New Roman" w:cs="Times New Roman"/>
                <w:sz w:val="24"/>
                <w:szCs w:val="24"/>
                <w:lang w:eastAsia="nl-NL"/>
              </w:rPr>
              <w:t>банковских счетов физических лиц. Осуществление расчетов по поручению физических лиц по их банковским счетам, осуществление переводов денежных средств по поручению физических лиц без открытия банковских счетов. Кассовое обслуживание физических лиц.</w:t>
            </w:r>
          </w:p>
          <w:p w:rsidR="00703EA3" w:rsidRPr="00C63EFE" w:rsidRDefault="00703EA3" w:rsidP="00703EA3">
            <w:pPr>
              <w:widowControl w:val="0"/>
              <w:shd w:val="clear" w:color="auto" w:fill="FFFFFF"/>
              <w:spacing w:after="0" w:line="240" w:lineRule="auto"/>
              <w:jc w:val="both"/>
              <w:rPr>
                <w:rFonts w:ascii="Times New Roman" w:eastAsia="Times New Roman" w:hAnsi="Times New Roman" w:cs="Times New Roman"/>
                <w:sz w:val="24"/>
                <w:szCs w:val="24"/>
                <w:lang w:eastAsia="nl-NL"/>
              </w:rPr>
            </w:pPr>
            <w:r w:rsidRPr="00C63EFE">
              <w:rPr>
                <w:rFonts w:ascii="Times New Roman" w:eastAsia="Times New Roman" w:hAnsi="Times New Roman" w:cs="Times New Roman"/>
                <w:sz w:val="24"/>
                <w:szCs w:val="24"/>
                <w:lang w:eastAsia="nl-NL"/>
              </w:rPr>
              <w:t>Купля-продажа иностранной валюты в наличной и безналичной формах.</w:t>
            </w:r>
          </w:p>
          <w:p w:rsidR="00703EA3" w:rsidRPr="00C63EFE" w:rsidRDefault="00703EA3" w:rsidP="00703EA3">
            <w:pPr>
              <w:widowControl w:val="0"/>
              <w:shd w:val="clear" w:color="auto" w:fill="FFFFFF"/>
              <w:spacing w:after="0" w:line="240" w:lineRule="auto"/>
              <w:jc w:val="both"/>
              <w:rPr>
                <w:rFonts w:ascii="Times New Roman" w:eastAsia="Times New Roman" w:hAnsi="Times New Roman" w:cs="Times New Roman"/>
                <w:sz w:val="24"/>
                <w:szCs w:val="24"/>
                <w:lang w:eastAsia="nl-NL"/>
              </w:rPr>
            </w:pPr>
            <w:r w:rsidRPr="00C63EFE">
              <w:rPr>
                <w:rFonts w:ascii="Times New Roman" w:eastAsia="Times New Roman" w:hAnsi="Times New Roman" w:cs="Times New Roman"/>
                <w:sz w:val="24"/>
                <w:szCs w:val="24"/>
                <w:lang w:eastAsia="nl-NL"/>
              </w:rPr>
              <w:t xml:space="preserve">Операции с драгоценными металлами. </w:t>
            </w:r>
          </w:p>
          <w:p w:rsidR="00703EA3" w:rsidRPr="00C63EFE" w:rsidRDefault="00703EA3" w:rsidP="00703EA3">
            <w:pPr>
              <w:widowControl w:val="0"/>
              <w:shd w:val="clear" w:color="auto" w:fill="FFFFFF"/>
              <w:spacing w:after="0" w:line="240" w:lineRule="auto"/>
              <w:jc w:val="both"/>
              <w:rPr>
                <w:rFonts w:ascii="Times New Roman" w:eastAsia="Times New Roman" w:hAnsi="Times New Roman" w:cs="Times New Roman"/>
                <w:sz w:val="24"/>
                <w:szCs w:val="24"/>
                <w:lang w:eastAsia="nl-NL"/>
              </w:rPr>
            </w:pPr>
            <w:r w:rsidRPr="00C63EFE">
              <w:rPr>
                <w:rFonts w:ascii="Times New Roman" w:eastAsia="Times New Roman" w:hAnsi="Times New Roman" w:cs="Times New Roman"/>
                <w:sz w:val="24"/>
                <w:szCs w:val="24"/>
                <w:lang w:eastAsia="nl-NL"/>
              </w:rPr>
              <w:t xml:space="preserve">Самостоятельная работа обучающихся </w:t>
            </w:r>
          </w:p>
          <w:p w:rsidR="00703EA3" w:rsidRPr="00C63EFE" w:rsidRDefault="00703EA3" w:rsidP="00703EA3">
            <w:pPr>
              <w:widowControl w:val="0"/>
              <w:shd w:val="clear" w:color="auto" w:fill="FFFFFF"/>
              <w:spacing w:after="0" w:line="240" w:lineRule="auto"/>
              <w:jc w:val="both"/>
              <w:rPr>
                <w:rFonts w:ascii="Times New Roman" w:eastAsia="Times New Roman" w:hAnsi="Times New Roman" w:cs="Times New Roman"/>
                <w:sz w:val="24"/>
                <w:szCs w:val="24"/>
                <w:lang w:eastAsia="nl-NL"/>
              </w:rPr>
            </w:pPr>
            <w:r w:rsidRPr="00C63EFE">
              <w:rPr>
                <w:rFonts w:ascii="Times New Roman" w:eastAsia="Times New Roman" w:hAnsi="Times New Roman" w:cs="Times New Roman"/>
                <w:sz w:val="24"/>
                <w:szCs w:val="24"/>
                <w:lang w:eastAsia="nl-NL"/>
              </w:rPr>
              <w:t>- составление таблицы «Сравнительная характеристика условий обслуживания физических лиц в коммерческих банках города».</w:t>
            </w:r>
          </w:p>
          <w:p w:rsidR="00703EA3" w:rsidRPr="00C63EFE" w:rsidRDefault="00703EA3" w:rsidP="00703EA3">
            <w:pPr>
              <w:widowControl w:val="0"/>
              <w:shd w:val="clear" w:color="auto" w:fill="FFFFFF"/>
              <w:spacing w:after="0" w:line="240" w:lineRule="auto"/>
              <w:jc w:val="both"/>
              <w:rPr>
                <w:rFonts w:ascii="Times New Roman" w:eastAsia="Times New Roman" w:hAnsi="Times New Roman" w:cs="Times New Roman"/>
                <w:sz w:val="24"/>
                <w:szCs w:val="24"/>
                <w:lang w:eastAsia="nl-NL"/>
              </w:rPr>
            </w:pPr>
          </w:p>
          <w:p w:rsidR="00703EA3" w:rsidRPr="00C63EFE" w:rsidRDefault="00703EA3" w:rsidP="00703EA3">
            <w:pPr>
              <w:widowControl w:val="0"/>
              <w:shd w:val="clear" w:color="auto" w:fill="FFFFFF"/>
              <w:spacing w:after="0" w:line="240" w:lineRule="auto"/>
              <w:jc w:val="both"/>
              <w:rPr>
                <w:rFonts w:ascii="Times New Roman" w:eastAsia="Times New Roman" w:hAnsi="Times New Roman" w:cs="Times New Roman"/>
                <w:sz w:val="24"/>
                <w:szCs w:val="24"/>
                <w:lang w:eastAsia="nl-NL"/>
              </w:rPr>
            </w:pPr>
          </w:p>
        </w:tc>
        <w:tc>
          <w:tcPr>
            <w:tcW w:w="863" w:type="pct"/>
            <w:vAlign w:val="center"/>
          </w:tcPr>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6</w:t>
            </w:r>
          </w:p>
        </w:tc>
        <w:tc>
          <w:tcPr>
            <w:tcW w:w="1263" w:type="pct"/>
          </w:tcPr>
          <w:p w:rsidR="00703EA3" w:rsidRPr="00C63EFE" w:rsidRDefault="00703EA3" w:rsidP="00703EA3">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                           </w:t>
            </w:r>
          </w:p>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703EA3" w:rsidRPr="00C63EFE" w:rsidRDefault="00703EA3" w:rsidP="00703EA3">
            <w:pPr>
              <w:spacing w:after="0"/>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ОК 09</w:t>
            </w:r>
          </w:p>
        </w:tc>
        <w:tc>
          <w:tcPr>
            <w:tcW w:w="390" w:type="pct"/>
          </w:tcPr>
          <w:p w:rsidR="00703EA3" w:rsidRPr="00C63EFE" w:rsidRDefault="00703EA3" w:rsidP="00703EA3">
            <w:pPr>
              <w:spacing w:after="0"/>
              <w:rPr>
                <w:rFonts w:ascii="Times New Roman" w:eastAsia="Times New Roman" w:hAnsi="Times New Roman" w:cs="Times New Roman"/>
                <w:sz w:val="24"/>
                <w:szCs w:val="24"/>
                <w:lang w:eastAsia="ru-RU"/>
              </w:rPr>
            </w:pPr>
          </w:p>
        </w:tc>
        <w:tc>
          <w:tcPr>
            <w:tcW w:w="389" w:type="pct"/>
          </w:tcPr>
          <w:p w:rsidR="00703EA3" w:rsidRPr="00C63EFE" w:rsidRDefault="00703EA3" w:rsidP="00703EA3">
            <w:pPr>
              <w:spacing w:after="0"/>
              <w:rPr>
                <w:rFonts w:ascii="Times New Roman" w:eastAsia="Times New Roman" w:hAnsi="Times New Roman" w:cs="Times New Roman"/>
                <w:sz w:val="24"/>
                <w:szCs w:val="24"/>
                <w:lang w:eastAsia="ru-RU"/>
              </w:rPr>
            </w:pPr>
          </w:p>
        </w:tc>
      </w:tr>
      <w:tr w:rsidR="00703EA3" w:rsidRPr="00C63EFE" w:rsidTr="00703EA3">
        <w:trPr>
          <w:trHeight w:val="20"/>
        </w:trPr>
        <w:tc>
          <w:tcPr>
            <w:tcW w:w="680" w:type="pct"/>
          </w:tcPr>
          <w:p w:rsidR="00703EA3" w:rsidRPr="00C63EFE" w:rsidRDefault="00703EA3" w:rsidP="00703EA3">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Тема 7.  Формы дистанционного банковского обслуживания  </w:t>
            </w:r>
          </w:p>
        </w:tc>
        <w:tc>
          <w:tcPr>
            <w:tcW w:w="1415" w:type="pct"/>
          </w:tcPr>
          <w:p w:rsidR="00703EA3" w:rsidRPr="00C63EFE" w:rsidRDefault="00703EA3" w:rsidP="00703EA3">
            <w:pPr>
              <w:widowControl w:val="0"/>
              <w:shd w:val="clear" w:color="auto" w:fill="FFFFFF"/>
              <w:spacing w:after="0" w:line="240" w:lineRule="auto"/>
              <w:jc w:val="both"/>
              <w:rPr>
                <w:rFonts w:ascii="Times New Roman" w:eastAsia="Times New Roman" w:hAnsi="Times New Roman" w:cs="Times New Roman"/>
                <w:color w:val="000000"/>
                <w:sz w:val="24"/>
                <w:szCs w:val="24"/>
                <w:lang w:eastAsia="nl-NL"/>
              </w:rPr>
            </w:pPr>
            <w:r w:rsidRPr="00C63EFE">
              <w:rPr>
                <w:rFonts w:ascii="Times New Roman" w:eastAsia="Times New Roman" w:hAnsi="Times New Roman" w:cs="Times New Roman"/>
                <w:bCs/>
                <w:color w:val="000000"/>
                <w:sz w:val="24"/>
                <w:szCs w:val="24"/>
                <w:lang w:eastAsia="nl-NL"/>
              </w:rPr>
              <w:t>Классический «Банк-Клиент»:</w:t>
            </w:r>
            <w:r w:rsidRPr="00C63EFE">
              <w:rPr>
                <w:rFonts w:ascii="Times New Roman" w:eastAsia="Times New Roman" w:hAnsi="Times New Roman" w:cs="Times New Roman"/>
                <w:b/>
                <w:bCs/>
                <w:color w:val="000000"/>
                <w:sz w:val="24"/>
                <w:szCs w:val="24"/>
                <w:lang w:eastAsia="nl-NL"/>
              </w:rPr>
              <w:t xml:space="preserve"> «</w:t>
            </w:r>
            <w:r w:rsidRPr="00C63EFE">
              <w:rPr>
                <w:rFonts w:ascii="Times New Roman" w:eastAsia="Times New Roman" w:hAnsi="Times New Roman" w:cs="Times New Roman"/>
                <w:color w:val="000000"/>
                <w:sz w:val="24"/>
                <w:szCs w:val="24"/>
                <w:lang w:eastAsia="nl-NL"/>
              </w:rPr>
              <w:t xml:space="preserve">толстый» клиент, «тонкий клиент», </w:t>
            </w:r>
            <w:r w:rsidRPr="00C63EFE">
              <w:rPr>
                <w:rFonts w:ascii="Times New Roman" w:eastAsia="Times New Roman" w:hAnsi="Times New Roman" w:cs="Times New Roman"/>
                <w:color w:val="000000"/>
                <w:sz w:val="24"/>
                <w:szCs w:val="24"/>
                <w:lang w:val="en-US" w:eastAsia="nl-NL"/>
              </w:rPr>
              <w:t>remote</w:t>
            </w:r>
            <w:r w:rsidRPr="00C63EFE">
              <w:rPr>
                <w:rFonts w:ascii="Times New Roman" w:eastAsia="Times New Roman" w:hAnsi="Times New Roman" w:cs="Times New Roman"/>
                <w:color w:val="000000"/>
                <w:sz w:val="24"/>
                <w:szCs w:val="24"/>
                <w:lang w:eastAsia="nl-NL"/>
              </w:rPr>
              <w:t xml:space="preserve"> </w:t>
            </w:r>
            <w:r w:rsidRPr="00C63EFE">
              <w:rPr>
                <w:rFonts w:ascii="Times New Roman" w:eastAsia="Times New Roman" w:hAnsi="Times New Roman" w:cs="Times New Roman"/>
                <w:color w:val="000000"/>
                <w:sz w:val="24"/>
                <w:szCs w:val="24"/>
                <w:lang w:val="en-US" w:eastAsia="nl-NL"/>
              </w:rPr>
              <w:t>banking</w:t>
            </w:r>
            <w:r w:rsidRPr="00C63EFE">
              <w:rPr>
                <w:rFonts w:ascii="Times New Roman" w:eastAsia="Times New Roman" w:hAnsi="Times New Roman" w:cs="Times New Roman"/>
                <w:color w:val="000000"/>
                <w:sz w:val="24"/>
                <w:szCs w:val="24"/>
                <w:lang w:eastAsia="nl-NL"/>
              </w:rPr>
              <w:t xml:space="preserve">, </w:t>
            </w:r>
            <w:r w:rsidRPr="00C63EFE">
              <w:rPr>
                <w:rFonts w:ascii="Times New Roman" w:eastAsia="Times New Roman" w:hAnsi="Times New Roman" w:cs="Times New Roman"/>
                <w:color w:val="000000"/>
                <w:sz w:val="24"/>
                <w:szCs w:val="24"/>
                <w:lang w:val="en-US" w:eastAsia="nl-NL"/>
              </w:rPr>
              <w:t>home</w:t>
            </w:r>
            <w:r w:rsidRPr="00C63EFE">
              <w:rPr>
                <w:rFonts w:ascii="Times New Roman" w:eastAsia="Times New Roman" w:hAnsi="Times New Roman" w:cs="Times New Roman"/>
                <w:color w:val="000000"/>
                <w:sz w:val="24"/>
                <w:szCs w:val="24"/>
                <w:lang w:eastAsia="nl-NL"/>
              </w:rPr>
              <w:t xml:space="preserve"> </w:t>
            </w:r>
            <w:r w:rsidRPr="00C63EFE">
              <w:rPr>
                <w:rFonts w:ascii="Times New Roman" w:eastAsia="Times New Roman" w:hAnsi="Times New Roman" w:cs="Times New Roman"/>
                <w:color w:val="000000"/>
                <w:sz w:val="24"/>
                <w:szCs w:val="24"/>
                <w:lang w:val="en-US" w:eastAsia="nl-NL"/>
              </w:rPr>
              <w:t>banking</w:t>
            </w:r>
            <w:r w:rsidRPr="00C63EFE">
              <w:rPr>
                <w:rFonts w:ascii="Times New Roman" w:eastAsia="Times New Roman" w:hAnsi="Times New Roman" w:cs="Times New Roman"/>
                <w:color w:val="000000"/>
                <w:sz w:val="24"/>
                <w:szCs w:val="24"/>
                <w:lang w:eastAsia="nl-NL"/>
              </w:rPr>
              <w:t xml:space="preserve">. Мобильный банкинг: запрос баланса и информации по счету; конвертация валюты; покупка ценных бумаг; </w:t>
            </w:r>
            <w:r w:rsidRPr="00C63EFE">
              <w:rPr>
                <w:rFonts w:ascii="Times New Roman" w:eastAsia="Times New Roman" w:hAnsi="Times New Roman" w:cs="Times New Roman"/>
                <w:color w:val="000000"/>
                <w:sz w:val="24"/>
                <w:szCs w:val="24"/>
                <w:lang w:eastAsia="nl-NL"/>
              </w:rPr>
              <w:lastRenderedPageBreak/>
              <w:t>получение выписки по счету; оплата услуг связи, интернета, жилищно-коммунальных услуг; денежные переводы с карты на карту или другие счета; регулярные платежи; взносы по кредитам; блокировка банковской карты. Интернет-банкинг: выписки по счетам; предоставление информации по банковским продуктам, заявки на открытие депозитов, получение кредитов, банковских карт и т.д.; внутренние переводы на счета банка;  конвертация средств; оплата услуг. Внешние сервисы: банкоматы, платежные терминалы, информационные киоски.</w:t>
            </w:r>
          </w:p>
          <w:p w:rsidR="00703EA3" w:rsidRPr="00C63EFE" w:rsidRDefault="00703EA3" w:rsidP="00703EA3">
            <w:pPr>
              <w:widowControl w:val="0"/>
              <w:shd w:val="clear" w:color="auto" w:fill="FFFFFF"/>
              <w:spacing w:after="0" w:line="240" w:lineRule="auto"/>
              <w:jc w:val="both"/>
              <w:rPr>
                <w:rFonts w:ascii="Times New Roman" w:eastAsia="Times New Roman" w:hAnsi="Times New Roman" w:cs="Times New Roman"/>
                <w:color w:val="000000"/>
                <w:sz w:val="24"/>
                <w:szCs w:val="24"/>
                <w:lang w:eastAsia="nl-NL"/>
              </w:rPr>
            </w:pPr>
            <w:r w:rsidRPr="00C63EFE">
              <w:rPr>
                <w:rFonts w:ascii="Times New Roman" w:eastAsia="Times New Roman" w:hAnsi="Times New Roman" w:cs="Times New Roman"/>
                <w:color w:val="000000"/>
                <w:sz w:val="24"/>
                <w:szCs w:val="24"/>
                <w:lang w:eastAsia="nl-NL"/>
              </w:rPr>
              <w:t xml:space="preserve">Самостоятельная работа обучающихся </w:t>
            </w:r>
          </w:p>
          <w:p w:rsidR="00703EA3" w:rsidRPr="00C63EFE" w:rsidRDefault="00703EA3" w:rsidP="00703EA3">
            <w:pPr>
              <w:widowControl w:val="0"/>
              <w:shd w:val="clear" w:color="auto" w:fill="FFFFFF"/>
              <w:spacing w:after="0" w:line="240" w:lineRule="auto"/>
              <w:jc w:val="both"/>
              <w:rPr>
                <w:rFonts w:ascii="Times New Roman" w:eastAsia="Times New Roman" w:hAnsi="Times New Roman" w:cs="Times New Roman"/>
                <w:b/>
                <w:bCs/>
                <w:sz w:val="24"/>
                <w:szCs w:val="24"/>
                <w:lang w:eastAsia="nl-NL"/>
              </w:rPr>
            </w:pPr>
            <w:r w:rsidRPr="00C63EFE">
              <w:rPr>
                <w:rFonts w:ascii="Times New Roman" w:eastAsia="Times New Roman" w:hAnsi="Times New Roman" w:cs="Times New Roman"/>
                <w:color w:val="000000"/>
                <w:sz w:val="24"/>
                <w:szCs w:val="24"/>
                <w:lang w:eastAsia="nl-NL"/>
              </w:rPr>
              <w:t>- составление таблицы «Преимущества и недостатки систем дистанционного банковского обслуживания».</w:t>
            </w:r>
          </w:p>
        </w:tc>
        <w:tc>
          <w:tcPr>
            <w:tcW w:w="863" w:type="pct"/>
            <w:vAlign w:val="center"/>
          </w:tcPr>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6</w:t>
            </w:r>
          </w:p>
        </w:tc>
        <w:tc>
          <w:tcPr>
            <w:tcW w:w="1263" w:type="pct"/>
          </w:tcPr>
          <w:p w:rsidR="00703EA3" w:rsidRPr="00C63EFE" w:rsidRDefault="00703EA3" w:rsidP="00703EA3">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      </w:t>
            </w:r>
          </w:p>
          <w:p w:rsidR="00703EA3" w:rsidRPr="00C63EFE" w:rsidRDefault="00703EA3" w:rsidP="00703EA3">
            <w:pPr>
              <w:spacing w:after="0"/>
              <w:rPr>
                <w:rFonts w:ascii="Times New Roman" w:eastAsia="Times New Roman" w:hAnsi="Times New Roman" w:cs="Times New Roman"/>
                <w:b/>
                <w:sz w:val="24"/>
                <w:szCs w:val="24"/>
                <w:lang w:eastAsia="ru-RU"/>
              </w:rPr>
            </w:pPr>
          </w:p>
          <w:p w:rsidR="00703EA3" w:rsidRPr="00C63EFE" w:rsidRDefault="00703EA3" w:rsidP="00703EA3">
            <w:pPr>
              <w:spacing w:after="0"/>
              <w:rPr>
                <w:rFonts w:ascii="Times New Roman" w:eastAsia="Times New Roman" w:hAnsi="Times New Roman" w:cs="Times New Roman"/>
                <w:b/>
                <w:sz w:val="24"/>
                <w:szCs w:val="24"/>
                <w:lang w:eastAsia="ru-RU"/>
              </w:rPr>
            </w:pPr>
          </w:p>
          <w:p w:rsidR="00703EA3" w:rsidRPr="00C63EFE" w:rsidRDefault="00703EA3" w:rsidP="00703EA3">
            <w:pPr>
              <w:spacing w:after="0"/>
              <w:rPr>
                <w:rFonts w:ascii="Times New Roman" w:eastAsia="Times New Roman" w:hAnsi="Times New Roman" w:cs="Times New Roman"/>
                <w:b/>
                <w:sz w:val="24"/>
                <w:szCs w:val="24"/>
                <w:lang w:eastAsia="ru-RU"/>
              </w:rPr>
            </w:pPr>
          </w:p>
          <w:p w:rsidR="00703EA3" w:rsidRPr="00C63EFE" w:rsidRDefault="00703EA3" w:rsidP="00703EA3">
            <w:pPr>
              <w:spacing w:after="0"/>
              <w:rPr>
                <w:rFonts w:ascii="Times New Roman" w:eastAsia="Times New Roman" w:hAnsi="Times New Roman" w:cs="Times New Roman"/>
                <w:b/>
                <w:sz w:val="24"/>
                <w:szCs w:val="24"/>
                <w:lang w:eastAsia="ru-RU"/>
              </w:rPr>
            </w:pPr>
          </w:p>
          <w:p w:rsidR="00703EA3" w:rsidRPr="00C63EFE" w:rsidRDefault="00703EA3" w:rsidP="00703EA3">
            <w:pPr>
              <w:spacing w:after="0"/>
              <w:rPr>
                <w:rFonts w:ascii="Times New Roman" w:eastAsia="Times New Roman" w:hAnsi="Times New Roman" w:cs="Times New Roman"/>
                <w:b/>
                <w:sz w:val="24"/>
                <w:szCs w:val="24"/>
                <w:lang w:eastAsia="ru-RU"/>
              </w:rPr>
            </w:pPr>
          </w:p>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p w:rsidR="00703EA3" w:rsidRPr="00C63EFE" w:rsidRDefault="00703EA3" w:rsidP="00703EA3">
            <w:pPr>
              <w:spacing w:after="0"/>
              <w:rPr>
                <w:rFonts w:ascii="Times New Roman" w:eastAsia="Times New Roman" w:hAnsi="Times New Roman" w:cs="Times New Roman"/>
                <w:b/>
                <w:sz w:val="24"/>
                <w:szCs w:val="24"/>
                <w:lang w:eastAsia="ru-RU"/>
              </w:rPr>
            </w:pPr>
          </w:p>
        </w:tc>
        <w:tc>
          <w:tcPr>
            <w:tcW w:w="390" w:type="pct"/>
          </w:tcPr>
          <w:p w:rsidR="00703EA3" w:rsidRPr="00C63EFE" w:rsidRDefault="00703EA3" w:rsidP="00703EA3">
            <w:pPr>
              <w:spacing w:after="0"/>
              <w:rPr>
                <w:rFonts w:ascii="Times New Roman" w:eastAsia="Times New Roman" w:hAnsi="Times New Roman" w:cs="Times New Roman"/>
                <w:sz w:val="24"/>
                <w:szCs w:val="24"/>
                <w:lang w:eastAsia="ru-RU"/>
              </w:rPr>
            </w:pPr>
          </w:p>
        </w:tc>
        <w:tc>
          <w:tcPr>
            <w:tcW w:w="389" w:type="pct"/>
          </w:tcPr>
          <w:p w:rsidR="00703EA3" w:rsidRPr="00C63EFE" w:rsidRDefault="00703EA3" w:rsidP="00703EA3">
            <w:pPr>
              <w:spacing w:after="0"/>
              <w:rPr>
                <w:rFonts w:ascii="Times New Roman" w:eastAsia="Times New Roman" w:hAnsi="Times New Roman" w:cs="Times New Roman"/>
                <w:sz w:val="24"/>
                <w:szCs w:val="24"/>
                <w:lang w:eastAsia="ru-RU"/>
              </w:rPr>
            </w:pPr>
          </w:p>
        </w:tc>
      </w:tr>
      <w:tr w:rsidR="00703EA3" w:rsidRPr="00C63EFE" w:rsidTr="00703EA3">
        <w:trPr>
          <w:trHeight w:val="20"/>
        </w:trPr>
        <w:tc>
          <w:tcPr>
            <w:tcW w:w="680" w:type="pct"/>
          </w:tcPr>
          <w:p w:rsidR="00703EA3" w:rsidRPr="00C63EFE" w:rsidRDefault="00703EA3" w:rsidP="00703EA3">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 xml:space="preserve">Тема 8. Страхование как способ сокращения финансовых потерь   </w:t>
            </w:r>
          </w:p>
        </w:tc>
        <w:tc>
          <w:tcPr>
            <w:tcW w:w="1415" w:type="pct"/>
          </w:tcPr>
          <w:p w:rsidR="00703EA3" w:rsidRPr="00C63EFE" w:rsidRDefault="00703EA3" w:rsidP="00703EA3">
            <w:pPr>
              <w:shd w:val="clear" w:color="auto" w:fill="FFFFFF"/>
              <w:spacing w:after="0" w:line="240" w:lineRule="auto"/>
              <w:ind w:left="36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Понятие и сущность страхования и страхового рынка. Законодательная база страхования.</w:t>
            </w:r>
          </w:p>
          <w:p w:rsidR="00703EA3" w:rsidRPr="00C63EFE" w:rsidRDefault="00703EA3" w:rsidP="00703EA3">
            <w:pPr>
              <w:shd w:val="clear" w:color="auto" w:fill="FFFFFF"/>
              <w:spacing w:after="0" w:line="240" w:lineRule="auto"/>
              <w:ind w:left="36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Характеристика участников страхового рынка.</w:t>
            </w:r>
          </w:p>
          <w:p w:rsidR="00703EA3" w:rsidRPr="00C63EFE" w:rsidRDefault="00703EA3" w:rsidP="00703EA3">
            <w:pPr>
              <w:shd w:val="clear" w:color="auto" w:fill="FFFFFF"/>
              <w:spacing w:after="0" w:line="240" w:lineRule="auto"/>
              <w:ind w:left="36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Классификация страхования.</w:t>
            </w:r>
          </w:p>
          <w:p w:rsidR="00703EA3" w:rsidRPr="00C63EFE" w:rsidRDefault="00703EA3" w:rsidP="00703EA3">
            <w:pPr>
              <w:shd w:val="clear" w:color="auto" w:fill="FFFFFF"/>
              <w:spacing w:after="0" w:line="240" w:lineRule="auto"/>
              <w:ind w:left="36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Особенности работы с документами, которые подписывает клиент страховой компании, и по которым несет </w:t>
            </w:r>
            <w:r w:rsidRPr="00C63EFE">
              <w:rPr>
                <w:rFonts w:ascii="Times New Roman" w:eastAsia="Times New Roman" w:hAnsi="Times New Roman" w:cs="Times New Roman"/>
                <w:bCs/>
                <w:sz w:val="24"/>
                <w:szCs w:val="24"/>
                <w:lang w:eastAsia="ru-RU"/>
              </w:rPr>
              <w:lastRenderedPageBreak/>
              <w:t>ответственность. Риски клиентов на рынке страховых услуг.</w:t>
            </w:r>
          </w:p>
          <w:p w:rsidR="00703EA3" w:rsidRPr="00C63EFE" w:rsidRDefault="00703EA3" w:rsidP="00703EA3">
            <w:pPr>
              <w:shd w:val="clear" w:color="auto" w:fill="FFFFFF"/>
              <w:spacing w:after="0" w:line="240" w:lineRule="auto"/>
              <w:ind w:left="36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Внеаудиторная самостоятельная работа обучающихся </w:t>
            </w:r>
          </w:p>
          <w:p w:rsidR="00703EA3" w:rsidRPr="00C63EFE" w:rsidRDefault="00703EA3" w:rsidP="00703EA3">
            <w:pPr>
              <w:shd w:val="clear" w:color="auto" w:fill="FFFFFF"/>
              <w:spacing w:after="0" w:line="240" w:lineRule="auto"/>
              <w:ind w:left="360"/>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 xml:space="preserve">- решение задач по теме «Страхование как способ сокращения финансовых потерь».   </w:t>
            </w:r>
          </w:p>
        </w:tc>
        <w:tc>
          <w:tcPr>
            <w:tcW w:w="863" w:type="pct"/>
            <w:vAlign w:val="center"/>
          </w:tcPr>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4</w:t>
            </w:r>
          </w:p>
        </w:tc>
        <w:tc>
          <w:tcPr>
            <w:tcW w:w="1263" w:type="pct"/>
          </w:tcPr>
          <w:p w:rsidR="00703EA3" w:rsidRPr="00C63EFE" w:rsidRDefault="00703EA3" w:rsidP="00703EA3">
            <w:pPr>
              <w:spacing w:after="0"/>
              <w:rPr>
                <w:rFonts w:ascii="Times New Roman" w:eastAsia="Times New Roman" w:hAnsi="Times New Roman" w:cs="Times New Roman"/>
                <w:b/>
                <w:sz w:val="24"/>
                <w:szCs w:val="24"/>
                <w:lang w:eastAsia="ru-RU"/>
              </w:rPr>
            </w:pPr>
          </w:p>
          <w:p w:rsidR="00703EA3" w:rsidRPr="00C63EFE" w:rsidRDefault="00703EA3" w:rsidP="00703EA3">
            <w:pPr>
              <w:spacing w:after="0"/>
              <w:rPr>
                <w:rFonts w:ascii="Times New Roman" w:eastAsia="Times New Roman" w:hAnsi="Times New Roman" w:cs="Times New Roman"/>
                <w:b/>
                <w:sz w:val="24"/>
                <w:szCs w:val="24"/>
                <w:lang w:eastAsia="ru-RU"/>
              </w:rPr>
            </w:pPr>
          </w:p>
          <w:p w:rsidR="00703EA3" w:rsidRPr="00C63EFE" w:rsidRDefault="00703EA3" w:rsidP="00703EA3">
            <w:pPr>
              <w:spacing w:after="0"/>
              <w:rPr>
                <w:rFonts w:ascii="Times New Roman" w:eastAsia="Times New Roman" w:hAnsi="Times New Roman" w:cs="Times New Roman"/>
                <w:b/>
                <w:sz w:val="24"/>
                <w:szCs w:val="24"/>
                <w:lang w:eastAsia="ru-RU"/>
              </w:rPr>
            </w:pPr>
          </w:p>
          <w:p w:rsidR="00703EA3" w:rsidRPr="00C63EFE" w:rsidRDefault="00703EA3" w:rsidP="00703EA3">
            <w:pPr>
              <w:spacing w:after="0"/>
              <w:rPr>
                <w:rFonts w:ascii="Times New Roman" w:eastAsia="Times New Roman" w:hAnsi="Times New Roman" w:cs="Times New Roman"/>
                <w:b/>
                <w:sz w:val="24"/>
                <w:szCs w:val="24"/>
                <w:lang w:eastAsia="ru-RU"/>
              </w:rPr>
            </w:pPr>
          </w:p>
          <w:p w:rsidR="00703EA3" w:rsidRPr="00C63EFE" w:rsidRDefault="00703EA3" w:rsidP="00703EA3">
            <w:pPr>
              <w:spacing w:after="0"/>
              <w:rPr>
                <w:rFonts w:ascii="Times New Roman" w:eastAsia="Times New Roman" w:hAnsi="Times New Roman" w:cs="Times New Roman"/>
                <w:b/>
                <w:sz w:val="24"/>
                <w:szCs w:val="24"/>
                <w:lang w:eastAsia="ru-RU"/>
              </w:rPr>
            </w:pPr>
          </w:p>
          <w:p w:rsidR="00703EA3" w:rsidRPr="00C63EFE" w:rsidRDefault="00703EA3" w:rsidP="00703EA3">
            <w:pPr>
              <w:spacing w:after="0"/>
              <w:rPr>
                <w:rFonts w:ascii="Times New Roman" w:eastAsia="Times New Roman" w:hAnsi="Times New Roman" w:cs="Times New Roman"/>
                <w:b/>
                <w:sz w:val="24"/>
                <w:szCs w:val="24"/>
                <w:lang w:eastAsia="ru-RU"/>
              </w:rPr>
            </w:pPr>
          </w:p>
          <w:p w:rsidR="00703EA3" w:rsidRPr="00C63EFE" w:rsidRDefault="00703EA3" w:rsidP="00703EA3">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                </w:t>
            </w:r>
          </w:p>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ОК 09</w:t>
            </w:r>
          </w:p>
          <w:p w:rsidR="00703EA3" w:rsidRPr="00C63EFE" w:rsidRDefault="00703EA3" w:rsidP="00703EA3">
            <w:pPr>
              <w:spacing w:after="0"/>
              <w:rPr>
                <w:rFonts w:ascii="Times New Roman" w:eastAsia="Times New Roman" w:hAnsi="Times New Roman" w:cs="Times New Roman"/>
                <w:b/>
                <w:sz w:val="24"/>
                <w:szCs w:val="24"/>
                <w:lang w:eastAsia="ru-RU"/>
              </w:rPr>
            </w:pPr>
          </w:p>
        </w:tc>
        <w:tc>
          <w:tcPr>
            <w:tcW w:w="390" w:type="pct"/>
          </w:tcPr>
          <w:p w:rsidR="00703EA3" w:rsidRPr="00C63EFE" w:rsidRDefault="00703EA3" w:rsidP="00703EA3">
            <w:pPr>
              <w:spacing w:after="0"/>
              <w:rPr>
                <w:rFonts w:ascii="Times New Roman" w:eastAsia="Times New Roman" w:hAnsi="Times New Roman" w:cs="Times New Roman"/>
                <w:sz w:val="24"/>
                <w:szCs w:val="24"/>
                <w:lang w:eastAsia="ru-RU"/>
              </w:rPr>
            </w:pPr>
          </w:p>
        </w:tc>
        <w:tc>
          <w:tcPr>
            <w:tcW w:w="389" w:type="pct"/>
          </w:tcPr>
          <w:p w:rsidR="00703EA3" w:rsidRPr="00C63EFE" w:rsidRDefault="00703EA3" w:rsidP="00703EA3">
            <w:pPr>
              <w:spacing w:after="0"/>
              <w:rPr>
                <w:rFonts w:ascii="Times New Roman" w:eastAsia="Times New Roman" w:hAnsi="Times New Roman" w:cs="Times New Roman"/>
                <w:sz w:val="24"/>
                <w:szCs w:val="24"/>
                <w:lang w:eastAsia="ru-RU"/>
              </w:rPr>
            </w:pPr>
          </w:p>
        </w:tc>
      </w:tr>
      <w:tr w:rsidR="00703EA3" w:rsidRPr="00C63EFE" w:rsidTr="00703EA3">
        <w:trPr>
          <w:trHeight w:val="20"/>
        </w:trPr>
        <w:tc>
          <w:tcPr>
            <w:tcW w:w="680" w:type="pct"/>
          </w:tcPr>
          <w:p w:rsidR="00703EA3" w:rsidRPr="00C63EFE" w:rsidRDefault="00703EA3" w:rsidP="00703EA3">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 xml:space="preserve">Тема 9. Сущность и необходимость инвестиций   </w:t>
            </w:r>
          </w:p>
        </w:tc>
        <w:tc>
          <w:tcPr>
            <w:tcW w:w="1415" w:type="pct"/>
          </w:tcPr>
          <w:p w:rsidR="00703EA3" w:rsidRPr="00C63EFE" w:rsidRDefault="00703EA3" w:rsidP="00703EA3">
            <w:pPr>
              <w:shd w:val="clear" w:color="auto" w:fill="FFFFFF"/>
              <w:jc w:val="both"/>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Понятие “инвестиции”. Категории инвесторов. Источники и методы финансирования инвестиций. ПИФы как способ инвестирования для физических лиц. Понятие «инвестиционный портфель». Риски, связанные с инвестированием в различные активы. Самостоятельная работа обучающихся - выполнение расчетно-графических работ на тему «Разработка собственной стратегии инвестирования в соответствии с личным финансовым планом и отбор инструментов для ее реализации».</w:t>
            </w:r>
          </w:p>
        </w:tc>
        <w:tc>
          <w:tcPr>
            <w:tcW w:w="863" w:type="pct"/>
            <w:vAlign w:val="center"/>
          </w:tcPr>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4</w:t>
            </w:r>
          </w:p>
        </w:tc>
        <w:tc>
          <w:tcPr>
            <w:tcW w:w="1263" w:type="pct"/>
          </w:tcPr>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390" w:type="pct"/>
          </w:tcPr>
          <w:p w:rsidR="00703EA3" w:rsidRPr="00C63EFE" w:rsidRDefault="00703EA3" w:rsidP="00703EA3">
            <w:pPr>
              <w:spacing w:after="0"/>
              <w:rPr>
                <w:rFonts w:ascii="Times New Roman" w:eastAsia="Times New Roman" w:hAnsi="Times New Roman" w:cs="Times New Roman"/>
                <w:sz w:val="24"/>
                <w:szCs w:val="24"/>
                <w:lang w:eastAsia="ru-RU"/>
              </w:rPr>
            </w:pPr>
          </w:p>
        </w:tc>
        <w:tc>
          <w:tcPr>
            <w:tcW w:w="389" w:type="pct"/>
          </w:tcPr>
          <w:p w:rsidR="00703EA3" w:rsidRPr="00C63EFE" w:rsidRDefault="00703EA3" w:rsidP="00703EA3">
            <w:pPr>
              <w:spacing w:after="0"/>
              <w:rPr>
                <w:rFonts w:ascii="Times New Roman" w:eastAsia="Times New Roman" w:hAnsi="Times New Roman" w:cs="Times New Roman"/>
                <w:sz w:val="24"/>
                <w:szCs w:val="24"/>
                <w:lang w:eastAsia="ru-RU"/>
              </w:rPr>
            </w:pPr>
          </w:p>
        </w:tc>
      </w:tr>
      <w:tr w:rsidR="00703EA3" w:rsidRPr="00C63EFE" w:rsidTr="00703EA3">
        <w:trPr>
          <w:trHeight w:val="20"/>
        </w:trPr>
        <w:tc>
          <w:tcPr>
            <w:tcW w:w="680" w:type="pct"/>
          </w:tcPr>
          <w:p w:rsidR="00703EA3" w:rsidRPr="00C63EFE" w:rsidRDefault="00703EA3" w:rsidP="00703EA3">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Тема 10. Фондовый и валютный рынки   </w:t>
            </w:r>
          </w:p>
        </w:tc>
        <w:tc>
          <w:tcPr>
            <w:tcW w:w="1415" w:type="pct"/>
          </w:tcPr>
          <w:p w:rsidR="00703EA3" w:rsidRPr="00C63EFE" w:rsidRDefault="00703EA3" w:rsidP="00703EA3">
            <w:pPr>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Понятие фондового рынка и ценной бумаги. Виды ценных бумаг. Характеристики ценных бумаг. Характеристики и обязанности различных профессиональных и непрофессиональных участников фондового рынка.  Устройство фондовой биржи и правила работы на ней. Валютный курс. Валютный </w:t>
            </w:r>
            <w:r w:rsidRPr="00C63EFE">
              <w:rPr>
                <w:rFonts w:ascii="Times New Roman" w:eastAsia="Times New Roman" w:hAnsi="Times New Roman" w:cs="Times New Roman"/>
                <w:bCs/>
                <w:sz w:val="24"/>
                <w:szCs w:val="24"/>
                <w:lang w:eastAsia="ru-RU"/>
              </w:rPr>
              <w:lastRenderedPageBreak/>
              <w:t>рынок. Факторы, влияющие на валютный курс.</w:t>
            </w:r>
          </w:p>
          <w:p w:rsidR="00703EA3" w:rsidRPr="00C63EFE" w:rsidRDefault="00703EA3" w:rsidP="00703EA3">
            <w:pPr>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Самостоятельная работа обучающихся - решение задач по теме «Фондовый и валютный рынки».</w:t>
            </w:r>
          </w:p>
        </w:tc>
        <w:tc>
          <w:tcPr>
            <w:tcW w:w="863" w:type="pct"/>
            <w:vAlign w:val="center"/>
          </w:tcPr>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4</w:t>
            </w:r>
          </w:p>
        </w:tc>
        <w:tc>
          <w:tcPr>
            <w:tcW w:w="1263" w:type="pct"/>
          </w:tcPr>
          <w:p w:rsidR="00703EA3" w:rsidRPr="00C63EFE" w:rsidRDefault="00703EA3" w:rsidP="00703EA3">
            <w:pPr>
              <w:spacing w:after="0"/>
              <w:jc w:val="center"/>
              <w:rPr>
                <w:rFonts w:ascii="Times New Roman" w:eastAsia="Times New Roman" w:hAnsi="Times New Roman" w:cs="Times New Roman"/>
                <w:i/>
                <w:sz w:val="24"/>
                <w:szCs w:val="24"/>
                <w:lang w:eastAsia="ru-RU"/>
              </w:rPr>
            </w:pPr>
          </w:p>
          <w:p w:rsidR="00703EA3" w:rsidRPr="00C63EFE" w:rsidRDefault="00703EA3" w:rsidP="00703EA3">
            <w:pPr>
              <w:spacing w:after="0"/>
              <w:jc w:val="center"/>
              <w:rPr>
                <w:rFonts w:ascii="Times New Roman" w:eastAsia="Times New Roman" w:hAnsi="Times New Roman" w:cs="Times New Roman"/>
                <w:i/>
                <w:sz w:val="24"/>
                <w:szCs w:val="24"/>
                <w:lang w:eastAsia="ru-RU"/>
              </w:rPr>
            </w:pPr>
          </w:p>
          <w:p w:rsidR="00703EA3" w:rsidRPr="00C63EFE" w:rsidRDefault="00703EA3" w:rsidP="00703EA3">
            <w:pPr>
              <w:spacing w:after="0"/>
              <w:jc w:val="center"/>
              <w:rPr>
                <w:rFonts w:ascii="Times New Roman" w:eastAsia="Times New Roman" w:hAnsi="Times New Roman" w:cs="Times New Roman"/>
                <w:i/>
                <w:sz w:val="24"/>
                <w:szCs w:val="24"/>
                <w:lang w:eastAsia="ru-RU"/>
              </w:rPr>
            </w:pPr>
          </w:p>
          <w:p w:rsidR="00703EA3" w:rsidRPr="00C63EFE" w:rsidRDefault="00703EA3" w:rsidP="00703EA3">
            <w:pPr>
              <w:spacing w:after="0"/>
              <w:jc w:val="center"/>
              <w:rPr>
                <w:rFonts w:ascii="Times New Roman" w:eastAsia="Times New Roman" w:hAnsi="Times New Roman" w:cs="Times New Roman"/>
                <w:i/>
                <w:sz w:val="24"/>
                <w:szCs w:val="24"/>
                <w:lang w:eastAsia="ru-RU"/>
              </w:rPr>
            </w:pPr>
          </w:p>
          <w:p w:rsidR="00703EA3" w:rsidRPr="00C63EFE" w:rsidRDefault="00703EA3" w:rsidP="00703EA3">
            <w:pPr>
              <w:spacing w:after="0"/>
              <w:jc w:val="center"/>
              <w:rPr>
                <w:rFonts w:ascii="Times New Roman" w:eastAsia="Times New Roman" w:hAnsi="Times New Roman" w:cs="Times New Roman"/>
                <w:i/>
                <w:sz w:val="24"/>
                <w:szCs w:val="24"/>
                <w:lang w:eastAsia="ru-RU"/>
              </w:rPr>
            </w:pPr>
          </w:p>
          <w:p w:rsidR="00703EA3" w:rsidRPr="00C63EFE" w:rsidRDefault="00703EA3" w:rsidP="00703EA3">
            <w:pPr>
              <w:spacing w:after="0"/>
              <w:jc w:val="center"/>
              <w:rPr>
                <w:rFonts w:ascii="Times New Roman" w:eastAsia="Times New Roman" w:hAnsi="Times New Roman" w:cs="Times New Roman"/>
                <w:i/>
                <w:sz w:val="24"/>
                <w:szCs w:val="24"/>
                <w:lang w:eastAsia="ru-RU"/>
              </w:rPr>
            </w:pPr>
          </w:p>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703EA3" w:rsidRPr="00C63EFE" w:rsidRDefault="00703EA3" w:rsidP="00703EA3">
            <w:pPr>
              <w:spacing w:after="0"/>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ОК 09</w:t>
            </w:r>
          </w:p>
        </w:tc>
        <w:tc>
          <w:tcPr>
            <w:tcW w:w="390" w:type="pct"/>
          </w:tcPr>
          <w:p w:rsidR="00703EA3" w:rsidRPr="00C63EFE" w:rsidRDefault="00703EA3" w:rsidP="00703EA3">
            <w:pPr>
              <w:spacing w:after="0"/>
              <w:rPr>
                <w:rFonts w:ascii="Times New Roman" w:eastAsia="Times New Roman" w:hAnsi="Times New Roman" w:cs="Times New Roman"/>
                <w:sz w:val="24"/>
                <w:szCs w:val="24"/>
                <w:lang w:eastAsia="ru-RU"/>
              </w:rPr>
            </w:pPr>
          </w:p>
        </w:tc>
        <w:tc>
          <w:tcPr>
            <w:tcW w:w="389" w:type="pct"/>
          </w:tcPr>
          <w:p w:rsidR="00703EA3" w:rsidRPr="00C63EFE" w:rsidRDefault="00703EA3" w:rsidP="00703EA3">
            <w:pPr>
              <w:spacing w:after="0"/>
              <w:rPr>
                <w:rFonts w:ascii="Times New Roman" w:eastAsia="Times New Roman" w:hAnsi="Times New Roman" w:cs="Times New Roman"/>
                <w:sz w:val="24"/>
                <w:szCs w:val="24"/>
                <w:lang w:eastAsia="ru-RU"/>
              </w:rPr>
            </w:pPr>
          </w:p>
        </w:tc>
      </w:tr>
      <w:tr w:rsidR="00703EA3" w:rsidRPr="00C63EFE" w:rsidTr="00703EA3">
        <w:trPr>
          <w:trHeight w:val="20"/>
        </w:trPr>
        <w:tc>
          <w:tcPr>
            <w:tcW w:w="680" w:type="pct"/>
          </w:tcPr>
          <w:p w:rsidR="00703EA3" w:rsidRPr="00C63EFE" w:rsidRDefault="00703EA3" w:rsidP="00703EA3">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 xml:space="preserve">Тема 11. Пенсионное обеспечение и финансовое благополучие старости   </w:t>
            </w:r>
          </w:p>
        </w:tc>
        <w:tc>
          <w:tcPr>
            <w:tcW w:w="1415" w:type="pct"/>
          </w:tcPr>
          <w:p w:rsidR="00703EA3" w:rsidRPr="00C63EFE" w:rsidRDefault="00703EA3" w:rsidP="00703EA3">
            <w:pPr>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Пенсия, государственная пенсионная система в РФ. Пенсионный фонд РФ и его функции, негосударственные пенсионные фонды.</w:t>
            </w:r>
            <w:r w:rsidRPr="00C63EFE">
              <w:rPr>
                <w:rFonts w:ascii="Times New Roman" w:eastAsia="Times New Roman" w:hAnsi="Times New Roman" w:cs="Times New Roman"/>
                <w:sz w:val="24"/>
                <w:szCs w:val="24"/>
                <w:lang w:eastAsia="ru-RU"/>
              </w:rPr>
              <w:t xml:space="preserve"> </w:t>
            </w:r>
            <w:r w:rsidRPr="00C63EFE">
              <w:rPr>
                <w:rFonts w:ascii="Times New Roman" w:eastAsia="Times New Roman" w:hAnsi="Times New Roman" w:cs="Times New Roman"/>
                <w:bCs/>
                <w:sz w:val="24"/>
                <w:szCs w:val="24"/>
                <w:lang w:eastAsia="ru-RU"/>
              </w:rPr>
              <w:t>Трудовая и социальная пенсия, корпоративная пенсия. Пенсионный возраст. Трудовой и страховой стаж. Инструменты для увеличения размера пенсионных накоплений.</w:t>
            </w:r>
          </w:p>
          <w:p w:rsidR="00703EA3" w:rsidRPr="00C63EFE" w:rsidRDefault="00703EA3" w:rsidP="00703EA3">
            <w:pPr>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Самостоятельная работа обучающихся - конспектирование с комментариями (анализ текста) на тему: «Сравнительный анализ доступных финансовых инструментов, используемых для формирования пенсионных накоплений».</w:t>
            </w:r>
          </w:p>
        </w:tc>
        <w:tc>
          <w:tcPr>
            <w:tcW w:w="863" w:type="pct"/>
            <w:vAlign w:val="center"/>
          </w:tcPr>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4</w:t>
            </w:r>
          </w:p>
        </w:tc>
        <w:tc>
          <w:tcPr>
            <w:tcW w:w="1263" w:type="pct"/>
          </w:tcPr>
          <w:p w:rsidR="00703EA3" w:rsidRPr="00C63EFE" w:rsidRDefault="00703EA3" w:rsidP="00703EA3">
            <w:pPr>
              <w:spacing w:after="0"/>
              <w:jc w:val="center"/>
              <w:rPr>
                <w:rFonts w:ascii="Times New Roman" w:eastAsia="Times New Roman" w:hAnsi="Times New Roman" w:cs="Times New Roman"/>
                <w:i/>
                <w:sz w:val="24"/>
                <w:szCs w:val="24"/>
                <w:lang w:eastAsia="ru-RU"/>
              </w:rPr>
            </w:pPr>
          </w:p>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703EA3" w:rsidRPr="00C63EFE" w:rsidRDefault="00703EA3" w:rsidP="00703EA3">
            <w:pPr>
              <w:spacing w:after="0"/>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ОК 09</w:t>
            </w:r>
          </w:p>
        </w:tc>
        <w:tc>
          <w:tcPr>
            <w:tcW w:w="390" w:type="pct"/>
          </w:tcPr>
          <w:p w:rsidR="00703EA3" w:rsidRPr="00C63EFE" w:rsidRDefault="00703EA3" w:rsidP="00703EA3">
            <w:pPr>
              <w:spacing w:after="0"/>
              <w:rPr>
                <w:rFonts w:ascii="Times New Roman" w:eastAsia="Times New Roman" w:hAnsi="Times New Roman" w:cs="Times New Roman"/>
                <w:sz w:val="24"/>
                <w:szCs w:val="24"/>
                <w:lang w:eastAsia="ru-RU"/>
              </w:rPr>
            </w:pPr>
          </w:p>
        </w:tc>
        <w:tc>
          <w:tcPr>
            <w:tcW w:w="389" w:type="pct"/>
          </w:tcPr>
          <w:p w:rsidR="00703EA3" w:rsidRPr="00C63EFE" w:rsidRDefault="00703EA3" w:rsidP="00703EA3">
            <w:pPr>
              <w:spacing w:after="0"/>
              <w:rPr>
                <w:rFonts w:ascii="Times New Roman" w:eastAsia="Times New Roman" w:hAnsi="Times New Roman" w:cs="Times New Roman"/>
                <w:sz w:val="24"/>
                <w:szCs w:val="24"/>
                <w:lang w:eastAsia="ru-RU"/>
              </w:rPr>
            </w:pPr>
          </w:p>
        </w:tc>
      </w:tr>
      <w:tr w:rsidR="00703EA3" w:rsidRPr="00C63EFE" w:rsidTr="00703EA3">
        <w:trPr>
          <w:trHeight w:val="20"/>
        </w:trPr>
        <w:tc>
          <w:tcPr>
            <w:tcW w:w="680" w:type="pct"/>
          </w:tcPr>
          <w:p w:rsidR="00703EA3" w:rsidRPr="00C63EFE" w:rsidRDefault="00703EA3" w:rsidP="00703EA3">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Тема 12. Налогообложение физических лиц   </w:t>
            </w:r>
          </w:p>
        </w:tc>
        <w:tc>
          <w:tcPr>
            <w:tcW w:w="1415" w:type="pct"/>
          </w:tcPr>
          <w:p w:rsidR="00703EA3" w:rsidRPr="00C63EFE" w:rsidRDefault="00703EA3" w:rsidP="00703EA3">
            <w:pPr>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Налоги на доходы физических лиц и их роль в развитии экономики и общества. Налогообложение физических лиц по различным видам доходов: зарплата, аренда жилья, </w:t>
            </w:r>
            <w:r w:rsidRPr="00C63EFE">
              <w:rPr>
                <w:rFonts w:ascii="Times New Roman" w:eastAsia="Times New Roman" w:hAnsi="Times New Roman" w:cs="Times New Roman"/>
                <w:bCs/>
                <w:sz w:val="24"/>
                <w:szCs w:val="24"/>
                <w:lang w:eastAsia="ru-RU"/>
              </w:rPr>
              <w:lastRenderedPageBreak/>
              <w:t xml:space="preserve">депозиты, ценные бумаги, пенсионные программы. Налоговые агенты. Налоговые вычеты. Налоговая декларация.  </w:t>
            </w:r>
          </w:p>
          <w:p w:rsidR="00703EA3" w:rsidRPr="00C63EFE" w:rsidRDefault="00703EA3" w:rsidP="00703EA3">
            <w:pPr>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самостоятельная работа обучающихся - решение задач по теме «Налогообложение физических лиц».</w:t>
            </w:r>
          </w:p>
        </w:tc>
        <w:tc>
          <w:tcPr>
            <w:tcW w:w="863" w:type="pct"/>
            <w:vAlign w:val="center"/>
          </w:tcPr>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4</w:t>
            </w:r>
          </w:p>
        </w:tc>
        <w:tc>
          <w:tcPr>
            <w:tcW w:w="1263" w:type="pct"/>
          </w:tcPr>
          <w:p w:rsidR="00703EA3" w:rsidRPr="00C63EFE" w:rsidRDefault="00703EA3" w:rsidP="00703EA3">
            <w:pPr>
              <w:spacing w:after="0"/>
              <w:jc w:val="center"/>
              <w:rPr>
                <w:rFonts w:ascii="Times New Roman" w:eastAsia="Times New Roman" w:hAnsi="Times New Roman" w:cs="Times New Roman"/>
                <w:sz w:val="24"/>
                <w:szCs w:val="24"/>
                <w:lang w:eastAsia="ru-RU"/>
              </w:rPr>
            </w:pPr>
          </w:p>
          <w:p w:rsidR="00703EA3" w:rsidRPr="00C63EFE" w:rsidRDefault="00703EA3" w:rsidP="00703EA3">
            <w:pPr>
              <w:spacing w:after="0"/>
              <w:jc w:val="center"/>
              <w:rPr>
                <w:rFonts w:ascii="Times New Roman" w:eastAsia="Times New Roman" w:hAnsi="Times New Roman" w:cs="Times New Roman"/>
                <w:sz w:val="24"/>
                <w:szCs w:val="24"/>
                <w:lang w:eastAsia="ru-RU"/>
              </w:rPr>
            </w:pPr>
          </w:p>
          <w:p w:rsidR="00703EA3" w:rsidRPr="00C63EFE" w:rsidRDefault="00703EA3" w:rsidP="00703EA3">
            <w:pPr>
              <w:spacing w:after="0"/>
              <w:jc w:val="center"/>
              <w:rPr>
                <w:rFonts w:ascii="Times New Roman" w:eastAsia="Times New Roman" w:hAnsi="Times New Roman" w:cs="Times New Roman"/>
                <w:sz w:val="24"/>
                <w:szCs w:val="24"/>
                <w:lang w:eastAsia="ru-RU"/>
              </w:rPr>
            </w:pPr>
          </w:p>
          <w:p w:rsidR="00703EA3" w:rsidRPr="00C63EFE" w:rsidRDefault="00703EA3" w:rsidP="00703EA3">
            <w:pPr>
              <w:spacing w:after="0"/>
              <w:jc w:val="center"/>
              <w:rPr>
                <w:rFonts w:ascii="Times New Roman" w:eastAsia="Times New Roman" w:hAnsi="Times New Roman" w:cs="Times New Roman"/>
                <w:sz w:val="24"/>
                <w:szCs w:val="24"/>
                <w:lang w:eastAsia="ru-RU"/>
              </w:rPr>
            </w:pPr>
          </w:p>
          <w:p w:rsidR="00703EA3" w:rsidRPr="00C63EFE" w:rsidRDefault="00703EA3" w:rsidP="00703EA3">
            <w:pPr>
              <w:spacing w:after="0"/>
              <w:jc w:val="center"/>
              <w:rPr>
                <w:rFonts w:ascii="Times New Roman" w:eastAsia="Times New Roman" w:hAnsi="Times New Roman" w:cs="Times New Roman"/>
                <w:sz w:val="24"/>
                <w:szCs w:val="24"/>
                <w:lang w:eastAsia="ru-RU"/>
              </w:rPr>
            </w:pPr>
          </w:p>
          <w:p w:rsidR="00703EA3" w:rsidRPr="00C63EFE" w:rsidRDefault="00703EA3" w:rsidP="00703EA3">
            <w:pPr>
              <w:spacing w:after="0"/>
              <w:jc w:val="center"/>
              <w:rPr>
                <w:rFonts w:ascii="Times New Roman" w:eastAsia="Times New Roman" w:hAnsi="Times New Roman" w:cs="Times New Roman"/>
                <w:sz w:val="24"/>
                <w:szCs w:val="24"/>
                <w:lang w:eastAsia="ru-RU"/>
              </w:rPr>
            </w:pPr>
          </w:p>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p w:rsidR="00703EA3" w:rsidRPr="00C63EFE" w:rsidRDefault="00703EA3" w:rsidP="00703EA3">
            <w:pPr>
              <w:spacing w:after="0"/>
              <w:jc w:val="center"/>
              <w:rPr>
                <w:rFonts w:ascii="Times New Roman" w:eastAsia="Times New Roman" w:hAnsi="Times New Roman" w:cs="Times New Roman"/>
                <w:sz w:val="24"/>
                <w:szCs w:val="24"/>
                <w:lang w:eastAsia="ru-RU"/>
              </w:rPr>
            </w:pPr>
          </w:p>
          <w:p w:rsidR="00703EA3" w:rsidRPr="00C63EFE" w:rsidRDefault="00703EA3" w:rsidP="00703EA3">
            <w:pPr>
              <w:spacing w:after="0"/>
              <w:jc w:val="center"/>
              <w:rPr>
                <w:rFonts w:ascii="Times New Roman" w:eastAsia="Times New Roman" w:hAnsi="Times New Roman" w:cs="Times New Roman"/>
                <w:sz w:val="24"/>
                <w:szCs w:val="24"/>
                <w:lang w:eastAsia="ru-RU"/>
              </w:rPr>
            </w:pPr>
          </w:p>
          <w:p w:rsidR="00703EA3" w:rsidRPr="00C63EFE" w:rsidRDefault="00703EA3" w:rsidP="00703EA3">
            <w:pPr>
              <w:spacing w:after="0"/>
              <w:jc w:val="center"/>
              <w:rPr>
                <w:rFonts w:ascii="Times New Roman" w:eastAsia="Times New Roman" w:hAnsi="Times New Roman" w:cs="Times New Roman"/>
                <w:sz w:val="24"/>
                <w:szCs w:val="24"/>
                <w:lang w:eastAsia="ru-RU"/>
              </w:rPr>
            </w:pPr>
          </w:p>
        </w:tc>
        <w:tc>
          <w:tcPr>
            <w:tcW w:w="390" w:type="pct"/>
          </w:tcPr>
          <w:p w:rsidR="00703EA3" w:rsidRPr="00C63EFE" w:rsidRDefault="00703EA3" w:rsidP="00703EA3">
            <w:pPr>
              <w:spacing w:after="0"/>
              <w:rPr>
                <w:rFonts w:ascii="Times New Roman" w:eastAsia="Times New Roman" w:hAnsi="Times New Roman" w:cs="Times New Roman"/>
                <w:sz w:val="24"/>
                <w:szCs w:val="24"/>
                <w:lang w:eastAsia="ru-RU"/>
              </w:rPr>
            </w:pPr>
          </w:p>
        </w:tc>
        <w:tc>
          <w:tcPr>
            <w:tcW w:w="389" w:type="pct"/>
          </w:tcPr>
          <w:p w:rsidR="00703EA3" w:rsidRPr="00C63EFE" w:rsidRDefault="00703EA3" w:rsidP="00703EA3">
            <w:pPr>
              <w:spacing w:after="0"/>
              <w:rPr>
                <w:rFonts w:ascii="Times New Roman" w:eastAsia="Times New Roman" w:hAnsi="Times New Roman" w:cs="Times New Roman"/>
                <w:sz w:val="24"/>
                <w:szCs w:val="24"/>
                <w:lang w:eastAsia="ru-RU"/>
              </w:rPr>
            </w:pPr>
          </w:p>
        </w:tc>
      </w:tr>
      <w:tr w:rsidR="00703EA3" w:rsidRPr="00C63EFE" w:rsidTr="00703EA3">
        <w:trPr>
          <w:trHeight w:val="20"/>
        </w:trPr>
        <w:tc>
          <w:tcPr>
            <w:tcW w:w="680" w:type="pct"/>
          </w:tcPr>
          <w:p w:rsidR="00703EA3" w:rsidRPr="00C63EFE" w:rsidRDefault="00703EA3" w:rsidP="00703EA3">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 xml:space="preserve">Тема 13. Защита от мошеннических действий на финансовом рынке   </w:t>
            </w:r>
          </w:p>
        </w:tc>
        <w:tc>
          <w:tcPr>
            <w:tcW w:w="1415" w:type="pct"/>
          </w:tcPr>
          <w:p w:rsidR="00703EA3" w:rsidRPr="00C63EFE" w:rsidRDefault="00703EA3" w:rsidP="00703EA3">
            <w:pPr>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Основные признаки и виды финансовых пирамид, правила личной финансовой безопасности. Виды финансового мошенничества в кредитных организациях. Виды финансового мошенничества по телефону и интернету.</w:t>
            </w:r>
            <w:r w:rsidRPr="00C63EFE">
              <w:rPr>
                <w:rFonts w:ascii="Times New Roman" w:eastAsia="Times New Roman" w:hAnsi="Times New Roman" w:cs="Times New Roman"/>
                <w:sz w:val="24"/>
                <w:szCs w:val="24"/>
                <w:lang w:eastAsia="ru-RU"/>
              </w:rPr>
              <w:t xml:space="preserve"> </w:t>
            </w:r>
            <w:r w:rsidRPr="00C63EFE">
              <w:rPr>
                <w:rFonts w:ascii="Times New Roman" w:eastAsia="Times New Roman" w:hAnsi="Times New Roman" w:cs="Times New Roman"/>
                <w:bCs/>
                <w:sz w:val="24"/>
                <w:szCs w:val="24"/>
                <w:lang w:eastAsia="ru-RU"/>
              </w:rPr>
              <w:t>Виды финансового мошенничества при операциях с наличными.</w:t>
            </w:r>
          </w:p>
          <w:p w:rsidR="00703EA3" w:rsidRPr="00C63EFE" w:rsidRDefault="00703EA3" w:rsidP="00703EA3">
            <w:pPr>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Самостоятельная работа обучающихся - конспектирование с комментариями (анализ текста) на тему «Правила безопасного совершения покупок в Интернет-магазинах».</w:t>
            </w:r>
          </w:p>
        </w:tc>
        <w:tc>
          <w:tcPr>
            <w:tcW w:w="863" w:type="pct"/>
            <w:vAlign w:val="center"/>
          </w:tcPr>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9</w:t>
            </w:r>
          </w:p>
        </w:tc>
        <w:tc>
          <w:tcPr>
            <w:tcW w:w="1263" w:type="pct"/>
          </w:tcPr>
          <w:p w:rsidR="00703EA3" w:rsidRPr="00C63EFE" w:rsidRDefault="00703EA3" w:rsidP="00703EA3">
            <w:pPr>
              <w:spacing w:after="0"/>
              <w:rPr>
                <w:rFonts w:ascii="Times New Roman" w:eastAsia="Times New Roman" w:hAnsi="Times New Roman" w:cs="Times New Roman"/>
                <w:b/>
                <w:sz w:val="24"/>
                <w:szCs w:val="24"/>
                <w:lang w:eastAsia="ru-RU"/>
              </w:rPr>
            </w:pPr>
          </w:p>
          <w:p w:rsidR="00703EA3" w:rsidRPr="00C63EFE" w:rsidRDefault="00703EA3" w:rsidP="00703EA3">
            <w:pPr>
              <w:spacing w:after="0"/>
              <w:rPr>
                <w:rFonts w:ascii="Times New Roman" w:eastAsia="Times New Roman" w:hAnsi="Times New Roman" w:cs="Times New Roman"/>
                <w:b/>
                <w:sz w:val="24"/>
                <w:szCs w:val="24"/>
                <w:lang w:eastAsia="ru-RU"/>
              </w:rPr>
            </w:pPr>
          </w:p>
          <w:p w:rsidR="00703EA3" w:rsidRPr="00C63EFE" w:rsidRDefault="00703EA3" w:rsidP="00703EA3">
            <w:pPr>
              <w:spacing w:after="0"/>
              <w:rPr>
                <w:rFonts w:ascii="Times New Roman" w:eastAsia="Times New Roman" w:hAnsi="Times New Roman" w:cs="Times New Roman"/>
                <w:b/>
                <w:sz w:val="24"/>
                <w:szCs w:val="24"/>
                <w:lang w:eastAsia="ru-RU"/>
              </w:rPr>
            </w:pPr>
          </w:p>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703EA3" w:rsidRPr="00C63EFE" w:rsidRDefault="00703EA3" w:rsidP="00703EA3">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p w:rsidR="00703EA3" w:rsidRPr="00C63EFE" w:rsidRDefault="00703EA3" w:rsidP="00703EA3">
            <w:pPr>
              <w:spacing w:after="0"/>
              <w:rPr>
                <w:rFonts w:ascii="Times New Roman" w:eastAsia="Times New Roman" w:hAnsi="Times New Roman" w:cs="Times New Roman"/>
                <w:b/>
                <w:sz w:val="24"/>
                <w:szCs w:val="24"/>
                <w:lang w:eastAsia="ru-RU"/>
              </w:rPr>
            </w:pPr>
          </w:p>
          <w:p w:rsidR="00703EA3" w:rsidRPr="00C63EFE" w:rsidRDefault="00703EA3" w:rsidP="00703EA3">
            <w:pPr>
              <w:spacing w:after="0"/>
              <w:rPr>
                <w:rFonts w:ascii="Times New Roman" w:eastAsia="Times New Roman" w:hAnsi="Times New Roman" w:cs="Times New Roman"/>
                <w:b/>
                <w:sz w:val="24"/>
                <w:szCs w:val="24"/>
                <w:lang w:eastAsia="ru-RU"/>
              </w:rPr>
            </w:pPr>
          </w:p>
        </w:tc>
        <w:tc>
          <w:tcPr>
            <w:tcW w:w="390" w:type="pct"/>
          </w:tcPr>
          <w:p w:rsidR="00703EA3" w:rsidRPr="00C63EFE" w:rsidRDefault="00703EA3" w:rsidP="00703EA3">
            <w:pPr>
              <w:spacing w:after="0"/>
              <w:rPr>
                <w:rFonts w:ascii="Times New Roman" w:eastAsia="Times New Roman" w:hAnsi="Times New Roman" w:cs="Times New Roman"/>
                <w:sz w:val="24"/>
                <w:szCs w:val="24"/>
                <w:lang w:eastAsia="ru-RU"/>
              </w:rPr>
            </w:pPr>
          </w:p>
        </w:tc>
        <w:tc>
          <w:tcPr>
            <w:tcW w:w="389" w:type="pct"/>
          </w:tcPr>
          <w:p w:rsidR="00703EA3" w:rsidRPr="00C63EFE" w:rsidRDefault="00703EA3" w:rsidP="00703EA3">
            <w:pPr>
              <w:spacing w:after="0"/>
              <w:rPr>
                <w:rFonts w:ascii="Times New Roman" w:eastAsia="Times New Roman" w:hAnsi="Times New Roman" w:cs="Times New Roman"/>
                <w:sz w:val="24"/>
                <w:szCs w:val="24"/>
                <w:lang w:eastAsia="ru-RU"/>
              </w:rPr>
            </w:pPr>
          </w:p>
        </w:tc>
      </w:tr>
      <w:tr w:rsidR="00703EA3" w:rsidRPr="00C63EFE" w:rsidTr="00703EA3">
        <w:trPr>
          <w:trHeight w:val="20"/>
        </w:trPr>
        <w:tc>
          <w:tcPr>
            <w:tcW w:w="2096" w:type="pct"/>
            <w:gridSpan w:val="2"/>
          </w:tcPr>
          <w:p w:rsidR="00703EA3" w:rsidRPr="00C63EFE" w:rsidRDefault="00703EA3" w:rsidP="00703EA3">
            <w:p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Промежуточная аттестация</w:t>
            </w:r>
          </w:p>
        </w:tc>
        <w:tc>
          <w:tcPr>
            <w:tcW w:w="863" w:type="pct"/>
            <w:vAlign w:val="center"/>
          </w:tcPr>
          <w:p w:rsidR="00703EA3" w:rsidRPr="00C63EFE" w:rsidRDefault="00703EA3" w:rsidP="00703EA3">
            <w:pPr>
              <w:rPr>
                <w:rFonts w:ascii="Times New Roman" w:eastAsia="Times New Roman" w:hAnsi="Times New Roman" w:cs="Times New Roman"/>
                <w:b/>
                <w:i/>
                <w:sz w:val="24"/>
                <w:szCs w:val="24"/>
                <w:lang w:eastAsia="ru-RU"/>
              </w:rPr>
            </w:pPr>
          </w:p>
        </w:tc>
        <w:tc>
          <w:tcPr>
            <w:tcW w:w="1263" w:type="pct"/>
          </w:tcPr>
          <w:p w:rsidR="00703EA3" w:rsidRPr="00C63EFE" w:rsidRDefault="00703EA3" w:rsidP="00703EA3">
            <w:pPr>
              <w:rPr>
                <w:rFonts w:ascii="Times New Roman" w:eastAsia="Times New Roman" w:hAnsi="Times New Roman" w:cs="Times New Roman"/>
                <w:b/>
                <w:i/>
                <w:sz w:val="24"/>
                <w:szCs w:val="24"/>
                <w:lang w:eastAsia="ru-RU"/>
              </w:rPr>
            </w:pPr>
          </w:p>
        </w:tc>
        <w:tc>
          <w:tcPr>
            <w:tcW w:w="390" w:type="pct"/>
          </w:tcPr>
          <w:p w:rsidR="00703EA3" w:rsidRPr="00C63EFE" w:rsidRDefault="00703EA3" w:rsidP="00703EA3">
            <w:pPr>
              <w:rPr>
                <w:rFonts w:ascii="Times New Roman" w:eastAsia="Times New Roman" w:hAnsi="Times New Roman" w:cs="Times New Roman"/>
                <w:b/>
                <w:i/>
                <w:sz w:val="24"/>
                <w:szCs w:val="24"/>
                <w:lang w:eastAsia="ru-RU"/>
              </w:rPr>
            </w:pPr>
          </w:p>
        </w:tc>
        <w:tc>
          <w:tcPr>
            <w:tcW w:w="389" w:type="pct"/>
          </w:tcPr>
          <w:p w:rsidR="00703EA3" w:rsidRPr="00C63EFE" w:rsidRDefault="00703EA3" w:rsidP="00703EA3">
            <w:pPr>
              <w:rPr>
                <w:rFonts w:ascii="Times New Roman" w:eastAsia="Times New Roman" w:hAnsi="Times New Roman" w:cs="Times New Roman"/>
                <w:b/>
                <w:i/>
                <w:sz w:val="24"/>
                <w:szCs w:val="24"/>
                <w:lang w:eastAsia="ru-RU"/>
              </w:rPr>
            </w:pPr>
          </w:p>
        </w:tc>
      </w:tr>
      <w:tr w:rsidR="00703EA3" w:rsidRPr="00C63EFE" w:rsidTr="00703EA3">
        <w:trPr>
          <w:trHeight w:val="20"/>
        </w:trPr>
        <w:tc>
          <w:tcPr>
            <w:tcW w:w="2096" w:type="pct"/>
            <w:gridSpan w:val="2"/>
          </w:tcPr>
          <w:p w:rsidR="00703EA3" w:rsidRPr="00C63EFE" w:rsidRDefault="00703EA3" w:rsidP="00703EA3">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Всего:</w:t>
            </w:r>
          </w:p>
        </w:tc>
        <w:tc>
          <w:tcPr>
            <w:tcW w:w="863" w:type="pct"/>
            <w:vAlign w:val="center"/>
          </w:tcPr>
          <w:p w:rsidR="00703EA3" w:rsidRPr="00C63EFE" w:rsidRDefault="00703EA3" w:rsidP="00703EA3">
            <w:pPr>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69</w:t>
            </w:r>
          </w:p>
        </w:tc>
        <w:tc>
          <w:tcPr>
            <w:tcW w:w="1263" w:type="pct"/>
          </w:tcPr>
          <w:p w:rsidR="00703EA3" w:rsidRPr="00C63EFE" w:rsidRDefault="00703EA3" w:rsidP="00703EA3">
            <w:pPr>
              <w:rPr>
                <w:rFonts w:ascii="Times New Roman" w:eastAsia="Times New Roman" w:hAnsi="Times New Roman" w:cs="Times New Roman"/>
                <w:b/>
                <w:bCs/>
                <w:i/>
                <w:sz w:val="24"/>
                <w:szCs w:val="24"/>
                <w:lang w:eastAsia="ru-RU"/>
              </w:rPr>
            </w:pPr>
          </w:p>
        </w:tc>
        <w:tc>
          <w:tcPr>
            <w:tcW w:w="390" w:type="pct"/>
          </w:tcPr>
          <w:p w:rsidR="00703EA3" w:rsidRPr="00C63EFE" w:rsidRDefault="00703EA3" w:rsidP="00703EA3">
            <w:pPr>
              <w:rPr>
                <w:rFonts w:ascii="Times New Roman" w:eastAsia="Times New Roman" w:hAnsi="Times New Roman" w:cs="Times New Roman"/>
                <w:b/>
                <w:bCs/>
                <w:i/>
                <w:sz w:val="24"/>
                <w:szCs w:val="24"/>
                <w:lang w:eastAsia="ru-RU"/>
              </w:rPr>
            </w:pPr>
          </w:p>
        </w:tc>
        <w:tc>
          <w:tcPr>
            <w:tcW w:w="389" w:type="pct"/>
          </w:tcPr>
          <w:p w:rsidR="00703EA3" w:rsidRPr="00C63EFE" w:rsidRDefault="00703EA3" w:rsidP="00703EA3">
            <w:pPr>
              <w:rPr>
                <w:rFonts w:ascii="Times New Roman" w:eastAsia="Times New Roman" w:hAnsi="Times New Roman" w:cs="Times New Roman"/>
                <w:b/>
                <w:bCs/>
                <w:i/>
                <w:sz w:val="24"/>
                <w:szCs w:val="24"/>
                <w:lang w:eastAsia="ru-RU"/>
              </w:rPr>
            </w:pPr>
          </w:p>
        </w:tc>
      </w:tr>
    </w:tbl>
    <w:p w:rsidR="00703EA3" w:rsidRPr="00C63EFE" w:rsidRDefault="00703EA3" w:rsidP="00703EA3">
      <w:pPr>
        <w:ind w:firstLine="709"/>
        <w:rPr>
          <w:rFonts w:ascii="Times New Roman" w:eastAsia="Times New Roman" w:hAnsi="Times New Roman" w:cs="Times New Roman"/>
          <w:i/>
          <w:sz w:val="24"/>
          <w:szCs w:val="24"/>
          <w:lang w:eastAsia="ru-RU"/>
        </w:rPr>
        <w:sectPr w:rsidR="00703EA3" w:rsidRPr="00C63EFE" w:rsidSect="00703EA3">
          <w:pgSz w:w="16840" w:h="11907" w:orient="landscape"/>
          <w:pgMar w:top="851" w:right="1134" w:bottom="851" w:left="992" w:header="709" w:footer="709" w:gutter="0"/>
          <w:cols w:space="720"/>
        </w:sectPr>
      </w:pPr>
    </w:p>
    <w:p w:rsidR="00703EA3" w:rsidRPr="00C63EFE" w:rsidRDefault="00703EA3" w:rsidP="00703EA3">
      <w:pPr>
        <w:ind w:left="1353"/>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3. УСЛОВИЯ РЕАЛИЗАЦИИ УЧЕБНОЙ ДИСЦИПЛИНЫ</w:t>
      </w:r>
    </w:p>
    <w:p w:rsidR="00703EA3" w:rsidRPr="00C63EFE" w:rsidRDefault="00703EA3" w:rsidP="00703EA3">
      <w:pPr>
        <w:ind w:left="1353"/>
        <w:rPr>
          <w:rFonts w:ascii="Times New Roman" w:eastAsia="Times New Roman" w:hAnsi="Times New Roman" w:cs="Times New Roman"/>
          <w:b/>
          <w:bCs/>
          <w:sz w:val="24"/>
          <w:szCs w:val="24"/>
          <w:lang w:eastAsia="ru-RU"/>
        </w:rPr>
      </w:pPr>
    </w:p>
    <w:p w:rsidR="00703EA3" w:rsidRPr="00C63EFE" w:rsidRDefault="00703EA3" w:rsidP="00703EA3">
      <w:pPr>
        <w:suppressAutoHyphens/>
        <w:spacing w:after="0"/>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3.1. Для реализации программы учебной дисциплины требуется наличие учебного кабинета гуманитарных и социально-экономических дисциплин. Кабинет «Основы финансовой грамотности» оснащен в соответствии с  образовательной программой  по специальности 18.02.03 «Химическая технология неорганических веществ. </w:t>
      </w:r>
    </w:p>
    <w:p w:rsidR="00703EA3" w:rsidRPr="00C63EFE" w:rsidRDefault="00703EA3" w:rsidP="00703EA3">
      <w:pPr>
        <w:suppressAutoHyphens/>
        <w:spacing w:after="0"/>
        <w:ind w:firstLine="709"/>
        <w:jc w:val="both"/>
        <w:rPr>
          <w:rFonts w:ascii="Times New Roman" w:eastAsia="Times New Roman" w:hAnsi="Times New Roman" w:cs="Times New Roman"/>
          <w:bCs/>
          <w:sz w:val="24"/>
          <w:szCs w:val="24"/>
          <w:u w:val="single"/>
          <w:lang w:eastAsia="ru-RU"/>
        </w:rPr>
      </w:pPr>
      <w:r w:rsidRPr="00C63EFE">
        <w:rPr>
          <w:rFonts w:ascii="Times New Roman" w:eastAsia="Times New Roman" w:hAnsi="Times New Roman" w:cs="Times New Roman"/>
          <w:bCs/>
          <w:sz w:val="24"/>
          <w:szCs w:val="24"/>
          <w:u w:val="single"/>
          <w:lang w:eastAsia="ru-RU"/>
        </w:rPr>
        <w:t>Оборудование учебного кабинета</w:t>
      </w:r>
      <w:r w:rsidRPr="00C63EFE">
        <w:rPr>
          <w:rFonts w:ascii="Times New Roman" w:eastAsia="Times New Roman" w:hAnsi="Times New Roman" w:cs="Times New Roman"/>
          <w:bCs/>
          <w:sz w:val="24"/>
          <w:szCs w:val="24"/>
          <w:lang w:eastAsia="ru-RU"/>
        </w:rPr>
        <w:t>: рабочие места обучающихся и преподавателя, оборудованные ПВМ; справочно-правовые системы «Гарант», «Консультант+».</w:t>
      </w:r>
    </w:p>
    <w:p w:rsidR="00703EA3" w:rsidRPr="00C63EFE" w:rsidRDefault="00703EA3" w:rsidP="00703EA3">
      <w:pPr>
        <w:suppressAutoHyphens/>
        <w:spacing w:after="0"/>
        <w:ind w:firstLine="709"/>
        <w:jc w:val="both"/>
        <w:rPr>
          <w:rFonts w:ascii="Times New Roman" w:eastAsia="Times New Roman" w:hAnsi="Times New Roman" w:cs="Times New Roman"/>
          <w:bCs/>
          <w:sz w:val="24"/>
          <w:szCs w:val="24"/>
          <w:lang w:eastAsia="ru-RU"/>
        </w:rPr>
      </w:pPr>
    </w:p>
    <w:p w:rsidR="00703EA3" w:rsidRPr="00C63EFE" w:rsidRDefault="00703EA3" w:rsidP="00703EA3">
      <w:pPr>
        <w:suppressAutoHyphens/>
        <w:spacing w:after="0"/>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u w:val="single"/>
          <w:lang w:eastAsia="ru-RU"/>
        </w:rPr>
        <w:t xml:space="preserve">Технические средства обучения: </w:t>
      </w:r>
      <w:r w:rsidRPr="00C63EFE">
        <w:rPr>
          <w:rFonts w:ascii="Times New Roman" w:eastAsia="Times New Roman" w:hAnsi="Times New Roman" w:cs="Times New Roman"/>
          <w:bCs/>
          <w:sz w:val="24"/>
          <w:szCs w:val="24"/>
          <w:lang w:eastAsia="ru-RU"/>
        </w:rPr>
        <w:t xml:space="preserve">мультимедийный проектор и мультимедийных экран для презентаций и видеоматериалов, интерактивная доска; ПВМ, ресурс сети </w:t>
      </w:r>
      <w:r w:rsidRPr="00C63EFE">
        <w:rPr>
          <w:rFonts w:ascii="Times New Roman" w:eastAsia="Times New Roman" w:hAnsi="Times New Roman" w:cs="Times New Roman"/>
          <w:bCs/>
          <w:sz w:val="24"/>
          <w:szCs w:val="24"/>
          <w:lang w:val="en-US" w:eastAsia="ru-RU"/>
        </w:rPr>
        <w:t>INTERNET</w:t>
      </w:r>
      <w:r w:rsidRPr="00C63EFE">
        <w:rPr>
          <w:rFonts w:ascii="Times New Roman" w:eastAsia="Times New Roman" w:hAnsi="Times New Roman" w:cs="Times New Roman"/>
          <w:bCs/>
          <w:sz w:val="24"/>
          <w:szCs w:val="24"/>
          <w:lang w:eastAsia="ru-RU"/>
        </w:rPr>
        <w:t xml:space="preserve">. </w:t>
      </w:r>
    </w:p>
    <w:p w:rsidR="00703EA3" w:rsidRPr="00C63EFE" w:rsidRDefault="00703EA3" w:rsidP="00703EA3">
      <w:pPr>
        <w:suppressAutoHyphens/>
        <w:spacing w:after="0"/>
        <w:ind w:firstLine="709"/>
        <w:jc w:val="both"/>
        <w:rPr>
          <w:rFonts w:ascii="Times New Roman" w:eastAsia="Times New Roman" w:hAnsi="Times New Roman" w:cs="Times New Roman"/>
          <w:b/>
          <w:bCs/>
          <w:sz w:val="24"/>
          <w:szCs w:val="24"/>
          <w:lang w:eastAsia="ru-RU"/>
        </w:rPr>
      </w:pPr>
    </w:p>
    <w:p w:rsidR="00703EA3" w:rsidRPr="00C63EFE" w:rsidRDefault="00703EA3" w:rsidP="00703EA3">
      <w:pPr>
        <w:suppressAutoHyphens/>
        <w:spacing w:after="0"/>
        <w:ind w:firstLine="709"/>
        <w:jc w:val="both"/>
        <w:rPr>
          <w:rFonts w:ascii="Times New Roman" w:eastAsia="Times New Roman" w:hAnsi="Times New Roman" w:cs="Times New Roman"/>
          <w:bCs/>
          <w:i/>
          <w:sz w:val="24"/>
          <w:szCs w:val="24"/>
          <w:lang w:eastAsia="ru-RU"/>
        </w:rPr>
      </w:pPr>
    </w:p>
    <w:p w:rsidR="00703EA3" w:rsidRPr="00C63EFE" w:rsidRDefault="00703EA3" w:rsidP="00703EA3">
      <w:pPr>
        <w:suppressAutoHyphens/>
        <w:spacing w:after="0"/>
        <w:ind w:firstLine="709"/>
        <w:jc w:val="both"/>
        <w:rPr>
          <w:rFonts w:ascii="Times New Roman" w:eastAsia="Times New Roman" w:hAnsi="Times New Roman" w:cs="Times New Roman"/>
          <w:bCs/>
          <w:sz w:val="24"/>
          <w:szCs w:val="24"/>
          <w:lang w:eastAsia="ru-RU"/>
        </w:rPr>
      </w:pPr>
    </w:p>
    <w:p w:rsidR="00703EA3" w:rsidRPr="00C63EFE" w:rsidRDefault="00703EA3" w:rsidP="00703EA3">
      <w:pPr>
        <w:suppressAutoHyphens/>
        <w:spacing w:after="0"/>
        <w:ind w:firstLine="709"/>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3.2. Информационное обеспечение реализации программы</w:t>
      </w:r>
    </w:p>
    <w:p w:rsidR="00703EA3" w:rsidRPr="00C63EFE" w:rsidRDefault="00703EA3" w:rsidP="00703EA3">
      <w:pPr>
        <w:suppressAutoHyphens/>
        <w:spacing w:after="0"/>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имеет </w:t>
      </w:r>
    </w:p>
    <w:p w:rsidR="00703EA3" w:rsidRPr="00C63EFE" w:rsidRDefault="00703EA3" w:rsidP="00703EA3">
      <w:pPr>
        <w:suppressAutoHyphens/>
        <w:spacing w:after="0"/>
        <w:ind w:firstLine="709"/>
        <w:jc w:val="both"/>
        <w:rPr>
          <w:rFonts w:ascii="Times New Roman" w:eastAsia="Times New Roman" w:hAnsi="Times New Roman" w:cs="Times New Roman"/>
          <w:sz w:val="24"/>
          <w:szCs w:val="24"/>
          <w:lang w:eastAsia="ru-RU"/>
        </w:rPr>
      </w:pPr>
    </w:p>
    <w:p w:rsidR="00703EA3" w:rsidRPr="00C63EFE" w:rsidRDefault="00703EA3" w:rsidP="00703EA3">
      <w:pPr>
        <w:suppressAutoHyphens/>
        <w:spacing w:after="0"/>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3.2.1. Основные печатные издания</w:t>
      </w:r>
    </w:p>
    <w:p w:rsidR="00703EA3" w:rsidRPr="00C63EFE" w:rsidRDefault="00703EA3" w:rsidP="00703EA3">
      <w:pPr>
        <w:suppressAutoHyphens/>
        <w:spacing w:after="0"/>
        <w:ind w:firstLine="709"/>
        <w:jc w:val="both"/>
        <w:rPr>
          <w:rFonts w:ascii="Times New Roman" w:eastAsia="Times New Roman" w:hAnsi="Times New Roman" w:cs="Times New Roman"/>
          <w:sz w:val="24"/>
          <w:szCs w:val="24"/>
          <w:lang w:eastAsia="ru-RU"/>
        </w:rPr>
      </w:pPr>
    </w:p>
    <w:p w:rsidR="00703EA3" w:rsidRPr="00C63EFE" w:rsidRDefault="00703EA3" w:rsidP="00703EA3">
      <w:pPr>
        <w:suppressAutoHyphens/>
        <w:spacing w:after="0"/>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3.2. Информационное обеспечение обучения</w:t>
      </w:r>
    </w:p>
    <w:p w:rsidR="00703EA3" w:rsidRPr="00C63EFE" w:rsidRDefault="00703EA3" w:rsidP="00703EA3">
      <w:pPr>
        <w:suppressAutoHyphens/>
        <w:spacing w:after="0"/>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Основные источники:</w:t>
      </w:r>
    </w:p>
    <w:p w:rsidR="00703EA3" w:rsidRPr="00C63EFE" w:rsidRDefault="00703EA3" w:rsidP="00703EA3">
      <w:pPr>
        <w:suppressAutoHyphens/>
        <w:spacing w:after="0"/>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1. Жданова, А. О. </w:t>
      </w:r>
      <w:r w:rsidRPr="00C63EFE">
        <w:rPr>
          <w:rFonts w:ascii="Times New Roman" w:eastAsia="Times New Roman" w:hAnsi="Times New Roman" w:cs="Times New Roman"/>
          <w:sz w:val="24"/>
          <w:szCs w:val="24"/>
          <w:lang w:eastAsia="ru-RU"/>
        </w:rPr>
        <w:t>Финансовая грамотность: материалы для обучающихся. Среднее профессиональное образование / А. О. Жданова, Е. В. Савицкая. – М.: ВАКО, 2020. - 400 с. – (Учимся разумному финансовому поведению).</w:t>
      </w:r>
    </w:p>
    <w:p w:rsidR="00703EA3" w:rsidRPr="00C63EFE" w:rsidRDefault="00703EA3" w:rsidP="00703EA3">
      <w:pPr>
        <w:suppressAutoHyphens/>
        <w:spacing w:after="0"/>
        <w:ind w:firstLine="709"/>
        <w:jc w:val="both"/>
        <w:rPr>
          <w:rFonts w:ascii="Times New Roman" w:eastAsia="Times New Roman" w:hAnsi="Times New Roman" w:cs="Times New Roman"/>
          <w:bCs/>
          <w:sz w:val="24"/>
          <w:szCs w:val="24"/>
          <w:lang w:eastAsia="ru-RU"/>
        </w:rPr>
      </w:pPr>
    </w:p>
    <w:p w:rsidR="00703EA3" w:rsidRPr="00C63EFE" w:rsidRDefault="00703EA3" w:rsidP="00703EA3">
      <w:pPr>
        <w:suppressAutoHyphens/>
        <w:spacing w:after="0"/>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Дополнительные источники:</w:t>
      </w:r>
    </w:p>
    <w:p w:rsidR="00703EA3" w:rsidRPr="00C63EFE" w:rsidRDefault="00703EA3" w:rsidP="00703EA3">
      <w:pPr>
        <w:suppressAutoHyphens/>
        <w:spacing w:after="0"/>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 Гражданский кодекс Российской Федерации.</w:t>
      </w:r>
    </w:p>
    <w:p w:rsidR="00703EA3" w:rsidRPr="00C63EFE" w:rsidRDefault="00703EA3" w:rsidP="00703EA3">
      <w:pPr>
        <w:suppressAutoHyphens/>
        <w:spacing w:after="0"/>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3. Федеральный закон от 02.12.1990 № 395-1 «О банках и банковской деятельности» (в действующей редакции).</w:t>
      </w:r>
    </w:p>
    <w:p w:rsidR="00703EA3" w:rsidRPr="00C63EFE" w:rsidRDefault="00703EA3" w:rsidP="00703EA3">
      <w:pPr>
        <w:suppressAutoHyphens/>
        <w:spacing w:after="0"/>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4. Закон РФ от 7 февраля 1992 г. N 2300-I "О защите прав потребителей" (в действующей редакции).</w:t>
      </w:r>
    </w:p>
    <w:p w:rsidR="00703EA3" w:rsidRPr="00C63EFE" w:rsidRDefault="00703EA3" w:rsidP="00703EA3">
      <w:pPr>
        <w:suppressAutoHyphens/>
        <w:spacing w:after="0"/>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5. Закон РФ от 27.11.1992 N 4015-1 "Об организации страхового дела в Российской Федерации" (в действующей редакции).</w:t>
      </w:r>
    </w:p>
    <w:p w:rsidR="00703EA3" w:rsidRPr="00C63EFE" w:rsidRDefault="00703EA3" w:rsidP="00703EA3">
      <w:pPr>
        <w:suppressAutoHyphens/>
        <w:spacing w:after="0"/>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6. Федеральный закон от 26.12.1995 № 208-ФЗ «Об акционерных обществах» (в действующей редакции).</w:t>
      </w:r>
    </w:p>
    <w:p w:rsidR="00703EA3" w:rsidRPr="00C63EFE" w:rsidRDefault="00703EA3" w:rsidP="00703EA3">
      <w:pPr>
        <w:suppressAutoHyphens/>
        <w:spacing w:after="0"/>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7. Федеральный закон от 22.04.1996 № 39-ФЗ «О рынке ценных бумаг» (в действующей редакции).</w:t>
      </w:r>
    </w:p>
    <w:p w:rsidR="00703EA3" w:rsidRPr="00C63EFE" w:rsidRDefault="00703EA3" w:rsidP="00703EA3">
      <w:pPr>
        <w:suppressAutoHyphens/>
        <w:spacing w:after="0"/>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8. Федеральный закон от 07.05.1998 № 75-ФЗ «О негосударственных пенсионных фондах» (в действующей редакции).</w:t>
      </w:r>
    </w:p>
    <w:p w:rsidR="00703EA3" w:rsidRPr="00C63EFE" w:rsidRDefault="00703EA3" w:rsidP="00703EA3">
      <w:pPr>
        <w:suppressAutoHyphens/>
        <w:spacing w:after="0"/>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9. Федеральный закон от 29.11.2001 № 156-ФЗ «Об инвестиционных фондах» (в действующей редакции).</w:t>
      </w:r>
    </w:p>
    <w:p w:rsidR="00703EA3" w:rsidRPr="00C63EFE" w:rsidRDefault="00703EA3" w:rsidP="00703EA3">
      <w:pPr>
        <w:suppressAutoHyphens/>
        <w:spacing w:after="0"/>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10. Федеральный закон от 13 июля 2015 г. N 223-ФЗ "О саморегулируемых организациях в сфере финансового рынка" (в действующей редакции).</w:t>
      </w:r>
    </w:p>
    <w:p w:rsidR="00703EA3" w:rsidRPr="00C63EFE" w:rsidRDefault="00703EA3" w:rsidP="00703EA3">
      <w:pPr>
        <w:suppressAutoHyphens/>
        <w:spacing w:after="0"/>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11. Центральный банк Российской Федерации [Электронный ресурс]</w:t>
      </w:r>
    </w:p>
    <w:p w:rsidR="00703EA3" w:rsidRPr="00C63EFE" w:rsidRDefault="00703EA3" w:rsidP="00703EA3">
      <w:pPr>
        <w:suppressAutoHyphens/>
        <w:spacing w:after="0"/>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Режим доступа: www.cbr.ru</w:t>
      </w:r>
    </w:p>
    <w:p w:rsidR="00703EA3" w:rsidRPr="00C63EFE" w:rsidRDefault="00703EA3" w:rsidP="00703EA3">
      <w:pPr>
        <w:suppressAutoHyphens/>
        <w:spacing w:after="0"/>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12. Министерство финансов РФ [Электронный ресурс] – Режим</w:t>
      </w:r>
    </w:p>
    <w:p w:rsidR="00703EA3" w:rsidRPr="00C63EFE" w:rsidRDefault="00703EA3" w:rsidP="00703EA3">
      <w:pPr>
        <w:suppressAutoHyphens/>
        <w:spacing w:after="0"/>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доступа: www.minfin.gov.ru.</w:t>
      </w:r>
    </w:p>
    <w:p w:rsidR="00703EA3" w:rsidRPr="00C63EFE" w:rsidRDefault="00703EA3" w:rsidP="00703EA3">
      <w:pPr>
        <w:suppressAutoHyphens/>
        <w:spacing w:after="0"/>
        <w:ind w:firstLine="709"/>
        <w:jc w:val="both"/>
        <w:rPr>
          <w:rFonts w:ascii="Times New Roman" w:eastAsia="Times New Roman" w:hAnsi="Times New Roman" w:cs="Times New Roman"/>
          <w:sz w:val="24"/>
          <w:szCs w:val="24"/>
          <w:lang w:eastAsia="ru-RU"/>
        </w:rPr>
      </w:pPr>
    </w:p>
    <w:p w:rsidR="00703EA3" w:rsidRPr="00C63EFE" w:rsidRDefault="00703EA3" w:rsidP="00703EA3">
      <w:pPr>
        <w:suppressAutoHyphens/>
        <w:spacing w:after="0"/>
        <w:ind w:firstLine="709"/>
        <w:jc w:val="both"/>
        <w:rPr>
          <w:rFonts w:ascii="Times New Roman" w:eastAsia="Times New Roman" w:hAnsi="Times New Roman" w:cs="Times New Roman"/>
          <w:b/>
          <w:bCs/>
          <w:sz w:val="24"/>
          <w:szCs w:val="24"/>
          <w:lang w:eastAsia="ru-RU"/>
        </w:rPr>
      </w:pPr>
    </w:p>
    <w:p w:rsidR="00703EA3" w:rsidRPr="00C63EFE" w:rsidRDefault="00703EA3" w:rsidP="00703EA3">
      <w:pPr>
        <w:contextualSpacing/>
        <w:jc w:val="center"/>
        <w:rPr>
          <w:rFonts w:ascii="Times New Roman" w:eastAsia="Times New Roman" w:hAnsi="Times New Roman" w:cs="Times New Roman"/>
          <w:b/>
          <w:sz w:val="24"/>
          <w:szCs w:val="24"/>
          <w:lang w:eastAsia="ru-RU"/>
        </w:rPr>
      </w:pPr>
    </w:p>
    <w:p w:rsidR="00703EA3" w:rsidRPr="00C63EFE" w:rsidRDefault="00703EA3" w:rsidP="00703EA3">
      <w:pPr>
        <w:contextualSpacing/>
        <w:jc w:val="center"/>
        <w:rPr>
          <w:rFonts w:ascii="Times New Roman" w:eastAsia="Times New Roman" w:hAnsi="Times New Roman" w:cs="Times New Roman"/>
          <w:b/>
          <w:sz w:val="24"/>
          <w:szCs w:val="24"/>
          <w:lang w:eastAsia="ru-RU"/>
        </w:rPr>
      </w:pPr>
    </w:p>
    <w:p w:rsidR="00703EA3" w:rsidRPr="00C63EFE" w:rsidRDefault="00703EA3" w:rsidP="00703EA3">
      <w:pPr>
        <w:contextualSpacing/>
        <w:jc w:val="center"/>
        <w:rPr>
          <w:rFonts w:ascii="Times New Roman" w:eastAsia="Times New Roman" w:hAnsi="Times New Roman" w:cs="Times New Roman"/>
          <w:b/>
          <w:sz w:val="24"/>
          <w:szCs w:val="24"/>
          <w:lang w:eastAsia="ru-RU"/>
        </w:rPr>
      </w:pPr>
    </w:p>
    <w:p w:rsidR="00703EA3" w:rsidRPr="00C63EFE" w:rsidRDefault="00703EA3" w:rsidP="00703EA3">
      <w:pPr>
        <w:contextualSpacing/>
        <w:jc w:val="center"/>
        <w:rPr>
          <w:rFonts w:ascii="Times New Roman" w:eastAsia="Times New Roman" w:hAnsi="Times New Roman" w:cs="Times New Roman"/>
          <w:b/>
          <w:sz w:val="24"/>
          <w:szCs w:val="24"/>
          <w:lang w:eastAsia="ru-RU"/>
        </w:rPr>
      </w:pPr>
    </w:p>
    <w:p w:rsidR="00703EA3" w:rsidRPr="00C63EFE" w:rsidRDefault="00703EA3" w:rsidP="00703EA3">
      <w:pPr>
        <w:contextualSpacing/>
        <w:jc w:val="center"/>
        <w:rPr>
          <w:rFonts w:ascii="Times New Roman" w:eastAsia="Times New Roman" w:hAnsi="Times New Roman" w:cs="Times New Roman"/>
          <w:b/>
          <w:sz w:val="24"/>
          <w:szCs w:val="24"/>
          <w:lang w:eastAsia="ru-RU"/>
        </w:rPr>
      </w:pPr>
    </w:p>
    <w:p w:rsidR="00703EA3" w:rsidRPr="00C63EFE" w:rsidRDefault="00703EA3" w:rsidP="00703EA3">
      <w:pPr>
        <w:contextualSpacing/>
        <w:jc w:val="center"/>
        <w:rPr>
          <w:rFonts w:ascii="Times New Roman" w:eastAsia="Times New Roman" w:hAnsi="Times New Roman" w:cs="Times New Roman"/>
          <w:b/>
          <w:sz w:val="24"/>
          <w:szCs w:val="24"/>
          <w:lang w:eastAsia="ru-RU"/>
        </w:rPr>
      </w:pPr>
    </w:p>
    <w:p w:rsidR="00703EA3" w:rsidRPr="00C63EFE" w:rsidRDefault="00703EA3" w:rsidP="00703EA3">
      <w:pPr>
        <w:contextualSpacing/>
        <w:jc w:val="center"/>
        <w:rPr>
          <w:rFonts w:ascii="Times New Roman" w:eastAsia="Times New Roman" w:hAnsi="Times New Roman" w:cs="Times New Roman"/>
          <w:b/>
          <w:sz w:val="24"/>
          <w:szCs w:val="24"/>
          <w:lang w:eastAsia="ru-RU"/>
        </w:rPr>
      </w:pPr>
    </w:p>
    <w:p w:rsidR="00703EA3" w:rsidRPr="00C63EFE" w:rsidRDefault="00703EA3" w:rsidP="00703EA3">
      <w:pPr>
        <w:contextualSpacing/>
        <w:jc w:val="center"/>
        <w:rPr>
          <w:rFonts w:ascii="Times New Roman" w:eastAsia="Times New Roman" w:hAnsi="Times New Roman" w:cs="Times New Roman"/>
          <w:b/>
          <w:sz w:val="24"/>
          <w:szCs w:val="24"/>
          <w:lang w:eastAsia="ru-RU"/>
        </w:rPr>
      </w:pPr>
    </w:p>
    <w:p w:rsidR="00703EA3" w:rsidRPr="00C63EFE" w:rsidRDefault="00703EA3" w:rsidP="00703EA3">
      <w:pPr>
        <w:contextualSpacing/>
        <w:jc w:val="center"/>
        <w:rPr>
          <w:rFonts w:ascii="Times New Roman" w:eastAsia="Times New Roman" w:hAnsi="Times New Roman" w:cs="Times New Roman"/>
          <w:b/>
          <w:sz w:val="24"/>
          <w:szCs w:val="24"/>
          <w:lang w:eastAsia="ru-RU"/>
        </w:rPr>
      </w:pPr>
    </w:p>
    <w:p w:rsidR="00703EA3" w:rsidRPr="00C63EFE" w:rsidRDefault="00703EA3" w:rsidP="00703EA3">
      <w:pPr>
        <w:contextualSpacing/>
        <w:jc w:val="center"/>
        <w:rPr>
          <w:rFonts w:ascii="Times New Roman" w:eastAsia="Times New Roman" w:hAnsi="Times New Roman" w:cs="Times New Roman"/>
          <w:b/>
          <w:sz w:val="24"/>
          <w:szCs w:val="24"/>
          <w:lang w:eastAsia="ru-RU"/>
        </w:rPr>
      </w:pPr>
    </w:p>
    <w:p w:rsidR="00703EA3" w:rsidRPr="00C63EFE" w:rsidRDefault="00703EA3" w:rsidP="00703EA3">
      <w:pPr>
        <w:contextualSpacing/>
        <w:jc w:val="center"/>
        <w:rPr>
          <w:rFonts w:ascii="Times New Roman" w:eastAsia="Times New Roman" w:hAnsi="Times New Roman" w:cs="Times New Roman"/>
          <w:b/>
          <w:sz w:val="24"/>
          <w:szCs w:val="24"/>
          <w:lang w:eastAsia="ru-RU"/>
        </w:rPr>
      </w:pPr>
    </w:p>
    <w:p w:rsidR="00703EA3" w:rsidRPr="00C63EFE" w:rsidRDefault="00703EA3" w:rsidP="00703EA3">
      <w:pPr>
        <w:contextualSpacing/>
        <w:jc w:val="center"/>
        <w:rPr>
          <w:rFonts w:ascii="Times New Roman" w:eastAsia="Times New Roman" w:hAnsi="Times New Roman" w:cs="Times New Roman"/>
          <w:b/>
          <w:sz w:val="24"/>
          <w:szCs w:val="24"/>
          <w:lang w:eastAsia="ru-RU"/>
        </w:rPr>
      </w:pPr>
    </w:p>
    <w:p w:rsidR="00703EA3" w:rsidRPr="00C63EFE" w:rsidRDefault="00703EA3" w:rsidP="00703EA3">
      <w:pPr>
        <w:contextualSpacing/>
        <w:jc w:val="center"/>
        <w:rPr>
          <w:rFonts w:ascii="Times New Roman" w:eastAsia="Times New Roman" w:hAnsi="Times New Roman" w:cs="Times New Roman"/>
          <w:b/>
          <w:sz w:val="24"/>
          <w:szCs w:val="24"/>
          <w:lang w:eastAsia="ru-RU"/>
        </w:rPr>
      </w:pPr>
    </w:p>
    <w:p w:rsidR="00703EA3" w:rsidRPr="00C63EFE" w:rsidRDefault="00703EA3" w:rsidP="00703EA3">
      <w:pPr>
        <w:contextualSpacing/>
        <w:jc w:val="center"/>
        <w:rPr>
          <w:rFonts w:ascii="Times New Roman" w:eastAsia="Times New Roman" w:hAnsi="Times New Roman" w:cs="Times New Roman"/>
          <w:b/>
          <w:sz w:val="24"/>
          <w:szCs w:val="24"/>
          <w:lang w:eastAsia="ru-RU"/>
        </w:rPr>
      </w:pPr>
    </w:p>
    <w:p w:rsidR="00703EA3" w:rsidRPr="00C63EFE" w:rsidRDefault="00703EA3" w:rsidP="00703EA3">
      <w:pPr>
        <w:contextualSpacing/>
        <w:jc w:val="center"/>
        <w:rPr>
          <w:rFonts w:ascii="Times New Roman" w:eastAsia="Times New Roman" w:hAnsi="Times New Roman" w:cs="Times New Roman"/>
          <w:b/>
          <w:sz w:val="24"/>
          <w:szCs w:val="24"/>
          <w:lang w:eastAsia="ru-RU"/>
        </w:rPr>
      </w:pPr>
    </w:p>
    <w:p w:rsidR="00703EA3" w:rsidRPr="00C63EFE" w:rsidRDefault="00703EA3" w:rsidP="00703EA3">
      <w:pPr>
        <w:contextualSpacing/>
        <w:jc w:val="center"/>
        <w:rPr>
          <w:rFonts w:ascii="Times New Roman" w:eastAsia="Times New Roman" w:hAnsi="Times New Roman" w:cs="Times New Roman"/>
          <w:b/>
          <w:sz w:val="24"/>
          <w:szCs w:val="24"/>
          <w:lang w:eastAsia="ru-RU"/>
        </w:rPr>
      </w:pPr>
    </w:p>
    <w:p w:rsidR="00703EA3" w:rsidRPr="00C63EFE" w:rsidRDefault="00703EA3" w:rsidP="00703EA3">
      <w:pPr>
        <w:contextualSpacing/>
        <w:jc w:val="center"/>
        <w:rPr>
          <w:rFonts w:ascii="Times New Roman" w:eastAsia="Times New Roman" w:hAnsi="Times New Roman" w:cs="Times New Roman"/>
          <w:b/>
          <w:sz w:val="24"/>
          <w:szCs w:val="24"/>
          <w:lang w:eastAsia="ru-RU"/>
        </w:rPr>
      </w:pPr>
    </w:p>
    <w:p w:rsidR="00703EA3" w:rsidRPr="00C63EFE" w:rsidRDefault="00703EA3" w:rsidP="00703EA3">
      <w:pPr>
        <w:contextualSpacing/>
        <w:jc w:val="center"/>
        <w:rPr>
          <w:rFonts w:ascii="Times New Roman" w:eastAsia="Times New Roman" w:hAnsi="Times New Roman" w:cs="Times New Roman"/>
          <w:b/>
          <w:sz w:val="24"/>
          <w:szCs w:val="24"/>
          <w:lang w:eastAsia="ru-RU"/>
        </w:rPr>
      </w:pPr>
    </w:p>
    <w:p w:rsidR="00703EA3" w:rsidRPr="00C63EFE" w:rsidRDefault="00703EA3" w:rsidP="00703EA3">
      <w:pPr>
        <w:contextualSpacing/>
        <w:jc w:val="center"/>
        <w:rPr>
          <w:rFonts w:ascii="Times New Roman" w:eastAsia="Times New Roman" w:hAnsi="Times New Roman" w:cs="Times New Roman"/>
          <w:b/>
          <w:sz w:val="24"/>
          <w:szCs w:val="24"/>
          <w:lang w:eastAsia="ru-RU"/>
        </w:rPr>
      </w:pPr>
    </w:p>
    <w:p w:rsidR="00703EA3" w:rsidRPr="00C63EFE" w:rsidRDefault="00703EA3" w:rsidP="00703EA3">
      <w:pPr>
        <w:contextualSpacing/>
        <w:jc w:val="center"/>
        <w:rPr>
          <w:rFonts w:ascii="Times New Roman" w:eastAsia="Times New Roman" w:hAnsi="Times New Roman" w:cs="Times New Roman"/>
          <w:b/>
          <w:sz w:val="24"/>
          <w:szCs w:val="24"/>
          <w:lang w:eastAsia="ru-RU"/>
        </w:rPr>
      </w:pPr>
    </w:p>
    <w:p w:rsidR="00703EA3" w:rsidRPr="00C63EFE" w:rsidRDefault="00703EA3" w:rsidP="00703EA3">
      <w:pPr>
        <w:contextualSpacing/>
        <w:jc w:val="center"/>
        <w:rPr>
          <w:rFonts w:ascii="Times New Roman" w:eastAsia="Times New Roman" w:hAnsi="Times New Roman" w:cs="Times New Roman"/>
          <w:b/>
          <w:sz w:val="24"/>
          <w:szCs w:val="24"/>
          <w:lang w:eastAsia="ru-RU"/>
        </w:rPr>
      </w:pPr>
    </w:p>
    <w:p w:rsidR="00703EA3" w:rsidRPr="00C63EFE" w:rsidRDefault="00703EA3" w:rsidP="00703EA3">
      <w:pPr>
        <w:contextualSpacing/>
        <w:jc w:val="center"/>
        <w:rPr>
          <w:rFonts w:ascii="Times New Roman" w:eastAsia="Times New Roman" w:hAnsi="Times New Roman" w:cs="Times New Roman"/>
          <w:b/>
          <w:sz w:val="24"/>
          <w:szCs w:val="24"/>
          <w:lang w:eastAsia="ru-RU"/>
        </w:rPr>
      </w:pPr>
    </w:p>
    <w:p w:rsidR="00703EA3" w:rsidRPr="00C63EFE" w:rsidRDefault="00703EA3" w:rsidP="00703EA3">
      <w:pPr>
        <w:contextualSpacing/>
        <w:jc w:val="center"/>
        <w:rPr>
          <w:rFonts w:ascii="Times New Roman" w:eastAsia="Times New Roman" w:hAnsi="Times New Roman" w:cs="Times New Roman"/>
          <w:b/>
          <w:sz w:val="24"/>
          <w:szCs w:val="24"/>
          <w:lang w:eastAsia="ru-RU"/>
        </w:rPr>
      </w:pPr>
    </w:p>
    <w:p w:rsidR="00703EA3" w:rsidRPr="00C63EFE" w:rsidRDefault="00703EA3" w:rsidP="00703EA3">
      <w:pPr>
        <w:contextualSpacing/>
        <w:jc w:val="center"/>
        <w:rPr>
          <w:rFonts w:ascii="Times New Roman" w:eastAsia="Times New Roman" w:hAnsi="Times New Roman" w:cs="Times New Roman"/>
          <w:b/>
          <w:sz w:val="24"/>
          <w:szCs w:val="24"/>
          <w:lang w:eastAsia="ru-RU"/>
        </w:rPr>
      </w:pPr>
    </w:p>
    <w:p w:rsidR="00703EA3" w:rsidRPr="00C63EFE" w:rsidRDefault="00703EA3" w:rsidP="00703EA3">
      <w:pPr>
        <w:contextualSpacing/>
        <w:jc w:val="center"/>
        <w:rPr>
          <w:rFonts w:ascii="Times New Roman" w:eastAsia="Times New Roman" w:hAnsi="Times New Roman" w:cs="Times New Roman"/>
          <w:b/>
          <w:sz w:val="24"/>
          <w:szCs w:val="24"/>
          <w:lang w:eastAsia="ru-RU"/>
        </w:rPr>
      </w:pPr>
    </w:p>
    <w:p w:rsidR="00703EA3" w:rsidRPr="00C63EFE" w:rsidRDefault="00703EA3" w:rsidP="00703EA3">
      <w:pPr>
        <w:contextualSpacing/>
        <w:jc w:val="center"/>
        <w:rPr>
          <w:rFonts w:ascii="Times New Roman" w:eastAsia="Times New Roman" w:hAnsi="Times New Roman" w:cs="Times New Roman"/>
          <w:b/>
          <w:sz w:val="24"/>
          <w:szCs w:val="24"/>
          <w:lang w:eastAsia="ru-RU"/>
        </w:rPr>
      </w:pPr>
    </w:p>
    <w:p w:rsidR="00703EA3" w:rsidRPr="00C63EFE" w:rsidRDefault="00703EA3" w:rsidP="00703EA3">
      <w:pPr>
        <w:contextualSpacing/>
        <w:jc w:val="center"/>
        <w:rPr>
          <w:rFonts w:ascii="Times New Roman" w:eastAsia="Times New Roman" w:hAnsi="Times New Roman" w:cs="Times New Roman"/>
          <w:b/>
          <w:sz w:val="24"/>
          <w:szCs w:val="24"/>
          <w:lang w:eastAsia="ru-RU"/>
        </w:rPr>
      </w:pPr>
    </w:p>
    <w:p w:rsidR="00703EA3" w:rsidRPr="00C63EFE" w:rsidRDefault="00703EA3" w:rsidP="00703EA3">
      <w:pPr>
        <w:contextualSpacing/>
        <w:jc w:val="center"/>
        <w:rPr>
          <w:rFonts w:ascii="Times New Roman" w:eastAsia="Times New Roman" w:hAnsi="Times New Roman" w:cs="Times New Roman"/>
          <w:b/>
          <w:sz w:val="24"/>
          <w:szCs w:val="24"/>
          <w:lang w:eastAsia="ru-RU"/>
        </w:rPr>
      </w:pPr>
    </w:p>
    <w:p w:rsidR="00703EA3" w:rsidRPr="00C63EFE" w:rsidRDefault="00703EA3" w:rsidP="00703EA3">
      <w:pPr>
        <w:contextualSpacing/>
        <w:jc w:val="center"/>
        <w:rPr>
          <w:rFonts w:ascii="Times New Roman" w:eastAsia="Times New Roman" w:hAnsi="Times New Roman" w:cs="Times New Roman"/>
          <w:b/>
          <w:sz w:val="24"/>
          <w:szCs w:val="24"/>
          <w:lang w:eastAsia="ru-RU"/>
        </w:rPr>
      </w:pPr>
    </w:p>
    <w:p w:rsidR="00703EA3" w:rsidRPr="00C63EFE" w:rsidRDefault="00703EA3" w:rsidP="00703EA3">
      <w:pPr>
        <w:contextualSpacing/>
        <w:jc w:val="center"/>
        <w:rPr>
          <w:rFonts w:ascii="Times New Roman" w:eastAsia="Times New Roman" w:hAnsi="Times New Roman" w:cs="Times New Roman"/>
          <w:b/>
          <w:sz w:val="24"/>
          <w:szCs w:val="24"/>
          <w:lang w:eastAsia="ru-RU"/>
        </w:rPr>
      </w:pPr>
    </w:p>
    <w:p w:rsidR="00703EA3" w:rsidRPr="00C63EFE" w:rsidRDefault="00703EA3" w:rsidP="00703EA3">
      <w:pPr>
        <w:contextualSpacing/>
        <w:jc w:val="center"/>
        <w:rPr>
          <w:rFonts w:ascii="Times New Roman" w:eastAsia="Times New Roman" w:hAnsi="Times New Roman" w:cs="Times New Roman"/>
          <w:b/>
          <w:sz w:val="24"/>
          <w:szCs w:val="24"/>
          <w:lang w:eastAsia="ru-RU"/>
        </w:rPr>
      </w:pPr>
    </w:p>
    <w:p w:rsidR="00703EA3" w:rsidRPr="00C63EFE" w:rsidRDefault="00703EA3" w:rsidP="00703EA3">
      <w:pPr>
        <w:contextualSpacing/>
        <w:jc w:val="center"/>
        <w:rPr>
          <w:rFonts w:ascii="Times New Roman" w:eastAsia="Times New Roman" w:hAnsi="Times New Roman" w:cs="Times New Roman"/>
          <w:b/>
          <w:sz w:val="24"/>
          <w:szCs w:val="24"/>
          <w:lang w:eastAsia="ru-RU"/>
        </w:rPr>
      </w:pPr>
    </w:p>
    <w:p w:rsidR="00703EA3" w:rsidRPr="00C63EFE" w:rsidRDefault="00703EA3" w:rsidP="00703EA3">
      <w:pPr>
        <w:contextualSpacing/>
        <w:jc w:val="center"/>
        <w:rPr>
          <w:rFonts w:ascii="Times New Roman" w:eastAsia="Times New Roman" w:hAnsi="Times New Roman" w:cs="Times New Roman"/>
          <w:b/>
          <w:sz w:val="24"/>
          <w:szCs w:val="24"/>
          <w:lang w:eastAsia="ru-RU"/>
        </w:rPr>
      </w:pPr>
    </w:p>
    <w:p w:rsidR="00703EA3" w:rsidRPr="00C63EFE" w:rsidRDefault="00703EA3" w:rsidP="00703EA3">
      <w:pPr>
        <w:contextualSpacing/>
        <w:jc w:val="center"/>
        <w:rPr>
          <w:rFonts w:ascii="Times New Roman" w:eastAsia="Times New Roman" w:hAnsi="Times New Roman" w:cs="Times New Roman"/>
          <w:b/>
          <w:sz w:val="24"/>
          <w:szCs w:val="24"/>
          <w:lang w:eastAsia="ru-RU"/>
        </w:rPr>
      </w:pPr>
    </w:p>
    <w:p w:rsidR="00703EA3" w:rsidRPr="00C63EFE" w:rsidRDefault="00703EA3" w:rsidP="00703EA3">
      <w:pPr>
        <w:contextualSpacing/>
        <w:jc w:val="center"/>
        <w:rPr>
          <w:rFonts w:ascii="Times New Roman" w:eastAsia="Times New Roman" w:hAnsi="Times New Roman" w:cs="Times New Roman"/>
          <w:b/>
          <w:sz w:val="24"/>
          <w:szCs w:val="24"/>
          <w:lang w:eastAsia="ru-RU"/>
        </w:rPr>
      </w:pPr>
    </w:p>
    <w:p w:rsidR="00703EA3" w:rsidRPr="00C63EFE" w:rsidRDefault="00703EA3" w:rsidP="00703EA3">
      <w:pPr>
        <w:contextualSpacing/>
        <w:jc w:val="center"/>
        <w:rPr>
          <w:rFonts w:ascii="Times New Roman" w:eastAsia="Times New Roman" w:hAnsi="Times New Roman" w:cs="Times New Roman"/>
          <w:b/>
          <w:sz w:val="24"/>
          <w:szCs w:val="24"/>
          <w:lang w:eastAsia="ru-RU"/>
        </w:rPr>
      </w:pPr>
    </w:p>
    <w:p w:rsidR="00703EA3" w:rsidRPr="00C63EFE" w:rsidRDefault="00703EA3" w:rsidP="00703EA3">
      <w:pPr>
        <w:contextualSpacing/>
        <w:jc w:val="center"/>
        <w:rPr>
          <w:rFonts w:ascii="Times New Roman" w:eastAsia="Times New Roman" w:hAnsi="Times New Roman" w:cs="Times New Roman"/>
          <w:b/>
          <w:sz w:val="24"/>
          <w:szCs w:val="24"/>
          <w:lang w:eastAsia="ru-RU"/>
        </w:rPr>
      </w:pPr>
    </w:p>
    <w:p w:rsidR="00703EA3" w:rsidRPr="00C63EFE" w:rsidRDefault="00703EA3" w:rsidP="00703EA3">
      <w:pPr>
        <w:contextualSpacing/>
        <w:jc w:val="center"/>
        <w:rPr>
          <w:rFonts w:ascii="Times New Roman" w:eastAsia="Times New Roman" w:hAnsi="Times New Roman" w:cs="Times New Roman"/>
          <w:b/>
          <w:sz w:val="24"/>
          <w:szCs w:val="24"/>
          <w:lang w:eastAsia="ru-RU"/>
        </w:rPr>
      </w:pPr>
    </w:p>
    <w:p w:rsidR="00703EA3" w:rsidRPr="00C63EFE" w:rsidRDefault="00703EA3" w:rsidP="00703EA3">
      <w:pPr>
        <w:contextualSpacing/>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703EA3" w:rsidRPr="00C63EFE" w:rsidRDefault="00703EA3" w:rsidP="00703EA3">
      <w:pPr>
        <w:contextualSpacing/>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3325"/>
        <w:gridCol w:w="3325"/>
      </w:tblGrid>
      <w:tr w:rsidR="00703EA3" w:rsidRPr="00C63EFE" w:rsidTr="00703EA3">
        <w:trPr>
          <w:trHeight w:val="6510"/>
        </w:trPr>
        <w:tc>
          <w:tcPr>
            <w:tcW w:w="1442" w:type="pct"/>
          </w:tcPr>
          <w:p w:rsidR="00703EA3" w:rsidRPr="00C63EFE" w:rsidRDefault="00703EA3" w:rsidP="00703EA3">
            <w:pPr>
              <w:spacing w:after="0"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Результаты обучения</w:t>
            </w:r>
          </w:p>
          <w:p w:rsidR="00703EA3" w:rsidRPr="00C63EFE" w:rsidRDefault="00703EA3" w:rsidP="00703EA3">
            <w:pPr>
              <w:spacing w:after="0" w:line="240" w:lineRule="auto"/>
              <w:jc w:val="center"/>
              <w:rPr>
                <w:rFonts w:ascii="Times New Roman" w:eastAsia="Times New Roman" w:hAnsi="Times New Roman" w:cs="Times New Roman"/>
                <w:sz w:val="24"/>
                <w:szCs w:val="24"/>
                <w:lang w:eastAsia="ru-RU"/>
              </w:rPr>
            </w:pPr>
          </w:p>
          <w:p w:rsidR="00703EA3" w:rsidRPr="00C63EFE" w:rsidRDefault="00703EA3" w:rsidP="00703EA3">
            <w:pPr>
              <w:spacing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Усвоенные знания:</w:t>
            </w:r>
          </w:p>
          <w:p w:rsidR="00703EA3" w:rsidRPr="00C63EFE" w:rsidRDefault="00703EA3" w:rsidP="00703EA3">
            <w:pPr>
              <w:spacing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функции денег в повседневной жизни, основы управления личными финансами; </w:t>
            </w:r>
          </w:p>
          <w:p w:rsidR="00703EA3" w:rsidRPr="00C63EFE" w:rsidRDefault="00703EA3" w:rsidP="00703EA3">
            <w:pPr>
              <w:spacing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основные характеристики оплачиваемой трудовой деятельности, различия между работой по найму и самозанятостью; </w:t>
            </w:r>
          </w:p>
          <w:p w:rsidR="00703EA3" w:rsidRPr="00C63EFE" w:rsidRDefault="00703EA3" w:rsidP="00703EA3">
            <w:pPr>
              <w:spacing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основные виды, функции и продукты, услуги учреждений финансовой сферы; </w:t>
            </w:r>
          </w:p>
          <w:p w:rsidR="00703EA3" w:rsidRPr="00C63EFE" w:rsidRDefault="00703EA3" w:rsidP="00703EA3">
            <w:pPr>
              <w:spacing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условия и инструменты принятия грамотных потребительских решений в финансовой сфере; </w:t>
            </w:r>
          </w:p>
          <w:p w:rsidR="00703EA3" w:rsidRPr="00C63EFE" w:rsidRDefault="00703EA3" w:rsidP="00703EA3">
            <w:pPr>
              <w:spacing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основные подходы к инвестированию ресурсов в современных экономических условиях; </w:t>
            </w:r>
          </w:p>
          <w:p w:rsidR="00703EA3" w:rsidRPr="00C63EFE" w:rsidRDefault="00703EA3" w:rsidP="00703EA3">
            <w:pPr>
              <w:spacing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основные виды налогов, права потребителей услуг учреждений финансовой сферы и требования по обязательному раскрытию информации; </w:t>
            </w:r>
          </w:p>
          <w:p w:rsidR="00703EA3" w:rsidRPr="00C63EFE" w:rsidRDefault="00703EA3" w:rsidP="00703EA3">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bCs/>
                <w:sz w:val="24"/>
                <w:szCs w:val="24"/>
                <w:lang w:eastAsia="ru-RU"/>
              </w:rPr>
              <w:t>- основные виды рисков при использовании продуктов, услуг учреждений финансовой сферы.</w:t>
            </w:r>
          </w:p>
          <w:p w:rsidR="00703EA3" w:rsidRPr="00C63EFE" w:rsidRDefault="00703EA3" w:rsidP="00703EA3">
            <w:pPr>
              <w:spacing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Освоенные умения:</w:t>
            </w:r>
          </w:p>
          <w:p w:rsidR="00703EA3" w:rsidRPr="00C63EFE" w:rsidRDefault="00703EA3" w:rsidP="00703EA3">
            <w:pPr>
              <w:spacing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составление личного и семейного бюджета; </w:t>
            </w:r>
          </w:p>
          <w:p w:rsidR="00703EA3" w:rsidRPr="00C63EFE" w:rsidRDefault="00703EA3" w:rsidP="00703EA3">
            <w:pPr>
              <w:spacing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распределение личных доход между сбережениями и расходами; </w:t>
            </w:r>
          </w:p>
          <w:p w:rsidR="00703EA3" w:rsidRPr="00C63EFE" w:rsidRDefault="00703EA3" w:rsidP="00703EA3">
            <w:pPr>
              <w:spacing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обоснование выбора конкретного учреждения финансовой сферы в качестве партнера;</w:t>
            </w:r>
          </w:p>
          <w:p w:rsidR="00703EA3" w:rsidRPr="00C63EFE" w:rsidRDefault="00703EA3" w:rsidP="00703EA3">
            <w:pPr>
              <w:spacing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выбор наиболее рациональных форм использования кредитных, заемных ресурсов; </w:t>
            </w:r>
          </w:p>
          <w:p w:rsidR="00703EA3" w:rsidRPr="00C63EFE" w:rsidRDefault="00703EA3" w:rsidP="00703EA3">
            <w:pPr>
              <w:spacing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bCs/>
                <w:sz w:val="24"/>
                <w:szCs w:val="24"/>
                <w:lang w:eastAsia="ru-RU"/>
              </w:rPr>
              <w:t>- выбор инструментов инвестирования ресурсов с учетом личных интересов или интересов бизнеса.</w:t>
            </w:r>
          </w:p>
        </w:tc>
        <w:tc>
          <w:tcPr>
            <w:tcW w:w="1779" w:type="pct"/>
          </w:tcPr>
          <w:p w:rsidR="00703EA3" w:rsidRPr="00C63EFE" w:rsidRDefault="00703EA3" w:rsidP="00703EA3">
            <w:pPr>
              <w:spacing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lastRenderedPageBreak/>
              <w:t xml:space="preserve">Критерии  оценки </w:t>
            </w:r>
          </w:p>
          <w:p w:rsidR="00703EA3" w:rsidRPr="00C63EFE" w:rsidRDefault="00703EA3" w:rsidP="00703EA3">
            <w:pPr>
              <w:spacing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Индивидуальный и групповой опрос.</w:t>
            </w:r>
          </w:p>
          <w:p w:rsidR="00703EA3" w:rsidRPr="00C63EFE" w:rsidRDefault="00703EA3" w:rsidP="00703EA3">
            <w:pPr>
              <w:spacing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Устное собеседование по теоретическому материалу.</w:t>
            </w:r>
          </w:p>
          <w:p w:rsidR="00703EA3" w:rsidRPr="00C63EFE" w:rsidRDefault="00703EA3" w:rsidP="00703EA3">
            <w:pPr>
              <w:spacing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Решение ситуационных задач.</w:t>
            </w:r>
          </w:p>
          <w:p w:rsidR="00703EA3" w:rsidRPr="00C63EFE" w:rsidRDefault="00703EA3" w:rsidP="00703EA3">
            <w:pPr>
              <w:spacing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Защита индивидуальной и групповой презентации (представление выполненного задания).</w:t>
            </w:r>
          </w:p>
          <w:p w:rsidR="00703EA3" w:rsidRPr="00C63EFE" w:rsidRDefault="00703EA3" w:rsidP="00703EA3">
            <w:pPr>
              <w:spacing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Выполнение практических заданий.</w:t>
            </w:r>
          </w:p>
          <w:p w:rsidR="00703EA3" w:rsidRPr="00C63EFE" w:rsidRDefault="00703EA3" w:rsidP="00703EA3">
            <w:pPr>
              <w:spacing w:line="240" w:lineRule="auto"/>
              <w:jc w:val="both"/>
              <w:rPr>
                <w:rFonts w:ascii="Times New Roman" w:eastAsia="Times New Roman" w:hAnsi="Times New Roman" w:cs="Times New Roman"/>
                <w:bCs/>
                <w:sz w:val="24"/>
                <w:szCs w:val="24"/>
                <w:lang w:eastAsia="ru-RU"/>
              </w:rPr>
            </w:pPr>
          </w:p>
          <w:p w:rsidR="00703EA3" w:rsidRPr="00C63EFE" w:rsidRDefault="00703EA3" w:rsidP="00703EA3">
            <w:pPr>
              <w:spacing w:line="240" w:lineRule="auto"/>
              <w:jc w:val="both"/>
              <w:rPr>
                <w:rFonts w:ascii="Times New Roman" w:eastAsia="Times New Roman" w:hAnsi="Times New Roman" w:cs="Times New Roman"/>
                <w:b/>
                <w:bCs/>
                <w:i/>
                <w:sz w:val="24"/>
                <w:szCs w:val="24"/>
                <w:lang w:eastAsia="ru-RU"/>
              </w:rPr>
            </w:pPr>
          </w:p>
        </w:tc>
        <w:tc>
          <w:tcPr>
            <w:tcW w:w="1779" w:type="pct"/>
          </w:tcPr>
          <w:p w:rsidR="00703EA3" w:rsidRPr="00C63EFE" w:rsidRDefault="00703EA3" w:rsidP="00703EA3">
            <w:pPr>
              <w:spacing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Методы оценки</w:t>
            </w:r>
          </w:p>
          <w:p w:rsidR="00703EA3" w:rsidRPr="00C63EFE" w:rsidRDefault="00703EA3" w:rsidP="00703EA3">
            <w:pPr>
              <w:spacing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Тестирование</w:t>
            </w:r>
          </w:p>
          <w:p w:rsidR="00703EA3" w:rsidRPr="00C63EFE" w:rsidRDefault="00703EA3" w:rsidP="00703EA3">
            <w:pPr>
              <w:spacing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Наблюдение за работой обучающихся</w:t>
            </w:r>
          </w:p>
          <w:p w:rsidR="00703EA3" w:rsidRPr="00C63EFE" w:rsidRDefault="00703EA3" w:rsidP="00703EA3">
            <w:pPr>
              <w:spacing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Cs/>
                <w:sz w:val="24"/>
                <w:szCs w:val="24"/>
                <w:lang w:eastAsia="ru-RU"/>
              </w:rPr>
              <w:t>Компьютерное тестирование</w:t>
            </w:r>
          </w:p>
        </w:tc>
      </w:tr>
    </w:tbl>
    <w:p w:rsidR="00703EA3" w:rsidRPr="00C63EFE" w:rsidRDefault="00703EA3" w:rsidP="00703EA3">
      <w:pPr>
        <w:spacing w:after="0"/>
        <w:jc w:val="both"/>
        <w:rPr>
          <w:rFonts w:ascii="Times New Roman" w:eastAsia="Times New Roman" w:hAnsi="Times New Roman" w:cs="Times New Roman"/>
          <w:b/>
          <w:sz w:val="24"/>
          <w:szCs w:val="24"/>
          <w:lang w:eastAsia="ru-RU"/>
        </w:rPr>
      </w:pPr>
    </w:p>
    <w:p w:rsidR="00703EA3" w:rsidRPr="00C63EFE" w:rsidRDefault="00703EA3" w:rsidP="00703EA3">
      <w:pPr>
        <w:spacing w:after="0"/>
        <w:jc w:val="both"/>
        <w:rPr>
          <w:rFonts w:ascii="Times New Roman" w:eastAsia="Times New Roman" w:hAnsi="Times New Roman" w:cs="Times New Roman"/>
          <w:b/>
          <w:sz w:val="24"/>
          <w:szCs w:val="24"/>
          <w:lang w:eastAsia="ru-RU"/>
        </w:rPr>
        <w:sectPr w:rsidR="00703EA3" w:rsidRPr="00C63EFE" w:rsidSect="00703EA3">
          <w:footerReference w:type="even" r:id="rId16"/>
          <w:footerReference w:type="default" r:id="rId17"/>
          <w:pgSz w:w="11906" w:h="16838"/>
          <w:pgMar w:top="1134" w:right="851" w:bottom="1134" w:left="1701" w:header="709" w:footer="709" w:gutter="0"/>
          <w:cols w:space="708"/>
          <w:docGrid w:linePitch="360"/>
        </w:sectPr>
      </w:pPr>
    </w:p>
    <w:p w:rsidR="00703EA3" w:rsidRPr="00C63EFE" w:rsidRDefault="00703EA3" w:rsidP="00703EA3">
      <w:pPr>
        <w:spacing w:after="0"/>
        <w:jc w:val="both"/>
        <w:rPr>
          <w:rFonts w:ascii="Times New Roman" w:eastAsia="Times New Roman" w:hAnsi="Times New Roman" w:cs="Times New Roman"/>
          <w:b/>
          <w:sz w:val="24"/>
          <w:szCs w:val="24"/>
          <w:lang w:eastAsia="ru-RU"/>
        </w:rPr>
      </w:pPr>
    </w:p>
    <w:p w:rsidR="0097382A" w:rsidRPr="00C63EFE" w:rsidRDefault="0097382A" w:rsidP="00C63EFE">
      <w:pPr>
        <w:suppressAutoHyphens/>
        <w:spacing w:after="0"/>
        <w:jc w:val="both"/>
        <w:rPr>
          <w:rFonts w:ascii="Times New Roman" w:eastAsia="Times New Roman" w:hAnsi="Times New Roman" w:cs="Times New Roman"/>
          <w:b/>
          <w:bCs/>
          <w:sz w:val="24"/>
          <w:szCs w:val="24"/>
          <w:lang w:eastAsia="ru-RU"/>
        </w:rPr>
      </w:pPr>
    </w:p>
    <w:p w:rsidR="0097382A" w:rsidRPr="00C63EFE" w:rsidRDefault="00C63EFE" w:rsidP="0097382A">
      <w:pPr>
        <w:widowControl w:val="0"/>
        <w:spacing w:after="0" w:line="240" w:lineRule="auto"/>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Приложение 3.</w:t>
      </w:r>
      <w:r w:rsidR="00D80864">
        <w:rPr>
          <w:rFonts w:ascii="Times New Roman" w:eastAsia="Times New Roman" w:hAnsi="Times New Roman" w:cs="Times New Roman"/>
          <w:b/>
          <w:sz w:val="24"/>
          <w:szCs w:val="24"/>
          <w:lang w:eastAsia="ru-RU"/>
        </w:rPr>
        <w:t>7</w:t>
      </w:r>
    </w:p>
    <w:p w:rsidR="0097382A" w:rsidRPr="00C63EFE" w:rsidRDefault="0097382A" w:rsidP="0097382A">
      <w:pPr>
        <w:widowControl w:val="0"/>
        <w:spacing w:after="0" w:line="240" w:lineRule="auto"/>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  </w:t>
      </w:r>
    </w:p>
    <w:p w:rsidR="0097382A" w:rsidRPr="00C63EFE" w:rsidRDefault="0097382A" w:rsidP="00C63EFE">
      <w:pPr>
        <w:widowControl w:val="0"/>
        <w:spacing w:after="0" w:line="240" w:lineRule="auto"/>
        <w:jc w:val="right"/>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 xml:space="preserve">                                                                                к ПООП-П по специальности</w:t>
      </w:r>
      <w:r w:rsidRPr="00C63EFE">
        <w:rPr>
          <w:rFonts w:ascii="Times New Roman" w:eastAsia="Times New Roman" w:hAnsi="Times New Roman" w:cs="Times New Roman"/>
          <w:b/>
          <w:sz w:val="24"/>
          <w:szCs w:val="24"/>
          <w:lang w:eastAsia="ru-RU"/>
        </w:rPr>
        <w:t xml:space="preserve"> </w:t>
      </w:r>
    </w:p>
    <w:p w:rsidR="0097382A" w:rsidRPr="00C63EFE" w:rsidRDefault="0097382A" w:rsidP="00C63EFE">
      <w:pPr>
        <w:widowControl w:val="0"/>
        <w:spacing w:after="0" w:line="240" w:lineRule="auto"/>
        <w:jc w:val="right"/>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18.02.03. Химическая технология неорганических веществ</w:t>
      </w:r>
    </w:p>
    <w:p w:rsidR="0097382A" w:rsidRPr="00C63EFE" w:rsidRDefault="0097382A" w:rsidP="0097382A">
      <w:pPr>
        <w:widowControl w:val="0"/>
        <w:spacing w:after="0" w:line="240" w:lineRule="auto"/>
        <w:jc w:val="center"/>
        <w:rPr>
          <w:rFonts w:ascii="Times New Roman" w:eastAsia="Times New Roman" w:hAnsi="Times New Roman" w:cs="Times New Roman"/>
          <w:b/>
          <w:sz w:val="24"/>
          <w:szCs w:val="24"/>
          <w:lang w:val="x-none" w:eastAsia="ru-RU"/>
        </w:rPr>
      </w:pPr>
    </w:p>
    <w:p w:rsidR="0097382A" w:rsidRPr="00C63EFE" w:rsidRDefault="0097382A" w:rsidP="0097382A">
      <w:pPr>
        <w:widowControl w:val="0"/>
        <w:spacing w:after="0" w:line="240" w:lineRule="auto"/>
        <w:jc w:val="center"/>
        <w:rPr>
          <w:rFonts w:ascii="Times New Roman" w:eastAsia="Times New Roman" w:hAnsi="Times New Roman" w:cs="Times New Roman"/>
          <w:b/>
          <w:sz w:val="24"/>
          <w:szCs w:val="24"/>
          <w:lang w:eastAsia="ru-RU"/>
        </w:rPr>
      </w:pPr>
    </w:p>
    <w:p w:rsidR="0097382A" w:rsidRPr="00C63EFE" w:rsidRDefault="0097382A" w:rsidP="0097382A">
      <w:pPr>
        <w:widowControl w:val="0"/>
        <w:spacing w:after="0" w:line="240" w:lineRule="auto"/>
        <w:jc w:val="center"/>
        <w:rPr>
          <w:rFonts w:ascii="Times New Roman" w:eastAsia="Times New Roman" w:hAnsi="Times New Roman" w:cs="Times New Roman"/>
          <w:b/>
          <w:sz w:val="24"/>
          <w:szCs w:val="24"/>
          <w:lang w:eastAsia="ru-RU"/>
        </w:rPr>
      </w:pPr>
    </w:p>
    <w:p w:rsidR="0097382A" w:rsidRPr="00C63EFE" w:rsidRDefault="0097382A" w:rsidP="0097382A">
      <w:pPr>
        <w:widowControl w:val="0"/>
        <w:spacing w:after="0" w:line="240" w:lineRule="auto"/>
        <w:jc w:val="center"/>
        <w:rPr>
          <w:rFonts w:ascii="Times New Roman" w:eastAsia="Times New Roman" w:hAnsi="Times New Roman" w:cs="Times New Roman"/>
          <w:b/>
          <w:sz w:val="24"/>
          <w:szCs w:val="24"/>
          <w:lang w:eastAsia="ru-RU"/>
        </w:rPr>
      </w:pPr>
    </w:p>
    <w:p w:rsidR="0097382A" w:rsidRPr="00C63EFE" w:rsidRDefault="0097382A" w:rsidP="0097382A">
      <w:pPr>
        <w:widowControl w:val="0"/>
        <w:spacing w:after="0" w:line="240" w:lineRule="auto"/>
        <w:jc w:val="center"/>
        <w:rPr>
          <w:rFonts w:ascii="Times New Roman" w:eastAsia="Times New Roman" w:hAnsi="Times New Roman" w:cs="Times New Roman"/>
          <w:b/>
          <w:sz w:val="24"/>
          <w:szCs w:val="24"/>
          <w:lang w:eastAsia="ru-RU"/>
        </w:rPr>
      </w:pPr>
    </w:p>
    <w:p w:rsidR="0097382A" w:rsidRPr="00C63EFE" w:rsidRDefault="0097382A" w:rsidP="0097382A">
      <w:pPr>
        <w:widowControl w:val="0"/>
        <w:spacing w:after="0" w:line="240" w:lineRule="auto"/>
        <w:jc w:val="center"/>
        <w:rPr>
          <w:rFonts w:ascii="Times New Roman" w:eastAsia="Times New Roman" w:hAnsi="Times New Roman" w:cs="Times New Roman"/>
          <w:b/>
          <w:sz w:val="24"/>
          <w:szCs w:val="24"/>
          <w:lang w:eastAsia="ru-RU"/>
        </w:rPr>
      </w:pPr>
    </w:p>
    <w:p w:rsidR="0097382A" w:rsidRPr="00C63EFE" w:rsidRDefault="0097382A" w:rsidP="0097382A">
      <w:pPr>
        <w:widowControl w:val="0"/>
        <w:spacing w:after="0" w:line="240" w:lineRule="auto"/>
        <w:jc w:val="center"/>
        <w:rPr>
          <w:rFonts w:ascii="Times New Roman" w:eastAsia="Times New Roman" w:hAnsi="Times New Roman" w:cs="Times New Roman"/>
          <w:b/>
          <w:sz w:val="24"/>
          <w:szCs w:val="24"/>
          <w:lang w:val="x-none" w:eastAsia="ru-RU"/>
        </w:rPr>
      </w:pPr>
    </w:p>
    <w:p w:rsidR="0097382A" w:rsidRPr="00C63EFE" w:rsidRDefault="0097382A" w:rsidP="0097382A">
      <w:pPr>
        <w:widowControl w:val="0"/>
        <w:spacing w:after="0" w:line="240" w:lineRule="auto"/>
        <w:jc w:val="center"/>
        <w:rPr>
          <w:rFonts w:ascii="Times New Roman" w:eastAsia="Times New Roman" w:hAnsi="Times New Roman" w:cs="Times New Roman"/>
          <w:b/>
          <w:sz w:val="24"/>
          <w:szCs w:val="24"/>
          <w:lang w:val="x-none" w:eastAsia="ru-RU"/>
        </w:rPr>
      </w:pPr>
      <w:r w:rsidRPr="00C63EFE">
        <w:rPr>
          <w:rFonts w:ascii="Times New Roman" w:eastAsia="Times New Roman" w:hAnsi="Times New Roman" w:cs="Times New Roman"/>
          <w:b/>
          <w:sz w:val="24"/>
          <w:szCs w:val="24"/>
          <w:lang w:val="x-none" w:eastAsia="ru-RU"/>
        </w:rPr>
        <w:t xml:space="preserve"> ПРОГРАММА УЧЕБНОЙ ДИСЦИПЛИНЫ</w:t>
      </w:r>
    </w:p>
    <w:p w:rsidR="0097382A" w:rsidRPr="00C63EFE" w:rsidRDefault="0097382A" w:rsidP="0097382A">
      <w:pPr>
        <w:widowControl w:val="0"/>
        <w:spacing w:after="0" w:line="240" w:lineRule="auto"/>
        <w:jc w:val="center"/>
        <w:rPr>
          <w:rFonts w:ascii="Times New Roman" w:eastAsia="Times New Roman" w:hAnsi="Times New Roman" w:cs="Times New Roman"/>
          <w:b/>
          <w:sz w:val="24"/>
          <w:szCs w:val="24"/>
          <w:lang w:val="x-none" w:eastAsia="ru-RU"/>
        </w:rPr>
      </w:pPr>
    </w:p>
    <w:p w:rsidR="0097382A" w:rsidRPr="00C63EFE" w:rsidRDefault="0097382A" w:rsidP="0097382A">
      <w:pPr>
        <w:widowControl w:val="0"/>
        <w:spacing w:after="0" w:line="240" w:lineRule="auto"/>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ОГСЭ.ВЧ 03.</w:t>
      </w:r>
      <w:r w:rsidRPr="00C63EFE">
        <w:rPr>
          <w:rFonts w:ascii="Times New Roman" w:eastAsia="Times New Roman" w:hAnsi="Times New Roman" w:cs="Times New Roman"/>
          <w:b/>
          <w:sz w:val="24"/>
          <w:szCs w:val="24"/>
          <w:lang w:val="x-none" w:eastAsia="ru-RU"/>
        </w:rPr>
        <w:t xml:space="preserve"> ОСНОВЫ СОЦИОЛОГИИ И ПОЛИТОЛОГИИ</w:t>
      </w:r>
    </w:p>
    <w:p w:rsidR="0097382A" w:rsidRPr="00C63EFE" w:rsidRDefault="0097382A" w:rsidP="0097382A">
      <w:pPr>
        <w:spacing w:after="0" w:line="240" w:lineRule="auto"/>
        <w:rPr>
          <w:rFonts w:ascii="Times New Roman" w:eastAsia="Times New Roman" w:hAnsi="Times New Roman" w:cs="Times New Roman"/>
          <w:b/>
          <w:caps/>
          <w:sz w:val="24"/>
          <w:szCs w:val="24"/>
          <w:lang w:eastAsia="ru-RU"/>
        </w:rPr>
      </w:pPr>
    </w:p>
    <w:p w:rsidR="0097382A" w:rsidRPr="00C63EFE" w:rsidRDefault="0097382A" w:rsidP="0097382A">
      <w:pPr>
        <w:spacing w:after="0" w:line="240" w:lineRule="auto"/>
        <w:rPr>
          <w:rFonts w:ascii="Times New Roman" w:eastAsia="Times New Roman" w:hAnsi="Times New Roman" w:cs="Times New Roman"/>
          <w:b/>
          <w:caps/>
          <w:sz w:val="24"/>
          <w:szCs w:val="24"/>
          <w:lang w:eastAsia="ru-RU"/>
        </w:rPr>
      </w:pPr>
    </w:p>
    <w:p w:rsidR="0097382A" w:rsidRPr="00C63EFE" w:rsidRDefault="0097382A" w:rsidP="0097382A">
      <w:pPr>
        <w:spacing w:after="0" w:line="240" w:lineRule="auto"/>
        <w:rPr>
          <w:rFonts w:ascii="Times New Roman" w:eastAsia="Times New Roman" w:hAnsi="Times New Roman" w:cs="Times New Roman"/>
          <w:b/>
          <w:caps/>
          <w:sz w:val="24"/>
          <w:szCs w:val="24"/>
          <w:lang w:eastAsia="ru-RU"/>
        </w:rPr>
      </w:pPr>
    </w:p>
    <w:p w:rsidR="0097382A" w:rsidRPr="00C63EFE" w:rsidRDefault="0097382A" w:rsidP="0097382A">
      <w:pPr>
        <w:spacing w:after="0" w:line="240" w:lineRule="auto"/>
        <w:rPr>
          <w:rFonts w:ascii="Times New Roman" w:eastAsia="Times New Roman" w:hAnsi="Times New Roman" w:cs="Times New Roman"/>
          <w:b/>
          <w:caps/>
          <w:sz w:val="24"/>
          <w:szCs w:val="24"/>
          <w:lang w:eastAsia="ru-RU"/>
        </w:rPr>
      </w:pPr>
    </w:p>
    <w:p w:rsidR="0097382A" w:rsidRPr="00C63EFE" w:rsidRDefault="0097382A" w:rsidP="0097382A">
      <w:pPr>
        <w:spacing w:after="0" w:line="240" w:lineRule="auto"/>
        <w:rPr>
          <w:rFonts w:ascii="Times New Roman" w:eastAsia="Times New Roman" w:hAnsi="Times New Roman" w:cs="Times New Roman"/>
          <w:b/>
          <w:caps/>
          <w:sz w:val="24"/>
          <w:szCs w:val="24"/>
          <w:lang w:eastAsia="ru-RU"/>
        </w:rPr>
      </w:pPr>
    </w:p>
    <w:p w:rsidR="0097382A" w:rsidRPr="00C63EFE" w:rsidRDefault="0097382A" w:rsidP="0097382A">
      <w:pPr>
        <w:spacing w:after="0" w:line="240" w:lineRule="auto"/>
        <w:rPr>
          <w:rFonts w:ascii="Times New Roman" w:eastAsia="Times New Roman" w:hAnsi="Times New Roman" w:cs="Times New Roman"/>
          <w:b/>
          <w:caps/>
          <w:sz w:val="24"/>
          <w:szCs w:val="24"/>
          <w:lang w:eastAsia="ru-RU"/>
        </w:rPr>
      </w:pPr>
    </w:p>
    <w:p w:rsidR="0097382A" w:rsidRPr="00C63EFE" w:rsidRDefault="0097382A" w:rsidP="0097382A">
      <w:pPr>
        <w:spacing w:after="0" w:line="240" w:lineRule="auto"/>
        <w:rPr>
          <w:rFonts w:ascii="Times New Roman" w:eastAsia="Times New Roman" w:hAnsi="Times New Roman" w:cs="Times New Roman"/>
          <w:b/>
          <w:caps/>
          <w:sz w:val="24"/>
          <w:szCs w:val="24"/>
          <w:lang w:eastAsia="ru-RU"/>
        </w:rPr>
      </w:pPr>
    </w:p>
    <w:p w:rsidR="0097382A" w:rsidRPr="00C63EFE" w:rsidRDefault="0097382A" w:rsidP="0097382A">
      <w:pPr>
        <w:spacing w:after="0" w:line="240" w:lineRule="auto"/>
        <w:rPr>
          <w:rFonts w:ascii="Times New Roman" w:eastAsia="Times New Roman" w:hAnsi="Times New Roman" w:cs="Times New Roman"/>
          <w:b/>
          <w:caps/>
          <w:sz w:val="24"/>
          <w:szCs w:val="24"/>
          <w:lang w:eastAsia="ru-RU"/>
        </w:rPr>
      </w:pPr>
    </w:p>
    <w:p w:rsidR="0097382A" w:rsidRPr="00C63EFE" w:rsidRDefault="0097382A" w:rsidP="0097382A">
      <w:pPr>
        <w:spacing w:after="0" w:line="240" w:lineRule="auto"/>
        <w:rPr>
          <w:rFonts w:ascii="Times New Roman" w:eastAsia="Times New Roman" w:hAnsi="Times New Roman" w:cs="Times New Roman"/>
          <w:b/>
          <w:caps/>
          <w:sz w:val="24"/>
          <w:szCs w:val="24"/>
          <w:lang w:eastAsia="ru-RU"/>
        </w:rPr>
      </w:pPr>
    </w:p>
    <w:p w:rsidR="0097382A" w:rsidRPr="00C63EFE" w:rsidRDefault="0097382A" w:rsidP="0097382A">
      <w:pPr>
        <w:spacing w:after="0" w:line="240" w:lineRule="auto"/>
        <w:rPr>
          <w:rFonts w:ascii="Times New Roman" w:eastAsia="Times New Roman" w:hAnsi="Times New Roman" w:cs="Times New Roman"/>
          <w:b/>
          <w:caps/>
          <w:sz w:val="24"/>
          <w:szCs w:val="24"/>
          <w:lang w:eastAsia="ru-RU"/>
        </w:rPr>
      </w:pPr>
    </w:p>
    <w:p w:rsidR="0097382A" w:rsidRPr="00C63EFE" w:rsidRDefault="0097382A" w:rsidP="0097382A">
      <w:pPr>
        <w:spacing w:after="0" w:line="240" w:lineRule="auto"/>
        <w:rPr>
          <w:rFonts w:ascii="Times New Roman" w:eastAsia="Times New Roman" w:hAnsi="Times New Roman" w:cs="Times New Roman"/>
          <w:b/>
          <w:caps/>
          <w:sz w:val="24"/>
          <w:szCs w:val="24"/>
          <w:lang w:eastAsia="ru-RU"/>
        </w:rPr>
      </w:pPr>
    </w:p>
    <w:p w:rsidR="0097382A" w:rsidRPr="00C63EFE" w:rsidRDefault="0097382A" w:rsidP="0097382A">
      <w:pPr>
        <w:spacing w:after="0" w:line="240" w:lineRule="auto"/>
        <w:rPr>
          <w:rFonts w:ascii="Times New Roman" w:eastAsia="Times New Roman" w:hAnsi="Times New Roman" w:cs="Times New Roman"/>
          <w:b/>
          <w:caps/>
          <w:sz w:val="24"/>
          <w:szCs w:val="24"/>
          <w:lang w:eastAsia="ru-RU"/>
        </w:rPr>
      </w:pPr>
    </w:p>
    <w:p w:rsidR="0097382A" w:rsidRPr="00C63EFE" w:rsidRDefault="0097382A" w:rsidP="0097382A">
      <w:pPr>
        <w:spacing w:after="0" w:line="240" w:lineRule="auto"/>
        <w:rPr>
          <w:rFonts w:ascii="Times New Roman" w:eastAsia="Times New Roman" w:hAnsi="Times New Roman" w:cs="Times New Roman"/>
          <w:b/>
          <w:caps/>
          <w:sz w:val="24"/>
          <w:szCs w:val="24"/>
          <w:lang w:eastAsia="ru-RU"/>
        </w:rPr>
      </w:pPr>
    </w:p>
    <w:p w:rsidR="0097382A" w:rsidRPr="00C63EFE" w:rsidRDefault="0097382A" w:rsidP="0097382A">
      <w:pPr>
        <w:spacing w:after="0" w:line="240" w:lineRule="auto"/>
        <w:rPr>
          <w:rFonts w:ascii="Times New Roman" w:eastAsia="Times New Roman" w:hAnsi="Times New Roman" w:cs="Times New Roman"/>
          <w:b/>
          <w:caps/>
          <w:sz w:val="24"/>
          <w:szCs w:val="24"/>
          <w:lang w:eastAsia="ru-RU"/>
        </w:rPr>
      </w:pPr>
    </w:p>
    <w:p w:rsidR="0097382A" w:rsidRPr="00C63EFE" w:rsidRDefault="0097382A" w:rsidP="0097382A">
      <w:pPr>
        <w:spacing w:after="0" w:line="240" w:lineRule="auto"/>
        <w:rPr>
          <w:rFonts w:ascii="Times New Roman" w:eastAsia="Times New Roman" w:hAnsi="Times New Roman" w:cs="Times New Roman"/>
          <w:b/>
          <w:caps/>
          <w:sz w:val="24"/>
          <w:szCs w:val="24"/>
          <w:lang w:eastAsia="ru-RU"/>
        </w:rPr>
      </w:pPr>
    </w:p>
    <w:p w:rsidR="0097382A" w:rsidRPr="00C63EFE" w:rsidRDefault="0097382A" w:rsidP="0097382A">
      <w:pPr>
        <w:spacing w:after="0" w:line="240" w:lineRule="auto"/>
        <w:rPr>
          <w:rFonts w:ascii="Times New Roman" w:eastAsia="Times New Roman" w:hAnsi="Times New Roman" w:cs="Times New Roman"/>
          <w:b/>
          <w:caps/>
          <w:sz w:val="24"/>
          <w:szCs w:val="24"/>
          <w:lang w:eastAsia="ru-RU"/>
        </w:rPr>
      </w:pPr>
    </w:p>
    <w:p w:rsidR="0097382A" w:rsidRPr="00C63EFE" w:rsidRDefault="0097382A" w:rsidP="0097382A">
      <w:pPr>
        <w:spacing w:after="0" w:line="240" w:lineRule="auto"/>
        <w:rPr>
          <w:rFonts w:ascii="Times New Roman" w:eastAsia="Times New Roman" w:hAnsi="Times New Roman" w:cs="Times New Roman"/>
          <w:b/>
          <w:caps/>
          <w:sz w:val="24"/>
          <w:szCs w:val="24"/>
          <w:lang w:eastAsia="ru-RU"/>
        </w:rPr>
      </w:pPr>
    </w:p>
    <w:p w:rsidR="0097382A" w:rsidRPr="00C63EFE" w:rsidRDefault="0097382A" w:rsidP="0097382A">
      <w:pPr>
        <w:spacing w:after="0" w:line="240" w:lineRule="auto"/>
        <w:rPr>
          <w:rFonts w:ascii="Times New Roman" w:eastAsia="Times New Roman" w:hAnsi="Times New Roman" w:cs="Times New Roman"/>
          <w:b/>
          <w:caps/>
          <w:sz w:val="24"/>
          <w:szCs w:val="24"/>
          <w:lang w:eastAsia="ru-RU"/>
        </w:rPr>
      </w:pPr>
    </w:p>
    <w:p w:rsidR="0097382A" w:rsidRPr="00C63EFE" w:rsidRDefault="0097382A" w:rsidP="0097382A">
      <w:pPr>
        <w:spacing w:after="0" w:line="240" w:lineRule="auto"/>
        <w:rPr>
          <w:rFonts w:ascii="Times New Roman" w:eastAsia="Times New Roman" w:hAnsi="Times New Roman" w:cs="Times New Roman"/>
          <w:b/>
          <w:caps/>
          <w:sz w:val="24"/>
          <w:szCs w:val="24"/>
          <w:lang w:eastAsia="ru-RU"/>
        </w:rPr>
      </w:pPr>
    </w:p>
    <w:p w:rsidR="0097382A" w:rsidRPr="00C63EFE" w:rsidRDefault="0097382A" w:rsidP="0097382A">
      <w:pPr>
        <w:spacing w:after="0" w:line="240" w:lineRule="auto"/>
        <w:rPr>
          <w:rFonts w:ascii="Times New Roman" w:eastAsia="Times New Roman" w:hAnsi="Times New Roman" w:cs="Times New Roman"/>
          <w:b/>
          <w:caps/>
          <w:sz w:val="24"/>
          <w:szCs w:val="24"/>
          <w:lang w:eastAsia="ru-RU"/>
        </w:rPr>
      </w:pPr>
    </w:p>
    <w:p w:rsidR="0097382A" w:rsidRPr="00C63EFE" w:rsidRDefault="0097382A" w:rsidP="0097382A">
      <w:pPr>
        <w:spacing w:after="0" w:line="240" w:lineRule="auto"/>
        <w:rPr>
          <w:rFonts w:ascii="Times New Roman" w:eastAsia="Times New Roman" w:hAnsi="Times New Roman" w:cs="Times New Roman"/>
          <w:b/>
          <w:caps/>
          <w:sz w:val="24"/>
          <w:szCs w:val="24"/>
          <w:lang w:eastAsia="ru-RU"/>
        </w:rPr>
      </w:pPr>
    </w:p>
    <w:p w:rsidR="0097382A" w:rsidRPr="00C63EFE" w:rsidRDefault="0097382A" w:rsidP="0097382A">
      <w:pPr>
        <w:spacing w:after="0" w:line="240" w:lineRule="auto"/>
        <w:rPr>
          <w:rFonts w:ascii="Times New Roman" w:eastAsia="Times New Roman" w:hAnsi="Times New Roman" w:cs="Times New Roman"/>
          <w:caps/>
          <w:sz w:val="24"/>
          <w:szCs w:val="24"/>
          <w:lang w:eastAsia="ru-RU"/>
        </w:rPr>
      </w:pPr>
      <w:r w:rsidRPr="00C63EFE">
        <w:rPr>
          <w:rFonts w:ascii="Times New Roman" w:eastAsia="Times New Roman" w:hAnsi="Times New Roman" w:cs="Times New Roman"/>
          <w:caps/>
          <w:sz w:val="24"/>
          <w:szCs w:val="24"/>
          <w:lang w:eastAsia="ru-RU"/>
        </w:rPr>
        <w:t xml:space="preserve"> </w:t>
      </w:r>
    </w:p>
    <w:p w:rsidR="0097382A" w:rsidRPr="00C63EFE" w:rsidRDefault="0097382A" w:rsidP="0097382A">
      <w:pPr>
        <w:spacing w:after="0" w:line="240" w:lineRule="auto"/>
        <w:rPr>
          <w:rFonts w:ascii="Times New Roman" w:eastAsia="Times New Roman" w:hAnsi="Times New Roman" w:cs="Times New Roman"/>
          <w:caps/>
          <w:sz w:val="24"/>
          <w:szCs w:val="24"/>
          <w:lang w:eastAsia="ru-RU"/>
        </w:rPr>
      </w:pPr>
    </w:p>
    <w:p w:rsidR="0097382A" w:rsidRPr="00C63EFE" w:rsidRDefault="0097382A" w:rsidP="0097382A">
      <w:pPr>
        <w:spacing w:after="0" w:line="240" w:lineRule="auto"/>
        <w:rPr>
          <w:rFonts w:ascii="Times New Roman" w:eastAsia="Times New Roman" w:hAnsi="Times New Roman" w:cs="Times New Roman"/>
          <w:caps/>
          <w:sz w:val="24"/>
          <w:szCs w:val="24"/>
          <w:lang w:eastAsia="ru-RU"/>
        </w:rPr>
      </w:pPr>
    </w:p>
    <w:p w:rsidR="0097382A" w:rsidRPr="00C63EFE" w:rsidRDefault="0097382A" w:rsidP="0097382A">
      <w:pPr>
        <w:spacing w:after="0" w:line="240" w:lineRule="auto"/>
        <w:rPr>
          <w:rFonts w:ascii="Times New Roman" w:eastAsia="Times New Roman" w:hAnsi="Times New Roman" w:cs="Times New Roman"/>
          <w:caps/>
          <w:sz w:val="24"/>
          <w:szCs w:val="24"/>
          <w:lang w:eastAsia="ru-RU"/>
        </w:rPr>
      </w:pPr>
      <w:r w:rsidRPr="00C63EFE">
        <w:rPr>
          <w:rFonts w:ascii="Times New Roman" w:eastAsia="Times New Roman" w:hAnsi="Times New Roman" w:cs="Times New Roman"/>
          <w:caps/>
          <w:sz w:val="24"/>
          <w:szCs w:val="24"/>
          <w:lang w:eastAsia="ru-RU"/>
        </w:rPr>
        <w:t xml:space="preserve"> </w:t>
      </w:r>
    </w:p>
    <w:p w:rsidR="0097382A" w:rsidRPr="00C63EFE" w:rsidRDefault="0097382A" w:rsidP="0097382A">
      <w:pPr>
        <w:spacing w:after="0" w:line="240" w:lineRule="auto"/>
        <w:jc w:val="center"/>
        <w:rPr>
          <w:rFonts w:ascii="Times New Roman" w:eastAsia="Times New Roman" w:hAnsi="Times New Roman" w:cs="Times New Roman"/>
          <w:caps/>
          <w:sz w:val="24"/>
          <w:szCs w:val="24"/>
          <w:lang w:eastAsia="ru-RU"/>
        </w:rPr>
      </w:pPr>
    </w:p>
    <w:p w:rsidR="0097382A" w:rsidRPr="00C63EFE" w:rsidRDefault="0097382A" w:rsidP="0097382A">
      <w:pPr>
        <w:spacing w:after="0" w:line="240" w:lineRule="auto"/>
        <w:jc w:val="center"/>
        <w:rPr>
          <w:rFonts w:ascii="Times New Roman" w:eastAsia="Times New Roman" w:hAnsi="Times New Roman" w:cs="Times New Roman"/>
          <w:caps/>
          <w:sz w:val="24"/>
          <w:szCs w:val="24"/>
          <w:lang w:eastAsia="ru-RU"/>
        </w:rPr>
      </w:pPr>
    </w:p>
    <w:p w:rsidR="0097382A" w:rsidRPr="00C63EFE" w:rsidRDefault="0097382A" w:rsidP="0097382A">
      <w:pPr>
        <w:spacing w:after="0" w:line="240" w:lineRule="auto"/>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caps/>
          <w:sz w:val="24"/>
          <w:szCs w:val="24"/>
          <w:lang w:eastAsia="ru-RU"/>
        </w:rPr>
        <w:t>2022</w:t>
      </w:r>
    </w:p>
    <w:p w:rsidR="0097382A" w:rsidRPr="00C63EFE" w:rsidRDefault="0097382A" w:rsidP="0097382A">
      <w:pPr>
        <w:spacing w:after="0" w:line="240" w:lineRule="auto"/>
        <w:rPr>
          <w:rFonts w:ascii="Times New Roman" w:eastAsia="Times New Roman" w:hAnsi="Times New Roman" w:cs="Times New Roman"/>
          <w:sz w:val="24"/>
          <w:szCs w:val="24"/>
          <w:lang w:eastAsia="ru-RU"/>
        </w:rPr>
      </w:pPr>
    </w:p>
    <w:p w:rsidR="0097382A" w:rsidRPr="00C63EFE" w:rsidRDefault="0097382A" w:rsidP="0097382A">
      <w:pPr>
        <w:spacing w:after="0" w:line="240" w:lineRule="auto"/>
        <w:rPr>
          <w:rFonts w:ascii="Times New Roman" w:eastAsia="Times New Roman" w:hAnsi="Times New Roman" w:cs="Times New Roman"/>
          <w:sz w:val="24"/>
          <w:szCs w:val="24"/>
          <w:lang w:eastAsia="ru-RU"/>
        </w:rPr>
      </w:pPr>
    </w:p>
    <w:p w:rsidR="0097382A" w:rsidRPr="00C63EFE" w:rsidRDefault="0097382A" w:rsidP="0097382A">
      <w:pPr>
        <w:spacing w:after="0" w:line="240" w:lineRule="auto"/>
        <w:rPr>
          <w:rFonts w:ascii="Times New Roman" w:eastAsia="Times New Roman" w:hAnsi="Times New Roman" w:cs="Times New Roman"/>
          <w:sz w:val="24"/>
          <w:szCs w:val="24"/>
          <w:lang w:eastAsia="ru-RU"/>
        </w:rPr>
      </w:pPr>
    </w:p>
    <w:p w:rsidR="0097382A" w:rsidRPr="00C63EFE" w:rsidRDefault="0097382A" w:rsidP="0097382A">
      <w:pPr>
        <w:spacing w:after="0" w:line="240" w:lineRule="auto"/>
        <w:rPr>
          <w:rFonts w:ascii="Times New Roman" w:eastAsia="Times New Roman" w:hAnsi="Times New Roman" w:cs="Times New Roman"/>
          <w:sz w:val="24"/>
          <w:szCs w:val="24"/>
          <w:lang w:eastAsia="ru-RU"/>
        </w:rPr>
      </w:pPr>
    </w:p>
    <w:p w:rsidR="0097382A" w:rsidRPr="00C63EFE" w:rsidRDefault="0097382A" w:rsidP="0097382A">
      <w:pPr>
        <w:spacing w:after="0" w:line="240" w:lineRule="auto"/>
        <w:rPr>
          <w:rFonts w:ascii="Times New Roman" w:eastAsia="Times New Roman" w:hAnsi="Times New Roman" w:cs="Times New Roman"/>
          <w:sz w:val="24"/>
          <w:szCs w:val="24"/>
          <w:lang w:eastAsia="ru-RU"/>
        </w:rPr>
      </w:pPr>
    </w:p>
    <w:p w:rsidR="0097382A" w:rsidRPr="00C63EFE" w:rsidRDefault="0097382A" w:rsidP="0097382A">
      <w:pPr>
        <w:spacing w:after="0" w:line="240" w:lineRule="auto"/>
        <w:rPr>
          <w:rFonts w:ascii="Times New Roman" w:eastAsia="Times New Roman" w:hAnsi="Times New Roman" w:cs="Times New Roman"/>
          <w:sz w:val="24"/>
          <w:szCs w:val="24"/>
          <w:lang w:eastAsia="ru-RU"/>
        </w:rPr>
      </w:pPr>
    </w:p>
    <w:p w:rsidR="0097382A" w:rsidRPr="00C63EFE" w:rsidRDefault="0097382A" w:rsidP="0097382A">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w:t>
      </w:r>
    </w:p>
    <w:p w:rsidR="0097382A" w:rsidRPr="00C63EFE" w:rsidRDefault="0097382A" w:rsidP="0097382A">
      <w:pPr>
        <w:widowControl w:val="0"/>
        <w:suppressAutoHyphens/>
        <w:autoSpaceDE w:val="0"/>
        <w:autoSpaceDN w:val="0"/>
        <w:adjustRightInd w:val="0"/>
        <w:spacing w:after="0" w:line="240" w:lineRule="auto"/>
        <w:jc w:val="right"/>
        <w:rPr>
          <w:rFonts w:ascii="Times New Roman" w:eastAsia="Times New Roman" w:hAnsi="Times New Roman" w:cs="Times New Roman"/>
          <w:caps/>
          <w:sz w:val="24"/>
          <w:szCs w:val="24"/>
          <w:lang w:eastAsia="ru-RU"/>
        </w:rPr>
      </w:pPr>
    </w:p>
    <w:p w:rsidR="0097382A" w:rsidRPr="00C63EFE" w:rsidRDefault="0097382A" w:rsidP="009738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4"/>
          <w:szCs w:val="24"/>
          <w:lang w:eastAsia="ru-RU"/>
        </w:rPr>
      </w:pPr>
    </w:p>
    <w:p w:rsidR="0097382A" w:rsidRPr="00C63EFE" w:rsidRDefault="0097382A" w:rsidP="009738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 xml:space="preserve"> </w:t>
      </w:r>
    </w:p>
    <w:p w:rsidR="0097382A" w:rsidRPr="00C63EFE" w:rsidRDefault="0097382A" w:rsidP="009738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97382A" w:rsidRPr="00C63EFE" w:rsidRDefault="0097382A" w:rsidP="009738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97382A" w:rsidRPr="00C63EFE" w:rsidRDefault="0097382A" w:rsidP="00C63EFE">
      <w:pPr>
        <w:widowControl w:val="0"/>
        <w:tabs>
          <w:tab w:val="left" w:pos="0"/>
        </w:tabs>
        <w:suppressAutoHyphens/>
        <w:spacing w:after="0" w:line="240" w:lineRule="auto"/>
        <w:jc w:val="center"/>
        <w:rPr>
          <w:rFonts w:ascii="Times New Roman" w:eastAsia="Times New Roman" w:hAnsi="Times New Roman" w:cs="Times New Roman"/>
          <w:i/>
          <w:caps/>
          <w:sz w:val="24"/>
          <w:szCs w:val="24"/>
          <w:lang w:eastAsia="ru-RU"/>
        </w:rPr>
      </w:pPr>
      <w:r w:rsidRPr="00C63EFE">
        <w:rPr>
          <w:rFonts w:ascii="Times New Roman" w:eastAsia="Times New Roman" w:hAnsi="Times New Roman" w:cs="Times New Roman"/>
          <w:b/>
          <w:sz w:val="24"/>
          <w:szCs w:val="24"/>
          <w:lang w:val="x-none" w:eastAsia="ru-RU"/>
        </w:rPr>
        <w:t>СОДЕРЖАНИЕ</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bl>
      <w:tblPr>
        <w:tblW w:w="0" w:type="auto"/>
        <w:tblLook w:val="01E0" w:firstRow="1" w:lastRow="1" w:firstColumn="1" w:lastColumn="1" w:noHBand="0" w:noVBand="0"/>
      </w:tblPr>
      <w:tblGrid>
        <w:gridCol w:w="7511"/>
        <w:gridCol w:w="1844"/>
      </w:tblGrid>
      <w:tr w:rsidR="0097382A" w:rsidRPr="00C63EFE" w:rsidTr="0097382A">
        <w:tc>
          <w:tcPr>
            <w:tcW w:w="7668" w:type="dxa"/>
          </w:tcPr>
          <w:p w:rsidR="0097382A" w:rsidRPr="00C63EFE" w:rsidRDefault="0097382A" w:rsidP="0097382A">
            <w:pPr>
              <w:keepNext/>
              <w:autoSpaceDE w:val="0"/>
              <w:autoSpaceDN w:val="0"/>
              <w:spacing w:after="0" w:line="240" w:lineRule="auto"/>
              <w:jc w:val="both"/>
              <w:outlineLvl w:val="0"/>
              <w:rPr>
                <w:rFonts w:ascii="Times New Roman" w:eastAsia="Times New Roman" w:hAnsi="Times New Roman" w:cs="Times New Roman"/>
                <w:b/>
                <w:caps/>
                <w:sz w:val="24"/>
                <w:szCs w:val="24"/>
                <w:lang w:eastAsia="ru-RU"/>
              </w:rPr>
            </w:pPr>
          </w:p>
        </w:tc>
        <w:tc>
          <w:tcPr>
            <w:tcW w:w="1903" w:type="dxa"/>
          </w:tcPr>
          <w:p w:rsidR="0097382A" w:rsidRPr="00C63EFE" w:rsidRDefault="0097382A" w:rsidP="0097382A">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w:t>
            </w:r>
          </w:p>
        </w:tc>
      </w:tr>
      <w:tr w:rsidR="0097382A" w:rsidRPr="00C63EFE" w:rsidTr="0097382A">
        <w:tc>
          <w:tcPr>
            <w:tcW w:w="7668" w:type="dxa"/>
          </w:tcPr>
          <w:p w:rsidR="0097382A" w:rsidRPr="00C63EFE" w:rsidRDefault="0097382A" w:rsidP="0097382A">
            <w:pPr>
              <w:keepNext/>
              <w:numPr>
                <w:ilvl w:val="0"/>
                <w:numId w:val="22"/>
              </w:numPr>
              <w:autoSpaceDE w:val="0"/>
              <w:autoSpaceDN w:val="0"/>
              <w:spacing w:after="0" w:line="240" w:lineRule="auto"/>
              <w:jc w:val="both"/>
              <w:outlineLvl w:val="0"/>
              <w:rPr>
                <w:rFonts w:ascii="Times New Roman" w:eastAsia="Times New Roman" w:hAnsi="Times New Roman" w:cs="Times New Roman"/>
                <w:b/>
                <w:caps/>
                <w:sz w:val="24"/>
                <w:szCs w:val="24"/>
                <w:lang w:eastAsia="ru-RU"/>
              </w:rPr>
            </w:pPr>
            <w:r w:rsidRPr="00C63EFE">
              <w:rPr>
                <w:rFonts w:ascii="Times New Roman" w:eastAsia="Times New Roman" w:hAnsi="Times New Roman" w:cs="Times New Roman"/>
                <w:b/>
                <w:caps/>
                <w:sz w:val="24"/>
                <w:szCs w:val="24"/>
                <w:lang w:eastAsia="ru-RU"/>
              </w:rPr>
              <w:t>ОБЩАЯ ХАРАКТЕРИСТИКА РАБОЧЕЙ ПРОГРАММЫ учебной дисциплины</w:t>
            </w:r>
          </w:p>
          <w:p w:rsidR="0097382A" w:rsidRPr="00C63EFE" w:rsidRDefault="0097382A" w:rsidP="0097382A">
            <w:pPr>
              <w:spacing w:after="0" w:line="240" w:lineRule="auto"/>
              <w:rPr>
                <w:rFonts w:ascii="Times New Roman" w:eastAsia="Times New Roman" w:hAnsi="Times New Roman" w:cs="Times New Roman"/>
                <w:sz w:val="24"/>
                <w:szCs w:val="24"/>
                <w:lang w:eastAsia="ru-RU"/>
              </w:rPr>
            </w:pPr>
          </w:p>
        </w:tc>
        <w:tc>
          <w:tcPr>
            <w:tcW w:w="1903" w:type="dxa"/>
          </w:tcPr>
          <w:p w:rsidR="0097382A" w:rsidRPr="00C63EFE" w:rsidRDefault="0097382A" w:rsidP="0097382A">
            <w:pPr>
              <w:spacing w:after="0" w:line="240" w:lineRule="auto"/>
              <w:jc w:val="center"/>
              <w:rPr>
                <w:rFonts w:ascii="Times New Roman" w:eastAsia="Times New Roman" w:hAnsi="Times New Roman" w:cs="Times New Roman"/>
                <w:sz w:val="24"/>
                <w:szCs w:val="24"/>
                <w:lang w:eastAsia="ru-RU"/>
              </w:rPr>
            </w:pPr>
          </w:p>
        </w:tc>
      </w:tr>
      <w:tr w:rsidR="0097382A" w:rsidRPr="00C63EFE" w:rsidTr="0097382A">
        <w:tc>
          <w:tcPr>
            <w:tcW w:w="7668" w:type="dxa"/>
          </w:tcPr>
          <w:p w:rsidR="0097382A" w:rsidRPr="00C63EFE" w:rsidRDefault="0097382A" w:rsidP="0097382A">
            <w:pPr>
              <w:keepNext/>
              <w:numPr>
                <w:ilvl w:val="0"/>
                <w:numId w:val="22"/>
              </w:numPr>
              <w:autoSpaceDE w:val="0"/>
              <w:autoSpaceDN w:val="0"/>
              <w:spacing w:after="0" w:line="240" w:lineRule="auto"/>
              <w:jc w:val="both"/>
              <w:outlineLvl w:val="0"/>
              <w:rPr>
                <w:rFonts w:ascii="Times New Roman" w:eastAsia="Times New Roman" w:hAnsi="Times New Roman" w:cs="Times New Roman"/>
                <w:b/>
                <w:caps/>
                <w:sz w:val="24"/>
                <w:szCs w:val="24"/>
                <w:lang w:eastAsia="ru-RU"/>
              </w:rPr>
            </w:pPr>
            <w:r w:rsidRPr="00C63EFE">
              <w:rPr>
                <w:rFonts w:ascii="Times New Roman" w:eastAsia="Times New Roman" w:hAnsi="Times New Roman" w:cs="Times New Roman"/>
                <w:b/>
                <w:caps/>
                <w:sz w:val="24"/>
                <w:szCs w:val="24"/>
                <w:lang w:eastAsia="ru-RU"/>
              </w:rPr>
              <w:t>СТРУКТУРА и  содержание УЧЕБНОЙ ДИСЦИПЛИНЫ</w:t>
            </w:r>
          </w:p>
          <w:p w:rsidR="0097382A" w:rsidRPr="00C63EFE" w:rsidRDefault="0097382A" w:rsidP="0097382A">
            <w:pPr>
              <w:keepNext/>
              <w:autoSpaceDE w:val="0"/>
              <w:autoSpaceDN w:val="0"/>
              <w:spacing w:after="0" w:line="240" w:lineRule="auto"/>
              <w:jc w:val="both"/>
              <w:outlineLvl w:val="0"/>
              <w:rPr>
                <w:rFonts w:ascii="Times New Roman" w:eastAsia="Times New Roman" w:hAnsi="Times New Roman" w:cs="Times New Roman"/>
                <w:b/>
                <w:caps/>
                <w:sz w:val="24"/>
                <w:szCs w:val="24"/>
                <w:lang w:eastAsia="ru-RU"/>
              </w:rPr>
            </w:pPr>
          </w:p>
        </w:tc>
        <w:tc>
          <w:tcPr>
            <w:tcW w:w="1903" w:type="dxa"/>
          </w:tcPr>
          <w:p w:rsidR="0097382A" w:rsidRPr="00C63EFE" w:rsidRDefault="0097382A" w:rsidP="0097382A">
            <w:pPr>
              <w:spacing w:after="0" w:line="240" w:lineRule="auto"/>
              <w:jc w:val="center"/>
              <w:rPr>
                <w:rFonts w:ascii="Times New Roman" w:eastAsia="Times New Roman" w:hAnsi="Times New Roman" w:cs="Times New Roman"/>
                <w:sz w:val="24"/>
                <w:szCs w:val="24"/>
                <w:lang w:eastAsia="ru-RU"/>
              </w:rPr>
            </w:pPr>
          </w:p>
        </w:tc>
      </w:tr>
      <w:tr w:rsidR="0097382A" w:rsidRPr="00C63EFE" w:rsidTr="0097382A">
        <w:trPr>
          <w:trHeight w:val="670"/>
        </w:trPr>
        <w:tc>
          <w:tcPr>
            <w:tcW w:w="7668" w:type="dxa"/>
          </w:tcPr>
          <w:p w:rsidR="0097382A" w:rsidRPr="00C63EFE" w:rsidRDefault="0097382A" w:rsidP="0097382A">
            <w:pPr>
              <w:keepNext/>
              <w:numPr>
                <w:ilvl w:val="0"/>
                <w:numId w:val="22"/>
              </w:numPr>
              <w:autoSpaceDE w:val="0"/>
              <w:autoSpaceDN w:val="0"/>
              <w:spacing w:after="0" w:line="240" w:lineRule="auto"/>
              <w:jc w:val="both"/>
              <w:outlineLvl w:val="0"/>
              <w:rPr>
                <w:rFonts w:ascii="Times New Roman" w:eastAsia="Times New Roman" w:hAnsi="Times New Roman" w:cs="Times New Roman"/>
                <w:b/>
                <w:caps/>
                <w:sz w:val="24"/>
                <w:szCs w:val="24"/>
                <w:lang w:eastAsia="ru-RU"/>
              </w:rPr>
            </w:pPr>
            <w:r w:rsidRPr="00C63EFE">
              <w:rPr>
                <w:rFonts w:ascii="Times New Roman" w:eastAsia="Times New Roman" w:hAnsi="Times New Roman" w:cs="Times New Roman"/>
                <w:b/>
                <w:caps/>
                <w:sz w:val="24"/>
                <w:szCs w:val="24"/>
                <w:lang w:eastAsia="ru-RU"/>
              </w:rPr>
              <w:t>условия реализации   учебной  дисциплины</w:t>
            </w:r>
          </w:p>
          <w:p w:rsidR="0097382A" w:rsidRPr="00C63EFE" w:rsidRDefault="0097382A" w:rsidP="0097382A">
            <w:pPr>
              <w:keepNext/>
              <w:autoSpaceDE w:val="0"/>
              <w:autoSpaceDN w:val="0"/>
              <w:spacing w:after="0" w:line="240" w:lineRule="auto"/>
              <w:jc w:val="both"/>
              <w:outlineLvl w:val="0"/>
              <w:rPr>
                <w:rFonts w:ascii="Times New Roman" w:eastAsia="Times New Roman" w:hAnsi="Times New Roman" w:cs="Times New Roman"/>
                <w:b/>
                <w:caps/>
                <w:sz w:val="24"/>
                <w:szCs w:val="24"/>
                <w:lang w:eastAsia="ru-RU"/>
              </w:rPr>
            </w:pPr>
          </w:p>
        </w:tc>
        <w:tc>
          <w:tcPr>
            <w:tcW w:w="1903" w:type="dxa"/>
          </w:tcPr>
          <w:p w:rsidR="0097382A" w:rsidRPr="00C63EFE" w:rsidRDefault="0097382A" w:rsidP="0097382A">
            <w:pPr>
              <w:spacing w:after="0" w:line="240" w:lineRule="auto"/>
              <w:jc w:val="center"/>
              <w:rPr>
                <w:rFonts w:ascii="Times New Roman" w:eastAsia="Times New Roman" w:hAnsi="Times New Roman" w:cs="Times New Roman"/>
                <w:sz w:val="24"/>
                <w:szCs w:val="24"/>
                <w:lang w:eastAsia="ru-RU"/>
              </w:rPr>
            </w:pPr>
          </w:p>
        </w:tc>
      </w:tr>
      <w:tr w:rsidR="0097382A" w:rsidRPr="00C63EFE" w:rsidTr="0097382A">
        <w:tc>
          <w:tcPr>
            <w:tcW w:w="7668" w:type="dxa"/>
          </w:tcPr>
          <w:p w:rsidR="0097382A" w:rsidRPr="00C63EFE" w:rsidRDefault="0097382A" w:rsidP="0097382A">
            <w:pPr>
              <w:keepNext/>
              <w:numPr>
                <w:ilvl w:val="0"/>
                <w:numId w:val="22"/>
              </w:numPr>
              <w:autoSpaceDE w:val="0"/>
              <w:autoSpaceDN w:val="0"/>
              <w:spacing w:after="0" w:line="240" w:lineRule="auto"/>
              <w:jc w:val="both"/>
              <w:outlineLvl w:val="0"/>
              <w:rPr>
                <w:rFonts w:ascii="Times New Roman" w:eastAsia="Times New Roman" w:hAnsi="Times New Roman" w:cs="Times New Roman"/>
                <w:b/>
                <w:caps/>
                <w:sz w:val="24"/>
                <w:szCs w:val="24"/>
                <w:lang w:eastAsia="ru-RU"/>
              </w:rPr>
            </w:pPr>
            <w:r w:rsidRPr="00C63EFE">
              <w:rPr>
                <w:rFonts w:ascii="Times New Roman" w:eastAsia="Times New Roman" w:hAnsi="Times New Roman" w:cs="Times New Roman"/>
                <w:b/>
                <w:caps/>
                <w:sz w:val="24"/>
                <w:szCs w:val="24"/>
                <w:lang w:eastAsia="ru-RU"/>
              </w:rPr>
              <w:t>Контроль и оценка результатов Освоения учебной дисциплины</w:t>
            </w:r>
          </w:p>
          <w:p w:rsidR="0097382A" w:rsidRPr="00C63EFE" w:rsidRDefault="0097382A" w:rsidP="0097382A">
            <w:pPr>
              <w:keepNext/>
              <w:autoSpaceDE w:val="0"/>
              <w:autoSpaceDN w:val="0"/>
              <w:spacing w:after="0" w:line="240" w:lineRule="auto"/>
              <w:jc w:val="both"/>
              <w:outlineLvl w:val="0"/>
              <w:rPr>
                <w:rFonts w:ascii="Times New Roman" w:eastAsia="Times New Roman" w:hAnsi="Times New Roman" w:cs="Times New Roman"/>
                <w:b/>
                <w:caps/>
                <w:sz w:val="24"/>
                <w:szCs w:val="24"/>
                <w:lang w:eastAsia="ru-RU"/>
              </w:rPr>
            </w:pPr>
          </w:p>
        </w:tc>
        <w:tc>
          <w:tcPr>
            <w:tcW w:w="1903" w:type="dxa"/>
          </w:tcPr>
          <w:p w:rsidR="0097382A" w:rsidRPr="00C63EFE" w:rsidRDefault="0097382A" w:rsidP="0097382A">
            <w:pPr>
              <w:spacing w:after="0" w:line="240" w:lineRule="auto"/>
              <w:jc w:val="center"/>
              <w:rPr>
                <w:rFonts w:ascii="Times New Roman" w:eastAsia="Times New Roman" w:hAnsi="Times New Roman" w:cs="Times New Roman"/>
                <w:sz w:val="24"/>
                <w:szCs w:val="24"/>
                <w:lang w:eastAsia="ru-RU"/>
              </w:rPr>
            </w:pPr>
          </w:p>
        </w:tc>
      </w:tr>
    </w:tbl>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i/>
          <w:sz w:val="24"/>
          <w:szCs w:val="24"/>
          <w:lang w:eastAsia="ru-RU"/>
        </w:rPr>
      </w:pPr>
    </w:p>
    <w:p w:rsidR="0097382A" w:rsidRPr="00C63EFE" w:rsidRDefault="0097382A" w:rsidP="009738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4"/>
          <w:szCs w:val="24"/>
          <w:u w:val="single"/>
          <w:lang w:eastAsia="ru-RU"/>
        </w:rPr>
      </w:pPr>
    </w:p>
    <w:p w:rsidR="0097382A" w:rsidRPr="00C63EFE" w:rsidRDefault="0097382A" w:rsidP="009738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4"/>
          <w:szCs w:val="24"/>
          <w:u w:val="single"/>
          <w:lang w:eastAsia="ru-RU"/>
        </w:rPr>
      </w:pPr>
    </w:p>
    <w:p w:rsidR="0097382A" w:rsidRPr="00C63EFE" w:rsidRDefault="0097382A" w:rsidP="009738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4"/>
          <w:szCs w:val="24"/>
          <w:u w:val="single"/>
          <w:lang w:eastAsia="ru-RU"/>
        </w:rPr>
      </w:pPr>
    </w:p>
    <w:p w:rsidR="0097382A" w:rsidRPr="00C63EFE" w:rsidRDefault="0097382A" w:rsidP="009738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4"/>
          <w:szCs w:val="24"/>
          <w:u w:val="single"/>
          <w:lang w:eastAsia="ru-RU"/>
        </w:rPr>
      </w:pPr>
    </w:p>
    <w:p w:rsidR="0097382A" w:rsidRPr="00C63EFE" w:rsidRDefault="0097382A" w:rsidP="009738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4"/>
          <w:szCs w:val="24"/>
          <w:u w:val="single"/>
          <w:lang w:eastAsia="ru-RU"/>
        </w:rPr>
      </w:pPr>
    </w:p>
    <w:p w:rsidR="0097382A" w:rsidRPr="00C63EFE" w:rsidRDefault="0097382A" w:rsidP="009738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4"/>
          <w:szCs w:val="24"/>
          <w:u w:val="single"/>
          <w:lang w:eastAsia="ru-RU"/>
        </w:rPr>
      </w:pPr>
    </w:p>
    <w:p w:rsidR="0097382A" w:rsidRPr="00C63EFE" w:rsidRDefault="0097382A" w:rsidP="009738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4"/>
          <w:szCs w:val="24"/>
          <w:u w:val="single"/>
          <w:lang w:eastAsia="ru-RU"/>
        </w:rPr>
      </w:pPr>
    </w:p>
    <w:p w:rsidR="0097382A" w:rsidRPr="00C63EFE" w:rsidRDefault="0097382A" w:rsidP="009738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4"/>
          <w:szCs w:val="24"/>
          <w:u w:val="single"/>
          <w:lang w:eastAsia="ru-RU"/>
        </w:rPr>
      </w:pPr>
    </w:p>
    <w:p w:rsidR="0097382A" w:rsidRPr="00C63EFE" w:rsidRDefault="0097382A" w:rsidP="009738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4"/>
          <w:szCs w:val="24"/>
          <w:u w:val="single"/>
          <w:lang w:eastAsia="ru-RU"/>
        </w:rPr>
      </w:pPr>
    </w:p>
    <w:p w:rsidR="0097382A" w:rsidRPr="00C63EFE" w:rsidRDefault="0097382A" w:rsidP="009738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4"/>
          <w:szCs w:val="24"/>
          <w:u w:val="single"/>
          <w:lang w:eastAsia="ru-RU"/>
        </w:rPr>
      </w:pPr>
    </w:p>
    <w:p w:rsidR="0097382A" w:rsidRPr="00C63EFE" w:rsidRDefault="0097382A" w:rsidP="009738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4"/>
          <w:szCs w:val="24"/>
          <w:u w:val="single"/>
          <w:lang w:eastAsia="ru-RU"/>
        </w:rPr>
      </w:pPr>
    </w:p>
    <w:p w:rsidR="0097382A" w:rsidRPr="00C63EFE" w:rsidRDefault="0097382A" w:rsidP="009738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4"/>
          <w:szCs w:val="24"/>
          <w:u w:val="single"/>
          <w:lang w:eastAsia="ru-RU"/>
        </w:rPr>
      </w:pPr>
    </w:p>
    <w:p w:rsidR="0097382A" w:rsidRPr="00C63EFE" w:rsidRDefault="0097382A" w:rsidP="009738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4"/>
          <w:szCs w:val="24"/>
          <w:u w:val="single"/>
          <w:lang w:eastAsia="ru-RU"/>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caps/>
          <w:sz w:val="24"/>
          <w:szCs w:val="24"/>
          <w:u w:val="single"/>
          <w:lang w:eastAsia="ru-RU"/>
        </w:rPr>
      </w:pPr>
    </w:p>
    <w:p w:rsidR="00703EA3" w:rsidRPr="00C63EFE" w:rsidRDefault="00703EA3"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caps/>
          <w:sz w:val="24"/>
          <w:szCs w:val="24"/>
          <w:u w:val="single"/>
          <w:lang w:eastAsia="ru-RU"/>
        </w:rPr>
      </w:pPr>
    </w:p>
    <w:p w:rsidR="00703EA3" w:rsidRPr="00C63EFE" w:rsidRDefault="00703EA3"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caps/>
          <w:sz w:val="24"/>
          <w:szCs w:val="24"/>
          <w:u w:val="single"/>
          <w:lang w:eastAsia="ru-RU"/>
        </w:rPr>
      </w:pPr>
    </w:p>
    <w:p w:rsidR="00703EA3" w:rsidRPr="00C63EFE" w:rsidRDefault="00703EA3"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caps/>
          <w:sz w:val="24"/>
          <w:szCs w:val="24"/>
          <w:u w:val="single"/>
          <w:lang w:eastAsia="ru-RU"/>
        </w:rPr>
      </w:pPr>
    </w:p>
    <w:p w:rsidR="00703EA3" w:rsidRPr="00C63EFE" w:rsidRDefault="00703EA3"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caps/>
          <w:sz w:val="24"/>
          <w:szCs w:val="24"/>
          <w:u w:val="single"/>
          <w:lang w:eastAsia="ru-RU"/>
        </w:rPr>
      </w:pPr>
    </w:p>
    <w:p w:rsidR="00703EA3" w:rsidRPr="00C63EFE" w:rsidRDefault="00703EA3"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caps/>
          <w:sz w:val="24"/>
          <w:szCs w:val="24"/>
          <w:u w:val="single"/>
          <w:lang w:eastAsia="ru-RU"/>
        </w:rPr>
      </w:pPr>
    </w:p>
    <w:p w:rsidR="00703EA3" w:rsidRPr="00C63EFE" w:rsidRDefault="00703EA3"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caps/>
          <w:sz w:val="24"/>
          <w:szCs w:val="24"/>
          <w:u w:val="single"/>
          <w:lang w:eastAsia="ru-RU"/>
        </w:rPr>
      </w:pPr>
    </w:p>
    <w:p w:rsidR="00703EA3" w:rsidRPr="00C63EFE" w:rsidRDefault="00703EA3"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caps/>
          <w:sz w:val="24"/>
          <w:szCs w:val="24"/>
          <w:u w:val="single"/>
          <w:lang w:eastAsia="ru-RU"/>
        </w:rPr>
      </w:pPr>
    </w:p>
    <w:p w:rsidR="00703EA3" w:rsidRPr="00C63EFE" w:rsidRDefault="00703EA3"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caps/>
          <w:sz w:val="24"/>
          <w:szCs w:val="24"/>
          <w:u w:val="single"/>
          <w:lang w:eastAsia="ru-RU"/>
        </w:rPr>
      </w:pPr>
    </w:p>
    <w:p w:rsidR="00703EA3" w:rsidRPr="00C63EFE" w:rsidRDefault="00703EA3"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caps/>
          <w:sz w:val="24"/>
          <w:szCs w:val="24"/>
          <w:u w:val="single"/>
          <w:lang w:eastAsia="ru-RU"/>
        </w:rPr>
      </w:pPr>
    </w:p>
    <w:p w:rsidR="00703EA3" w:rsidRPr="00C63EFE" w:rsidRDefault="00703EA3"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caps/>
          <w:sz w:val="24"/>
          <w:szCs w:val="24"/>
          <w:u w:val="single"/>
          <w:lang w:eastAsia="ru-RU"/>
        </w:rPr>
      </w:pPr>
    </w:p>
    <w:p w:rsidR="00703EA3" w:rsidRPr="00C63EFE" w:rsidRDefault="00703EA3"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caps/>
          <w:sz w:val="24"/>
          <w:szCs w:val="24"/>
          <w:u w:val="single"/>
          <w:lang w:eastAsia="ru-RU"/>
        </w:rPr>
      </w:pPr>
    </w:p>
    <w:p w:rsidR="00703EA3" w:rsidRPr="00C63EFE" w:rsidRDefault="00703EA3"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caps/>
          <w:sz w:val="24"/>
          <w:szCs w:val="24"/>
          <w:u w:val="single"/>
          <w:lang w:eastAsia="ru-RU"/>
        </w:rPr>
      </w:pPr>
    </w:p>
    <w:p w:rsidR="00703EA3" w:rsidRPr="00C63EFE" w:rsidRDefault="00703EA3"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caps/>
          <w:sz w:val="24"/>
          <w:szCs w:val="24"/>
          <w:u w:val="single"/>
          <w:lang w:eastAsia="ru-RU"/>
        </w:rPr>
      </w:pPr>
    </w:p>
    <w:p w:rsidR="00703EA3" w:rsidRPr="00C63EFE" w:rsidRDefault="00703EA3"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caps/>
          <w:sz w:val="24"/>
          <w:szCs w:val="24"/>
          <w:u w:val="single"/>
          <w:lang w:eastAsia="ru-RU"/>
        </w:rPr>
      </w:pPr>
    </w:p>
    <w:p w:rsidR="00703EA3" w:rsidRPr="00C63EFE" w:rsidRDefault="00703EA3"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caps/>
          <w:sz w:val="24"/>
          <w:szCs w:val="24"/>
          <w:u w:val="single"/>
          <w:lang w:eastAsia="ru-RU"/>
        </w:rPr>
      </w:pPr>
    </w:p>
    <w:p w:rsidR="00703EA3" w:rsidRPr="00C63EFE" w:rsidRDefault="00703EA3"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caps/>
          <w:sz w:val="24"/>
          <w:szCs w:val="24"/>
          <w:u w:val="single"/>
          <w:lang w:eastAsia="ru-RU"/>
        </w:rPr>
      </w:pPr>
    </w:p>
    <w:p w:rsidR="00703EA3" w:rsidRPr="00C63EFE" w:rsidRDefault="00703EA3"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caps/>
          <w:sz w:val="24"/>
          <w:szCs w:val="24"/>
          <w:u w:val="single"/>
          <w:lang w:eastAsia="ru-RU"/>
        </w:rPr>
      </w:pPr>
    </w:p>
    <w:p w:rsidR="00703EA3" w:rsidRPr="00C63EFE" w:rsidRDefault="00703EA3"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caps/>
          <w:sz w:val="24"/>
          <w:szCs w:val="24"/>
          <w:u w:val="single"/>
          <w:lang w:eastAsia="ru-RU"/>
        </w:rPr>
      </w:pPr>
    </w:p>
    <w:p w:rsidR="00703EA3" w:rsidRPr="00C63EFE" w:rsidRDefault="00703EA3"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caps/>
          <w:sz w:val="24"/>
          <w:szCs w:val="24"/>
          <w:u w:val="single"/>
          <w:lang w:eastAsia="ru-RU"/>
        </w:rPr>
      </w:pPr>
    </w:p>
    <w:p w:rsidR="00703EA3" w:rsidRPr="00C63EFE" w:rsidRDefault="00703EA3"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caps/>
          <w:sz w:val="24"/>
          <w:szCs w:val="24"/>
          <w:u w:val="single"/>
          <w:lang w:eastAsia="ru-RU"/>
        </w:rPr>
      </w:pPr>
    </w:p>
    <w:p w:rsidR="00703EA3" w:rsidRPr="00C63EFE" w:rsidRDefault="00703EA3"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caps/>
          <w:sz w:val="24"/>
          <w:szCs w:val="24"/>
          <w:u w:val="single"/>
          <w:lang w:eastAsia="ru-RU"/>
        </w:rPr>
      </w:pPr>
    </w:p>
    <w:p w:rsidR="00703EA3" w:rsidRPr="00C63EFE" w:rsidRDefault="00703EA3"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4"/>
          <w:szCs w:val="24"/>
          <w:lang w:eastAsia="ru-RU"/>
        </w:rPr>
      </w:pPr>
    </w:p>
    <w:p w:rsidR="0097382A" w:rsidRPr="00C63EFE" w:rsidRDefault="0097382A" w:rsidP="0097382A">
      <w:pPr>
        <w:numPr>
          <w:ilvl w:val="0"/>
          <w:numId w:val="23"/>
        </w:numPr>
        <w:spacing w:before="120" w:after="12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ОБЩАЯ ХАРАКТЕРИСТИКА РАБОЧЕЙ ПРОГРАММЫ</w:t>
      </w:r>
    </w:p>
    <w:p w:rsidR="0097382A" w:rsidRPr="00C63EFE" w:rsidRDefault="0097382A" w:rsidP="0097382A">
      <w:pPr>
        <w:spacing w:before="120" w:after="12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УЧЕБНОЙ ДИСЦИПЛИНЫ</w:t>
      </w:r>
    </w:p>
    <w:p w:rsidR="0097382A" w:rsidRPr="00C63EFE" w:rsidRDefault="0097382A" w:rsidP="0097382A">
      <w:pPr>
        <w:spacing w:before="120" w:after="12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w:t>
      </w:r>
      <w:r w:rsidRPr="00C63EFE">
        <w:rPr>
          <w:rFonts w:ascii="Times New Roman" w:eastAsia="Times New Roman" w:hAnsi="Times New Roman" w:cs="Times New Roman"/>
          <w:b/>
          <w:bCs/>
          <w:i/>
          <w:iCs/>
          <w:sz w:val="24"/>
          <w:szCs w:val="24"/>
          <w:u w:val="single"/>
          <w:lang w:eastAsia="ru-RU"/>
        </w:rPr>
        <w:t>ОГСЭ.</w:t>
      </w:r>
      <w:r w:rsidR="00D80864">
        <w:rPr>
          <w:rFonts w:ascii="Times New Roman" w:eastAsia="Times New Roman" w:hAnsi="Times New Roman" w:cs="Times New Roman"/>
          <w:b/>
          <w:bCs/>
          <w:i/>
          <w:iCs/>
          <w:sz w:val="24"/>
          <w:szCs w:val="24"/>
          <w:u w:val="single"/>
          <w:lang w:eastAsia="ru-RU"/>
        </w:rPr>
        <w:t xml:space="preserve">ВЧ. </w:t>
      </w:r>
      <w:r w:rsidRPr="00C63EFE">
        <w:rPr>
          <w:rFonts w:ascii="Times New Roman" w:eastAsia="Times New Roman" w:hAnsi="Times New Roman" w:cs="Times New Roman"/>
          <w:b/>
          <w:bCs/>
          <w:i/>
          <w:iCs/>
          <w:sz w:val="24"/>
          <w:szCs w:val="24"/>
          <w:u w:val="single"/>
          <w:lang w:eastAsia="ru-RU"/>
        </w:rPr>
        <w:t>06.Основы социологии и политологии»</w:t>
      </w:r>
    </w:p>
    <w:p w:rsidR="0097382A" w:rsidRPr="00C63EFE" w:rsidRDefault="0097382A" w:rsidP="0097382A">
      <w:pPr>
        <w:jc w:val="center"/>
        <w:rPr>
          <w:rFonts w:ascii="Times New Roman" w:eastAsia="Times New Roman" w:hAnsi="Times New Roman" w:cs="Times New Roman"/>
          <w:b/>
          <w:bCs/>
          <w:i/>
          <w:iCs/>
          <w:sz w:val="24"/>
          <w:szCs w:val="24"/>
          <w:lang w:eastAsia="ru-RU"/>
        </w:rPr>
      </w:pPr>
    </w:p>
    <w:p w:rsidR="0097382A" w:rsidRPr="00C63EFE" w:rsidRDefault="0097382A" w:rsidP="0097382A">
      <w:pPr>
        <w:numPr>
          <w:ilvl w:val="1"/>
          <w:numId w:val="24"/>
        </w:numPr>
        <w:spacing w:after="0" w:line="240" w:lineRule="auto"/>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Место дисциплины в структуре основной  образовательной программы: </w:t>
      </w:r>
    </w:p>
    <w:p w:rsidR="0097382A" w:rsidRPr="00C63EFE" w:rsidRDefault="0097382A" w:rsidP="0097382A">
      <w:pPr>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bCs/>
          <w:sz w:val="24"/>
          <w:szCs w:val="24"/>
          <w:lang w:eastAsia="ru-RU"/>
        </w:rPr>
        <w:t xml:space="preserve">Учебная </w:t>
      </w:r>
      <w:r w:rsidRPr="00C63EFE">
        <w:rPr>
          <w:rFonts w:ascii="Times New Roman" w:eastAsia="Times New Roman" w:hAnsi="Times New Roman" w:cs="Times New Roman"/>
          <w:b/>
          <w:bCs/>
          <w:sz w:val="24"/>
          <w:szCs w:val="24"/>
          <w:lang w:eastAsia="ru-RU"/>
        </w:rPr>
        <w:t xml:space="preserve"> </w:t>
      </w:r>
      <w:r w:rsidRPr="00C63EFE">
        <w:rPr>
          <w:rFonts w:ascii="Times New Roman" w:eastAsia="Times New Roman" w:hAnsi="Times New Roman" w:cs="Times New Roman"/>
          <w:sz w:val="24"/>
          <w:szCs w:val="24"/>
          <w:lang w:eastAsia="ru-RU"/>
        </w:rPr>
        <w:t>дисциплина «Основы социологии и политологии» является обязательной  частью  общего  гуманитарного  и социально-экономического  цикл (ОГСЭ) ПООП-П в соответствии с ФГОС СПО по специальности 18.02.03. Химическая технология неорганических веществ.</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1.2. Цель и планируемые результаты освоения дисциплины:</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29"/>
        <w:gridCol w:w="3261"/>
        <w:gridCol w:w="4858"/>
      </w:tblGrid>
      <w:tr w:rsidR="0097382A" w:rsidRPr="00C63EFE" w:rsidTr="0097382A">
        <w:trPr>
          <w:trHeight w:val="649"/>
        </w:trPr>
        <w:tc>
          <w:tcPr>
            <w:tcW w:w="1129" w:type="dxa"/>
            <w:tcBorders>
              <w:top w:val="single" w:sz="4" w:space="0" w:color="auto"/>
              <w:left w:val="single" w:sz="4" w:space="0" w:color="auto"/>
              <w:bottom w:val="single" w:sz="4" w:space="0" w:color="auto"/>
              <w:right w:val="single" w:sz="4" w:space="0" w:color="auto"/>
            </w:tcBorders>
            <w:hideMark/>
          </w:tcPr>
          <w:p w:rsidR="0097382A" w:rsidRPr="00C63EFE" w:rsidRDefault="0097382A" w:rsidP="0097382A">
            <w:pPr>
              <w:spacing w:after="0" w:line="240" w:lineRule="auto"/>
              <w:jc w:val="center"/>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Код ПК, ОК</w:t>
            </w:r>
          </w:p>
        </w:tc>
        <w:tc>
          <w:tcPr>
            <w:tcW w:w="3261" w:type="dxa"/>
            <w:tcBorders>
              <w:top w:val="single" w:sz="4" w:space="0" w:color="auto"/>
              <w:left w:val="single" w:sz="4" w:space="0" w:color="auto"/>
              <w:bottom w:val="single" w:sz="4" w:space="0" w:color="auto"/>
              <w:right w:val="single" w:sz="4" w:space="0" w:color="auto"/>
            </w:tcBorders>
            <w:hideMark/>
          </w:tcPr>
          <w:p w:rsidR="0097382A" w:rsidRPr="00C63EFE" w:rsidRDefault="0097382A" w:rsidP="0097382A">
            <w:pPr>
              <w:spacing w:after="0" w:line="240" w:lineRule="auto"/>
              <w:jc w:val="center"/>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Умения</w:t>
            </w:r>
          </w:p>
        </w:tc>
        <w:tc>
          <w:tcPr>
            <w:tcW w:w="4858" w:type="dxa"/>
            <w:tcBorders>
              <w:top w:val="single" w:sz="4" w:space="0" w:color="auto"/>
              <w:left w:val="single" w:sz="4" w:space="0" w:color="auto"/>
              <w:bottom w:val="single" w:sz="4" w:space="0" w:color="auto"/>
              <w:right w:val="single" w:sz="4" w:space="0" w:color="auto"/>
            </w:tcBorders>
            <w:hideMark/>
          </w:tcPr>
          <w:p w:rsidR="0097382A" w:rsidRPr="00C63EFE" w:rsidRDefault="0097382A" w:rsidP="0097382A">
            <w:pPr>
              <w:spacing w:after="0" w:line="240" w:lineRule="auto"/>
              <w:jc w:val="center"/>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Знания</w:t>
            </w:r>
          </w:p>
        </w:tc>
      </w:tr>
      <w:tr w:rsidR="0097382A" w:rsidRPr="00C63EFE" w:rsidTr="0097382A">
        <w:trPr>
          <w:trHeight w:val="212"/>
        </w:trPr>
        <w:tc>
          <w:tcPr>
            <w:tcW w:w="1129" w:type="dxa"/>
            <w:tcBorders>
              <w:top w:val="single" w:sz="4" w:space="0" w:color="auto"/>
              <w:left w:val="single" w:sz="4" w:space="0" w:color="auto"/>
              <w:bottom w:val="single" w:sz="4" w:space="0" w:color="auto"/>
              <w:right w:val="single" w:sz="4" w:space="0" w:color="auto"/>
            </w:tcBorders>
          </w:tcPr>
          <w:p w:rsidR="0097382A" w:rsidRPr="00C63EFE" w:rsidRDefault="0097382A" w:rsidP="0097382A">
            <w:pPr>
              <w:spacing w:after="0" w:line="240" w:lineRule="auto"/>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 xml:space="preserve"> ОК.01</w:t>
            </w:r>
          </w:p>
          <w:p w:rsidR="0097382A" w:rsidRPr="00C63EFE" w:rsidRDefault="0097382A" w:rsidP="0097382A">
            <w:pPr>
              <w:spacing w:after="0" w:line="240" w:lineRule="auto"/>
              <w:rPr>
                <w:rFonts w:ascii="Times New Roman" w:eastAsia="Times New Roman" w:hAnsi="Times New Roman" w:cs="Times New Roman"/>
                <w:sz w:val="24"/>
                <w:szCs w:val="24"/>
              </w:rPr>
            </w:pPr>
          </w:p>
          <w:p w:rsidR="0097382A" w:rsidRPr="00C63EFE" w:rsidRDefault="0097382A" w:rsidP="0097382A">
            <w:pPr>
              <w:spacing w:after="0" w:line="240" w:lineRule="auto"/>
              <w:rPr>
                <w:rFonts w:ascii="Times New Roman" w:eastAsia="Times New Roman" w:hAnsi="Times New Roman" w:cs="Times New Roman"/>
                <w:sz w:val="24"/>
                <w:szCs w:val="24"/>
              </w:rPr>
            </w:pPr>
          </w:p>
          <w:p w:rsidR="0097382A" w:rsidRPr="00C63EFE" w:rsidRDefault="0097382A" w:rsidP="0097382A">
            <w:pPr>
              <w:spacing w:after="0" w:line="240" w:lineRule="auto"/>
              <w:rPr>
                <w:rFonts w:ascii="Times New Roman" w:eastAsia="Times New Roman" w:hAnsi="Times New Roman" w:cs="Times New Roman"/>
                <w:sz w:val="24"/>
                <w:szCs w:val="24"/>
              </w:rPr>
            </w:pPr>
          </w:p>
          <w:p w:rsidR="0097382A" w:rsidRPr="00C63EFE" w:rsidRDefault="0097382A" w:rsidP="0097382A">
            <w:pPr>
              <w:spacing w:after="0" w:line="240" w:lineRule="auto"/>
              <w:rPr>
                <w:rFonts w:ascii="Times New Roman" w:eastAsia="Times New Roman" w:hAnsi="Times New Roman" w:cs="Times New Roman"/>
                <w:sz w:val="24"/>
                <w:szCs w:val="24"/>
              </w:rPr>
            </w:pPr>
          </w:p>
          <w:p w:rsidR="0097382A" w:rsidRPr="00C63EFE" w:rsidRDefault="0097382A" w:rsidP="0097382A">
            <w:pPr>
              <w:spacing w:after="0" w:line="240" w:lineRule="auto"/>
              <w:rPr>
                <w:rFonts w:ascii="Times New Roman" w:eastAsia="Times New Roman" w:hAnsi="Times New Roman" w:cs="Times New Roman"/>
                <w:sz w:val="24"/>
                <w:szCs w:val="24"/>
              </w:rPr>
            </w:pPr>
          </w:p>
          <w:p w:rsidR="0097382A" w:rsidRPr="00C63EFE" w:rsidRDefault="0097382A" w:rsidP="0097382A">
            <w:pPr>
              <w:spacing w:after="0" w:line="240" w:lineRule="auto"/>
              <w:rPr>
                <w:rFonts w:ascii="Times New Roman" w:eastAsia="Times New Roman" w:hAnsi="Times New Roman" w:cs="Times New Roman"/>
                <w:sz w:val="24"/>
                <w:szCs w:val="24"/>
              </w:rPr>
            </w:pPr>
          </w:p>
          <w:p w:rsidR="0097382A" w:rsidRPr="00C63EFE" w:rsidRDefault="0097382A" w:rsidP="0097382A">
            <w:pPr>
              <w:spacing w:after="0" w:line="240" w:lineRule="auto"/>
              <w:rPr>
                <w:rFonts w:ascii="Times New Roman" w:eastAsia="Times New Roman" w:hAnsi="Times New Roman" w:cs="Times New Roman"/>
                <w:sz w:val="24"/>
                <w:szCs w:val="24"/>
              </w:rPr>
            </w:pPr>
          </w:p>
          <w:p w:rsidR="0097382A" w:rsidRPr="00C63EFE" w:rsidRDefault="0097382A" w:rsidP="0097382A">
            <w:pPr>
              <w:spacing w:after="0" w:line="240" w:lineRule="auto"/>
              <w:rPr>
                <w:rFonts w:ascii="Times New Roman" w:eastAsia="Times New Roman" w:hAnsi="Times New Roman" w:cs="Times New Roman"/>
                <w:sz w:val="24"/>
                <w:szCs w:val="24"/>
              </w:rPr>
            </w:pPr>
          </w:p>
          <w:p w:rsidR="0097382A" w:rsidRPr="00C63EFE" w:rsidRDefault="0097382A" w:rsidP="0097382A">
            <w:pPr>
              <w:spacing w:after="0" w:line="240" w:lineRule="auto"/>
              <w:rPr>
                <w:rFonts w:ascii="Times New Roman" w:eastAsia="Times New Roman" w:hAnsi="Times New Roman" w:cs="Times New Roman"/>
                <w:sz w:val="24"/>
                <w:szCs w:val="24"/>
              </w:rPr>
            </w:pPr>
          </w:p>
          <w:p w:rsidR="0097382A" w:rsidRPr="00C63EFE" w:rsidRDefault="0097382A" w:rsidP="0097382A">
            <w:pPr>
              <w:spacing w:after="0" w:line="240" w:lineRule="auto"/>
              <w:rPr>
                <w:rFonts w:ascii="Times New Roman" w:eastAsia="Times New Roman" w:hAnsi="Times New Roman" w:cs="Times New Roman"/>
                <w:sz w:val="24"/>
                <w:szCs w:val="24"/>
              </w:rPr>
            </w:pPr>
          </w:p>
          <w:p w:rsidR="0097382A" w:rsidRPr="00C63EFE" w:rsidRDefault="0097382A" w:rsidP="0097382A">
            <w:pPr>
              <w:spacing w:after="0" w:line="240" w:lineRule="auto"/>
              <w:rPr>
                <w:rFonts w:ascii="Times New Roman" w:eastAsia="Times New Roman" w:hAnsi="Times New Roman" w:cs="Times New Roman"/>
                <w:sz w:val="24"/>
                <w:szCs w:val="24"/>
              </w:rPr>
            </w:pPr>
          </w:p>
          <w:p w:rsidR="0097382A" w:rsidRPr="00C63EFE" w:rsidRDefault="0097382A" w:rsidP="0097382A">
            <w:pPr>
              <w:spacing w:after="0" w:line="240" w:lineRule="auto"/>
              <w:rPr>
                <w:rFonts w:ascii="Times New Roman" w:eastAsia="Times New Roman" w:hAnsi="Times New Roman" w:cs="Times New Roman"/>
                <w:sz w:val="24"/>
                <w:szCs w:val="24"/>
              </w:rPr>
            </w:pPr>
          </w:p>
          <w:p w:rsidR="0097382A" w:rsidRPr="00C63EFE" w:rsidRDefault="0097382A" w:rsidP="0097382A">
            <w:pPr>
              <w:spacing w:after="0" w:line="240" w:lineRule="auto"/>
              <w:rPr>
                <w:rFonts w:ascii="Times New Roman" w:eastAsia="Times New Roman" w:hAnsi="Times New Roman" w:cs="Times New Roman"/>
                <w:sz w:val="24"/>
                <w:szCs w:val="24"/>
              </w:rPr>
            </w:pPr>
          </w:p>
          <w:p w:rsidR="0097382A" w:rsidRPr="00C63EFE" w:rsidRDefault="0097382A" w:rsidP="0097382A">
            <w:pPr>
              <w:spacing w:after="0" w:line="240" w:lineRule="auto"/>
              <w:rPr>
                <w:rFonts w:ascii="Times New Roman" w:eastAsia="Times New Roman" w:hAnsi="Times New Roman" w:cs="Times New Roman"/>
                <w:sz w:val="24"/>
                <w:szCs w:val="24"/>
              </w:rPr>
            </w:pPr>
          </w:p>
          <w:p w:rsidR="0097382A" w:rsidRPr="00C63EFE" w:rsidRDefault="0097382A" w:rsidP="0097382A">
            <w:pPr>
              <w:spacing w:after="0" w:line="240" w:lineRule="auto"/>
              <w:jc w:val="center"/>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ОК.02</w:t>
            </w:r>
          </w:p>
          <w:p w:rsidR="0097382A" w:rsidRPr="00C63EFE" w:rsidRDefault="0097382A" w:rsidP="0097382A">
            <w:pPr>
              <w:spacing w:after="0" w:line="240" w:lineRule="auto"/>
              <w:rPr>
                <w:rFonts w:ascii="Times New Roman" w:eastAsia="Times New Roman" w:hAnsi="Times New Roman" w:cs="Times New Roman"/>
                <w:sz w:val="24"/>
                <w:szCs w:val="24"/>
              </w:rPr>
            </w:pPr>
          </w:p>
          <w:p w:rsidR="0097382A" w:rsidRPr="00C63EFE" w:rsidRDefault="0097382A" w:rsidP="0097382A">
            <w:pPr>
              <w:spacing w:after="0" w:line="240" w:lineRule="auto"/>
              <w:jc w:val="center"/>
              <w:rPr>
                <w:rFonts w:ascii="Times New Roman" w:eastAsia="Times New Roman" w:hAnsi="Times New Roman" w:cs="Times New Roman"/>
                <w:sz w:val="24"/>
                <w:szCs w:val="24"/>
              </w:rPr>
            </w:pPr>
          </w:p>
          <w:p w:rsidR="0097382A" w:rsidRPr="00C63EFE" w:rsidRDefault="0097382A" w:rsidP="0097382A">
            <w:pPr>
              <w:spacing w:after="0" w:line="240" w:lineRule="auto"/>
              <w:jc w:val="center"/>
              <w:rPr>
                <w:rFonts w:ascii="Times New Roman" w:eastAsia="Times New Roman" w:hAnsi="Times New Roman" w:cs="Times New Roman"/>
                <w:sz w:val="24"/>
                <w:szCs w:val="24"/>
              </w:rPr>
            </w:pPr>
          </w:p>
          <w:p w:rsidR="0097382A" w:rsidRPr="00C63EFE" w:rsidRDefault="0097382A" w:rsidP="0097382A">
            <w:pPr>
              <w:spacing w:after="0" w:line="240" w:lineRule="auto"/>
              <w:jc w:val="center"/>
              <w:rPr>
                <w:rFonts w:ascii="Times New Roman" w:eastAsia="Times New Roman" w:hAnsi="Times New Roman" w:cs="Times New Roman"/>
                <w:sz w:val="24"/>
                <w:szCs w:val="24"/>
              </w:rPr>
            </w:pPr>
          </w:p>
          <w:p w:rsidR="0097382A" w:rsidRPr="00C63EFE" w:rsidRDefault="0097382A" w:rsidP="0097382A">
            <w:pPr>
              <w:spacing w:after="0" w:line="240" w:lineRule="auto"/>
              <w:jc w:val="center"/>
              <w:rPr>
                <w:rFonts w:ascii="Times New Roman" w:eastAsia="Times New Roman" w:hAnsi="Times New Roman" w:cs="Times New Roman"/>
                <w:sz w:val="24"/>
                <w:szCs w:val="24"/>
              </w:rPr>
            </w:pPr>
          </w:p>
          <w:p w:rsidR="0097382A" w:rsidRPr="00C63EFE" w:rsidRDefault="0097382A" w:rsidP="0097382A">
            <w:pPr>
              <w:spacing w:after="0" w:line="240" w:lineRule="auto"/>
              <w:jc w:val="center"/>
              <w:rPr>
                <w:rFonts w:ascii="Times New Roman" w:eastAsia="Times New Roman" w:hAnsi="Times New Roman" w:cs="Times New Roman"/>
                <w:sz w:val="24"/>
                <w:szCs w:val="24"/>
              </w:rPr>
            </w:pPr>
          </w:p>
          <w:p w:rsidR="0097382A" w:rsidRPr="00C63EFE" w:rsidRDefault="0097382A" w:rsidP="0097382A">
            <w:pPr>
              <w:spacing w:after="0" w:line="240" w:lineRule="auto"/>
              <w:jc w:val="center"/>
              <w:rPr>
                <w:rFonts w:ascii="Times New Roman" w:eastAsia="Times New Roman" w:hAnsi="Times New Roman" w:cs="Times New Roman"/>
                <w:sz w:val="24"/>
                <w:szCs w:val="24"/>
              </w:rPr>
            </w:pPr>
          </w:p>
          <w:p w:rsidR="0097382A" w:rsidRPr="00C63EFE" w:rsidRDefault="0097382A" w:rsidP="0097382A">
            <w:pPr>
              <w:spacing w:after="0" w:line="240" w:lineRule="auto"/>
              <w:jc w:val="center"/>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ОК.04</w:t>
            </w:r>
          </w:p>
          <w:p w:rsidR="0097382A" w:rsidRPr="00C63EFE" w:rsidRDefault="0097382A" w:rsidP="0097382A">
            <w:pPr>
              <w:spacing w:after="0" w:line="240" w:lineRule="auto"/>
              <w:jc w:val="center"/>
              <w:rPr>
                <w:rFonts w:ascii="Times New Roman" w:eastAsia="Times New Roman" w:hAnsi="Times New Roman" w:cs="Times New Roman"/>
                <w:sz w:val="24"/>
                <w:szCs w:val="24"/>
              </w:rPr>
            </w:pPr>
          </w:p>
          <w:p w:rsidR="0097382A" w:rsidRPr="00C63EFE" w:rsidRDefault="0097382A" w:rsidP="0097382A">
            <w:pPr>
              <w:spacing w:after="0" w:line="240" w:lineRule="auto"/>
              <w:jc w:val="center"/>
              <w:rPr>
                <w:rFonts w:ascii="Times New Roman" w:eastAsia="Times New Roman" w:hAnsi="Times New Roman" w:cs="Times New Roman"/>
                <w:sz w:val="24"/>
                <w:szCs w:val="24"/>
              </w:rPr>
            </w:pPr>
          </w:p>
          <w:p w:rsidR="0097382A" w:rsidRPr="00C63EFE" w:rsidRDefault="0097382A" w:rsidP="0097382A">
            <w:pPr>
              <w:spacing w:after="0" w:line="240" w:lineRule="auto"/>
              <w:jc w:val="center"/>
              <w:rPr>
                <w:rFonts w:ascii="Times New Roman" w:eastAsia="Times New Roman" w:hAnsi="Times New Roman" w:cs="Times New Roman"/>
                <w:sz w:val="24"/>
                <w:szCs w:val="24"/>
              </w:rPr>
            </w:pPr>
          </w:p>
          <w:p w:rsidR="0097382A" w:rsidRPr="00C63EFE" w:rsidRDefault="0097382A" w:rsidP="0097382A">
            <w:pPr>
              <w:spacing w:after="0" w:line="240" w:lineRule="auto"/>
              <w:jc w:val="center"/>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ОК.05</w:t>
            </w:r>
          </w:p>
          <w:p w:rsidR="0097382A" w:rsidRPr="00C63EFE" w:rsidRDefault="0097382A" w:rsidP="0097382A">
            <w:pPr>
              <w:spacing w:after="0" w:line="240" w:lineRule="auto"/>
              <w:jc w:val="center"/>
              <w:rPr>
                <w:rFonts w:ascii="Times New Roman" w:eastAsia="Times New Roman" w:hAnsi="Times New Roman" w:cs="Times New Roman"/>
                <w:sz w:val="24"/>
                <w:szCs w:val="24"/>
              </w:rPr>
            </w:pPr>
          </w:p>
          <w:p w:rsidR="0097382A" w:rsidRPr="00C63EFE" w:rsidRDefault="0097382A" w:rsidP="0097382A">
            <w:pPr>
              <w:spacing w:after="0" w:line="240" w:lineRule="auto"/>
              <w:jc w:val="center"/>
              <w:rPr>
                <w:rFonts w:ascii="Times New Roman" w:eastAsia="Times New Roman" w:hAnsi="Times New Roman" w:cs="Times New Roman"/>
                <w:sz w:val="24"/>
                <w:szCs w:val="24"/>
              </w:rPr>
            </w:pPr>
          </w:p>
          <w:p w:rsidR="0097382A" w:rsidRPr="00C63EFE" w:rsidRDefault="0097382A" w:rsidP="0097382A">
            <w:pPr>
              <w:spacing w:after="0" w:line="240" w:lineRule="auto"/>
              <w:jc w:val="center"/>
              <w:rPr>
                <w:rFonts w:ascii="Times New Roman" w:eastAsia="Times New Roman" w:hAnsi="Times New Roman" w:cs="Times New Roman"/>
                <w:sz w:val="24"/>
                <w:szCs w:val="24"/>
              </w:rPr>
            </w:pPr>
          </w:p>
          <w:p w:rsidR="0097382A" w:rsidRPr="00C63EFE" w:rsidRDefault="0097382A" w:rsidP="0097382A">
            <w:pPr>
              <w:spacing w:after="0" w:line="240" w:lineRule="auto"/>
              <w:jc w:val="center"/>
              <w:rPr>
                <w:rFonts w:ascii="Times New Roman" w:eastAsia="Times New Roman" w:hAnsi="Times New Roman" w:cs="Times New Roman"/>
                <w:sz w:val="24"/>
                <w:szCs w:val="24"/>
              </w:rPr>
            </w:pPr>
          </w:p>
          <w:p w:rsidR="0097382A" w:rsidRPr="00C63EFE" w:rsidRDefault="0097382A" w:rsidP="0097382A">
            <w:pPr>
              <w:spacing w:after="0" w:line="240" w:lineRule="auto"/>
              <w:jc w:val="center"/>
              <w:rPr>
                <w:rFonts w:ascii="Times New Roman" w:eastAsia="Times New Roman" w:hAnsi="Times New Roman" w:cs="Times New Roman"/>
                <w:sz w:val="24"/>
                <w:szCs w:val="24"/>
              </w:rPr>
            </w:pPr>
          </w:p>
          <w:p w:rsidR="0097382A" w:rsidRPr="00C63EFE" w:rsidRDefault="0097382A" w:rsidP="0097382A">
            <w:pPr>
              <w:spacing w:after="0" w:line="240" w:lineRule="auto"/>
              <w:jc w:val="center"/>
              <w:rPr>
                <w:rFonts w:ascii="Times New Roman" w:eastAsia="Times New Roman" w:hAnsi="Times New Roman" w:cs="Times New Roman"/>
                <w:sz w:val="24"/>
                <w:szCs w:val="24"/>
              </w:rPr>
            </w:pPr>
          </w:p>
          <w:p w:rsidR="0097382A" w:rsidRPr="00C63EFE" w:rsidRDefault="0097382A" w:rsidP="0097382A">
            <w:pPr>
              <w:spacing w:after="0" w:line="240" w:lineRule="auto"/>
              <w:rPr>
                <w:rFonts w:ascii="Times New Roman" w:eastAsia="Times New Roman" w:hAnsi="Times New Roman" w:cs="Times New Roman"/>
                <w:sz w:val="24"/>
                <w:szCs w:val="24"/>
              </w:rPr>
            </w:pPr>
          </w:p>
          <w:p w:rsidR="0097382A" w:rsidRPr="00C63EFE" w:rsidRDefault="0097382A" w:rsidP="0097382A">
            <w:pPr>
              <w:spacing w:after="0" w:line="240" w:lineRule="auto"/>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ОК.06</w:t>
            </w:r>
          </w:p>
          <w:p w:rsidR="0097382A" w:rsidRPr="00C63EFE" w:rsidRDefault="0097382A" w:rsidP="0097382A">
            <w:pPr>
              <w:spacing w:after="0" w:line="240" w:lineRule="auto"/>
              <w:jc w:val="center"/>
              <w:rPr>
                <w:rFonts w:ascii="Times New Roman" w:eastAsia="Times New Roman" w:hAnsi="Times New Roman" w:cs="Times New Roman"/>
                <w:sz w:val="24"/>
                <w:szCs w:val="24"/>
              </w:rPr>
            </w:pPr>
          </w:p>
          <w:p w:rsidR="0097382A" w:rsidRPr="00C63EFE" w:rsidRDefault="0097382A" w:rsidP="0097382A">
            <w:pPr>
              <w:spacing w:after="0" w:line="240" w:lineRule="auto"/>
              <w:jc w:val="center"/>
              <w:rPr>
                <w:rFonts w:ascii="Times New Roman" w:eastAsia="Times New Roman" w:hAnsi="Times New Roman" w:cs="Times New Roman"/>
                <w:sz w:val="24"/>
                <w:szCs w:val="24"/>
              </w:rPr>
            </w:pPr>
          </w:p>
          <w:p w:rsidR="0097382A" w:rsidRPr="00C63EFE" w:rsidRDefault="0097382A" w:rsidP="0097382A">
            <w:pPr>
              <w:spacing w:after="0" w:line="240" w:lineRule="auto"/>
              <w:jc w:val="center"/>
              <w:rPr>
                <w:rFonts w:ascii="Times New Roman" w:eastAsia="Times New Roman" w:hAnsi="Times New Roman" w:cs="Times New Roman"/>
                <w:sz w:val="24"/>
                <w:szCs w:val="24"/>
              </w:rPr>
            </w:pPr>
          </w:p>
          <w:p w:rsidR="0097382A" w:rsidRPr="00C63EFE" w:rsidRDefault="0097382A" w:rsidP="0097382A">
            <w:pPr>
              <w:spacing w:after="0" w:line="240" w:lineRule="auto"/>
              <w:jc w:val="center"/>
              <w:rPr>
                <w:rFonts w:ascii="Times New Roman" w:eastAsia="Times New Roman" w:hAnsi="Times New Roman" w:cs="Times New Roman"/>
                <w:sz w:val="24"/>
                <w:szCs w:val="24"/>
              </w:rPr>
            </w:pPr>
          </w:p>
          <w:p w:rsidR="0097382A" w:rsidRPr="00C63EFE" w:rsidRDefault="0097382A" w:rsidP="0097382A">
            <w:pPr>
              <w:spacing w:after="0" w:line="240" w:lineRule="auto"/>
              <w:jc w:val="center"/>
              <w:rPr>
                <w:rFonts w:ascii="Times New Roman" w:eastAsia="Times New Roman" w:hAnsi="Times New Roman" w:cs="Times New Roman"/>
                <w:sz w:val="24"/>
                <w:szCs w:val="24"/>
              </w:rPr>
            </w:pPr>
          </w:p>
          <w:p w:rsidR="0097382A" w:rsidRPr="00C63EFE" w:rsidRDefault="0097382A" w:rsidP="0097382A">
            <w:pPr>
              <w:spacing w:after="0" w:line="240" w:lineRule="auto"/>
              <w:jc w:val="center"/>
              <w:rPr>
                <w:rFonts w:ascii="Times New Roman" w:eastAsia="Times New Roman" w:hAnsi="Times New Roman" w:cs="Times New Roman"/>
                <w:sz w:val="24"/>
                <w:szCs w:val="24"/>
              </w:rPr>
            </w:pPr>
          </w:p>
          <w:p w:rsidR="0097382A" w:rsidRPr="00C63EFE" w:rsidRDefault="0097382A" w:rsidP="0097382A">
            <w:pPr>
              <w:spacing w:after="0" w:line="240" w:lineRule="auto"/>
              <w:jc w:val="center"/>
              <w:rPr>
                <w:rFonts w:ascii="Times New Roman" w:eastAsia="Times New Roman" w:hAnsi="Times New Roman" w:cs="Times New Roman"/>
                <w:sz w:val="24"/>
                <w:szCs w:val="24"/>
              </w:rPr>
            </w:pPr>
          </w:p>
          <w:p w:rsidR="0097382A" w:rsidRPr="00C63EFE" w:rsidRDefault="0097382A" w:rsidP="0097382A">
            <w:pPr>
              <w:spacing w:after="0" w:line="240" w:lineRule="auto"/>
              <w:jc w:val="center"/>
              <w:rPr>
                <w:rFonts w:ascii="Times New Roman" w:eastAsia="Times New Roman" w:hAnsi="Times New Roman" w:cs="Times New Roman"/>
                <w:sz w:val="24"/>
                <w:szCs w:val="24"/>
              </w:rPr>
            </w:pPr>
          </w:p>
          <w:p w:rsidR="0097382A" w:rsidRPr="00C63EFE" w:rsidRDefault="0097382A" w:rsidP="0097382A">
            <w:pPr>
              <w:spacing w:after="0" w:line="240" w:lineRule="auto"/>
              <w:jc w:val="center"/>
              <w:rPr>
                <w:rFonts w:ascii="Times New Roman" w:eastAsia="Times New Roman" w:hAnsi="Times New Roman" w:cs="Times New Roman"/>
                <w:sz w:val="24"/>
                <w:szCs w:val="24"/>
              </w:rPr>
            </w:pPr>
          </w:p>
          <w:p w:rsidR="0097382A" w:rsidRPr="00C63EFE" w:rsidRDefault="0097382A" w:rsidP="0097382A">
            <w:pPr>
              <w:spacing w:after="0" w:line="240" w:lineRule="auto"/>
              <w:jc w:val="center"/>
              <w:rPr>
                <w:rFonts w:ascii="Times New Roman" w:eastAsia="Times New Roman" w:hAnsi="Times New Roman" w:cs="Times New Roman"/>
                <w:sz w:val="24"/>
                <w:szCs w:val="24"/>
              </w:rPr>
            </w:pPr>
          </w:p>
          <w:p w:rsidR="0097382A" w:rsidRPr="00C63EFE" w:rsidRDefault="0097382A" w:rsidP="0097382A">
            <w:pPr>
              <w:spacing w:after="0" w:line="240" w:lineRule="auto"/>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 xml:space="preserve">   </w:t>
            </w:r>
          </w:p>
          <w:p w:rsidR="0097382A" w:rsidRPr="00C63EFE" w:rsidRDefault="0097382A" w:rsidP="0097382A">
            <w:pPr>
              <w:spacing w:after="0" w:line="240" w:lineRule="auto"/>
              <w:rPr>
                <w:rFonts w:ascii="Times New Roman" w:eastAsia="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rsidR="0097382A" w:rsidRPr="00C63EFE" w:rsidRDefault="0097382A" w:rsidP="0097382A">
            <w:pPr>
              <w:spacing w:after="0"/>
              <w:rPr>
                <w:rFonts w:ascii="Times New Roman" w:eastAsia="Times New Roman" w:hAnsi="Times New Roman" w:cs="Times New Roman"/>
                <w:color w:val="000000"/>
                <w:sz w:val="24"/>
                <w:szCs w:val="24"/>
              </w:rPr>
            </w:pPr>
            <w:r w:rsidRPr="00C63EFE">
              <w:rPr>
                <w:rFonts w:ascii="Times New Roman" w:eastAsia="Times New Roman" w:hAnsi="Times New Roman" w:cs="Times New Roman"/>
                <w:color w:val="000000"/>
                <w:sz w:val="24"/>
                <w:szCs w:val="24"/>
              </w:rPr>
              <w:lastRenderedPageBreak/>
              <w:t>Ориентироваться в наиболее общих социологических и политологических  проблемах современного общества, анализировать характерные черты обществ, общественно-политические конфликты, ориентироваться в ветвях власти современной России  как основах формирования политической культуры гражданина и будущего специалиста.</w:t>
            </w:r>
          </w:p>
          <w:p w:rsidR="0097382A" w:rsidRPr="00C63EFE" w:rsidRDefault="0097382A" w:rsidP="0097382A">
            <w:pPr>
              <w:spacing w:after="0"/>
              <w:rPr>
                <w:rFonts w:ascii="Times New Roman" w:eastAsia="Times New Roman" w:hAnsi="Times New Roman" w:cs="Times New Roman"/>
                <w:color w:val="000000"/>
                <w:sz w:val="24"/>
                <w:szCs w:val="24"/>
              </w:rPr>
            </w:pPr>
            <w:r w:rsidRPr="00C63EFE">
              <w:rPr>
                <w:rFonts w:ascii="Times New Roman" w:eastAsia="Times New Roman" w:hAnsi="Times New Roman" w:cs="Times New Roman"/>
                <w:color w:val="00000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97382A" w:rsidRPr="00C63EFE" w:rsidRDefault="0097382A" w:rsidP="0097382A">
            <w:pPr>
              <w:spacing w:after="0"/>
              <w:rPr>
                <w:rFonts w:ascii="Times New Roman" w:eastAsia="Times New Roman" w:hAnsi="Times New Roman" w:cs="Times New Roman"/>
                <w:color w:val="000000"/>
                <w:sz w:val="24"/>
                <w:szCs w:val="24"/>
              </w:rPr>
            </w:pPr>
            <w:r w:rsidRPr="00C63EFE">
              <w:rPr>
                <w:rFonts w:ascii="Times New Roman" w:eastAsia="Times New Roman" w:hAnsi="Times New Roman" w:cs="Times New Roman"/>
                <w:color w:val="000000"/>
                <w:sz w:val="24"/>
                <w:szCs w:val="24"/>
              </w:rPr>
              <w:t>Эффективно работать и взаимодействовать в коллективе и команде.</w:t>
            </w:r>
          </w:p>
          <w:p w:rsidR="0097382A" w:rsidRPr="00C63EFE" w:rsidRDefault="0097382A" w:rsidP="0097382A">
            <w:pPr>
              <w:spacing w:after="0"/>
              <w:rPr>
                <w:rFonts w:ascii="Times New Roman" w:eastAsia="Times New Roman" w:hAnsi="Times New Roman" w:cs="Times New Roman"/>
                <w:color w:val="000000"/>
                <w:sz w:val="24"/>
                <w:szCs w:val="24"/>
              </w:rPr>
            </w:pPr>
            <w:r w:rsidRPr="00C63EFE">
              <w:rPr>
                <w:rFonts w:ascii="Times New Roman" w:eastAsia="Times New Roman" w:hAnsi="Times New Roman" w:cs="Times New Roman"/>
                <w:color w:val="000000"/>
                <w:sz w:val="24"/>
                <w:szCs w:val="24"/>
              </w:rPr>
              <w:t xml:space="preserve">   Осуществлять устную и письменную коммуникацию на государственном языке РФ с учётом особенностей </w:t>
            </w:r>
            <w:r w:rsidRPr="00C63EFE">
              <w:rPr>
                <w:rFonts w:ascii="Times New Roman" w:eastAsia="Times New Roman" w:hAnsi="Times New Roman" w:cs="Times New Roman"/>
                <w:color w:val="000000"/>
                <w:sz w:val="24"/>
                <w:szCs w:val="24"/>
              </w:rPr>
              <w:lastRenderedPageBreak/>
              <w:t>социального и культурного контекста.</w:t>
            </w:r>
          </w:p>
          <w:p w:rsidR="0097382A" w:rsidRPr="00C63EFE" w:rsidRDefault="0097382A" w:rsidP="0097382A">
            <w:pPr>
              <w:spacing w:after="0"/>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 xml:space="preserve"> </w:t>
            </w:r>
          </w:p>
          <w:p w:rsidR="0097382A" w:rsidRPr="00C63EFE" w:rsidRDefault="0097382A" w:rsidP="0097382A">
            <w:pPr>
              <w:spacing w:after="0"/>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 xml:space="preserve">    Проявлять гражданско-патриотическую позицию, демонстрировать осознанное поведение на основе традиционных общечеловеческих ценностях, в том числе с учётом гармонизации межнациональных и межрелигиозных отношений.</w:t>
            </w:r>
          </w:p>
          <w:p w:rsidR="0097382A" w:rsidRPr="00C63EFE" w:rsidRDefault="0097382A" w:rsidP="0097382A">
            <w:pPr>
              <w:spacing w:after="0"/>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 xml:space="preserve">     </w:t>
            </w:r>
          </w:p>
          <w:p w:rsidR="0097382A" w:rsidRPr="00C63EFE" w:rsidRDefault="0097382A" w:rsidP="0097382A">
            <w:pPr>
              <w:spacing w:after="0"/>
              <w:rPr>
                <w:rFonts w:ascii="Times New Roman" w:eastAsia="Times New Roman" w:hAnsi="Times New Roman" w:cs="Times New Roman"/>
                <w:sz w:val="24"/>
                <w:szCs w:val="24"/>
              </w:rPr>
            </w:pPr>
          </w:p>
          <w:p w:rsidR="0097382A" w:rsidRPr="00C63EFE" w:rsidRDefault="0097382A" w:rsidP="0097382A">
            <w:pPr>
              <w:spacing w:after="0" w:line="240" w:lineRule="auto"/>
              <w:jc w:val="center"/>
              <w:rPr>
                <w:rFonts w:ascii="Times New Roman" w:eastAsia="Times New Roman" w:hAnsi="Times New Roman" w:cs="Times New Roman"/>
                <w:b/>
                <w:bCs/>
                <w:sz w:val="24"/>
                <w:szCs w:val="24"/>
              </w:rPr>
            </w:pPr>
          </w:p>
        </w:tc>
        <w:tc>
          <w:tcPr>
            <w:tcW w:w="4858" w:type="dxa"/>
            <w:tcBorders>
              <w:top w:val="single" w:sz="4" w:space="0" w:color="auto"/>
              <w:left w:val="single" w:sz="4" w:space="0" w:color="auto"/>
              <w:bottom w:val="single" w:sz="4" w:space="0" w:color="auto"/>
              <w:right w:val="single" w:sz="4" w:space="0" w:color="auto"/>
            </w:tcBorders>
          </w:tcPr>
          <w:p w:rsidR="0097382A" w:rsidRPr="00C63EFE" w:rsidRDefault="0097382A" w:rsidP="0097382A">
            <w:pPr>
              <w:spacing w:after="0"/>
              <w:rPr>
                <w:rFonts w:ascii="Times New Roman" w:eastAsia="Times New Roman" w:hAnsi="Times New Roman" w:cs="Times New Roman"/>
                <w:color w:val="000000"/>
                <w:sz w:val="24"/>
                <w:szCs w:val="24"/>
              </w:rPr>
            </w:pPr>
            <w:r w:rsidRPr="00C63EFE">
              <w:rPr>
                <w:rFonts w:ascii="Times New Roman" w:eastAsia="Times New Roman" w:hAnsi="Times New Roman" w:cs="Times New Roman"/>
                <w:color w:val="000000"/>
                <w:sz w:val="24"/>
                <w:szCs w:val="24"/>
              </w:rPr>
              <w:lastRenderedPageBreak/>
              <w:t xml:space="preserve"> Общество и его отличительные черты.</w:t>
            </w:r>
          </w:p>
          <w:p w:rsidR="0097382A" w:rsidRPr="00C63EFE" w:rsidRDefault="0097382A" w:rsidP="0097382A">
            <w:pPr>
              <w:spacing w:after="0"/>
              <w:rPr>
                <w:rFonts w:ascii="Times New Roman" w:eastAsia="Times New Roman" w:hAnsi="Times New Roman" w:cs="Times New Roman"/>
                <w:color w:val="000000"/>
                <w:sz w:val="24"/>
                <w:szCs w:val="24"/>
              </w:rPr>
            </w:pPr>
            <w:r w:rsidRPr="00C63EFE">
              <w:rPr>
                <w:rFonts w:ascii="Times New Roman" w:eastAsia="Times New Roman" w:hAnsi="Times New Roman" w:cs="Times New Roman"/>
                <w:color w:val="000000"/>
                <w:sz w:val="24"/>
                <w:szCs w:val="24"/>
              </w:rPr>
              <w:t>Сущность современной социальной стратификации.</w:t>
            </w:r>
          </w:p>
          <w:p w:rsidR="0097382A" w:rsidRPr="00C63EFE" w:rsidRDefault="0097382A" w:rsidP="0097382A">
            <w:pPr>
              <w:spacing w:after="0"/>
              <w:rPr>
                <w:rFonts w:ascii="Times New Roman" w:eastAsia="Times New Roman" w:hAnsi="Times New Roman" w:cs="Times New Roman"/>
                <w:color w:val="000000"/>
                <w:sz w:val="24"/>
                <w:szCs w:val="24"/>
              </w:rPr>
            </w:pPr>
            <w:r w:rsidRPr="00C63EFE">
              <w:rPr>
                <w:rFonts w:ascii="Times New Roman" w:eastAsia="Times New Roman" w:hAnsi="Times New Roman" w:cs="Times New Roman"/>
                <w:color w:val="000000"/>
                <w:sz w:val="24"/>
                <w:szCs w:val="24"/>
              </w:rPr>
              <w:t>Роль в жизни общества различных социальных групп.</w:t>
            </w:r>
          </w:p>
          <w:p w:rsidR="0097382A" w:rsidRPr="00C63EFE" w:rsidRDefault="0097382A" w:rsidP="0097382A">
            <w:pPr>
              <w:spacing w:after="0"/>
              <w:rPr>
                <w:rFonts w:ascii="Times New Roman" w:eastAsia="Times New Roman" w:hAnsi="Times New Roman" w:cs="Times New Roman"/>
                <w:color w:val="000000"/>
                <w:sz w:val="24"/>
                <w:szCs w:val="24"/>
              </w:rPr>
            </w:pPr>
            <w:r w:rsidRPr="00C63EFE">
              <w:rPr>
                <w:rFonts w:ascii="Times New Roman" w:eastAsia="Times New Roman" w:hAnsi="Times New Roman" w:cs="Times New Roman"/>
                <w:color w:val="000000"/>
                <w:sz w:val="24"/>
                <w:szCs w:val="24"/>
              </w:rPr>
              <w:t>Социальные статусы и социальные роли.</w:t>
            </w:r>
          </w:p>
          <w:p w:rsidR="0097382A" w:rsidRPr="00C63EFE" w:rsidRDefault="0097382A" w:rsidP="0097382A">
            <w:pPr>
              <w:spacing w:after="0"/>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Три ветви власти в современном демократическом государстве.</w:t>
            </w:r>
          </w:p>
          <w:p w:rsidR="0097382A" w:rsidRPr="00C63EFE" w:rsidRDefault="0097382A" w:rsidP="0097382A">
            <w:pPr>
              <w:spacing w:after="0"/>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Политические идеологии современности.</w:t>
            </w:r>
          </w:p>
          <w:p w:rsidR="0097382A" w:rsidRPr="00C63EFE" w:rsidRDefault="0097382A" w:rsidP="0097382A">
            <w:pPr>
              <w:spacing w:after="0"/>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Роль международных организаций.</w:t>
            </w:r>
          </w:p>
          <w:p w:rsidR="0097382A" w:rsidRPr="00C63EFE" w:rsidRDefault="0097382A" w:rsidP="0097382A">
            <w:pPr>
              <w:spacing w:after="0"/>
              <w:rPr>
                <w:rFonts w:ascii="Times New Roman" w:eastAsia="Times New Roman" w:hAnsi="Times New Roman" w:cs="Times New Roman"/>
                <w:bCs/>
                <w:sz w:val="24"/>
                <w:szCs w:val="24"/>
              </w:rPr>
            </w:pPr>
            <w:r w:rsidRPr="00C63EFE">
              <w:rPr>
                <w:rFonts w:ascii="Times New Roman" w:eastAsia="Times New Roman" w:hAnsi="Times New Roman" w:cs="Times New Roman"/>
                <w:b/>
                <w:bCs/>
                <w:sz w:val="24"/>
                <w:szCs w:val="24"/>
              </w:rPr>
              <w:t xml:space="preserve">                                                       </w:t>
            </w:r>
          </w:p>
          <w:p w:rsidR="0097382A" w:rsidRPr="00C63EFE" w:rsidRDefault="0097382A" w:rsidP="0097382A">
            <w:pPr>
              <w:spacing w:after="0"/>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 xml:space="preserve">                                                  </w:t>
            </w:r>
          </w:p>
          <w:p w:rsidR="0097382A" w:rsidRPr="00C63EFE" w:rsidRDefault="0097382A" w:rsidP="0097382A">
            <w:pPr>
              <w:spacing w:after="0"/>
              <w:rPr>
                <w:rFonts w:ascii="Times New Roman" w:eastAsia="Times New Roman" w:hAnsi="Times New Roman" w:cs="Times New Roman"/>
                <w:bCs/>
                <w:sz w:val="24"/>
                <w:szCs w:val="24"/>
              </w:rPr>
            </w:pPr>
          </w:p>
        </w:tc>
      </w:tr>
    </w:tbl>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lastRenderedPageBreak/>
        <w:t xml:space="preserve">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eastAsia="Times New Roman" w:hAnsi="Times New Roman" w:cs="Times New Roman"/>
          <w:b/>
          <w:sz w:val="24"/>
          <w:szCs w:val="24"/>
          <w:lang w:eastAsia="ru-RU"/>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center"/>
        <w:rPr>
          <w:rFonts w:ascii="Times New Roman" w:eastAsia="Times New Roman" w:hAnsi="Times New Roman" w:cs="Times New Roman"/>
          <w:b/>
          <w:sz w:val="24"/>
          <w:szCs w:val="24"/>
          <w:lang w:eastAsia="ru-RU"/>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sz w:val="24"/>
          <w:szCs w:val="24"/>
          <w:lang w:eastAsia="ru-RU"/>
        </w:rPr>
        <w:t xml:space="preserve">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97382A" w:rsidRPr="00C63EFE" w:rsidRDefault="0097382A" w:rsidP="0097382A">
      <w:pPr>
        <w:spacing w:after="0"/>
        <w:rPr>
          <w:rFonts w:ascii="Times New Roman" w:eastAsia="Times New Roman" w:hAnsi="Times New Roman" w:cs="Times New Roman"/>
          <w:sz w:val="24"/>
          <w:szCs w:val="24"/>
          <w:lang w:eastAsia="ru-RU"/>
        </w:rPr>
        <w:sectPr w:rsidR="0097382A" w:rsidRPr="00C63EFE">
          <w:pgSz w:w="11906" w:h="16838"/>
          <w:pgMar w:top="1134" w:right="850" w:bottom="284" w:left="1701" w:header="708" w:footer="708" w:gutter="0"/>
          <w:cols w:space="720"/>
        </w:sectPr>
      </w:pPr>
    </w:p>
    <w:p w:rsidR="0097382A" w:rsidRPr="00C63EFE" w:rsidRDefault="0097382A" w:rsidP="0097382A">
      <w:pPr>
        <w:spacing w:after="0"/>
        <w:rPr>
          <w:rFonts w:ascii="Times New Roman" w:eastAsia="Times New Roman" w:hAnsi="Times New Roman" w:cs="Times New Roman"/>
          <w:sz w:val="24"/>
          <w:szCs w:val="24"/>
          <w:lang w:eastAsia="ru-RU"/>
        </w:rPr>
      </w:pPr>
    </w:p>
    <w:p w:rsidR="0097382A" w:rsidRPr="00C63EFE" w:rsidRDefault="0097382A" w:rsidP="0097382A">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 СТРУКТУРА И СОДЕРЖАНИЕ УЧЕБНОЙ ДИСЦИПЛИНЫ</w:t>
      </w:r>
    </w:p>
    <w:p w:rsidR="0097382A" w:rsidRPr="00C63EFE" w:rsidRDefault="0097382A" w:rsidP="0097382A">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97382A" w:rsidRPr="00C63EFE" w:rsidTr="0097382A">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rsidR="0097382A" w:rsidRPr="00C63EFE" w:rsidRDefault="0097382A" w:rsidP="0097382A">
            <w:pPr>
              <w:spacing w:after="0"/>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Вид учебной работы</w:t>
            </w:r>
          </w:p>
        </w:tc>
        <w:tc>
          <w:tcPr>
            <w:tcW w:w="927" w:type="pct"/>
            <w:tcBorders>
              <w:top w:val="single" w:sz="6" w:space="0" w:color="000000"/>
              <w:left w:val="single" w:sz="6" w:space="0" w:color="000000"/>
              <w:bottom w:val="single" w:sz="6" w:space="0" w:color="000000"/>
              <w:right w:val="single" w:sz="6" w:space="0" w:color="000000"/>
            </w:tcBorders>
            <w:vAlign w:val="center"/>
            <w:hideMark/>
          </w:tcPr>
          <w:p w:rsidR="0097382A" w:rsidRPr="00C63EFE" w:rsidRDefault="0097382A" w:rsidP="0097382A">
            <w:pPr>
              <w:spacing w:after="0"/>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Объем в часах</w:t>
            </w:r>
          </w:p>
        </w:tc>
      </w:tr>
      <w:tr w:rsidR="0097382A" w:rsidRPr="00C63EFE" w:rsidTr="0097382A">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rsidR="0097382A" w:rsidRPr="00C63EFE" w:rsidRDefault="0097382A" w:rsidP="0097382A">
            <w:pPr>
              <w:spacing w:after="0"/>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Обязательная учебная нагрузка</w:t>
            </w:r>
          </w:p>
        </w:tc>
        <w:tc>
          <w:tcPr>
            <w:tcW w:w="927" w:type="pct"/>
            <w:tcBorders>
              <w:top w:val="single" w:sz="6" w:space="0" w:color="000000"/>
              <w:left w:val="single" w:sz="6" w:space="0" w:color="000000"/>
              <w:bottom w:val="single" w:sz="6" w:space="0" w:color="000000"/>
              <w:right w:val="single" w:sz="6" w:space="0" w:color="000000"/>
            </w:tcBorders>
            <w:vAlign w:val="center"/>
            <w:hideMark/>
          </w:tcPr>
          <w:p w:rsidR="0097382A" w:rsidRPr="00C63EFE" w:rsidRDefault="0097382A" w:rsidP="0097382A">
            <w:pPr>
              <w:spacing w:after="0"/>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72</w:t>
            </w:r>
          </w:p>
        </w:tc>
      </w:tr>
      <w:tr w:rsidR="0097382A" w:rsidRPr="00C63EFE" w:rsidTr="0097382A">
        <w:trPr>
          <w:trHeight w:val="49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97382A" w:rsidRPr="00C63EFE" w:rsidRDefault="0097382A" w:rsidP="0097382A">
            <w:pPr>
              <w:spacing w:after="0"/>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в том числе:</w:t>
            </w:r>
          </w:p>
        </w:tc>
      </w:tr>
      <w:tr w:rsidR="0097382A" w:rsidRPr="00C63EFE" w:rsidTr="0097382A">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rsidR="0097382A" w:rsidRPr="00C63EFE" w:rsidRDefault="0097382A" w:rsidP="0097382A">
            <w:pPr>
              <w:spacing w:after="0"/>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Теоретическое обучение</w:t>
            </w:r>
          </w:p>
        </w:tc>
        <w:tc>
          <w:tcPr>
            <w:tcW w:w="927" w:type="pct"/>
            <w:tcBorders>
              <w:top w:val="single" w:sz="6" w:space="0" w:color="000000"/>
              <w:left w:val="single" w:sz="6" w:space="0" w:color="000000"/>
              <w:bottom w:val="single" w:sz="6" w:space="0" w:color="000000"/>
              <w:right w:val="single" w:sz="6" w:space="0" w:color="000000"/>
            </w:tcBorders>
            <w:vAlign w:val="center"/>
            <w:hideMark/>
          </w:tcPr>
          <w:p w:rsidR="0097382A" w:rsidRPr="00C63EFE" w:rsidRDefault="0097382A" w:rsidP="0097382A">
            <w:pPr>
              <w:spacing w:after="0"/>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48</w:t>
            </w:r>
          </w:p>
        </w:tc>
      </w:tr>
      <w:tr w:rsidR="0097382A" w:rsidRPr="00C63EFE" w:rsidTr="0097382A">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rsidR="0097382A" w:rsidRPr="00C63EFE" w:rsidRDefault="0097382A" w:rsidP="0097382A">
            <w:pPr>
              <w:spacing w:after="0"/>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Практические занятия</w:t>
            </w:r>
          </w:p>
        </w:tc>
        <w:tc>
          <w:tcPr>
            <w:tcW w:w="927" w:type="pct"/>
            <w:tcBorders>
              <w:top w:val="single" w:sz="6" w:space="0" w:color="000000"/>
              <w:left w:val="single" w:sz="6" w:space="0" w:color="000000"/>
              <w:bottom w:val="single" w:sz="6" w:space="0" w:color="000000"/>
              <w:right w:val="single" w:sz="6" w:space="0" w:color="000000"/>
            </w:tcBorders>
            <w:vAlign w:val="center"/>
          </w:tcPr>
          <w:p w:rsidR="0097382A" w:rsidRPr="00C63EFE" w:rsidRDefault="0097382A" w:rsidP="0097382A">
            <w:pPr>
              <w:spacing w:after="0"/>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w:t>
            </w:r>
          </w:p>
        </w:tc>
      </w:tr>
      <w:tr w:rsidR="0097382A" w:rsidRPr="00C63EFE" w:rsidTr="0097382A">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rsidR="0097382A" w:rsidRPr="00C63EFE" w:rsidRDefault="0097382A" w:rsidP="0097382A">
            <w:pPr>
              <w:spacing w:after="0"/>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 xml:space="preserve">Самостоятельная работа </w:t>
            </w:r>
          </w:p>
        </w:tc>
        <w:tc>
          <w:tcPr>
            <w:tcW w:w="927" w:type="pct"/>
            <w:tcBorders>
              <w:top w:val="single" w:sz="6" w:space="0" w:color="000000"/>
              <w:left w:val="single" w:sz="6" w:space="0" w:color="000000"/>
              <w:bottom w:val="single" w:sz="6" w:space="0" w:color="000000"/>
              <w:right w:val="single" w:sz="6" w:space="0" w:color="000000"/>
            </w:tcBorders>
            <w:vAlign w:val="center"/>
            <w:hideMark/>
          </w:tcPr>
          <w:p w:rsidR="0097382A" w:rsidRPr="00C63EFE" w:rsidRDefault="0097382A" w:rsidP="0097382A">
            <w:pPr>
              <w:spacing w:after="0"/>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24</w:t>
            </w:r>
          </w:p>
        </w:tc>
      </w:tr>
      <w:tr w:rsidR="0097382A" w:rsidRPr="00C63EFE" w:rsidTr="0097382A">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rsidR="0097382A" w:rsidRPr="00C63EFE" w:rsidRDefault="0097382A" w:rsidP="0097382A">
            <w:pPr>
              <w:spacing w:after="0"/>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Промежуточная аттестация</w:t>
            </w:r>
          </w:p>
        </w:tc>
        <w:tc>
          <w:tcPr>
            <w:tcW w:w="927" w:type="pct"/>
            <w:tcBorders>
              <w:top w:val="single" w:sz="6" w:space="0" w:color="000000"/>
              <w:left w:val="single" w:sz="6" w:space="0" w:color="000000"/>
              <w:bottom w:val="single" w:sz="6" w:space="0" w:color="000000"/>
              <w:right w:val="single" w:sz="6" w:space="0" w:color="000000"/>
            </w:tcBorders>
            <w:vAlign w:val="center"/>
          </w:tcPr>
          <w:p w:rsidR="0097382A" w:rsidRPr="00C63EFE" w:rsidRDefault="0097382A" w:rsidP="0097382A">
            <w:pPr>
              <w:spacing w:after="0"/>
              <w:rPr>
                <w:rFonts w:ascii="Times New Roman" w:eastAsia="Times New Roman" w:hAnsi="Times New Roman" w:cs="Times New Roman"/>
                <w:sz w:val="24"/>
                <w:szCs w:val="24"/>
              </w:rPr>
            </w:pPr>
          </w:p>
        </w:tc>
      </w:tr>
    </w:tbl>
    <w:p w:rsidR="0097382A" w:rsidRPr="00C63EFE" w:rsidRDefault="0097382A" w:rsidP="0097382A">
      <w:pPr>
        <w:spacing w:after="0"/>
        <w:rPr>
          <w:rFonts w:ascii="Times New Roman" w:eastAsia="Times New Roman" w:hAnsi="Times New Roman" w:cs="Times New Roman"/>
          <w:b/>
          <w:bCs/>
          <w:i/>
          <w:iCs/>
          <w:sz w:val="24"/>
          <w:szCs w:val="24"/>
          <w:lang w:eastAsia="ru-RU"/>
        </w:rPr>
      </w:pPr>
    </w:p>
    <w:p w:rsidR="0097382A" w:rsidRPr="00C63EFE" w:rsidRDefault="0097382A" w:rsidP="0097382A">
      <w:pPr>
        <w:rPr>
          <w:rFonts w:ascii="Times New Roman" w:eastAsia="Times New Roman" w:hAnsi="Times New Roman" w:cs="Times New Roman"/>
          <w:b/>
          <w:bCs/>
          <w:i/>
          <w:iCs/>
          <w:sz w:val="24"/>
          <w:szCs w:val="24"/>
          <w:lang w:eastAsia="ru-RU"/>
        </w:rPr>
      </w:pPr>
    </w:p>
    <w:p w:rsidR="0097382A" w:rsidRPr="00C63EFE" w:rsidRDefault="0097382A" w:rsidP="0097382A">
      <w:pP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sz w:val="24"/>
          <w:szCs w:val="24"/>
          <w:lang w:eastAsia="ru-RU"/>
        </w:rPr>
        <w:t xml:space="preserve"> </w:t>
      </w:r>
    </w:p>
    <w:p w:rsidR="0097382A" w:rsidRPr="00C63EFE" w:rsidRDefault="0097382A" w:rsidP="0097382A">
      <w:pPr>
        <w:spacing w:after="0"/>
        <w:rPr>
          <w:rFonts w:ascii="Times New Roman" w:eastAsia="Times New Roman" w:hAnsi="Times New Roman" w:cs="Times New Roman"/>
          <w:b/>
          <w:bCs/>
          <w:i/>
          <w:iCs/>
          <w:sz w:val="24"/>
          <w:szCs w:val="24"/>
          <w:lang w:eastAsia="ru-RU"/>
        </w:rPr>
        <w:sectPr w:rsidR="0097382A" w:rsidRPr="00C63EFE">
          <w:pgSz w:w="11906" w:h="16838"/>
          <w:pgMar w:top="1134" w:right="850" w:bottom="284" w:left="1701" w:header="708" w:footer="708" w:gutter="0"/>
          <w:cols w:space="720"/>
        </w:sectPr>
      </w:pPr>
    </w:p>
    <w:p w:rsidR="0097382A" w:rsidRPr="00C63EFE" w:rsidRDefault="0097382A" w:rsidP="0097382A">
      <w:pPr>
        <w:spacing w:after="0" w:line="240" w:lineRule="auto"/>
        <w:rPr>
          <w:rFonts w:ascii="Times New Roman" w:eastAsia="Times New Roman" w:hAnsi="Times New Roman" w:cs="Times New Roman"/>
          <w:sz w:val="24"/>
          <w:szCs w:val="24"/>
          <w:lang w:eastAsia="ru-RU"/>
        </w:rPr>
        <w:sectPr w:rsidR="0097382A" w:rsidRPr="00C63EFE">
          <w:pgSz w:w="11906" w:h="16838"/>
          <w:pgMar w:top="1134" w:right="850" w:bottom="1134" w:left="1701" w:header="708" w:footer="708" w:gutter="0"/>
          <w:cols w:space="720"/>
        </w:sect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lastRenderedPageBreak/>
        <w:t xml:space="preserve">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sz w:val="24"/>
          <w:szCs w:val="24"/>
          <w:lang w:eastAsia="ru-RU"/>
        </w:rPr>
        <w:t xml:space="preserve"> 2.2. Тематический план и содержание учебной дисциплины</w:t>
      </w:r>
      <w:r w:rsidRPr="00C63EFE">
        <w:rPr>
          <w:rFonts w:ascii="Times New Roman" w:eastAsia="Times New Roman" w:hAnsi="Times New Roman" w:cs="Times New Roman"/>
          <w:b/>
          <w:caps/>
          <w:sz w:val="24"/>
          <w:szCs w:val="24"/>
          <w:lang w:eastAsia="ru-RU"/>
        </w:rPr>
        <w:t xml:space="preserve"> </w:t>
      </w:r>
      <w:r w:rsidRPr="00C63EFE">
        <w:rPr>
          <w:rFonts w:ascii="Times New Roman" w:eastAsia="Times New Roman" w:hAnsi="Times New Roman" w:cs="Times New Roman"/>
          <w:sz w:val="24"/>
          <w:szCs w:val="24"/>
          <w:lang w:eastAsia="ru-RU"/>
        </w:rPr>
        <w:t xml:space="preserve">         Основы социологии и политологии.</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ab/>
      </w:r>
      <w:r w:rsidRPr="00C63EFE">
        <w:rPr>
          <w:rFonts w:ascii="Times New Roman" w:eastAsia="Times New Roman" w:hAnsi="Times New Roman" w:cs="Times New Roman"/>
          <w:bCs/>
          <w:i/>
          <w:sz w:val="24"/>
          <w:szCs w:val="24"/>
          <w:lang w:eastAsia="ru-RU"/>
        </w:rPr>
        <w:tab/>
      </w:r>
      <w:r w:rsidRPr="00C63EFE">
        <w:rPr>
          <w:rFonts w:ascii="Times New Roman" w:eastAsia="Times New Roman" w:hAnsi="Times New Roman" w:cs="Times New Roman"/>
          <w:bCs/>
          <w:i/>
          <w:sz w:val="24"/>
          <w:szCs w:val="24"/>
          <w:lang w:eastAsia="ru-RU"/>
        </w:rPr>
        <w:tab/>
      </w:r>
    </w:p>
    <w:tbl>
      <w:tblPr>
        <w:tblW w:w="15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9"/>
        <w:gridCol w:w="5413"/>
        <w:gridCol w:w="991"/>
        <w:gridCol w:w="2608"/>
        <w:gridCol w:w="2296"/>
        <w:gridCol w:w="2114"/>
      </w:tblGrid>
      <w:tr w:rsidR="0097382A" w:rsidRPr="00C63EFE" w:rsidTr="0097382A">
        <w:trPr>
          <w:trHeight w:val="20"/>
        </w:trPr>
        <w:tc>
          <w:tcPr>
            <w:tcW w:w="2031" w:type="dxa"/>
            <w:tcBorders>
              <w:top w:val="single" w:sz="4" w:space="0" w:color="auto"/>
              <w:left w:val="single" w:sz="4" w:space="0" w:color="auto"/>
              <w:bottom w:val="single" w:sz="4" w:space="0" w:color="auto"/>
              <w:right w:val="single" w:sz="4" w:space="0" w:color="auto"/>
            </w:tcBorders>
            <w:hideMark/>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Наименование разделов и тем</w:t>
            </w:r>
          </w:p>
        </w:tc>
        <w:tc>
          <w:tcPr>
            <w:tcW w:w="5590" w:type="dxa"/>
            <w:tcBorders>
              <w:top w:val="single" w:sz="4" w:space="0" w:color="auto"/>
              <w:left w:val="single" w:sz="4" w:space="0" w:color="auto"/>
              <w:bottom w:val="single" w:sz="4" w:space="0" w:color="auto"/>
              <w:right w:val="single" w:sz="4" w:space="0" w:color="auto"/>
            </w:tcBorders>
            <w:hideMark/>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Содержание учебного материала и формы организации деятельности обучающихся</w:t>
            </w:r>
          </w:p>
        </w:tc>
        <w:tc>
          <w:tcPr>
            <w:tcW w:w="992" w:type="dxa"/>
            <w:tcBorders>
              <w:top w:val="single" w:sz="4" w:space="0" w:color="auto"/>
              <w:left w:val="single" w:sz="4" w:space="0" w:color="auto"/>
              <w:bottom w:val="single" w:sz="4" w:space="0" w:color="auto"/>
              <w:right w:val="single" w:sz="4" w:space="0" w:color="auto"/>
            </w:tcBorders>
            <w:hideMark/>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Объём акад.ч.</w:t>
            </w:r>
          </w:p>
        </w:tc>
        <w:tc>
          <w:tcPr>
            <w:tcW w:w="2649" w:type="dxa"/>
            <w:tcBorders>
              <w:top w:val="single" w:sz="4" w:space="0" w:color="auto"/>
              <w:left w:val="single" w:sz="4" w:space="0" w:color="auto"/>
              <w:bottom w:val="single" w:sz="4" w:space="0" w:color="auto"/>
              <w:right w:val="single" w:sz="4" w:space="0" w:color="auto"/>
            </w:tcBorders>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Коды компетенций и личностных результатов, формированию которых способствует элемент программы</w:t>
            </w:r>
          </w:p>
        </w:tc>
        <w:tc>
          <w:tcPr>
            <w:tcW w:w="2374" w:type="dxa"/>
            <w:tcBorders>
              <w:top w:val="single" w:sz="4" w:space="0" w:color="auto"/>
              <w:left w:val="single" w:sz="4" w:space="0" w:color="auto"/>
              <w:bottom w:val="single" w:sz="4" w:space="0" w:color="auto"/>
              <w:right w:val="single" w:sz="4" w:space="0" w:color="auto"/>
            </w:tcBorders>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Код ПК, ОК</w:t>
            </w:r>
          </w:p>
        </w:tc>
        <w:tc>
          <w:tcPr>
            <w:tcW w:w="1805" w:type="dxa"/>
            <w:tcBorders>
              <w:top w:val="single" w:sz="4" w:space="0" w:color="auto"/>
              <w:left w:val="single" w:sz="4" w:space="0" w:color="auto"/>
              <w:bottom w:val="single" w:sz="4" w:space="0" w:color="auto"/>
              <w:right w:val="single" w:sz="4" w:space="0" w:color="auto"/>
            </w:tcBorders>
            <w:hideMark/>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 xml:space="preserve">Код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Н/У/З</w:t>
            </w:r>
          </w:p>
        </w:tc>
      </w:tr>
      <w:tr w:rsidR="0097382A" w:rsidRPr="00C63EFE" w:rsidTr="0097382A">
        <w:trPr>
          <w:trHeight w:val="20"/>
        </w:trPr>
        <w:tc>
          <w:tcPr>
            <w:tcW w:w="2031" w:type="dxa"/>
            <w:tcBorders>
              <w:top w:val="single" w:sz="4" w:space="0" w:color="auto"/>
              <w:left w:val="single" w:sz="4" w:space="0" w:color="auto"/>
              <w:bottom w:val="single" w:sz="4" w:space="0" w:color="auto"/>
              <w:right w:val="single" w:sz="4" w:space="0" w:color="auto"/>
            </w:tcBorders>
            <w:hideMark/>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1</w:t>
            </w:r>
          </w:p>
        </w:tc>
        <w:tc>
          <w:tcPr>
            <w:tcW w:w="5590" w:type="dxa"/>
            <w:tcBorders>
              <w:top w:val="single" w:sz="4" w:space="0" w:color="auto"/>
              <w:left w:val="single" w:sz="4" w:space="0" w:color="auto"/>
              <w:bottom w:val="single" w:sz="4" w:space="0" w:color="auto"/>
              <w:right w:val="single" w:sz="4" w:space="0" w:color="auto"/>
            </w:tcBorders>
            <w:hideMark/>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2</w:t>
            </w:r>
          </w:p>
        </w:tc>
        <w:tc>
          <w:tcPr>
            <w:tcW w:w="992" w:type="dxa"/>
            <w:tcBorders>
              <w:top w:val="single" w:sz="4" w:space="0" w:color="auto"/>
              <w:left w:val="single" w:sz="4" w:space="0" w:color="auto"/>
              <w:bottom w:val="single" w:sz="4" w:space="0" w:color="auto"/>
              <w:right w:val="single" w:sz="4" w:space="0" w:color="auto"/>
            </w:tcBorders>
            <w:hideMark/>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 xml:space="preserve">    3</w:t>
            </w:r>
          </w:p>
        </w:tc>
        <w:tc>
          <w:tcPr>
            <w:tcW w:w="2649" w:type="dxa"/>
            <w:tcBorders>
              <w:top w:val="single" w:sz="4" w:space="0" w:color="auto"/>
              <w:left w:val="single" w:sz="4" w:space="0" w:color="auto"/>
              <w:bottom w:val="single" w:sz="4" w:space="0" w:color="auto"/>
              <w:right w:val="single" w:sz="4" w:space="0" w:color="auto"/>
            </w:tcBorders>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4</w:t>
            </w:r>
          </w:p>
        </w:tc>
        <w:tc>
          <w:tcPr>
            <w:tcW w:w="2374" w:type="dxa"/>
            <w:tcBorders>
              <w:top w:val="single" w:sz="4" w:space="0" w:color="auto"/>
              <w:left w:val="single" w:sz="4" w:space="0" w:color="auto"/>
              <w:bottom w:val="single" w:sz="4" w:space="0" w:color="auto"/>
              <w:right w:val="single" w:sz="4" w:space="0" w:color="auto"/>
            </w:tcBorders>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5</w:t>
            </w:r>
          </w:p>
        </w:tc>
        <w:tc>
          <w:tcPr>
            <w:tcW w:w="1805" w:type="dxa"/>
            <w:tcBorders>
              <w:top w:val="single" w:sz="4" w:space="0" w:color="auto"/>
              <w:left w:val="single" w:sz="4" w:space="0" w:color="auto"/>
              <w:bottom w:val="single" w:sz="4" w:space="0" w:color="auto"/>
              <w:right w:val="single" w:sz="4" w:space="0" w:color="auto"/>
            </w:tcBorders>
            <w:hideMark/>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6</w:t>
            </w:r>
          </w:p>
        </w:tc>
      </w:tr>
      <w:tr w:rsidR="0097382A" w:rsidRPr="00C63EFE" w:rsidTr="0097382A">
        <w:trPr>
          <w:trHeight w:val="20"/>
        </w:trPr>
        <w:tc>
          <w:tcPr>
            <w:tcW w:w="2031" w:type="dxa"/>
            <w:tcBorders>
              <w:top w:val="single" w:sz="4" w:space="0" w:color="auto"/>
              <w:left w:val="single" w:sz="4" w:space="0" w:color="auto"/>
              <w:bottom w:val="single" w:sz="4" w:space="0" w:color="auto"/>
              <w:right w:val="single" w:sz="4" w:space="0" w:color="auto"/>
            </w:tcBorders>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Раздел 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p>
        </w:tc>
        <w:tc>
          <w:tcPr>
            <w:tcW w:w="5590" w:type="dxa"/>
            <w:tcBorders>
              <w:top w:val="single" w:sz="4" w:space="0" w:color="auto"/>
              <w:left w:val="single" w:sz="4" w:space="0" w:color="auto"/>
              <w:bottom w:val="single" w:sz="4" w:space="0" w:color="auto"/>
              <w:right w:val="single" w:sz="4" w:space="0" w:color="auto"/>
            </w:tcBorders>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Основы социологии</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Самостоятельная работа обучающихся.</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tc>
        <w:tc>
          <w:tcPr>
            <w:tcW w:w="992" w:type="dxa"/>
            <w:tcBorders>
              <w:top w:val="single" w:sz="4" w:space="0" w:color="auto"/>
              <w:left w:val="single" w:sz="4" w:space="0" w:color="auto"/>
              <w:bottom w:val="single" w:sz="4" w:space="0" w:color="auto"/>
              <w:right w:val="single" w:sz="4" w:space="0" w:color="auto"/>
            </w:tcBorders>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C63EFE">
              <w:rPr>
                <w:rFonts w:ascii="Times New Roman" w:eastAsia="Times New Roman" w:hAnsi="Times New Roman" w:cs="Times New Roman"/>
                <w:bCs/>
                <w:i/>
                <w:sz w:val="24"/>
                <w:szCs w:val="24"/>
              </w:rPr>
              <w:t xml:space="preserve">   </w:t>
            </w:r>
            <w:r w:rsidRPr="00C63EFE">
              <w:rPr>
                <w:rFonts w:ascii="Times New Roman" w:eastAsia="Times New Roman" w:hAnsi="Times New Roman" w:cs="Times New Roman"/>
                <w:b/>
                <w:bCs/>
                <w:sz w:val="24"/>
                <w:szCs w:val="24"/>
              </w:rPr>
              <w:t>15</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 xml:space="preserve">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 xml:space="preserve">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 xml:space="preserve">         </w:t>
            </w:r>
          </w:p>
        </w:tc>
        <w:tc>
          <w:tcPr>
            <w:tcW w:w="2649" w:type="dxa"/>
            <w:tcBorders>
              <w:top w:val="single" w:sz="4" w:space="0" w:color="auto"/>
              <w:left w:val="single" w:sz="4" w:space="0" w:color="auto"/>
              <w:bottom w:val="single" w:sz="4" w:space="0" w:color="auto"/>
              <w:right w:val="single" w:sz="4" w:space="0" w:color="auto"/>
            </w:tcBorders>
          </w:tcPr>
          <w:p w:rsidR="0097382A" w:rsidRPr="00C63EFE" w:rsidRDefault="0097382A" w:rsidP="0097382A">
            <w:pPr>
              <w:spacing w:after="0" w:line="240" w:lineRule="auto"/>
              <w:rPr>
                <w:rFonts w:ascii="Times New Roman" w:eastAsia="Times New Roman" w:hAnsi="Times New Roman" w:cs="Times New Roman"/>
                <w:bCs/>
                <w:i/>
                <w:sz w:val="24"/>
                <w:szCs w:val="24"/>
              </w:rPr>
            </w:pPr>
          </w:p>
          <w:p w:rsidR="0097382A" w:rsidRPr="00C63EFE" w:rsidRDefault="0097382A" w:rsidP="0097382A">
            <w:pPr>
              <w:spacing w:after="0" w:line="240" w:lineRule="auto"/>
              <w:rPr>
                <w:rFonts w:ascii="Times New Roman" w:eastAsia="Times New Roman" w:hAnsi="Times New Roman" w:cs="Times New Roman"/>
                <w:bCs/>
                <w:i/>
                <w:sz w:val="24"/>
                <w:szCs w:val="24"/>
              </w:rPr>
            </w:pPr>
          </w:p>
          <w:p w:rsidR="0097382A" w:rsidRPr="00C63EFE" w:rsidRDefault="0097382A" w:rsidP="0097382A">
            <w:pPr>
              <w:spacing w:after="0" w:line="240" w:lineRule="auto"/>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tc>
        <w:tc>
          <w:tcPr>
            <w:tcW w:w="2374" w:type="dxa"/>
            <w:tcBorders>
              <w:top w:val="single" w:sz="4" w:space="0" w:color="auto"/>
              <w:left w:val="single" w:sz="4" w:space="0" w:color="auto"/>
              <w:bottom w:val="single" w:sz="4" w:space="0" w:color="auto"/>
              <w:right w:val="single" w:sz="4" w:space="0" w:color="auto"/>
            </w:tcBorders>
          </w:tcPr>
          <w:p w:rsidR="0097382A" w:rsidRPr="00C63EFE" w:rsidRDefault="0097382A" w:rsidP="0097382A">
            <w:pPr>
              <w:spacing w:after="0" w:line="240" w:lineRule="auto"/>
              <w:rPr>
                <w:rFonts w:ascii="Times New Roman" w:eastAsia="Times New Roman" w:hAnsi="Times New Roman" w:cs="Times New Roman"/>
                <w:bCs/>
                <w:i/>
                <w:sz w:val="24"/>
                <w:szCs w:val="24"/>
              </w:rPr>
            </w:pPr>
          </w:p>
          <w:p w:rsidR="0097382A" w:rsidRPr="00C63EFE" w:rsidRDefault="0097382A" w:rsidP="0097382A">
            <w:pPr>
              <w:spacing w:after="0" w:line="240" w:lineRule="auto"/>
              <w:rPr>
                <w:rFonts w:ascii="Times New Roman" w:eastAsia="Times New Roman" w:hAnsi="Times New Roman" w:cs="Times New Roman"/>
                <w:bCs/>
                <w:i/>
                <w:sz w:val="24"/>
                <w:szCs w:val="24"/>
              </w:rPr>
            </w:pPr>
          </w:p>
          <w:p w:rsidR="0097382A" w:rsidRPr="00C63EFE" w:rsidRDefault="0097382A" w:rsidP="0097382A">
            <w:pPr>
              <w:spacing w:after="0" w:line="240" w:lineRule="auto"/>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tc>
        <w:tc>
          <w:tcPr>
            <w:tcW w:w="1805" w:type="dxa"/>
            <w:tcBorders>
              <w:top w:val="single" w:sz="4" w:space="0" w:color="auto"/>
              <w:left w:val="single" w:sz="4" w:space="0" w:color="auto"/>
              <w:bottom w:val="single" w:sz="4" w:space="0" w:color="auto"/>
              <w:right w:val="single" w:sz="4" w:space="0" w:color="auto"/>
            </w:tcBorders>
            <w:shd w:val="clear" w:color="auto" w:fill="C0C0C0"/>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tc>
      </w:tr>
      <w:tr w:rsidR="0097382A" w:rsidRPr="00C63EFE" w:rsidTr="0097382A">
        <w:trPr>
          <w:trHeight w:val="1916"/>
        </w:trPr>
        <w:tc>
          <w:tcPr>
            <w:tcW w:w="2031" w:type="dxa"/>
            <w:tcBorders>
              <w:top w:val="single" w:sz="4" w:space="0" w:color="auto"/>
              <w:left w:val="single" w:sz="4" w:space="0" w:color="auto"/>
              <w:bottom w:val="single" w:sz="4" w:space="0" w:color="auto"/>
              <w:right w:val="single" w:sz="4" w:space="0" w:color="auto"/>
            </w:tcBorders>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Тема 1.1.</w:t>
            </w:r>
          </w:p>
        </w:tc>
        <w:tc>
          <w:tcPr>
            <w:tcW w:w="5590" w:type="dxa"/>
            <w:tcBorders>
              <w:top w:val="single" w:sz="4" w:space="0" w:color="auto"/>
              <w:left w:val="single" w:sz="4" w:space="0" w:color="auto"/>
              <w:bottom w:val="single" w:sz="4" w:space="0" w:color="auto"/>
              <w:right w:val="single" w:sz="4" w:space="0" w:color="auto"/>
            </w:tcBorders>
            <w:hideMark/>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Социология как наука.</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Возникновение социологии и её связь с другими видами социологического знания. Предмет и объект социологии. Принципы и методы. Этапы развития социологии: классический период, 20век, развитие социологии в России, советский и постсоветский период развития социологии.</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Дидактические  единицы: Понятие социологии. Предмет, объект, принципы и методы. Этапы развития.</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2</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 xml:space="preserve">            </w:t>
            </w:r>
          </w:p>
        </w:tc>
        <w:tc>
          <w:tcPr>
            <w:tcW w:w="2649" w:type="dxa"/>
            <w:tcBorders>
              <w:top w:val="single" w:sz="4" w:space="0" w:color="auto"/>
              <w:left w:val="single" w:sz="4" w:space="0" w:color="auto"/>
              <w:bottom w:val="single" w:sz="4" w:space="0" w:color="auto"/>
              <w:right w:val="single" w:sz="4" w:space="0" w:color="auto"/>
            </w:tcBorders>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tc>
        <w:tc>
          <w:tcPr>
            <w:tcW w:w="2374" w:type="dxa"/>
            <w:tcBorders>
              <w:top w:val="single" w:sz="4" w:space="0" w:color="auto"/>
              <w:left w:val="single" w:sz="4" w:space="0" w:color="auto"/>
              <w:bottom w:val="single" w:sz="4" w:space="0" w:color="auto"/>
              <w:right w:val="single" w:sz="4" w:space="0" w:color="auto"/>
            </w:tcBorders>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 xml:space="preserve">        ОК. 02.  ОК.05.</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Уо.02.01.Зо.02.01.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 xml:space="preserve">Уо.05.01.Зо.05.01.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 xml:space="preserve">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tc>
      </w:tr>
      <w:tr w:rsidR="0097382A" w:rsidRPr="00C63EFE" w:rsidTr="0097382A">
        <w:trPr>
          <w:trHeight w:val="343"/>
        </w:trPr>
        <w:tc>
          <w:tcPr>
            <w:tcW w:w="2031" w:type="dxa"/>
            <w:vMerge w:val="restart"/>
            <w:tcBorders>
              <w:top w:val="single" w:sz="4" w:space="0" w:color="auto"/>
              <w:left w:val="single" w:sz="4" w:space="0" w:color="auto"/>
              <w:bottom w:val="single" w:sz="4" w:space="0" w:color="auto"/>
              <w:right w:val="single" w:sz="4" w:space="0" w:color="auto"/>
            </w:tcBorders>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 xml:space="preserve">Тема 1. 2.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 xml:space="preserve">            Тема 1. 3.</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 xml:space="preserve">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 xml:space="preserve">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Тема 1. 4.</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 xml:space="preserve">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 xml:space="preserve">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Тема 1. 5.</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 xml:space="preserve">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 xml:space="preserve">           Тема 1. 6.</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Тема 1. 7.</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Тема 1. 8.</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Раздел 2.</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Тема 2.1.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Тема 2.2.</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 xml:space="preserve">             Тема 2.3.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 xml:space="preserve">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 xml:space="preserve">               Тема 2.4.</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Тема 2.5.</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 xml:space="preserve">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 xml:space="preserve">          Тема 2.6.</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Тема 2.7.</w:t>
            </w:r>
          </w:p>
        </w:tc>
        <w:tc>
          <w:tcPr>
            <w:tcW w:w="5590" w:type="dxa"/>
            <w:tcBorders>
              <w:top w:val="single" w:sz="4" w:space="0" w:color="auto"/>
              <w:left w:val="single" w:sz="4" w:space="0" w:color="auto"/>
              <w:bottom w:val="single" w:sz="4" w:space="0" w:color="auto"/>
              <w:right w:val="single" w:sz="4" w:space="0" w:color="auto"/>
            </w:tcBorders>
            <w:hideMark/>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lastRenderedPageBreak/>
              <w:t>Общество как социокультурная система.</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Общество как объект  социологического знания. Признаки общества: территория, устойчивость, социальная структура, автономность и самодостаточность. Типология обществ.</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Самостоятельная работа обучающихся.</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Дидактические единицы: Понятие общества. Признаки, типология.</w:t>
            </w:r>
          </w:p>
        </w:tc>
        <w:tc>
          <w:tcPr>
            <w:tcW w:w="992" w:type="dxa"/>
            <w:tcBorders>
              <w:top w:val="single" w:sz="4" w:space="0" w:color="auto"/>
              <w:left w:val="single" w:sz="4" w:space="0" w:color="auto"/>
              <w:bottom w:val="single" w:sz="4" w:space="0" w:color="auto"/>
              <w:right w:val="single" w:sz="4" w:space="0" w:color="auto"/>
            </w:tcBorders>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2</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 xml:space="preserve">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 xml:space="preserve">             </w:t>
            </w:r>
          </w:p>
        </w:tc>
        <w:tc>
          <w:tcPr>
            <w:tcW w:w="2649" w:type="dxa"/>
            <w:tcBorders>
              <w:top w:val="single" w:sz="4" w:space="0" w:color="auto"/>
              <w:left w:val="single" w:sz="4" w:space="0" w:color="auto"/>
              <w:bottom w:val="single" w:sz="4" w:space="0" w:color="auto"/>
              <w:right w:val="single" w:sz="4" w:space="0" w:color="auto"/>
            </w:tcBorders>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spacing w:after="0" w:line="240" w:lineRule="auto"/>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tc>
        <w:tc>
          <w:tcPr>
            <w:tcW w:w="2374" w:type="dxa"/>
            <w:tcBorders>
              <w:top w:val="single" w:sz="4" w:space="0" w:color="auto"/>
              <w:left w:val="single" w:sz="4" w:space="0" w:color="auto"/>
              <w:bottom w:val="single" w:sz="4" w:space="0" w:color="auto"/>
              <w:right w:val="single" w:sz="4" w:space="0" w:color="auto"/>
            </w:tcBorders>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 xml:space="preserve">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ОК.02.  ОК. 04.  ОК.05.</w:t>
            </w:r>
          </w:p>
          <w:p w:rsidR="0097382A" w:rsidRPr="00C63EFE" w:rsidRDefault="0097382A" w:rsidP="0097382A">
            <w:pPr>
              <w:spacing w:after="0" w:line="240" w:lineRule="auto"/>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Уо.02.01.Зо.02.01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Уо.04.01.Зо.04.01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Уо.06.01Зо.06.01.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 xml:space="preserve">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tc>
      </w:tr>
      <w:tr w:rsidR="0097382A" w:rsidRPr="00C63EFE" w:rsidTr="0097382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97382A" w:rsidRPr="00C63EFE" w:rsidRDefault="0097382A" w:rsidP="0097382A">
            <w:pPr>
              <w:spacing w:after="0" w:line="240" w:lineRule="auto"/>
              <w:rPr>
                <w:rFonts w:ascii="Times New Roman" w:eastAsia="Times New Roman" w:hAnsi="Times New Roman" w:cs="Times New Roman"/>
                <w:b/>
                <w:bCs/>
                <w:sz w:val="24"/>
                <w:szCs w:val="24"/>
              </w:rPr>
            </w:pPr>
          </w:p>
        </w:tc>
        <w:tc>
          <w:tcPr>
            <w:tcW w:w="5590" w:type="dxa"/>
            <w:tcBorders>
              <w:top w:val="single" w:sz="4" w:space="0" w:color="auto"/>
              <w:left w:val="single" w:sz="4" w:space="0" w:color="auto"/>
              <w:bottom w:val="single" w:sz="4" w:space="0" w:color="auto"/>
              <w:right w:val="single" w:sz="4" w:space="0" w:color="auto"/>
            </w:tcBorders>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Социальная стратификация.</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Понятие социальной стратификации. Основные теории социальной стратификации (Р.Дарендорф, Б.Барбер, А.Турен). Информационная стратификация. Социальная мобильность.</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Практические занятия</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lastRenderedPageBreak/>
              <w:t>Дидактические единицы: Понятие социальной стратификации. Основные теории. Социальная мобильность.</w:t>
            </w:r>
          </w:p>
        </w:tc>
        <w:tc>
          <w:tcPr>
            <w:tcW w:w="992" w:type="dxa"/>
            <w:tcBorders>
              <w:top w:val="single" w:sz="4" w:space="0" w:color="auto"/>
              <w:left w:val="single" w:sz="4" w:space="0" w:color="auto"/>
              <w:bottom w:val="single" w:sz="4" w:space="0" w:color="auto"/>
              <w:right w:val="single" w:sz="4" w:space="0" w:color="auto"/>
            </w:tcBorders>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C63EFE">
              <w:rPr>
                <w:rFonts w:ascii="Times New Roman" w:eastAsia="Times New Roman" w:hAnsi="Times New Roman" w:cs="Times New Roman"/>
                <w:bCs/>
                <w:i/>
                <w:sz w:val="24"/>
                <w:szCs w:val="24"/>
              </w:rPr>
              <w:t xml:space="preserve">      </w:t>
            </w:r>
            <w:r w:rsidRPr="00C63EFE">
              <w:rPr>
                <w:rFonts w:ascii="Times New Roman" w:eastAsia="Times New Roman" w:hAnsi="Times New Roman" w:cs="Times New Roman"/>
                <w:b/>
                <w:bCs/>
                <w:sz w:val="24"/>
                <w:szCs w:val="24"/>
              </w:rPr>
              <w:t>2</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 xml:space="preserve">              </w:t>
            </w:r>
          </w:p>
        </w:tc>
        <w:tc>
          <w:tcPr>
            <w:tcW w:w="2649" w:type="dxa"/>
            <w:tcBorders>
              <w:top w:val="single" w:sz="4" w:space="0" w:color="auto"/>
              <w:left w:val="single" w:sz="4" w:space="0" w:color="auto"/>
              <w:bottom w:val="single" w:sz="4" w:space="0" w:color="auto"/>
              <w:right w:val="single" w:sz="4" w:space="0" w:color="auto"/>
            </w:tcBorders>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spacing w:after="0" w:line="240" w:lineRule="auto"/>
              <w:rPr>
                <w:rFonts w:ascii="Times New Roman" w:eastAsia="Times New Roman" w:hAnsi="Times New Roman" w:cs="Times New Roman"/>
                <w:bCs/>
                <w:i/>
                <w:sz w:val="24"/>
                <w:szCs w:val="24"/>
              </w:rPr>
            </w:pPr>
          </w:p>
          <w:p w:rsidR="0097382A" w:rsidRPr="00C63EFE" w:rsidRDefault="0097382A" w:rsidP="0097382A">
            <w:pPr>
              <w:spacing w:after="0" w:line="240" w:lineRule="auto"/>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tc>
        <w:tc>
          <w:tcPr>
            <w:tcW w:w="2374" w:type="dxa"/>
            <w:tcBorders>
              <w:top w:val="single" w:sz="4" w:space="0" w:color="auto"/>
              <w:left w:val="single" w:sz="4" w:space="0" w:color="auto"/>
              <w:bottom w:val="single" w:sz="4" w:space="0" w:color="auto"/>
              <w:right w:val="single" w:sz="4" w:space="0" w:color="auto"/>
            </w:tcBorders>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ОК.02.  ОК.04.  ОК.06.</w:t>
            </w:r>
          </w:p>
        </w:tc>
        <w:tc>
          <w:tcPr>
            <w:tcW w:w="0" w:type="auto"/>
            <w:tcBorders>
              <w:top w:val="single" w:sz="4" w:space="0" w:color="auto"/>
              <w:left w:val="single" w:sz="4" w:space="0" w:color="auto"/>
              <w:bottom w:val="single" w:sz="4" w:space="0" w:color="auto"/>
              <w:right w:val="single" w:sz="4" w:space="0" w:color="auto"/>
            </w:tcBorders>
            <w:vAlign w:val="center"/>
            <w:hideMark/>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 xml:space="preserve"> Уо.02.01.Зо.02.01.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Уо.04.01.Зо.04.01.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Уо.06.01.Зо.06.01.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tc>
      </w:tr>
      <w:tr w:rsidR="0097382A" w:rsidRPr="00C63EFE" w:rsidTr="0097382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97382A" w:rsidRPr="00C63EFE" w:rsidRDefault="0097382A" w:rsidP="0097382A">
            <w:pPr>
              <w:spacing w:after="0" w:line="240" w:lineRule="auto"/>
              <w:rPr>
                <w:rFonts w:ascii="Times New Roman" w:eastAsia="Times New Roman" w:hAnsi="Times New Roman" w:cs="Times New Roman"/>
                <w:b/>
                <w:bCs/>
                <w:sz w:val="24"/>
                <w:szCs w:val="24"/>
              </w:rPr>
            </w:pPr>
          </w:p>
        </w:tc>
        <w:tc>
          <w:tcPr>
            <w:tcW w:w="5590" w:type="dxa"/>
            <w:tcBorders>
              <w:top w:val="single" w:sz="4" w:space="0" w:color="auto"/>
              <w:left w:val="single" w:sz="4" w:space="0" w:color="auto"/>
              <w:bottom w:val="single" w:sz="4" w:space="0" w:color="auto"/>
              <w:right w:val="single" w:sz="4" w:space="0" w:color="auto"/>
            </w:tcBorders>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Социальные общности. Социальные и этнонациональные отношения.</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Социальная  общность. Классификация социальных общностей. Малые и большие социальные группы. Первичные и вторичные. Этнические общности. Предпосылки образования этноса и его характерные черты. Две тенденции развития этноса: дифференциация и интеграция.</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Самостоятельная работа обучающихся.</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Дидактические единицы: Понятие социальной общности, социальной группы. Классификация социальных групп.Малые группы, её основные черты.</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 xml:space="preserve"> Социальные процессы. Социальные институты и организации.</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Социальные процессы: адаптация, сотрудничество, соперничество, конфликт, дезорганизация, реорганизация, мобильность. Социальные институты: функции, формы. Институт семьи. Социальные организации. Типология.</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Самостоятельная работа обучающихся.</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Дидактические единицы: Понятие социальных процессов, социальных институтов.  Типология. Институт семьи</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Личность, её социальные роли и социальное поведение.</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Индивид и личность: тождество и отличие. Развитие представлений о человеке как о личности. Социология личности. Социальный контроль. Самоконтроль. Социальные статусы и роли. Ролевая идентификация и дистанцирование  от роли. Авторитет и престиж.</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Практические занятия</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Самостоятельная работа обучающихся.</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lastRenderedPageBreak/>
              <w:t>Дидактические единицы: Личность, её социальное поведении, Социология личности  Социальные статусы и роли..</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Социальные движения.</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Социальные изменения. Виды. Структура и механизмы. Трансформационные группы и социальные движения.</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Самостоятельная работа обучающихся.</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Дидактические единицы: Социальные изменения: виды, структуры, механизмы, возможности изменения.</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Социальные конфликты и способы их разрешения. Социальные конфликты. Причины конфликтов, виды, формы, функции. Принципы разрешения конфликтов. Стадии, способы разрешения.</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Дидактические единицы: Понятие социального конфликта: причины, виды, формы, функциИ, разрешение.</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Основы политологии.</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Самостоятельная работа обучающихся.</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 xml:space="preserve">Предмет политологии.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Предмет и метод политологии. Структура политологии, её функции. Политология в системе социально-гуманитарного знания. История политической мысли.</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Дидактические единицы: Политология: её предмет, метод, структура, функции.</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Политическая власть и властные полномочия.</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lastRenderedPageBreak/>
              <w:t xml:space="preserve">Власть как основа политики. Источники власти и способы её легитимности. Понятие суверенитета. Разделение власти: законодательная, исполнительная и судебная. Перспектива власти в современной России.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Самостоятельная работа обучающихся</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Дидактические единицы: Власть как основа политики. Понятие суверенитета.</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Субъекты политики.</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Субъекты политики. Политическая элита, её место в системе управления и власти. Политическое лидерство. Классификация  типов. Политические институты. Государство как политический институт. Партии и партийные системы.</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Самостоятельная  работа обучающихся.</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Дидактические единицы: Субъекты политики. Политическая элита. Политические институты. Государство как политический институт. Партии и партийные системы.</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Политическое сознание.</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Политическая культура.  Соотношение понятий «политическая  культура» и «политическое сознание». Политическая культура, её содержание  и общественные функции. Особенности политической культуры современной России. Структура и функции политического сознания.</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Дидактические единицы: Понятие политической культуры, её содержание и общественные функции. Структура и функции политического сознания.</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Политическая идеология.</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Политическая идеологи и её функции. Типы идеологий. Политические идеологии в постсоветской России.</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Самостоятельная работа обучающихся.</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Дидактические единицы: Политическая идеология и её функции.</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Мировая политика и международные отношения.</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Соотношение внутренней и внешней политики. Основные субъекты мировой политики, их классификация. Универсальные  международные объединения и организации.</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Самостоятельная работа обучающихся.</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Дидактические единицы: Мировая политика. Международные отношения. Международные объединения и организации.</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Геополитика. Глобальные проблемы современности.</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Глобальные политические проблемы современности, их классификация, характеристика. Понятие геополитики. Россия как составная часть геополитики.</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Самостоятельная работа обучающихся.</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Дидактические единицы: Геополитика. Глобальные проблемы современности. Геополитика России.</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Промежуточная аттестация</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ВСЕГО</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rPr>
            </w:pPr>
            <w:r w:rsidRPr="00C63EFE">
              <w:rPr>
                <w:rFonts w:ascii="Times New Roman" w:eastAsia="Times New Roman" w:hAnsi="Times New Roman" w:cs="Times New Roman"/>
                <w:bCs/>
                <w:sz w:val="24"/>
                <w:szCs w:val="24"/>
              </w:rPr>
              <w:t xml:space="preserve">                                                                                                                                                         </w:t>
            </w:r>
          </w:p>
        </w:tc>
        <w:tc>
          <w:tcPr>
            <w:tcW w:w="992" w:type="dxa"/>
            <w:tcBorders>
              <w:top w:val="single" w:sz="4" w:space="0" w:color="auto"/>
              <w:left w:val="single" w:sz="4" w:space="0" w:color="auto"/>
              <w:bottom w:val="single" w:sz="4" w:space="0" w:color="auto"/>
              <w:right w:val="single" w:sz="4" w:space="0" w:color="auto"/>
            </w:tcBorders>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C63EFE">
              <w:rPr>
                <w:rFonts w:ascii="Times New Roman" w:eastAsia="Times New Roman" w:hAnsi="Times New Roman" w:cs="Times New Roman"/>
                <w:bCs/>
                <w:i/>
                <w:sz w:val="24"/>
                <w:szCs w:val="24"/>
              </w:rPr>
              <w:t xml:space="preserve">      </w:t>
            </w:r>
            <w:r w:rsidRPr="00C63EFE">
              <w:rPr>
                <w:rFonts w:ascii="Times New Roman" w:eastAsia="Times New Roman" w:hAnsi="Times New Roman" w:cs="Times New Roman"/>
                <w:b/>
                <w:bCs/>
                <w:sz w:val="24"/>
                <w:szCs w:val="24"/>
              </w:rPr>
              <w:t>2</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C63EFE">
              <w:rPr>
                <w:rFonts w:ascii="Times New Roman" w:eastAsia="Times New Roman" w:hAnsi="Times New Roman" w:cs="Times New Roman"/>
                <w:bCs/>
                <w:i/>
                <w:sz w:val="24"/>
                <w:szCs w:val="24"/>
              </w:rPr>
              <w:t xml:space="preserve">      </w:t>
            </w:r>
            <w:r w:rsidRPr="00C63EFE">
              <w:rPr>
                <w:rFonts w:ascii="Times New Roman" w:eastAsia="Times New Roman" w:hAnsi="Times New Roman" w:cs="Times New Roman"/>
                <w:b/>
                <w:bCs/>
                <w:sz w:val="24"/>
                <w:szCs w:val="24"/>
              </w:rPr>
              <w:t>2</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C63EFE">
              <w:rPr>
                <w:rFonts w:ascii="Times New Roman" w:eastAsia="Times New Roman" w:hAnsi="Times New Roman" w:cs="Times New Roman"/>
                <w:bCs/>
                <w:i/>
                <w:sz w:val="24"/>
                <w:szCs w:val="24"/>
              </w:rPr>
              <w:t xml:space="preserve">      </w:t>
            </w:r>
            <w:r w:rsidRPr="00C63EFE">
              <w:rPr>
                <w:rFonts w:ascii="Times New Roman" w:eastAsia="Times New Roman" w:hAnsi="Times New Roman" w:cs="Times New Roman"/>
                <w:b/>
                <w:bCs/>
                <w:sz w:val="24"/>
                <w:szCs w:val="24"/>
              </w:rPr>
              <w:t>2</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C63EFE">
              <w:rPr>
                <w:rFonts w:ascii="Times New Roman" w:eastAsia="Times New Roman" w:hAnsi="Times New Roman" w:cs="Times New Roman"/>
                <w:bCs/>
                <w:i/>
                <w:sz w:val="24"/>
                <w:szCs w:val="24"/>
              </w:rPr>
              <w:t xml:space="preserve">      </w:t>
            </w:r>
            <w:r w:rsidRPr="00C63EFE">
              <w:rPr>
                <w:rFonts w:ascii="Times New Roman" w:eastAsia="Times New Roman" w:hAnsi="Times New Roman" w:cs="Times New Roman"/>
                <w:b/>
                <w:bCs/>
                <w:sz w:val="24"/>
                <w:szCs w:val="24"/>
              </w:rPr>
              <w:t>2</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 xml:space="preserve">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 xml:space="preserve">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C63EFE">
              <w:rPr>
                <w:rFonts w:ascii="Times New Roman" w:eastAsia="Times New Roman" w:hAnsi="Times New Roman" w:cs="Times New Roman"/>
                <w:bCs/>
                <w:i/>
                <w:sz w:val="24"/>
                <w:szCs w:val="24"/>
              </w:rPr>
              <w:t xml:space="preserve">    </w:t>
            </w:r>
            <w:r w:rsidRPr="00C63EFE">
              <w:rPr>
                <w:rFonts w:ascii="Times New Roman" w:eastAsia="Times New Roman" w:hAnsi="Times New Roman" w:cs="Times New Roman"/>
                <w:b/>
                <w:bCs/>
                <w:sz w:val="24"/>
                <w:szCs w:val="24"/>
              </w:rPr>
              <w:t>15</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 xml:space="preserve">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 xml:space="preserve">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C63EFE">
              <w:rPr>
                <w:rFonts w:ascii="Times New Roman" w:eastAsia="Times New Roman" w:hAnsi="Times New Roman" w:cs="Times New Roman"/>
                <w:bCs/>
                <w:i/>
                <w:sz w:val="24"/>
                <w:szCs w:val="24"/>
              </w:rPr>
              <w:t xml:space="preserve">     </w:t>
            </w:r>
            <w:r w:rsidRPr="00C63EFE">
              <w:rPr>
                <w:rFonts w:ascii="Times New Roman" w:eastAsia="Times New Roman" w:hAnsi="Times New Roman" w:cs="Times New Roman"/>
                <w:b/>
                <w:bCs/>
                <w:sz w:val="24"/>
                <w:szCs w:val="24"/>
              </w:rPr>
              <w:t>2</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 xml:space="preserve">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 xml:space="preserve">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2</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 xml:space="preserve">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2</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C63EFE">
              <w:rPr>
                <w:rFonts w:ascii="Times New Roman" w:eastAsia="Times New Roman" w:hAnsi="Times New Roman" w:cs="Times New Roman"/>
                <w:bCs/>
                <w:i/>
                <w:sz w:val="24"/>
                <w:szCs w:val="24"/>
              </w:rPr>
              <w:t xml:space="preserve">      </w:t>
            </w:r>
            <w:r w:rsidRPr="00C63EFE">
              <w:rPr>
                <w:rFonts w:ascii="Times New Roman" w:eastAsia="Times New Roman" w:hAnsi="Times New Roman" w:cs="Times New Roman"/>
                <w:b/>
                <w:bCs/>
                <w:sz w:val="24"/>
                <w:szCs w:val="24"/>
              </w:rPr>
              <w:t>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4"/>
                <w:szCs w:val="24"/>
              </w:rPr>
            </w:pPr>
            <w:r w:rsidRPr="00C63EFE">
              <w:rPr>
                <w:rFonts w:ascii="Times New Roman" w:eastAsia="Times New Roman" w:hAnsi="Times New Roman" w:cs="Times New Roman"/>
                <w:b/>
                <w:bCs/>
                <w:sz w:val="24"/>
                <w:szCs w:val="24"/>
              </w:rPr>
              <w:t>2</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C63EFE">
              <w:rPr>
                <w:rFonts w:ascii="Times New Roman" w:eastAsia="Times New Roman" w:hAnsi="Times New Roman" w:cs="Times New Roman"/>
                <w:bCs/>
                <w:i/>
                <w:sz w:val="24"/>
                <w:szCs w:val="24"/>
              </w:rPr>
              <w:t xml:space="preserve">      </w:t>
            </w:r>
            <w:r w:rsidRPr="00C63EFE">
              <w:rPr>
                <w:rFonts w:ascii="Times New Roman" w:eastAsia="Times New Roman" w:hAnsi="Times New Roman" w:cs="Times New Roman"/>
                <w:b/>
                <w:bCs/>
                <w:sz w:val="24"/>
                <w:szCs w:val="24"/>
              </w:rPr>
              <w:t>2</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 xml:space="preserve">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C63EFE">
              <w:rPr>
                <w:rFonts w:ascii="Times New Roman" w:eastAsia="Times New Roman" w:hAnsi="Times New Roman" w:cs="Times New Roman"/>
                <w:bCs/>
                <w:i/>
                <w:sz w:val="24"/>
                <w:szCs w:val="24"/>
              </w:rPr>
              <w:t xml:space="preserve">       </w:t>
            </w:r>
            <w:r w:rsidRPr="00C63EFE">
              <w:rPr>
                <w:rFonts w:ascii="Times New Roman" w:eastAsia="Times New Roman" w:hAnsi="Times New Roman" w:cs="Times New Roman"/>
                <w:b/>
                <w:bCs/>
                <w:sz w:val="24"/>
                <w:szCs w:val="24"/>
              </w:rPr>
              <w:t>2</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 xml:space="preserve">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C63EFE">
              <w:rPr>
                <w:rFonts w:ascii="Times New Roman" w:eastAsia="Times New Roman" w:hAnsi="Times New Roman" w:cs="Times New Roman"/>
                <w:bCs/>
                <w:i/>
                <w:sz w:val="24"/>
                <w:szCs w:val="24"/>
              </w:rPr>
              <w:t xml:space="preserve">      </w:t>
            </w:r>
            <w:r w:rsidRPr="00C63EFE">
              <w:rPr>
                <w:rFonts w:ascii="Times New Roman" w:eastAsia="Times New Roman" w:hAnsi="Times New Roman" w:cs="Times New Roman"/>
                <w:b/>
                <w:bCs/>
                <w:sz w:val="24"/>
                <w:szCs w:val="24"/>
              </w:rPr>
              <w:t>2</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4"/>
                <w:szCs w:val="24"/>
              </w:rPr>
            </w:pPr>
            <w:r w:rsidRPr="00C63EFE">
              <w:rPr>
                <w:rFonts w:ascii="Times New Roman" w:eastAsia="Times New Roman" w:hAnsi="Times New Roman" w:cs="Times New Roman"/>
                <w:bCs/>
                <w:i/>
                <w:sz w:val="24"/>
                <w:szCs w:val="24"/>
              </w:rPr>
              <w:t xml:space="preserve">    </w:t>
            </w:r>
            <w:r w:rsidRPr="00C63EFE">
              <w:rPr>
                <w:rFonts w:ascii="Times New Roman" w:eastAsia="Times New Roman" w:hAnsi="Times New Roman" w:cs="Times New Roman"/>
                <w:b/>
                <w:bCs/>
                <w:sz w:val="24"/>
                <w:szCs w:val="24"/>
              </w:rPr>
              <w:t>50</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 xml:space="preserve">     </w:t>
            </w:r>
          </w:p>
        </w:tc>
        <w:tc>
          <w:tcPr>
            <w:tcW w:w="2649" w:type="dxa"/>
            <w:tcBorders>
              <w:top w:val="single" w:sz="4" w:space="0" w:color="auto"/>
              <w:left w:val="single" w:sz="4" w:space="0" w:color="auto"/>
              <w:bottom w:val="single" w:sz="4" w:space="0" w:color="auto"/>
              <w:right w:val="single" w:sz="4" w:space="0" w:color="auto"/>
            </w:tcBorders>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tc>
        <w:tc>
          <w:tcPr>
            <w:tcW w:w="2374" w:type="dxa"/>
            <w:tcBorders>
              <w:top w:val="single" w:sz="4" w:space="0" w:color="auto"/>
              <w:left w:val="single" w:sz="4" w:space="0" w:color="auto"/>
              <w:bottom w:val="single" w:sz="4" w:space="0" w:color="auto"/>
              <w:right w:val="single" w:sz="4" w:space="0" w:color="auto"/>
            </w:tcBorders>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ОК..02.  ОК.05.</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ОК.02.  ОК.05.</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 xml:space="preserve">   ОК.02.  ОК.05.  ОК.06.</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 xml:space="preserve">           ОК.02.  ОК.05.</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ОК.02.  ОК.05.  ОК.06.</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Ок.02.  ОК.05.  ОК.06.</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ОК.02.  ОК.05. ОК.06.</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lastRenderedPageBreak/>
              <w:t>ОК.02.  ОК.05.  ОК.06.</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ОК.02.  ОК.05.  ОК.06.</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ОК.02.  ОК.05.  ОК.06.</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ОК.02.  ОК.05.  ОК.06.</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ОК.02.  ОК.05.  ОК.06.</w:t>
            </w:r>
          </w:p>
        </w:tc>
        <w:tc>
          <w:tcPr>
            <w:tcW w:w="0" w:type="auto"/>
            <w:tcBorders>
              <w:top w:val="single" w:sz="4" w:space="0" w:color="auto"/>
              <w:left w:val="single" w:sz="4" w:space="0" w:color="auto"/>
              <w:bottom w:val="single" w:sz="4" w:space="0" w:color="auto"/>
              <w:right w:val="single" w:sz="4" w:space="0" w:color="auto"/>
            </w:tcBorders>
            <w:vAlign w:val="center"/>
            <w:hideMark/>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Уо.02.01.Зо.02.01.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Уо.05.01.Зо.05.01.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Уо.02.01.Зо.02.01.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Уо.05.01.Зо.05.01.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Уо.02.01.Зо.02.01.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Уо.05.01.Зо.05.01.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Уо.02.01.Зо.02.01.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Уо.05.01.Зо.05.01.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Уо.02.01.Зо.02.01.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Уо.05.01.Зо.05.01.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Уо.06.01.Зо.06.01.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 xml:space="preserve">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 xml:space="preserve">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Уо.02.01.Зо.02.01.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Уо.05.01.Зо.05.01.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Уо.06.01.Зо.06.01.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 xml:space="preserve"> Уо.02.01.Зо.02.01.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Уо.05.01.Зо.05.01.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Уо.06.01.Зо.06.01.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Уо.02.01.Зо.02.01.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Уо.05.01.Зо.05.01.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 xml:space="preserve">Уо.06.01.Зо.06.01.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 xml:space="preserve">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Уо.02.01.Зо.02.01.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Уо.05.01.Зо.05.01.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Уо.06.01.Зо.06.01.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 xml:space="preserve">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 xml:space="preserve">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Уо.02.01.Зо.02.01.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Уо.05.01.Зо.05.01.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Уо.06.01.Зо.06.01.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Уо.02.01.Зо.02.01.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Уо.05.01.Зо.05.01.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Уо.06.01.Зо.06.01.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 xml:space="preserve"> Уо.02.01.Зо.02.01.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Уо.05.01.Зо.05.01.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 xml:space="preserve">Уо.06.01.Зо.06.01.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 xml:space="preserve">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 xml:space="preserve">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 xml:space="preserve">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r w:rsidRPr="00C63EFE">
              <w:rPr>
                <w:rFonts w:ascii="Times New Roman" w:eastAsia="Times New Roman" w:hAnsi="Times New Roman" w:cs="Times New Roman"/>
                <w:bCs/>
                <w:i/>
                <w:sz w:val="24"/>
                <w:szCs w:val="24"/>
              </w:rPr>
              <w:t xml:space="preserve">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4"/>
                <w:szCs w:val="24"/>
              </w:rPr>
            </w:pPr>
          </w:p>
        </w:tc>
      </w:tr>
    </w:tbl>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lastRenderedPageBreak/>
        <w:tab/>
      </w:r>
      <w:r w:rsidRPr="00C63EFE">
        <w:rPr>
          <w:rFonts w:ascii="Times New Roman" w:eastAsia="Times New Roman" w:hAnsi="Times New Roman" w:cs="Times New Roman"/>
          <w:bCs/>
          <w:i/>
          <w:sz w:val="24"/>
          <w:szCs w:val="24"/>
          <w:lang w:eastAsia="ru-RU"/>
        </w:rPr>
        <w:tab/>
      </w:r>
      <w:r w:rsidRPr="00C63EFE">
        <w:rPr>
          <w:rFonts w:ascii="Times New Roman" w:eastAsia="Times New Roman" w:hAnsi="Times New Roman" w:cs="Times New Roman"/>
          <w:bCs/>
          <w:i/>
          <w:sz w:val="24"/>
          <w:szCs w:val="24"/>
          <w:lang w:eastAsia="ru-RU"/>
        </w:rPr>
        <w:tab/>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p w:rsidR="0097382A" w:rsidRPr="00C63EFE" w:rsidRDefault="0097382A" w:rsidP="009738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97382A" w:rsidRPr="00C63EFE" w:rsidRDefault="0097382A" w:rsidP="009738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97382A" w:rsidRPr="00C63EFE" w:rsidRDefault="0097382A" w:rsidP="009738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97382A" w:rsidRPr="00C63EFE" w:rsidRDefault="0097382A" w:rsidP="009738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Для характеристики уровня освоения учебного материала используются следующие обозначения:</w:t>
      </w:r>
    </w:p>
    <w:p w:rsidR="0097382A" w:rsidRPr="00C63EFE" w:rsidRDefault="0097382A" w:rsidP="009738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1. – ознакомительный (узнавание ранее изученных объектов, свойств); </w:t>
      </w:r>
    </w:p>
    <w:p w:rsidR="0097382A" w:rsidRPr="00C63EFE" w:rsidRDefault="0097382A" w:rsidP="009738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 – репродуктивный (выполнение деятельности по образцу, инструкции или под руководством)</w:t>
      </w:r>
    </w:p>
    <w:p w:rsidR="0097382A" w:rsidRPr="00C63EFE" w:rsidRDefault="0097382A" w:rsidP="009738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 xml:space="preserve"> </w:t>
      </w:r>
    </w:p>
    <w:p w:rsidR="0097382A" w:rsidRPr="00C63EFE" w:rsidRDefault="0097382A" w:rsidP="0097382A">
      <w:pPr>
        <w:spacing w:after="0" w:line="240" w:lineRule="auto"/>
        <w:rPr>
          <w:rFonts w:ascii="Times New Roman" w:eastAsia="Times New Roman" w:hAnsi="Times New Roman" w:cs="Times New Roman"/>
          <w:b/>
          <w:sz w:val="24"/>
          <w:szCs w:val="24"/>
          <w:lang w:eastAsia="ru-RU"/>
        </w:rPr>
        <w:sectPr w:rsidR="0097382A" w:rsidRPr="00C63EFE">
          <w:pgSz w:w="16840" w:h="11907" w:orient="landscape"/>
          <w:pgMar w:top="851" w:right="1134" w:bottom="851" w:left="992" w:header="709" w:footer="709" w:gutter="0"/>
          <w:cols w:space="720"/>
        </w:sectPr>
      </w:pPr>
    </w:p>
    <w:p w:rsidR="0097382A" w:rsidRPr="00C63EFE" w:rsidRDefault="0097382A" w:rsidP="0097382A">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 xml:space="preserve"> </w:t>
      </w:r>
    </w:p>
    <w:p w:rsidR="0097382A" w:rsidRPr="00C63EFE" w:rsidRDefault="0097382A" w:rsidP="0097382A">
      <w:pPr>
        <w:spacing w:after="0" w:line="240" w:lineRule="auto"/>
        <w:rPr>
          <w:rFonts w:ascii="Times New Roman" w:eastAsia="Times New Roman" w:hAnsi="Times New Roman" w:cs="Times New Roman"/>
          <w:sz w:val="24"/>
          <w:szCs w:val="24"/>
          <w:lang w:eastAsia="ru-RU"/>
        </w:rPr>
      </w:pPr>
    </w:p>
    <w:p w:rsidR="0097382A" w:rsidRPr="00C63EFE" w:rsidRDefault="0097382A" w:rsidP="0097382A">
      <w:pPr>
        <w:spacing w:after="0" w:line="240" w:lineRule="auto"/>
        <w:rPr>
          <w:rFonts w:ascii="Times New Roman" w:eastAsia="Times New Roman" w:hAnsi="Times New Roman" w:cs="Times New Roman"/>
          <w:sz w:val="24"/>
          <w:szCs w:val="24"/>
          <w:lang w:eastAsia="ru-RU"/>
        </w:rPr>
      </w:pP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3.Условия реализации программы учебной    дисциплины.</w:t>
      </w:r>
    </w:p>
    <w:p w:rsidR="0097382A" w:rsidRPr="00C63EFE" w:rsidRDefault="0097382A" w:rsidP="0097382A">
      <w:pP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
          <w:bCs/>
          <w:sz w:val="24"/>
          <w:szCs w:val="24"/>
          <w:lang w:eastAsia="ru-RU"/>
        </w:rPr>
        <w:t xml:space="preserve">3.1. </w:t>
      </w:r>
      <w:r w:rsidRPr="00C63EFE">
        <w:rPr>
          <w:rFonts w:ascii="Times New Roman" w:eastAsia="Times New Roman" w:hAnsi="Times New Roman" w:cs="Times New Roman"/>
          <w:bCs/>
          <w:sz w:val="24"/>
          <w:szCs w:val="24"/>
          <w:lang w:eastAsia="ru-RU"/>
        </w:rPr>
        <w:t>Для  реализации программы учебной дисциплины предусмотрен кабинет  «Социально-экономических дисциплин и профессиональной деятельности»,   оснащённый в соответствии с п.6.1.2.1. образовательной программы по  специальности18.02.03. Химическая технология неорганических веществ.</w:t>
      </w:r>
    </w:p>
    <w:p w:rsidR="0097382A" w:rsidRPr="00C63EFE" w:rsidRDefault="0097382A" w:rsidP="0097382A">
      <w:pPr>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w:t>
      </w:r>
    </w:p>
    <w:p w:rsidR="0097382A" w:rsidRPr="00C63EFE" w:rsidRDefault="0097382A" w:rsidP="0097382A">
      <w:pPr>
        <w:rPr>
          <w:rFonts w:ascii="Times New Roman" w:eastAsia="Times New Roman" w:hAnsi="Times New Roman" w:cs="Times New Roman"/>
          <w:b/>
          <w:bCs/>
          <w:sz w:val="24"/>
          <w:szCs w:val="24"/>
          <w:lang w:eastAsia="ru-RU"/>
        </w:rPr>
      </w:pP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3.2.Информационное обеспечение реализации программы</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 3.2.1.Основные печатные издания</w:t>
      </w:r>
    </w:p>
    <w:p w:rsidR="0097382A" w:rsidRPr="00C63EFE" w:rsidRDefault="0097382A" w:rsidP="0097382A">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1.Н.М.Демидов, А.В.Солодилов. Основы социологии и политологии. КНОРУС. Москва. 2020.</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 3.2.2.Основные электронные издания:</w:t>
      </w:r>
    </w:p>
    <w:p w:rsidR="0097382A" w:rsidRPr="00C63EFE" w:rsidRDefault="0097382A" w:rsidP="0097382A">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1 </w:t>
      </w:r>
      <w:r w:rsidRPr="00C63EFE">
        <w:rPr>
          <w:rFonts w:ascii="Times New Roman" w:eastAsia="Times New Roman" w:hAnsi="Times New Roman" w:cs="Times New Roman"/>
          <w:bCs/>
          <w:sz w:val="24"/>
          <w:szCs w:val="24"/>
          <w:lang w:eastAsia="ru-RU"/>
        </w:rPr>
        <w:t xml:space="preserve">Информационно – аналитический портал Союза граждан России «Гражданин.Ru» </w:t>
      </w:r>
      <w:hyperlink r:id="rId18" w:history="1">
        <w:r w:rsidRPr="00C63EFE">
          <w:rPr>
            <w:rFonts w:ascii="Times New Roman" w:eastAsia="Times New Roman" w:hAnsi="Times New Roman" w:cs="Times New Roman"/>
            <w:bCs/>
            <w:color w:val="0000FF"/>
            <w:sz w:val="24"/>
            <w:szCs w:val="24"/>
            <w:u w:val="single"/>
            <w:lang w:val="en-US" w:eastAsia="ru-RU"/>
          </w:rPr>
          <w:t>http</w:t>
        </w:r>
        <w:r w:rsidRPr="00C63EFE">
          <w:rPr>
            <w:rFonts w:ascii="Times New Roman" w:eastAsia="Times New Roman" w:hAnsi="Times New Roman" w:cs="Times New Roman"/>
            <w:bCs/>
            <w:color w:val="0000FF"/>
            <w:sz w:val="24"/>
            <w:szCs w:val="24"/>
            <w:u w:val="single"/>
            <w:lang w:eastAsia="ru-RU"/>
          </w:rPr>
          <w:t>://</w:t>
        </w:r>
        <w:r w:rsidRPr="00C63EFE">
          <w:rPr>
            <w:rFonts w:ascii="Times New Roman" w:eastAsia="Times New Roman" w:hAnsi="Times New Roman" w:cs="Times New Roman"/>
            <w:bCs/>
            <w:color w:val="0000FF"/>
            <w:sz w:val="24"/>
            <w:szCs w:val="24"/>
            <w:u w:val="single"/>
            <w:lang w:val="en-US" w:eastAsia="ru-RU"/>
          </w:rPr>
          <w:t>www</w:t>
        </w:r>
        <w:r w:rsidRPr="00C63EFE">
          <w:rPr>
            <w:rFonts w:ascii="Times New Roman" w:eastAsia="Times New Roman" w:hAnsi="Times New Roman" w:cs="Times New Roman"/>
            <w:bCs/>
            <w:color w:val="0000FF"/>
            <w:sz w:val="24"/>
            <w:szCs w:val="24"/>
            <w:u w:val="single"/>
            <w:lang w:eastAsia="ru-RU"/>
          </w:rPr>
          <w:t>.</w:t>
        </w:r>
        <w:r w:rsidRPr="00C63EFE">
          <w:rPr>
            <w:rFonts w:ascii="Times New Roman" w:eastAsia="Times New Roman" w:hAnsi="Times New Roman" w:cs="Times New Roman"/>
            <w:bCs/>
            <w:color w:val="0000FF"/>
            <w:sz w:val="24"/>
            <w:szCs w:val="24"/>
            <w:u w:val="single"/>
            <w:lang w:val="en-US" w:eastAsia="ru-RU"/>
          </w:rPr>
          <w:t>graj</w:t>
        </w:r>
      </w:hyperlink>
      <w:r w:rsidRPr="00C63EFE">
        <w:rPr>
          <w:rFonts w:ascii="Times New Roman" w:eastAsia="Times New Roman" w:hAnsi="Times New Roman" w:cs="Times New Roman"/>
          <w:bCs/>
          <w:sz w:val="24"/>
          <w:szCs w:val="24"/>
          <w:lang w:eastAsia="ru-RU"/>
        </w:rPr>
        <w:t xml:space="preserve">  </w:t>
      </w:r>
      <w:r w:rsidRPr="00C63EFE">
        <w:rPr>
          <w:rFonts w:ascii="Times New Roman" w:eastAsia="Times New Roman" w:hAnsi="Times New Roman" w:cs="Times New Roman"/>
          <w:bCs/>
          <w:sz w:val="24"/>
          <w:szCs w:val="24"/>
          <w:lang w:val="en-US" w:eastAsia="ru-RU"/>
        </w:rPr>
        <w:t>danin</w:t>
      </w:r>
      <w:r w:rsidRPr="00C63EFE">
        <w:rPr>
          <w:rFonts w:ascii="Times New Roman" w:eastAsia="Times New Roman" w:hAnsi="Times New Roman" w:cs="Times New Roman"/>
          <w:bCs/>
          <w:sz w:val="24"/>
          <w:szCs w:val="24"/>
          <w:lang w:eastAsia="ru-RU"/>
        </w:rPr>
        <w:t>.</w:t>
      </w:r>
      <w:r w:rsidRPr="00C63EFE">
        <w:rPr>
          <w:rFonts w:ascii="Times New Roman" w:eastAsia="Times New Roman" w:hAnsi="Times New Roman" w:cs="Times New Roman"/>
          <w:bCs/>
          <w:sz w:val="24"/>
          <w:szCs w:val="24"/>
          <w:lang w:val="en-US" w:eastAsia="ru-RU"/>
        </w:rPr>
        <w:t>ru</w:t>
      </w:r>
    </w:p>
    <w:p w:rsidR="0097382A" w:rsidRPr="00C63EFE" w:rsidRDefault="0097382A" w:rsidP="0097382A">
      <w:pPr>
        <w:rPr>
          <w:rFonts w:ascii="Times New Roman" w:eastAsia="Times New Roman" w:hAnsi="Times New Roman" w:cs="Times New Roman"/>
          <w:sz w:val="24"/>
          <w:szCs w:val="24"/>
          <w:lang w:val="en-US" w:eastAsia="ru-RU"/>
        </w:rPr>
      </w:pPr>
      <w:r w:rsidRPr="00C63EFE">
        <w:rPr>
          <w:rFonts w:ascii="Times New Roman" w:eastAsia="Times New Roman" w:hAnsi="Times New Roman" w:cs="Times New Roman"/>
          <w:bCs/>
          <w:sz w:val="24"/>
          <w:szCs w:val="24"/>
          <w:lang w:val="en-US" w:eastAsia="ru-RU"/>
        </w:rPr>
        <w:t>2. «</w:t>
      </w:r>
      <w:r w:rsidRPr="00C63EFE">
        <w:rPr>
          <w:rFonts w:ascii="Times New Roman" w:eastAsia="Times New Roman" w:hAnsi="Times New Roman" w:cs="Times New Roman"/>
          <w:bCs/>
          <w:sz w:val="24"/>
          <w:szCs w:val="24"/>
          <w:lang w:eastAsia="ru-RU"/>
        </w:rPr>
        <w:t>Соционет</w:t>
      </w:r>
      <w:r w:rsidRPr="00C63EFE">
        <w:rPr>
          <w:rFonts w:ascii="Times New Roman" w:eastAsia="Times New Roman" w:hAnsi="Times New Roman" w:cs="Times New Roman"/>
          <w:bCs/>
          <w:sz w:val="24"/>
          <w:szCs w:val="24"/>
          <w:lang w:val="en-US" w:eastAsia="ru-RU"/>
        </w:rPr>
        <w:t>” htt://socionet.ru</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US" w:eastAsia="ru-RU"/>
        </w:rPr>
      </w:pPr>
      <w:r w:rsidRPr="00C63EFE">
        <w:rPr>
          <w:rFonts w:ascii="Times New Roman" w:eastAsia="Times New Roman" w:hAnsi="Times New Roman" w:cs="Times New Roman"/>
          <w:bCs/>
          <w:sz w:val="24"/>
          <w:szCs w:val="24"/>
          <w:lang w:val="en-US" w:eastAsia="ru-RU"/>
        </w:rPr>
        <w:t xml:space="preserve">3. </w:t>
      </w:r>
      <w:r w:rsidRPr="00C63EFE">
        <w:rPr>
          <w:rFonts w:ascii="Times New Roman" w:eastAsia="Times New Roman" w:hAnsi="Times New Roman" w:cs="Times New Roman"/>
          <w:bCs/>
          <w:sz w:val="24"/>
          <w:szCs w:val="24"/>
          <w:lang w:eastAsia="ru-RU"/>
        </w:rPr>
        <w:t>Сайт</w:t>
      </w:r>
      <w:r w:rsidRPr="00C63EFE">
        <w:rPr>
          <w:rFonts w:ascii="Times New Roman" w:eastAsia="Times New Roman" w:hAnsi="Times New Roman" w:cs="Times New Roman"/>
          <w:bCs/>
          <w:sz w:val="24"/>
          <w:szCs w:val="24"/>
          <w:lang w:val="en-US" w:eastAsia="ru-RU"/>
        </w:rPr>
        <w:t xml:space="preserve">  “Tolerance.ru” htt://www.tolerans.ru/.</w:t>
      </w:r>
    </w:p>
    <w:p w:rsidR="0097382A" w:rsidRPr="00C63EFE" w:rsidRDefault="0097382A" w:rsidP="0097382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eastAsia="Times New Roman" w:hAnsi="Times New Roman" w:cs="Times New Roman"/>
          <w:bCs/>
          <w:sz w:val="24"/>
          <w:szCs w:val="24"/>
          <w:lang w:val="en-US" w:eastAsia="ru-RU"/>
        </w:rPr>
      </w:pPr>
    </w:p>
    <w:p w:rsidR="0097382A" w:rsidRPr="00C63EFE" w:rsidRDefault="0097382A" w:rsidP="0097382A">
      <w:pPr>
        <w:rPr>
          <w:rFonts w:ascii="Times New Roman" w:eastAsia="Times New Roman" w:hAnsi="Times New Roman" w:cs="Times New Roman"/>
          <w:sz w:val="24"/>
          <w:szCs w:val="24"/>
          <w:lang w:val="en-US" w:eastAsia="ru-RU"/>
        </w:rPr>
      </w:pPr>
    </w:p>
    <w:p w:rsidR="0097382A" w:rsidRPr="00C63EFE" w:rsidRDefault="0097382A" w:rsidP="0097382A">
      <w:pPr>
        <w:jc w:val="both"/>
        <w:rPr>
          <w:rFonts w:ascii="Times New Roman" w:eastAsia="Times New Roman" w:hAnsi="Times New Roman" w:cs="Times New Roman"/>
          <w:sz w:val="24"/>
          <w:szCs w:val="24"/>
          <w:lang w:val="en-US" w:eastAsia="ru-RU"/>
        </w:rPr>
      </w:pPr>
      <w:r w:rsidRPr="00C63EFE">
        <w:rPr>
          <w:rFonts w:ascii="Times New Roman" w:eastAsia="Times New Roman" w:hAnsi="Times New Roman" w:cs="Times New Roman"/>
          <w:b/>
          <w:bCs/>
          <w:sz w:val="24"/>
          <w:szCs w:val="24"/>
          <w:lang w:val="en-US" w:eastAsia="ru-RU"/>
        </w:rPr>
        <w:t xml:space="preserve"> </w:t>
      </w:r>
    </w:p>
    <w:p w:rsidR="0097382A" w:rsidRPr="00C63EFE" w:rsidRDefault="0097382A" w:rsidP="0097382A">
      <w:pPr>
        <w:jc w:val="center"/>
        <w:rPr>
          <w:rFonts w:ascii="Times New Roman" w:eastAsia="Times New Roman" w:hAnsi="Times New Roman" w:cs="Times New Roman"/>
          <w:b/>
          <w:bCs/>
          <w:sz w:val="24"/>
          <w:szCs w:val="24"/>
          <w:lang w:val="en-US" w:eastAsia="ru-RU"/>
        </w:rPr>
      </w:pPr>
    </w:p>
    <w:p w:rsidR="0097382A" w:rsidRPr="00C63EFE" w:rsidRDefault="0097382A" w:rsidP="0097382A">
      <w:pPr>
        <w:jc w:val="center"/>
        <w:rPr>
          <w:rFonts w:ascii="Times New Roman" w:eastAsia="Times New Roman" w:hAnsi="Times New Roman" w:cs="Times New Roman"/>
          <w:b/>
          <w:bCs/>
          <w:sz w:val="24"/>
          <w:szCs w:val="24"/>
          <w:lang w:val="en-US" w:eastAsia="ru-RU"/>
        </w:rPr>
      </w:pPr>
    </w:p>
    <w:p w:rsidR="0097382A" w:rsidRPr="00C63EFE" w:rsidRDefault="0097382A" w:rsidP="0097382A">
      <w:pPr>
        <w:jc w:val="center"/>
        <w:rPr>
          <w:rFonts w:ascii="Times New Roman" w:eastAsia="Times New Roman" w:hAnsi="Times New Roman" w:cs="Times New Roman"/>
          <w:b/>
          <w:bCs/>
          <w:sz w:val="24"/>
          <w:szCs w:val="24"/>
          <w:lang w:val="en-US" w:eastAsia="ru-RU"/>
        </w:rPr>
      </w:pPr>
    </w:p>
    <w:p w:rsidR="0097382A" w:rsidRPr="00C63EFE" w:rsidRDefault="0097382A" w:rsidP="0097382A">
      <w:pPr>
        <w:jc w:val="center"/>
        <w:rPr>
          <w:rFonts w:ascii="Times New Roman" w:eastAsia="Times New Roman" w:hAnsi="Times New Roman" w:cs="Times New Roman"/>
          <w:b/>
          <w:bCs/>
          <w:sz w:val="24"/>
          <w:szCs w:val="24"/>
          <w:lang w:val="en-US" w:eastAsia="ru-RU"/>
        </w:rPr>
      </w:pPr>
    </w:p>
    <w:p w:rsidR="0097382A" w:rsidRPr="00C63EFE" w:rsidRDefault="0097382A" w:rsidP="0097382A">
      <w:pPr>
        <w:jc w:val="center"/>
        <w:rPr>
          <w:rFonts w:ascii="Times New Roman" w:eastAsia="Times New Roman" w:hAnsi="Times New Roman" w:cs="Times New Roman"/>
          <w:b/>
          <w:bCs/>
          <w:sz w:val="24"/>
          <w:szCs w:val="24"/>
          <w:lang w:val="en-US" w:eastAsia="ru-RU"/>
        </w:rPr>
      </w:pPr>
    </w:p>
    <w:p w:rsidR="0097382A" w:rsidRPr="00C63EFE" w:rsidRDefault="0097382A" w:rsidP="0097382A">
      <w:pPr>
        <w:jc w:val="center"/>
        <w:rPr>
          <w:rFonts w:ascii="Times New Roman" w:eastAsia="Times New Roman" w:hAnsi="Times New Roman" w:cs="Times New Roman"/>
          <w:b/>
          <w:bCs/>
          <w:sz w:val="24"/>
          <w:szCs w:val="24"/>
          <w:lang w:val="en-US" w:eastAsia="ru-RU"/>
        </w:rPr>
      </w:pPr>
    </w:p>
    <w:p w:rsidR="0097382A" w:rsidRPr="00C63EFE" w:rsidRDefault="0097382A" w:rsidP="0097382A">
      <w:pPr>
        <w:jc w:val="center"/>
        <w:rPr>
          <w:rFonts w:ascii="Times New Roman" w:eastAsia="Times New Roman" w:hAnsi="Times New Roman" w:cs="Times New Roman"/>
          <w:b/>
          <w:bCs/>
          <w:sz w:val="24"/>
          <w:szCs w:val="24"/>
          <w:lang w:val="en-US" w:eastAsia="ru-RU"/>
        </w:rPr>
      </w:pPr>
    </w:p>
    <w:p w:rsidR="0097382A" w:rsidRPr="00C63EFE" w:rsidRDefault="0097382A" w:rsidP="0097382A">
      <w:pPr>
        <w:jc w:val="center"/>
        <w:rPr>
          <w:rFonts w:ascii="Times New Roman" w:eastAsia="Times New Roman" w:hAnsi="Times New Roman" w:cs="Times New Roman"/>
          <w:b/>
          <w:bCs/>
          <w:sz w:val="24"/>
          <w:szCs w:val="24"/>
          <w:lang w:val="en-US" w:eastAsia="ru-RU"/>
        </w:rPr>
      </w:pPr>
    </w:p>
    <w:p w:rsidR="0097382A" w:rsidRPr="00C63EFE" w:rsidRDefault="0097382A" w:rsidP="0097382A">
      <w:pPr>
        <w:jc w:val="center"/>
        <w:rPr>
          <w:rFonts w:ascii="Times New Roman" w:eastAsia="Times New Roman" w:hAnsi="Times New Roman" w:cs="Times New Roman"/>
          <w:b/>
          <w:bCs/>
          <w:sz w:val="24"/>
          <w:szCs w:val="24"/>
          <w:lang w:val="en-US" w:eastAsia="ru-RU"/>
        </w:rPr>
      </w:pPr>
    </w:p>
    <w:p w:rsidR="0097382A" w:rsidRPr="00C63EFE" w:rsidRDefault="0097382A" w:rsidP="0097382A">
      <w:pPr>
        <w:jc w:val="center"/>
        <w:rPr>
          <w:rFonts w:ascii="Times New Roman" w:eastAsia="Times New Roman" w:hAnsi="Times New Roman" w:cs="Times New Roman"/>
          <w:b/>
          <w:bCs/>
          <w:sz w:val="24"/>
          <w:szCs w:val="24"/>
          <w:lang w:val="en-US" w:eastAsia="ru-RU"/>
        </w:rPr>
      </w:pPr>
    </w:p>
    <w:p w:rsidR="0097382A" w:rsidRPr="000A7EFA" w:rsidRDefault="0097382A" w:rsidP="00C63EFE">
      <w:pPr>
        <w:rPr>
          <w:rFonts w:ascii="Times New Roman" w:eastAsia="Times New Roman" w:hAnsi="Times New Roman" w:cs="Times New Roman"/>
          <w:b/>
          <w:bCs/>
          <w:sz w:val="24"/>
          <w:szCs w:val="24"/>
          <w:lang w:val="en-US" w:eastAsia="ru-RU"/>
        </w:rPr>
      </w:pPr>
    </w:p>
    <w:p w:rsidR="0097382A" w:rsidRPr="00C63EFE" w:rsidRDefault="0097382A" w:rsidP="0097382A">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4. КОНТРОЛЬ И ОЦЕНКА РЕЗУЛЬТАТОВ ОСВОЕНИЯ</w:t>
      </w:r>
    </w:p>
    <w:p w:rsidR="0097382A" w:rsidRPr="00C63EFE" w:rsidRDefault="0097382A" w:rsidP="0097382A">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3"/>
        <w:gridCol w:w="3869"/>
        <w:gridCol w:w="2043"/>
      </w:tblGrid>
      <w:tr w:rsidR="0097382A" w:rsidRPr="00C63EFE" w:rsidTr="0097382A">
        <w:tc>
          <w:tcPr>
            <w:tcW w:w="1837" w:type="pct"/>
            <w:tcBorders>
              <w:top w:val="single" w:sz="4" w:space="0" w:color="auto"/>
              <w:left w:val="single" w:sz="4" w:space="0" w:color="auto"/>
              <w:bottom w:val="single" w:sz="4" w:space="0" w:color="auto"/>
              <w:right w:val="single" w:sz="4" w:space="0" w:color="auto"/>
            </w:tcBorders>
            <w:hideMark/>
          </w:tcPr>
          <w:p w:rsidR="0097382A" w:rsidRPr="00C63EFE" w:rsidRDefault="0097382A" w:rsidP="0097382A">
            <w:pPr>
              <w:spacing w:after="0"/>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Результаты обучения</w:t>
            </w:r>
          </w:p>
        </w:tc>
        <w:tc>
          <w:tcPr>
            <w:tcW w:w="2070" w:type="pct"/>
            <w:tcBorders>
              <w:top w:val="single" w:sz="4" w:space="0" w:color="auto"/>
              <w:left w:val="single" w:sz="4" w:space="0" w:color="auto"/>
              <w:bottom w:val="single" w:sz="4" w:space="0" w:color="auto"/>
              <w:right w:val="single" w:sz="4" w:space="0" w:color="auto"/>
            </w:tcBorders>
            <w:hideMark/>
          </w:tcPr>
          <w:p w:rsidR="0097382A" w:rsidRPr="00C63EFE" w:rsidRDefault="0097382A" w:rsidP="0097382A">
            <w:pPr>
              <w:spacing w:after="0"/>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Критерии оценки</w:t>
            </w:r>
          </w:p>
        </w:tc>
        <w:tc>
          <w:tcPr>
            <w:tcW w:w="1093" w:type="pct"/>
            <w:tcBorders>
              <w:top w:val="single" w:sz="4" w:space="0" w:color="auto"/>
              <w:left w:val="single" w:sz="4" w:space="0" w:color="auto"/>
              <w:bottom w:val="single" w:sz="4" w:space="0" w:color="auto"/>
              <w:right w:val="single" w:sz="4" w:space="0" w:color="auto"/>
            </w:tcBorders>
            <w:hideMark/>
          </w:tcPr>
          <w:p w:rsidR="0097382A" w:rsidRPr="00C63EFE" w:rsidRDefault="0097382A" w:rsidP="0097382A">
            <w:pPr>
              <w:spacing w:after="0"/>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Методы оценки</w:t>
            </w:r>
          </w:p>
        </w:tc>
      </w:tr>
      <w:tr w:rsidR="0097382A" w:rsidRPr="00C63EFE" w:rsidTr="0097382A">
        <w:tc>
          <w:tcPr>
            <w:tcW w:w="1837" w:type="pct"/>
            <w:tcBorders>
              <w:top w:val="single" w:sz="4" w:space="0" w:color="auto"/>
              <w:left w:val="single" w:sz="4" w:space="0" w:color="auto"/>
              <w:bottom w:val="single" w:sz="4" w:space="0" w:color="auto"/>
              <w:right w:val="single" w:sz="4" w:space="0" w:color="auto"/>
            </w:tcBorders>
          </w:tcPr>
          <w:p w:rsidR="0097382A" w:rsidRPr="00C63EFE" w:rsidRDefault="0097382A" w:rsidP="0097382A">
            <w:pPr>
              <w:spacing w:after="0"/>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Знание:</w:t>
            </w:r>
          </w:p>
          <w:p w:rsidR="0097382A" w:rsidRPr="00C63EFE" w:rsidRDefault="0097382A" w:rsidP="0097382A">
            <w:pPr>
              <w:spacing w:after="0"/>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отличительные черты общества;</w:t>
            </w:r>
          </w:p>
          <w:p w:rsidR="0097382A" w:rsidRPr="00C63EFE" w:rsidRDefault="0097382A" w:rsidP="0097382A">
            <w:pPr>
              <w:spacing w:after="0"/>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причины социального неравенства;</w:t>
            </w:r>
          </w:p>
          <w:p w:rsidR="0097382A" w:rsidRPr="00C63EFE" w:rsidRDefault="0097382A" w:rsidP="0097382A">
            <w:pPr>
              <w:spacing w:after="0"/>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отличительные признаки социальных общностей и групп, причины их образования и роль в организации социальной жизни;</w:t>
            </w:r>
          </w:p>
          <w:p w:rsidR="0097382A" w:rsidRPr="00C63EFE" w:rsidRDefault="0097382A" w:rsidP="0097382A">
            <w:pPr>
              <w:spacing w:after="0"/>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виды статусов, социальные роли;</w:t>
            </w:r>
          </w:p>
          <w:p w:rsidR="0097382A" w:rsidRPr="00C63EFE" w:rsidRDefault="0097382A" w:rsidP="0097382A">
            <w:pPr>
              <w:spacing w:after="0"/>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структура и содержание трёх ветвей власти;</w:t>
            </w:r>
          </w:p>
          <w:p w:rsidR="0097382A" w:rsidRPr="00C63EFE" w:rsidRDefault="0097382A" w:rsidP="0097382A">
            <w:pPr>
              <w:spacing w:after="0"/>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политические идеологии в современной России;</w:t>
            </w:r>
          </w:p>
          <w:p w:rsidR="0097382A" w:rsidRPr="00C63EFE" w:rsidRDefault="0097382A" w:rsidP="0097382A">
            <w:pPr>
              <w:spacing w:after="0"/>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универсальные международные организации</w:t>
            </w:r>
          </w:p>
          <w:p w:rsidR="0097382A" w:rsidRPr="00C63EFE" w:rsidRDefault="0097382A" w:rsidP="0097382A">
            <w:pPr>
              <w:spacing w:after="0"/>
              <w:rPr>
                <w:rFonts w:ascii="Times New Roman" w:eastAsia="Times New Roman" w:hAnsi="Times New Roman" w:cs="Times New Roman"/>
                <w:sz w:val="24"/>
                <w:szCs w:val="24"/>
              </w:rPr>
            </w:pPr>
          </w:p>
        </w:tc>
        <w:tc>
          <w:tcPr>
            <w:tcW w:w="2070" w:type="pct"/>
            <w:tcBorders>
              <w:top w:val="single" w:sz="4" w:space="0" w:color="auto"/>
              <w:left w:val="single" w:sz="4" w:space="0" w:color="auto"/>
              <w:bottom w:val="single" w:sz="4" w:space="0" w:color="auto"/>
              <w:right w:val="single" w:sz="4" w:space="0" w:color="auto"/>
            </w:tcBorders>
          </w:tcPr>
          <w:p w:rsidR="0097382A" w:rsidRPr="00C63EFE" w:rsidRDefault="0097382A" w:rsidP="0097382A">
            <w:pPr>
              <w:spacing w:after="0"/>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 xml:space="preserve">Степень знания материала курса, Насколько логично и ясно излагается материал, не требует ли он дополнительных пояснений, </w:t>
            </w:r>
          </w:p>
          <w:p w:rsidR="0097382A" w:rsidRPr="00C63EFE" w:rsidRDefault="0097382A" w:rsidP="0097382A">
            <w:pPr>
              <w:spacing w:after="0"/>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 xml:space="preserve">Отвечает ли учащийся на все дополнительные вопросы преподавателя. На каком уровне выполнены контрольные работы и рефераты самостоятельной работы. </w:t>
            </w:r>
          </w:p>
          <w:p w:rsidR="0097382A" w:rsidRPr="00C63EFE" w:rsidRDefault="0097382A" w:rsidP="0097382A">
            <w:pPr>
              <w:spacing w:after="0"/>
              <w:rPr>
                <w:rFonts w:ascii="Times New Roman" w:eastAsia="Times New Roman" w:hAnsi="Times New Roman" w:cs="Times New Roman"/>
                <w:sz w:val="24"/>
                <w:szCs w:val="24"/>
              </w:rPr>
            </w:pPr>
          </w:p>
        </w:tc>
        <w:tc>
          <w:tcPr>
            <w:tcW w:w="1093" w:type="pct"/>
            <w:tcBorders>
              <w:top w:val="single" w:sz="4" w:space="0" w:color="auto"/>
              <w:left w:val="single" w:sz="4" w:space="0" w:color="auto"/>
              <w:bottom w:val="single" w:sz="4" w:space="0" w:color="auto"/>
              <w:right w:val="single" w:sz="4" w:space="0" w:color="auto"/>
            </w:tcBorders>
            <w:hideMark/>
          </w:tcPr>
          <w:p w:rsidR="0097382A" w:rsidRPr="00C63EFE" w:rsidRDefault="0097382A" w:rsidP="0097382A">
            <w:pPr>
              <w:spacing w:after="0"/>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 xml:space="preserve">Экспертное наблюдение за выступлениями с рефератами, </w:t>
            </w:r>
          </w:p>
          <w:p w:rsidR="0097382A" w:rsidRPr="00C63EFE" w:rsidRDefault="0097382A" w:rsidP="0097382A">
            <w:pPr>
              <w:spacing w:after="0"/>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Ответы на вопросы.</w:t>
            </w:r>
          </w:p>
          <w:p w:rsidR="0097382A" w:rsidRPr="00C63EFE" w:rsidRDefault="0097382A" w:rsidP="0097382A">
            <w:pPr>
              <w:spacing w:after="0"/>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Аналитическая обработка текста.</w:t>
            </w:r>
          </w:p>
        </w:tc>
      </w:tr>
      <w:tr w:rsidR="0097382A" w:rsidRPr="00C63EFE" w:rsidTr="0097382A">
        <w:tc>
          <w:tcPr>
            <w:tcW w:w="1837" w:type="pct"/>
            <w:tcBorders>
              <w:top w:val="single" w:sz="4" w:space="0" w:color="auto"/>
              <w:left w:val="single" w:sz="4" w:space="0" w:color="auto"/>
              <w:bottom w:val="single" w:sz="4" w:space="0" w:color="auto"/>
              <w:right w:val="single" w:sz="4" w:space="0" w:color="auto"/>
            </w:tcBorders>
          </w:tcPr>
          <w:p w:rsidR="0097382A" w:rsidRPr="00C63EFE" w:rsidRDefault="0097382A" w:rsidP="0097382A">
            <w:pPr>
              <w:spacing w:after="0"/>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Умение:</w:t>
            </w:r>
          </w:p>
          <w:p w:rsidR="0097382A" w:rsidRPr="00C63EFE" w:rsidRDefault="0097382A" w:rsidP="0097382A">
            <w:pPr>
              <w:spacing w:after="0"/>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Анализировать характерные черты различных типов обществ;</w:t>
            </w:r>
          </w:p>
          <w:p w:rsidR="0097382A" w:rsidRPr="00C63EFE" w:rsidRDefault="0097382A" w:rsidP="0097382A">
            <w:pPr>
              <w:spacing w:after="0"/>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анализировать общественно-политические конфликты;</w:t>
            </w:r>
          </w:p>
          <w:p w:rsidR="0097382A" w:rsidRPr="00C63EFE" w:rsidRDefault="0097382A" w:rsidP="0097382A">
            <w:pPr>
              <w:spacing w:after="0"/>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ориентироваться в ветвях власти  современной России</w:t>
            </w:r>
          </w:p>
          <w:p w:rsidR="0097382A" w:rsidRPr="00C63EFE" w:rsidRDefault="0097382A" w:rsidP="0097382A">
            <w:pPr>
              <w:spacing w:after="0"/>
              <w:rPr>
                <w:rFonts w:ascii="Times New Roman" w:eastAsia="Times New Roman" w:hAnsi="Times New Roman" w:cs="Times New Roman"/>
                <w:sz w:val="24"/>
                <w:szCs w:val="24"/>
              </w:rPr>
            </w:pPr>
          </w:p>
        </w:tc>
        <w:tc>
          <w:tcPr>
            <w:tcW w:w="2070" w:type="pct"/>
            <w:tcBorders>
              <w:top w:val="single" w:sz="4" w:space="0" w:color="auto"/>
              <w:left w:val="single" w:sz="4" w:space="0" w:color="auto"/>
              <w:bottom w:val="single" w:sz="4" w:space="0" w:color="auto"/>
              <w:right w:val="single" w:sz="4" w:space="0" w:color="auto"/>
            </w:tcBorders>
          </w:tcPr>
          <w:p w:rsidR="0097382A" w:rsidRPr="00C63EFE" w:rsidRDefault="0097382A" w:rsidP="0097382A">
            <w:pPr>
              <w:spacing w:after="0"/>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Насколько свободно учащийся ориентируется в социальной и политической жизни современной России.</w:t>
            </w:r>
          </w:p>
          <w:p w:rsidR="0097382A" w:rsidRPr="00C63EFE" w:rsidRDefault="0097382A" w:rsidP="0097382A">
            <w:pPr>
              <w:spacing w:after="0"/>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 xml:space="preserve">Насколько успешно студент может применять свои знания по курсу «Основы социологии и политологии» в повседневной и профессиональной деятельности. </w:t>
            </w:r>
          </w:p>
          <w:p w:rsidR="0097382A" w:rsidRPr="00C63EFE" w:rsidRDefault="0097382A" w:rsidP="0097382A">
            <w:pPr>
              <w:spacing w:after="0"/>
              <w:rPr>
                <w:rFonts w:ascii="Times New Roman" w:eastAsia="Times New Roman" w:hAnsi="Times New Roman" w:cs="Times New Roman"/>
                <w:sz w:val="24"/>
                <w:szCs w:val="24"/>
              </w:rPr>
            </w:pPr>
          </w:p>
        </w:tc>
        <w:tc>
          <w:tcPr>
            <w:tcW w:w="1093" w:type="pct"/>
            <w:tcBorders>
              <w:top w:val="single" w:sz="4" w:space="0" w:color="auto"/>
              <w:left w:val="single" w:sz="4" w:space="0" w:color="auto"/>
              <w:bottom w:val="single" w:sz="4" w:space="0" w:color="auto"/>
              <w:right w:val="single" w:sz="4" w:space="0" w:color="auto"/>
            </w:tcBorders>
            <w:hideMark/>
          </w:tcPr>
          <w:p w:rsidR="0097382A" w:rsidRPr="00C63EFE" w:rsidRDefault="0097382A" w:rsidP="0097382A">
            <w:pPr>
              <w:spacing w:after="0"/>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Выступления с рефератами, ответы на вопросы, участие в дискуссии</w:t>
            </w:r>
          </w:p>
          <w:p w:rsidR="0097382A" w:rsidRPr="00C63EFE" w:rsidRDefault="0097382A" w:rsidP="0097382A">
            <w:pPr>
              <w:spacing w:after="0"/>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Аналитическая обработка текста</w:t>
            </w:r>
          </w:p>
        </w:tc>
      </w:tr>
    </w:tbl>
    <w:p w:rsidR="0097382A" w:rsidRPr="00C63EFE" w:rsidRDefault="0097382A" w:rsidP="0097382A">
      <w:pPr>
        <w:spacing w:after="0" w:line="240" w:lineRule="auto"/>
        <w:rPr>
          <w:rFonts w:ascii="Times New Roman" w:eastAsia="Times New Roman" w:hAnsi="Times New Roman" w:cs="Times New Roman"/>
          <w:sz w:val="24"/>
          <w:szCs w:val="24"/>
          <w:lang w:eastAsia="ru-RU"/>
        </w:rPr>
      </w:pPr>
    </w:p>
    <w:p w:rsidR="0097382A" w:rsidRPr="00C63EFE" w:rsidRDefault="0097382A" w:rsidP="00461AE1">
      <w:pPr>
        <w:pStyle w:val="a8"/>
        <w:jc w:val="right"/>
        <w:rPr>
          <w:rFonts w:ascii="Times New Roman" w:hAnsi="Times New Roman"/>
          <w:b/>
          <w:bCs/>
        </w:rPr>
      </w:pPr>
    </w:p>
    <w:p w:rsidR="0097382A" w:rsidRPr="00C63EFE" w:rsidRDefault="0097382A" w:rsidP="00461AE1">
      <w:pPr>
        <w:pStyle w:val="a8"/>
        <w:jc w:val="right"/>
        <w:rPr>
          <w:rFonts w:ascii="Times New Roman" w:hAnsi="Times New Roman"/>
          <w:b/>
          <w:bCs/>
        </w:rPr>
      </w:pPr>
    </w:p>
    <w:p w:rsidR="0097382A" w:rsidRPr="00C63EFE" w:rsidRDefault="0097382A" w:rsidP="00461AE1">
      <w:pPr>
        <w:pStyle w:val="a8"/>
        <w:jc w:val="right"/>
        <w:rPr>
          <w:rFonts w:ascii="Times New Roman" w:hAnsi="Times New Roman"/>
          <w:b/>
          <w:bCs/>
        </w:rPr>
      </w:pPr>
    </w:p>
    <w:p w:rsidR="0097382A" w:rsidRPr="00C63EFE" w:rsidRDefault="0097382A" w:rsidP="00461AE1">
      <w:pPr>
        <w:pStyle w:val="a8"/>
        <w:jc w:val="right"/>
        <w:rPr>
          <w:rFonts w:ascii="Times New Roman" w:hAnsi="Times New Roman"/>
          <w:b/>
          <w:bCs/>
        </w:rPr>
      </w:pPr>
    </w:p>
    <w:p w:rsidR="0097382A" w:rsidRDefault="0097382A" w:rsidP="00461AE1">
      <w:pPr>
        <w:pStyle w:val="a8"/>
        <w:jc w:val="right"/>
        <w:rPr>
          <w:rFonts w:ascii="Times New Roman" w:hAnsi="Times New Roman"/>
          <w:b/>
          <w:bCs/>
        </w:rPr>
      </w:pPr>
    </w:p>
    <w:p w:rsidR="00C63EFE" w:rsidRDefault="00C63EFE" w:rsidP="00C63EFE">
      <w:pPr>
        <w:rPr>
          <w:lang w:eastAsia="ru-RU"/>
        </w:rPr>
      </w:pPr>
    </w:p>
    <w:p w:rsidR="00C63EFE" w:rsidRDefault="00C63EFE" w:rsidP="00C63EFE">
      <w:pPr>
        <w:rPr>
          <w:lang w:eastAsia="ru-RU"/>
        </w:rPr>
      </w:pPr>
    </w:p>
    <w:p w:rsidR="00C63EFE" w:rsidRPr="00C63EFE" w:rsidRDefault="00C63EFE" w:rsidP="00C63EFE">
      <w:pPr>
        <w:rPr>
          <w:lang w:eastAsia="ru-RU"/>
        </w:rPr>
      </w:pPr>
    </w:p>
    <w:p w:rsidR="0097382A" w:rsidRPr="00C63EFE" w:rsidRDefault="0097382A" w:rsidP="0097382A">
      <w:pPr>
        <w:rPr>
          <w:rFonts w:ascii="Times New Roman" w:eastAsia="Times New Roman" w:hAnsi="Times New Roman" w:cs="Times New Roman"/>
          <w:sz w:val="24"/>
          <w:szCs w:val="24"/>
          <w:lang w:val="x-none" w:eastAsia="x-none"/>
        </w:rPr>
      </w:pPr>
    </w:p>
    <w:p w:rsidR="0097382A" w:rsidRPr="00C63EFE" w:rsidRDefault="00C63EFE" w:rsidP="0097382A">
      <w:pPr>
        <w:spacing w:after="60"/>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Приложение 3</w:t>
      </w:r>
      <w:r w:rsidR="00D80864">
        <w:rPr>
          <w:rFonts w:ascii="Times New Roman" w:eastAsia="Times New Roman" w:hAnsi="Times New Roman" w:cs="Times New Roman"/>
          <w:b/>
          <w:bCs/>
          <w:sz w:val="24"/>
          <w:szCs w:val="24"/>
          <w:lang w:eastAsia="ru-RU"/>
        </w:rPr>
        <w:t>.8</w:t>
      </w:r>
    </w:p>
    <w:p w:rsidR="0097382A" w:rsidRPr="00C63EFE" w:rsidRDefault="0097382A" w:rsidP="0097382A">
      <w:pPr>
        <w:spacing w:after="0"/>
        <w:jc w:val="right"/>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Cs/>
          <w:sz w:val="24"/>
          <w:szCs w:val="24"/>
          <w:lang w:eastAsia="ru-RU"/>
        </w:rPr>
        <w:t>к ПООП-П по профессии/специальности</w:t>
      </w:r>
      <w:r w:rsidRPr="00C63EFE">
        <w:rPr>
          <w:rFonts w:ascii="Times New Roman" w:eastAsia="Times New Roman" w:hAnsi="Times New Roman" w:cs="Times New Roman"/>
          <w:bCs/>
          <w:i/>
          <w:sz w:val="24"/>
          <w:szCs w:val="24"/>
          <w:lang w:eastAsia="ru-RU"/>
        </w:rPr>
        <w:t xml:space="preserve"> </w:t>
      </w:r>
      <w:r w:rsidRPr="00C63EFE">
        <w:rPr>
          <w:rFonts w:ascii="Times New Roman" w:eastAsia="Times New Roman" w:hAnsi="Times New Roman" w:cs="Times New Roman"/>
          <w:bCs/>
          <w:i/>
          <w:sz w:val="24"/>
          <w:szCs w:val="24"/>
          <w:lang w:eastAsia="ru-RU"/>
        </w:rPr>
        <w:br/>
      </w:r>
      <w:r w:rsidRPr="00C63EFE">
        <w:rPr>
          <w:rFonts w:ascii="Times New Roman" w:eastAsia="Times New Roman" w:hAnsi="Times New Roman" w:cs="Times New Roman"/>
          <w:b/>
          <w:sz w:val="24"/>
          <w:szCs w:val="24"/>
          <w:lang w:eastAsia="ru-RU"/>
        </w:rPr>
        <w:t>18.02.03. Химическая технология неорганических веществ</w:t>
      </w:r>
    </w:p>
    <w:p w:rsidR="0097382A" w:rsidRPr="00C63EFE" w:rsidRDefault="0097382A" w:rsidP="0097382A">
      <w:pPr>
        <w:jc w:val="center"/>
        <w:rPr>
          <w:rFonts w:ascii="Times New Roman" w:eastAsia="Times New Roman" w:hAnsi="Times New Roman" w:cs="Times New Roman"/>
          <w:b/>
          <w:i/>
          <w:sz w:val="24"/>
          <w:szCs w:val="24"/>
          <w:lang w:eastAsia="ru-RU"/>
        </w:rPr>
      </w:pPr>
    </w:p>
    <w:p w:rsidR="0097382A" w:rsidRPr="00C63EFE" w:rsidRDefault="0097382A" w:rsidP="0097382A">
      <w:pPr>
        <w:jc w:val="center"/>
        <w:rPr>
          <w:rFonts w:ascii="Times New Roman" w:eastAsia="Times New Roman" w:hAnsi="Times New Roman" w:cs="Times New Roman"/>
          <w:b/>
          <w:i/>
          <w:sz w:val="24"/>
          <w:szCs w:val="24"/>
          <w:lang w:eastAsia="ru-RU"/>
        </w:rPr>
      </w:pPr>
    </w:p>
    <w:p w:rsidR="0097382A" w:rsidRPr="00C63EFE" w:rsidRDefault="0097382A" w:rsidP="0097382A">
      <w:pPr>
        <w:jc w:val="center"/>
        <w:rPr>
          <w:rFonts w:ascii="Times New Roman" w:eastAsia="Times New Roman" w:hAnsi="Times New Roman" w:cs="Times New Roman"/>
          <w:b/>
          <w:i/>
          <w:sz w:val="24"/>
          <w:szCs w:val="24"/>
          <w:lang w:eastAsia="ru-RU"/>
        </w:rPr>
      </w:pPr>
    </w:p>
    <w:p w:rsidR="0097382A" w:rsidRPr="00C63EFE" w:rsidRDefault="0097382A" w:rsidP="0097382A">
      <w:pPr>
        <w:jc w:val="center"/>
        <w:rPr>
          <w:rFonts w:ascii="Times New Roman" w:eastAsia="Times New Roman" w:hAnsi="Times New Roman" w:cs="Times New Roman"/>
          <w:b/>
          <w:i/>
          <w:sz w:val="24"/>
          <w:szCs w:val="24"/>
          <w:lang w:eastAsia="ru-RU"/>
        </w:rPr>
      </w:pPr>
    </w:p>
    <w:p w:rsidR="0097382A" w:rsidRPr="00C63EFE" w:rsidRDefault="0097382A" w:rsidP="0097382A">
      <w:pPr>
        <w:jc w:val="center"/>
        <w:rPr>
          <w:rFonts w:ascii="Times New Roman" w:eastAsia="Times New Roman" w:hAnsi="Times New Roman" w:cs="Times New Roman"/>
          <w:b/>
          <w:i/>
          <w:sz w:val="24"/>
          <w:szCs w:val="24"/>
          <w:lang w:eastAsia="ru-RU"/>
        </w:rPr>
      </w:pPr>
    </w:p>
    <w:p w:rsidR="0097382A" w:rsidRPr="00C63EFE" w:rsidRDefault="0097382A" w:rsidP="0097382A">
      <w:pPr>
        <w:jc w:val="center"/>
        <w:rPr>
          <w:rFonts w:ascii="Times New Roman" w:eastAsia="Times New Roman" w:hAnsi="Times New Roman" w:cs="Times New Roman"/>
          <w:b/>
          <w:i/>
          <w:sz w:val="24"/>
          <w:szCs w:val="24"/>
          <w:lang w:eastAsia="ru-RU"/>
        </w:rPr>
      </w:pPr>
    </w:p>
    <w:p w:rsidR="0097382A" w:rsidRPr="00C63EFE" w:rsidRDefault="0097382A" w:rsidP="0097382A">
      <w:pPr>
        <w:jc w:val="center"/>
        <w:rPr>
          <w:rFonts w:ascii="Times New Roman" w:eastAsia="Times New Roman" w:hAnsi="Times New Roman" w:cs="Times New Roman"/>
          <w:b/>
          <w:i/>
          <w:sz w:val="24"/>
          <w:szCs w:val="24"/>
          <w:u w:val="single"/>
          <w:lang w:eastAsia="ru-RU"/>
        </w:rPr>
      </w:pPr>
      <w:r w:rsidRPr="00C63EFE">
        <w:rPr>
          <w:rFonts w:ascii="Times New Roman" w:eastAsia="Times New Roman" w:hAnsi="Times New Roman" w:cs="Times New Roman"/>
          <w:b/>
          <w:sz w:val="24"/>
          <w:szCs w:val="24"/>
          <w:lang w:eastAsia="ru-RU"/>
        </w:rPr>
        <w:t>РАБОЧАЯ ПРОГРАММА УЧЕБНОЙ ДИСЦИПЛИНЫ</w:t>
      </w:r>
    </w:p>
    <w:p w:rsidR="0097382A" w:rsidRPr="00C63EFE" w:rsidRDefault="0097382A" w:rsidP="0097382A">
      <w:pPr>
        <w:spacing w:after="0"/>
        <w:jc w:val="center"/>
        <w:rPr>
          <w:rFonts w:ascii="Times New Roman" w:eastAsia="Times New Roman" w:hAnsi="Times New Roman" w:cs="Times New Roman"/>
          <w:b/>
          <w:iCs/>
          <w:sz w:val="24"/>
          <w:szCs w:val="24"/>
          <w:lang w:eastAsia="ru-RU"/>
        </w:rPr>
      </w:pPr>
      <w:r w:rsidRPr="00C63EFE">
        <w:rPr>
          <w:rFonts w:ascii="Times New Roman" w:eastAsia="Times New Roman" w:hAnsi="Times New Roman" w:cs="Times New Roman"/>
          <w:b/>
          <w:iCs/>
          <w:sz w:val="24"/>
          <w:szCs w:val="24"/>
          <w:lang w:eastAsia="ru-RU"/>
        </w:rPr>
        <w:t>ОГСЭ. 04 Психология общения</w:t>
      </w:r>
    </w:p>
    <w:p w:rsidR="0097382A" w:rsidRPr="00C63EFE" w:rsidRDefault="0097382A" w:rsidP="0097382A">
      <w:pPr>
        <w:jc w:val="center"/>
        <w:rPr>
          <w:rFonts w:ascii="Times New Roman" w:eastAsia="Times New Roman" w:hAnsi="Times New Roman" w:cs="Times New Roman"/>
          <w:b/>
          <w:i/>
          <w:sz w:val="24"/>
          <w:szCs w:val="24"/>
          <w:lang w:eastAsia="ru-RU"/>
        </w:rPr>
      </w:pPr>
    </w:p>
    <w:p w:rsidR="0097382A" w:rsidRPr="00C63EFE" w:rsidRDefault="0097382A" w:rsidP="0097382A">
      <w:pPr>
        <w:rPr>
          <w:rFonts w:ascii="Times New Roman" w:eastAsia="Times New Roman" w:hAnsi="Times New Roman" w:cs="Times New Roman"/>
          <w:b/>
          <w:i/>
          <w:sz w:val="24"/>
          <w:szCs w:val="24"/>
          <w:lang w:eastAsia="ru-RU"/>
        </w:rPr>
      </w:pPr>
    </w:p>
    <w:p w:rsidR="0097382A" w:rsidRPr="00C63EFE" w:rsidRDefault="0097382A" w:rsidP="0097382A">
      <w:pPr>
        <w:rPr>
          <w:rFonts w:ascii="Times New Roman" w:eastAsia="Times New Roman" w:hAnsi="Times New Roman" w:cs="Times New Roman"/>
          <w:b/>
          <w:i/>
          <w:sz w:val="24"/>
          <w:szCs w:val="24"/>
          <w:lang w:eastAsia="ru-RU"/>
        </w:rPr>
      </w:pPr>
    </w:p>
    <w:p w:rsidR="0097382A" w:rsidRPr="00C63EFE" w:rsidRDefault="0097382A" w:rsidP="0097382A">
      <w:pPr>
        <w:rPr>
          <w:rFonts w:ascii="Times New Roman" w:eastAsia="Times New Roman" w:hAnsi="Times New Roman" w:cs="Times New Roman"/>
          <w:b/>
          <w:i/>
          <w:sz w:val="24"/>
          <w:szCs w:val="24"/>
          <w:lang w:eastAsia="ru-RU"/>
        </w:rPr>
      </w:pPr>
    </w:p>
    <w:p w:rsidR="0097382A" w:rsidRPr="00C63EFE" w:rsidRDefault="0097382A" w:rsidP="0097382A">
      <w:pPr>
        <w:rPr>
          <w:rFonts w:ascii="Times New Roman" w:eastAsia="Times New Roman" w:hAnsi="Times New Roman" w:cs="Times New Roman"/>
          <w:b/>
          <w:i/>
          <w:sz w:val="24"/>
          <w:szCs w:val="24"/>
          <w:lang w:eastAsia="ru-RU"/>
        </w:rPr>
      </w:pPr>
    </w:p>
    <w:p w:rsidR="0097382A" w:rsidRPr="00C63EFE" w:rsidRDefault="0097382A" w:rsidP="0097382A">
      <w:pPr>
        <w:rPr>
          <w:rFonts w:ascii="Times New Roman" w:eastAsia="Times New Roman" w:hAnsi="Times New Roman" w:cs="Times New Roman"/>
          <w:b/>
          <w:i/>
          <w:sz w:val="24"/>
          <w:szCs w:val="24"/>
          <w:lang w:eastAsia="ru-RU"/>
        </w:rPr>
      </w:pPr>
    </w:p>
    <w:p w:rsidR="0097382A" w:rsidRPr="00C63EFE" w:rsidRDefault="0097382A" w:rsidP="0097382A">
      <w:pPr>
        <w:rPr>
          <w:rFonts w:ascii="Times New Roman" w:eastAsia="Times New Roman" w:hAnsi="Times New Roman" w:cs="Times New Roman"/>
          <w:b/>
          <w:i/>
          <w:sz w:val="24"/>
          <w:szCs w:val="24"/>
          <w:lang w:eastAsia="ru-RU"/>
        </w:rPr>
      </w:pPr>
    </w:p>
    <w:p w:rsidR="0097382A" w:rsidRPr="00C63EFE" w:rsidRDefault="0097382A" w:rsidP="0097382A">
      <w:pPr>
        <w:rPr>
          <w:rFonts w:ascii="Times New Roman" w:eastAsia="Times New Roman" w:hAnsi="Times New Roman" w:cs="Times New Roman"/>
          <w:b/>
          <w:i/>
          <w:sz w:val="24"/>
          <w:szCs w:val="24"/>
          <w:lang w:eastAsia="ru-RU"/>
        </w:rPr>
      </w:pPr>
    </w:p>
    <w:p w:rsidR="0097382A" w:rsidRPr="00C63EFE" w:rsidRDefault="0097382A" w:rsidP="0097382A">
      <w:pPr>
        <w:rPr>
          <w:rFonts w:ascii="Times New Roman" w:eastAsia="Times New Roman" w:hAnsi="Times New Roman" w:cs="Times New Roman"/>
          <w:b/>
          <w:i/>
          <w:sz w:val="24"/>
          <w:szCs w:val="24"/>
          <w:lang w:eastAsia="ru-RU"/>
        </w:rPr>
      </w:pPr>
    </w:p>
    <w:p w:rsidR="0097382A" w:rsidRPr="00C63EFE" w:rsidRDefault="0097382A" w:rsidP="0097382A">
      <w:pPr>
        <w:rPr>
          <w:rFonts w:ascii="Times New Roman" w:eastAsia="Times New Roman" w:hAnsi="Times New Roman" w:cs="Times New Roman"/>
          <w:b/>
          <w:i/>
          <w:sz w:val="24"/>
          <w:szCs w:val="24"/>
          <w:lang w:eastAsia="ru-RU"/>
        </w:rPr>
      </w:pPr>
    </w:p>
    <w:p w:rsidR="0097382A" w:rsidRPr="00C63EFE" w:rsidRDefault="0097382A" w:rsidP="0097382A">
      <w:pPr>
        <w:rPr>
          <w:rFonts w:ascii="Times New Roman" w:eastAsia="Times New Roman" w:hAnsi="Times New Roman" w:cs="Times New Roman"/>
          <w:b/>
          <w:i/>
          <w:sz w:val="24"/>
          <w:szCs w:val="24"/>
          <w:lang w:eastAsia="ru-RU"/>
        </w:rPr>
      </w:pPr>
    </w:p>
    <w:p w:rsidR="0097382A" w:rsidRPr="00C63EFE" w:rsidRDefault="0097382A" w:rsidP="0097382A">
      <w:pPr>
        <w:rPr>
          <w:rFonts w:ascii="Times New Roman" w:eastAsia="Times New Roman" w:hAnsi="Times New Roman" w:cs="Times New Roman"/>
          <w:b/>
          <w:i/>
          <w:sz w:val="24"/>
          <w:szCs w:val="24"/>
          <w:lang w:eastAsia="ru-RU"/>
        </w:rPr>
      </w:pPr>
    </w:p>
    <w:p w:rsidR="0097382A" w:rsidRPr="00C63EFE" w:rsidRDefault="0097382A" w:rsidP="0097382A">
      <w:pPr>
        <w:rPr>
          <w:rFonts w:ascii="Times New Roman" w:eastAsia="Times New Roman" w:hAnsi="Times New Roman" w:cs="Times New Roman"/>
          <w:b/>
          <w:i/>
          <w:sz w:val="24"/>
          <w:szCs w:val="24"/>
          <w:lang w:eastAsia="ru-RU"/>
        </w:rPr>
      </w:pPr>
    </w:p>
    <w:p w:rsidR="0097382A" w:rsidRPr="00C63EFE" w:rsidRDefault="0097382A" w:rsidP="0097382A">
      <w:pPr>
        <w:jc w:val="cente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bCs/>
          <w:iCs/>
          <w:sz w:val="24"/>
          <w:szCs w:val="24"/>
          <w:lang w:eastAsia="ru-RU"/>
        </w:rPr>
        <w:t>2022 г.</w:t>
      </w:r>
      <w:r w:rsidRPr="00C63EFE">
        <w:rPr>
          <w:rFonts w:ascii="Times New Roman" w:eastAsia="Times New Roman" w:hAnsi="Times New Roman" w:cs="Times New Roman"/>
          <w:b/>
          <w:bCs/>
          <w:iCs/>
          <w:sz w:val="24"/>
          <w:szCs w:val="24"/>
          <w:lang w:eastAsia="ru-RU"/>
        </w:rPr>
        <w:br w:type="page"/>
      </w:r>
      <w:r w:rsidRPr="00C63EFE">
        <w:rPr>
          <w:rFonts w:ascii="Times New Roman" w:eastAsia="Times New Roman" w:hAnsi="Times New Roman" w:cs="Times New Roman"/>
          <w:b/>
          <w:i/>
          <w:sz w:val="24"/>
          <w:szCs w:val="24"/>
          <w:lang w:eastAsia="ru-RU"/>
        </w:rPr>
        <w:lastRenderedPageBreak/>
        <w:t>СОДЕРЖАНИЕ</w:t>
      </w:r>
    </w:p>
    <w:p w:rsidR="0097382A" w:rsidRPr="00C63EFE" w:rsidRDefault="0097382A" w:rsidP="0097382A">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97382A" w:rsidRPr="00C63EFE" w:rsidTr="0097382A">
        <w:tc>
          <w:tcPr>
            <w:tcW w:w="7501" w:type="dxa"/>
          </w:tcPr>
          <w:p w:rsidR="0097382A" w:rsidRPr="00C63EFE" w:rsidRDefault="0097382A" w:rsidP="0097382A">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ОБЩАЯ ХАРАКТЕРИСТИКА </w:t>
            </w:r>
            <w:r w:rsidRPr="00C63EFE">
              <w:rPr>
                <w:rFonts w:ascii="Times New Roman" w:eastAsia="Times New Roman" w:hAnsi="Times New Roman" w:cs="Times New Roman"/>
                <w:b/>
                <w:color w:val="000000"/>
                <w:sz w:val="24"/>
                <w:szCs w:val="24"/>
                <w:lang w:eastAsia="ru-RU"/>
              </w:rPr>
              <w:t>РАБОЧЕЙ ПРОГРАММЫ</w:t>
            </w:r>
            <w:r w:rsidRPr="00C63EFE">
              <w:rPr>
                <w:rFonts w:ascii="Times New Roman" w:eastAsia="Times New Roman" w:hAnsi="Times New Roman" w:cs="Times New Roman"/>
                <w:b/>
                <w:sz w:val="24"/>
                <w:szCs w:val="24"/>
                <w:lang w:eastAsia="ru-RU"/>
              </w:rPr>
              <w:t xml:space="preserve"> УЧЕБНОЙ ДИСЦИПЛИНЫ</w:t>
            </w:r>
          </w:p>
        </w:tc>
        <w:tc>
          <w:tcPr>
            <w:tcW w:w="1854" w:type="dxa"/>
          </w:tcPr>
          <w:p w:rsidR="0097382A" w:rsidRPr="00C63EFE" w:rsidRDefault="0097382A" w:rsidP="0097382A">
            <w:pPr>
              <w:rPr>
                <w:rFonts w:ascii="Times New Roman" w:eastAsia="Times New Roman" w:hAnsi="Times New Roman" w:cs="Times New Roman"/>
                <w:b/>
                <w:sz w:val="24"/>
                <w:szCs w:val="24"/>
                <w:lang w:eastAsia="ru-RU"/>
              </w:rPr>
            </w:pPr>
          </w:p>
        </w:tc>
      </w:tr>
      <w:tr w:rsidR="0097382A" w:rsidRPr="00C63EFE" w:rsidTr="0097382A">
        <w:tc>
          <w:tcPr>
            <w:tcW w:w="7501" w:type="dxa"/>
          </w:tcPr>
          <w:p w:rsidR="0097382A" w:rsidRPr="00C63EFE" w:rsidRDefault="0097382A" w:rsidP="0097382A">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СТРУКТУРА И СОДЕРЖАНИЕ УЧЕБНОЙ ДИСЦИПЛИНЫ</w:t>
            </w:r>
          </w:p>
          <w:p w:rsidR="0097382A" w:rsidRPr="00C63EFE" w:rsidRDefault="0097382A" w:rsidP="0097382A">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97382A" w:rsidRPr="00C63EFE" w:rsidRDefault="0097382A" w:rsidP="0097382A">
            <w:pPr>
              <w:ind w:left="644"/>
              <w:rPr>
                <w:rFonts w:ascii="Times New Roman" w:eastAsia="Times New Roman" w:hAnsi="Times New Roman" w:cs="Times New Roman"/>
                <w:b/>
                <w:sz w:val="24"/>
                <w:szCs w:val="24"/>
                <w:lang w:eastAsia="ru-RU"/>
              </w:rPr>
            </w:pPr>
          </w:p>
        </w:tc>
      </w:tr>
      <w:tr w:rsidR="0097382A" w:rsidRPr="00C63EFE" w:rsidTr="0097382A">
        <w:tc>
          <w:tcPr>
            <w:tcW w:w="7501" w:type="dxa"/>
          </w:tcPr>
          <w:p w:rsidR="0097382A" w:rsidRPr="00C63EFE" w:rsidRDefault="0097382A" w:rsidP="0097382A">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97382A" w:rsidRPr="00C63EFE" w:rsidRDefault="0097382A" w:rsidP="0097382A">
            <w:pPr>
              <w:suppressAutoHyphens/>
              <w:rPr>
                <w:rFonts w:ascii="Times New Roman" w:eastAsia="Times New Roman" w:hAnsi="Times New Roman" w:cs="Times New Roman"/>
                <w:b/>
                <w:sz w:val="24"/>
                <w:szCs w:val="24"/>
                <w:lang w:eastAsia="ru-RU"/>
              </w:rPr>
            </w:pPr>
          </w:p>
        </w:tc>
        <w:tc>
          <w:tcPr>
            <w:tcW w:w="1854" w:type="dxa"/>
          </w:tcPr>
          <w:p w:rsidR="0097382A" w:rsidRPr="00C63EFE" w:rsidRDefault="0097382A" w:rsidP="0097382A">
            <w:pPr>
              <w:rPr>
                <w:rFonts w:ascii="Times New Roman" w:eastAsia="Times New Roman" w:hAnsi="Times New Roman" w:cs="Times New Roman"/>
                <w:b/>
                <w:sz w:val="24"/>
                <w:szCs w:val="24"/>
                <w:lang w:eastAsia="ru-RU"/>
              </w:rPr>
            </w:pPr>
          </w:p>
        </w:tc>
      </w:tr>
    </w:tbl>
    <w:p w:rsidR="0097382A" w:rsidRPr="00C63EFE" w:rsidRDefault="0097382A" w:rsidP="0097382A">
      <w:pPr>
        <w:numPr>
          <w:ilvl w:val="0"/>
          <w:numId w:val="5"/>
        </w:numPr>
        <w:suppressAutoHyphens/>
        <w:spacing w:after="0"/>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i/>
          <w:sz w:val="24"/>
          <w:szCs w:val="24"/>
          <w:u w:val="single"/>
          <w:lang w:eastAsia="ru-RU"/>
        </w:rPr>
        <w:br w:type="page"/>
      </w:r>
      <w:r w:rsidRPr="00C63EFE">
        <w:rPr>
          <w:rFonts w:ascii="Times New Roman" w:eastAsia="Times New Roman" w:hAnsi="Times New Roman" w:cs="Times New Roman"/>
          <w:b/>
          <w:sz w:val="24"/>
          <w:szCs w:val="24"/>
          <w:lang w:eastAsia="ru-RU"/>
        </w:rPr>
        <w:lastRenderedPageBreak/>
        <w:t xml:space="preserve">ОБЩАЯ ХАРАКТЕРИСТИКА </w:t>
      </w:r>
      <w:r w:rsidRPr="00C63EFE">
        <w:rPr>
          <w:rFonts w:ascii="Times New Roman" w:eastAsia="Times New Roman" w:hAnsi="Times New Roman" w:cs="Times New Roman"/>
          <w:b/>
          <w:color w:val="000000"/>
          <w:sz w:val="24"/>
          <w:szCs w:val="24"/>
          <w:lang w:eastAsia="ru-RU"/>
        </w:rPr>
        <w:t>РАБОЧЕЙ ПРОГРАММЫ</w:t>
      </w:r>
      <w:r w:rsidRPr="00C63EFE">
        <w:rPr>
          <w:rFonts w:ascii="Times New Roman" w:eastAsia="Times New Roman" w:hAnsi="Times New Roman" w:cs="Times New Roman"/>
          <w:b/>
          <w:sz w:val="24"/>
          <w:szCs w:val="24"/>
          <w:lang w:eastAsia="ru-RU"/>
        </w:rPr>
        <w:t xml:space="preserve"> УЧЕБНОЙ ДИСЦИПЛИНЫ</w:t>
      </w:r>
    </w:p>
    <w:p w:rsidR="0097382A" w:rsidRPr="00C63EFE" w:rsidRDefault="0097382A" w:rsidP="0097382A">
      <w:pPr>
        <w:suppressAutoHyphens/>
        <w:spacing w:after="0" w:line="240" w:lineRule="auto"/>
        <w:ind w:left="720"/>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 «Психология общения»</w:t>
      </w:r>
    </w:p>
    <w:p w:rsidR="0097382A" w:rsidRPr="00C63EFE" w:rsidRDefault="0097382A" w:rsidP="0097382A">
      <w:pPr>
        <w:spacing w:after="0"/>
        <w:ind w:firstLine="709"/>
        <w:jc w:val="center"/>
        <w:rPr>
          <w:rFonts w:ascii="Times New Roman" w:eastAsia="Times New Roman" w:hAnsi="Times New Roman" w:cs="Times New Roman"/>
          <w:sz w:val="24"/>
          <w:szCs w:val="24"/>
          <w:vertAlign w:val="superscript"/>
          <w:lang w:eastAsia="ru-RU"/>
        </w:rPr>
      </w:pPr>
      <w:r w:rsidRPr="00C63EFE">
        <w:rPr>
          <w:rFonts w:ascii="Times New Roman" w:eastAsia="Times New Roman" w:hAnsi="Times New Roman" w:cs="Times New Roman"/>
          <w:sz w:val="24"/>
          <w:szCs w:val="24"/>
          <w:vertAlign w:val="superscript"/>
          <w:lang w:eastAsia="ru-RU"/>
        </w:rPr>
        <w:t>(наименование дисциплины)</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97382A" w:rsidRPr="00C63EFE" w:rsidRDefault="0097382A" w:rsidP="009738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Учебная дисциплина «Психология общения» является обязательной частью социально-гуманитарного цикла ПООП-П в соответствии с ФГОС СПО по специальности  </w:t>
      </w:r>
      <w:r w:rsidRPr="00C63EFE">
        <w:rPr>
          <w:rFonts w:ascii="Times New Roman" w:eastAsia="Times New Roman" w:hAnsi="Times New Roman" w:cs="Times New Roman"/>
          <w:i/>
          <w:color w:val="000000"/>
          <w:sz w:val="24"/>
          <w:szCs w:val="24"/>
          <w:lang w:eastAsia="ru-RU"/>
        </w:rPr>
        <w:t>18.02.03.</w:t>
      </w:r>
      <w:r w:rsidRPr="00C63EFE">
        <w:rPr>
          <w:rFonts w:ascii="Times New Roman" w:eastAsia="Times New Roman" w:hAnsi="Times New Roman" w:cs="Times New Roman"/>
          <w:sz w:val="24"/>
          <w:szCs w:val="24"/>
          <w:lang w:eastAsia="ru-RU"/>
        </w:rPr>
        <w:t xml:space="preserve">Химическая технология неорганических веществ. </w:t>
      </w:r>
    </w:p>
    <w:p w:rsidR="0097382A" w:rsidRPr="00C63EFE" w:rsidRDefault="0097382A" w:rsidP="009738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Особое значение дисциплина имеет при формировании и развитии ОК 1, ОК2, ОК3, ОК4, ОК6, ОК8,ОК9.</w:t>
      </w:r>
    </w:p>
    <w:p w:rsidR="0097382A" w:rsidRPr="00C63EFE" w:rsidRDefault="0097382A" w:rsidP="009738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1.2. Цель и планируемые результаты освоения дисциплины:</w:t>
      </w:r>
    </w:p>
    <w:p w:rsidR="0097382A" w:rsidRPr="00C63EFE" w:rsidRDefault="0097382A" w:rsidP="0097382A">
      <w:pPr>
        <w:suppressAutoHyphens/>
        <w:spacing w:after="0" w:line="240" w:lineRule="auto"/>
        <w:ind w:firstLine="709"/>
        <w:jc w:val="both"/>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7382A" w:rsidRPr="00C63EFE" w:rsidTr="0097382A">
        <w:trPr>
          <w:trHeight w:val="649"/>
        </w:trPr>
        <w:tc>
          <w:tcPr>
            <w:tcW w:w="1589" w:type="dxa"/>
            <w:hideMark/>
          </w:tcPr>
          <w:p w:rsidR="0097382A" w:rsidRPr="00C63EFE" w:rsidRDefault="0097382A" w:rsidP="0097382A">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Код </w:t>
            </w:r>
            <w:r w:rsidRPr="00C63EFE">
              <w:rPr>
                <w:rFonts w:ascii="Times New Roman" w:eastAsia="Times New Roman" w:hAnsi="Times New Roman" w:cs="Times New Roman"/>
                <w:sz w:val="24"/>
                <w:szCs w:val="24"/>
                <w:vertAlign w:val="superscript"/>
                <w:lang w:eastAsia="ru-RU"/>
              </w:rPr>
              <w:footnoteReference w:id="4"/>
            </w:r>
          </w:p>
          <w:p w:rsidR="0097382A" w:rsidRPr="00C63EFE" w:rsidRDefault="0097382A" w:rsidP="0097382A">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ОК</w:t>
            </w:r>
          </w:p>
        </w:tc>
        <w:tc>
          <w:tcPr>
            <w:tcW w:w="3764" w:type="dxa"/>
            <w:hideMark/>
          </w:tcPr>
          <w:p w:rsidR="0097382A" w:rsidRPr="00C63EFE" w:rsidRDefault="0097382A" w:rsidP="0097382A">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Умения</w:t>
            </w:r>
          </w:p>
        </w:tc>
        <w:tc>
          <w:tcPr>
            <w:tcW w:w="3895" w:type="dxa"/>
            <w:hideMark/>
          </w:tcPr>
          <w:p w:rsidR="0097382A" w:rsidRPr="00C63EFE" w:rsidRDefault="0097382A" w:rsidP="0097382A">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Знания</w:t>
            </w:r>
          </w:p>
        </w:tc>
      </w:tr>
      <w:tr w:rsidR="0097382A" w:rsidRPr="00C63EFE" w:rsidTr="0097382A">
        <w:trPr>
          <w:trHeight w:val="3793"/>
        </w:trPr>
        <w:tc>
          <w:tcPr>
            <w:tcW w:w="1589" w:type="dxa"/>
          </w:tcPr>
          <w:p w:rsidR="0097382A" w:rsidRPr="00C63EFE" w:rsidRDefault="0097382A" w:rsidP="0097382A">
            <w:pPr>
              <w:suppressAutoHyphens/>
              <w:spacing w:after="0" w:line="240" w:lineRule="auto"/>
              <w:jc w:val="center"/>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ОК1</w:t>
            </w:r>
          </w:p>
        </w:tc>
        <w:tc>
          <w:tcPr>
            <w:tcW w:w="3764" w:type="dxa"/>
            <w:vAlign w:val="center"/>
          </w:tcPr>
          <w:p w:rsidR="0097382A" w:rsidRPr="00C63EFE" w:rsidRDefault="0097382A" w:rsidP="0097382A">
            <w:pPr>
              <w:suppressAutoHyphens/>
              <w:spacing w:after="0" w:line="240" w:lineRule="auto"/>
              <w:jc w:val="both"/>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определять этапы решения задачи;</w:t>
            </w:r>
          </w:p>
          <w:p w:rsidR="0097382A" w:rsidRPr="00C63EFE" w:rsidRDefault="0097382A" w:rsidP="0097382A">
            <w:pPr>
              <w:suppressAutoHyphens/>
              <w:spacing w:after="0" w:line="240" w:lineRule="auto"/>
              <w:jc w:val="both"/>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p w:rsidR="0097382A" w:rsidRPr="00C63EFE" w:rsidRDefault="0097382A" w:rsidP="0097382A">
            <w:pPr>
              <w:suppressAutoHyphens/>
              <w:spacing w:after="0" w:line="240" w:lineRule="auto"/>
              <w:jc w:val="both"/>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 xml:space="preserve">составлять план действия; </w:t>
            </w:r>
          </w:p>
          <w:p w:rsidR="0097382A" w:rsidRPr="00C63EFE" w:rsidRDefault="0097382A" w:rsidP="0097382A">
            <w:pPr>
              <w:suppressAutoHyphens/>
              <w:spacing w:after="0" w:line="240" w:lineRule="auto"/>
              <w:jc w:val="both"/>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определять необходимые ресурсы;</w:t>
            </w:r>
          </w:p>
          <w:p w:rsidR="0097382A" w:rsidRPr="00C63EFE" w:rsidRDefault="0097382A" w:rsidP="0097382A">
            <w:pPr>
              <w:suppressAutoHyphens/>
              <w:spacing w:after="0" w:line="240" w:lineRule="auto"/>
              <w:jc w:val="both"/>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реализовывать составленный план;</w:t>
            </w:r>
          </w:p>
          <w:p w:rsidR="0097382A" w:rsidRPr="00C63EFE" w:rsidRDefault="0097382A" w:rsidP="0097382A">
            <w:pPr>
              <w:suppressAutoHyphens/>
              <w:spacing w:after="0" w:line="240" w:lineRule="auto"/>
              <w:jc w:val="both"/>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tc>
        <w:tc>
          <w:tcPr>
            <w:tcW w:w="3895" w:type="dxa"/>
          </w:tcPr>
          <w:p w:rsidR="0097382A" w:rsidRPr="00C63EFE" w:rsidRDefault="0097382A" w:rsidP="0097382A">
            <w:pPr>
              <w:suppressAutoHyphens/>
              <w:spacing w:after="0"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iCs/>
                <w:sz w:val="24"/>
                <w:szCs w:val="24"/>
                <w:lang w:eastAsia="ru-RU"/>
              </w:rPr>
              <w:t>а</w:t>
            </w:r>
            <w:r w:rsidRPr="00C63EFE">
              <w:rPr>
                <w:rFonts w:ascii="Times New Roman" w:eastAsia="Times New Roman" w:hAnsi="Times New Roman" w:cs="Times New Roman"/>
                <w:bCs/>
                <w:sz w:val="24"/>
                <w:szCs w:val="24"/>
                <w:lang w:eastAsia="ru-RU"/>
              </w:rPr>
              <w:t xml:space="preserve">ктуальный профессиональный </w:t>
            </w:r>
            <w:r w:rsidRPr="00C63EFE">
              <w:rPr>
                <w:rFonts w:ascii="Times New Roman" w:eastAsia="Times New Roman" w:hAnsi="Times New Roman" w:cs="Times New Roman"/>
                <w:bCs/>
                <w:sz w:val="24"/>
                <w:szCs w:val="24"/>
                <w:lang w:eastAsia="ru-RU"/>
              </w:rPr>
              <w:br/>
              <w:t xml:space="preserve">и социальный контекст, в котором приходится работать и жить; основные источники информации </w:t>
            </w:r>
            <w:r w:rsidRPr="00C63EFE">
              <w:rPr>
                <w:rFonts w:ascii="Times New Roman" w:eastAsia="Times New Roman" w:hAnsi="Times New Roman" w:cs="Times New Roman"/>
                <w:bCs/>
                <w:sz w:val="24"/>
                <w:szCs w:val="24"/>
                <w:lang w:eastAsia="ru-RU"/>
              </w:rPr>
              <w:br/>
              <w:t>и ресурсы для решения задач и проблем в профессиональном и/или социальном контексте;</w:t>
            </w:r>
          </w:p>
          <w:p w:rsidR="0097382A" w:rsidRPr="00C63EFE" w:rsidRDefault="0097382A" w:rsidP="0097382A">
            <w:pPr>
              <w:suppressAutoHyphens/>
              <w:spacing w:after="0"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структуру плана для решения задач;</w:t>
            </w:r>
          </w:p>
        </w:tc>
      </w:tr>
      <w:tr w:rsidR="0097382A" w:rsidRPr="00C63EFE" w:rsidTr="0097382A">
        <w:trPr>
          <w:trHeight w:val="3182"/>
        </w:trPr>
        <w:tc>
          <w:tcPr>
            <w:tcW w:w="1589" w:type="dxa"/>
          </w:tcPr>
          <w:p w:rsidR="0097382A" w:rsidRPr="00C63EFE" w:rsidRDefault="0097382A" w:rsidP="0097382A">
            <w:pPr>
              <w:suppressAutoHyphens/>
              <w:spacing w:after="0" w:line="240" w:lineRule="auto"/>
              <w:jc w:val="center"/>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ОК2</w:t>
            </w:r>
          </w:p>
        </w:tc>
        <w:tc>
          <w:tcPr>
            <w:tcW w:w="3764" w:type="dxa"/>
          </w:tcPr>
          <w:p w:rsidR="0097382A" w:rsidRPr="00C63EFE" w:rsidRDefault="0097382A" w:rsidP="0097382A">
            <w:pPr>
              <w:suppressAutoHyphens/>
              <w:spacing w:after="0" w:line="240" w:lineRule="auto"/>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 xml:space="preserve">определять задачи для поиска информации; </w:t>
            </w:r>
          </w:p>
          <w:p w:rsidR="0097382A" w:rsidRPr="00C63EFE" w:rsidRDefault="0097382A" w:rsidP="0097382A">
            <w:pPr>
              <w:suppressAutoHyphens/>
              <w:spacing w:after="0" w:line="240" w:lineRule="auto"/>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определять необходимые источники информации;</w:t>
            </w:r>
          </w:p>
          <w:p w:rsidR="0097382A" w:rsidRPr="00C63EFE" w:rsidRDefault="0097382A" w:rsidP="0097382A">
            <w:pPr>
              <w:suppressAutoHyphens/>
              <w:spacing w:after="0" w:line="240" w:lineRule="auto"/>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планировать процесс поиска; структурировать получаемую информацию;</w:t>
            </w:r>
          </w:p>
          <w:p w:rsidR="0097382A" w:rsidRPr="00C63EFE" w:rsidRDefault="0097382A" w:rsidP="0097382A">
            <w:pPr>
              <w:suppressAutoHyphens/>
              <w:spacing w:after="0" w:line="240" w:lineRule="auto"/>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выделять наиболее значимое в перечне информации;</w:t>
            </w:r>
          </w:p>
          <w:p w:rsidR="0097382A" w:rsidRPr="00C63EFE" w:rsidRDefault="0097382A" w:rsidP="0097382A">
            <w:pPr>
              <w:suppressAutoHyphens/>
              <w:spacing w:after="0" w:line="240" w:lineRule="auto"/>
              <w:rPr>
                <w:rFonts w:ascii="Times New Roman" w:eastAsia="Times New Roman" w:hAnsi="Times New Roman" w:cs="Times New Roman"/>
                <w:b/>
                <w:bCs/>
                <w:iCs/>
                <w:sz w:val="24"/>
                <w:szCs w:val="24"/>
                <w:lang w:eastAsia="ru-RU"/>
              </w:rPr>
            </w:pPr>
            <w:r w:rsidRPr="00C63EFE">
              <w:rPr>
                <w:rFonts w:ascii="Times New Roman" w:eastAsia="Times New Roman" w:hAnsi="Times New Roman" w:cs="Times New Roman"/>
                <w:iCs/>
                <w:sz w:val="24"/>
                <w:szCs w:val="24"/>
                <w:lang w:eastAsia="ru-RU"/>
              </w:rPr>
              <w:t>оценивать практическую значимость результатов поиска;</w:t>
            </w:r>
          </w:p>
        </w:tc>
        <w:tc>
          <w:tcPr>
            <w:tcW w:w="3895" w:type="dxa"/>
          </w:tcPr>
          <w:p w:rsidR="0097382A" w:rsidRPr="00C63EFE" w:rsidRDefault="0097382A" w:rsidP="0097382A">
            <w:pPr>
              <w:suppressAutoHyphens/>
              <w:spacing w:after="0" w:line="240" w:lineRule="auto"/>
              <w:jc w:val="both"/>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приемы структурирования информации;</w:t>
            </w:r>
          </w:p>
          <w:p w:rsidR="0097382A" w:rsidRPr="00C63EFE" w:rsidRDefault="0097382A" w:rsidP="0097382A">
            <w:pPr>
              <w:suppressAutoHyphens/>
              <w:spacing w:after="0" w:line="240" w:lineRule="auto"/>
              <w:jc w:val="both"/>
              <w:rPr>
                <w:rFonts w:ascii="Times New Roman" w:eastAsia="Times New Roman" w:hAnsi="Times New Roman" w:cs="Times New Roman"/>
                <w:b/>
                <w:iCs/>
                <w:sz w:val="24"/>
                <w:szCs w:val="24"/>
                <w:lang w:eastAsia="ru-RU"/>
              </w:rPr>
            </w:pPr>
            <w:r w:rsidRPr="00C63EFE">
              <w:rPr>
                <w:rFonts w:ascii="Times New Roman" w:eastAsia="Times New Roman" w:hAnsi="Times New Roman" w:cs="Times New Roman"/>
                <w:iCs/>
                <w:sz w:val="24"/>
                <w:szCs w:val="24"/>
                <w:lang w:eastAsia="ru-RU"/>
              </w:rPr>
              <w:t xml:space="preserve">формат оформления результатов поиска информации, </w:t>
            </w:r>
            <w:r w:rsidRPr="00C63EFE">
              <w:rPr>
                <w:rFonts w:ascii="Times New Roman" w:eastAsia="Times New Roman" w:hAnsi="Times New Roman" w:cs="Times New Roman"/>
                <w:bCs/>
                <w:iCs/>
                <w:sz w:val="24"/>
                <w:szCs w:val="24"/>
                <w:lang w:eastAsia="ru-RU"/>
              </w:rPr>
              <w:t>современные средства и устройства информатизации;</w:t>
            </w:r>
          </w:p>
        </w:tc>
      </w:tr>
      <w:tr w:rsidR="0097382A" w:rsidRPr="00C63EFE" w:rsidTr="0097382A">
        <w:trPr>
          <w:trHeight w:val="2399"/>
        </w:trPr>
        <w:tc>
          <w:tcPr>
            <w:tcW w:w="1589" w:type="dxa"/>
          </w:tcPr>
          <w:p w:rsidR="0097382A" w:rsidRPr="00C63EFE" w:rsidRDefault="0097382A" w:rsidP="0097382A">
            <w:pPr>
              <w:suppressAutoHyphens/>
              <w:spacing w:after="0" w:line="240" w:lineRule="auto"/>
              <w:jc w:val="center"/>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lastRenderedPageBreak/>
              <w:t>ОК3</w:t>
            </w:r>
          </w:p>
        </w:tc>
        <w:tc>
          <w:tcPr>
            <w:tcW w:w="3764" w:type="dxa"/>
          </w:tcPr>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p w:rsidR="0097382A" w:rsidRPr="00C63EFE" w:rsidRDefault="0097382A" w:rsidP="0097382A">
            <w:pPr>
              <w:suppressAutoHyphens/>
              <w:spacing w:after="0"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презентовать идеи открытия собственного дела в профессиональной деятельности; оформлять бизнес-план;</w:t>
            </w:r>
          </w:p>
          <w:p w:rsidR="0097382A" w:rsidRPr="00C63EFE" w:rsidRDefault="0097382A" w:rsidP="0097382A">
            <w:pPr>
              <w:suppressAutoHyphens/>
              <w:spacing w:after="0" w:line="240" w:lineRule="auto"/>
              <w:jc w:val="both"/>
              <w:rPr>
                <w:rFonts w:ascii="Times New Roman" w:eastAsia="Times New Roman" w:hAnsi="Times New Roman" w:cs="Times New Roman"/>
                <w:b/>
                <w:iCs/>
                <w:sz w:val="24"/>
                <w:szCs w:val="24"/>
                <w:lang w:eastAsia="ru-RU"/>
              </w:rPr>
            </w:pPr>
            <w:r w:rsidRPr="00C63EFE">
              <w:rPr>
                <w:rFonts w:ascii="Times New Roman" w:eastAsia="Times New Roman" w:hAnsi="Times New Roman" w:cs="Times New Roman"/>
                <w:iCs/>
                <w:sz w:val="24"/>
                <w:szCs w:val="24"/>
                <w:lang w:eastAsia="ru-RU"/>
              </w:rPr>
              <w:t>презентовать бизнес-идею.</w:t>
            </w:r>
          </w:p>
        </w:tc>
        <w:tc>
          <w:tcPr>
            <w:tcW w:w="3895" w:type="dxa"/>
          </w:tcPr>
          <w:p w:rsidR="0097382A" w:rsidRPr="00C63EFE" w:rsidRDefault="0097382A" w:rsidP="0097382A">
            <w:pPr>
              <w:suppressAutoHyphens/>
              <w:spacing w:after="0" w:line="240" w:lineRule="auto"/>
              <w:jc w:val="both"/>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возможные траектории профессионального развития и самообразования;</w:t>
            </w:r>
          </w:p>
          <w:p w:rsidR="0097382A" w:rsidRPr="00C63EFE" w:rsidRDefault="0097382A" w:rsidP="0097382A">
            <w:pPr>
              <w:suppressAutoHyphens/>
              <w:spacing w:after="0" w:line="240" w:lineRule="auto"/>
              <w:jc w:val="both"/>
              <w:rPr>
                <w:rFonts w:ascii="Times New Roman" w:eastAsia="Times New Roman" w:hAnsi="Times New Roman" w:cs="Times New Roman"/>
                <w:b/>
                <w:iCs/>
                <w:sz w:val="24"/>
                <w:szCs w:val="24"/>
                <w:lang w:eastAsia="ru-RU"/>
              </w:rPr>
            </w:pPr>
            <w:r w:rsidRPr="00C63EFE">
              <w:rPr>
                <w:rFonts w:ascii="Times New Roman" w:eastAsia="Times New Roman" w:hAnsi="Times New Roman" w:cs="Times New Roman"/>
                <w:bCs/>
                <w:sz w:val="24"/>
                <w:szCs w:val="24"/>
                <w:lang w:eastAsia="ru-RU"/>
              </w:rPr>
              <w:t>порядок выстраивания презентации.</w:t>
            </w:r>
          </w:p>
        </w:tc>
      </w:tr>
      <w:tr w:rsidR="0097382A" w:rsidRPr="00C63EFE" w:rsidTr="0097382A">
        <w:trPr>
          <w:trHeight w:val="2522"/>
        </w:trPr>
        <w:tc>
          <w:tcPr>
            <w:tcW w:w="1589" w:type="dxa"/>
          </w:tcPr>
          <w:p w:rsidR="0097382A" w:rsidRPr="00C63EFE" w:rsidRDefault="0097382A" w:rsidP="0097382A">
            <w:pPr>
              <w:suppressAutoHyphens/>
              <w:spacing w:after="0" w:line="240" w:lineRule="auto"/>
              <w:jc w:val="center"/>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ОК4</w:t>
            </w:r>
          </w:p>
        </w:tc>
        <w:tc>
          <w:tcPr>
            <w:tcW w:w="3764" w:type="dxa"/>
          </w:tcPr>
          <w:p w:rsidR="0097382A" w:rsidRPr="00C63EFE" w:rsidRDefault="0097382A" w:rsidP="0097382A">
            <w:pPr>
              <w:suppressAutoHyphens/>
              <w:spacing w:after="0" w:line="240" w:lineRule="auto"/>
              <w:jc w:val="both"/>
              <w:rPr>
                <w:rFonts w:ascii="Times New Roman" w:eastAsia="Times New Roman" w:hAnsi="Times New Roman" w:cs="Times New Roman"/>
                <w:bCs/>
                <w:spacing w:val="-4"/>
                <w:sz w:val="24"/>
                <w:szCs w:val="24"/>
                <w:lang w:eastAsia="ru-RU"/>
              </w:rPr>
            </w:pPr>
            <w:r w:rsidRPr="00C63EFE">
              <w:rPr>
                <w:rFonts w:ascii="Times New Roman" w:eastAsia="Times New Roman" w:hAnsi="Times New Roman" w:cs="Times New Roman"/>
                <w:bCs/>
                <w:spacing w:val="-4"/>
                <w:sz w:val="24"/>
                <w:szCs w:val="24"/>
                <w:lang w:eastAsia="ru-RU"/>
              </w:rPr>
              <w:t xml:space="preserve">организовывать работу коллектива </w:t>
            </w:r>
            <w:r w:rsidRPr="00C63EFE">
              <w:rPr>
                <w:rFonts w:ascii="Times New Roman" w:eastAsia="Times New Roman" w:hAnsi="Times New Roman" w:cs="Times New Roman"/>
                <w:bCs/>
                <w:spacing w:val="-4"/>
                <w:sz w:val="24"/>
                <w:szCs w:val="24"/>
                <w:lang w:eastAsia="ru-RU"/>
              </w:rPr>
              <w:br/>
              <w:t>и команды;</w:t>
            </w:r>
          </w:p>
          <w:p w:rsidR="0097382A" w:rsidRPr="00C63EFE" w:rsidRDefault="0097382A" w:rsidP="0097382A">
            <w:pPr>
              <w:suppressAutoHyphens/>
              <w:spacing w:after="0" w:line="240" w:lineRule="auto"/>
              <w:jc w:val="both"/>
              <w:rPr>
                <w:rFonts w:ascii="Times New Roman" w:eastAsia="Times New Roman" w:hAnsi="Times New Roman" w:cs="Times New Roman"/>
                <w:bCs/>
                <w:spacing w:val="-4"/>
                <w:sz w:val="24"/>
                <w:szCs w:val="24"/>
                <w:lang w:eastAsia="ru-RU"/>
              </w:rPr>
            </w:pPr>
            <w:r w:rsidRPr="00C63EFE">
              <w:rPr>
                <w:rFonts w:ascii="Times New Roman" w:eastAsia="Times New Roman"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p w:rsidR="0097382A" w:rsidRPr="00C63EFE" w:rsidRDefault="0097382A" w:rsidP="0097382A">
            <w:pPr>
              <w:suppressAutoHyphens/>
              <w:spacing w:after="0" w:line="240" w:lineRule="auto"/>
              <w:jc w:val="both"/>
              <w:rPr>
                <w:rFonts w:ascii="Times New Roman" w:eastAsia="Times New Roman" w:hAnsi="Times New Roman" w:cs="Times New Roman"/>
                <w:b/>
                <w:iCs/>
                <w:sz w:val="24"/>
                <w:szCs w:val="24"/>
                <w:lang w:eastAsia="ru-RU"/>
              </w:rPr>
            </w:pPr>
            <w:r w:rsidRPr="00C63EFE">
              <w:rPr>
                <w:rFonts w:ascii="Times New Roman" w:eastAsia="Times New Roman" w:hAnsi="Times New Roman" w:cs="Times New Roman"/>
                <w:bCs/>
                <w:sz w:val="24"/>
                <w:szCs w:val="24"/>
                <w:lang w:eastAsia="ru-RU"/>
              </w:rPr>
              <w:t>психологические основы деятельности коллектива, психологические особенности личности;</w:t>
            </w:r>
          </w:p>
        </w:tc>
        <w:tc>
          <w:tcPr>
            <w:tcW w:w="3895" w:type="dxa"/>
          </w:tcPr>
          <w:p w:rsidR="0097382A" w:rsidRPr="00C63EFE" w:rsidRDefault="0097382A" w:rsidP="0097382A">
            <w:pPr>
              <w:suppressAutoHyphens/>
              <w:spacing w:after="0"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психологические основы деятельности коллектива, психологические особенности личности;</w:t>
            </w:r>
          </w:p>
          <w:p w:rsidR="0097382A" w:rsidRPr="00C63EFE" w:rsidRDefault="0097382A" w:rsidP="0097382A">
            <w:pPr>
              <w:suppressAutoHyphens/>
              <w:spacing w:after="0" w:line="240" w:lineRule="auto"/>
              <w:jc w:val="both"/>
              <w:rPr>
                <w:rFonts w:ascii="Times New Roman" w:eastAsia="Times New Roman" w:hAnsi="Times New Roman" w:cs="Times New Roman"/>
                <w:bCs/>
                <w:sz w:val="24"/>
                <w:szCs w:val="24"/>
                <w:lang w:eastAsia="ru-RU"/>
              </w:rPr>
            </w:pPr>
          </w:p>
        </w:tc>
      </w:tr>
      <w:tr w:rsidR="0097382A" w:rsidRPr="00C63EFE" w:rsidTr="0097382A">
        <w:trPr>
          <w:trHeight w:val="1821"/>
        </w:trPr>
        <w:tc>
          <w:tcPr>
            <w:tcW w:w="1589" w:type="dxa"/>
          </w:tcPr>
          <w:p w:rsidR="0097382A" w:rsidRPr="00C63EFE" w:rsidRDefault="0097382A" w:rsidP="0097382A">
            <w:pPr>
              <w:suppressAutoHyphens/>
              <w:spacing w:after="0" w:line="240" w:lineRule="auto"/>
              <w:jc w:val="center"/>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ОК6</w:t>
            </w:r>
          </w:p>
        </w:tc>
        <w:tc>
          <w:tcPr>
            <w:tcW w:w="3764" w:type="dxa"/>
          </w:tcPr>
          <w:p w:rsidR="0097382A" w:rsidRPr="00C63EFE" w:rsidRDefault="0097382A" w:rsidP="0097382A">
            <w:pPr>
              <w:suppressAutoHyphens/>
              <w:spacing w:after="0" w:line="240" w:lineRule="auto"/>
              <w:jc w:val="both"/>
              <w:rPr>
                <w:rFonts w:ascii="Times New Roman" w:eastAsia="Times New Roman" w:hAnsi="Times New Roman" w:cs="Times New Roman"/>
                <w:bCs/>
                <w:i/>
                <w:iCs/>
                <w:sz w:val="24"/>
                <w:szCs w:val="24"/>
                <w:lang w:eastAsia="ru-RU"/>
              </w:rPr>
            </w:pPr>
            <w:r w:rsidRPr="00C63EFE">
              <w:rPr>
                <w:rFonts w:ascii="Times New Roman" w:eastAsia="Times New Roman" w:hAnsi="Times New Roman" w:cs="Times New Roman"/>
                <w:bCs/>
                <w:iCs/>
                <w:sz w:val="24"/>
                <w:szCs w:val="24"/>
                <w:lang w:eastAsia="ru-RU"/>
              </w:rPr>
              <w:t xml:space="preserve">описывать значимость своей </w:t>
            </w:r>
            <w:r w:rsidRPr="00C63EFE">
              <w:rPr>
                <w:rFonts w:ascii="Times New Roman" w:eastAsia="Times New Roman" w:hAnsi="Times New Roman" w:cs="Times New Roman"/>
                <w:bCs/>
                <w:i/>
                <w:iCs/>
                <w:sz w:val="24"/>
                <w:szCs w:val="24"/>
                <w:lang w:eastAsia="ru-RU"/>
              </w:rPr>
              <w:t>профессии (специальности);</w:t>
            </w:r>
          </w:p>
          <w:p w:rsidR="0097382A" w:rsidRPr="00C63EFE" w:rsidRDefault="0097382A" w:rsidP="0097382A">
            <w:pPr>
              <w:suppressAutoHyphens/>
              <w:spacing w:after="0" w:line="240" w:lineRule="auto"/>
              <w:jc w:val="both"/>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bCs/>
                <w:iCs/>
                <w:sz w:val="24"/>
                <w:szCs w:val="24"/>
                <w:lang w:eastAsia="ru-RU"/>
              </w:rPr>
              <w:t>применять стандарты антикоррупционного поведения</w:t>
            </w:r>
          </w:p>
        </w:tc>
        <w:tc>
          <w:tcPr>
            <w:tcW w:w="3895" w:type="dxa"/>
          </w:tcPr>
          <w:p w:rsidR="0097382A" w:rsidRPr="00C63EFE" w:rsidRDefault="0097382A" w:rsidP="0097382A">
            <w:pPr>
              <w:suppressAutoHyphens/>
              <w:spacing w:after="0" w:line="240" w:lineRule="auto"/>
              <w:jc w:val="both"/>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сущность гражданско-патриотической позиции, общечеловеческих ценностей;</w:t>
            </w:r>
          </w:p>
          <w:p w:rsidR="0097382A" w:rsidRPr="00C63EFE" w:rsidRDefault="0097382A" w:rsidP="0097382A">
            <w:pPr>
              <w:suppressAutoHyphens/>
              <w:spacing w:after="0" w:line="240" w:lineRule="auto"/>
              <w:jc w:val="both"/>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значимость профессиональной деятельности по профессии (специальности);</w:t>
            </w:r>
          </w:p>
          <w:p w:rsidR="0097382A" w:rsidRPr="00C63EFE" w:rsidRDefault="0097382A" w:rsidP="0097382A">
            <w:pPr>
              <w:suppressAutoHyphens/>
              <w:spacing w:after="0" w:line="240" w:lineRule="auto"/>
              <w:jc w:val="both"/>
              <w:rPr>
                <w:rFonts w:ascii="Times New Roman" w:eastAsia="Times New Roman" w:hAnsi="Times New Roman" w:cs="Times New Roman"/>
                <w:bCs/>
                <w:sz w:val="24"/>
                <w:szCs w:val="24"/>
                <w:lang w:eastAsia="ru-RU"/>
              </w:rPr>
            </w:pPr>
          </w:p>
        </w:tc>
      </w:tr>
      <w:tr w:rsidR="0097382A" w:rsidRPr="00C63EFE" w:rsidTr="0097382A">
        <w:trPr>
          <w:trHeight w:val="1767"/>
        </w:trPr>
        <w:tc>
          <w:tcPr>
            <w:tcW w:w="1589" w:type="dxa"/>
          </w:tcPr>
          <w:p w:rsidR="0097382A" w:rsidRPr="00C63EFE" w:rsidRDefault="0097382A" w:rsidP="0097382A">
            <w:pPr>
              <w:suppressAutoHyphens/>
              <w:spacing w:after="0" w:line="240" w:lineRule="auto"/>
              <w:jc w:val="center"/>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ОК8</w:t>
            </w:r>
          </w:p>
        </w:tc>
        <w:tc>
          <w:tcPr>
            <w:tcW w:w="3764" w:type="dxa"/>
          </w:tcPr>
          <w:p w:rsidR="0097382A" w:rsidRPr="00C63EFE" w:rsidRDefault="0097382A" w:rsidP="0097382A">
            <w:pPr>
              <w:suppressAutoHyphens/>
              <w:spacing w:after="0" w:line="240" w:lineRule="auto"/>
              <w:jc w:val="both"/>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 xml:space="preserve">пользоваться средствами профилактики перенапряжения, характерными для данной </w:t>
            </w:r>
            <w:r w:rsidRPr="00C63EFE">
              <w:rPr>
                <w:rFonts w:ascii="Times New Roman" w:eastAsia="Times New Roman" w:hAnsi="Times New Roman" w:cs="Times New Roman"/>
                <w:i/>
                <w:iCs/>
                <w:sz w:val="24"/>
                <w:szCs w:val="24"/>
                <w:lang w:eastAsia="ru-RU"/>
              </w:rPr>
              <w:t>профессии (специальности)</w:t>
            </w:r>
          </w:p>
        </w:tc>
        <w:tc>
          <w:tcPr>
            <w:tcW w:w="3895" w:type="dxa"/>
          </w:tcPr>
          <w:p w:rsidR="0097382A" w:rsidRPr="00C63EFE" w:rsidRDefault="0097382A" w:rsidP="0097382A">
            <w:pPr>
              <w:suppressAutoHyphens/>
              <w:spacing w:after="0" w:line="240" w:lineRule="auto"/>
              <w:jc w:val="both"/>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Cs/>
                <w:sz w:val="24"/>
                <w:szCs w:val="24"/>
                <w:lang w:eastAsia="ru-RU"/>
              </w:rPr>
              <w:t xml:space="preserve">условия профессиональной деятельности и зоны риска физического здоровья для </w:t>
            </w:r>
            <w:r w:rsidRPr="00C63EFE">
              <w:rPr>
                <w:rFonts w:ascii="Times New Roman" w:eastAsia="Times New Roman" w:hAnsi="Times New Roman" w:cs="Times New Roman"/>
                <w:i/>
                <w:iCs/>
                <w:sz w:val="24"/>
                <w:szCs w:val="24"/>
                <w:lang w:eastAsia="ru-RU"/>
              </w:rPr>
              <w:t>профессии (специальности);</w:t>
            </w:r>
          </w:p>
          <w:p w:rsidR="0097382A" w:rsidRPr="00C63EFE" w:rsidRDefault="0097382A" w:rsidP="0097382A">
            <w:pPr>
              <w:suppressAutoHyphens/>
              <w:spacing w:after="0"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iCs/>
                <w:sz w:val="24"/>
                <w:szCs w:val="24"/>
                <w:lang w:eastAsia="ru-RU"/>
              </w:rPr>
              <w:t>средства профилактики перенапряжения</w:t>
            </w:r>
          </w:p>
        </w:tc>
      </w:tr>
      <w:tr w:rsidR="0097382A" w:rsidRPr="00C63EFE" w:rsidTr="0097382A">
        <w:trPr>
          <w:trHeight w:val="2910"/>
        </w:trPr>
        <w:tc>
          <w:tcPr>
            <w:tcW w:w="1589" w:type="dxa"/>
          </w:tcPr>
          <w:p w:rsidR="0097382A" w:rsidRPr="00C63EFE" w:rsidRDefault="0097382A" w:rsidP="0097382A">
            <w:pPr>
              <w:suppressAutoHyphens/>
              <w:spacing w:after="0" w:line="240" w:lineRule="auto"/>
              <w:jc w:val="center"/>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ОК9</w:t>
            </w:r>
          </w:p>
        </w:tc>
        <w:tc>
          <w:tcPr>
            <w:tcW w:w="3764" w:type="dxa"/>
          </w:tcPr>
          <w:p w:rsidR="0097382A" w:rsidRPr="00C63EFE" w:rsidRDefault="0097382A" w:rsidP="0097382A">
            <w:pPr>
              <w:suppressAutoHyphens/>
              <w:spacing w:after="0" w:line="240" w:lineRule="auto"/>
              <w:jc w:val="both"/>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97382A" w:rsidRPr="00C63EFE" w:rsidRDefault="0097382A" w:rsidP="0097382A">
            <w:pPr>
              <w:suppressAutoHyphens/>
              <w:spacing w:after="0" w:line="240" w:lineRule="auto"/>
              <w:jc w:val="both"/>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участвовать в диалогах на знакомые общие и профессиональные темы;</w:t>
            </w:r>
          </w:p>
          <w:p w:rsidR="0097382A" w:rsidRPr="00C63EFE" w:rsidRDefault="0097382A" w:rsidP="0097382A">
            <w:pPr>
              <w:suppressAutoHyphens/>
              <w:spacing w:after="0" w:line="240" w:lineRule="auto"/>
              <w:jc w:val="both"/>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строить простые высказывания о себе и о своей профессиональной деятельности;</w:t>
            </w:r>
          </w:p>
          <w:p w:rsidR="0097382A" w:rsidRPr="00C63EFE" w:rsidRDefault="0097382A" w:rsidP="0097382A">
            <w:pPr>
              <w:suppressAutoHyphens/>
              <w:spacing w:after="0" w:line="240" w:lineRule="auto"/>
              <w:jc w:val="both"/>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кратко обосновывать и объяснять свои действия (текущие и планируемые)</w:t>
            </w:r>
          </w:p>
        </w:tc>
        <w:tc>
          <w:tcPr>
            <w:tcW w:w="3895" w:type="dxa"/>
          </w:tcPr>
          <w:p w:rsidR="0097382A" w:rsidRPr="00C63EFE" w:rsidRDefault="0097382A" w:rsidP="0097382A">
            <w:pPr>
              <w:suppressAutoHyphens/>
              <w:spacing w:after="0" w:line="240" w:lineRule="auto"/>
              <w:jc w:val="both"/>
              <w:rPr>
                <w:rFonts w:ascii="Times New Roman" w:eastAsia="Times New Roman" w:hAnsi="Times New Roman" w:cs="Times New Roman"/>
                <w:iCs/>
                <w:sz w:val="24"/>
                <w:szCs w:val="24"/>
                <w:lang w:eastAsia="ru-RU"/>
              </w:rPr>
            </w:pPr>
          </w:p>
        </w:tc>
      </w:tr>
    </w:tbl>
    <w:p w:rsidR="0097382A" w:rsidRPr="00C63EFE" w:rsidRDefault="0097382A" w:rsidP="0097382A">
      <w:pPr>
        <w:suppressAutoHyphens/>
        <w:spacing w:after="240" w:line="240" w:lineRule="auto"/>
        <w:ind w:firstLine="709"/>
        <w:rPr>
          <w:rFonts w:ascii="Times New Roman" w:eastAsia="Times New Roman" w:hAnsi="Times New Roman" w:cs="Times New Roman"/>
          <w:b/>
          <w:sz w:val="24"/>
          <w:szCs w:val="24"/>
          <w:lang w:eastAsia="ru-RU"/>
        </w:rPr>
      </w:pPr>
    </w:p>
    <w:p w:rsidR="00703EA3" w:rsidRPr="00C63EFE" w:rsidRDefault="00703EA3" w:rsidP="0097382A">
      <w:pPr>
        <w:suppressAutoHyphens/>
        <w:spacing w:after="240" w:line="240" w:lineRule="auto"/>
        <w:ind w:firstLine="709"/>
        <w:rPr>
          <w:rFonts w:ascii="Times New Roman" w:eastAsia="Times New Roman" w:hAnsi="Times New Roman" w:cs="Times New Roman"/>
          <w:b/>
          <w:sz w:val="24"/>
          <w:szCs w:val="24"/>
          <w:lang w:eastAsia="ru-RU"/>
        </w:rPr>
      </w:pPr>
    </w:p>
    <w:p w:rsidR="00703EA3" w:rsidRPr="00C63EFE" w:rsidRDefault="00703EA3" w:rsidP="0097382A">
      <w:pPr>
        <w:suppressAutoHyphens/>
        <w:spacing w:after="240" w:line="240" w:lineRule="auto"/>
        <w:ind w:firstLine="709"/>
        <w:rPr>
          <w:rFonts w:ascii="Times New Roman" w:eastAsia="Times New Roman" w:hAnsi="Times New Roman" w:cs="Times New Roman"/>
          <w:b/>
          <w:sz w:val="24"/>
          <w:szCs w:val="24"/>
          <w:lang w:eastAsia="ru-RU"/>
        </w:rPr>
      </w:pPr>
    </w:p>
    <w:p w:rsidR="00703EA3" w:rsidRPr="00C63EFE" w:rsidRDefault="00703EA3" w:rsidP="0097382A">
      <w:pPr>
        <w:suppressAutoHyphens/>
        <w:spacing w:after="240" w:line="240" w:lineRule="auto"/>
        <w:ind w:firstLine="709"/>
        <w:rPr>
          <w:rFonts w:ascii="Times New Roman" w:eastAsia="Times New Roman" w:hAnsi="Times New Roman" w:cs="Times New Roman"/>
          <w:b/>
          <w:sz w:val="24"/>
          <w:szCs w:val="24"/>
          <w:lang w:eastAsia="ru-RU"/>
        </w:rPr>
      </w:pPr>
    </w:p>
    <w:p w:rsidR="0097382A" w:rsidRPr="00C63EFE" w:rsidRDefault="0097382A" w:rsidP="0097382A">
      <w:pPr>
        <w:suppressAutoHyphens/>
        <w:spacing w:after="240" w:line="240" w:lineRule="auto"/>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lastRenderedPageBreak/>
        <w:t>2. СТРУКТУРА И СОДЕРЖАНИЕ УЧЕБНОЙ ДИСЦИПЛИНЫ</w:t>
      </w:r>
    </w:p>
    <w:p w:rsidR="0097382A" w:rsidRPr="00C63EFE" w:rsidRDefault="0097382A" w:rsidP="0097382A">
      <w:pPr>
        <w:suppressAutoHyphens/>
        <w:spacing w:after="240" w:line="240" w:lineRule="auto"/>
        <w:ind w:firstLine="709"/>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7382A" w:rsidRPr="00C63EFE" w:rsidTr="0097382A">
        <w:trPr>
          <w:trHeight w:val="490"/>
        </w:trPr>
        <w:tc>
          <w:tcPr>
            <w:tcW w:w="3685" w:type="pct"/>
            <w:vAlign w:val="center"/>
          </w:tcPr>
          <w:p w:rsidR="0097382A" w:rsidRPr="00C63EFE" w:rsidRDefault="0097382A" w:rsidP="0097382A">
            <w:p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Вид учебной работы</w:t>
            </w:r>
          </w:p>
        </w:tc>
        <w:tc>
          <w:tcPr>
            <w:tcW w:w="1315" w:type="pct"/>
            <w:vAlign w:val="center"/>
          </w:tcPr>
          <w:p w:rsidR="0097382A" w:rsidRPr="00C63EFE" w:rsidRDefault="0097382A" w:rsidP="0097382A">
            <w:pPr>
              <w:suppressAutoHyphens/>
              <w:rPr>
                <w:rFonts w:ascii="Times New Roman" w:eastAsia="Times New Roman" w:hAnsi="Times New Roman" w:cs="Times New Roman"/>
                <w:b/>
                <w:iCs/>
                <w:sz w:val="24"/>
                <w:szCs w:val="24"/>
                <w:lang w:eastAsia="ru-RU"/>
              </w:rPr>
            </w:pPr>
            <w:r w:rsidRPr="00C63EFE">
              <w:rPr>
                <w:rFonts w:ascii="Times New Roman" w:eastAsia="Times New Roman" w:hAnsi="Times New Roman" w:cs="Times New Roman"/>
                <w:b/>
                <w:iCs/>
                <w:sz w:val="24"/>
                <w:szCs w:val="24"/>
                <w:lang w:eastAsia="ru-RU"/>
              </w:rPr>
              <w:t>Объем в часах</w:t>
            </w:r>
          </w:p>
        </w:tc>
      </w:tr>
      <w:tr w:rsidR="0097382A" w:rsidRPr="00C63EFE" w:rsidTr="0097382A">
        <w:trPr>
          <w:trHeight w:val="490"/>
        </w:trPr>
        <w:tc>
          <w:tcPr>
            <w:tcW w:w="3685" w:type="pct"/>
            <w:vAlign w:val="center"/>
          </w:tcPr>
          <w:p w:rsidR="0097382A" w:rsidRPr="00C63EFE" w:rsidRDefault="0097382A" w:rsidP="0097382A">
            <w:pPr>
              <w:suppressAutoHyphens/>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97382A" w:rsidRPr="00C63EFE" w:rsidRDefault="0097382A" w:rsidP="0097382A">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72</w:t>
            </w:r>
          </w:p>
        </w:tc>
      </w:tr>
      <w:tr w:rsidR="0097382A" w:rsidRPr="00C63EFE" w:rsidTr="0097382A">
        <w:trPr>
          <w:trHeight w:val="490"/>
        </w:trPr>
        <w:tc>
          <w:tcPr>
            <w:tcW w:w="3685" w:type="pct"/>
            <w:shd w:val="clear" w:color="auto" w:fill="auto"/>
            <w:vAlign w:val="center"/>
          </w:tcPr>
          <w:p w:rsidR="0097382A" w:rsidRPr="00C63EFE" w:rsidRDefault="0097382A" w:rsidP="0097382A">
            <w:pPr>
              <w:suppressAutoHyphens/>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rsidR="0097382A" w:rsidRPr="00C63EFE" w:rsidRDefault="0097382A" w:rsidP="0097382A">
            <w:pPr>
              <w:suppressAutoHyphens/>
              <w:spacing w:after="0"/>
              <w:rPr>
                <w:rFonts w:ascii="Times New Roman" w:eastAsia="Times New Roman" w:hAnsi="Times New Roman" w:cs="Times New Roman"/>
                <w:iCs/>
                <w:sz w:val="24"/>
                <w:szCs w:val="24"/>
                <w:lang w:eastAsia="ru-RU"/>
              </w:rPr>
            </w:pPr>
          </w:p>
        </w:tc>
      </w:tr>
      <w:tr w:rsidR="0097382A" w:rsidRPr="00C63EFE" w:rsidTr="0097382A">
        <w:trPr>
          <w:trHeight w:val="336"/>
        </w:trPr>
        <w:tc>
          <w:tcPr>
            <w:tcW w:w="5000" w:type="pct"/>
            <w:gridSpan w:val="2"/>
            <w:vAlign w:val="center"/>
          </w:tcPr>
          <w:p w:rsidR="0097382A" w:rsidRPr="00C63EFE" w:rsidRDefault="0097382A" w:rsidP="0097382A">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sz w:val="24"/>
                <w:szCs w:val="24"/>
                <w:lang w:eastAsia="ru-RU"/>
              </w:rPr>
              <w:t>в т. ч.:</w:t>
            </w:r>
          </w:p>
        </w:tc>
      </w:tr>
      <w:tr w:rsidR="0097382A" w:rsidRPr="00C63EFE" w:rsidTr="0097382A">
        <w:trPr>
          <w:trHeight w:val="490"/>
        </w:trPr>
        <w:tc>
          <w:tcPr>
            <w:tcW w:w="3685" w:type="pct"/>
            <w:vAlign w:val="center"/>
          </w:tcPr>
          <w:p w:rsidR="0097382A" w:rsidRPr="00C63EFE" w:rsidRDefault="0097382A" w:rsidP="0097382A">
            <w:pPr>
              <w:suppressAutoHyphens/>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теоретическое обучение</w:t>
            </w:r>
          </w:p>
        </w:tc>
        <w:tc>
          <w:tcPr>
            <w:tcW w:w="1315" w:type="pct"/>
            <w:vAlign w:val="center"/>
          </w:tcPr>
          <w:p w:rsidR="0097382A" w:rsidRPr="00C63EFE" w:rsidRDefault="0097382A" w:rsidP="0097382A">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48</w:t>
            </w:r>
          </w:p>
        </w:tc>
      </w:tr>
      <w:tr w:rsidR="0097382A" w:rsidRPr="00C63EFE" w:rsidTr="0097382A">
        <w:trPr>
          <w:trHeight w:val="267"/>
        </w:trPr>
        <w:tc>
          <w:tcPr>
            <w:tcW w:w="3685" w:type="pct"/>
            <w:vAlign w:val="center"/>
          </w:tcPr>
          <w:p w:rsidR="0097382A" w:rsidRPr="00C63EFE" w:rsidRDefault="0097382A" w:rsidP="0097382A">
            <w:pPr>
              <w:suppressAutoHyphens/>
              <w:spacing w:after="0"/>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 xml:space="preserve">Самостоятельная работа </w:t>
            </w:r>
            <w:r w:rsidRPr="00C63EFE">
              <w:rPr>
                <w:rFonts w:ascii="Times New Roman" w:eastAsia="Times New Roman" w:hAnsi="Times New Roman" w:cs="Times New Roman"/>
                <w:b/>
                <w:i/>
                <w:sz w:val="24"/>
                <w:szCs w:val="24"/>
                <w:vertAlign w:val="superscript"/>
                <w:lang w:eastAsia="ru-RU"/>
              </w:rPr>
              <w:footnoteReference w:id="5"/>
            </w:r>
          </w:p>
        </w:tc>
        <w:tc>
          <w:tcPr>
            <w:tcW w:w="1315" w:type="pct"/>
            <w:vAlign w:val="center"/>
          </w:tcPr>
          <w:p w:rsidR="0097382A" w:rsidRPr="00C63EFE" w:rsidRDefault="0097382A" w:rsidP="0097382A">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24</w:t>
            </w:r>
          </w:p>
        </w:tc>
      </w:tr>
      <w:tr w:rsidR="0097382A" w:rsidRPr="00C63EFE" w:rsidTr="0097382A">
        <w:trPr>
          <w:trHeight w:val="331"/>
        </w:trPr>
        <w:tc>
          <w:tcPr>
            <w:tcW w:w="3685" w:type="pct"/>
            <w:vAlign w:val="center"/>
          </w:tcPr>
          <w:p w:rsidR="0097382A" w:rsidRPr="00C63EFE" w:rsidRDefault="0097382A" w:rsidP="0097382A">
            <w:pPr>
              <w:suppressAutoHyphens/>
              <w:spacing w:after="0"/>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rsidR="0097382A" w:rsidRPr="00C63EFE" w:rsidRDefault="0097382A" w:rsidP="0097382A">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w:t>
            </w:r>
          </w:p>
        </w:tc>
      </w:tr>
    </w:tbl>
    <w:p w:rsidR="0097382A" w:rsidRPr="00C63EFE" w:rsidRDefault="0097382A" w:rsidP="0097382A">
      <w:pPr>
        <w:rPr>
          <w:rFonts w:ascii="Times New Roman" w:eastAsia="Times New Roman" w:hAnsi="Times New Roman" w:cs="Times New Roman"/>
          <w:b/>
          <w:i/>
          <w:sz w:val="24"/>
          <w:szCs w:val="24"/>
          <w:lang w:eastAsia="ru-RU"/>
        </w:rPr>
        <w:sectPr w:rsidR="0097382A" w:rsidRPr="00C63EFE" w:rsidSect="0097382A">
          <w:pgSz w:w="11906" w:h="16838"/>
          <w:pgMar w:top="1134" w:right="850" w:bottom="284" w:left="1701" w:header="708" w:footer="708" w:gutter="0"/>
          <w:cols w:space="720"/>
          <w:docGrid w:linePitch="299"/>
        </w:sectPr>
      </w:pPr>
    </w:p>
    <w:p w:rsidR="0097382A" w:rsidRPr="00C63EFE" w:rsidRDefault="0097382A" w:rsidP="0097382A">
      <w:pPr>
        <w:ind w:firstLine="709"/>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9"/>
        <w:gridCol w:w="8153"/>
        <w:gridCol w:w="1330"/>
        <w:gridCol w:w="1441"/>
        <w:gridCol w:w="609"/>
        <w:gridCol w:w="1462"/>
      </w:tblGrid>
      <w:tr w:rsidR="0097382A" w:rsidRPr="00C63EFE" w:rsidTr="0097382A">
        <w:trPr>
          <w:trHeight w:val="20"/>
        </w:trPr>
        <w:tc>
          <w:tcPr>
            <w:tcW w:w="562" w:type="pct"/>
            <w:vAlign w:val="center"/>
          </w:tcPr>
          <w:p w:rsidR="0097382A" w:rsidRPr="00C63EFE" w:rsidRDefault="0097382A" w:rsidP="0097382A">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Наименование разделов и тем</w:t>
            </w:r>
          </w:p>
        </w:tc>
        <w:tc>
          <w:tcPr>
            <w:tcW w:w="2865" w:type="pct"/>
            <w:vAlign w:val="center"/>
          </w:tcPr>
          <w:p w:rsidR="0097382A" w:rsidRPr="00C63EFE" w:rsidRDefault="0097382A" w:rsidP="0097382A">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32" w:type="pct"/>
            <w:vAlign w:val="center"/>
          </w:tcPr>
          <w:p w:rsidR="0097382A" w:rsidRPr="00C63EFE" w:rsidRDefault="0097382A" w:rsidP="0097382A">
            <w:pPr>
              <w:suppressAutoHyphen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468" w:type="pct"/>
            <w:vAlign w:val="center"/>
          </w:tcPr>
          <w:p w:rsidR="0097382A" w:rsidRPr="00C63EFE" w:rsidRDefault="0097382A" w:rsidP="0097382A">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Коды компетенций и личностных результатов</w:t>
            </w:r>
            <w:r w:rsidRPr="00C63EFE">
              <w:rPr>
                <w:rFonts w:ascii="Times New Roman" w:eastAsia="Times New Roman" w:hAnsi="Times New Roman" w:cs="Times New Roman"/>
                <w:b/>
                <w:bCs/>
                <w:sz w:val="24"/>
                <w:szCs w:val="24"/>
                <w:vertAlign w:val="superscript"/>
                <w:lang w:eastAsia="ru-RU"/>
              </w:rPr>
              <w:footnoteReference w:id="6"/>
            </w:r>
            <w:r w:rsidRPr="00C63EFE">
              <w:rPr>
                <w:rFonts w:ascii="Times New Roman" w:eastAsia="Times New Roman" w:hAnsi="Times New Roman" w:cs="Times New Roman"/>
                <w:b/>
                <w:bCs/>
                <w:sz w:val="24"/>
                <w:szCs w:val="24"/>
                <w:lang w:eastAsia="ru-RU"/>
              </w:rPr>
              <w:t>, формированию которых способствует элемент программы</w:t>
            </w:r>
          </w:p>
        </w:tc>
        <w:tc>
          <w:tcPr>
            <w:tcW w:w="199" w:type="pct"/>
          </w:tcPr>
          <w:p w:rsidR="0097382A" w:rsidRPr="00C63EFE" w:rsidRDefault="0097382A" w:rsidP="0097382A">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Код ПК, ОК</w:t>
            </w:r>
          </w:p>
        </w:tc>
        <w:tc>
          <w:tcPr>
            <w:tcW w:w="475" w:type="pct"/>
          </w:tcPr>
          <w:p w:rsidR="0097382A" w:rsidRPr="00C63EFE" w:rsidRDefault="0097382A" w:rsidP="0097382A">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Код Н/У/З</w:t>
            </w:r>
          </w:p>
        </w:tc>
      </w:tr>
      <w:tr w:rsidR="0097382A" w:rsidRPr="00C63EFE" w:rsidTr="0097382A">
        <w:trPr>
          <w:trHeight w:val="20"/>
        </w:trPr>
        <w:tc>
          <w:tcPr>
            <w:tcW w:w="562" w:type="pct"/>
          </w:tcPr>
          <w:p w:rsidR="0097382A" w:rsidRPr="00C63EFE" w:rsidRDefault="0097382A" w:rsidP="0097382A">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1</w:t>
            </w:r>
          </w:p>
        </w:tc>
        <w:tc>
          <w:tcPr>
            <w:tcW w:w="2865" w:type="pct"/>
          </w:tcPr>
          <w:p w:rsidR="0097382A" w:rsidRPr="00C63EFE" w:rsidRDefault="0097382A" w:rsidP="0097382A">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2</w:t>
            </w:r>
          </w:p>
        </w:tc>
        <w:tc>
          <w:tcPr>
            <w:tcW w:w="432" w:type="pct"/>
          </w:tcPr>
          <w:p w:rsidR="0097382A" w:rsidRPr="00C63EFE" w:rsidRDefault="0097382A" w:rsidP="0097382A">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3</w:t>
            </w:r>
          </w:p>
        </w:tc>
        <w:tc>
          <w:tcPr>
            <w:tcW w:w="468" w:type="pct"/>
          </w:tcPr>
          <w:p w:rsidR="0097382A" w:rsidRPr="00C63EFE" w:rsidRDefault="0097382A" w:rsidP="0097382A">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4</w:t>
            </w:r>
          </w:p>
        </w:tc>
        <w:tc>
          <w:tcPr>
            <w:tcW w:w="199" w:type="pct"/>
          </w:tcPr>
          <w:p w:rsidR="0097382A" w:rsidRPr="00C63EFE" w:rsidRDefault="0097382A" w:rsidP="0097382A">
            <w:pPr>
              <w:spacing w:after="0" w:line="240" w:lineRule="auto"/>
              <w:jc w:val="center"/>
              <w:rPr>
                <w:rFonts w:ascii="Times New Roman" w:eastAsia="Times New Roman" w:hAnsi="Times New Roman" w:cs="Times New Roman"/>
                <w:b/>
                <w:bCs/>
                <w:i/>
                <w:iCs/>
                <w:sz w:val="24"/>
                <w:szCs w:val="24"/>
                <w:lang w:eastAsia="ru-RU"/>
              </w:rPr>
            </w:pPr>
          </w:p>
        </w:tc>
        <w:tc>
          <w:tcPr>
            <w:tcW w:w="475" w:type="pct"/>
          </w:tcPr>
          <w:p w:rsidR="0097382A" w:rsidRPr="00C63EFE" w:rsidRDefault="0097382A" w:rsidP="0097382A">
            <w:pPr>
              <w:spacing w:after="0" w:line="240" w:lineRule="auto"/>
              <w:jc w:val="center"/>
              <w:rPr>
                <w:rFonts w:ascii="Times New Roman" w:eastAsia="Times New Roman" w:hAnsi="Times New Roman" w:cs="Times New Roman"/>
                <w:b/>
                <w:bCs/>
                <w:i/>
                <w:iCs/>
                <w:sz w:val="24"/>
                <w:szCs w:val="24"/>
                <w:lang w:eastAsia="ru-RU"/>
              </w:rPr>
            </w:pPr>
          </w:p>
        </w:tc>
      </w:tr>
      <w:tr w:rsidR="0097382A" w:rsidRPr="00C63EFE" w:rsidTr="0097382A">
        <w:trPr>
          <w:trHeight w:val="20"/>
        </w:trPr>
        <w:tc>
          <w:tcPr>
            <w:tcW w:w="3427" w:type="pct"/>
            <w:gridSpan w:val="2"/>
          </w:tcPr>
          <w:p w:rsidR="0097382A" w:rsidRPr="00C63EFE" w:rsidRDefault="0097382A" w:rsidP="0097382A">
            <w:pPr>
              <w:spacing w:after="0" w:line="36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Раздел 1 Общение-основа человеческого бытия</w:t>
            </w:r>
          </w:p>
          <w:p w:rsidR="0097382A" w:rsidRPr="00C63EFE" w:rsidRDefault="0097382A" w:rsidP="0097382A">
            <w:pPr>
              <w:spacing w:after="0" w:line="360" w:lineRule="auto"/>
              <w:rPr>
                <w:rFonts w:ascii="Times New Roman" w:eastAsia="Times New Roman" w:hAnsi="Times New Roman" w:cs="Times New Roman"/>
                <w:b/>
                <w:bCs/>
                <w:sz w:val="24"/>
                <w:szCs w:val="24"/>
                <w:lang w:eastAsia="ru-RU"/>
              </w:rPr>
            </w:pPr>
          </w:p>
        </w:tc>
        <w:tc>
          <w:tcPr>
            <w:tcW w:w="432" w:type="pct"/>
          </w:tcPr>
          <w:p w:rsidR="0097382A" w:rsidRPr="00C63EFE" w:rsidRDefault="0097382A" w:rsidP="0097382A">
            <w:pPr>
              <w:jc w:val="center"/>
              <w:rPr>
                <w:rFonts w:ascii="Times New Roman" w:eastAsia="Times New Roman" w:hAnsi="Times New Roman" w:cs="Times New Roman"/>
                <w:b/>
                <w:bCs/>
                <w:i/>
                <w:iCs/>
                <w:sz w:val="24"/>
                <w:szCs w:val="24"/>
                <w:lang w:eastAsia="ru-RU"/>
              </w:rPr>
            </w:pPr>
          </w:p>
        </w:tc>
        <w:tc>
          <w:tcPr>
            <w:tcW w:w="468" w:type="pct"/>
          </w:tcPr>
          <w:p w:rsidR="0097382A" w:rsidRPr="00C63EFE" w:rsidRDefault="0097382A" w:rsidP="0097382A">
            <w:pPr>
              <w:jc w:val="center"/>
              <w:rPr>
                <w:rFonts w:ascii="Times New Roman" w:eastAsia="Times New Roman" w:hAnsi="Times New Roman" w:cs="Times New Roman"/>
                <w:b/>
                <w:bCs/>
                <w:i/>
                <w:iCs/>
                <w:sz w:val="24"/>
                <w:szCs w:val="24"/>
                <w:lang w:eastAsia="ru-RU"/>
              </w:rPr>
            </w:pPr>
          </w:p>
        </w:tc>
        <w:tc>
          <w:tcPr>
            <w:tcW w:w="199" w:type="pct"/>
          </w:tcPr>
          <w:p w:rsidR="0097382A" w:rsidRPr="00C63EFE" w:rsidRDefault="0097382A" w:rsidP="0097382A">
            <w:pPr>
              <w:jc w:val="center"/>
              <w:rPr>
                <w:rFonts w:ascii="Times New Roman" w:eastAsia="Times New Roman" w:hAnsi="Times New Roman" w:cs="Times New Roman"/>
                <w:b/>
                <w:bCs/>
                <w:i/>
                <w:iCs/>
                <w:sz w:val="24"/>
                <w:szCs w:val="24"/>
                <w:lang w:eastAsia="ru-RU"/>
              </w:rPr>
            </w:pPr>
          </w:p>
        </w:tc>
        <w:tc>
          <w:tcPr>
            <w:tcW w:w="475" w:type="pct"/>
          </w:tcPr>
          <w:p w:rsidR="0097382A" w:rsidRPr="00C63EFE" w:rsidRDefault="0097382A" w:rsidP="0097382A">
            <w:pPr>
              <w:jc w:val="center"/>
              <w:rPr>
                <w:rFonts w:ascii="Times New Roman" w:eastAsia="Times New Roman" w:hAnsi="Times New Roman" w:cs="Times New Roman"/>
                <w:b/>
                <w:bCs/>
                <w:i/>
                <w:iCs/>
                <w:sz w:val="24"/>
                <w:szCs w:val="24"/>
                <w:lang w:eastAsia="ru-RU"/>
              </w:rPr>
            </w:pPr>
          </w:p>
        </w:tc>
      </w:tr>
      <w:tr w:rsidR="0097382A" w:rsidRPr="00C63EFE" w:rsidTr="0097382A">
        <w:trPr>
          <w:trHeight w:val="2188"/>
        </w:trPr>
        <w:tc>
          <w:tcPr>
            <w:tcW w:w="562" w:type="pct"/>
          </w:tcPr>
          <w:p w:rsidR="0097382A" w:rsidRPr="00C63EFE" w:rsidRDefault="0097382A" w:rsidP="0097382A">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1.</w:t>
            </w:r>
          </w:p>
          <w:p w:rsidR="0097382A" w:rsidRPr="00C63EFE" w:rsidRDefault="0097382A" w:rsidP="0097382A">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Общение-основа человеческого бытия</w:t>
            </w:r>
          </w:p>
        </w:tc>
        <w:tc>
          <w:tcPr>
            <w:tcW w:w="2865" w:type="pct"/>
          </w:tcPr>
          <w:p w:rsidR="0097382A" w:rsidRPr="00C63EFE" w:rsidRDefault="0097382A" w:rsidP="0097382A">
            <w:pPr>
              <w:spacing w:after="0"/>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1.</w:t>
            </w:r>
            <w:r w:rsidRPr="00C63EFE">
              <w:rPr>
                <w:rFonts w:ascii="Times New Roman" w:eastAsia="Times New Roman" w:hAnsi="Times New Roman" w:cs="Times New Roman"/>
                <w:sz w:val="24"/>
                <w:szCs w:val="24"/>
                <w:lang w:eastAsia="ru-RU"/>
              </w:rPr>
              <w:t xml:space="preserve"> Классификация общения. Виды и функции общения. Структура и средства общения</w:t>
            </w:r>
          </w:p>
        </w:tc>
        <w:tc>
          <w:tcPr>
            <w:tcW w:w="432" w:type="pct"/>
            <w:vAlign w:val="center"/>
          </w:tcPr>
          <w:p w:rsidR="0097382A" w:rsidRPr="00C63EFE" w:rsidRDefault="0097382A" w:rsidP="0097382A">
            <w:pPr>
              <w:suppressAutoHyphens/>
              <w:spacing w:after="0"/>
              <w:jc w:val="both"/>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4</w:t>
            </w:r>
          </w:p>
        </w:tc>
        <w:tc>
          <w:tcPr>
            <w:tcW w:w="468" w:type="pct"/>
          </w:tcPr>
          <w:p w:rsidR="0097382A" w:rsidRPr="00C63EFE" w:rsidRDefault="0097382A" w:rsidP="0097382A">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ОК9,</w:t>
            </w:r>
          </w:p>
          <w:p w:rsidR="0097382A" w:rsidRPr="00C63EFE" w:rsidRDefault="0097382A" w:rsidP="0097382A">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Уо09.01,</w:t>
            </w:r>
          </w:p>
          <w:p w:rsidR="0097382A" w:rsidRPr="00C63EFE" w:rsidRDefault="0097382A" w:rsidP="0097382A">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Уо09.02</w:t>
            </w:r>
          </w:p>
        </w:tc>
        <w:tc>
          <w:tcPr>
            <w:tcW w:w="199" w:type="pct"/>
          </w:tcPr>
          <w:p w:rsidR="0097382A" w:rsidRPr="00C63EFE" w:rsidRDefault="0097382A" w:rsidP="0097382A">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ОК9</w:t>
            </w:r>
          </w:p>
        </w:tc>
        <w:tc>
          <w:tcPr>
            <w:tcW w:w="475" w:type="pct"/>
          </w:tcPr>
          <w:p w:rsidR="0097382A" w:rsidRPr="00C63EFE" w:rsidRDefault="0097382A" w:rsidP="0097382A">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Уо09.01,Уо09.02</w:t>
            </w:r>
          </w:p>
        </w:tc>
      </w:tr>
      <w:tr w:rsidR="0097382A" w:rsidRPr="00C63EFE" w:rsidTr="0097382A">
        <w:trPr>
          <w:trHeight w:val="20"/>
        </w:trPr>
        <w:tc>
          <w:tcPr>
            <w:tcW w:w="562" w:type="pct"/>
          </w:tcPr>
          <w:p w:rsidR="0097382A" w:rsidRPr="00C63EFE" w:rsidRDefault="0097382A" w:rsidP="0097382A">
            <w:pPr>
              <w:rPr>
                <w:rFonts w:ascii="Times New Roman" w:eastAsia="Times New Roman" w:hAnsi="Times New Roman" w:cs="Times New Roman"/>
                <w:b/>
                <w:bCs/>
                <w:sz w:val="24"/>
                <w:szCs w:val="24"/>
                <w:lang w:eastAsia="ru-RU"/>
              </w:rPr>
            </w:pPr>
          </w:p>
        </w:tc>
        <w:tc>
          <w:tcPr>
            <w:tcW w:w="2865" w:type="pc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r w:rsidRPr="00C63EFE">
              <w:rPr>
                <w:rFonts w:ascii="Times New Roman" w:eastAsia="Times New Roman" w:hAnsi="Times New Roman" w:cs="Times New Roman"/>
                <w:b/>
                <w:bCs/>
                <w:sz w:val="24"/>
                <w:szCs w:val="24"/>
                <w:vertAlign w:val="superscript"/>
                <w:lang w:eastAsia="ru-RU"/>
              </w:rPr>
              <w:footnoteReference w:id="7"/>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«Язык телодвижений»</w:t>
            </w:r>
          </w:p>
        </w:tc>
        <w:tc>
          <w:tcPr>
            <w:tcW w:w="432" w:type="pct"/>
            <w:vAlign w:val="center"/>
          </w:tcPr>
          <w:p w:rsidR="0097382A" w:rsidRPr="00C63EFE" w:rsidRDefault="0097382A" w:rsidP="0097382A">
            <w:pPr>
              <w:suppressAutoHyphens/>
              <w:jc w:val="both"/>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2</w:t>
            </w:r>
          </w:p>
        </w:tc>
        <w:tc>
          <w:tcPr>
            <w:tcW w:w="468" w:type="pct"/>
          </w:tcPr>
          <w:p w:rsidR="0097382A" w:rsidRPr="00C63EFE" w:rsidRDefault="0097382A" w:rsidP="0097382A">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ОК9,</w:t>
            </w:r>
          </w:p>
          <w:p w:rsidR="0097382A" w:rsidRPr="00C63EFE" w:rsidRDefault="0097382A" w:rsidP="0097382A">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Уо09.01,</w:t>
            </w:r>
          </w:p>
          <w:p w:rsidR="0097382A" w:rsidRPr="00C63EFE" w:rsidRDefault="0097382A" w:rsidP="0097382A">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Уо09.02</w:t>
            </w:r>
          </w:p>
        </w:tc>
        <w:tc>
          <w:tcPr>
            <w:tcW w:w="199" w:type="pct"/>
          </w:tcPr>
          <w:p w:rsidR="0097382A" w:rsidRPr="00C63EFE" w:rsidRDefault="0097382A" w:rsidP="0097382A">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ОК9</w:t>
            </w:r>
          </w:p>
        </w:tc>
        <w:tc>
          <w:tcPr>
            <w:tcW w:w="475" w:type="pct"/>
          </w:tcPr>
          <w:p w:rsidR="0097382A" w:rsidRPr="00C63EFE" w:rsidRDefault="0097382A" w:rsidP="0097382A">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Уо09.01,Уо09.02</w:t>
            </w:r>
          </w:p>
        </w:tc>
      </w:tr>
      <w:tr w:rsidR="0097382A" w:rsidRPr="00C63EFE" w:rsidTr="0097382A">
        <w:trPr>
          <w:trHeight w:val="20"/>
        </w:trPr>
        <w:tc>
          <w:tcPr>
            <w:tcW w:w="562" w:type="pct"/>
            <w:vMerge w:val="restart"/>
          </w:tcPr>
          <w:p w:rsidR="0097382A" w:rsidRPr="00C63EFE" w:rsidRDefault="0097382A" w:rsidP="0097382A">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2</w:t>
            </w:r>
          </w:p>
          <w:p w:rsidR="0097382A" w:rsidRPr="00C63EFE" w:rsidRDefault="0097382A" w:rsidP="0097382A">
            <w:pPr>
              <w:spacing w:after="0"/>
              <w:rPr>
                <w:rFonts w:ascii="Times New Roman" w:eastAsia="Times New Roman" w:hAnsi="Times New Roman" w:cs="Times New Roman"/>
                <w:b/>
                <w:bCs/>
                <w:sz w:val="24"/>
                <w:szCs w:val="24"/>
                <w:lang w:eastAsia="ru-RU"/>
              </w:rPr>
            </w:pPr>
            <w:r w:rsidRPr="00C63EFE">
              <w:rPr>
                <w:rFonts w:ascii="Times New Roman" w:eastAsia="Calibri" w:hAnsi="Times New Roman" w:cs="Times New Roman"/>
                <w:sz w:val="24"/>
                <w:szCs w:val="24"/>
                <w:lang w:eastAsia="ru-RU"/>
              </w:rPr>
              <w:t>Общение как восприятие людьми друг друга (перцептивная сторона)</w:t>
            </w:r>
          </w:p>
        </w:tc>
        <w:tc>
          <w:tcPr>
            <w:tcW w:w="2865" w:type="pct"/>
          </w:tcPr>
          <w:p w:rsidR="0097382A" w:rsidRPr="00C63EFE" w:rsidRDefault="0097382A" w:rsidP="0097382A">
            <w:pPr>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Понятие социальной перцепции.  Факторы, оказывающие влияние на  восприятие. </w:t>
            </w:r>
          </w:p>
          <w:tbl>
            <w:tblPr>
              <w:tblW w:w="10916" w:type="dxa"/>
              <w:tblCellSpacing w:w="0" w:type="dxa"/>
              <w:tblCellMar>
                <w:left w:w="0" w:type="dxa"/>
                <w:right w:w="0" w:type="dxa"/>
              </w:tblCellMar>
              <w:tblLook w:val="04A0" w:firstRow="1" w:lastRow="0" w:firstColumn="1" w:lastColumn="0" w:noHBand="0" w:noVBand="1"/>
            </w:tblPr>
            <w:tblGrid>
              <w:gridCol w:w="8015"/>
              <w:gridCol w:w="150"/>
              <w:gridCol w:w="2751"/>
            </w:tblGrid>
            <w:tr w:rsidR="0097382A" w:rsidRPr="00C63EFE" w:rsidTr="0097382A">
              <w:trPr>
                <w:tblCellSpacing w:w="0" w:type="dxa"/>
              </w:trPr>
              <w:tc>
                <w:tcPr>
                  <w:tcW w:w="6402" w:type="dxa"/>
                  <w:vAlign w:val="center"/>
                </w:tcPr>
                <w:p w:rsidR="0097382A" w:rsidRPr="00C63EFE" w:rsidRDefault="0097382A" w:rsidP="0097382A">
                  <w:pPr>
                    <w:spacing w:before="100" w:beforeAutospacing="1" w:after="100" w:afterAutospacing="1"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Психологические механизмы восприятия. Влияние имиджа на восприятие человека.</w:t>
                  </w:r>
                </w:p>
              </w:tc>
              <w:tc>
                <w:tcPr>
                  <w:tcW w:w="120" w:type="dxa"/>
                  <w:vMerge w:val="restart"/>
                  <w:vAlign w:val="center"/>
                </w:tcPr>
                <w:p w:rsidR="0097382A" w:rsidRPr="00C63EFE" w:rsidRDefault="0097382A" w:rsidP="0097382A">
                  <w:pPr>
                    <w:spacing w:before="100" w:beforeAutospacing="1" w:after="100" w:afterAutospacing="1" w:line="240" w:lineRule="auto"/>
                    <w:rPr>
                      <w:rFonts w:ascii="Times New Roman" w:eastAsia="Times New Roman" w:hAnsi="Times New Roman" w:cs="Times New Roman"/>
                      <w:sz w:val="24"/>
                      <w:szCs w:val="24"/>
                      <w:lang w:eastAsia="ru-RU"/>
                    </w:rPr>
                  </w:pPr>
                </w:p>
              </w:tc>
              <w:tc>
                <w:tcPr>
                  <w:tcW w:w="2197" w:type="dxa"/>
                  <w:vAlign w:val="center"/>
                </w:tcPr>
                <w:p w:rsidR="0097382A" w:rsidRPr="00C63EFE" w:rsidRDefault="0097382A" w:rsidP="0097382A">
                  <w:pPr>
                    <w:spacing w:before="100" w:beforeAutospacing="1" w:after="100" w:afterAutospacing="1" w:line="240" w:lineRule="auto"/>
                    <w:rPr>
                      <w:rFonts w:ascii="Times New Roman" w:eastAsia="Times New Roman" w:hAnsi="Times New Roman" w:cs="Times New Roman"/>
                      <w:sz w:val="24"/>
                      <w:szCs w:val="24"/>
                      <w:lang w:eastAsia="ru-RU"/>
                    </w:rPr>
                  </w:pPr>
                </w:p>
              </w:tc>
            </w:tr>
          </w:tbl>
          <w:p w:rsidR="0097382A" w:rsidRPr="00C63EFE" w:rsidRDefault="0097382A" w:rsidP="0097382A">
            <w:pPr>
              <w:spacing w:after="0"/>
              <w:rPr>
                <w:rFonts w:ascii="Times New Roman" w:eastAsia="Times New Roman" w:hAnsi="Times New Roman" w:cs="Times New Roman"/>
                <w:b/>
                <w:bCs/>
                <w:sz w:val="24"/>
                <w:szCs w:val="24"/>
                <w:lang w:eastAsia="ru-RU"/>
              </w:rPr>
            </w:pPr>
          </w:p>
        </w:tc>
        <w:tc>
          <w:tcPr>
            <w:tcW w:w="432" w:type="pct"/>
            <w:vAlign w:val="center"/>
          </w:tcPr>
          <w:p w:rsidR="0097382A" w:rsidRPr="00C63EFE" w:rsidRDefault="0097382A" w:rsidP="0097382A">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4</w:t>
            </w:r>
          </w:p>
          <w:p w:rsidR="0097382A" w:rsidRPr="00C63EFE" w:rsidRDefault="0097382A" w:rsidP="0097382A">
            <w:pPr>
              <w:spacing w:after="0"/>
              <w:rPr>
                <w:rFonts w:ascii="Times New Roman" w:eastAsia="Times New Roman" w:hAnsi="Times New Roman" w:cs="Times New Roman"/>
                <w:b/>
                <w:bCs/>
                <w:sz w:val="24"/>
                <w:szCs w:val="24"/>
                <w:lang w:eastAsia="ru-RU"/>
              </w:rPr>
            </w:pPr>
          </w:p>
        </w:tc>
        <w:tc>
          <w:tcPr>
            <w:tcW w:w="468" w:type="pct"/>
            <w:vMerge w:val="restart"/>
          </w:tcPr>
          <w:p w:rsidR="0097382A" w:rsidRPr="00C63EFE" w:rsidRDefault="0097382A" w:rsidP="0097382A">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ОК9,</w:t>
            </w:r>
          </w:p>
          <w:p w:rsidR="0097382A" w:rsidRPr="00C63EFE" w:rsidRDefault="0097382A" w:rsidP="0097382A">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Уо09.01,</w:t>
            </w:r>
          </w:p>
          <w:p w:rsidR="0097382A" w:rsidRPr="00C63EFE" w:rsidRDefault="0097382A" w:rsidP="0097382A">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Уо09.02</w:t>
            </w:r>
          </w:p>
        </w:tc>
        <w:tc>
          <w:tcPr>
            <w:tcW w:w="199" w:type="pct"/>
          </w:tcPr>
          <w:p w:rsidR="0097382A" w:rsidRPr="00C63EFE" w:rsidRDefault="0097382A" w:rsidP="0097382A">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ОК9</w:t>
            </w:r>
          </w:p>
        </w:tc>
        <w:tc>
          <w:tcPr>
            <w:tcW w:w="475" w:type="pct"/>
          </w:tcPr>
          <w:p w:rsidR="0097382A" w:rsidRPr="00C63EFE" w:rsidRDefault="0097382A" w:rsidP="0097382A">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Уо09.01,Уо09.02</w:t>
            </w:r>
          </w:p>
        </w:tc>
      </w:tr>
      <w:tr w:rsidR="0097382A" w:rsidRPr="00C63EFE" w:rsidTr="0097382A">
        <w:trPr>
          <w:trHeight w:val="20"/>
        </w:trPr>
        <w:tc>
          <w:tcPr>
            <w:tcW w:w="562" w:type="pct"/>
            <w:vMerge/>
          </w:tcPr>
          <w:p w:rsidR="0097382A" w:rsidRPr="00C63EFE" w:rsidRDefault="0097382A" w:rsidP="0097382A">
            <w:pPr>
              <w:rPr>
                <w:rFonts w:ascii="Times New Roman" w:eastAsia="Times New Roman" w:hAnsi="Times New Roman" w:cs="Times New Roman"/>
                <w:b/>
                <w:bCs/>
                <w:sz w:val="24"/>
                <w:szCs w:val="24"/>
                <w:lang w:eastAsia="ru-RU"/>
              </w:rPr>
            </w:pPr>
          </w:p>
        </w:tc>
        <w:tc>
          <w:tcPr>
            <w:tcW w:w="2865" w:type="pct"/>
          </w:tcPr>
          <w:p w:rsidR="0097382A" w:rsidRPr="00C63EFE" w:rsidRDefault="0097382A" w:rsidP="0097382A">
            <w:pPr>
              <w:rPr>
                <w:rFonts w:ascii="Times New Roman" w:eastAsia="Times New Roman" w:hAnsi="Times New Roman" w:cs="Times New Roman"/>
                <w:b/>
                <w:bCs/>
                <w:sz w:val="24"/>
                <w:szCs w:val="24"/>
                <w:lang w:eastAsia="ru-RU"/>
              </w:rPr>
            </w:pPr>
          </w:p>
        </w:tc>
        <w:tc>
          <w:tcPr>
            <w:tcW w:w="432" w:type="pct"/>
            <w:vAlign w:val="center"/>
          </w:tcPr>
          <w:p w:rsidR="0097382A" w:rsidRPr="00C63EFE" w:rsidRDefault="0097382A" w:rsidP="0097382A">
            <w:pPr>
              <w:rPr>
                <w:rFonts w:ascii="Times New Roman" w:eastAsia="Times New Roman" w:hAnsi="Times New Roman" w:cs="Times New Roman"/>
                <w:b/>
                <w:bCs/>
                <w:sz w:val="24"/>
                <w:szCs w:val="24"/>
                <w:lang w:eastAsia="ru-RU"/>
              </w:rPr>
            </w:pPr>
          </w:p>
        </w:tc>
        <w:tc>
          <w:tcPr>
            <w:tcW w:w="468" w:type="pct"/>
            <w:vMerge/>
          </w:tcPr>
          <w:p w:rsidR="0097382A" w:rsidRPr="00C63EFE" w:rsidRDefault="0097382A" w:rsidP="0097382A">
            <w:pPr>
              <w:rPr>
                <w:rFonts w:ascii="Times New Roman" w:eastAsia="Times New Roman" w:hAnsi="Times New Roman" w:cs="Times New Roman"/>
                <w:b/>
                <w:bCs/>
                <w:sz w:val="24"/>
                <w:szCs w:val="24"/>
                <w:lang w:eastAsia="ru-RU"/>
              </w:rPr>
            </w:pPr>
          </w:p>
        </w:tc>
        <w:tc>
          <w:tcPr>
            <w:tcW w:w="199" w:type="pct"/>
          </w:tcPr>
          <w:p w:rsidR="0097382A" w:rsidRPr="00C63EFE" w:rsidRDefault="0097382A" w:rsidP="0097382A">
            <w:pPr>
              <w:rPr>
                <w:rFonts w:ascii="Times New Roman" w:eastAsia="Times New Roman" w:hAnsi="Times New Roman" w:cs="Times New Roman"/>
                <w:b/>
                <w:bCs/>
                <w:sz w:val="24"/>
                <w:szCs w:val="24"/>
                <w:lang w:eastAsia="ru-RU"/>
              </w:rPr>
            </w:pPr>
          </w:p>
        </w:tc>
        <w:tc>
          <w:tcPr>
            <w:tcW w:w="475" w:type="pct"/>
          </w:tcPr>
          <w:p w:rsidR="0097382A" w:rsidRPr="00C63EFE" w:rsidRDefault="0097382A" w:rsidP="0097382A">
            <w:pPr>
              <w:rPr>
                <w:rFonts w:ascii="Times New Roman" w:eastAsia="Times New Roman" w:hAnsi="Times New Roman" w:cs="Times New Roman"/>
                <w:b/>
                <w:bCs/>
                <w:sz w:val="24"/>
                <w:szCs w:val="24"/>
                <w:lang w:eastAsia="ru-RU"/>
              </w:rPr>
            </w:pPr>
          </w:p>
        </w:tc>
      </w:tr>
      <w:tr w:rsidR="0097382A" w:rsidRPr="00C63EFE" w:rsidTr="0097382A">
        <w:trPr>
          <w:trHeight w:val="2301"/>
        </w:trPr>
        <w:tc>
          <w:tcPr>
            <w:tcW w:w="562" w:type="pct"/>
            <w:vMerge/>
          </w:tcPr>
          <w:p w:rsidR="0097382A" w:rsidRPr="00C63EFE" w:rsidRDefault="0097382A" w:rsidP="0097382A">
            <w:pPr>
              <w:rPr>
                <w:rFonts w:ascii="Times New Roman" w:eastAsia="Times New Roman" w:hAnsi="Times New Roman" w:cs="Times New Roman"/>
                <w:b/>
                <w:bCs/>
                <w:sz w:val="24"/>
                <w:szCs w:val="24"/>
                <w:lang w:eastAsia="ru-RU"/>
              </w:rPr>
            </w:pPr>
          </w:p>
        </w:tc>
        <w:tc>
          <w:tcPr>
            <w:tcW w:w="2865" w:type="pct"/>
          </w:tcPr>
          <w:p w:rsidR="0097382A" w:rsidRPr="00C63EFE" w:rsidRDefault="0097382A" w:rsidP="0097382A">
            <w:pPr>
              <w:spacing w:before="100" w:beforeAutospacing="1" w:after="100" w:afterAutospacing="1"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Самостоятельная работа обучающихся </w:t>
            </w:r>
          </w:p>
          <w:p w:rsidR="0097382A" w:rsidRPr="00C63EFE" w:rsidRDefault="0097382A" w:rsidP="0097382A">
            <w:pPr>
              <w:spacing w:before="100" w:beforeAutospacing="1" w:after="100" w:afterAutospacing="1"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Определите с какими закономерностями и ошибками каузальной  атрибуцией вы сталкиваетесь в повседневной жизни.</w:t>
            </w:r>
          </w:p>
          <w:p w:rsidR="0097382A" w:rsidRPr="00C63EFE" w:rsidRDefault="0097382A" w:rsidP="0097382A">
            <w:pPr>
              <w:rPr>
                <w:rFonts w:ascii="Times New Roman" w:eastAsia="Times New Roman" w:hAnsi="Times New Roman" w:cs="Times New Roman"/>
                <w:b/>
                <w:bCs/>
                <w:sz w:val="24"/>
                <w:szCs w:val="24"/>
                <w:lang w:eastAsia="ru-RU"/>
              </w:rPr>
            </w:pPr>
          </w:p>
        </w:tc>
        <w:tc>
          <w:tcPr>
            <w:tcW w:w="432" w:type="pct"/>
            <w:vAlign w:val="center"/>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3</w:t>
            </w:r>
          </w:p>
        </w:tc>
        <w:tc>
          <w:tcPr>
            <w:tcW w:w="468" w:type="pct"/>
          </w:tcPr>
          <w:p w:rsidR="0097382A" w:rsidRPr="00C63EFE" w:rsidRDefault="0097382A" w:rsidP="0097382A">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ОК9,</w:t>
            </w:r>
          </w:p>
          <w:p w:rsidR="0097382A" w:rsidRPr="00C63EFE" w:rsidRDefault="0097382A" w:rsidP="0097382A">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Уо09.01,</w:t>
            </w:r>
          </w:p>
          <w:p w:rsidR="0097382A" w:rsidRPr="00C63EFE" w:rsidRDefault="0097382A" w:rsidP="0097382A">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Уо09.02</w:t>
            </w:r>
          </w:p>
        </w:tc>
        <w:tc>
          <w:tcPr>
            <w:tcW w:w="199" w:type="pct"/>
          </w:tcPr>
          <w:p w:rsidR="0097382A" w:rsidRPr="00C63EFE" w:rsidRDefault="0097382A" w:rsidP="0097382A">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ОК9</w:t>
            </w:r>
          </w:p>
        </w:tc>
        <w:tc>
          <w:tcPr>
            <w:tcW w:w="475" w:type="pct"/>
          </w:tcPr>
          <w:p w:rsidR="0097382A" w:rsidRPr="00C63EFE" w:rsidRDefault="0097382A" w:rsidP="0097382A">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Уо09.01,Уо09.02</w:t>
            </w:r>
          </w:p>
        </w:tc>
      </w:tr>
      <w:tr w:rsidR="0097382A" w:rsidRPr="00C63EFE" w:rsidTr="0097382A">
        <w:trPr>
          <w:trHeight w:val="772"/>
        </w:trPr>
        <w:tc>
          <w:tcPr>
            <w:tcW w:w="562" w:type="pct"/>
            <w:vMerge w:val="restar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Тема3</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Общение как взаимодействие</w:t>
            </w:r>
          </w:p>
        </w:tc>
        <w:tc>
          <w:tcPr>
            <w:tcW w:w="2865" w:type="pct"/>
          </w:tcPr>
          <w:p w:rsidR="0097382A" w:rsidRPr="00C63EFE" w:rsidRDefault="0097382A" w:rsidP="0097382A">
            <w:pPr>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Типы взаимодействия: кооперация и конкуренция. Позиции  взаимодействия в русле трансактного анализа.  Взаимодействие как организация совместной деятельности.</w:t>
            </w:r>
          </w:p>
          <w:p w:rsidR="0097382A" w:rsidRPr="00C63EFE" w:rsidRDefault="0097382A" w:rsidP="0097382A">
            <w:pPr>
              <w:rPr>
                <w:rFonts w:ascii="Times New Roman" w:eastAsia="Times New Roman" w:hAnsi="Times New Roman" w:cs="Times New Roman"/>
                <w:b/>
                <w:bCs/>
                <w:sz w:val="24"/>
                <w:szCs w:val="24"/>
                <w:lang w:eastAsia="ru-RU"/>
              </w:rPr>
            </w:pPr>
          </w:p>
        </w:tc>
        <w:tc>
          <w:tcPr>
            <w:tcW w:w="432" w:type="pct"/>
            <w:vAlign w:val="center"/>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tc>
        <w:tc>
          <w:tcPr>
            <w:tcW w:w="468" w:type="pct"/>
            <w:vMerge w:val="restart"/>
          </w:tcPr>
          <w:p w:rsidR="0097382A" w:rsidRPr="00C63EFE" w:rsidRDefault="0097382A" w:rsidP="0097382A">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ОК9,</w:t>
            </w:r>
          </w:p>
          <w:p w:rsidR="0097382A" w:rsidRPr="00C63EFE" w:rsidRDefault="0097382A" w:rsidP="0097382A">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Уо09.01,</w:t>
            </w:r>
          </w:p>
          <w:p w:rsidR="0097382A" w:rsidRPr="00C63EFE" w:rsidRDefault="0097382A" w:rsidP="0097382A">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Уо09.02</w:t>
            </w:r>
          </w:p>
        </w:tc>
        <w:tc>
          <w:tcPr>
            <w:tcW w:w="199" w:type="pct"/>
            <w:vMerge w:val="restart"/>
          </w:tcPr>
          <w:p w:rsidR="0097382A" w:rsidRPr="00C63EFE" w:rsidRDefault="0097382A" w:rsidP="0097382A">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ОК9</w:t>
            </w:r>
          </w:p>
        </w:tc>
        <w:tc>
          <w:tcPr>
            <w:tcW w:w="475" w:type="pct"/>
            <w:vMerge w:val="restart"/>
          </w:tcPr>
          <w:p w:rsidR="0097382A" w:rsidRPr="00C63EFE" w:rsidRDefault="0097382A" w:rsidP="0097382A">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Уо09.01,Уо09.02</w:t>
            </w:r>
          </w:p>
        </w:tc>
      </w:tr>
      <w:tr w:rsidR="0097382A" w:rsidRPr="00C63EFE" w:rsidTr="0097382A">
        <w:trPr>
          <w:trHeight w:val="854"/>
        </w:trPr>
        <w:tc>
          <w:tcPr>
            <w:tcW w:w="562" w:type="pct"/>
            <w:vMerge/>
          </w:tcPr>
          <w:p w:rsidR="0097382A" w:rsidRPr="00C63EFE" w:rsidRDefault="0097382A" w:rsidP="0097382A">
            <w:pPr>
              <w:rPr>
                <w:rFonts w:ascii="Times New Roman" w:eastAsia="Times New Roman" w:hAnsi="Times New Roman" w:cs="Times New Roman"/>
                <w:b/>
                <w:bCs/>
                <w:sz w:val="24"/>
                <w:szCs w:val="24"/>
                <w:lang w:eastAsia="ru-RU"/>
              </w:rPr>
            </w:pPr>
          </w:p>
        </w:tc>
        <w:tc>
          <w:tcPr>
            <w:tcW w:w="2865" w:type="pct"/>
          </w:tcPr>
          <w:p w:rsidR="0097382A" w:rsidRPr="00C63EFE" w:rsidRDefault="0097382A" w:rsidP="0097382A">
            <w:pPr>
              <w:spacing w:before="100" w:beforeAutospacing="1" w:after="100" w:afterAutospacing="1"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Самостоятельная работа обучающихся </w:t>
            </w:r>
          </w:p>
          <w:p w:rsidR="0097382A" w:rsidRPr="00C63EFE" w:rsidRDefault="0097382A" w:rsidP="0097382A">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Трансактный анализ </w:t>
            </w:r>
          </w:p>
        </w:tc>
        <w:tc>
          <w:tcPr>
            <w:tcW w:w="432" w:type="pct"/>
            <w:vAlign w:val="center"/>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3</w:t>
            </w:r>
          </w:p>
        </w:tc>
        <w:tc>
          <w:tcPr>
            <w:tcW w:w="468" w:type="pct"/>
            <w:vMerge/>
          </w:tcPr>
          <w:p w:rsidR="0097382A" w:rsidRPr="00C63EFE" w:rsidRDefault="0097382A" w:rsidP="0097382A">
            <w:pPr>
              <w:rPr>
                <w:rFonts w:ascii="Times New Roman" w:eastAsia="Times New Roman" w:hAnsi="Times New Roman" w:cs="Times New Roman"/>
                <w:b/>
                <w:bCs/>
                <w:sz w:val="24"/>
                <w:szCs w:val="24"/>
                <w:lang w:eastAsia="ru-RU"/>
              </w:rPr>
            </w:pPr>
          </w:p>
        </w:tc>
        <w:tc>
          <w:tcPr>
            <w:tcW w:w="199" w:type="pct"/>
            <w:vMerge/>
          </w:tcPr>
          <w:p w:rsidR="0097382A" w:rsidRPr="00C63EFE" w:rsidRDefault="0097382A" w:rsidP="0097382A">
            <w:pPr>
              <w:rPr>
                <w:rFonts w:ascii="Times New Roman" w:eastAsia="Times New Roman" w:hAnsi="Times New Roman" w:cs="Times New Roman"/>
                <w:b/>
                <w:bCs/>
                <w:sz w:val="24"/>
                <w:szCs w:val="24"/>
                <w:lang w:eastAsia="ru-RU"/>
              </w:rPr>
            </w:pPr>
          </w:p>
        </w:tc>
        <w:tc>
          <w:tcPr>
            <w:tcW w:w="475" w:type="pct"/>
            <w:vMerge/>
          </w:tcPr>
          <w:p w:rsidR="0097382A" w:rsidRPr="00C63EFE" w:rsidRDefault="0097382A" w:rsidP="0097382A">
            <w:pPr>
              <w:rPr>
                <w:rFonts w:ascii="Times New Roman" w:eastAsia="Times New Roman" w:hAnsi="Times New Roman" w:cs="Times New Roman"/>
                <w:b/>
                <w:bCs/>
                <w:sz w:val="24"/>
                <w:szCs w:val="24"/>
                <w:lang w:eastAsia="ru-RU"/>
              </w:rPr>
            </w:pPr>
          </w:p>
        </w:tc>
      </w:tr>
      <w:tr w:rsidR="0097382A" w:rsidRPr="00C63EFE" w:rsidTr="0097382A">
        <w:trPr>
          <w:trHeight w:val="871"/>
        </w:trPr>
        <w:tc>
          <w:tcPr>
            <w:tcW w:w="562" w:type="pct"/>
            <w:vMerge w:val="restar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4</w:t>
            </w:r>
            <w:r w:rsidRPr="00C63EFE">
              <w:rPr>
                <w:rFonts w:ascii="Times New Roman" w:eastAsia="Times New Roman" w:hAnsi="Times New Roman" w:cs="Times New Roman"/>
                <w:sz w:val="24"/>
                <w:szCs w:val="24"/>
                <w:lang w:eastAsia="ru-RU"/>
              </w:rPr>
              <w:t xml:space="preserve"> Общение как </w:t>
            </w:r>
            <w:r w:rsidRPr="00C63EFE">
              <w:rPr>
                <w:rFonts w:ascii="Times New Roman" w:eastAsia="Times New Roman" w:hAnsi="Times New Roman" w:cs="Times New Roman"/>
                <w:sz w:val="24"/>
                <w:szCs w:val="24"/>
                <w:lang w:eastAsia="ru-RU"/>
              </w:rPr>
              <w:lastRenderedPageBreak/>
              <w:t>обмен информацией (коммуникативная сторона общения</w:t>
            </w:r>
          </w:p>
        </w:tc>
        <w:tc>
          <w:tcPr>
            <w:tcW w:w="2865" w:type="pct"/>
          </w:tcPr>
          <w:p w:rsidR="0097382A" w:rsidRPr="00C63EFE" w:rsidRDefault="0097382A" w:rsidP="0097382A">
            <w:pPr>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Основные элементы коммуникации Вербальная и невербальная коммуникация. Коммуникативные барьеры. Виды и правила техник слушания.</w:t>
            </w:r>
          </w:p>
        </w:tc>
        <w:tc>
          <w:tcPr>
            <w:tcW w:w="432" w:type="pct"/>
            <w:vAlign w:val="center"/>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tc>
        <w:tc>
          <w:tcPr>
            <w:tcW w:w="468" w:type="pct"/>
            <w:vMerge w:val="restart"/>
          </w:tcPr>
          <w:p w:rsidR="0097382A" w:rsidRPr="00C63EFE" w:rsidRDefault="0097382A" w:rsidP="0097382A">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ОК9,</w:t>
            </w:r>
          </w:p>
          <w:p w:rsidR="0097382A" w:rsidRPr="00C63EFE" w:rsidRDefault="0097382A" w:rsidP="0097382A">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Уо09.01,</w:t>
            </w:r>
          </w:p>
          <w:p w:rsidR="0097382A" w:rsidRPr="00C63EFE" w:rsidRDefault="0097382A" w:rsidP="0097382A">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lastRenderedPageBreak/>
              <w:t>Уо09.02</w:t>
            </w:r>
          </w:p>
        </w:tc>
        <w:tc>
          <w:tcPr>
            <w:tcW w:w="199" w:type="pct"/>
            <w:vMerge w:val="restart"/>
          </w:tcPr>
          <w:p w:rsidR="0097382A" w:rsidRPr="00C63EFE" w:rsidRDefault="0097382A" w:rsidP="0097382A">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lastRenderedPageBreak/>
              <w:t>ОК9</w:t>
            </w:r>
          </w:p>
        </w:tc>
        <w:tc>
          <w:tcPr>
            <w:tcW w:w="475" w:type="pct"/>
            <w:vMerge w:val="restart"/>
          </w:tcPr>
          <w:p w:rsidR="0097382A" w:rsidRPr="00C63EFE" w:rsidRDefault="0097382A" w:rsidP="0097382A">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Уо09.01,Уо09.02</w:t>
            </w:r>
          </w:p>
        </w:tc>
      </w:tr>
      <w:tr w:rsidR="0097382A" w:rsidRPr="00C63EFE" w:rsidTr="0097382A">
        <w:trPr>
          <w:trHeight w:val="1507"/>
        </w:trPr>
        <w:tc>
          <w:tcPr>
            <w:tcW w:w="562" w:type="pct"/>
            <w:vMerge/>
          </w:tcPr>
          <w:p w:rsidR="0097382A" w:rsidRPr="00C63EFE" w:rsidRDefault="0097382A" w:rsidP="0097382A">
            <w:pPr>
              <w:rPr>
                <w:rFonts w:ascii="Times New Roman" w:eastAsia="Times New Roman" w:hAnsi="Times New Roman" w:cs="Times New Roman"/>
                <w:b/>
                <w:bCs/>
                <w:sz w:val="24"/>
                <w:szCs w:val="24"/>
                <w:lang w:eastAsia="ru-RU"/>
              </w:rPr>
            </w:pPr>
          </w:p>
        </w:tc>
        <w:tc>
          <w:tcPr>
            <w:tcW w:w="2865" w:type="pct"/>
          </w:tcPr>
          <w:p w:rsidR="0097382A" w:rsidRPr="00C63EFE" w:rsidRDefault="0097382A" w:rsidP="0097382A">
            <w:pPr>
              <w:spacing w:before="100" w:beforeAutospacing="1" w:after="100" w:afterAutospacing="1"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Самостоятельная работа обучающихся </w:t>
            </w:r>
          </w:p>
          <w:p w:rsidR="0097382A" w:rsidRPr="00C63EFE" w:rsidRDefault="0097382A" w:rsidP="0097382A">
            <w:pPr>
              <w:spacing w:before="100" w:beforeAutospacing="1" w:after="100" w:afterAutospacing="1"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С какими коммуникативными барьерами вы сталкиваетесь во время практики? </w:t>
            </w:r>
          </w:p>
          <w:p w:rsidR="0097382A" w:rsidRPr="00C63EFE" w:rsidRDefault="0097382A" w:rsidP="0097382A">
            <w:pPr>
              <w:spacing w:before="100" w:beforeAutospacing="1" w:after="100" w:afterAutospacing="1"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Самодиагностика «Уровень владения невербальными компонентами в процессе делового общения».</w:t>
            </w:r>
          </w:p>
          <w:p w:rsidR="0097382A" w:rsidRPr="00C63EFE" w:rsidRDefault="0097382A" w:rsidP="0097382A">
            <w:pPr>
              <w:spacing w:after="0" w:line="240" w:lineRule="auto"/>
              <w:jc w:val="both"/>
              <w:rPr>
                <w:rFonts w:ascii="Times New Roman" w:eastAsia="Times New Roman" w:hAnsi="Times New Roman" w:cs="Times New Roman"/>
                <w:sz w:val="24"/>
                <w:szCs w:val="24"/>
                <w:lang w:eastAsia="ru-RU"/>
              </w:rPr>
            </w:pPr>
          </w:p>
        </w:tc>
        <w:tc>
          <w:tcPr>
            <w:tcW w:w="432" w:type="pct"/>
            <w:vAlign w:val="center"/>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3</w:t>
            </w:r>
          </w:p>
        </w:tc>
        <w:tc>
          <w:tcPr>
            <w:tcW w:w="468" w:type="pct"/>
            <w:vMerge/>
          </w:tcPr>
          <w:p w:rsidR="0097382A" w:rsidRPr="00C63EFE" w:rsidRDefault="0097382A" w:rsidP="0097382A">
            <w:pPr>
              <w:rPr>
                <w:rFonts w:ascii="Times New Roman" w:eastAsia="Times New Roman" w:hAnsi="Times New Roman" w:cs="Times New Roman"/>
                <w:b/>
                <w:bCs/>
                <w:sz w:val="24"/>
                <w:szCs w:val="24"/>
                <w:lang w:eastAsia="ru-RU"/>
              </w:rPr>
            </w:pPr>
          </w:p>
        </w:tc>
        <w:tc>
          <w:tcPr>
            <w:tcW w:w="199" w:type="pct"/>
            <w:vMerge/>
          </w:tcPr>
          <w:p w:rsidR="0097382A" w:rsidRPr="00C63EFE" w:rsidRDefault="0097382A" w:rsidP="0097382A">
            <w:pPr>
              <w:rPr>
                <w:rFonts w:ascii="Times New Roman" w:eastAsia="Times New Roman" w:hAnsi="Times New Roman" w:cs="Times New Roman"/>
                <w:b/>
                <w:bCs/>
                <w:sz w:val="24"/>
                <w:szCs w:val="24"/>
                <w:lang w:eastAsia="ru-RU"/>
              </w:rPr>
            </w:pPr>
          </w:p>
        </w:tc>
        <w:tc>
          <w:tcPr>
            <w:tcW w:w="475" w:type="pct"/>
            <w:vMerge/>
          </w:tcPr>
          <w:p w:rsidR="0097382A" w:rsidRPr="00C63EFE" w:rsidRDefault="0097382A" w:rsidP="0097382A">
            <w:pPr>
              <w:rPr>
                <w:rFonts w:ascii="Times New Roman" w:eastAsia="Times New Roman" w:hAnsi="Times New Roman" w:cs="Times New Roman"/>
                <w:b/>
                <w:bCs/>
                <w:sz w:val="24"/>
                <w:szCs w:val="24"/>
                <w:lang w:eastAsia="ru-RU"/>
              </w:rPr>
            </w:pPr>
          </w:p>
        </w:tc>
      </w:tr>
      <w:tr w:rsidR="0097382A" w:rsidRPr="00C63EFE" w:rsidTr="0097382A">
        <w:trPr>
          <w:trHeight w:val="502"/>
        </w:trPr>
        <w:tc>
          <w:tcPr>
            <w:tcW w:w="5000" w:type="pct"/>
            <w:gridSpan w:val="6"/>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 xml:space="preserve">Раздел 2 </w:t>
            </w:r>
            <w:r w:rsidRPr="00C63EFE">
              <w:rPr>
                <w:rFonts w:ascii="Times New Roman" w:eastAsia="Calibri" w:hAnsi="Times New Roman" w:cs="Times New Roman"/>
                <w:b/>
                <w:sz w:val="24"/>
                <w:szCs w:val="24"/>
                <w:lang w:eastAsia="ru-RU"/>
              </w:rPr>
              <w:t>Деловое общение</w:t>
            </w:r>
            <w:r w:rsidRPr="00C63EFE">
              <w:rPr>
                <w:rFonts w:ascii="Times New Roman" w:eastAsia="Times New Roman" w:hAnsi="Times New Roman" w:cs="Times New Roman"/>
                <w:b/>
                <w:bCs/>
                <w:sz w:val="24"/>
                <w:szCs w:val="24"/>
                <w:lang w:eastAsia="ru-RU"/>
              </w:rPr>
              <w:t xml:space="preserve"> </w:t>
            </w:r>
          </w:p>
        </w:tc>
      </w:tr>
      <w:tr w:rsidR="0097382A" w:rsidRPr="00C63EFE" w:rsidTr="0097382A">
        <w:trPr>
          <w:trHeight w:val="1507"/>
        </w:trPr>
        <w:tc>
          <w:tcPr>
            <w:tcW w:w="562" w:type="pc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1.Деловая беседа</w:t>
            </w:r>
          </w:p>
        </w:tc>
        <w:tc>
          <w:tcPr>
            <w:tcW w:w="2865" w:type="pct"/>
          </w:tcPr>
          <w:p w:rsidR="0097382A" w:rsidRPr="00C63EFE" w:rsidRDefault="0097382A" w:rsidP="0097382A">
            <w:pPr>
              <w:spacing w:before="100" w:beforeAutospacing="1" w:after="100" w:afterAutospacing="1"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Деловая беседа. Формы постановки вопросов. Дискуссия. Аргументация</w:t>
            </w:r>
          </w:p>
        </w:tc>
        <w:tc>
          <w:tcPr>
            <w:tcW w:w="432" w:type="pct"/>
            <w:vAlign w:val="center"/>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tc>
        <w:tc>
          <w:tcPr>
            <w:tcW w:w="468" w:type="pc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ОК1, Уо01.03, Уо01.04,</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Уо01.05,</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 01.06,</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w:t>
            </w:r>
          </w:p>
        </w:tc>
        <w:tc>
          <w:tcPr>
            <w:tcW w:w="199" w:type="pc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ОК1, </w:t>
            </w:r>
          </w:p>
          <w:p w:rsidR="0097382A" w:rsidRPr="00C63EFE" w:rsidRDefault="0097382A" w:rsidP="0097382A">
            <w:pPr>
              <w:rPr>
                <w:rFonts w:ascii="Times New Roman" w:eastAsia="Times New Roman" w:hAnsi="Times New Roman" w:cs="Times New Roman"/>
                <w:b/>
                <w:bCs/>
                <w:sz w:val="24"/>
                <w:szCs w:val="24"/>
                <w:lang w:eastAsia="ru-RU"/>
              </w:rPr>
            </w:pPr>
          </w:p>
        </w:tc>
        <w:tc>
          <w:tcPr>
            <w:tcW w:w="475" w:type="pct"/>
          </w:tcPr>
          <w:p w:rsidR="0097382A" w:rsidRPr="00C63EFE" w:rsidRDefault="0097382A" w:rsidP="0097382A">
            <w:pPr>
              <w:spacing w:line="240" w:lineRule="auto"/>
              <w:contextualSpacing/>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Уо01.03, Уо01.04,</w:t>
            </w:r>
          </w:p>
          <w:p w:rsidR="0097382A" w:rsidRPr="00C63EFE" w:rsidRDefault="0097382A" w:rsidP="0097382A">
            <w:pPr>
              <w:spacing w:line="240" w:lineRule="auto"/>
              <w:contextualSpacing/>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Уо01.05,</w:t>
            </w:r>
          </w:p>
          <w:p w:rsidR="0097382A" w:rsidRPr="00C63EFE" w:rsidRDefault="0097382A" w:rsidP="0097382A">
            <w:pPr>
              <w:spacing w:line="240" w:lineRule="auto"/>
              <w:contextualSpacing/>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 01.06,</w:t>
            </w:r>
          </w:p>
          <w:p w:rsidR="0097382A" w:rsidRPr="00C63EFE" w:rsidRDefault="0097382A" w:rsidP="0097382A">
            <w:pPr>
              <w:spacing w:line="240" w:lineRule="auto"/>
              <w:contextualSpacing/>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Зо01.01., Зо01.05.</w:t>
            </w:r>
          </w:p>
        </w:tc>
      </w:tr>
      <w:tr w:rsidR="0097382A" w:rsidRPr="00C63EFE" w:rsidTr="0097382A">
        <w:trPr>
          <w:trHeight w:val="787"/>
        </w:trPr>
        <w:tc>
          <w:tcPr>
            <w:tcW w:w="562" w:type="pct"/>
            <w:vMerge w:val="restar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2 Активные методы слушания</w:t>
            </w:r>
          </w:p>
        </w:tc>
        <w:tc>
          <w:tcPr>
            <w:tcW w:w="2865" w:type="pct"/>
          </w:tcPr>
          <w:p w:rsidR="0097382A" w:rsidRPr="00C63EFE" w:rsidRDefault="0097382A" w:rsidP="0097382A">
            <w:pPr>
              <w:spacing w:before="100" w:beforeAutospacing="1" w:after="100" w:afterAutospacing="1"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Активные методы слушания. Техника слушания.</w:t>
            </w:r>
          </w:p>
        </w:tc>
        <w:tc>
          <w:tcPr>
            <w:tcW w:w="432" w:type="pct"/>
            <w:vAlign w:val="center"/>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6</w:t>
            </w:r>
          </w:p>
        </w:tc>
        <w:tc>
          <w:tcPr>
            <w:tcW w:w="468" w:type="pc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ОК2</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 02.01.</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 02.02.</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 02.03.</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Уо02.03, УО 02.04,</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Зо 02.03</w:t>
            </w:r>
          </w:p>
          <w:p w:rsidR="0097382A" w:rsidRPr="00C63EFE" w:rsidRDefault="0097382A" w:rsidP="0097382A">
            <w:pPr>
              <w:rPr>
                <w:rFonts w:ascii="Times New Roman" w:eastAsia="Times New Roman" w:hAnsi="Times New Roman" w:cs="Times New Roman"/>
                <w:b/>
                <w:bCs/>
                <w:sz w:val="24"/>
                <w:szCs w:val="24"/>
                <w:lang w:eastAsia="ru-RU"/>
              </w:rPr>
            </w:pP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Зо01.01</w:t>
            </w:r>
          </w:p>
        </w:tc>
        <w:tc>
          <w:tcPr>
            <w:tcW w:w="199" w:type="pc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ОК2</w:t>
            </w:r>
          </w:p>
        </w:tc>
        <w:tc>
          <w:tcPr>
            <w:tcW w:w="475" w:type="pc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 02.01.</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 02.02.</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 02.03.</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Уо02.03, УО 02.04,</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Зо 02.03</w:t>
            </w:r>
          </w:p>
          <w:p w:rsidR="0097382A" w:rsidRPr="00C63EFE" w:rsidRDefault="0097382A" w:rsidP="0097382A">
            <w:pPr>
              <w:rPr>
                <w:rFonts w:ascii="Times New Roman" w:eastAsia="Times New Roman" w:hAnsi="Times New Roman" w:cs="Times New Roman"/>
                <w:b/>
                <w:bCs/>
                <w:sz w:val="24"/>
                <w:szCs w:val="24"/>
                <w:lang w:eastAsia="ru-RU"/>
              </w:rPr>
            </w:pP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Зо01.01</w:t>
            </w:r>
          </w:p>
        </w:tc>
      </w:tr>
      <w:tr w:rsidR="0097382A" w:rsidRPr="00C63EFE" w:rsidTr="0097382A">
        <w:trPr>
          <w:trHeight w:val="703"/>
        </w:trPr>
        <w:tc>
          <w:tcPr>
            <w:tcW w:w="562" w:type="pct"/>
            <w:vMerge/>
          </w:tcPr>
          <w:p w:rsidR="0097382A" w:rsidRPr="00C63EFE" w:rsidRDefault="0097382A" w:rsidP="0097382A">
            <w:pPr>
              <w:rPr>
                <w:rFonts w:ascii="Times New Roman" w:eastAsia="Times New Roman" w:hAnsi="Times New Roman" w:cs="Times New Roman"/>
                <w:b/>
                <w:bCs/>
                <w:sz w:val="24"/>
                <w:szCs w:val="24"/>
                <w:lang w:eastAsia="ru-RU"/>
              </w:rPr>
            </w:pPr>
          </w:p>
        </w:tc>
        <w:tc>
          <w:tcPr>
            <w:tcW w:w="2865" w:type="pct"/>
          </w:tcPr>
          <w:p w:rsidR="0097382A" w:rsidRPr="00C63EFE" w:rsidRDefault="0097382A" w:rsidP="0097382A">
            <w:pPr>
              <w:spacing w:before="100" w:beforeAutospacing="1" w:after="100" w:afterAutospacing="1" w:line="240" w:lineRule="auto"/>
              <w:rPr>
                <w:rFonts w:ascii="Times New Roman" w:eastAsia="Times New Roman" w:hAnsi="Times New Roman" w:cs="Times New Roman"/>
                <w:sz w:val="24"/>
                <w:szCs w:val="24"/>
                <w:lang w:eastAsia="ru-RU"/>
              </w:rPr>
            </w:pPr>
          </w:p>
        </w:tc>
        <w:tc>
          <w:tcPr>
            <w:tcW w:w="432" w:type="pct"/>
            <w:vAlign w:val="center"/>
          </w:tcPr>
          <w:p w:rsidR="0097382A" w:rsidRPr="00C63EFE" w:rsidRDefault="0097382A" w:rsidP="0097382A">
            <w:pPr>
              <w:rPr>
                <w:rFonts w:ascii="Times New Roman" w:eastAsia="Times New Roman" w:hAnsi="Times New Roman" w:cs="Times New Roman"/>
                <w:b/>
                <w:bCs/>
                <w:sz w:val="24"/>
                <w:szCs w:val="24"/>
                <w:lang w:eastAsia="ru-RU"/>
              </w:rPr>
            </w:pPr>
          </w:p>
        </w:tc>
        <w:tc>
          <w:tcPr>
            <w:tcW w:w="468" w:type="pct"/>
          </w:tcPr>
          <w:p w:rsidR="0097382A" w:rsidRPr="00C63EFE" w:rsidRDefault="0097382A" w:rsidP="0097382A">
            <w:pPr>
              <w:rPr>
                <w:rFonts w:ascii="Times New Roman" w:eastAsia="Times New Roman" w:hAnsi="Times New Roman" w:cs="Times New Roman"/>
                <w:b/>
                <w:bCs/>
                <w:sz w:val="24"/>
                <w:szCs w:val="24"/>
                <w:lang w:eastAsia="ru-RU"/>
              </w:rPr>
            </w:pPr>
          </w:p>
        </w:tc>
        <w:tc>
          <w:tcPr>
            <w:tcW w:w="199" w:type="pct"/>
          </w:tcPr>
          <w:p w:rsidR="0097382A" w:rsidRPr="00C63EFE" w:rsidRDefault="0097382A" w:rsidP="0097382A">
            <w:pPr>
              <w:rPr>
                <w:rFonts w:ascii="Times New Roman" w:eastAsia="Times New Roman" w:hAnsi="Times New Roman" w:cs="Times New Roman"/>
                <w:b/>
                <w:bCs/>
                <w:sz w:val="24"/>
                <w:szCs w:val="24"/>
                <w:lang w:eastAsia="ru-RU"/>
              </w:rPr>
            </w:pPr>
          </w:p>
        </w:tc>
        <w:tc>
          <w:tcPr>
            <w:tcW w:w="475" w:type="pct"/>
          </w:tcPr>
          <w:p w:rsidR="0097382A" w:rsidRPr="00C63EFE" w:rsidRDefault="0097382A" w:rsidP="0097382A">
            <w:pPr>
              <w:rPr>
                <w:rFonts w:ascii="Times New Roman" w:eastAsia="Times New Roman" w:hAnsi="Times New Roman" w:cs="Times New Roman"/>
                <w:b/>
                <w:bCs/>
                <w:sz w:val="24"/>
                <w:szCs w:val="24"/>
                <w:lang w:eastAsia="ru-RU"/>
              </w:rPr>
            </w:pPr>
          </w:p>
        </w:tc>
      </w:tr>
      <w:tr w:rsidR="0097382A" w:rsidRPr="00C63EFE" w:rsidTr="0097382A">
        <w:trPr>
          <w:trHeight w:val="1507"/>
        </w:trPr>
        <w:tc>
          <w:tcPr>
            <w:tcW w:w="562" w:type="pct"/>
          </w:tcPr>
          <w:p w:rsidR="0097382A" w:rsidRPr="00C63EFE" w:rsidRDefault="0097382A" w:rsidP="0097382A">
            <w:pPr>
              <w:rPr>
                <w:rFonts w:ascii="Times New Roman" w:eastAsia="Times New Roman" w:hAnsi="Times New Roman" w:cs="Times New Roman"/>
                <w:b/>
                <w:bCs/>
                <w:sz w:val="24"/>
                <w:szCs w:val="24"/>
                <w:lang w:eastAsia="ru-RU"/>
              </w:rPr>
            </w:pPr>
          </w:p>
        </w:tc>
        <w:tc>
          <w:tcPr>
            <w:tcW w:w="2865" w:type="pct"/>
          </w:tcPr>
          <w:p w:rsidR="0097382A" w:rsidRPr="00C63EFE" w:rsidRDefault="0097382A" w:rsidP="0097382A">
            <w:pPr>
              <w:spacing w:before="100" w:beforeAutospacing="1" w:after="100" w:afterAutospacing="1"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Самостоятельная работа обучающихся </w:t>
            </w:r>
          </w:p>
          <w:p w:rsidR="0097382A" w:rsidRPr="00C63EFE" w:rsidRDefault="0097382A" w:rsidP="0097382A">
            <w:pPr>
              <w:spacing w:before="100" w:beforeAutospacing="1" w:after="100" w:afterAutospacing="1" w:line="240" w:lineRule="auto"/>
              <w:rPr>
                <w:rFonts w:ascii="Times New Roman" w:eastAsia="Times New Roman" w:hAnsi="Times New Roman" w:cs="Times New Roman"/>
                <w:b/>
                <w:bCs/>
                <w:sz w:val="24"/>
                <w:szCs w:val="24"/>
                <w:lang w:eastAsia="ru-RU"/>
              </w:rPr>
            </w:pPr>
            <w:r w:rsidRPr="00C63EFE">
              <w:rPr>
                <w:rFonts w:ascii="Times New Roman" w:eastAsia="Calibri" w:hAnsi="Times New Roman" w:cs="Times New Roman"/>
                <w:sz w:val="24"/>
                <w:szCs w:val="24"/>
                <w:lang w:eastAsia="ru-RU"/>
              </w:rPr>
              <w:t>Подготовьте самопрезентацию ( не более 5 минут</w:t>
            </w:r>
          </w:p>
        </w:tc>
        <w:tc>
          <w:tcPr>
            <w:tcW w:w="432" w:type="pct"/>
            <w:vAlign w:val="center"/>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468" w:type="pc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ОК3</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Уо 03.03, Уо 03.05, </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 03.08,</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Зо03.03.,Зо, 03.06</w:t>
            </w:r>
          </w:p>
        </w:tc>
        <w:tc>
          <w:tcPr>
            <w:tcW w:w="199" w:type="pc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ОК3</w:t>
            </w:r>
          </w:p>
        </w:tc>
        <w:tc>
          <w:tcPr>
            <w:tcW w:w="475" w:type="pc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Уо 03.03, Уо 03.05, </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 03.08,</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Зо03.03.,Зо, 03.06</w:t>
            </w:r>
          </w:p>
        </w:tc>
      </w:tr>
      <w:tr w:rsidR="0097382A" w:rsidRPr="00C63EFE" w:rsidTr="0097382A">
        <w:trPr>
          <w:trHeight w:val="790"/>
        </w:trPr>
        <w:tc>
          <w:tcPr>
            <w:tcW w:w="5000" w:type="pct"/>
            <w:gridSpan w:val="6"/>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Раздел 3 </w:t>
            </w:r>
            <w:r w:rsidRPr="00C63EFE">
              <w:rPr>
                <w:rFonts w:ascii="Times New Roman" w:eastAsia="Times New Roman" w:hAnsi="Times New Roman" w:cs="Times New Roman"/>
                <w:b/>
                <w:sz w:val="24"/>
                <w:szCs w:val="24"/>
                <w:lang w:eastAsia="ru-RU"/>
              </w:rPr>
              <w:t>Конфликты и способы их предупреждения и разрешения</w:t>
            </w:r>
          </w:p>
        </w:tc>
      </w:tr>
      <w:tr w:rsidR="0097382A" w:rsidRPr="00C63EFE" w:rsidTr="0097382A">
        <w:trPr>
          <w:trHeight w:val="1507"/>
        </w:trPr>
        <w:tc>
          <w:tcPr>
            <w:tcW w:w="562" w:type="pc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1</w:t>
            </w:r>
            <w:r w:rsidRPr="00C63EFE">
              <w:rPr>
                <w:rFonts w:ascii="Times New Roman" w:eastAsia="Times New Roman" w:hAnsi="Times New Roman" w:cs="Times New Roman"/>
                <w:sz w:val="24"/>
                <w:szCs w:val="24"/>
                <w:lang w:eastAsia="ru-RU"/>
              </w:rPr>
              <w:t xml:space="preserve"> Конфликт: сущность и его основные характеристики</w:t>
            </w:r>
          </w:p>
        </w:tc>
        <w:tc>
          <w:tcPr>
            <w:tcW w:w="2865" w:type="pct"/>
          </w:tcPr>
          <w:p w:rsidR="0097382A" w:rsidRPr="00C63EFE" w:rsidRDefault="0097382A" w:rsidP="0097382A">
            <w:pPr>
              <w:widowControl w:val="0"/>
              <w:autoSpaceDE w:val="0"/>
              <w:autoSpaceDN w:val="0"/>
              <w:adjustRightInd w:val="0"/>
              <w:spacing w:after="0" w:line="360" w:lineRule="auto"/>
              <w:ind w:left="-851" w:right="14" w:firstLine="72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Понятие конфликта и его структура. Стратегия разрешения                                                </w:t>
            </w:r>
          </w:p>
          <w:p w:rsidR="0097382A" w:rsidRPr="00C63EFE" w:rsidRDefault="0097382A" w:rsidP="0097382A">
            <w:pPr>
              <w:widowControl w:val="0"/>
              <w:autoSpaceDE w:val="0"/>
              <w:autoSpaceDN w:val="0"/>
              <w:adjustRightInd w:val="0"/>
              <w:spacing w:after="0" w:line="360" w:lineRule="auto"/>
              <w:ind w:left="-851" w:right="14" w:firstLine="72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конфликтов.                   </w:t>
            </w:r>
          </w:p>
          <w:p w:rsidR="0097382A" w:rsidRPr="00C63EFE" w:rsidRDefault="0097382A" w:rsidP="0097382A">
            <w:pPr>
              <w:spacing w:before="100" w:beforeAutospacing="1" w:after="100" w:afterAutospacing="1" w:line="240" w:lineRule="auto"/>
              <w:rPr>
                <w:rFonts w:ascii="Times New Roman" w:eastAsia="Times New Roman" w:hAnsi="Times New Roman" w:cs="Times New Roman"/>
                <w:b/>
                <w:bCs/>
                <w:sz w:val="24"/>
                <w:szCs w:val="24"/>
                <w:lang w:eastAsia="ru-RU"/>
              </w:rPr>
            </w:pPr>
          </w:p>
        </w:tc>
        <w:tc>
          <w:tcPr>
            <w:tcW w:w="432" w:type="pct"/>
            <w:vAlign w:val="center"/>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tc>
        <w:tc>
          <w:tcPr>
            <w:tcW w:w="468" w:type="pc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ОК4,</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 04.01.,</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Уо04.02,</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Зо, 04.01.</w:t>
            </w:r>
          </w:p>
        </w:tc>
        <w:tc>
          <w:tcPr>
            <w:tcW w:w="199" w:type="pc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ОК4</w:t>
            </w:r>
          </w:p>
        </w:tc>
        <w:tc>
          <w:tcPr>
            <w:tcW w:w="475" w:type="pc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 04.01.,</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Уо04.02,</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Зо, 04.01.</w:t>
            </w:r>
          </w:p>
        </w:tc>
      </w:tr>
      <w:tr w:rsidR="0097382A" w:rsidRPr="00C63EFE" w:rsidTr="0097382A">
        <w:trPr>
          <w:trHeight w:val="1507"/>
        </w:trPr>
        <w:tc>
          <w:tcPr>
            <w:tcW w:w="562" w:type="pc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2 Стратегии разрешеня конфликтов</w:t>
            </w:r>
          </w:p>
        </w:tc>
        <w:tc>
          <w:tcPr>
            <w:tcW w:w="2865" w:type="pct"/>
          </w:tcPr>
          <w:p w:rsidR="0097382A" w:rsidRPr="00C63EFE" w:rsidRDefault="0097382A" w:rsidP="0097382A">
            <w:pPr>
              <w:spacing w:before="100" w:beforeAutospacing="1" w:after="100" w:afterAutospacing="1"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Самодиагностика тест «Стратегии поведения в конфликтах» К.Томаса Анализ своего поведения на основании результатов теста. Анализ производственных конфликтов и составление алгоритма выхода из конфликта.</w:t>
            </w:r>
          </w:p>
        </w:tc>
        <w:tc>
          <w:tcPr>
            <w:tcW w:w="432" w:type="pct"/>
            <w:vAlign w:val="center"/>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tc>
        <w:tc>
          <w:tcPr>
            <w:tcW w:w="468" w:type="pc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ОК4,</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 04.01.,</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Уо04.02,</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Зо, 04.01.</w:t>
            </w:r>
          </w:p>
        </w:tc>
        <w:tc>
          <w:tcPr>
            <w:tcW w:w="199" w:type="pc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ОК4</w:t>
            </w:r>
          </w:p>
        </w:tc>
        <w:tc>
          <w:tcPr>
            <w:tcW w:w="475" w:type="pc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 04.01.,</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Уо04.02,</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Зо, 04.01.</w:t>
            </w:r>
          </w:p>
        </w:tc>
      </w:tr>
      <w:tr w:rsidR="0097382A" w:rsidRPr="00C63EFE" w:rsidTr="0097382A">
        <w:trPr>
          <w:trHeight w:val="1507"/>
        </w:trPr>
        <w:tc>
          <w:tcPr>
            <w:tcW w:w="562" w:type="pc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Тема 3 Эмоциональное реагирование в конфликтах</w:t>
            </w:r>
          </w:p>
        </w:tc>
        <w:tc>
          <w:tcPr>
            <w:tcW w:w="2865" w:type="pct"/>
          </w:tcPr>
          <w:p w:rsidR="0097382A" w:rsidRPr="00C63EFE" w:rsidRDefault="0097382A" w:rsidP="0097382A">
            <w:pPr>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Особенности эмоционального реагирования в конфликтах. Гнев и агрессия. Разрядка эмоций. Правила поведения в конфликтах. Влияние толерантности на разрешение конфликтной ситуации.</w:t>
            </w:r>
          </w:p>
          <w:p w:rsidR="0097382A" w:rsidRPr="00C63EFE" w:rsidRDefault="0097382A" w:rsidP="0097382A">
            <w:pPr>
              <w:spacing w:before="100" w:beforeAutospacing="1" w:after="100" w:afterAutospacing="1" w:line="240" w:lineRule="auto"/>
              <w:rPr>
                <w:rFonts w:ascii="Times New Roman" w:eastAsia="Times New Roman" w:hAnsi="Times New Roman" w:cs="Times New Roman"/>
                <w:b/>
                <w:bCs/>
                <w:sz w:val="24"/>
                <w:szCs w:val="24"/>
                <w:lang w:eastAsia="ru-RU"/>
              </w:rPr>
            </w:pPr>
          </w:p>
        </w:tc>
        <w:tc>
          <w:tcPr>
            <w:tcW w:w="432" w:type="pct"/>
            <w:vAlign w:val="center"/>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tc>
        <w:tc>
          <w:tcPr>
            <w:tcW w:w="468" w:type="pc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ОК4, ОК 08</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 04.01.,</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Уо04.02,</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Зо, 04.01.,</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 08.03</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Зо08.03</w:t>
            </w:r>
          </w:p>
        </w:tc>
        <w:tc>
          <w:tcPr>
            <w:tcW w:w="199" w:type="pc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ОК4</w:t>
            </w:r>
          </w:p>
        </w:tc>
        <w:tc>
          <w:tcPr>
            <w:tcW w:w="475" w:type="pc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 04.01.,</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Уо04.02,</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Зо, 04.01.,</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 08.03</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Зо08.03</w:t>
            </w:r>
          </w:p>
        </w:tc>
      </w:tr>
      <w:tr w:rsidR="0097382A" w:rsidRPr="00C63EFE" w:rsidTr="0097382A">
        <w:trPr>
          <w:trHeight w:val="1507"/>
        </w:trPr>
        <w:tc>
          <w:tcPr>
            <w:tcW w:w="562" w:type="pct"/>
          </w:tcPr>
          <w:p w:rsidR="0097382A" w:rsidRPr="00C63EFE" w:rsidRDefault="0097382A" w:rsidP="0097382A">
            <w:pPr>
              <w:rPr>
                <w:rFonts w:ascii="Times New Roman" w:eastAsia="Times New Roman" w:hAnsi="Times New Roman" w:cs="Times New Roman"/>
                <w:b/>
                <w:bCs/>
                <w:sz w:val="24"/>
                <w:szCs w:val="24"/>
                <w:lang w:eastAsia="ru-RU"/>
              </w:rPr>
            </w:pPr>
          </w:p>
        </w:tc>
        <w:tc>
          <w:tcPr>
            <w:tcW w:w="2865" w:type="pct"/>
          </w:tcPr>
          <w:p w:rsidR="0097382A" w:rsidRPr="00C63EFE" w:rsidRDefault="0097382A" w:rsidP="0097382A">
            <w:pPr>
              <w:spacing w:before="100" w:beforeAutospacing="1" w:after="100" w:afterAutospacing="1"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Самостоятельная работа обучающихся </w:t>
            </w:r>
          </w:p>
          <w:p w:rsidR="0097382A" w:rsidRPr="00C63EFE" w:rsidRDefault="0097382A" w:rsidP="0097382A">
            <w:pPr>
              <w:spacing w:before="100" w:beforeAutospacing="1" w:after="100" w:afterAutospacing="1"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Технологии посредничества в разрешении конфликтов</w:t>
            </w:r>
          </w:p>
          <w:p w:rsidR="0097382A" w:rsidRPr="00C63EFE" w:rsidRDefault="0097382A" w:rsidP="0097382A">
            <w:pPr>
              <w:spacing w:before="100" w:beforeAutospacing="1" w:after="100" w:afterAutospacing="1" w:line="240" w:lineRule="auto"/>
              <w:rPr>
                <w:rFonts w:ascii="Times New Roman" w:eastAsia="Times New Roman" w:hAnsi="Times New Roman" w:cs="Times New Roman"/>
                <w:b/>
                <w:bCs/>
                <w:sz w:val="24"/>
                <w:szCs w:val="24"/>
                <w:lang w:eastAsia="ru-RU"/>
              </w:rPr>
            </w:pPr>
          </w:p>
        </w:tc>
        <w:tc>
          <w:tcPr>
            <w:tcW w:w="432" w:type="pct"/>
            <w:vAlign w:val="center"/>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tc>
        <w:tc>
          <w:tcPr>
            <w:tcW w:w="468" w:type="pc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ОК4,</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 04.01.,</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Уо04.02,</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Зо, 04.01.</w:t>
            </w:r>
          </w:p>
        </w:tc>
        <w:tc>
          <w:tcPr>
            <w:tcW w:w="199" w:type="pc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ОК4</w:t>
            </w:r>
          </w:p>
        </w:tc>
        <w:tc>
          <w:tcPr>
            <w:tcW w:w="475" w:type="pc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 04.01.,</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Уо04.02,</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Зо, 04.01.</w:t>
            </w:r>
          </w:p>
        </w:tc>
      </w:tr>
      <w:tr w:rsidR="0097382A" w:rsidRPr="00C63EFE" w:rsidTr="0097382A">
        <w:trPr>
          <w:trHeight w:val="1507"/>
        </w:trPr>
        <w:tc>
          <w:tcPr>
            <w:tcW w:w="5000" w:type="pct"/>
            <w:gridSpan w:val="6"/>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Раздел 4 Этические формы общения</w:t>
            </w:r>
          </w:p>
        </w:tc>
      </w:tr>
      <w:tr w:rsidR="0097382A" w:rsidRPr="00C63EFE" w:rsidTr="0097382A">
        <w:trPr>
          <w:trHeight w:val="1507"/>
        </w:trPr>
        <w:tc>
          <w:tcPr>
            <w:tcW w:w="562" w:type="pc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1</w:t>
            </w:r>
            <w:r w:rsidRPr="00C63EFE">
              <w:rPr>
                <w:rFonts w:ascii="Times New Roman" w:eastAsia="Calibri" w:hAnsi="Times New Roman" w:cs="Times New Roman"/>
                <w:b/>
                <w:sz w:val="24"/>
                <w:szCs w:val="24"/>
                <w:lang w:eastAsia="ru-RU"/>
              </w:rPr>
              <w:t xml:space="preserve"> Моральные принципы и нормы как основа эффективного общения</w:t>
            </w:r>
          </w:p>
        </w:tc>
        <w:tc>
          <w:tcPr>
            <w:tcW w:w="2865" w:type="pct"/>
          </w:tcPr>
          <w:p w:rsidR="0097382A" w:rsidRPr="00C63EFE" w:rsidRDefault="0097382A" w:rsidP="0097382A">
            <w:pPr>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Понятие: этика и мораль. Категории этики. Нормы морали. Моральные  принципы и нормы как основа эффективного общения. </w:t>
            </w:r>
          </w:p>
          <w:p w:rsidR="0097382A" w:rsidRPr="00C63EFE" w:rsidRDefault="0097382A" w:rsidP="0097382A">
            <w:pPr>
              <w:spacing w:before="100" w:beforeAutospacing="1" w:after="100" w:afterAutospacing="1" w:line="240" w:lineRule="auto"/>
              <w:rPr>
                <w:rFonts w:ascii="Times New Roman" w:eastAsia="Times New Roman" w:hAnsi="Times New Roman" w:cs="Times New Roman"/>
                <w:b/>
                <w:bCs/>
                <w:sz w:val="24"/>
                <w:szCs w:val="24"/>
                <w:lang w:eastAsia="ru-RU"/>
              </w:rPr>
            </w:pPr>
          </w:p>
        </w:tc>
        <w:tc>
          <w:tcPr>
            <w:tcW w:w="432" w:type="pct"/>
            <w:vAlign w:val="center"/>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tc>
        <w:tc>
          <w:tcPr>
            <w:tcW w:w="468" w:type="pc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ОК06,</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Уо06.01,</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 06.02,</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Зо 06.01, З о 06.02</w:t>
            </w:r>
          </w:p>
          <w:p w:rsidR="0097382A" w:rsidRPr="00C63EFE" w:rsidRDefault="0097382A" w:rsidP="0097382A">
            <w:pPr>
              <w:rPr>
                <w:rFonts w:ascii="Times New Roman" w:eastAsia="Times New Roman" w:hAnsi="Times New Roman" w:cs="Times New Roman"/>
                <w:b/>
                <w:bCs/>
                <w:sz w:val="24"/>
                <w:szCs w:val="24"/>
                <w:lang w:eastAsia="ru-RU"/>
              </w:rPr>
            </w:pPr>
          </w:p>
        </w:tc>
        <w:tc>
          <w:tcPr>
            <w:tcW w:w="199" w:type="pc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ОК6</w:t>
            </w:r>
          </w:p>
        </w:tc>
        <w:tc>
          <w:tcPr>
            <w:tcW w:w="475" w:type="pc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Уо06.01,</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 06.02,</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Зо 06.01, З о 06.02</w:t>
            </w:r>
          </w:p>
          <w:p w:rsidR="0097382A" w:rsidRPr="00C63EFE" w:rsidRDefault="0097382A" w:rsidP="0097382A">
            <w:pPr>
              <w:rPr>
                <w:rFonts w:ascii="Times New Roman" w:eastAsia="Times New Roman" w:hAnsi="Times New Roman" w:cs="Times New Roman"/>
                <w:b/>
                <w:bCs/>
                <w:sz w:val="24"/>
                <w:szCs w:val="24"/>
                <w:lang w:eastAsia="ru-RU"/>
              </w:rPr>
            </w:pPr>
          </w:p>
        </w:tc>
      </w:tr>
      <w:tr w:rsidR="0097382A" w:rsidRPr="00C63EFE" w:rsidTr="0097382A">
        <w:trPr>
          <w:trHeight w:val="1507"/>
        </w:trPr>
        <w:tc>
          <w:tcPr>
            <w:tcW w:w="562" w:type="pc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Тема 2</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sz w:val="24"/>
                <w:szCs w:val="24"/>
                <w:lang w:eastAsia="ru-RU"/>
              </w:rPr>
              <w:t>Деловой этикет в профессиональной деятельности</w:t>
            </w:r>
          </w:p>
        </w:tc>
        <w:tc>
          <w:tcPr>
            <w:tcW w:w="2865" w:type="pct"/>
          </w:tcPr>
          <w:p w:rsidR="0097382A" w:rsidRPr="00C63EFE" w:rsidRDefault="0097382A" w:rsidP="0097382A">
            <w:pPr>
              <w:spacing w:before="100" w:beforeAutospacing="1" w:after="100" w:afterAutospacing="1"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Деловой этикет в профессиональной деятельности .  Взаимосвязь  делового этикета и этики деловых отношений</w:t>
            </w:r>
          </w:p>
        </w:tc>
        <w:tc>
          <w:tcPr>
            <w:tcW w:w="432" w:type="pct"/>
            <w:vAlign w:val="center"/>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468" w:type="pc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ОК06,</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Уо06.01,</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 06.02,</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Зо 06.01, З о 06.02</w:t>
            </w:r>
          </w:p>
          <w:p w:rsidR="0097382A" w:rsidRPr="00C63EFE" w:rsidRDefault="0097382A" w:rsidP="0097382A">
            <w:pPr>
              <w:rPr>
                <w:rFonts w:ascii="Times New Roman" w:eastAsia="Times New Roman" w:hAnsi="Times New Roman" w:cs="Times New Roman"/>
                <w:b/>
                <w:bCs/>
                <w:sz w:val="24"/>
                <w:szCs w:val="24"/>
                <w:lang w:eastAsia="ru-RU"/>
              </w:rPr>
            </w:pPr>
          </w:p>
        </w:tc>
        <w:tc>
          <w:tcPr>
            <w:tcW w:w="199" w:type="pc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ОК6</w:t>
            </w:r>
          </w:p>
        </w:tc>
        <w:tc>
          <w:tcPr>
            <w:tcW w:w="475" w:type="pc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Уо06.01,</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 06.02,</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Зо 06.01, З о 06.02</w:t>
            </w:r>
          </w:p>
          <w:p w:rsidR="0097382A" w:rsidRPr="00C63EFE" w:rsidRDefault="0097382A" w:rsidP="0097382A">
            <w:pPr>
              <w:rPr>
                <w:rFonts w:ascii="Times New Roman" w:eastAsia="Times New Roman" w:hAnsi="Times New Roman" w:cs="Times New Roman"/>
                <w:b/>
                <w:bCs/>
                <w:sz w:val="24"/>
                <w:szCs w:val="24"/>
                <w:lang w:eastAsia="ru-RU"/>
              </w:rPr>
            </w:pPr>
          </w:p>
        </w:tc>
      </w:tr>
      <w:tr w:rsidR="0097382A" w:rsidRPr="00C63EFE" w:rsidTr="0097382A">
        <w:trPr>
          <w:trHeight w:val="1507"/>
        </w:trPr>
        <w:tc>
          <w:tcPr>
            <w:tcW w:w="562" w:type="pc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3 Нравственные требования к профессиональной деятельности</w:t>
            </w:r>
          </w:p>
        </w:tc>
        <w:tc>
          <w:tcPr>
            <w:tcW w:w="2865" w:type="pct"/>
          </w:tcPr>
          <w:p w:rsidR="0097382A" w:rsidRPr="00C63EFE" w:rsidRDefault="0097382A" w:rsidP="0097382A">
            <w:pPr>
              <w:spacing w:after="0" w:line="240" w:lineRule="auto"/>
              <w:jc w:val="both"/>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Разработка этических норм своей профессиональной деятельности.</w:t>
            </w:r>
          </w:p>
          <w:p w:rsidR="0097382A" w:rsidRPr="00C63EFE" w:rsidRDefault="0097382A" w:rsidP="0097382A">
            <w:pPr>
              <w:spacing w:after="0" w:line="240" w:lineRule="auto"/>
              <w:jc w:val="both"/>
              <w:rPr>
                <w:rFonts w:ascii="Times New Roman" w:eastAsia="Times New Roman" w:hAnsi="Times New Roman" w:cs="Times New Roman"/>
                <w:sz w:val="24"/>
                <w:szCs w:val="24"/>
                <w:lang w:eastAsia="ru-RU"/>
              </w:rPr>
            </w:pPr>
          </w:p>
        </w:tc>
        <w:tc>
          <w:tcPr>
            <w:tcW w:w="432" w:type="pct"/>
            <w:vAlign w:val="center"/>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468" w:type="pc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ОК06,</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Уо06.01,</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 06.02,</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Зо 06.01, З о 06.02</w:t>
            </w:r>
          </w:p>
          <w:p w:rsidR="0097382A" w:rsidRPr="00C63EFE" w:rsidRDefault="0097382A" w:rsidP="0097382A">
            <w:pPr>
              <w:rPr>
                <w:rFonts w:ascii="Times New Roman" w:eastAsia="Times New Roman" w:hAnsi="Times New Roman" w:cs="Times New Roman"/>
                <w:b/>
                <w:bCs/>
                <w:sz w:val="24"/>
                <w:szCs w:val="24"/>
                <w:lang w:eastAsia="ru-RU"/>
              </w:rPr>
            </w:pPr>
          </w:p>
        </w:tc>
        <w:tc>
          <w:tcPr>
            <w:tcW w:w="199" w:type="pc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ОК6</w:t>
            </w:r>
          </w:p>
        </w:tc>
        <w:tc>
          <w:tcPr>
            <w:tcW w:w="475" w:type="pc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Уо06.01,</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 06.02,</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Зо 06.01, З о 06.02</w:t>
            </w:r>
          </w:p>
          <w:p w:rsidR="0097382A" w:rsidRPr="00C63EFE" w:rsidRDefault="0097382A" w:rsidP="0097382A">
            <w:pPr>
              <w:rPr>
                <w:rFonts w:ascii="Times New Roman" w:eastAsia="Times New Roman" w:hAnsi="Times New Roman" w:cs="Times New Roman"/>
                <w:b/>
                <w:bCs/>
                <w:sz w:val="24"/>
                <w:szCs w:val="24"/>
                <w:lang w:eastAsia="ru-RU"/>
              </w:rPr>
            </w:pPr>
          </w:p>
        </w:tc>
      </w:tr>
      <w:tr w:rsidR="0097382A" w:rsidRPr="00C63EFE" w:rsidTr="0097382A">
        <w:trPr>
          <w:trHeight w:val="1507"/>
        </w:trPr>
        <w:tc>
          <w:tcPr>
            <w:tcW w:w="562" w:type="pct"/>
          </w:tcPr>
          <w:p w:rsidR="0097382A" w:rsidRPr="00C63EFE" w:rsidRDefault="0097382A" w:rsidP="0097382A">
            <w:pPr>
              <w:rPr>
                <w:rFonts w:ascii="Times New Roman" w:eastAsia="Times New Roman" w:hAnsi="Times New Roman" w:cs="Times New Roman"/>
                <w:b/>
                <w:bCs/>
                <w:sz w:val="24"/>
                <w:szCs w:val="24"/>
                <w:lang w:eastAsia="ru-RU"/>
              </w:rPr>
            </w:pPr>
          </w:p>
        </w:tc>
        <w:tc>
          <w:tcPr>
            <w:tcW w:w="2865" w:type="pct"/>
          </w:tcPr>
          <w:p w:rsidR="0097382A" w:rsidRPr="00C63EFE" w:rsidRDefault="0097382A" w:rsidP="0097382A">
            <w:pPr>
              <w:spacing w:before="100" w:beforeAutospacing="1" w:after="100" w:afterAutospacing="1"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Самостоятельная работа обучающихся </w:t>
            </w:r>
          </w:p>
          <w:p w:rsidR="0097382A" w:rsidRPr="00C63EFE" w:rsidRDefault="0097382A" w:rsidP="0097382A">
            <w:pPr>
              <w:spacing w:after="0" w:line="240" w:lineRule="auto"/>
              <w:jc w:val="both"/>
              <w:rPr>
                <w:rFonts w:ascii="Times New Roman" w:eastAsia="Calibri"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Обоснуйте «золотое правило» нравственности. </w:t>
            </w:r>
          </w:p>
          <w:tbl>
            <w:tblPr>
              <w:tblW w:w="0" w:type="auto"/>
              <w:tblCellSpacing w:w="0" w:type="dxa"/>
              <w:tblCellMar>
                <w:left w:w="0" w:type="dxa"/>
                <w:right w:w="0" w:type="dxa"/>
              </w:tblCellMar>
              <w:tblLook w:val="0000" w:firstRow="0" w:lastRow="0" w:firstColumn="0" w:lastColumn="0" w:noHBand="0" w:noVBand="0"/>
            </w:tblPr>
            <w:tblGrid>
              <w:gridCol w:w="5855"/>
              <w:gridCol w:w="2022"/>
              <w:gridCol w:w="60"/>
            </w:tblGrid>
            <w:tr w:rsidR="0097382A" w:rsidRPr="00C63EFE" w:rsidTr="0097382A">
              <w:trPr>
                <w:tblCellSpacing w:w="0" w:type="dxa"/>
              </w:trPr>
              <w:tc>
                <w:tcPr>
                  <w:tcW w:w="7012" w:type="dxa"/>
                  <w:vAlign w:val="center"/>
                </w:tcPr>
                <w:p w:rsidR="0097382A" w:rsidRPr="00C63EFE" w:rsidRDefault="0097382A" w:rsidP="0097382A">
                  <w:pPr>
                    <w:spacing w:before="100" w:beforeAutospacing="1" w:after="100" w:afterAutospacing="1"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Сформулируйте принципы делового этикета и докажите их значение в  профессиональной сфере</w:t>
                  </w:r>
                </w:p>
              </w:tc>
              <w:tc>
                <w:tcPr>
                  <w:tcW w:w="2617" w:type="dxa"/>
                  <w:vAlign w:val="center"/>
                </w:tcPr>
                <w:p w:rsidR="0097382A" w:rsidRPr="00C63EFE" w:rsidRDefault="0097382A" w:rsidP="0097382A">
                  <w:pPr>
                    <w:spacing w:before="100" w:beforeAutospacing="1" w:after="100" w:afterAutospacing="1" w:line="240" w:lineRule="auto"/>
                    <w:rPr>
                      <w:rFonts w:ascii="Times New Roman" w:eastAsia="Times New Roman" w:hAnsi="Times New Roman" w:cs="Times New Roman"/>
                      <w:sz w:val="24"/>
                      <w:szCs w:val="24"/>
                      <w:lang w:eastAsia="ru-RU"/>
                    </w:rPr>
                  </w:pPr>
                </w:p>
              </w:tc>
              <w:tc>
                <w:tcPr>
                  <w:tcW w:w="60" w:type="dxa"/>
                  <w:vAlign w:val="center"/>
                </w:tcPr>
                <w:p w:rsidR="0097382A" w:rsidRPr="00C63EFE" w:rsidRDefault="0097382A" w:rsidP="0097382A">
                  <w:pPr>
                    <w:spacing w:before="100" w:beforeAutospacing="1" w:after="100" w:afterAutospacing="1"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w:t>
                  </w:r>
                </w:p>
              </w:tc>
            </w:tr>
          </w:tbl>
          <w:p w:rsidR="0097382A" w:rsidRPr="00C63EFE" w:rsidRDefault="0097382A" w:rsidP="0097382A">
            <w:pPr>
              <w:spacing w:after="0" w:line="240" w:lineRule="auto"/>
              <w:jc w:val="both"/>
              <w:rPr>
                <w:rFonts w:ascii="Times New Roman" w:eastAsia="Times New Roman" w:hAnsi="Times New Roman" w:cs="Times New Roman"/>
                <w:sz w:val="24"/>
                <w:szCs w:val="24"/>
                <w:lang w:eastAsia="ru-RU"/>
              </w:rPr>
            </w:pPr>
          </w:p>
        </w:tc>
        <w:tc>
          <w:tcPr>
            <w:tcW w:w="432" w:type="pct"/>
            <w:vAlign w:val="center"/>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3</w:t>
            </w:r>
          </w:p>
        </w:tc>
        <w:tc>
          <w:tcPr>
            <w:tcW w:w="468" w:type="pc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ОК06,</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Уо06.01,</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 06.02,</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Зо 06.01, З о 06.02</w:t>
            </w:r>
          </w:p>
          <w:p w:rsidR="0097382A" w:rsidRPr="00C63EFE" w:rsidRDefault="0097382A" w:rsidP="0097382A">
            <w:pPr>
              <w:rPr>
                <w:rFonts w:ascii="Times New Roman" w:eastAsia="Times New Roman" w:hAnsi="Times New Roman" w:cs="Times New Roman"/>
                <w:b/>
                <w:bCs/>
                <w:sz w:val="24"/>
                <w:szCs w:val="24"/>
                <w:lang w:eastAsia="ru-RU"/>
              </w:rPr>
            </w:pPr>
          </w:p>
        </w:tc>
        <w:tc>
          <w:tcPr>
            <w:tcW w:w="199" w:type="pc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ОК6</w:t>
            </w:r>
          </w:p>
        </w:tc>
        <w:tc>
          <w:tcPr>
            <w:tcW w:w="475" w:type="pct"/>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Уо06.01,</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Уо 06.02,</w:t>
            </w:r>
          </w:p>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Зо 06.01, З о 06.02</w:t>
            </w:r>
          </w:p>
          <w:p w:rsidR="0097382A" w:rsidRPr="00C63EFE" w:rsidRDefault="0097382A" w:rsidP="0097382A">
            <w:pPr>
              <w:rPr>
                <w:rFonts w:ascii="Times New Roman" w:eastAsia="Times New Roman" w:hAnsi="Times New Roman" w:cs="Times New Roman"/>
                <w:b/>
                <w:bCs/>
                <w:sz w:val="24"/>
                <w:szCs w:val="24"/>
                <w:lang w:eastAsia="ru-RU"/>
              </w:rPr>
            </w:pPr>
          </w:p>
        </w:tc>
      </w:tr>
      <w:tr w:rsidR="0097382A" w:rsidRPr="00C63EFE" w:rsidTr="0097382A">
        <w:trPr>
          <w:trHeight w:val="1507"/>
        </w:trPr>
        <w:tc>
          <w:tcPr>
            <w:tcW w:w="562" w:type="pct"/>
          </w:tcPr>
          <w:p w:rsidR="0097382A" w:rsidRPr="00C63EFE" w:rsidRDefault="0097382A" w:rsidP="0097382A">
            <w:pPr>
              <w:rPr>
                <w:rFonts w:ascii="Times New Roman" w:eastAsia="Times New Roman" w:hAnsi="Times New Roman" w:cs="Times New Roman"/>
                <w:b/>
                <w:bCs/>
                <w:sz w:val="24"/>
                <w:szCs w:val="24"/>
                <w:lang w:eastAsia="ru-RU"/>
              </w:rPr>
            </w:pPr>
          </w:p>
        </w:tc>
        <w:tc>
          <w:tcPr>
            <w:tcW w:w="2865" w:type="pct"/>
          </w:tcPr>
          <w:p w:rsidR="0097382A" w:rsidRPr="00C63EFE" w:rsidRDefault="0097382A" w:rsidP="0097382A">
            <w:pPr>
              <w:spacing w:after="0" w:line="240" w:lineRule="auto"/>
              <w:jc w:val="both"/>
              <w:rPr>
                <w:rFonts w:ascii="Times New Roman" w:eastAsia="Times New Roman" w:hAnsi="Times New Roman" w:cs="Times New Roman"/>
                <w:sz w:val="24"/>
                <w:szCs w:val="24"/>
                <w:lang w:eastAsia="ru-RU"/>
              </w:rPr>
            </w:pPr>
          </w:p>
        </w:tc>
        <w:tc>
          <w:tcPr>
            <w:tcW w:w="432" w:type="pct"/>
            <w:vAlign w:val="center"/>
          </w:tcPr>
          <w:p w:rsidR="0097382A" w:rsidRPr="00C63EFE" w:rsidRDefault="0097382A" w:rsidP="0097382A">
            <w:pPr>
              <w:rPr>
                <w:rFonts w:ascii="Times New Roman" w:eastAsia="Times New Roman" w:hAnsi="Times New Roman" w:cs="Times New Roman"/>
                <w:b/>
                <w:bCs/>
                <w:sz w:val="24"/>
                <w:szCs w:val="24"/>
                <w:lang w:eastAsia="ru-RU"/>
              </w:rPr>
            </w:pPr>
          </w:p>
        </w:tc>
        <w:tc>
          <w:tcPr>
            <w:tcW w:w="468" w:type="pct"/>
          </w:tcPr>
          <w:p w:rsidR="0097382A" w:rsidRPr="00C63EFE" w:rsidRDefault="0097382A" w:rsidP="0097382A">
            <w:pPr>
              <w:rPr>
                <w:rFonts w:ascii="Times New Roman" w:eastAsia="Times New Roman" w:hAnsi="Times New Roman" w:cs="Times New Roman"/>
                <w:b/>
                <w:bCs/>
                <w:sz w:val="24"/>
                <w:szCs w:val="24"/>
                <w:lang w:eastAsia="ru-RU"/>
              </w:rPr>
            </w:pPr>
          </w:p>
        </w:tc>
        <w:tc>
          <w:tcPr>
            <w:tcW w:w="199" w:type="pct"/>
          </w:tcPr>
          <w:p w:rsidR="0097382A" w:rsidRPr="00C63EFE" w:rsidRDefault="0097382A" w:rsidP="0097382A">
            <w:pPr>
              <w:rPr>
                <w:rFonts w:ascii="Times New Roman" w:eastAsia="Times New Roman" w:hAnsi="Times New Roman" w:cs="Times New Roman"/>
                <w:b/>
                <w:bCs/>
                <w:sz w:val="24"/>
                <w:szCs w:val="24"/>
                <w:lang w:eastAsia="ru-RU"/>
              </w:rPr>
            </w:pPr>
          </w:p>
        </w:tc>
        <w:tc>
          <w:tcPr>
            <w:tcW w:w="475" w:type="pct"/>
          </w:tcPr>
          <w:p w:rsidR="0097382A" w:rsidRPr="00C63EFE" w:rsidRDefault="0097382A" w:rsidP="0097382A">
            <w:pPr>
              <w:rPr>
                <w:rFonts w:ascii="Times New Roman" w:eastAsia="Times New Roman" w:hAnsi="Times New Roman" w:cs="Times New Roman"/>
                <w:b/>
                <w:bCs/>
                <w:sz w:val="24"/>
                <w:szCs w:val="24"/>
                <w:lang w:eastAsia="ru-RU"/>
              </w:rPr>
            </w:pPr>
          </w:p>
        </w:tc>
      </w:tr>
      <w:tr w:rsidR="0097382A" w:rsidRPr="00C63EFE" w:rsidTr="0097382A">
        <w:trPr>
          <w:trHeight w:val="20"/>
        </w:trPr>
        <w:tc>
          <w:tcPr>
            <w:tcW w:w="3427" w:type="pct"/>
            <w:gridSpan w:val="2"/>
          </w:tcPr>
          <w:p w:rsidR="0097382A" w:rsidRPr="00C63EFE" w:rsidRDefault="0097382A" w:rsidP="0097382A">
            <w:p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Промежуточная аттестация</w:t>
            </w:r>
          </w:p>
        </w:tc>
        <w:tc>
          <w:tcPr>
            <w:tcW w:w="432" w:type="pct"/>
            <w:vAlign w:val="center"/>
          </w:tcPr>
          <w:p w:rsidR="0097382A" w:rsidRPr="00C63EFE" w:rsidRDefault="0097382A" w:rsidP="0097382A">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2</w:t>
            </w:r>
          </w:p>
        </w:tc>
        <w:tc>
          <w:tcPr>
            <w:tcW w:w="468" w:type="pct"/>
          </w:tcPr>
          <w:p w:rsidR="0097382A" w:rsidRPr="00C63EFE" w:rsidRDefault="0097382A" w:rsidP="0097382A">
            <w:pPr>
              <w:rPr>
                <w:rFonts w:ascii="Times New Roman" w:eastAsia="Times New Roman" w:hAnsi="Times New Roman" w:cs="Times New Roman"/>
                <w:b/>
                <w:i/>
                <w:sz w:val="24"/>
                <w:szCs w:val="24"/>
                <w:lang w:eastAsia="ru-RU"/>
              </w:rPr>
            </w:pPr>
          </w:p>
        </w:tc>
        <w:tc>
          <w:tcPr>
            <w:tcW w:w="199" w:type="pct"/>
          </w:tcPr>
          <w:p w:rsidR="0097382A" w:rsidRPr="00C63EFE" w:rsidRDefault="0097382A" w:rsidP="0097382A">
            <w:pPr>
              <w:rPr>
                <w:rFonts w:ascii="Times New Roman" w:eastAsia="Times New Roman" w:hAnsi="Times New Roman" w:cs="Times New Roman"/>
                <w:b/>
                <w:i/>
                <w:sz w:val="24"/>
                <w:szCs w:val="24"/>
                <w:lang w:eastAsia="ru-RU"/>
              </w:rPr>
            </w:pPr>
          </w:p>
        </w:tc>
        <w:tc>
          <w:tcPr>
            <w:tcW w:w="475" w:type="pct"/>
          </w:tcPr>
          <w:p w:rsidR="0097382A" w:rsidRPr="00C63EFE" w:rsidRDefault="0097382A" w:rsidP="0097382A">
            <w:pPr>
              <w:rPr>
                <w:rFonts w:ascii="Times New Roman" w:eastAsia="Times New Roman" w:hAnsi="Times New Roman" w:cs="Times New Roman"/>
                <w:b/>
                <w:i/>
                <w:sz w:val="24"/>
                <w:szCs w:val="24"/>
                <w:lang w:eastAsia="ru-RU"/>
              </w:rPr>
            </w:pPr>
          </w:p>
        </w:tc>
      </w:tr>
      <w:tr w:rsidR="0097382A" w:rsidRPr="00C63EFE" w:rsidTr="0097382A">
        <w:trPr>
          <w:trHeight w:val="20"/>
        </w:trPr>
        <w:tc>
          <w:tcPr>
            <w:tcW w:w="3427" w:type="pct"/>
            <w:gridSpan w:val="2"/>
          </w:tcPr>
          <w:p w:rsidR="0097382A" w:rsidRPr="00C63EFE" w:rsidRDefault="0097382A"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Всего:</w:t>
            </w:r>
          </w:p>
        </w:tc>
        <w:tc>
          <w:tcPr>
            <w:tcW w:w="432" w:type="pct"/>
            <w:vAlign w:val="center"/>
          </w:tcPr>
          <w:p w:rsidR="0097382A" w:rsidRPr="00C63EFE" w:rsidRDefault="0097382A" w:rsidP="0097382A">
            <w:pP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72</w:t>
            </w:r>
          </w:p>
        </w:tc>
        <w:tc>
          <w:tcPr>
            <w:tcW w:w="468" w:type="pct"/>
          </w:tcPr>
          <w:p w:rsidR="0097382A" w:rsidRPr="00C63EFE" w:rsidRDefault="0097382A" w:rsidP="0097382A">
            <w:pPr>
              <w:rPr>
                <w:rFonts w:ascii="Times New Roman" w:eastAsia="Times New Roman" w:hAnsi="Times New Roman" w:cs="Times New Roman"/>
                <w:b/>
                <w:bCs/>
                <w:i/>
                <w:sz w:val="24"/>
                <w:szCs w:val="24"/>
                <w:lang w:eastAsia="ru-RU"/>
              </w:rPr>
            </w:pPr>
          </w:p>
        </w:tc>
        <w:tc>
          <w:tcPr>
            <w:tcW w:w="199" w:type="pct"/>
          </w:tcPr>
          <w:p w:rsidR="0097382A" w:rsidRPr="00C63EFE" w:rsidRDefault="0097382A" w:rsidP="0097382A">
            <w:pPr>
              <w:rPr>
                <w:rFonts w:ascii="Times New Roman" w:eastAsia="Times New Roman" w:hAnsi="Times New Roman" w:cs="Times New Roman"/>
                <w:b/>
                <w:bCs/>
                <w:i/>
                <w:sz w:val="24"/>
                <w:szCs w:val="24"/>
                <w:lang w:eastAsia="ru-RU"/>
              </w:rPr>
            </w:pPr>
          </w:p>
        </w:tc>
        <w:tc>
          <w:tcPr>
            <w:tcW w:w="475" w:type="pct"/>
          </w:tcPr>
          <w:p w:rsidR="0097382A" w:rsidRPr="00C63EFE" w:rsidRDefault="0097382A" w:rsidP="0097382A">
            <w:pPr>
              <w:rPr>
                <w:rFonts w:ascii="Times New Roman" w:eastAsia="Times New Roman" w:hAnsi="Times New Roman" w:cs="Times New Roman"/>
                <w:b/>
                <w:bCs/>
                <w:i/>
                <w:sz w:val="24"/>
                <w:szCs w:val="24"/>
                <w:lang w:eastAsia="ru-RU"/>
              </w:rPr>
            </w:pPr>
          </w:p>
        </w:tc>
      </w:tr>
    </w:tbl>
    <w:p w:rsidR="0097382A" w:rsidRPr="00C63EFE" w:rsidRDefault="0097382A" w:rsidP="0097382A">
      <w:pPr>
        <w:suppressAutoHyphens/>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bCs/>
          <w:i/>
          <w:sz w:val="24"/>
          <w:szCs w:val="24"/>
          <w:lang w:eastAsia="ru-RU"/>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rsidR="0097382A" w:rsidRPr="00C63EFE" w:rsidRDefault="0097382A" w:rsidP="0097382A">
      <w:pPr>
        <w:ind w:firstLine="709"/>
        <w:rPr>
          <w:rFonts w:ascii="Times New Roman" w:eastAsia="Times New Roman" w:hAnsi="Times New Roman" w:cs="Times New Roman"/>
          <w:i/>
          <w:sz w:val="24"/>
          <w:szCs w:val="24"/>
          <w:lang w:eastAsia="ru-RU"/>
        </w:rPr>
        <w:sectPr w:rsidR="0097382A" w:rsidRPr="00C63EFE" w:rsidSect="0097382A">
          <w:pgSz w:w="16840" w:h="11907" w:orient="landscape"/>
          <w:pgMar w:top="851" w:right="1134" w:bottom="851" w:left="992" w:header="709" w:footer="709" w:gutter="0"/>
          <w:cols w:space="720"/>
        </w:sectPr>
      </w:pPr>
    </w:p>
    <w:p w:rsidR="0097382A" w:rsidRPr="00C63EFE" w:rsidRDefault="0097382A" w:rsidP="0097382A">
      <w:pPr>
        <w:ind w:left="1353"/>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3. УСЛОВИЯ РЕАЛИЗАЦИИ УЧЕБНОЙ ДИСЦИПЛИНЫ</w:t>
      </w:r>
    </w:p>
    <w:p w:rsidR="0097382A" w:rsidRPr="00C63EFE" w:rsidRDefault="0097382A" w:rsidP="0097382A">
      <w:pPr>
        <w:suppressAutoHyphens/>
        <w:spacing w:after="0"/>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97382A" w:rsidRPr="00C63EFE" w:rsidRDefault="0097382A" w:rsidP="0097382A">
      <w:pPr>
        <w:suppressAutoHyphens/>
        <w:autoSpaceDE w:val="0"/>
        <w:autoSpaceDN w:val="0"/>
        <w:adjustRightInd w:val="0"/>
        <w:spacing w:after="0"/>
        <w:ind w:firstLine="709"/>
        <w:jc w:val="both"/>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sz w:val="24"/>
          <w:szCs w:val="24"/>
          <w:lang w:eastAsia="ru-RU"/>
        </w:rPr>
        <w:t>Кабинет</w:t>
      </w:r>
      <w:r w:rsidRPr="00C63EFE">
        <w:rPr>
          <w:rFonts w:ascii="Times New Roman" w:eastAsia="Times New Roman" w:hAnsi="Times New Roman" w:cs="Times New Roman"/>
          <w:bCs/>
          <w:i/>
          <w:sz w:val="24"/>
          <w:szCs w:val="24"/>
          <w:lang w:eastAsia="ru-RU"/>
        </w:rPr>
        <w:t xml:space="preserve"> «социально-гуманитарных дисциплин»</w:t>
      </w:r>
      <w:r w:rsidRPr="00C63EFE">
        <w:rPr>
          <w:rFonts w:ascii="Times New Roman" w:eastAsia="Times New Roman" w:hAnsi="Times New Roman" w:cs="Times New Roman"/>
          <w:sz w:val="24"/>
          <w:szCs w:val="24"/>
        </w:rPr>
        <w:t xml:space="preserve">, </w:t>
      </w:r>
      <w:r w:rsidRPr="00C63EFE">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C63EFE">
        <w:rPr>
          <w:rFonts w:ascii="Times New Roman" w:eastAsia="Times New Roman" w:hAnsi="Times New Roman" w:cs="Times New Roman"/>
          <w:bCs/>
          <w:i/>
          <w:sz w:val="24"/>
          <w:szCs w:val="24"/>
          <w:lang w:eastAsia="ru-RU"/>
        </w:rPr>
        <w:t>профессии/специальности 18.02.03. Химическая технология неорганических веществ.</w:t>
      </w:r>
    </w:p>
    <w:p w:rsidR="0097382A" w:rsidRPr="00C63EFE" w:rsidRDefault="0097382A" w:rsidP="0097382A">
      <w:pPr>
        <w:suppressAutoHyphens/>
        <w:spacing w:after="0"/>
        <w:ind w:firstLine="709"/>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3.2. Информационное обеспечение реализации программы</w:t>
      </w:r>
    </w:p>
    <w:p w:rsidR="0097382A" w:rsidRPr="00C63EFE" w:rsidRDefault="0097382A" w:rsidP="0097382A">
      <w:pPr>
        <w:suppressAutoHyphens/>
        <w:spacing w:after="0"/>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C63EFE">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63EFE">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7382A" w:rsidRPr="00C63EFE" w:rsidRDefault="0097382A" w:rsidP="0097382A">
      <w:pPr>
        <w:suppressAutoHyphens/>
        <w:spacing w:after="0"/>
        <w:ind w:firstLine="709"/>
        <w:jc w:val="both"/>
        <w:rPr>
          <w:rFonts w:ascii="Times New Roman" w:eastAsia="Times New Roman" w:hAnsi="Times New Roman" w:cs="Times New Roman"/>
          <w:sz w:val="24"/>
          <w:szCs w:val="24"/>
          <w:lang w:eastAsia="ru-RU"/>
        </w:rPr>
      </w:pPr>
    </w:p>
    <w:p w:rsidR="0097382A" w:rsidRPr="00C63EFE" w:rsidRDefault="0097382A" w:rsidP="0097382A">
      <w:pPr>
        <w:suppressAutoHyphens/>
        <w:spacing w:after="0"/>
        <w:ind w:firstLine="709"/>
        <w:jc w:val="both"/>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3.2.1. Основные печатные издания</w:t>
      </w:r>
    </w:p>
    <w:p w:rsidR="0097382A" w:rsidRPr="00C63EFE" w:rsidRDefault="0097382A" w:rsidP="0097382A">
      <w:pPr>
        <w:numPr>
          <w:ilvl w:val="0"/>
          <w:numId w:val="25"/>
        </w:numPr>
        <w:spacing w:after="0" w:line="36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Психология общения, Панфилова А.П. </w:t>
      </w:r>
    </w:p>
    <w:p w:rsidR="0097382A" w:rsidRPr="00C63EFE" w:rsidRDefault="0097382A" w:rsidP="0097382A">
      <w:pPr>
        <w:numPr>
          <w:ilvl w:val="0"/>
          <w:numId w:val="25"/>
        </w:numPr>
        <w:spacing w:after="0" w:line="36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Психология общения. Столяренко Л.Д.</w:t>
      </w:r>
    </w:p>
    <w:p w:rsidR="0097382A" w:rsidRPr="00C63EFE" w:rsidRDefault="0097382A" w:rsidP="0097382A">
      <w:pPr>
        <w:ind w:firstLine="709"/>
        <w:contextualSpacing/>
        <w:jc w:val="both"/>
        <w:rPr>
          <w:rFonts w:ascii="Times New Roman" w:eastAsia="Times New Roman" w:hAnsi="Times New Roman" w:cs="Times New Roman"/>
          <w:b/>
          <w:sz w:val="24"/>
          <w:szCs w:val="24"/>
          <w:lang w:eastAsia="ru-RU"/>
        </w:rPr>
      </w:pPr>
    </w:p>
    <w:p w:rsidR="0097382A" w:rsidRPr="00C63EFE" w:rsidRDefault="0097382A" w:rsidP="0097382A">
      <w:pPr>
        <w:spacing w:after="0"/>
        <w:ind w:firstLine="709"/>
        <w:contextualSpacing/>
        <w:rPr>
          <w:rFonts w:ascii="Times New Roman" w:eastAsia="Times New Roman" w:hAnsi="Times New Roman" w:cs="Times New Roman"/>
          <w:b/>
          <w:sz w:val="24"/>
          <w:szCs w:val="24"/>
          <w:lang w:eastAsia="ru-RU"/>
        </w:rPr>
      </w:pPr>
    </w:p>
    <w:p w:rsidR="0097382A" w:rsidRPr="00C63EFE" w:rsidRDefault="0097382A" w:rsidP="0097382A">
      <w:pPr>
        <w:spacing w:after="0"/>
        <w:ind w:firstLine="709"/>
        <w:contextualSpacing/>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3.2.2. Основные электронные издания </w:t>
      </w:r>
    </w:p>
    <w:p w:rsidR="0097382A" w:rsidRPr="00C63EFE" w:rsidRDefault="0097382A" w:rsidP="0097382A">
      <w:pPr>
        <w:spacing w:after="0"/>
        <w:ind w:firstLine="709"/>
        <w:contextualSpacing/>
        <w:jc w:val="both"/>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w:t>
      </w:r>
    </w:p>
    <w:p w:rsidR="0097382A" w:rsidRPr="00C63EFE" w:rsidRDefault="0097382A" w:rsidP="0097382A">
      <w:pPr>
        <w:spacing w:after="0"/>
        <w:ind w:firstLine="709"/>
        <w:contextualSpacing/>
        <w:jc w:val="both"/>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
          <w:bCs/>
          <w:sz w:val="24"/>
          <w:szCs w:val="24"/>
          <w:lang w:eastAsia="ru-RU"/>
        </w:rPr>
        <w:t xml:space="preserve">3.2.3. Дополнительные источники </w:t>
      </w:r>
      <w:r w:rsidRPr="00C63EFE">
        <w:rPr>
          <w:rFonts w:ascii="Times New Roman" w:eastAsia="Times New Roman" w:hAnsi="Times New Roman" w:cs="Times New Roman"/>
          <w:bCs/>
          <w:i/>
          <w:sz w:val="24"/>
          <w:szCs w:val="24"/>
          <w:lang w:eastAsia="ru-RU"/>
        </w:rPr>
        <w:t>(при необходимости)</w:t>
      </w:r>
    </w:p>
    <w:p w:rsidR="0097382A" w:rsidRPr="00C63EFE" w:rsidRDefault="0097382A" w:rsidP="0097382A">
      <w:pPr>
        <w:spacing w:after="0"/>
        <w:ind w:firstLine="709"/>
        <w:contextualSpacing/>
        <w:jc w:val="both"/>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i/>
          <w:sz w:val="24"/>
          <w:szCs w:val="24"/>
          <w:lang w:eastAsia="ru-RU"/>
        </w:rPr>
        <w:t xml:space="preserve">1. </w:t>
      </w:r>
      <w:bookmarkStart w:id="3" w:name="_Hlk75854348"/>
      <w:r w:rsidRPr="00C63EFE">
        <w:rPr>
          <w:rFonts w:ascii="Times New Roman" w:eastAsia="Times New Roman" w:hAnsi="Times New Roman" w:cs="Times New Roman"/>
          <w:bCs/>
          <w:i/>
          <w:sz w:val="24"/>
          <w:szCs w:val="24"/>
          <w:lang w:eastAsia="ru-RU"/>
        </w:rPr>
        <w:t>-.</w:t>
      </w:r>
      <w:bookmarkEnd w:id="3"/>
    </w:p>
    <w:p w:rsidR="0097382A" w:rsidRPr="00C63EFE" w:rsidRDefault="0097382A" w:rsidP="0097382A">
      <w:pPr>
        <w:contextualSpacing/>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br w:type="page"/>
      </w:r>
      <w:r w:rsidRPr="00C63EFE">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97382A" w:rsidRPr="00C63EFE" w:rsidRDefault="0097382A" w:rsidP="0097382A">
      <w:pPr>
        <w:contextualSpacing/>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УЧЕБНОЙ ДИСЦИПЛИНЫ</w:t>
      </w:r>
    </w:p>
    <w:p w:rsidR="0097382A" w:rsidRPr="00C63EFE" w:rsidRDefault="0097382A" w:rsidP="0097382A">
      <w:pPr>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97382A" w:rsidRPr="00C63EFE" w:rsidTr="0097382A">
        <w:tc>
          <w:tcPr>
            <w:tcW w:w="1750" w:type="pct"/>
          </w:tcPr>
          <w:p w:rsidR="0097382A" w:rsidRPr="00C63EFE" w:rsidRDefault="0097382A" w:rsidP="00D80864">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bCs/>
                <w:i/>
                <w:sz w:val="24"/>
                <w:szCs w:val="24"/>
                <w:lang w:eastAsia="ru-RU"/>
              </w:rPr>
              <w:t>Результаты обучения</w:t>
            </w:r>
          </w:p>
        </w:tc>
        <w:tc>
          <w:tcPr>
            <w:tcW w:w="1507" w:type="pct"/>
          </w:tcPr>
          <w:p w:rsidR="0097382A" w:rsidRPr="00C63EFE" w:rsidRDefault="0097382A" w:rsidP="0097382A">
            <w:pPr>
              <w:spacing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Критерии оценки</w:t>
            </w:r>
          </w:p>
        </w:tc>
        <w:tc>
          <w:tcPr>
            <w:tcW w:w="1743" w:type="pct"/>
          </w:tcPr>
          <w:p w:rsidR="0097382A" w:rsidRPr="00C63EFE" w:rsidRDefault="0097382A" w:rsidP="0097382A">
            <w:pPr>
              <w:spacing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Методы оценки</w:t>
            </w:r>
          </w:p>
        </w:tc>
      </w:tr>
      <w:tr w:rsidR="0097382A" w:rsidRPr="00C63EFE" w:rsidTr="0097382A">
        <w:tc>
          <w:tcPr>
            <w:tcW w:w="1750" w:type="pct"/>
          </w:tcPr>
          <w:tbl>
            <w:tblPr>
              <w:tblW w:w="0" w:type="auto"/>
              <w:tblCellSpacing w:w="0" w:type="dxa"/>
              <w:tblCellMar>
                <w:left w:w="0" w:type="dxa"/>
                <w:right w:w="0" w:type="dxa"/>
              </w:tblCellMar>
              <w:tblLook w:val="0000" w:firstRow="0" w:lastRow="0" w:firstColumn="0" w:lastColumn="0" w:noHBand="0" w:noVBand="0"/>
            </w:tblPr>
            <w:tblGrid>
              <w:gridCol w:w="1089"/>
              <w:gridCol w:w="894"/>
              <w:gridCol w:w="189"/>
              <w:gridCol w:w="857"/>
            </w:tblGrid>
            <w:tr w:rsidR="0097382A" w:rsidRPr="00C63EFE" w:rsidTr="0097382A">
              <w:trPr>
                <w:tblCellSpacing w:w="0" w:type="dxa"/>
              </w:trPr>
              <w:tc>
                <w:tcPr>
                  <w:tcW w:w="0" w:type="auto"/>
                  <w:vAlign w:val="center"/>
                </w:tcPr>
                <w:p w:rsidR="0097382A" w:rsidRPr="00C63EFE" w:rsidRDefault="0097382A" w:rsidP="0097382A">
                  <w:pPr>
                    <w:spacing w:before="100" w:beforeAutospacing="1" w:after="100" w:afterAutospacing="1"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применять</w:t>
                  </w:r>
                </w:p>
              </w:tc>
              <w:tc>
                <w:tcPr>
                  <w:tcW w:w="0" w:type="auto"/>
                  <w:vAlign w:val="center"/>
                </w:tcPr>
                <w:p w:rsidR="0097382A" w:rsidRPr="00C63EFE" w:rsidRDefault="0097382A" w:rsidP="0097382A">
                  <w:pPr>
                    <w:spacing w:before="100" w:beforeAutospacing="1" w:after="100" w:afterAutospacing="1"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техники</w:t>
                  </w:r>
                </w:p>
              </w:tc>
              <w:tc>
                <w:tcPr>
                  <w:tcW w:w="0" w:type="auto"/>
                  <w:vAlign w:val="center"/>
                </w:tcPr>
                <w:p w:rsidR="0097382A" w:rsidRPr="00C63EFE" w:rsidRDefault="0097382A" w:rsidP="0097382A">
                  <w:pPr>
                    <w:spacing w:before="100" w:beforeAutospacing="1" w:after="100" w:afterAutospacing="1"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и</w:t>
                  </w:r>
                </w:p>
              </w:tc>
              <w:tc>
                <w:tcPr>
                  <w:tcW w:w="0" w:type="auto"/>
                  <w:vAlign w:val="center"/>
                </w:tcPr>
                <w:p w:rsidR="0097382A" w:rsidRPr="00C63EFE" w:rsidRDefault="0097382A" w:rsidP="0097382A">
                  <w:pPr>
                    <w:spacing w:before="100" w:beforeAutospacing="1" w:after="100" w:afterAutospacing="1"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приемы</w:t>
                  </w:r>
                </w:p>
              </w:tc>
            </w:tr>
          </w:tbl>
          <w:p w:rsidR="0097382A" w:rsidRPr="00C63EFE" w:rsidRDefault="0097382A" w:rsidP="0097382A">
            <w:pPr>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ээффективного общения в профессиональной деятельности </w:t>
            </w:r>
          </w:p>
          <w:p w:rsidR="0097382A" w:rsidRPr="00C63EFE" w:rsidRDefault="0097382A" w:rsidP="0097382A">
            <w:pPr>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Использовать приемы саморегуляции поведения в процессе межличностного общения</w:t>
            </w:r>
          </w:p>
        </w:tc>
        <w:tc>
          <w:tcPr>
            <w:tcW w:w="1507" w:type="pct"/>
          </w:tcPr>
          <w:p w:rsidR="0097382A" w:rsidRPr="00C63EFE" w:rsidRDefault="0097382A" w:rsidP="0097382A">
            <w:pPr>
              <w:widowControl w:val="0"/>
              <w:suppressAutoHyphens/>
              <w:spacing w:after="0" w:line="240" w:lineRule="auto"/>
              <w:ind w:firstLine="720"/>
              <w:jc w:val="both"/>
              <w:rPr>
                <w:rFonts w:ascii="Times New Roman" w:eastAsia="Times New Roman" w:hAnsi="Times New Roman" w:cs="Times New Roman"/>
                <w:noProof/>
                <w:sz w:val="24"/>
                <w:szCs w:val="24"/>
                <w:lang w:eastAsia="ru-RU"/>
              </w:rPr>
            </w:pPr>
            <w:r w:rsidRPr="00C63EFE">
              <w:rPr>
                <w:rFonts w:ascii="Times New Roman" w:eastAsia="Times New Roman" w:hAnsi="Times New Roman" w:cs="Times New Roman"/>
                <w:noProof/>
                <w:sz w:val="24"/>
                <w:szCs w:val="24"/>
                <w:lang w:eastAsia="ru-RU"/>
              </w:rPr>
              <w:t>применять техники и приемы эффективного общения в профессиональной деятельности;</w:t>
            </w:r>
          </w:p>
          <w:p w:rsidR="0097382A" w:rsidRPr="00C63EFE" w:rsidRDefault="0097382A" w:rsidP="0097382A">
            <w:pPr>
              <w:widowControl w:val="0"/>
              <w:suppressAutoHyphens/>
              <w:spacing w:after="0" w:line="240" w:lineRule="auto"/>
              <w:ind w:firstLine="720"/>
              <w:jc w:val="both"/>
              <w:rPr>
                <w:rFonts w:ascii="Times New Roman" w:eastAsia="Times New Roman" w:hAnsi="Times New Roman" w:cs="Times New Roman"/>
                <w:noProof/>
                <w:sz w:val="24"/>
                <w:szCs w:val="24"/>
                <w:lang w:eastAsia="ru-RU"/>
              </w:rPr>
            </w:pPr>
            <w:r w:rsidRPr="00C63EFE">
              <w:rPr>
                <w:rFonts w:ascii="Times New Roman" w:eastAsia="Times New Roman" w:hAnsi="Times New Roman" w:cs="Times New Roman"/>
                <w:noProof/>
                <w:sz w:val="24"/>
                <w:szCs w:val="24"/>
                <w:lang w:eastAsia="ru-RU"/>
              </w:rPr>
              <w:t>- использовать приемы саморегуляции поведения в процессе межличностного общения.</w:t>
            </w:r>
          </w:p>
          <w:p w:rsidR="0097382A" w:rsidRPr="00C63EFE" w:rsidRDefault="0097382A" w:rsidP="0097382A">
            <w:pPr>
              <w:widowControl w:val="0"/>
              <w:suppressAutoHyphens/>
              <w:spacing w:after="0" w:line="240" w:lineRule="auto"/>
              <w:ind w:firstLine="720"/>
              <w:jc w:val="both"/>
              <w:rPr>
                <w:rFonts w:ascii="Times New Roman" w:eastAsia="Times New Roman" w:hAnsi="Times New Roman" w:cs="Times New Roman"/>
                <w:bCs/>
                <w:i/>
                <w:sz w:val="24"/>
                <w:szCs w:val="24"/>
                <w:lang w:eastAsia="ru-RU"/>
              </w:rPr>
            </w:pPr>
          </w:p>
        </w:tc>
        <w:tc>
          <w:tcPr>
            <w:tcW w:w="1743" w:type="pct"/>
          </w:tcPr>
          <w:p w:rsidR="0097382A" w:rsidRPr="00C63EFE" w:rsidRDefault="0097382A" w:rsidP="0097382A">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sz w:val="24"/>
                <w:szCs w:val="24"/>
                <w:lang w:eastAsia="ru-RU"/>
              </w:rPr>
              <w:fldChar w:fldCharType="begin">
                <w:ffData>
                  <w:name w:val="ТекстовоеПоле49"/>
                  <w:enabled/>
                  <w:calcOnExit w:val="0"/>
                  <w:textInput/>
                </w:ffData>
              </w:fldChar>
            </w:r>
            <w:bookmarkStart w:id="4" w:name="ТекстовоеПоле49"/>
            <w:r w:rsidRPr="00C63EFE">
              <w:rPr>
                <w:rFonts w:ascii="Times New Roman" w:eastAsia="Times New Roman" w:hAnsi="Times New Roman" w:cs="Times New Roman"/>
                <w:bCs/>
                <w:sz w:val="24"/>
                <w:szCs w:val="24"/>
                <w:lang w:eastAsia="ru-RU"/>
              </w:rPr>
              <w:instrText xml:space="preserve"> FORMTEXT </w:instrText>
            </w:r>
            <w:r w:rsidRPr="00C63EFE">
              <w:rPr>
                <w:rFonts w:ascii="Times New Roman" w:eastAsia="Times New Roman" w:hAnsi="Times New Roman" w:cs="Times New Roman"/>
                <w:bCs/>
                <w:sz w:val="24"/>
                <w:szCs w:val="24"/>
                <w:lang w:eastAsia="ru-RU"/>
              </w:rPr>
            </w:r>
            <w:r w:rsidRPr="00C63EFE">
              <w:rPr>
                <w:rFonts w:ascii="Times New Roman" w:eastAsia="Times New Roman" w:hAnsi="Times New Roman" w:cs="Times New Roman"/>
                <w:bCs/>
                <w:sz w:val="24"/>
                <w:szCs w:val="24"/>
                <w:lang w:eastAsia="ru-RU"/>
              </w:rPr>
              <w:fldChar w:fldCharType="separate"/>
            </w:r>
            <w:r w:rsidRPr="00C63EFE">
              <w:rPr>
                <w:rFonts w:ascii="Times New Roman" w:eastAsia="Times New Roman" w:hAnsi="Times New Roman" w:cs="Times New Roman"/>
                <w:bCs/>
                <w:noProof/>
                <w:sz w:val="24"/>
                <w:szCs w:val="24"/>
                <w:lang w:eastAsia="ru-RU"/>
              </w:rPr>
              <w:t> </w:t>
            </w:r>
            <w:r w:rsidRPr="00C63EFE">
              <w:rPr>
                <w:rFonts w:ascii="Times New Roman" w:eastAsia="Times New Roman" w:hAnsi="Times New Roman" w:cs="Times New Roman"/>
                <w:sz w:val="24"/>
                <w:szCs w:val="24"/>
                <w:lang w:eastAsia="ru-RU"/>
              </w:rPr>
              <w:t xml:space="preserve"> Устный опрос, индивидуальный письменный опрос, самостоятельные работы на занятиях</w:t>
            </w:r>
            <w:r w:rsidRPr="00C63EFE">
              <w:rPr>
                <w:rFonts w:ascii="Times New Roman" w:eastAsia="Times New Roman" w:hAnsi="Times New Roman" w:cs="Times New Roman"/>
                <w:bCs/>
                <w:noProof/>
                <w:sz w:val="24"/>
                <w:szCs w:val="24"/>
                <w:lang w:eastAsia="ru-RU"/>
              </w:rPr>
              <w:t xml:space="preserve"> </w:t>
            </w:r>
            <w:r w:rsidRPr="00C63EFE">
              <w:rPr>
                <w:rFonts w:ascii="Times New Roman" w:eastAsia="Times New Roman" w:hAnsi="Times New Roman" w:cs="Times New Roman"/>
                <w:bCs/>
                <w:noProof/>
                <w:sz w:val="24"/>
                <w:szCs w:val="24"/>
                <w:lang w:eastAsia="ru-RU"/>
              </w:rPr>
              <w:t> </w:t>
            </w:r>
            <w:r w:rsidRPr="00C63EFE">
              <w:rPr>
                <w:rFonts w:ascii="Times New Roman" w:eastAsia="Times New Roman" w:hAnsi="Times New Roman" w:cs="Times New Roman"/>
                <w:bCs/>
                <w:noProof/>
                <w:sz w:val="24"/>
                <w:szCs w:val="24"/>
                <w:lang w:eastAsia="ru-RU"/>
              </w:rPr>
              <w:t> </w:t>
            </w:r>
            <w:r w:rsidRPr="00C63EFE">
              <w:rPr>
                <w:rFonts w:ascii="Times New Roman" w:eastAsia="Times New Roman" w:hAnsi="Times New Roman" w:cs="Times New Roman"/>
                <w:bCs/>
                <w:noProof/>
                <w:sz w:val="24"/>
                <w:szCs w:val="24"/>
                <w:lang w:eastAsia="ru-RU"/>
              </w:rPr>
              <w:t> </w:t>
            </w:r>
            <w:r w:rsidRPr="00C63EFE">
              <w:rPr>
                <w:rFonts w:ascii="Times New Roman" w:eastAsia="Times New Roman" w:hAnsi="Times New Roman" w:cs="Times New Roman"/>
                <w:bCs/>
                <w:noProof/>
                <w:sz w:val="24"/>
                <w:szCs w:val="24"/>
                <w:lang w:eastAsia="ru-RU"/>
              </w:rPr>
              <w:t> </w:t>
            </w:r>
            <w:r w:rsidRPr="00C63EFE">
              <w:rPr>
                <w:rFonts w:ascii="Times New Roman" w:eastAsia="Times New Roman" w:hAnsi="Times New Roman" w:cs="Times New Roman"/>
                <w:bCs/>
                <w:sz w:val="24"/>
                <w:szCs w:val="24"/>
                <w:lang w:eastAsia="ru-RU"/>
              </w:rPr>
              <w:fldChar w:fldCharType="end"/>
            </w:r>
            <w:bookmarkEnd w:id="4"/>
          </w:p>
        </w:tc>
      </w:tr>
      <w:tr w:rsidR="0097382A" w:rsidRPr="00C63EFE" w:rsidTr="0097382A">
        <w:trPr>
          <w:trHeight w:val="896"/>
        </w:trPr>
        <w:tc>
          <w:tcPr>
            <w:tcW w:w="1750" w:type="pct"/>
          </w:tcPr>
          <w:p w:rsidR="0097382A" w:rsidRPr="00C63EFE" w:rsidRDefault="0097382A" w:rsidP="0097382A">
            <w:pPr>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Ключевые понятия , цели, функции, виды и уровни общения</w:t>
            </w:r>
          </w:p>
          <w:p w:rsidR="0097382A" w:rsidRPr="00C63EFE" w:rsidRDefault="0097382A" w:rsidP="0097382A">
            <w:pPr>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виды социальных взаимодействий</w:t>
            </w:r>
          </w:p>
          <w:p w:rsidR="0097382A" w:rsidRPr="00C63EFE" w:rsidRDefault="0097382A" w:rsidP="0097382A">
            <w:pPr>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техники и приемы общения, правила слушания и ведения беседы</w:t>
            </w:r>
          </w:p>
          <w:p w:rsidR="0097382A" w:rsidRPr="00C63EFE" w:rsidRDefault="0097382A" w:rsidP="0097382A">
            <w:pPr>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этические принципы беседы</w:t>
            </w:r>
          </w:p>
        </w:tc>
        <w:tc>
          <w:tcPr>
            <w:tcW w:w="1507" w:type="pct"/>
          </w:tcPr>
          <w:p w:rsidR="0097382A" w:rsidRPr="00C63EFE" w:rsidRDefault="0097382A" w:rsidP="0097382A">
            <w:pPr>
              <w:widowControl w:val="0"/>
              <w:suppressAutoHyphens/>
              <w:spacing w:after="0" w:line="240" w:lineRule="auto"/>
              <w:ind w:firstLine="720"/>
              <w:rPr>
                <w:rFonts w:ascii="Times New Roman" w:eastAsia="Times New Roman" w:hAnsi="Times New Roman" w:cs="Times New Roman"/>
                <w:noProof/>
                <w:sz w:val="24"/>
                <w:szCs w:val="24"/>
                <w:lang w:eastAsia="ru-RU"/>
              </w:rPr>
            </w:pPr>
            <w:r w:rsidRPr="00C63EFE">
              <w:rPr>
                <w:rFonts w:ascii="Times New Roman" w:eastAsia="Times New Roman" w:hAnsi="Times New Roman" w:cs="Times New Roman"/>
                <w:noProof/>
                <w:sz w:val="24"/>
                <w:szCs w:val="24"/>
                <w:lang w:eastAsia="ru-RU"/>
              </w:rPr>
              <w:t>иметь представление:</w:t>
            </w:r>
          </w:p>
          <w:p w:rsidR="0097382A" w:rsidRPr="00C63EFE" w:rsidRDefault="0097382A" w:rsidP="0097382A">
            <w:pPr>
              <w:widowControl w:val="0"/>
              <w:suppressAutoHyphens/>
              <w:spacing w:after="0" w:line="240" w:lineRule="auto"/>
              <w:ind w:firstLine="720"/>
              <w:rPr>
                <w:rFonts w:ascii="Times New Roman" w:eastAsia="Times New Roman" w:hAnsi="Times New Roman" w:cs="Times New Roman"/>
                <w:noProof/>
                <w:sz w:val="24"/>
                <w:szCs w:val="24"/>
                <w:lang w:eastAsia="ru-RU"/>
              </w:rPr>
            </w:pPr>
            <w:r w:rsidRPr="00C63EFE">
              <w:rPr>
                <w:rFonts w:ascii="Times New Roman" w:eastAsia="Times New Roman" w:hAnsi="Times New Roman" w:cs="Times New Roman"/>
                <w:noProof/>
                <w:sz w:val="24"/>
                <w:szCs w:val="24"/>
                <w:lang w:eastAsia="ru-RU"/>
              </w:rPr>
              <w:t>- о взаимосвязи общения и деятельности;</w:t>
            </w:r>
          </w:p>
          <w:p w:rsidR="0097382A" w:rsidRPr="00C63EFE" w:rsidRDefault="0097382A" w:rsidP="0097382A">
            <w:pPr>
              <w:widowControl w:val="0"/>
              <w:suppressAutoHyphens/>
              <w:spacing w:after="0" w:line="240" w:lineRule="auto"/>
              <w:ind w:firstLine="720"/>
              <w:rPr>
                <w:rFonts w:ascii="Times New Roman" w:eastAsia="Times New Roman" w:hAnsi="Times New Roman" w:cs="Times New Roman"/>
                <w:noProof/>
                <w:sz w:val="24"/>
                <w:szCs w:val="24"/>
                <w:lang w:eastAsia="ru-RU"/>
              </w:rPr>
            </w:pPr>
            <w:r w:rsidRPr="00C63EFE">
              <w:rPr>
                <w:rFonts w:ascii="Times New Roman" w:eastAsia="Times New Roman" w:hAnsi="Times New Roman" w:cs="Times New Roman"/>
                <w:noProof/>
                <w:sz w:val="24"/>
                <w:szCs w:val="24"/>
                <w:lang w:eastAsia="ru-RU"/>
              </w:rPr>
              <w:t>- о целях, функциях, видах и уровнях общения;</w:t>
            </w:r>
          </w:p>
          <w:p w:rsidR="0097382A" w:rsidRPr="00C63EFE" w:rsidRDefault="0097382A" w:rsidP="0097382A">
            <w:pPr>
              <w:widowControl w:val="0"/>
              <w:suppressAutoHyphens/>
              <w:spacing w:after="0" w:line="240" w:lineRule="auto"/>
              <w:ind w:firstLine="720"/>
              <w:rPr>
                <w:rFonts w:ascii="Times New Roman" w:eastAsia="Times New Roman" w:hAnsi="Times New Roman" w:cs="Times New Roman"/>
                <w:noProof/>
                <w:sz w:val="24"/>
                <w:szCs w:val="24"/>
                <w:lang w:eastAsia="ru-RU"/>
              </w:rPr>
            </w:pPr>
            <w:r w:rsidRPr="00C63EFE">
              <w:rPr>
                <w:rFonts w:ascii="Times New Roman" w:eastAsia="Times New Roman" w:hAnsi="Times New Roman" w:cs="Times New Roman"/>
                <w:noProof/>
                <w:sz w:val="24"/>
                <w:szCs w:val="24"/>
                <w:lang w:eastAsia="ru-RU"/>
              </w:rPr>
              <w:t>- о ролях и ролевых ожиданиях в общении;</w:t>
            </w:r>
          </w:p>
          <w:p w:rsidR="0097382A" w:rsidRPr="00C63EFE" w:rsidRDefault="0097382A" w:rsidP="0097382A">
            <w:pPr>
              <w:widowControl w:val="0"/>
              <w:suppressAutoHyphens/>
              <w:spacing w:after="0" w:line="240" w:lineRule="auto"/>
              <w:ind w:firstLine="720"/>
              <w:rPr>
                <w:rFonts w:ascii="Times New Roman" w:eastAsia="Times New Roman" w:hAnsi="Times New Roman" w:cs="Times New Roman"/>
                <w:noProof/>
                <w:sz w:val="24"/>
                <w:szCs w:val="24"/>
                <w:lang w:eastAsia="ru-RU"/>
              </w:rPr>
            </w:pPr>
            <w:r w:rsidRPr="00C63EFE">
              <w:rPr>
                <w:rFonts w:ascii="Times New Roman" w:eastAsia="Times New Roman" w:hAnsi="Times New Roman" w:cs="Times New Roman"/>
                <w:noProof/>
                <w:sz w:val="24"/>
                <w:szCs w:val="24"/>
                <w:lang w:eastAsia="ru-RU"/>
              </w:rPr>
              <w:t>- о видах социальных взаимодействий;</w:t>
            </w:r>
          </w:p>
          <w:p w:rsidR="0097382A" w:rsidRPr="00C63EFE" w:rsidRDefault="0097382A" w:rsidP="0097382A">
            <w:pPr>
              <w:widowControl w:val="0"/>
              <w:suppressAutoHyphens/>
              <w:spacing w:after="0" w:line="240" w:lineRule="auto"/>
              <w:ind w:firstLine="720"/>
              <w:rPr>
                <w:rFonts w:ascii="Times New Roman" w:eastAsia="Times New Roman" w:hAnsi="Times New Roman" w:cs="Times New Roman"/>
                <w:noProof/>
                <w:sz w:val="24"/>
                <w:szCs w:val="24"/>
                <w:lang w:eastAsia="ru-RU"/>
              </w:rPr>
            </w:pPr>
            <w:r w:rsidRPr="00C63EFE">
              <w:rPr>
                <w:rFonts w:ascii="Times New Roman" w:eastAsia="Times New Roman" w:hAnsi="Times New Roman" w:cs="Times New Roman"/>
                <w:noProof/>
                <w:sz w:val="24"/>
                <w:szCs w:val="24"/>
                <w:lang w:eastAsia="ru-RU"/>
              </w:rPr>
              <w:t>- о механизмах взаимопонимания в общении;</w:t>
            </w:r>
          </w:p>
          <w:p w:rsidR="0097382A" w:rsidRPr="00C63EFE" w:rsidRDefault="0097382A" w:rsidP="0097382A">
            <w:pPr>
              <w:widowControl w:val="0"/>
              <w:suppressAutoHyphens/>
              <w:spacing w:after="0" w:line="240" w:lineRule="auto"/>
              <w:ind w:firstLine="720"/>
              <w:rPr>
                <w:rFonts w:ascii="Times New Roman" w:eastAsia="Times New Roman" w:hAnsi="Times New Roman" w:cs="Times New Roman"/>
                <w:noProof/>
                <w:sz w:val="24"/>
                <w:szCs w:val="24"/>
                <w:lang w:eastAsia="ru-RU"/>
              </w:rPr>
            </w:pPr>
            <w:r w:rsidRPr="00C63EFE">
              <w:rPr>
                <w:rFonts w:ascii="Times New Roman" w:eastAsia="Times New Roman" w:hAnsi="Times New Roman" w:cs="Times New Roman"/>
                <w:noProof/>
                <w:sz w:val="24"/>
                <w:szCs w:val="24"/>
                <w:lang w:eastAsia="ru-RU"/>
              </w:rPr>
              <w:t>- о техниках и приемах общения, правилах слушания, ведения беседы,</w:t>
            </w:r>
          </w:p>
          <w:p w:rsidR="0097382A" w:rsidRPr="00C63EFE" w:rsidRDefault="0097382A" w:rsidP="0097382A">
            <w:pPr>
              <w:widowControl w:val="0"/>
              <w:suppressAutoHyphens/>
              <w:spacing w:after="0" w:line="240" w:lineRule="auto"/>
              <w:ind w:firstLine="720"/>
              <w:rPr>
                <w:rFonts w:ascii="Times New Roman" w:eastAsia="Times New Roman" w:hAnsi="Times New Roman" w:cs="Times New Roman"/>
                <w:noProof/>
                <w:sz w:val="24"/>
                <w:szCs w:val="24"/>
                <w:lang w:eastAsia="ru-RU"/>
              </w:rPr>
            </w:pPr>
            <w:r w:rsidRPr="00C63EFE">
              <w:rPr>
                <w:rFonts w:ascii="Times New Roman" w:eastAsia="Times New Roman" w:hAnsi="Times New Roman" w:cs="Times New Roman"/>
                <w:noProof/>
                <w:sz w:val="24"/>
                <w:szCs w:val="24"/>
                <w:lang w:eastAsia="ru-RU"/>
              </w:rPr>
              <w:t>убеждения;</w:t>
            </w:r>
          </w:p>
          <w:p w:rsidR="0097382A" w:rsidRPr="00C63EFE" w:rsidRDefault="0097382A" w:rsidP="0097382A">
            <w:pPr>
              <w:widowControl w:val="0"/>
              <w:suppressAutoHyphens/>
              <w:spacing w:after="0" w:line="240" w:lineRule="auto"/>
              <w:ind w:firstLine="720"/>
              <w:rPr>
                <w:rFonts w:ascii="Times New Roman" w:eastAsia="Times New Roman" w:hAnsi="Times New Roman" w:cs="Times New Roman"/>
                <w:noProof/>
                <w:sz w:val="24"/>
                <w:szCs w:val="24"/>
                <w:lang w:eastAsia="ru-RU"/>
              </w:rPr>
            </w:pPr>
            <w:r w:rsidRPr="00C63EFE">
              <w:rPr>
                <w:rFonts w:ascii="Times New Roman" w:eastAsia="Times New Roman" w:hAnsi="Times New Roman" w:cs="Times New Roman"/>
                <w:noProof/>
                <w:sz w:val="24"/>
                <w:szCs w:val="24"/>
                <w:lang w:eastAsia="ru-RU"/>
              </w:rPr>
              <w:t>- об источниках, причинах, видах и способах разрешения конфликтов.</w:t>
            </w:r>
          </w:p>
          <w:p w:rsidR="0097382A" w:rsidRPr="00C63EFE" w:rsidRDefault="0097382A" w:rsidP="0097382A">
            <w:pPr>
              <w:spacing w:line="240" w:lineRule="auto"/>
              <w:rPr>
                <w:rFonts w:ascii="Times New Roman" w:eastAsia="Times New Roman" w:hAnsi="Times New Roman" w:cs="Times New Roman"/>
                <w:bCs/>
                <w:i/>
                <w:sz w:val="24"/>
                <w:szCs w:val="24"/>
                <w:lang w:eastAsia="ru-RU"/>
              </w:rPr>
            </w:pPr>
          </w:p>
        </w:tc>
        <w:tc>
          <w:tcPr>
            <w:tcW w:w="1743" w:type="pct"/>
          </w:tcPr>
          <w:p w:rsidR="0097382A" w:rsidRPr="00C63EFE" w:rsidRDefault="0097382A" w:rsidP="0097382A">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sz w:val="24"/>
                <w:szCs w:val="24"/>
                <w:lang w:eastAsia="ru-RU"/>
              </w:rPr>
              <w:fldChar w:fldCharType="begin">
                <w:ffData>
                  <w:name w:val="ТекстовоеПоле49"/>
                  <w:enabled/>
                  <w:calcOnExit w:val="0"/>
                  <w:textInput/>
                </w:ffData>
              </w:fldChar>
            </w:r>
            <w:r w:rsidRPr="00C63EFE">
              <w:rPr>
                <w:rFonts w:ascii="Times New Roman" w:eastAsia="Times New Roman" w:hAnsi="Times New Roman" w:cs="Times New Roman"/>
                <w:bCs/>
                <w:sz w:val="24"/>
                <w:szCs w:val="24"/>
                <w:lang w:eastAsia="ru-RU"/>
              </w:rPr>
              <w:instrText xml:space="preserve"> FORMTEXT </w:instrText>
            </w:r>
            <w:r w:rsidRPr="00C63EFE">
              <w:rPr>
                <w:rFonts w:ascii="Times New Roman" w:eastAsia="Times New Roman" w:hAnsi="Times New Roman" w:cs="Times New Roman"/>
                <w:bCs/>
                <w:sz w:val="24"/>
                <w:szCs w:val="24"/>
                <w:lang w:eastAsia="ru-RU"/>
              </w:rPr>
            </w:r>
            <w:r w:rsidRPr="00C63EFE">
              <w:rPr>
                <w:rFonts w:ascii="Times New Roman" w:eastAsia="Times New Roman" w:hAnsi="Times New Roman" w:cs="Times New Roman"/>
                <w:bCs/>
                <w:sz w:val="24"/>
                <w:szCs w:val="24"/>
                <w:lang w:eastAsia="ru-RU"/>
              </w:rPr>
              <w:fldChar w:fldCharType="separate"/>
            </w:r>
            <w:r w:rsidRPr="00C63EFE">
              <w:rPr>
                <w:rFonts w:ascii="Times New Roman" w:eastAsia="Times New Roman" w:hAnsi="Times New Roman" w:cs="Times New Roman"/>
                <w:bCs/>
                <w:noProof/>
                <w:sz w:val="24"/>
                <w:szCs w:val="24"/>
                <w:lang w:eastAsia="ru-RU"/>
              </w:rPr>
              <w:t> </w:t>
            </w:r>
            <w:r w:rsidRPr="00C63EFE">
              <w:rPr>
                <w:rFonts w:ascii="Times New Roman" w:eastAsia="Times New Roman" w:hAnsi="Times New Roman" w:cs="Times New Roman"/>
                <w:sz w:val="24"/>
                <w:szCs w:val="24"/>
                <w:lang w:eastAsia="ru-RU"/>
              </w:rPr>
              <w:t xml:space="preserve"> Устный опрос, индивидуальный письменный опрос, самостоятельные работы на занятиях</w:t>
            </w:r>
            <w:r w:rsidRPr="00C63EFE">
              <w:rPr>
                <w:rFonts w:ascii="Times New Roman" w:eastAsia="Times New Roman" w:hAnsi="Times New Roman" w:cs="Times New Roman"/>
                <w:bCs/>
                <w:noProof/>
                <w:sz w:val="24"/>
                <w:szCs w:val="24"/>
                <w:lang w:eastAsia="ru-RU"/>
              </w:rPr>
              <w:t xml:space="preserve"> </w:t>
            </w:r>
            <w:r w:rsidRPr="00C63EFE">
              <w:rPr>
                <w:rFonts w:ascii="Times New Roman" w:eastAsia="Times New Roman" w:hAnsi="Times New Roman" w:cs="Times New Roman"/>
                <w:bCs/>
                <w:noProof/>
                <w:sz w:val="24"/>
                <w:szCs w:val="24"/>
                <w:lang w:eastAsia="ru-RU"/>
              </w:rPr>
              <w:t> </w:t>
            </w:r>
            <w:r w:rsidRPr="00C63EFE">
              <w:rPr>
                <w:rFonts w:ascii="Times New Roman" w:eastAsia="Times New Roman" w:hAnsi="Times New Roman" w:cs="Times New Roman"/>
                <w:bCs/>
                <w:noProof/>
                <w:sz w:val="24"/>
                <w:szCs w:val="24"/>
                <w:lang w:eastAsia="ru-RU"/>
              </w:rPr>
              <w:t> </w:t>
            </w:r>
            <w:r w:rsidRPr="00C63EFE">
              <w:rPr>
                <w:rFonts w:ascii="Times New Roman" w:eastAsia="Times New Roman" w:hAnsi="Times New Roman" w:cs="Times New Roman"/>
                <w:bCs/>
                <w:noProof/>
                <w:sz w:val="24"/>
                <w:szCs w:val="24"/>
                <w:lang w:eastAsia="ru-RU"/>
              </w:rPr>
              <w:t> </w:t>
            </w:r>
            <w:r w:rsidRPr="00C63EFE">
              <w:rPr>
                <w:rFonts w:ascii="Times New Roman" w:eastAsia="Times New Roman" w:hAnsi="Times New Roman" w:cs="Times New Roman"/>
                <w:bCs/>
                <w:noProof/>
                <w:sz w:val="24"/>
                <w:szCs w:val="24"/>
                <w:lang w:eastAsia="ru-RU"/>
              </w:rPr>
              <w:t> </w:t>
            </w:r>
            <w:r w:rsidRPr="00C63EFE">
              <w:rPr>
                <w:rFonts w:ascii="Times New Roman" w:eastAsia="Times New Roman" w:hAnsi="Times New Roman" w:cs="Times New Roman"/>
                <w:bCs/>
                <w:sz w:val="24"/>
                <w:szCs w:val="24"/>
                <w:lang w:eastAsia="ru-RU"/>
              </w:rPr>
              <w:fldChar w:fldCharType="end"/>
            </w:r>
          </w:p>
        </w:tc>
      </w:tr>
    </w:tbl>
    <w:p w:rsidR="0097382A" w:rsidRPr="00C63EFE" w:rsidRDefault="0097382A" w:rsidP="0097382A">
      <w:pPr>
        <w:spacing w:after="0"/>
        <w:jc w:val="both"/>
        <w:rPr>
          <w:rFonts w:ascii="Times New Roman" w:eastAsia="Times New Roman" w:hAnsi="Times New Roman" w:cs="Times New Roman"/>
          <w:b/>
          <w:sz w:val="24"/>
          <w:szCs w:val="24"/>
          <w:lang w:eastAsia="ru-RU"/>
        </w:rPr>
        <w:sectPr w:rsidR="0097382A" w:rsidRPr="00C63EFE" w:rsidSect="0097382A">
          <w:footerReference w:type="even" r:id="rId19"/>
          <w:footerReference w:type="default" r:id="rId20"/>
          <w:pgSz w:w="11906" w:h="16838"/>
          <w:pgMar w:top="1134" w:right="851" w:bottom="1134" w:left="1701" w:header="709" w:footer="709" w:gutter="0"/>
          <w:cols w:space="708"/>
          <w:docGrid w:linePitch="360"/>
        </w:sectPr>
      </w:pPr>
    </w:p>
    <w:p w:rsidR="0097382A" w:rsidRPr="00C63EFE" w:rsidRDefault="0097382A" w:rsidP="0097382A">
      <w:pPr>
        <w:spacing w:after="0"/>
        <w:jc w:val="both"/>
        <w:rPr>
          <w:rFonts w:ascii="Times New Roman" w:eastAsia="Times New Roman" w:hAnsi="Times New Roman" w:cs="Times New Roman"/>
          <w:b/>
          <w:sz w:val="24"/>
          <w:szCs w:val="24"/>
          <w:lang w:eastAsia="ru-RU"/>
        </w:rPr>
      </w:pPr>
    </w:p>
    <w:p w:rsidR="00703EA3" w:rsidRPr="00C63EFE" w:rsidRDefault="00703EA3" w:rsidP="0097382A">
      <w:pPr>
        <w:pStyle w:val="a8"/>
        <w:jc w:val="right"/>
        <w:rPr>
          <w:rFonts w:ascii="Times New Roman" w:hAnsi="Times New Roman"/>
          <w:b/>
          <w:bCs/>
        </w:rPr>
      </w:pPr>
    </w:p>
    <w:p w:rsidR="00461AE1" w:rsidRPr="00C63EFE" w:rsidRDefault="00461AE1" w:rsidP="0097382A">
      <w:pPr>
        <w:pStyle w:val="a8"/>
        <w:jc w:val="right"/>
        <w:rPr>
          <w:rFonts w:ascii="Times New Roman" w:hAnsi="Times New Roman"/>
          <w:b/>
          <w:bCs/>
        </w:rPr>
      </w:pPr>
      <w:r w:rsidRPr="00C63EFE">
        <w:rPr>
          <w:rFonts w:ascii="Times New Roman" w:hAnsi="Times New Roman"/>
          <w:b/>
          <w:bCs/>
        </w:rPr>
        <w:t>Приложение</w:t>
      </w:r>
      <w:bookmarkEnd w:id="0"/>
      <w:r w:rsidR="0097382A" w:rsidRPr="00C63EFE">
        <w:rPr>
          <w:rFonts w:ascii="Times New Roman" w:hAnsi="Times New Roman"/>
          <w:b/>
          <w:bCs/>
        </w:rPr>
        <w:t xml:space="preserve"> 3</w:t>
      </w:r>
      <w:r w:rsidR="00D80864">
        <w:rPr>
          <w:rFonts w:ascii="Times New Roman" w:hAnsi="Times New Roman"/>
          <w:b/>
          <w:bCs/>
        </w:rPr>
        <w:t>.9</w:t>
      </w:r>
    </w:p>
    <w:p w:rsidR="00461AE1" w:rsidRPr="00C63EFE" w:rsidRDefault="00461AE1" w:rsidP="00461AE1">
      <w:pPr>
        <w:spacing w:after="0"/>
        <w:jc w:val="right"/>
        <w:rPr>
          <w:rFonts w:ascii="Times New Roman" w:hAnsi="Times New Roman" w:cs="Times New Roman"/>
          <w:b/>
          <w:sz w:val="24"/>
          <w:szCs w:val="24"/>
        </w:rPr>
      </w:pPr>
      <w:r w:rsidRPr="00C63EFE">
        <w:rPr>
          <w:rFonts w:ascii="Times New Roman" w:hAnsi="Times New Roman" w:cs="Times New Roman"/>
          <w:bCs/>
          <w:sz w:val="24"/>
          <w:szCs w:val="24"/>
        </w:rPr>
        <w:t>к ПООП-П по профессии/специальности</w:t>
      </w:r>
      <w:r w:rsidRPr="00C63EFE">
        <w:rPr>
          <w:rFonts w:ascii="Times New Roman" w:hAnsi="Times New Roman" w:cs="Times New Roman"/>
          <w:bCs/>
          <w:i/>
          <w:sz w:val="24"/>
          <w:szCs w:val="24"/>
        </w:rPr>
        <w:t xml:space="preserve"> </w:t>
      </w:r>
      <w:r w:rsidRPr="00C63EFE">
        <w:rPr>
          <w:rFonts w:ascii="Times New Roman" w:hAnsi="Times New Roman" w:cs="Times New Roman"/>
          <w:bCs/>
          <w:i/>
          <w:sz w:val="24"/>
          <w:szCs w:val="24"/>
        </w:rPr>
        <w:br/>
      </w:r>
      <w:r w:rsidRPr="00C63EFE">
        <w:rPr>
          <w:rFonts w:ascii="Times New Roman" w:hAnsi="Times New Roman" w:cs="Times New Roman"/>
          <w:b/>
          <w:sz w:val="24"/>
          <w:szCs w:val="24"/>
        </w:rPr>
        <w:t>18.02.03 Химическая технология неорганических веществ</w:t>
      </w:r>
    </w:p>
    <w:p w:rsidR="00461AE1" w:rsidRPr="00C63EFE" w:rsidRDefault="00461AE1" w:rsidP="00461AE1">
      <w:pPr>
        <w:jc w:val="center"/>
        <w:rPr>
          <w:rFonts w:ascii="Times New Roman" w:hAnsi="Times New Roman" w:cs="Times New Roman"/>
          <w:b/>
          <w:i/>
          <w:sz w:val="24"/>
          <w:szCs w:val="24"/>
        </w:rPr>
      </w:pPr>
    </w:p>
    <w:p w:rsidR="00461AE1" w:rsidRPr="00C63EFE" w:rsidRDefault="00461AE1" w:rsidP="00461AE1">
      <w:pPr>
        <w:jc w:val="center"/>
        <w:rPr>
          <w:rFonts w:ascii="Times New Roman" w:hAnsi="Times New Roman" w:cs="Times New Roman"/>
          <w:b/>
          <w:i/>
          <w:sz w:val="24"/>
          <w:szCs w:val="24"/>
        </w:rPr>
      </w:pPr>
    </w:p>
    <w:p w:rsidR="00461AE1" w:rsidRPr="00C63EFE" w:rsidRDefault="00461AE1" w:rsidP="00461AE1">
      <w:pPr>
        <w:jc w:val="center"/>
        <w:rPr>
          <w:rFonts w:ascii="Times New Roman" w:hAnsi="Times New Roman" w:cs="Times New Roman"/>
          <w:b/>
          <w:i/>
          <w:sz w:val="24"/>
          <w:szCs w:val="24"/>
        </w:rPr>
      </w:pPr>
    </w:p>
    <w:p w:rsidR="00461AE1" w:rsidRPr="00C63EFE" w:rsidRDefault="00461AE1" w:rsidP="00461AE1">
      <w:pPr>
        <w:jc w:val="center"/>
        <w:rPr>
          <w:rFonts w:ascii="Times New Roman" w:hAnsi="Times New Roman" w:cs="Times New Roman"/>
          <w:b/>
          <w:i/>
          <w:sz w:val="24"/>
          <w:szCs w:val="24"/>
        </w:rPr>
      </w:pPr>
    </w:p>
    <w:p w:rsidR="00461AE1" w:rsidRPr="00C63EFE" w:rsidRDefault="00461AE1" w:rsidP="00461AE1">
      <w:pPr>
        <w:jc w:val="center"/>
        <w:rPr>
          <w:rFonts w:ascii="Times New Roman" w:hAnsi="Times New Roman" w:cs="Times New Roman"/>
          <w:b/>
          <w:i/>
          <w:sz w:val="24"/>
          <w:szCs w:val="24"/>
        </w:rPr>
      </w:pPr>
    </w:p>
    <w:p w:rsidR="00461AE1" w:rsidRPr="00C63EFE" w:rsidRDefault="00461AE1" w:rsidP="00461AE1">
      <w:pPr>
        <w:jc w:val="center"/>
        <w:rPr>
          <w:rFonts w:ascii="Times New Roman" w:hAnsi="Times New Roman" w:cs="Times New Roman"/>
          <w:b/>
          <w:i/>
          <w:sz w:val="24"/>
          <w:szCs w:val="24"/>
        </w:rPr>
      </w:pPr>
    </w:p>
    <w:p w:rsidR="00461AE1" w:rsidRPr="00C63EFE" w:rsidRDefault="00461AE1" w:rsidP="00461AE1">
      <w:pPr>
        <w:jc w:val="center"/>
        <w:rPr>
          <w:rFonts w:ascii="Times New Roman" w:hAnsi="Times New Roman" w:cs="Times New Roman"/>
          <w:b/>
          <w:i/>
          <w:sz w:val="24"/>
          <w:szCs w:val="24"/>
          <w:u w:val="single"/>
        </w:rPr>
      </w:pPr>
      <w:r w:rsidRPr="00C63EFE">
        <w:rPr>
          <w:rFonts w:ascii="Times New Roman" w:hAnsi="Times New Roman" w:cs="Times New Roman"/>
          <w:b/>
          <w:sz w:val="24"/>
          <w:szCs w:val="24"/>
        </w:rPr>
        <w:t>РАБОЧАЯ ПРОГРАММА УЧЕБНОЙ ДИСЦИПЛИНЫ</w:t>
      </w:r>
    </w:p>
    <w:p w:rsidR="00461AE1" w:rsidRPr="00C63EFE" w:rsidRDefault="00461AE1" w:rsidP="00461AE1">
      <w:pPr>
        <w:spacing w:after="0"/>
        <w:jc w:val="center"/>
        <w:rPr>
          <w:rFonts w:ascii="Times New Roman" w:hAnsi="Times New Roman" w:cs="Times New Roman"/>
          <w:b/>
          <w:iCs/>
          <w:sz w:val="24"/>
          <w:szCs w:val="24"/>
        </w:rPr>
      </w:pPr>
      <w:r w:rsidRPr="00C63EFE">
        <w:rPr>
          <w:rFonts w:ascii="Times New Roman" w:hAnsi="Times New Roman" w:cs="Times New Roman"/>
          <w:b/>
          <w:iCs/>
          <w:sz w:val="24"/>
          <w:szCs w:val="24"/>
        </w:rPr>
        <w:t>«ЕН.01 Математика»</w:t>
      </w:r>
    </w:p>
    <w:p w:rsidR="00461AE1" w:rsidRPr="00C63EFE" w:rsidRDefault="00461AE1" w:rsidP="00461AE1">
      <w:pPr>
        <w:jc w:val="center"/>
        <w:rPr>
          <w:rFonts w:ascii="Times New Roman" w:hAnsi="Times New Roman" w:cs="Times New Roman"/>
          <w:b/>
          <w:i/>
          <w:sz w:val="24"/>
          <w:szCs w:val="24"/>
        </w:rPr>
      </w:pPr>
    </w:p>
    <w:p w:rsidR="00461AE1" w:rsidRPr="00C63EFE" w:rsidRDefault="00461AE1" w:rsidP="00461AE1">
      <w:pPr>
        <w:spacing w:after="0" w:line="360" w:lineRule="auto"/>
        <w:jc w:val="center"/>
        <w:rPr>
          <w:rFonts w:ascii="Times New Roman" w:eastAsia="Calibri" w:hAnsi="Times New Roman" w:cs="Times New Roman"/>
          <w:sz w:val="24"/>
          <w:szCs w:val="24"/>
        </w:rPr>
      </w:pPr>
    </w:p>
    <w:p w:rsidR="00461AE1" w:rsidRPr="00C63EFE" w:rsidRDefault="00461AE1" w:rsidP="00461AE1">
      <w:pPr>
        <w:spacing w:after="0" w:line="360" w:lineRule="auto"/>
        <w:jc w:val="center"/>
        <w:rPr>
          <w:rFonts w:ascii="Times New Roman" w:eastAsia="Calibri" w:hAnsi="Times New Roman" w:cs="Times New Roman"/>
          <w:sz w:val="24"/>
          <w:szCs w:val="24"/>
        </w:rPr>
      </w:pPr>
    </w:p>
    <w:p w:rsidR="00461AE1" w:rsidRPr="00C63EFE" w:rsidRDefault="00461AE1" w:rsidP="00461AE1">
      <w:pPr>
        <w:spacing w:after="0" w:line="360" w:lineRule="auto"/>
        <w:jc w:val="center"/>
        <w:rPr>
          <w:rFonts w:ascii="Times New Roman" w:eastAsia="Calibri" w:hAnsi="Times New Roman" w:cs="Times New Roman"/>
          <w:sz w:val="24"/>
          <w:szCs w:val="24"/>
        </w:rPr>
      </w:pPr>
    </w:p>
    <w:p w:rsidR="00461AE1" w:rsidRPr="00C63EFE" w:rsidRDefault="00461AE1" w:rsidP="00461AE1">
      <w:pPr>
        <w:spacing w:after="0" w:line="360" w:lineRule="auto"/>
        <w:rPr>
          <w:rFonts w:ascii="Times New Roman" w:eastAsia="Calibri" w:hAnsi="Times New Roman" w:cs="Times New Roman"/>
          <w:sz w:val="24"/>
          <w:szCs w:val="24"/>
        </w:rPr>
      </w:pPr>
    </w:p>
    <w:p w:rsidR="00461AE1" w:rsidRPr="00C63EFE" w:rsidRDefault="00461AE1" w:rsidP="00461AE1">
      <w:pPr>
        <w:spacing w:after="0" w:line="360" w:lineRule="auto"/>
        <w:jc w:val="center"/>
        <w:rPr>
          <w:rFonts w:ascii="Times New Roman" w:eastAsia="Calibri" w:hAnsi="Times New Roman" w:cs="Times New Roman"/>
          <w:sz w:val="24"/>
          <w:szCs w:val="24"/>
        </w:rPr>
      </w:pPr>
    </w:p>
    <w:p w:rsidR="00461AE1" w:rsidRPr="00C63EFE" w:rsidRDefault="00461AE1" w:rsidP="00461AE1">
      <w:pPr>
        <w:spacing w:after="0" w:line="360" w:lineRule="auto"/>
        <w:jc w:val="center"/>
        <w:rPr>
          <w:rFonts w:ascii="Times New Roman" w:eastAsia="Calibri" w:hAnsi="Times New Roman" w:cs="Times New Roman"/>
          <w:sz w:val="24"/>
          <w:szCs w:val="24"/>
        </w:rPr>
      </w:pPr>
    </w:p>
    <w:p w:rsidR="00461AE1" w:rsidRPr="00C63EFE" w:rsidRDefault="00461AE1" w:rsidP="00461AE1">
      <w:pPr>
        <w:spacing w:after="0" w:line="360" w:lineRule="auto"/>
        <w:jc w:val="center"/>
        <w:rPr>
          <w:rFonts w:ascii="Times New Roman" w:eastAsia="Calibri" w:hAnsi="Times New Roman" w:cs="Times New Roman"/>
          <w:sz w:val="24"/>
          <w:szCs w:val="24"/>
        </w:rPr>
      </w:pPr>
    </w:p>
    <w:p w:rsidR="00461AE1" w:rsidRPr="00C63EFE" w:rsidRDefault="00461AE1" w:rsidP="00461AE1">
      <w:pPr>
        <w:spacing w:after="0" w:line="360" w:lineRule="auto"/>
        <w:jc w:val="center"/>
        <w:rPr>
          <w:rFonts w:ascii="Times New Roman" w:eastAsia="Calibri" w:hAnsi="Times New Roman" w:cs="Times New Roman"/>
          <w:sz w:val="24"/>
          <w:szCs w:val="24"/>
        </w:rPr>
      </w:pPr>
    </w:p>
    <w:p w:rsidR="00461AE1" w:rsidRPr="00C63EFE" w:rsidRDefault="00461AE1" w:rsidP="00461AE1">
      <w:pPr>
        <w:spacing w:after="0" w:line="360" w:lineRule="auto"/>
        <w:jc w:val="center"/>
        <w:rPr>
          <w:rFonts w:ascii="Times New Roman" w:eastAsia="Calibri" w:hAnsi="Times New Roman" w:cs="Times New Roman"/>
          <w:sz w:val="24"/>
          <w:szCs w:val="24"/>
        </w:rPr>
      </w:pPr>
    </w:p>
    <w:p w:rsidR="00461AE1" w:rsidRPr="00C63EFE" w:rsidRDefault="00461AE1" w:rsidP="00461AE1">
      <w:pPr>
        <w:spacing w:after="0" w:line="360" w:lineRule="auto"/>
        <w:jc w:val="center"/>
        <w:rPr>
          <w:rFonts w:ascii="Times New Roman" w:eastAsia="Calibri" w:hAnsi="Times New Roman" w:cs="Times New Roman"/>
          <w:sz w:val="24"/>
          <w:szCs w:val="24"/>
        </w:rPr>
      </w:pPr>
    </w:p>
    <w:p w:rsidR="00461AE1" w:rsidRPr="00C63EFE" w:rsidRDefault="00461AE1" w:rsidP="00461AE1">
      <w:pPr>
        <w:spacing w:after="0" w:line="360" w:lineRule="auto"/>
        <w:jc w:val="center"/>
        <w:rPr>
          <w:rFonts w:ascii="Times New Roman" w:eastAsia="Calibri" w:hAnsi="Times New Roman" w:cs="Times New Roman"/>
          <w:sz w:val="24"/>
          <w:szCs w:val="24"/>
        </w:rPr>
      </w:pPr>
    </w:p>
    <w:p w:rsidR="00461AE1" w:rsidRPr="00C63EFE" w:rsidRDefault="00461AE1" w:rsidP="00461AE1">
      <w:pPr>
        <w:spacing w:after="0" w:line="360" w:lineRule="auto"/>
        <w:jc w:val="center"/>
        <w:rPr>
          <w:rFonts w:ascii="Times New Roman" w:eastAsia="Calibri" w:hAnsi="Times New Roman" w:cs="Times New Roman"/>
          <w:sz w:val="24"/>
          <w:szCs w:val="24"/>
        </w:rPr>
      </w:pPr>
    </w:p>
    <w:p w:rsidR="00461AE1" w:rsidRPr="00C63EFE" w:rsidRDefault="00461AE1" w:rsidP="00461AE1">
      <w:pPr>
        <w:spacing w:after="0" w:line="360" w:lineRule="auto"/>
        <w:jc w:val="center"/>
        <w:rPr>
          <w:rFonts w:ascii="Times New Roman" w:eastAsia="Calibri" w:hAnsi="Times New Roman" w:cs="Times New Roman"/>
          <w:sz w:val="24"/>
          <w:szCs w:val="24"/>
        </w:rPr>
      </w:pPr>
    </w:p>
    <w:p w:rsidR="00461AE1" w:rsidRPr="00C63EFE" w:rsidRDefault="00461AE1" w:rsidP="00461AE1">
      <w:pPr>
        <w:spacing w:after="0" w:line="360" w:lineRule="auto"/>
        <w:jc w:val="center"/>
        <w:rPr>
          <w:rFonts w:ascii="Times New Roman" w:eastAsia="Calibri" w:hAnsi="Times New Roman" w:cs="Times New Roman"/>
          <w:sz w:val="24"/>
          <w:szCs w:val="24"/>
        </w:rPr>
      </w:pPr>
      <w:r w:rsidRPr="00C63EFE">
        <w:rPr>
          <w:rFonts w:ascii="Times New Roman" w:eastAsia="Calibri" w:hAnsi="Times New Roman" w:cs="Times New Roman"/>
          <w:sz w:val="24"/>
          <w:szCs w:val="24"/>
        </w:rPr>
        <w:t>2022</w:t>
      </w:r>
    </w:p>
    <w:p w:rsidR="00461AE1" w:rsidRPr="00C63EFE" w:rsidRDefault="00461AE1" w:rsidP="00461AE1">
      <w:pPr>
        <w:rPr>
          <w:rFonts w:ascii="Times New Roman" w:eastAsia="Calibri" w:hAnsi="Times New Roman" w:cs="Times New Roman"/>
          <w:sz w:val="24"/>
          <w:szCs w:val="24"/>
        </w:rPr>
      </w:pPr>
    </w:p>
    <w:p w:rsidR="00461AE1" w:rsidRPr="00C63EFE" w:rsidRDefault="00461AE1" w:rsidP="00461AE1">
      <w:pPr>
        <w:rPr>
          <w:rFonts w:ascii="Times New Roman" w:eastAsia="Calibri" w:hAnsi="Times New Roman" w:cs="Times New Roman"/>
          <w:sz w:val="24"/>
          <w:szCs w:val="24"/>
        </w:rPr>
      </w:pPr>
    </w:p>
    <w:p w:rsidR="00461AE1" w:rsidRDefault="00461AE1" w:rsidP="00461AE1">
      <w:pPr>
        <w:rPr>
          <w:rFonts w:ascii="Times New Roman" w:eastAsia="Calibri" w:hAnsi="Times New Roman" w:cs="Times New Roman"/>
          <w:sz w:val="24"/>
          <w:szCs w:val="24"/>
        </w:rPr>
      </w:pPr>
    </w:p>
    <w:p w:rsidR="00D80864" w:rsidRDefault="00D80864" w:rsidP="00461AE1">
      <w:pPr>
        <w:rPr>
          <w:rFonts w:ascii="Times New Roman" w:eastAsia="Calibri" w:hAnsi="Times New Roman" w:cs="Times New Roman"/>
          <w:sz w:val="24"/>
          <w:szCs w:val="24"/>
        </w:rPr>
      </w:pPr>
    </w:p>
    <w:p w:rsidR="00D80864" w:rsidRPr="00C63EFE" w:rsidRDefault="00D80864" w:rsidP="00461AE1">
      <w:pPr>
        <w:rPr>
          <w:rFonts w:ascii="Times New Roman" w:eastAsia="Calibri" w:hAnsi="Times New Roman" w:cs="Times New Roman"/>
          <w:sz w:val="24"/>
          <w:szCs w:val="24"/>
        </w:rPr>
      </w:pPr>
    </w:p>
    <w:p w:rsidR="00703EA3" w:rsidRDefault="00703EA3" w:rsidP="00461AE1">
      <w:pPr>
        <w:rPr>
          <w:rFonts w:ascii="Times New Roman" w:eastAsia="Calibri" w:hAnsi="Times New Roman" w:cs="Times New Roman"/>
          <w:sz w:val="24"/>
          <w:szCs w:val="24"/>
        </w:rPr>
      </w:pPr>
    </w:p>
    <w:p w:rsidR="00C63EFE" w:rsidRPr="00C63EFE" w:rsidRDefault="00C63EFE" w:rsidP="00461AE1">
      <w:pPr>
        <w:rPr>
          <w:rFonts w:ascii="Times New Roman" w:eastAsia="Calibri" w:hAnsi="Times New Roman" w:cs="Times New Roman"/>
          <w:sz w:val="24"/>
          <w:szCs w:val="24"/>
        </w:rPr>
      </w:pPr>
    </w:p>
    <w:p w:rsidR="00461AE1" w:rsidRPr="00C63EFE" w:rsidRDefault="00461AE1" w:rsidP="00461AE1">
      <w:pPr>
        <w:jc w:val="center"/>
        <w:rPr>
          <w:rFonts w:ascii="Times New Roman" w:eastAsia="Times New Roman" w:hAnsi="Times New Roman" w:cs="Times New Roman"/>
          <w:b/>
          <w:i/>
          <w:sz w:val="24"/>
          <w:szCs w:val="24"/>
          <w:vertAlign w:val="superscript"/>
          <w:lang w:eastAsia="ru-RU"/>
        </w:rPr>
      </w:pPr>
      <w:r w:rsidRPr="00C63EFE">
        <w:rPr>
          <w:rFonts w:ascii="Times New Roman" w:eastAsia="Times New Roman" w:hAnsi="Times New Roman" w:cs="Times New Roman"/>
          <w:b/>
          <w:sz w:val="24"/>
          <w:szCs w:val="24"/>
          <w:lang w:eastAsia="ru-RU"/>
        </w:rPr>
        <w:lastRenderedPageBreak/>
        <w:t>СОДЕРЖАНИЕ</w:t>
      </w:r>
    </w:p>
    <w:p w:rsidR="00461AE1" w:rsidRPr="00C63EFE" w:rsidRDefault="00461AE1" w:rsidP="00461AE1">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487"/>
        <w:gridCol w:w="1868"/>
      </w:tblGrid>
      <w:tr w:rsidR="00461AE1" w:rsidRPr="00C63EFE" w:rsidTr="0097382A">
        <w:tc>
          <w:tcPr>
            <w:tcW w:w="7668" w:type="dxa"/>
          </w:tcPr>
          <w:p w:rsidR="00461AE1" w:rsidRPr="00C63EFE" w:rsidRDefault="00461AE1" w:rsidP="0097382A">
            <w:pPr>
              <w:numPr>
                <w:ilvl w:val="0"/>
                <w:numId w:val="3"/>
              </w:numPr>
              <w:spacing w:before="120"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ОБЩАЯ ХАРАКТЕРИСТИКА  ПРОГРАММЫ УЧЕБНОЙ ДИСЦИПЛИНЫ</w:t>
            </w:r>
          </w:p>
          <w:p w:rsidR="00461AE1" w:rsidRPr="00C63EFE" w:rsidRDefault="00461AE1" w:rsidP="0097382A">
            <w:pPr>
              <w:rPr>
                <w:rFonts w:ascii="Times New Roman" w:eastAsia="Times New Roman" w:hAnsi="Times New Roman" w:cs="Times New Roman"/>
                <w:b/>
                <w:sz w:val="24"/>
                <w:szCs w:val="24"/>
                <w:lang w:eastAsia="ru-RU"/>
              </w:rPr>
            </w:pPr>
          </w:p>
        </w:tc>
        <w:tc>
          <w:tcPr>
            <w:tcW w:w="1903" w:type="dxa"/>
          </w:tcPr>
          <w:p w:rsidR="00461AE1" w:rsidRPr="00C63EFE" w:rsidRDefault="00461AE1" w:rsidP="0097382A">
            <w:pPr>
              <w:spacing w:before="120" w:after="120" w:line="240" w:lineRule="auto"/>
              <w:ind w:left="720"/>
              <w:jc w:val="right"/>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4</w:t>
            </w:r>
          </w:p>
        </w:tc>
      </w:tr>
      <w:tr w:rsidR="00461AE1" w:rsidRPr="00C63EFE" w:rsidTr="0097382A">
        <w:tc>
          <w:tcPr>
            <w:tcW w:w="7668" w:type="dxa"/>
          </w:tcPr>
          <w:p w:rsidR="00461AE1" w:rsidRPr="00C63EFE" w:rsidRDefault="00461AE1" w:rsidP="0097382A">
            <w:pPr>
              <w:numPr>
                <w:ilvl w:val="0"/>
                <w:numId w:val="3"/>
              </w:numPr>
              <w:spacing w:before="120"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СТРУКТУРА  ПРОГРАММЫ УЧЕБНОЙ ДИСЦИПЛИНЫ</w:t>
            </w:r>
          </w:p>
          <w:p w:rsidR="00461AE1" w:rsidRPr="00C63EFE" w:rsidRDefault="00461AE1" w:rsidP="0097382A">
            <w:pPr>
              <w:rPr>
                <w:rFonts w:ascii="Times New Roman" w:eastAsia="Times New Roman" w:hAnsi="Times New Roman" w:cs="Times New Roman"/>
                <w:b/>
                <w:sz w:val="24"/>
                <w:szCs w:val="24"/>
                <w:lang w:eastAsia="ru-RU"/>
              </w:rPr>
            </w:pPr>
          </w:p>
        </w:tc>
        <w:tc>
          <w:tcPr>
            <w:tcW w:w="1903" w:type="dxa"/>
          </w:tcPr>
          <w:p w:rsidR="00461AE1" w:rsidRPr="00C63EFE" w:rsidRDefault="00461AE1" w:rsidP="0097382A">
            <w:pPr>
              <w:spacing w:before="120" w:after="120" w:line="240" w:lineRule="auto"/>
              <w:ind w:left="720"/>
              <w:jc w:val="right"/>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4</w:t>
            </w:r>
          </w:p>
        </w:tc>
      </w:tr>
      <w:tr w:rsidR="00461AE1" w:rsidRPr="00C63EFE" w:rsidTr="0097382A">
        <w:trPr>
          <w:trHeight w:val="670"/>
        </w:trPr>
        <w:tc>
          <w:tcPr>
            <w:tcW w:w="7668" w:type="dxa"/>
          </w:tcPr>
          <w:p w:rsidR="00461AE1" w:rsidRPr="00C63EFE" w:rsidRDefault="00461AE1" w:rsidP="0097382A">
            <w:pPr>
              <w:numPr>
                <w:ilvl w:val="0"/>
                <w:numId w:val="3"/>
              </w:numPr>
              <w:spacing w:before="120"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УСЛОВИЯ РЕАЛИЗАЦИИ ПРОГРАММЫ </w:t>
            </w:r>
          </w:p>
        </w:tc>
        <w:tc>
          <w:tcPr>
            <w:tcW w:w="1903" w:type="dxa"/>
          </w:tcPr>
          <w:p w:rsidR="00461AE1" w:rsidRPr="00C63EFE" w:rsidRDefault="00461AE1" w:rsidP="0097382A">
            <w:pPr>
              <w:spacing w:before="120" w:after="120" w:line="240" w:lineRule="auto"/>
              <w:ind w:left="720"/>
              <w:jc w:val="right"/>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8</w:t>
            </w:r>
          </w:p>
        </w:tc>
      </w:tr>
      <w:tr w:rsidR="00461AE1" w:rsidRPr="00C63EFE" w:rsidTr="0097382A">
        <w:tc>
          <w:tcPr>
            <w:tcW w:w="7668" w:type="dxa"/>
          </w:tcPr>
          <w:p w:rsidR="00461AE1" w:rsidRPr="00C63EFE" w:rsidRDefault="00461AE1" w:rsidP="0097382A">
            <w:pPr>
              <w:numPr>
                <w:ilvl w:val="0"/>
                <w:numId w:val="3"/>
              </w:numPr>
              <w:spacing w:before="120"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461AE1" w:rsidRPr="00C63EFE" w:rsidRDefault="00461AE1" w:rsidP="0097382A">
            <w:pPr>
              <w:rPr>
                <w:rFonts w:ascii="Times New Roman" w:eastAsia="Times New Roman" w:hAnsi="Times New Roman" w:cs="Times New Roman"/>
                <w:b/>
                <w:sz w:val="24"/>
                <w:szCs w:val="24"/>
                <w:lang w:eastAsia="ru-RU"/>
              </w:rPr>
            </w:pPr>
          </w:p>
        </w:tc>
        <w:tc>
          <w:tcPr>
            <w:tcW w:w="1903" w:type="dxa"/>
          </w:tcPr>
          <w:p w:rsidR="00461AE1" w:rsidRPr="00C63EFE" w:rsidRDefault="00461AE1" w:rsidP="0097382A">
            <w:pPr>
              <w:spacing w:before="120" w:after="120" w:line="240" w:lineRule="auto"/>
              <w:ind w:left="720"/>
              <w:jc w:val="right"/>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9</w:t>
            </w:r>
          </w:p>
        </w:tc>
      </w:tr>
      <w:tr w:rsidR="00461AE1" w:rsidRPr="00C63EFE" w:rsidTr="0097382A">
        <w:tc>
          <w:tcPr>
            <w:tcW w:w="7668" w:type="dxa"/>
          </w:tcPr>
          <w:p w:rsidR="00461AE1" w:rsidRPr="00C63EFE" w:rsidRDefault="00461AE1" w:rsidP="0097382A">
            <w:pPr>
              <w:spacing w:after="0" w:line="240" w:lineRule="auto"/>
              <w:ind w:left="644"/>
              <w:rPr>
                <w:rFonts w:ascii="Times New Roman" w:eastAsia="Times New Roman" w:hAnsi="Times New Roman" w:cs="Times New Roman"/>
                <w:b/>
                <w:sz w:val="24"/>
                <w:szCs w:val="24"/>
                <w:lang w:eastAsia="ru-RU"/>
              </w:rPr>
            </w:pPr>
          </w:p>
        </w:tc>
        <w:tc>
          <w:tcPr>
            <w:tcW w:w="1903" w:type="dxa"/>
          </w:tcPr>
          <w:p w:rsidR="00461AE1" w:rsidRPr="00C63EFE" w:rsidRDefault="00461AE1" w:rsidP="0097382A">
            <w:pPr>
              <w:jc w:val="right"/>
              <w:rPr>
                <w:rFonts w:ascii="Times New Roman" w:eastAsia="Times New Roman" w:hAnsi="Times New Roman" w:cs="Times New Roman"/>
                <w:b/>
                <w:sz w:val="24"/>
                <w:szCs w:val="24"/>
                <w:lang w:eastAsia="ru-RU"/>
              </w:rPr>
            </w:pPr>
          </w:p>
        </w:tc>
      </w:tr>
    </w:tbl>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bCs/>
          <w:i/>
          <w:sz w:val="24"/>
          <w:szCs w:val="24"/>
          <w:lang w:eastAsia="ru-RU"/>
        </w:rPr>
      </w:pPr>
    </w:p>
    <w:p w:rsidR="00461AE1" w:rsidRPr="00C63EFE" w:rsidRDefault="00461AE1" w:rsidP="00461AE1">
      <w:pPr>
        <w:numPr>
          <w:ilvl w:val="0"/>
          <w:numId w:val="2"/>
        </w:numPr>
        <w:spacing w:before="120" w:after="12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i/>
          <w:sz w:val="24"/>
          <w:szCs w:val="24"/>
          <w:u w:val="single"/>
          <w:lang w:eastAsia="ru-RU"/>
        </w:rPr>
        <w:br w:type="page"/>
      </w:r>
      <w:r w:rsidRPr="00C63EFE">
        <w:rPr>
          <w:rFonts w:ascii="Times New Roman" w:eastAsia="Times New Roman" w:hAnsi="Times New Roman" w:cs="Times New Roman"/>
          <w:b/>
          <w:sz w:val="24"/>
          <w:szCs w:val="24"/>
          <w:lang w:eastAsia="ru-RU"/>
        </w:rPr>
        <w:lastRenderedPageBreak/>
        <w:t xml:space="preserve">ОБЩАЯ ХАРАКТЕРИСТИКА РАБОЧЕЙ ПРОГРАММЫ </w:t>
      </w:r>
    </w:p>
    <w:p w:rsidR="00461AE1" w:rsidRPr="00C63EFE" w:rsidRDefault="00461AE1" w:rsidP="00461AE1">
      <w:pPr>
        <w:spacing w:before="120" w:after="120" w:line="240" w:lineRule="auto"/>
        <w:ind w:left="72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УЧЕБНОЙ ДИСЦИПЛИНЫ «ЕН.01 Математика»</w:t>
      </w:r>
    </w:p>
    <w:p w:rsidR="00461AE1" w:rsidRPr="00C63EFE" w:rsidRDefault="00461AE1" w:rsidP="00461AE1">
      <w:pPr>
        <w:ind w:firstLine="567"/>
        <w:jc w:val="both"/>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1.1. Место дисциплины в структуре основной профессиональной образовательной программы: Учебная дисциплина Математика  в Математический и общий естественнонаучный цикл обязательной части.</w:t>
      </w:r>
    </w:p>
    <w:p w:rsidR="00461AE1" w:rsidRPr="00C63EFE" w:rsidRDefault="00461AE1" w:rsidP="00461AE1">
      <w:pPr>
        <w:ind w:firstLine="567"/>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1.2. Цель и планируемые результаты освоения дисциплины:</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4082"/>
        <w:gridCol w:w="3611"/>
      </w:tblGrid>
      <w:tr w:rsidR="00461AE1" w:rsidRPr="00C63EFE" w:rsidTr="0097382A">
        <w:trPr>
          <w:trHeight w:val="649"/>
        </w:trPr>
        <w:tc>
          <w:tcPr>
            <w:tcW w:w="1555" w:type="dxa"/>
            <w:hideMark/>
          </w:tcPr>
          <w:p w:rsidR="00461AE1" w:rsidRPr="00C63EFE" w:rsidRDefault="00461AE1" w:rsidP="0097382A">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Код ПК, ОК</w:t>
            </w:r>
          </w:p>
        </w:tc>
        <w:tc>
          <w:tcPr>
            <w:tcW w:w="4082" w:type="dxa"/>
            <w:hideMark/>
          </w:tcPr>
          <w:p w:rsidR="00461AE1" w:rsidRPr="00C63EFE" w:rsidRDefault="00461AE1" w:rsidP="0097382A">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Умения</w:t>
            </w:r>
          </w:p>
        </w:tc>
        <w:tc>
          <w:tcPr>
            <w:tcW w:w="3611" w:type="dxa"/>
            <w:hideMark/>
          </w:tcPr>
          <w:p w:rsidR="00461AE1" w:rsidRPr="00C63EFE" w:rsidRDefault="00461AE1" w:rsidP="0097382A">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Знания</w:t>
            </w:r>
          </w:p>
        </w:tc>
      </w:tr>
      <w:tr w:rsidR="00461AE1" w:rsidRPr="00C63EFE" w:rsidTr="0097382A">
        <w:trPr>
          <w:trHeight w:val="212"/>
        </w:trPr>
        <w:tc>
          <w:tcPr>
            <w:tcW w:w="1555" w:type="dxa"/>
          </w:tcPr>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05</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2.2</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3.3</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3.5</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4.1</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4.2</w:t>
            </w:r>
          </w:p>
          <w:p w:rsidR="00461AE1" w:rsidRPr="00C63EFE" w:rsidRDefault="00461AE1" w:rsidP="0097382A">
            <w:pPr>
              <w:spacing w:after="0"/>
              <w:jc w:val="center"/>
              <w:rPr>
                <w:rFonts w:ascii="Times New Roman" w:eastAsia="Times New Roman" w:hAnsi="Times New Roman" w:cs="Times New Roman"/>
                <w:b/>
                <w:bCs/>
                <w:spacing w:val="-1"/>
                <w:sz w:val="24"/>
                <w:szCs w:val="24"/>
                <w:lang w:eastAsia="ru-RU"/>
              </w:rPr>
            </w:pPr>
          </w:p>
        </w:tc>
        <w:tc>
          <w:tcPr>
            <w:tcW w:w="4082" w:type="dxa"/>
          </w:tcPr>
          <w:p w:rsidR="00461AE1" w:rsidRPr="00C63EFE" w:rsidRDefault="00461AE1" w:rsidP="0097382A">
            <w:pPr>
              <w:spacing w:after="0"/>
              <w:ind w:firstLine="147"/>
              <w:contextualSpacing/>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 xml:space="preserve">Анализировать сложные функции и строить их графики; </w:t>
            </w:r>
          </w:p>
          <w:p w:rsidR="00461AE1" w:rsidRPr="00C63EFE" w:rsidRDefault="00461AE1" w:rsidP="0097382A">
            <w:pPr>
              <w:spacing w:after="0"/>
              <w:ind w:firstLine="147"/>
              <w:contextualSpacing/>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 xml:space="preserve">Выполнять действия над комплексными числами; </w:t>
            </w:r>
          </w:p>
          <w:p w:rsidR="00461AE1" w:rsidRPr="00C63EFE" w:rsidRDefault="00461AE1" w:rsidP="0097382A">
            <w:pPr>
              <w:spacing w:after="0"/>
              <w:ind w:firstLine="147"/>
              <w:contextualSpacing/>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Вычислять значения геометрических величин;</w:t>
            </w:r>
          </w:p>
          <w:p w:rsidR="00461AE1" w:rsidRPr="00C63EFE" w:rsidRDefault="00461AE1" w:rsidP="0097382A">
            <w:pPr>
              <w:spacing w:after="0"/>
              <w:ind w:firstLine="147"/>
              <w:contextualSpacing/>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 xml:space="preserve"> Производить операции над матрицами и определителями; </w:t>
            </w:r>
          </w:p>
          <w:p w:rsidR="00461AE1" w:rsidRPr="00C63EFE" w:rsidRDefault="00461AE1" w:rsidP="0097382A">
            <w:pPr>
              <w:spacing w:after="0"/>
              <w:ind w:firstLine="147"/>
              <w:contextualSpacing/>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 xml:space="preserve">Решать задачи на вычисление вероятности с использованием элементов комбинаторики; </w:t>
            </w:r>
          </w:p>
          <w:p w:rsidR="00461AE1" w:rsidRPr="00C63EFE" w:rsidRDefault="00461AE1" w:rsidP="0097382A">
            <w:pPr>
              <w:spacing w:after="0"/>
              <w:ind w:firstLine="147"/>
              <w:contextualSpacing/>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 xml:space="preserve">Решать прикладные задачи с использованием элементов дифференциального и интегрального исчислений; </w:t>
            </w:r>
          </w:p>
          <w:p w:rsidR="00461AE1" w:rsidRPr="00C63EFE" w:rsidRDefault="00461AE1" w:rsidP="0097382A">
            <w:pPr>
              <w:spacing w:after="0"/>
              <w:ind w:firstLine="147"/>
              <w:contextualSpacing/>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Решать системы линейных уравнений различными методами</w:t>
            </w:r>
          </w:p>
        </w:tc>
        <w:tc>
          <w:tcPr>
            <w:tcW w:w="3611" w:type="dxa"/>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6"/>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Основные математические методы решения прикладных задач; </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6"/>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основные понятия и методы математического анализа, линейной алгебры, теорию комплексных чисел, теории вероятностей и математической статистики; </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6"/>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Основы интегрального и дифференциального исчисления; </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6"/>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Роль и место математики в современном мире при освоении профессиональных дисциплин и в сфере профессиональной деятельности.</w:t>
            </w:r>
          </w:p>
          <w:p w:rsidR="00461AE1" w:rsidRPr="00C63EFE" w:rsidRDefault="00461AE1" w:rsidP="0097382A">
            <w:pPr>
              <w:spacing w:after="0" w:line="240" w:lineRule="auto"/>
              <w:ind w:firstLine="146"/>
              <w:jc w:val="center"/>
              <w:rPr>
                <w:rFonts w:ascii="Times New Roman" w:eastAsia="Times New Roman" w:hAnsi="Times New Roman" w:cs="Times New Roman"/>
                <w:b/>
                <w:sz w:val="24"/>
                <w:szCs w:val="24"/>
                <w:lang w:eastAsia="ru-RU"/>
              </w:rPr>
            </w:pPr>
          </w:p>
        </w:tc>
      </w:tr>
    </w:tbl>
    <w:p w:rsidR="00461AE1" w:rsidRPr="00C63EFE" w:rsidRDefault="00461AE1" w:rsidP="00461AE1">
      <w:pPr>
        <w:rPr>
          <w:rFonts w:ascii="Times New Roman" w:eastAsia="Times New Roman" w:hAnsi="Times New Roman" w:cs="Times New Roman"/>
          <w:b/>
          <w:sz w:val="24"/>
          <w:szCs w:val="24"/>
          <w:lang w:eastAsia="ru-RU"/>
        </w:rPr>
      </w:pPr>
    </w:p>
    <w:p w:rsidR="00461AE1" w:rsidRPr="00C63EFE" w:rsidRDefault="00461AE1" w:rsidP="00461AE1">
      <w:pP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СТРУКТУРА И СОДЕРЖАНИЕ УЧЕБНОЙ ДИСЦИПЛИНЫ</w:t>
      </w:r>
    </w:p>
    <w:p w:rsidR="00461AE1" w:rsidRPr="00C63EFE" w:rsidRDefault="00461AE1" w:rsidP="00461AE1">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931"/>
        <w:gridCol w:w="1408"/>
      </w:tblGrid>
      <w:tr w:rsidR="00461AE1" w:rsidRPr="00C63EFE" w:rsidTr="0097382A">
        <w:trPr>
          <w:trHeight w:val="490"/>
        </w:trPr>
        <w:tc>
          <w:tcPr>
            <w:tcW w:w="4246" w:type="pct"/>
            <w:vAlign w:val="center"/>
          </w:tcPr>
          <w:p w:rsidR="00461AE1" w:rsidRPr="00C63EFE" w:rsidRDefault="00461AE1" w:rsidP="0097382A">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Вид учебной работы</w:t>
            </w:r>
          </w:p>
        </w:tc>
        <w:tc>
          <w:tcPr>
            <w:tcW w:w="754" w:type="pct"/>
            <w:vAlign w:val="center"/>
          </w:tcPr>
          <w:p w:rsidR="00461AE1" w:rsidRPr="00C63EFE" w:rsidRDefault="00461AE1" w:rsidP="0097382A">
            <w:pPr>
              <w:spacing w:after="0"/>
              <w:rPr>
                <w:rFonts w:ascii="Times New Roman" w:eastAsia="Times New Roman" w:hAnsi="Times New Roman" w:cs="Times New Roman"/>
                <w:b/>
                <w:iCs/>
                <w:sz w:val="24"/>
                <w:szCs w:val="24"/>
                <w:lang w:eastAsia="ru-RU"/>
              </w:rPr>
            </w:pPr>
            <w:r w:rsidRPr="00C63EFE">
              <w:rPr>
                <w:rFonts w:ascii="Times New Roman" w:eastAsia="Times New Roman" w:hAnsi="Times New Roman" w:cs="Times New Roman"/>
                <w:b/>
                <w:iCs/>
                <w:sz w:val="24"/>
                <w:szCs w:val="24"/>
                <w:lang w:eastAsia="ru-RU"/>
              </w:rPr>
              <w:t>Объем в часах</w:t>
            </w:r>
          </w:p>
        </w:tc>
      </w:tr>
      <w:tr w:rsidR="00461AE1" w:rsidRPr="00C63EFE" w:rsidTr="0097382A">
        <w:trPr>
          <w:trHeight w:val="404"/>
        </w:trPr>
        <w:tc>
          <w:tcPr>
            <w:tcW w:w="4246" w:type="pct"/>
            <w:vAlign w:val="center"/>
          </w:tcPr>
          <w:p w:rsidR="00461AE1" w:rsidRPr="00C63EFE" w:rsidRDefault="00461AE1" w:rsidP="0097382A">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Обязательная учебная нагрузка</w:t>
            </w:r>
          </w:p>
        </w:tc>
        <w:tc>
          <w:tcPr>
            <w:tcW w:w="754" w:type="pct"/>
            <w:vAlign w:val="center"/>
          </w:tcPr>
          <w:p w:rsidR="00461AE1" w:rsidRPr="00C63EFE" w:rsidRDefault="00461AE1" w:rsidP="0097382A">
            <w:pPr>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95</w:t>
            </w:r>
          </w:p>
        </w:tc>
      </w:tr>
      <w:tr w:rsidR="00461AE1" w:rsidRPr="00C63EFE" w:rsidTr="0097382A">
        <w:trPr>
          <w:trHeight w:val="269"/>
        </w:trPr>
        <w:tc>
          <w:tcPr>
            <w:tcW w:w="5000" w:type="pct"/>
            <w:gridSpan w:val="2"/>
            <w:vAlign w:val="center"/>
          </w:tcPr>
          <w:p w:rsidR="00461AE1" w:rsidRPr="00C63EFE" w:rsidRDefault="00461AE1" w:rsidP="0097382A">
            <w:pPr>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sz w:val="24"/>
                <w:szCs w:val="24"/>
                <w:lang w:eastAsia="ru-RU"/>
              </w:rPr>
              <w:t>в том числе:</w:t>
            </w:r>
          </w:p>
        </w:tc>
      </w:tr>
      <w:tr w:rsidR="00461AE1" w:rsidRPr="00C63EFE" w:rsidTr="0097382A">
        <w:trPr>
          <w:trHeight w:val="217"/>
        </w:trPr>
        <w:tc>
          <w:tcPr>
            <w:tcW w:w="4246" w:type="pct"/>
            <w:vAlign w:val="center"/>
          </w:tcPr>
          <w:p w:rsidR="00461AE1" w:rsidRPr="00C63EFE" w:rsidRDefault="00461AE1" w:rsidP="0097382A">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теоретическое обучение</w:t>
            </w:r>
          </w:p>
        </w:tc>
        <w:tc>
          <w:tcPr>
            <w:tcW w:w="754" w:type="pct"/>
            <w:vAlign w:val="center"/>
          </w:tcPr>
          <w:p w:rsidR="00461AE1" w:rsidRPr="00C63EFE" w:rsidRDefault="00461AE1" w:rsidP="0097382A">
            <w:pPr>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63</w:t>
            </w:r>
          </w:p>
        </w:tc>
      </w:tr>
      <w:tr w:rsidR="00461AE1" w:rsidRPr="00C63EFE" w:rsidTr="0097382A">
        <w:trPr>
          <w:trHeight w:val="306"/>
        </w:trPr>
        <w:tc>
          <w:tcPr>
            <w:tcW w:w="4246" w:type="pct"/>
            <w:vAlign w:val="center"/>
          </w:tcPr>
          <w:p w:rsidR="00461AE1" w:rsidRPr="00C63EFE" w:rsidRDefault="00461AE1" w:rsidP="0097382A">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практические занятия</w:t>
            </w:r>
          </w:p>
        </w:tc>
        <w:tc>
          <w:tcPr>
            <w:tcW w:w="754" w:type="pct"/>
            <w:vAlign w:val="center"/>
          </w:tcPr>
          <w:p w:rsidR="00461AE1" w:rsidRPr="00C63EFE" w:rsidRDefault="00461AE1" w:rsidP="0097382A">
            <w:pPr>
              <w:spacing w:after="0"/>
              <w:rPr>
                <w:rFonts w:ascii="Times New Roman" w:eastAsia="Times New Roman" w:hAnsi="Times New Roman" w:cs="Times New Roman"/>
                <w:iCs/>
                <w:sz w:val="24"/>
                <w:szCs w:val="24"/>
                <w:lang w:eastAsia="ru-RU"/>
              </w:rPr>
            </w:pPr>
          </w:p>
        </w:tc>
      </w:tr>
      <w:tr w:rsidR="00461AE1" w:rsidRPr="00C63EFE" w:rsidTr="0097382A">
        <w:trPr>
          <w:trHeight w:val="87"/>
        </w:trPr>
        <w:tc>
          <w:tcPr>
            <w:tcW w:w="4246" w:type="pct"/>
            <w:vAlign w:val="center"/>
          </w:tcPr>
          <w:p w:rsidR="00461AE1" w:rsidRPr="00C63EFE" w:rsidRDefault="00461AE1" w:rsidP="0097382A">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Самостоятельная  работа</w:t>
            </w:r>
          </w:p>
        </w:tc>
        <w:tc>
          <w:tcPr>
            <w:tcW w:w="754" w:type="pct"/>
            <w:vAlign w:val="center"/>
          </w:tcPr>
          <w:p w:rsidR="00461AE1" w:rsidRPr="00C63EFE" w:rsidRDefault="00461AE1" w:rsidP="0097382A">
            <w:pPr>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32</w:t>
            </w:r>
          </w:p>
        </w:tc>
      </w:tr>
      <w:tr w:rsidR="00461AE1" w:rsidRPr="00C63EFE" w:rsidTr="0097382A">
        <w:trPr>
          <w:trHeight w:val="490"/>
        </w:trPr>
        <w:tc>
          <w:tcPr>
            <w:tcW w:w="4246" w:type="pct"/>
            <w:vAlign w:val="center"/>
          </w:tcPr>
          <w:p w:rsidR="00461AE1" w:rsidRPr="00C63EFE" w:rsidRDefault="00461AE1" w:rsidP="0097382A">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iCs/>
                <w:sz w:val="24"/>
                <w:szCs w:val="24"/>
                <w:lang w:eastAsia="ru-RU"/>
              </w:rPr>
              <w:t xml:space="preserve">Промежуточная аттестация </w:t>
            </w:r>
          </w:p>
        </w:tc>
        <w:tc>
          <w:tcPr>
            <w:tcW w:w="754" w:type="pct"/>
            <w:vAlign w:val="center"/>
          </w:tcPr>
          <w:p w:rsidR="00461AE1" w:rsidRPr="00C63EFE" w:rsidRDefault="00461AE1" w:rsidP="0097382A">
            <w:pPr>
              <w:spacing w:after="0"/>
              <w:rPr>
                <w:rFonts w:ascii="Times New Roman" w:eastAsia="Times New Roman" w:hAnsi="Times New Roman" w:cs="Times New Roman"/>
                <w:b/>
                <w:iCs/>
                <w:sz w:val="24"/>
                <w:szCs w:val="24"/>
                <w:lang w:eastAsia="ru-RU"/>
              </w:rPr>
            </w:pPr>
            <w:r w:rsidRPr="00C63EFE">
              <w:rPr>
                <w:rFonts w:ascii="Times New Roman" w:eastAsia="Times New Roman" w:hAnsi="Times New Roman" w:cs="Times New Roman"/>
                <w:b/>
                <w:iCs/>
                <w:sz w:val="24"/>
                <w:szCs w:val="24"/>
                <w:lang w:eastAsia="ru-RU"/>
              </w:rPr>
              <w:t>д/з</w:t>
            </w:r>
          </w:p>
        </w:tc>
      </w:tr>
    </w:tbl>
    <w:p w:rsidR="00461AE1" w:rsidRPr="00C63EFE" w:rsidRDefault="00461AE1" w:rsidP="00461AE1">
      <w:pPr>
        <w:spacing w:after="0"/>
        <w:rPr>
          <w:rFonts w:ascii="Times New Roman" w:eastAsia="Times New Roman" w:hAnsi="Times New Roman" w:cs="Times New Roman"/>
          <w:b/>
          <w:i/>
          <w:sz w:val="24"/>
          <w:szCs w:val="24"/>
          <w:lang w:eastAsia="ru-RU"/>
        </w:rPr>
      </w:pPr>
    </w:p>
    <w:p w:rsidR="00461AE1" w:rsidRPr="00C63EFE" w:rsidRDefault="00461AE1" w:rsidP="00461AE1">
      <w:pPr>
        <w:spacing w:after="0"/>
        <w:rPr>
          <w:rFonts w:ascii="Times New Roman" w:eastAsia="Times New Roman" w:hAnsi="Times New Roman" w:cs="Times New Roman"/>
          <w:b/>
          <w:i/>
          <w:sz w:val="24"/>
          <w:szCs w:val="24"/>
          <w:lang w:eastAsia="ru-RU"/>
        </w:rPr>
      </w:pPr>
    </w:p>
    <w:p w:rsidR="00461AE1" w:rsidRPr="00C63EFE" w:rsidRDefault="00461AE1" w:rsidP="00461AE1">
      <w:pPr>
        <w:spacing w:after="0"/>
        <w:rPr>
          <w:rFonts w:ascii="Times New Roman" w:eastAsia="Times New Roman" w:hAnsi="Times New Roman" w:cs="Times New Roman"/>
          <w:b/>
          <w:i/>
          <w:sz w:val="24"/>
          <w:szCs w:val="24"/>
          <w:lang w:eastAsia="ru-RU"/>
        </w:rPr>
      </w:pPr>
    </w:p>
    <w:p w:rsidR="00461AE1" w:rsidRPr="00C63EFE" w:rsidRDefault="00461AE1" w:rsidP="00461AE1">
      <w:pPr>
        <w:spacing w:after="0"/>
        <w:rPr>
          <w:rFonts w:ascii="Times New Roman" w:eastAsia="Times New Roman" w:hAnsi="Times New Roman" w:cs="Times New Roman"/>
          <w:b/>
          <w:i/>
          <w:sz w:val="24"/>
          <w:szCs w:val="24"/>
          <w:lang w:eastAsia="ru-RU"/>
        </w:rPr>
      </w:pPr>
    </w:p>
    <w:p w:rsidR="00461AE1" w:rsidRPr="00C63EFE" w:rsidRDefault="00461AE1" w:rsidP="00461AE1">
      <w:pPr>
        <w:spacing w:after="0"/>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sectPr w:rsidR="00461AE1" w:rsidRPr="00C63EFE" w:rsidSect="0097382A">
          <w:footerReference w:type="default" r:id="rId21"/>
          <w:pgSz w:w="11906" w:h="16838"/>
          <w:pgMar w:top="1134" w:right="850" w:bottom="284" w:left="1701" w:header="708" w:footer="708" w:gutter="0"/>
          <w:pgNumType w:start="1"/>
          <w:cols w:space="720"/>
          <w:titlePg/>
          <w:docGrid w:linePitch="299"/>
        </w:sectPr>
      </w:pPr>
    </w:p>
    <w:p w:rsidR="00461AE1" w:rsidRPr="00C63EFE" w:rsidRDefault="00461AE1" w:rsidP="00461AE1">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hAnsi="Times New Roman" w:cs="Times New Roman"/>
          <w:b/>
          <w:sz w:val="24"/>
          <w:szCs w:val="24"/>
        </w:rPr>
      </w:pPr>
      <w:r w:rsidRPr="00C63EFE">
        <w:rPr>
          <w:rFonts w:ascii="Times New Roman" w:hAnsi="Times New Roman" w:cs="Times New Roman"/>
          <w:b/>
          <w:caps/>
          <w:sz w:val="24"/>
          <w:szCs w:val="24"/>
        </w:rPr>
        <w:lastRenderedPageBreak/>
        <w:t xml:space="preserve">2.2. </w:t>
      </w:r>
      <w:r w:rsidRPr="00C63EFE">
        <w:rPr>
          <w:rFonts w:ascii="Times New Roman" w:hAnsi="Times New Roman" w:cs="Times New Roman"/>
          <w:b/>
          <w:sz w:val="24"/>
          <w:szCs w:val="24"/>
        </w:rPr>
        <w:t>Тематический план и содержание учебной дисциплины</w:t>
      </w:r>
    </w:p>
    <w:p w:rsidR="00461AE1" w:rsidRPr="00C63EFE" w:rsidRDefault="00461AE1" w:rsidP="00461AE1">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hAnsi="Times New Roman" w:cs="Times New Roman"/>
          <w:b/>
          <w:sz w:val="24"/>
          <w:szCs w:val="24"/>
        </w:rPr>
      </w:pPr>
    </w:p>
    <w:tbl>
      <w:tblPr>
        <w:tblW w:w="15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1"/>
        <w:gridCol w:w="8502"/>
        <w:gridCol w:w="1417"/>
        <w:gridCol w:w="1110"/>
        <w:gridCol w:w="15"/>
        <w:gridCol w:w="15"/>
        <w:gridCol w:w="15"/>
        <w:gridCol w:w="1215"/>
      </w:tblGrid>
      <w:tr w:rsidR="00461AE1" w:rsidRPr="00C63EFE" w:rsidTr="0097382A">
        <w:trPr>
          <w:trHeight w:val="650"/>
          <w:tblHeader/>
        </w:trPr>
        <w:tc>
          <w:tcPr>
            <w:tcW w:w="2801" w:type="dxa"/>
            <w:tcBorders>
              <w:top w:val="single" w:sz="4" w:space="0" w:color="auto"/>
              <w:left w:val="single" w:sz="4" w:space="0" w:color="auto"/>
              <w:bottom w:val="single" w:sz="4" w:space="0" w:color="auto"/>
              <w:right w:val="single" w:sz="4" w:space="0" w:color="auto"/>
            </w:tcBorders>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C63EFE">
              <w:rPr>
                <w:rFonts w:ascii="Times New Roman" w:hAnsi="Times New Roman" w:cs="Times New Roman"/>
                <w:b/>
                <w:bCs/>
                <w:sz w:val="24"/>
                <w:szCs w:val="24"/>
              </w:rPr>
              <w:t>Наименование разделов и тем</w:t>
            </w:r>
          </w:p>
        </w:tc>
        <w:tc>
          <w:tcPr>
            <w:tcW w:w="8502" w:type="dxa"/>
            <w:tcBorders>
              <w:top w:val="single" w:sz="4" w:space="0" w:color="auto"/>
              <w:left w:val="single" w:sz="4" w:space="0" w:color="auto"/>
              <w:bottom w:val="single" w:sz="4" w:space="0" w:color="auto"/>
              <w:right w:val="single" w:sz="4" w:space="0" w:color="auto"/>
            </w:tcBorders>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C63EFE">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1417" w:type="dxa"/>
            <w:tcBorders>
              <w:top w:val="single" w:sz="4" w:space="0" w:color="auto"/>
              <w:left w:val="single" w:sz="4" w:space="0" w:color="auto"/>
              <w:bottom w:val="single" w:sz="4" w:space="0" w:color="auto"/>
              <w:right w:val="single" w:sz="4" w:space="0" w:color="auto"/>
            </w:tcBorders>
            <w:hideMark/>
          </w:tcPr>
          <w:p w:rsidR="00461AE1" w:rsidRPr="00C63EFE" w:rsidRDefault="00461AE1" w:rsidP="0097382A">
            <w:pPr>
              <w:suppressAutoHyphens/>
              <w:spacing w:after="0" w:line="240" w:lineRule="auto"/>
              <w:jc w:val="center"/>
              <w:rPr>
                <w:rFonts w:ascii="Times New Roman" w:hAnsi="Times New Roman" w:cs="Times New Roman"/>
                <w:b/>
                <w:bCs/>
                <w:sz w:val="24"/>
                <w:szCs w:val="24"/>
              </w:rPr>
            </w:pPr>
            <w:r w:rsidRPr="00C63EFE">
              <w:rPr>
                <w:rFonts w:ascii="Times New Roman" w:hAnsi="Times New Roman" w:cs="Times New Roman"/>
                <w:b/>
                <w:bCs/>
                <w:sz w:val="24"/>
                <w:szCs w:val="24"/>
              </w:rPr>
              <w:t xml:space="preserve">Объем </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C63EFE">
              <w:rPr>
                <w:rFonts w:ascii="Times New Roman" w:hAnsi="Times New Roman" w:cs="Times New Roman"/>
                <w:b/>
                <w:bCs/>
                <w:sz w:val="24"/>
                <w:szCs w:val="24"/>
              </w:rPr>
              <w:t>в часах</w:t>
            </w:r>
          </w:p>
        </w:tc>
        <w:tc>
          <w:tcPr>
            <w:tcW w:w="2370" w:type="dxa"/>
            <w:gridSpan w:val="5"/>
            <w:tcBorders>
              <w:top w:val="single" w:sz="4" w:space="0" w:color="auto"/>
              <w:left w:val="single" w:sz="4" w:space="0" w:color="auto"/>
              <w:bottom w:val="single" w:sz="4" w:space="0" w:color="auto"/>
              <w:right w:val="single" w:sz="4" w:space="0" w:color="auto"/>
            </w:tcBorders>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C63EFE">
              <w:rPr>
                <w:rFonts w:ascii="Times New Roman" w:hAnsi="Times New Roman" w:cs="Times New Roman"/>
                <w:b/>
                <w:bCs/>
                <w:sz w:val="24"/>
                <w:szCs w:val="24"/>
              </w:rPr>
              <w:t>Коды компетенций, формированию которых способствует элемент программы</w:t>
            </w:r>
          </w:p>
        </w:tc>
      </w:tr>
      <w:tr w:rsidR="00461AE1" w:rsidRPr="00C63EFE" w:rsidTr="0097382A">
        <w:trPr>
          <w:tblHeader/>
        </w:trPr>
        <w:tc>
          <w:tcPr>
            <w:tcW w:w="2801" w:type="dxa"/>
            <w:tcBorders>
              <w:top w:val="single" w:sz="4" w:space="0" w:color="auto"/>
              <w:left w:val="single" w:sz="4" w:space="0" w:color="auto"/>
              <w:bottom w:val="single" w:sz="4" w:space="0" w:color="auto"/>
              <w:right w:val="single" w:sz="4" w:space="0" w:color="auto"/>
            </w:tcBorders>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r w:rsidRPr="00C63EFE">
              <w:rPr>
                <w:rFonts w:ascii="Times New Roman" w:hAnsi="Times New Roman" w:cs="Times New Roman"/>
                <w:bCs/>
                <w:i/>
                <w:sz w:val="24"/>
                <w:szCs w:val="24"/>
              </w:rPr>
              <w:t>1</w:t>
            </w:r>
          </w:p>
        </w:tc>
        <w:tc>
          <w:tcPr>
            <w:tcW w:w="8502" w:type="dxa"/>
            <w:tcBorders>
              <w:top w:val="single" w:sz="4" w:space="0" w:color="auto"/>
              <w:left w:val="single" w:sz="4" w:space="0" w:color="auto"/>
              <w:bottom w:val="single" w:sz="4" w:space="0" w:color="auto"/>
              <w:right w:val="single" w:sz="4" w:space="0" w:color="auto"/>
            </w:tcBorders>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r w:rsidRPr="00C63EFE">
              <w:rPr>
                <w:rFonts w:ascii="Times New Roman" w:hAnsi="Times New Roman" w:cs="Times New Roman"/>
                <w:bCs/>
                <w:i/>
                <w:sz w:val="24"/>
                <w:szCs w:val="24"/>
              </w:rPr>
              <w:t>2</w:t>
            </w:r>
          </w:p>
        </w:tc>
        <w:tc>
          <w:tcPr>
            <w:tcW w:w="1417" w:type="dxa"/>
            <w:tcBorders>
              <w:top w:val="single" w:sz="4" w:space="0" w:color="auto"/>
              <w:left w:val="single" w:sz="4" w:space="0" w:color="auto"/>
              <w:bottom w:val="single" w:sz="4" w:space="0" w:color="auto"/>
              <w:right w:val="single" w:sz="4" w:space="0" w:color="auto"/>
            </w:tcBorders>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r w:rsidRPr="00C63EFE">
              <w:rPr>
                <w:rFonts w:ascii="Times New Roman" w:hAnsi="Times New Roman" w:cs="Times New Roman"/>
                <w:bCs/>
                <w:i/>
                <w:sz w:val="24"/>
                <w:szCs w:val="24"/>
              </w:rPr>
              <w:t>3</w:t>
            </w:r>
          </w:p>
        </w:tc>
        <w:tc>
          <w:tcPr>
            <w:tcW w:w="2370" w:type="dxa"/>
            <w:gridSpan w:val="5"/>
            <w:tcBorders>
              <w:top w:val="single" w:sz="4" w:space="0" w:color="auto"/>
              <w:left w:val="single" w:sz="4" w:space="0" w:color="auto"/>
              <w:bottom w:val="single" w:sz="4" w:space="0" w:color="auto"/>
              <w:right w:val="single" w:sz="4" w:space="0" w:color="auto"/>
            </w:tcBorders>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r w:rsidRPr="00C63EFE">
              <w:rPr>
                <w:rFonts w:ascii="Times New Roman" w:hAnsi="Times New Roman" w:cs="Times New Roman"/>
                <w:bCs/>
                <w:i/>
                <w:sz w:val="24"/>
                <w:szCs w:val="24"/>
              </w:rPr>
              <w:t>4</w:t>
            </w:r>
          </w:p>
        </w:tc>
      </w:tr>
      <w:tr w:rsidR="00461AE1" w:rsidRPr="00C63EFE" w:rsidTr="0097382A">
        <w:trPr>
          <w:tblHeader/>
        </w:trPr>
        <w:tc>
          <w:tcPr>
            <w:tcW w:w="2801" w:type="dxa"/>
            <w:tcBorders>
              <w:top w:val="single" w:sz="4" w:space="0" w:color="auto"/>
              <w:left w:val="single" w:sz="4" w:space="0" w:color="auto"/>
              <w:bottom w:val="single" w:sz="4" w:space="0" w:color="auto"/>
              <w:right w:val="single" w:sz="4" w:space="0" w:color="auto"/>
            </w:tcBorders>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8502" w:type="dxa"/>
            <w:tcBorders>
              <w:top w:val="single" w:sz="4" w:space="0" w:color="auto"/>
              <w:left w:val="single" w:sz="4" w:space="0" w:color="auto"/>
              <w:bottom w:val="single" w:sz="4" w:space="0" w:color="auto"/>
              <w:right w:val="single" w:sz="4" w:space="0" w:color="auto"/>
            </w:tcBorders>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tcBorders>
              <w:top w:val="single" w:sz="4" w:space="0" w:color="auto"/>
              <w:left w:val="single" w:sz="4" w:space="0" w:color="auto"/>
              <w:bottom w:val="single" w:sz="4" w:space="0" w:color="auto"/>
              <w:right w:val="single" w:sz="4" w:space="0" w:color="auto"/>
            </w:tcBorders>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155" w:type="dxa"/>
            <w:gridSpan w:val="4"/>
            <w:tcBorders>
              <w:top w:val="single" w:sz="4" w:space="0" w:color="auto"/>
              <w:left w:val="single" w:sz="4" w:space="0" w:color="auto"/>
              <w:bottom w:val="single" w:sz="4" w:space="0" w:color="auto"/>
              <w:right w:val="single" w:sz="4" w:space="0" w:color="auto"/>
            </w:tcBorders>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C63EFE">
              <w:rPr>
                <w:rFonts w:ascii="Times New Roman" w:hAnsi="Times New Roman" w:cs="Times New Roman"/>
                <w:b/>
                <w:bCs/>
                <w:sz w:val="24"/>
                <w:szCs w:val="24"/>
              </w:rPr>
              <w:t>Код ОК, ПК</w:t>
            </w:r>
          </w:p>
        </w:tc>
        <w:tc>
          <w:tcPr>
            <w:tcW w:w="1215" w:type="dxa"/>
            <w:tcBorders>
              <w:top w:val="single" w:sz="4" w:space="0" w:color="auto"/>
              <w:left w:val="single" w:sz="4" w:space="0" w:color="auto"/>
              <w:bottom w:val="single" w:sz="4" w:space="0" w:color="auto"/>
              <w:right w:val="single" w:sz="4" w:space="0" w:color="auto"/>
            </w:tcBorders>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C63EFE">
              <w:rPr>
                <w:rFonts w:ascii="Times New Roman" w:hAnsi="Times New Roman" w:cs="Times New Roman"/>
                <w:b/>
                <w:bCs/>
                <w:sz w:val="24"/>
                <w:szCs w:val="24"/>
              </w:rPr>
              <w:t>Код Н/У/З</w:t>
            </w:r>
          </w:p>
        </w:tc>
      </w:tr>
      <w:tr w:rsidR="00461AE1" w:rsidRPr="00C63EFE" w:rsidTr="0097382A">
        <w:tc>
          <w:tcPr>
            <w:tcW w:w="2801" w:type="dxa"/>
            <w:tcBorders>
              <w:top w:val="single" w:sz="4" w:space="0" w:color="auto"/>
              <w:left w:val="single" w:sz="4" w:space="0" w:color="auto"/>
              <w:bottom w:val="single" w:sz="4" w:space="0" w:color="auto"/>
              <w:right w:val="single" w:sz="4" w:space="0" w:color="auto"/>
            </w:tcBorders>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C63EFE">
              <w:rPr>
                <w:rFonts w:ascii="Times New Roman" w:eastAsia="Calibri" w:hAnsi="Times New Roman" w:cs="Times New Roman"/>
                <w:b/>
                <w:bCs/>
                <w:sz w:val="24"/>
                <w:szCs w:val="24"/>
              </w:rPr>
              <w:t>Введение</w:t>
            </w:r>
          </w:p>
        </w:tc>
        <w:tc>
          <w:tcPr>
            <w:tcW w:w="8502" w:type="dxa"/>
            <w:tcBorders>
              <w:top w:val="single" w:sz="4" w:space="0" w:color="auto"/>
              <w:left w:val="single" w:sz="4" w:space="0" w:color="auto"/>
              <w:bottom w:val="single" w:sz="4" w:space="0" w:color="auto"/>
              <w:right w:val="single" w:sz="4" w:space="0" w:color="auto"/>
            </w:tcBorders>
            <w:hideMark/>
          </w:tcPr>
          <w:p w:rsidR="00461AE1" w:rsidRPr="00C63EFE" w:rsidRDefault="00461AE1" w:rsidP="0097382A">
            <w:pPr>
              <w:shd w:val="clear" w:color="auto" w:fill="FFFFFF"/>
              <w:spacing w:after="0" w:line="240" w:lineRule="auto"/>
              <w:jc w:val="both"/>
              <w:rPr>
                <w:rFonts w:ascii="Times New Roman" w:hAnsi="Times New Roman" w:cs="Times New Roman"/>
                <w:sz w:val="24"/>
                <w:szCs w:val="24"/>
              </w:rPr>
            </w:pPr>
            <w:r w:rsidRPr="00C63EFE">
              <w:rPr>
                <w:rFonts w:ascii="Times New Roman" w:hAnsi="Times New Roman" w:cs="Times New Roman"/>
                <w:color w:val="000000"/>
                <w:spacing w:val="1"/>
                <w:sz w:val="24"/>
                <w:szCs w:val="24"/>
              </w:rPr>
              <w:t xml:space="preserve">Значение математики в </w:t>
            </w:r>
            <w:r w:rsidRPr="00C63EFE">
              <w:rPr>
                <w:rFonts w:ascii="Times New Roman" w:hAnsi="Times New Roman" w:cs="Times New Roman"/>
                <w:color w:val="000000"/>
                <w:sz w:val="24"/>
                <w:szCs w:val="24"/>
              </w:rPr>
              <w:t>профессиональной деятельности и при освоении профессиональной образовательной программы.</w:t>
            </w:r>
          </w:p>
        </w:tc>
        <w:tc>
          <w:tcPr>
            <w:tcW w:w="1417" w:type="dxa"/>
            <w:tcBorders>
              <w:top w:val="single" w:sz="4" w:space="0" w:color="auto"/>
              <w:left w:val="single" w:sz="4" w:space="0" w:color="auto"/>
              <w:bottom w:val="single" w:sz="4" w:space="0" w:color="auto"/>
              <w:right w:val="single" w:sz="4" w:space="0" w:color="auto"/>
            </w:tcBorders>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C63EFE">
              <w:rPr>
                <w:rFonts w:ascii="Times New Roman" w:hAnsi="Times New Roman" w:cs="Times New Roman"/>
                <w:b/>
                <w:bCs/>
                <w:sz w:val="24"/>
                <w:szCs w:val="24"/>
              </w:rPr>
              <w:t>2</w:t>
            </w:r>
          </w:p>
        </w:tc>
        <w:tc>
          <w:tcPr>
            <w:tcW w:w="1155" w:type="dxa"/>
            <w:gridSpan w:val="4"/>
            <w:tcBorders>
              <w:top w:val="single" w:sz="4" w:space="0" w:color="auto"/>
              <w:left w:val="single" w:sz="4" w:space="0" w:color="auto"/>
              <w:bottom w:val="single" w:sz="4" w:space="0" w:color="auto"/>
              <w:right w:val="single" w:sz="4" w:space="0" w:color="auto"/>
            </w:tcBorders>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1215" w:type="dxa"/>
            <w:tcBorders>
              <w:top w:val="single" w:sz="4" w:space="0" w:color="auto"/>
              <w:left w:val="single" w:sz="4" w:space="0" w:color="auto"/>
              <w:bottom w:val="single" w:sz="4" w:space="0" w:color="auto"/>
              <w:right w:val="single" w:sz="4" w:space="0" w:color="auto"/>
            </w:tcBorders>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r>
      <w:tr w:rsidR="00461AE1" w:rsidRPr="00C63EFE" w:rsidTr="0097382A">
        <w:tc>
          <w:tcPr>
            <w:tcW w:w="11303" w:type="dxa"/>
            <w:gridSpan w:val="2"/>
            <w:tcBorders>
              <w:top w:val="single" w:sz="4" w:space="0" w:color="auto"/>
              <w:left w:val="single" w:sz="4" w:space="0" w:color="auto"/>
              <w:bottom w:val="single" w:sz="4" w:space="0" w:color="auto"/>
              <w:right w:val="single" w:sz="4" w:space="0" w:color="auto"/>
            </w:tcBorders>
            <w:hideMark/>
          </w:tcPr>
          <w:p w:rsidR="00461AE1" w:rsidRPr="00C63EFE" w:rsidRDefault="00461AE1" w:rsidP="0097382A">
            <w:pPr>
              <w:shd w:val="clear" w:color="auto" w:fill="FFFFFF"/>
              <w:spacing w:after="0" w:line="240" w:lineRule="auto"/>
              <w:ind w:left="108" w:hanging="108"/>
              <w:jc w:val="both"/>
              <w:rPr>
                <w:rFonts w:ascii="Times New Roman" w:hAnsi="Times New Roman" w:cs="Times New Roman"/>
                <w:color w:val="000000"/>
                <w:spacing w:val="1"/>
                <w:sz w:val="24"/>
                <w:szCs w:val="24"/>
              </w:rPr>
            </w:pPr>
            <w:r w:rsidRPr="00C63EFE">
              <w:rPr>
                <w:rFonts w:ascii="Times New Roman" w:hAnsi="Times New Roman" w:cs="Times New Roman"/>
                <w:b/>
                <w:sz w:val="24"/>
                <w:szCs w:val="24"/>
              </w:rPr>
              <w:t>Раздел 1.  Дифференциальное исчисление</w:t>
            </w:r>
          </w:p>
        </w:tc>
        <w:tc>
          <w:tcPr>
            <w:tcW w:w="1417" w:type="dxa"/>
            <w:tcBorders>
              <w:top w:val="single" w:sz="4" w:space="0" w:color="auto"/>
              <w:left w:val="single" w:sz="4" w:space="0" w:color="auto"/>
              <w:bottom w:val="single" w:sz="4" w:space="0" w:color="auto"/>
              <w:right w:val="single" w:sz="4" w:space="0" w:color="auto"/>
            </w:tcBorders>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C63EFE">
              <w:rPr>
                <w:rFonts w:ascii="Times New Roman" w:hAnsi="Times New Roman" w:cs="Times New Roman"/>
                <w:b/>
                <w:bCs/>
                <w:sz w:val="24"/>
                <w:szCs w:val="24"/>
              </w:rPr>
              <w:t>45</w:t>
            </w:r>
          </w:p>
        </w:tc>
        <w:tc>
          <w:tcPr>
            <w:tcW w:w="1155" w:type="dxa"/>
            <w:gridSpan w:val="4"/>
            <w:tcBorders>
              <w:top w:val="single" w:sz="4" w:space="0" w:color="auto"/>
              <w:left w:val="single" w:sz="4" w:space="0" w:color="auto"/>
              <w:bottom w:val="single" w:sz="4" w:space="0" w:color="auto"/>
              <w:right w:val="single" w:sz="4" w:space="0" w:color="auto"/>
            </w:tcBorders>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1215" w:type="dxa"/>
            <w:tcBorders>
              <w:top w:val="single" w:sz="4" w:space="0" w:color="auto"/>
              <w:left w:val="single" w:sz="4" w:space="0" w:color="auto"/>
              <w:bottom w:val="single" w:sz="4" w:space="0" w:color="auto"/>
              <w:right w:val="single" w:sz="4" w:space="0" w:color="auto"/>
            </w:tcBorders>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r>
      <w:tr w:rsidR="00461AE1" w:rsidRPr="00C63EFE" w:rsidTr="0097382A">
        <w:trPr>
          <w:trHeight w:val="275"/>
        </w:trPr>
        <w:tc>
          <w:tcPr>
            <w:tcW w:w="2801" w:type="dxa"/>
            <w:vMerge w:val="restart"/>
            <w:tcBorders>
              <w:top w:val="single" w:sz="4" w:space="0" w:color="auto"/>
              <w:left w:val="single" w:sz="4" w:space="0" w:color="auto"/>
              <w:right w:val="single" w:sz="4" w:space="0" w:color="auto"/>
            </w:tcBorders>
            <w:hideMark/>
          </w:tcPr>
          <w:p w:rsidR="00461AE1" w:rsidRPr="00C63EFE" w:rsidRDefault="00461AE1" w:rsidP="0097382A">
            <w:pPr>
              <w:shd w:val="clear" w:color="auto" w:fill="FFFFFF"/>
              <w:spacing w:after="0" w:line="240" w:lineRule="auto"/>
              <w:rPr>
                <w:rFonts w:ascii="Times New Roman" w:eastAsia="Calibri" w:hAnsi="Times New Roman" w:cs="Times New Roman"/>
                <w:bCs/>
                <w:sz w:val="24"/>
                <w:szCs w:val="24"/>
              </w:rPr>
            </w:pPr>
            <w:r w:rsidRPr="00C63EFE">
              <w:rPr>
                <w:rFonts w:ascii="Times New Roman" w:eastAsia="Calibri" w:hAnsi="Times New Roman" w:cs="Times New Roman"/>
                <w:bCs/>
                <w:sz w:val="24"/>
                <w:szCs w:val="24"/>
              </w:rPr>
              <w:t xml:space="preserve">Тема 1.1. </w:t>
            </w:r>
            <w:r w:rsidRPr="00C63EFE">
              <w:rPr>
                <w:rFonts w:ascii="Times New Roman" w:hAnsi="Times New Roman" w:cs="Times New Roman"/>
                <w:sz w:val="24"/>
                <w:szCs w:val="24"/>
              </w:rPr>
              <w:t>Производная функции.</w:t>
            </w:r>
          </w:p>
        </w:tc>
        <w:tc>
          <w:tcPr>
            <w:tcW w:w="8502" w:type="dxa"/>
            <w:tcBorders>
              <w:top w:val="single" w:sz="4" w:space="0" w:color="auto"/>
              <w:left w:val="single" w:sz="4" w:space="0" w:color="auto"/>
              <w:bottom w:val="single" w:sz="4" w:space="0" w:color="auto"/>
              <w:right w:val="single" w:sz="4" w:space="0" w:color="auto"/>
            </w:tcBorders>
            <w:vAlign w:val="center"/>
            <w:hideMark/>
          </w:tcPr>
          <w:p w:rsidR="00461AE1" w:rsidRPr="00C63EFE" w:rsidRDefault="00461AE1" w:rsidP="0097382A">
            <w:pPr>
              <w:shd w:val="clear" w:color="auto" w:fill="FFFFFF"/>
              <w:spacing w:after="0" w:line="240" w:lineRule="auto"/>
              <w:ind w:left="108" w:hanging="108"/>
              <w:rPr>
                <w:rFonts w:ascii="Times New Roman" w:hAnsi="Times New Roman" w:cs="Times New Roman"/>
                <w:b/>
                <w:sz w:val="24"/>
                <w:szCs w:val="24"/>
              </w:rPr>
            </w:pPr>
            <w:r w:rsidRPr="00C63EFE">
              <w:rPr>
                <w:rFonts w:ascii="Times New Roman" w:hAnsi="Times New Roman" w:cs="Times New Roman"/>
                <w:b/>
                <w:color w:val="000000"/>
                <w:sz w:val="24"/>
                <w:szCs w:val="24"/>
              </w:rPr>
              <w:t>Содержание учебного материала</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C63EFE">
              <w:rPr>
                <w:rFonts w:ascii="Times New Roman" w:hAnsi="Times New Roman" w:cs="Times New Roman"/>
                <w:b/>
                <w:bCs/>
                <w:sz w:val="24"/>
                <w:szCs w:val="24"/>
              </w:rPr>
              <w:t>5</w:t>
            </w:r>
          </w:p>
        </w:tc>
        <w:tc>
          <w:tcPr>
            <w:tcW w:w="1155" w:type="dxa"/>
            <w:gridSpan w:val="4"/>
            <w:vMerge w:val="restart"/>
            <w:tcBorders>
              <w:top w:val="single" w:sz="4" w:space="0" w:color="auto"/>
              <w:left w:val="single" w:sz="4" w:space="0" w:color="auto"/>
              <w:right w:val="single" w:sz="4" w:space="0" w:color="auto"/>
            </w:tcBorders>
          </w:tcPr>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05</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2.2</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3.3</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3.5</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4.1</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4.2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215" w:type="dxa"/>
            <w:vMerge w:val="restart"/>
            <w:tcBorders>
              <w:top w:val="single" w:sz="4" w:space="0" w:color="auto"/>
              <w:left w:val="single" w:sz="4" w:space="0" w:color="auto"/>
              <w:right w:val="single" w:sz="4" w:space="0" w:color="auto"/>
            </w:tcBorders>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Н 2.2. Н 3.3</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Н 3.5, Н 4.1</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Н 4.2,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Уо 04.01 Уо 04.02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Уо 05.01</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Уо 05.02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Уо 09.01-09.05</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 xml:space="preserve">Зо 04.01 </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Зо 04.02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Зо 05.01</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Зо 05.02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Зо 09.01-09.05</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461AE1" w:rsidRPr="00C63EFE" w:rsidTr="0097382A">
        <w:trPr>
          <w:trHeight w:val="975"/>
        </w:trPr>
        <w:tc>
          <w:tcPr>
            <w:tcW w:w="2801" w:type="dxa"/>
            <w:vMerge/>
            <w:tcBorders>
              <w:left w:val="single" w:sz="4" w:space="0" w:color="auto"/>
              <w:right w:val="single" w:sz="4" w:space="0" w:color="auto"/>
            </w:tcBorders>
            <w:vAlign w:val="center"/>
            <w:hideMark/>
          </w:tcPr>
          <w:p w:rsidR="00461AE1" w:rsidRPr="00C63EFE" w:rsidRDefault="00461AE1" w:rsidP="0097382A">
            <w:pPr>
              <w:spacing w:after="0" w:line="240" w:lineRule="auto"/>
              <w:rPr>
                <w:rFonts w:ascii="Times New Roman" w:eastAsia="Calibri" w:hAnsi="Times New Roman" w:cs="Times New Roman"/>
                <w:bCs/>
                <w:sz w:val="24"/>
                <w:szCs w:val="24"/>
              </w:rPr>
            </w:pPr>
          </w:p>
        </w:tc>
        <w:tc>
          <w:tcPr>
            <w:tcW w:w="8502" w:type="dxa"/>
            <w:tcBorders>
              <w:top w:val="single" w:sz="4" w:space="0" w:color="auto"/>
              <w:left w:val="single" w:sz="4" w:space="0" w:color="auto"/>
              <w:bottom w:val="single" w:sz="4" w:space="0" w:color="auto"/>
              <w:right w:val="single" w:sz="4" w:space="0" w:color="auto"/>
            </w:tcBorders>
            <w:hideMark/>
          </w:tcPr>
          <w:p w:rsidR="00461AE1" w:rsidRPr="00C63EFE" w:rsidRDefault="00461AE1" w:rsidP="0097382A">
            <w:pPr>
              <w:spacing w:after="0" w:line="240" w:lineRule="auto"/>
              <w:rPr>
                <w:rFonts w:ascii="Times New Roman" w:hAnsi="Times New Roman" w:cs="Times New Roman"/>
                <w:color w:val="000000"/>
                <w:sz w:val="24"/>
                <w:szCs w:val="24"/>
              </w:rPr>
            </w:pPr>
            <w:r w:rsidRPr="00C63EFE">
              <w:rPr>
                <w:rFonts w:ascii="Times New Roman" w:hAnsi="Times New Roman" w:cs="Times New Roman"/>
                <w:spacing w:val="-1"/>
                <w:sz w:val="24"/>
                <w:szCs w:val="24"/>
              </w:rPr>
              <w:t xml:space="preserve">Определение производной функции.  Геометрический смысл производной. Механический смысл производной. </w:t>
            </w:r>
            <w:r w:rsidRPr="00C63EFE">
              <w:rPr>
                <w:rFonts w:ascii="Times New Roman" w:hAnsi="Times New Roman" w:cs="Times New Roman"/>
                <w:sz w:val="24"/>
                <w:szCs w:val="24"/>
              </w:rPr>
              <w:t xml:space="preserve">Правила дифференцирования. </w:t>
            </w:r>
            <w:r w:rsidRPr="00C63EFE">
              <w:rPr>
                <w:rFonts w:ascii="Times New Roman" w:hAnsi="Times New Roman" w:cs="Times New Roman"/>
                <w:spacing w:val="-1"/>
                <w:sz w:val="24"/>
                <w:szCs w:val="24"/>
              </w:rPr>
              <w:t xml:space="preserve">Производные основных элементарных функций. </w:t>
            </w:r>
            <w:r w:rsidRPr="00C63EFE">
              <w:rPr>
                <w:rFonts w:ascii="Times New Roman" w:hAnsi="Times New Roman" w:cs="Times New Roman"/>
                <w:sz w:val="24"/>
                <w:szCs w:val="24"/>
              </w:rPr>
              <w:t>Производная сложной функции. Производная сложной функции и обратных тригонометрических функций. Вторая производная и производные высших порядков.</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461AE1" w:rsidRPr="00C63EFE" w:rsidRDefault="00461AE1" w:rsidP="0097382A">
            <w:pPr>
              <w:spacing w:after="0" w:line="240" w:lineRule="auto"/>
              <w:rPr>
                <w:rFonts w:ascii="Times New Roman" w:hAnsi="Times New Roman" w:cs="Times New Roman"/>
                <w:b/>
                <w:bCs/>
                <w:sz w:val="24"/>
                <w:szCs w:val="24"/>
              </w:rPr>
            </w:pPr>
          </w:p>
        </w:tc>
        <w:tc>
          <w:tcPr>
            <w:tcW w:w="1155" w:type="dxa"/>
            <w:gridSpan w:val="4"/>
            <w:vMerge/>
            <w:tcBorders>
              <w:left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c>
          <w:tcPr>
            <w:tcW w:w="1215" w:type="dxa"/>
            <w:vMerge/>
            <w:tcBorders>
              <w:left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r>
      <w:tr w:rsidR="00461AE1" w:rsidRPr="00C63EFE" w:rsidTr="0097382A">
        <w:trPr>
          <w:trHeight w:val="260"/>
        </w:trPr>
        <w:tc>
          <w:tcPr>
            <w:tcW w:w="2801" w:type="dxa"/>
            <w:vMerge/>
            <w:tcBorders>
              <w:left w:val="single" w:sz="4" w:space="0" w:color="auto"/>
              <w:right w:val="single" w:sz="4" w:space="0" w:color="auto"/>
            </w:tcBorders>
            <w:vAlign w:val="center"/>
            <w:hideMark/>
          </w:tcPr>
          <w:p w:rsidR="00461AE1" w:rsidRPr="00C63EFE" w:rsidRDefault="00461AE1" w:rsidP="0097382A">
            <w:pPr>
              <w:spacing w:after="0" w:line="240" w:lineRule="auto"/>
              <w:rPr>
                <w:rFonts w:ascii="Times New Roman" w:eastAsia="Calibri" w:hAnsi="Times New Roman" w:cs="Times New Roman"/>
                <w:bCs/>
                <w:sz w:val="24"/>
                <w:szCs w:val="24"/>
              </w:rPr>
            </w:pPr>
          </w:p>
        </w:tc>
        <w:tc>
          <w:tcPr>
            <w:tcW w:w="8502" w:type="dxa"/>
            <w:tcBorders>
              <w:top w:val="single" w:sz="4" w:space="0" w:color="auto"/>
              <w:left w:val="single" w:sz="4" w:space="0" w:color="auto"/>
              <w:bottom w:val="single" w:sz="4" w:space="0" w:color="auto"/>
              <w:right w:val="single" w:sz="4" w:space="0" w:color="auto"/>
            </w:tcBorders>
            <w:hideMark/>
          </w:tcPr>
          <w:p w:rsidR="00461AE1" w:rsidRPr="00C63EFE" w:rsidRDefault="00461AE1" w:rsidP="0097382A">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c>
          <w:tcPr>
            <w:tcW w:w="1417" w:type="dxa"/>
            <w:vMerge w:val="restart"/>
            <w:tcBorders>
              <w:top w:val="single" w:sz="4" w:space="0" w:color="auto"/>
              <w:left w:val="single" w:sz="4" w:space="0" w:color="auto"/>
              <w:right w:val="single" w:sz="4" w:space="0" w:color="auto"/>
            </w:tcBorders>
            <w:vAlign w:val="center"/>
            <w:hideMark/>
          </w:tcPr>
          <w:p w:rsidR="00461AE1" w:rsidRPr="00C63EFE" w:rsidRDefault="00461AE1" w:rsidP="0097382A">
            <w:pPr>
              <w:spacing w:after="0"/>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3</w:t>
            </w:r>
          </w:p>
        </w:tc>
        <w:tc>
          <w:tcPr>
            <w:tcW w:w="1155" w:type="dxa"/>
            <w:gridSpan w:val="4"/>
            <w:vMerge/>
            <w:tcBorders>
              <w:left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c>
          <w:tcPr>
            <w:tcW w:w="1215" w:type="dxa"/>
            <w:vMerge/>
            <w:tcBorders>
              <w:left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r>
      <w:tr w:rsidR="00461AE1" w:rsidRPr="00C63EFE" w:rsidTr="0097382A">
        <w:trPr>
          <w:trHeight w:val="645"/>
        </w:trPr>
        <w:tc>
          <w:tcPr>
            <w:tcW w:w="2801" w:type="dxa"/>
            <w:vMerge/>
            <w:tcBorders>
              <w:left w:val="single" w:sz="4" w:space="0" w:color="auto"/>
              <w:bottom w:val="single" w:sz="4" w:space="0" w:color="auto"/>
              <w:right w:val="single" w:sz="4" w:space="0" w:color="auto"/>
            </w:tcBorders>
            <w:vAlign w:val="center"/>
            <w:hideMark/>
          </w:tcPr>
          <w:p w:rsidR="00461AE1" w:rsidRPr="00C63EFE" w:rsidRDefault="00461AE1" w:rsidP="0097382A">
            <w:pPr>
              <w:spacing w:after="0" w:line="240" w:lineRule="auto"/>
              <w:rPr>
                <w:rFonts w:ascii="Times New Roman" w:eastAsia="Calibri" w:hAnsi="Times New Roman" w:cs="Times New Roman"/>
                <w:bCs/>
                <w:sz w:val="24"/>
                <w:szCs w:val="24"/>
              </w:rPr>
            </w:pPr>
          </w:p>
        </w:tc>
        <w:tc>
          <w:tcPr>
            <w:tcW w:w="8502" w:type="dxa"/>
            <w:tcBorders>
              <w:top w:val="single" w:sz="4" w:space="0" w:color="auto"/>
              <w:left w:val="single" w:sz="4" w:space="0" w:color="auto"/>
              <w:bottom w:val="single" w:sz="4" w:space="0" w:color="auto"/>
              <w:right w:val="single" w:sz="4" w:space="0" w:color="auto"/>
            </w:tcBorders>
            <w:hideMark/>
          </w:tcPr>
          <w:p w:rsidR="00461AE1" w:rsidRPr="00C63EFE" w:rsidRDefault="00461AE1" w:rsidP="0097382A">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Практическое занятие «Вычисление производных функций».</w:t>
            </w:r>
          </w:p>
          <w:p w:rsidR="00461AE1" w:rsidRPr="00C63EFE" w:rsidRDefault="00461AE1" w:rsidP="0097382A">
            <w:pPr>
              <w:spacing w:after="0" w:line="240" w:lineRule="auto"/>
              <w:rPr>
                <w:rFonts w:ascii="Times New Roman" w:hAnsi="Times New Roman" w:cs="Times New Roman"/>
                <w:spacing w:val="-1"/>
                <w:sz w:val="24"/>
                <w:szCs w:val="24"/>
              </w:rPr>
            </w:pPr>
            <w:r w:rsidRPr="00C63EFE">
              <w:rPr>
                <w:rFonts w:ascii="Times New Roman" w:hAnsi="Times New Roman" w:cs="Times New Roman"/>
                <w:spacing w:val="-1"/>
                <w:sz w:val="24"/>
                <w:szCs w:val="24"/>
              </w:rPr>
              <w:t>Практическое занятие «Вычисление второй производной и производных высших порядков»</w:t>
            </w:r>
          </w:p>
        </w:tc>
        <w:tc>
          <w:tcPr>
            <w:tcW w:w="1417" w:type="dxa"/>
            <w:vMerge/>
            <w:tcBorders>
              <w:left w:val="single" w:sz="4" w:space="0" w:color="auto"/>
              <w:bottom w:val="single" w:sz="4" w:space="0" w:color="auto"/>
              <w:right w:val="single" w:sz="4" w:space="0" w:color="auto"/>
            </w:tcBorders>
            <w:vAlign w:val="center"/>
            <w:hideMark/>
          </w:tcPr>
          <w:p w:rsidR="00461AE1" w:rsidRPr="00C63EFE" w:rsidRDefault="00461AE1" w:rsidP="0097382A">
            <w:pPr>
              <w:spacing w:after="0" w:line="240" w:lineRule="auto"/>
              <w:rPr>
                <w:rFonts w:ascii="Times New Roman" w:hAnsi="Times New Roman" w:cs="Times New Roman"/>
                <w:b/>
                <w:bCs/>
                <w:sz w:val="24"/>
                <w:szCs w:val="24"/>
              </w:rPr>
            </w:pPr>
          </w:p>
        </w:tc>
        <w:tc>
          <w:tcPr>
            <w:tcW w:w="1155" w:type="dxa"/>
            <w:gridSpan w:val="4"/>
            <w:vMerge/>
            <w:tcBorders>
              <w:left w:val="single" w:sz="4" w:space="0" w:color="auto"/>
              <w:bottom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c>
          <w:tcPr>
            <w:tcW w:w="1215" w:type="dxa"/>
            <w:vMerge/>
            <w:tcBorders>
              <w:left w:val="single" w:sz="4" w:space="0" w:color="auto"/>
              <w:bottom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r>
      <w:tr w:rsidR="00461AE1" w:rsidRPr="00C63EFE" w:rsidTr="0097382A">
        <w:trPr>
          <w:trHeight w:val="239"/>
        </w:trPr>
        <w:tc>
          <w:tcPr>
            <w:tcW w:w="2801" w:type="dxa"/>
            <w:vMerge w:val="restart"/>
            <w:tcBorders>
              <w:top w:val="single" w:sz="4" w:space="0" w:color="auto"/>
              <w:left w:val="single" w:sz="4" w:space="0" w:color="auto"/>
              <w:right w:val="single" w:sz="4" w:space="0" w:color="auto"/>
            </w:tcBorders>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C63EFE">
              <w:rPr>
                <w:rFonts w:ascii="Times New Roman" w:eastAsia="Calibri" w:hAnsi="Times New Roman" w:cs="Times New Roman"/>
                <w:bCs/>
                <w:sz w:val="24"/>
                <w:szCs w:val="24"/>
              </w:rPr>
              <w:t xml:space="preserve">Тема 1.2. </w:t>
            </w:r>
            <w:r w:rsidRPr="00C63EFE">
              <w:rPr>
                <w:rFonts w:ascii="Times New Roman" w:hAnsi="Times New Roman" w:cs="Times New Roman"/>
                <w:sz w:val="24"/>
                <w:szCs w:val="24"/>
              </w:rPr>
              <w:t>Приложение производной</w:t>
            </w:r>
            <w:r w:rsidRPr="00C63EFE">
              <w:rPr>
                <w:rFonts w:ascii="Times New Roman" w:eastAsia="Calibri" w:hAnsi="Times New Roman" w:cs="Times New Roman"/>
                <w:bCs/>
                <w:sz w:val="24"/>
                <w:szCs w:val="24"/>
              </w:rPr>
              <w:t>.</w:t>
            </w:r>
          </w:p>
        </w:tc>
        <w:tc>
          <w:tcPr>
            <w:tcW w:w="8502" w:type="dxa"/>
            <w:tcBorders>
              <w:top w:val="single" w:sz="4" w:space="0" w:color="auto"/>
              <w:left w:val="single" w:sz="4" w:space="0" w:color="auto"/>
              <w:bottom w:val="single" w:sz="4" w:space="0" w:color="auto"/>
              <w:right w:val="single" w:sz="4" w:space="0" w:color="auto"/>
            </w:tcBorders>
            <w:vAlign w:val="center"/>
            <w:hideMark/>
          </w:tcPr>
          <w:p w:rsidR="00461AE1" w:rsidRPr="00C63EFE" w:rsidRDefault="00461AE1" w:rsidP="0097382A">
            <w:pPr>
              <w:shd w:val="clear" w:color="auto" w:fill="FFFFFF"/>
              <w:spacing w:after="0" w:line="240" w:lineRule="auto"/>
              <w:ind w:left="108" w:hanging="108"/>
              <w:rPr>
                <w:rFonts w:ascii="Times New Roman" w:hAnsi="Times New Roman" w:cs="Times New Roman"/>
                <w:color w:val="000000"/>
                <w:spacing w:val="1"/>
                <w:sz w:val="24"/>
                <w:szCs w:val="24"/>
              </w:rPr>
            </w:pPr>
            <w:r w:rsidRPr="00C63EFE">
              <w:rPr>
                <w:rFonts w:ascii="Times New Roman" w:hAnsi="Times New Roman" w:cs="Times New Roman"/>
                <w:b/>
                <w:color w:val="000000"/>
                <w:sz w:val="24"/>
                <w:szCs w:val="24"/>
              </w:rPr>
              <w:t>Содержание учебного материала</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C63EFE">
              <w:rPr>
                <w:rFonts w:ascii="Times New Roman" w:hAnsi="Times New Roman" w:cs="Times New Roman"/>
                <w:b/>
                <w:bCs/>
                <w:sz w:val="24"/>
                <w:szCs w:val="24"/>
              </w:rPr>
              <w:t>11</w:t>
            </w:r>
          </w:p>
        </w:tc>
        <w:tc>
          <w:tcPr>
            <w:tcW w:w="1155" w:type="dxa"/>
            <w:gridSpan w:val="4"/>
            <w:vMerge w:val="restart"/>
            <w:tcBorders>
              <w:top w:val="single" w:sz="4" w:space="0" w:color="auto"/>
              <w:left w:val="single" w:sz="4" w:space="0" w:color="auto"/>
              <w:right w:val="single" w:sz="4" w:space="0" w:color="auto"/>
            </w:tcBorders>
          </w:tcPr>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05</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2.2</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3.3</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3.5</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4.1</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4.2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215" w:type="dxa"/>
            <w:vMerge w:val="restart"/>
            <w:tcBorders>
              <w:top w:val="single" w:sz="4" w:space="0" w:color="auto"/>
              <w:left w:val="single" w:sz="4" w:space="0" w:color="auto"/>
              <w:right w:val="single" w:sz="4" w:space="0" w:color="auto"/>
            </w:tcBorders>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Н 2.2. Н 3.3</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Н 3.5, Н 4.1</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Н 4.2,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Уо 04.01 Уо 04.02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Уо 05.01</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Уо 05.02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Уо 09.01-09.05</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 xml:space="preserve">Зо 04.01 </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Зо 04.02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Зо 05.01</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Зо 05.02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Зо 09.01-09.05</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461AE1" w:rsidRPr="00C63EFE" w:rsidTr="0097382A">
        <w:tc>
          <w:tcPr>
            <w:tcW w:w="2801" w:type="dxa"/>
            <w:vMerge/>
            <w:tcBorders>
              <w:left w:val="single" w:sz="4" w:space="0" w:color="auto"/>
              <w:right w:val="single" w:sz="4" w:space="0" w:color="auto"/>
            </w:tcBorders>
            <w:vAlign w:val="center"/>
            <w:hideMark/>
          </w:tcPr>
          <w:p w:rsidR="00461AE1" w:rsidRPr="00C63EFE" w:rsidRDefault="00461AE1" w:rsidP="0097382A">
            <w:pPr>
              <w:spacing w:after="0" w:line="240" w:lineRule="auto"/>
              <w:rPr>
                <w:rFonts w:ascii="Times New Roman" w:eastAsia="Calibri" w:hAnsi="Times New Roman" w:cs="Times New Roman"/>
                <w:bCs/>
                <w:sz w:val="24"/>
                <w:szCs w:val="24"/>
              </w:rPr>
            </w:pPr>
          </w:p>
        </w:tc>
        <w:tc>
          <w:tcPr>
            <w:tcW w:w="8502" w:type="dxa"/>
            <w:tcBorders>
              <w:top w:val="single" w:sz="4" w:space="0" w:color="auto"/>
              <w:left w:val="single" w:sz="4" w:space="0" w:color="auto"/>
              <w:bottom w:val="single" w:sz="4" w:space="0" w:color="auto"/>
              <w:right w:val="single" w:sz="4" w:space="0" w:color="auto"/>
            </w:tcBorders>
            <w:hideMark/>
          </w:tcPr>
          <w:p w:rsidR="00461AE1" w:rsidRPr="00C63EFE" w:rsidRDefault="00461AE1" w:rsidP="0097382A">
            <w:pPr>
              <w:shd w:val="clear" w:color="auto" w:fill="FFFFFF"/>
              <w:spacing w:after="0" w:line="235" w:lineRule="exact"/>
              <w:ind w:right="10"/>
              <w:jc w:val="both"/>
              <w:rPr>
                <w:rFonts w:ascii="Times New Roman" w:hAnsi="Times New Roman" w:cs="Times New Roman"/>
                <w:sz w:val="24"/>
                <w:szCs w:val="24"/>
              </w:rPr>
            </w:pPr>
            <w:r w:rsidRPr="00C63EFE">
              <w:rPr>
                <w:rFonts w:ascii="Times New Roman" w:hAnsi="Times New Roman" w:cs="Times New Roman"/>
                <w:sz w:val="24"/>
                <w:szCs w:val="24"/>
              </w:rPr>
              <w:t>Исследование функции с помощью производной: интервалы монотонности и экстремумы функции. Построение графиков.</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461AE1" w:rsidRPr="00C63EFE" w:rsidRDefault="00461AE1" w:rsidP="0097382A">
            <w:pPr>
              <w:spacing w:after="0" w:line="240" w:lineRule="auto"/>
              <w:rPr>
                <w:rFonts w:ascii="Times New Roman" w:hAnsi="Times New Roman" w:cs="Times New Roman"/>
                <w:b/>
                <w:bCs/>
                <w:sz w:val="24"/>
                <w:szCs w:val="24"/>
              </w:rPr>
            </w:pPr>
          </w:p>
        </w:tc>
        <w:tc>
          <w:tcPr>
            <w:tcW w:w="1155" w:type="dxa"/>
            <w:gridSpan w:val="4"/>
            <w:vMerge/>
            <w:tcBorders>
              <w:left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c>
          <w:tcPr>
            <w:tcW w:w="1215" w:type="dxa"/>
            <w:vMerge/>
            <w:tcBorders>
              <w:left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r>
      <w:tr w:rsidR="00461AE1" w:rsidRPr="00C63EFE" w:rsidTr="0097382A">
        <w:trPr>
          <w:trHeight w:val="287"/>
        </w:trPr>
        <w:tc>
          <w:tcPr>
            <w:tcW w:w="2801" w:type="dxa"/>
            <w:vMerge/>
            <w:tcBorders>
              <w:left w:val="single" w:sz="4" w:space="0" w:color="auto"/>
              <w:right w:val="single" w:sz="4" w:space="0" w:color="auto"/>
            </w:tcBorders>
            <w:vAlign w:val="center"/>
            <w:hideMark/>
          </w:tcPr>
          <w:p w:rsidR="00461AE1" w:rsidRPr="00C63EFE" w:rsidRDefault="00461AE1" w:rsidP="0097382A">
            <w:pPr>
              <w:spacing w:after="0" w:line="240" w:lineRule="auto"/>
              <w:rPr>
                <w:rFonts w:ascii="Times New Roman" w:eastAsia="Calibri" w:hAnsi="Times New Roman" w:cs="Times New Roman"/>
                <w:bCs/>
                <w:sz w:val="24"/>
                <w:szCs w:val="24"/>
              </w:rPr>
            </w:pPr>
          </w:p>
        </w:tc>
        <w:tc>
          <w:tcPr>
            <w:tcW w:w="8502" w:type="dxa"/>
            <w:tcBorders>
              <w:top w:val="single" w:sz="4" w:space="0" w:color="auto"/>
              <w:left w:val="single" w:sz="4" w:space="0" w:color="auto"/>
              <w:right w:val="single" w:sz="4" w:space="0" w:color="auto"/>
            </w:tcBorders>
            <w:vAlign w:val="center"/>
            <w:hideMark/>
          </w:tcPr>
          <w:p w:rsidR="00461AE1" w:rsidRPr="00C63EFE" w:rsidRDefault="00461AE1" w:rsidP="0097382A">
            <w:pPr>
              <w:shd w:val="clear" w:color="auto" w:fill="FFFFFF"/>
              <w:spacing w:after="0" w:line="240" w:lineRule="auto"/>
              <w:rPr>
                <w:rFonts w:ascii="Times New Roman" w:eastAsia="Calibri" w:hAnsi="Times New Roman" w:cs="Times New Roman"/>
                <w:b/>
                <w:bCs/>
                <w:sz w:val="24"/>
                <w:szCs w:val="24"/>
              </w:rPr>
            </w:pPr>
            <w:r w:rsidRPr="00C63EFE">
              <w:rPr>
                <w:rFonts w:ascii="Times New Roman" w:eastAsia="Times New Roman" w:hAnsi="Times New Roman" w:cs="Times New Roman"/>
                <w:b/>
                <w:bCs/>
                <w:sz w:val="24"/>
                <w:szCs w:val="24"/>
                <w:lang w:eastAsia="ru-RU"/>
              </w:rPr>
              <w:t>В том числе, практических занятий и лабораторных работ</w:t>
            </w:r>
          </w:p>
          <w:p w:rsidR="00461AE1" w:rsidRPr="00C63EFE" w:rsidRDefault="00461AE1" w:rsidP="0097382A">
            <w:pPr>
              <w:shd w:val="clear" w:color="auto" w:fill="FFFFFF"/>
              <w:spacing w:after="0" w:line="240" w:lineRule="auto"/>
              <w:rPr>
                <w:rFonts w:ascii="Times New Roman" w:hAnsi="Times New Roman" w:cs="Times New Roman"/>
                <w:sz w:val="24"/>
                <w:szCs w:val="24"/>
              </w:rPr>
            </w:pPr>
          </w:p>
        </w:tc>
        <w:tc>
          <w:tcPr>
            <w:tcW w:w="1417" w:type="dxa"/>
            <w:vMerge w:val="restart"/>
            <w:tcBorders>
              <w:top w:val="single" w:sz="4" w:space="0" w:color="auto"/>
              <w:left w:val="single" w:sz="4" w:space="0" w:color="auto"/>
              <w:right w:val="single" w:sz="4" w:space="0" w:color="auto"/>
            </w:tcBorders>
            <w:vAlign w:val="center"/>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C63EFE">
              <w:rPr>
                <w:rFonts w:ascii="Times New Roman" w:hAnsi="Times New Roman" w:cs="Times New Roman"/>
                <w:b/>
                <w:bCs/>
                <w:sz w:val="24"/>
                <w:szCs w:val="24"/>
              </w:rPr>
              <w:t>4</w:t>
            </w:r>
          </w:p>
        </w:tc>
        <w:tc>
          <w:tcPr>
            <w:tcW w:w="1155" w:type="dxa"/>
            <w:gridSpan w:val="4"/>
            <w:vMerge/>
            <w:tcBorders>
              <w:left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c>
          <w:tcPr>
            <w:tcW w:w="1215" w:type="dxa"/>
            <w:vMerge/>
            <w:tcBorders>
              <w:left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r>
      <w:tr w:rsidR="00461AE1" w:rsidRPr="00C63EFE" w:rsidTr="0097382A">
        <w:trPr>
          <w:trHeight w:val="475"/>
        </w:trPr>
        <w:tc>
          <w:tcPr>
            <w:tcW w:w="2801" w:type="dxa"/>
            <w:vMerge/>
            <w:tcBorders>
              <w:left w:val="single" w:sz="4" w:space="0" w:color="auto"/>
              <w:right w:val="single" w:sz="4" w:space="0" w:color="auto"/>
            </w:tcBorders>
            <w:vAlign w:val="center"/>
            <w:hideMark/>
          </w:tcPr>
          <w:p w:rsidR="00461AE1" w:rsidRPr="00C63EFE" w:rsidRDefault="00461AE1" w:rsidP="0097382A">
            <w:pPr>
              <w:spacing w:after="0" w:line="240" w:lineRule="auto"/>
              <w:rPr>
                <w:rFonts w:ascii="Times New Roman" w:eastAsia="Calibri" w:hAnsi="Times New Roman" w:cs="Times New Roman"/>
                <w:bCs/>
                <w:sz w:val="24"/>
                <w:szCs w:val="24"/>
              </w:rPr>
            </w:pPr>
          </w:p>
        </w:tc>
        <w:tc>
          <w:tcPr>
            <w:tcW w:w="8502" w:type="dxa"/>
            <w:tcBorders>
              <w:top w:val="single" w:sz="4" w:space="0" w:color="auto"/>
              <w:left w:val="single" w:sz="4" w:space="0" w:color="auto"/>
              <w:right w:val="single" w:sz="4" w:space="0" w:color="auto"/>
            </w:tcBorders>
            <w:vAlign w:val="center"/>
            <w:hideMark/>
          </w:tcPr>
          <w:p w:rsidR="00461AE1" w:rsidRPr="00C63EFE" w:rsidRDefault="00461AE1" w:rsidP="0097382A">
            <w:pPr>
              <w:shd w:val="clear" w:color="auto" w:fill="FFFFFF"/>
              <w:spacing w:after="0" w:line="240" w:lineRule="auto"/>
              <w:rPr>
                <w:rFonts w:ascii="Times New Roman" w:eastAsia="Calibri" w:hAnsi="Times New Roman" w:cs="Times New Roman"/>
                <w:bCs/>
                <w:sz w:val="24"/>
                <w:szCs w:val="24"/>
              </w:rPr>
            </w:pPr>
            <w:r w:rsidRPr="00C63EFE">
              <w:rPr>
                <w:rFonts w:ascii="Times New Roman" w:eastAsia="Calibri" w:hAnsi="Times New Roman" w:cs="Times New Roman"/>
                <w:bCs/>
                <w:sz w:val="24"/>
                <w:szCs w:val="24"/>
              </w:rPr>
              <w:t>Практическое занятие «Нахождение интервалов возрастания и убывания функции».</w:t>
            </w:r>
          </w:p>
          <w:p w:rsidR="00461AE1" w:rsidRPr="00C63EFE" w:rsidRDefault="00461AE1" w:rsidP="0097382A">
            <w:pPr>
              <w:shd w:val="clear" w:color="auto" w:fill="FFFFFF"/>
              <w:spacing w:after="0" w:line="240" w:lineRule="auto"/>
              <w:rPr>
                <w:rFonts w:ascii="Times New Roman" w:eastAsia="Calibri" w:hAnsi="Times New Roman" w:cs="Times New Roman"/>
                <w:b/>
                <w:bCs/>
                <w:sz w:val="24"/>
                <w:szCs w:val="24"/>
              </w:rPr>
            </w:pPr>
            <w:r w:rsidRPr="00C63EFE">
              <w:rPr>
                <w:rFonts w:ascii="Times New Roman" w:eastAsia="Calibri" w:hAnsi="Times New Roman" w:cs="Times New Roman"/>
                <w:bCs/>
                <w:sz w:val="24"/>
                <w:szCs w:val="24"/>
              </w:rPr>
              <w:t>Практическое занятие « Нахождение экстремумов функции».</w:t>
            </w:r>
          </w:p>
        </w:tc>
        <w:tc>
          <w:tcPr>
            <w:tcW w:w="1417" w:type="dxa"/>
            <w:vMerge/>
            <w:tcBorders>
              <w:left w:val="single" w:sz="4" w:space="0" w:color="auto"/>
              <w:right w:val="single" w:sz="4" w:space="0" w:color="auto"/>
            </w:tcBorders>
            <w:vAlign w:val="center"/>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1155" w:type="dxa"/>
            <w:gridSpan w:val="4"/>
            <w:vMerge/>
            <w:tcBorders>
              <w:left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c>
          <w:tcPr>
            <w:tcW w:w="1215" w:type="dxa"/>
            <w:vMerge/>
            <w:tcBorders>
              <w:left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r>
      <w:tr w:rsidR="00461AE1" w:rsidRPr="00C63EFE" w:rsidTr="0097382A">
        <w:trPr>
          <w:trHeight w:val="1350"/>
        </w:trPr>
        <w:tc>
          <w:tcPr>
            <w:tcW w:w="2801" w:type="dxa"/>
            <w:vMerge/>
            <w:tcBorders>
              <w:left w:val="single" w:sz="4" w:space="0" w:color="auto"/>
              <w:right w:val="single" w:sz="4" w:space="0" w:color="auto"/>
            </w:tcBorders>
            <w:vAlign w:val="center"/>
            <w:hideMark/>
          </w:tcPr>
          <w:p w:rsidR="00461AE1" w:rsidRPr="00C63EFE" w:rsidRDefault="00461AE1" w:rsidP="0097382A">
            <w:pPr>
              <w:spacing w:after="0" w:line="240" w:lineRule="auto"/>
              <w:rPr>
                <w:rFonts w:ascii="Times New Roman" w:eastAsia="Calibri" w:hAnsi="Times New Roman" w:cs="Times New Roman"/>
                <w:bCs/>
                <w:sz w:val="24"/>
                <w:szCs w:val="24"/>
              </w:rPr>
            </w:pPr>
          </w:p>
        </w:tc>
        <w:tc>
          <w:tcPr>
            <w:tcW w:w="8502" w:type="dxa"/>
            <w:tcBorders>
              <w:top w:val="single" w:sz="4" w:space="0" w:color="auto"/>
              <w:left w:val="single" w:sz="4" w:space="0" w:color="auto"/>
              <w:right w:val="single" w:sz="4" w:space="0" w:color="auto"/>
            </w:tcBorders>
            <w:vAlign w:val="center"/>
            <w:hideMark/>
          </w:tcPr>
          <w:p w:rsidR="00461AE1" w:rsidRPr="00C63EFE" w:rsidRDefault="00461AE1" w:rsidP="0097382A">
            <w:pPr>
              <w:shd w:val="clear" w:color="auto" w:fill="FFFFFF"/>
              <w:spacing w:after="0" w:line="240" w:lineRule="auto"/>
              <w:rPr>
                <w:rFonts w:ascii="Times New Roman" w:eastAsia="Calibri" w:hAnsi="Times New Roman" w:cs="Times New Roman"/>
                <w:b/>
                <w:bCs/>
                <w:sz w:val="24"/>
                <w:szCs w:val="24"/>
              </w:rPr>
            </w:pPr>
            <w:r w:rsidRPr="00C63EFE">
              <w:rPr>
                <w:rFonts w:ascii="Times New Roman" w:eastAsia="Calibri" w:hAnsi="Times New Roman" w:cs="Times New Roman"/>
                <w:b/>
                <w:bCs/>
                <w:sz w:val="24"/>
                <w:szCs w:val="24"/>
              </w:rPr>
              <w:t>Самостоятельная работа обучающихся</w:t>
            </w:r>
          </w:p>
          <w:p w:rsidR="00461AE1" w:rsidRPr="00C63EFE" w:rsidRDefault="00461AE1" w:rsidP="0097382A">
            <w:pPr>
              <w:shd w:val="clear" w:color="auto" w:fill="FFFFFF"/>
              <w:spacing w:after="0" w:line="240" w:lineRule="auto"/>
              <w:rPr>
                <w:rFonts w:ascii="Times New Roman" w:eastAsia="Calibri" w:hAnsi="Times New Roman" w:cs="Times New Roman"/>
                <w:bCs/>
                <w:sz w:val="24"/>
                <w:szCs w:val="24"/>
              </w:rPr>
            </w:pPr>
            <w:r w:rsidRPr="00C63EFE">
              <w:rPr>
                <w:rFonts w:ascii="Times New Roman" w:hAnsi="Times New Roman" w:cs="Times New Roman"/>
                <w:sz w:val="24"/>
                <w:szCs w:val="24"/>
              </w:rPr>
              <w:t xml:space="preserve">Нахождение производной элементарных, сложных, тригонометрических функций, нахождение производной функций с использованием правил дифференцирования, нахождение производной высшего порядка. </w:t>
            </w:r>
            <w:r w:rsidRPr="00C63EFE">
              <w:rPr>
                <w:rFonts w:ascii="Times New Roman" w:eastAsia="Calibri" w:hAnsi="Times New Roman" w:cs="Times New Roman"/>
                <w:bCs/>
                <w:sz w:val="24"/>
                <w:szCs w:val="24"/>
              </w:rPr>
              <w:t>Нахождение промежутков возрастания и убывания функции и экстремумов функции.</w:t>
            </w:r>
          </w:p>
        </w:tc>
        <w:tc>
          <w:tcPr>
            <w:tcW w:w="1417" w:type="dxa"/>
            <w:tcBorders>
              <w:left w:val="single" w:sz="4" w:space="0" w:color="auto"/>
              <w:right w:val="single" w:sz="4" w:space="0" w:color="auto"/>
            </w:tcBorders>
            <w:vAlign w:val="center"/>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C63EFE">
              <w:rPr>
                <w:rFonts w:ascii="Times New Roman" w:hAnsi="Times New Roman" w:cs="Times New Roman"/>
                <w:b/>
                <w:bCs/>
                <w:sz w:val="24"/>
                <w:szCs w:val="24"/>
              </w:rPr>
              <w:t>17</w:t>
            </w:r>
          </w:p>
        </w:tc>
        <w:tc>
          <w:tcPr>
            <w:tcW w:w="1155" w:type="dxa"/>
            <w:gridSpan w:val="4"/>
            <w:vMerge/>
            <w:tcBorders>
              <w:left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c>
          <w:tcPr>
            <w:tcW w:w="1215" w:type="dxa"/>
            <w:vMerge/>
            <w:tcBorders>
              <w:left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r>
      <w:tr w:rsidR="00461AE1" w:rsidRPr="00C63EFE" w:rsidTr="0097382A">
        <w:trPr>
          <w:trHeight w:val="70"/>
        </w:trPr>
        <w:tc>
          <w:tcPr>
            <w:tcW w:w="11303" w:type="dxa"/>
            <w:gridSpan w:val="2"/>
            <w:tcBorders>
              <w:top w:val="single" w:sz="4" w:space="0" w:color="auto"/>
              <w:left w:val="single" w:sz="4" w:space="0" w:color="auto"/>
              <w:bottom w:val="single" w:sz="4" w:space="0" w:color="auto"/>
              <w:right w:val="single" w:sz="4" w:space="0" w:color="auto"/>
            </w:tcBorders>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C63EFE">
              <w:rPr>
                <w:rFonts w:ascii="Times New Roman" w:hAnsi="Times New Roman" w:cs="Times New Roman"/>
                <w:b/>
                <w:sz w:val="24"/>
                <w:szCs w:val="24"/>
              </w:rPr>
              <w:t>Раздел 2. Интегральное исчисление</w:t>
            </w:r>
          </w:p>
        </w:tc>
        <w:tc>
          <w:tcPr>
            <w:tcW w:w="1417" w:type="dxa"/>
            <w:tcBorders>
              <w:top w:val="single" w:sz="4" w:space="0" w:color="auto"/>
              <w:left w:val="single" w:sz="4" w:space="0" w:color="auto"/>
              <w:bottom w:val="single" w:sz="4" w:space="0" w:color="auto"/>
              <w:right w:val="single" w:sz="4" w:space="0" w:color="auto"/>
            </w:tcBorders>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C63EFE">
              <w:rPr>
                <w:rFonts w:ascii="Times New Roman" w:hAnsi="Times New Roman" w:cs="Times New Roman"/>
                <w:b/>
                <w:bCs/>
                <w:sz w:val="24"/>
                <w:szCs w:val="24"/>
              </w:rPr>
              <w:t>17</w:t>
            </w:r>
          </w:p>
        </w:tc>
        <w:tc>
          <w:tcPr>
            <w:tcW w:w="1155" w:type="dxa"/>
            <w:gridSpan w:val="4"/>
            <w:tcBorders>
              <w:top w:val="single" w:sz="4" w:space="0" w:color="auto"/>
              <w:left w:val="single" w:sz="4" w:space="0" w:color="auto"/>
              <w:bottom w:val="single" w:sz="4" w:space="0" w:color="auto"/>
              <w:right w:val="single" w:sz="4" w:space="0" w:color="auto"/>
            </w:tcBorders>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215" w:type="dxa"/>
            <w:tcBorders>
              <w:top w:val="single" w:sz="4" w:space="0" w:color="auto"/>
              <w:left w:val="single" w:sz="4" w:space="0" w:color="auto"/>
              <w:bottom w:val="single" w:sz="4" w:space="0" w:color="auto"/>
              <w:right w:val="single" w:sz="4" w:space="0" w:color="auto"/>
            </w:tcBorders>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461AE1" w:rsidRPr="00C63EFE" w:rsidTr="0097382A">
        <w:trPr>
          <w:trHeight w:val="70"/>
        </w:trPr>
        <w:tc>
          <w:tcPr>
            <w:tcW w:w="2801" w:type="dxa"/>
            <w:vMerge w:val="restart"/>
            <w:tcBorders>
              <w:top w:val="single" w:sz="4" w:space="0" w:color="auto"/>
              <w:left w:val="single" w:sz="4" w:space="0" w:color="auto"/>
              <w:right w:val="single" w:sz="4" w:space="0" w:color="auto"/>
            </w:tcBorders>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Тема 2.1. Неопределенный интеграл.</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p>
        </w:tc>
        <w:tc>
          <w:tcPr>
            <w:tcW w:w="8502" w:type="dxa"/>
            <w:tcBorders>
              <w:top w:val="single" w:sz="4" w:space="0" w:color="auto"/>
              <w:left w:val="single" w:sz="4" w:space="0" w:color="auto"/>
              <w:bottom w:val="single" w:sz="4" w:space="0" w:color="auto"/>
              <w:right w:val="single" w:sz="4" w:space="0" w:color="auto"/>
            </w:tcBorders>
            <w:vAlign w:val="center"/>
            <w:hideMark/>
          </w:tcPr>
          <w:p w:rsidR="00461AE1" w:rsidRPr="00C63EFE" w:rsidRDefault="00461AE1" w:rsidP="0097382A">
            <w:pPr>
              <w:shd w:val="clear" w:color="auto" w:fill="FFFFFF"/>
              <w:spacing w:after="0" w:line="240" w:lineRule="auto"/>
              <w:rPr>
                <w:rFonts w:ascii="Times New Roman" w:hAnsi="Times New Roman" w:cs="Times New Roman"/>
                <w:sz w:val="24"/>
                <w:szCs w:val="24"/>
              </w:rPr>
            </w:pPr>
            <w:r w:rsidRPr="00C63EFE">
              <w:rPr>
                <w:rFonts w:ascii="Times New Roman" w:hAnsi="Times New Roman" w:cs="Times New Roman"/>
                <w:b/>
                <w:color w:val="000000"/>
                <w:sz w:val="24"/>
                <w:szCs w:val="24"/>
              </w:rPr>
              <w:t>Содержание учебного материала</w:t>
            </w:r>
          </w:p>
        </w:tc>
        <w:tc>
          <w:tcPr>
            <w:tcW w:w="1417" w:type="dxa"/>
            <w:tcBorders>
              <w:top w:val="single" w:sz="4" w:space="0" w:color="auto"/>
              <w:left w:val="single" w:sz="4" w:space="0" w:color="auto"/>
              <w:bottom w:val="single" w:sz="4" w:space="0" w:color="auto"/>
              <w:right w:val="single" w:sz="4" w:space="0" w:color="auto"/>
            </w:tcBorders>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1155" w:type="dxa"/>
            <w:gridSpan w:val="4"/>
            <w:vMerge w:val="restart"/>
            <w:tcBorders>
              <w:top w:val="nil"/>
              <w:left w:val="single" w:sz="4" w:space="0" w:color="auto"/>
              <w:right w:val="single" w:sz="4" w:space="0" w:color="auto"/>
            </w:tcBorders>
          </w:tcPr>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05</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2.2</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3.3</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ПК 3.5</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4.1</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4.2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215" w:type="dxa"/>
            <w:vMerge w:val="restart"/>
            <w:tcBorders>
              <w:top w:val="nil"/>
              <w:left w:val="single" w:sz="4" w:space="0" w:color="auto"/>
              <w:right w:val="single" w:sz="4" w:space="0" w:color="auto"/>
            </w:tcBorders>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lastRenderedPageBreak/>
              <w:t>Н 2.2. Н 3.3</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Н 3.5, Н 4.1</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Н 4.2,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lastRenderedPageBreak/>
              <w:t>Уо 04.01 Уо 04.02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Уо 05.01</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Уо 05.02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Уо 09.01-09.05</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 xml:space="preserve">Зо 04.01 </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Зо 04.02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Зо 05.01</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Зо 05.02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Зо 09.01-09.05</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461AE1" w:rsidRPr="00C63EFE" w:rsidTr="0097382A">
        <w:trPr>
          <w:trHeight w:val="765"/>
        </w:trPr>
        <w:tc>
          <w:tcPr>
            <w:tcW w:w="2801" w:type="dxa"/>
            <w:vMerge/>
            <w:tcBorders>
              <w:left w:val="single" w:sz="4" w:space="0" w:color="auto"/>
              <w:right w:val="single" w:sz="4" w:space="0" w:color="auto"/>
            </w:tcBorders>
            <w:vAlign w:val="center"/>
            <w:hideMark/>
          </w:tcPr>
          <w:p w:rsidR="00461AE1" w:rsidRPr="00C63EFE" w:rsidRDefault="00461AE1" w:rsidP="0097382A">
            <w:pPr>
              <w:spacing w:after="0" w:line="240" w:lineRule="auto"/>
              <w:rPr>
                <w:rFonts w:ascii="Times New Roman" w:hAnsi="Times New Roman" w:cs="Times New Roman"/>
                <w:b/>
                <w:sz w:val="24"/>
                <w:szCs w:val="24"/>
              </w:rPr>
            </w:pPr>
          </w:p>
        </w:tc>
        <w:tc>
          <w:tcPr>
            <w:tcW w:w="8502" w:type="dxa"/>
            <w:tcBorders>
              <w:top w:val="single" w:sz="4" w:space="0" w:color="auto"/>
              <w:left w:val="single" w:sz="4" w:space="0" w:color="auto"/>
              <w:bottom w:val="single" w:sz="4" w:space="0" w:color="auto"/>
              <w:right w:val="single" w:sz="4" w:space="0" w:color="auto"/>
            </w:tcBorders>
            <w:vAlign w:val="center"/>
            <w:hideMark/>
          </w:tcPr>
          <w:p w:rsidR="00461AE1" w:rsidRPr="00C63EFE" w:rsidRDefault="00461AE1" w:rsidP="0097382A">
            <w:pPr>
              <w:shd w:val="clear" w:color="auto" w:fill="FFFFFF"/>
              <w:spacing w:after="0" w:line="240" w:lineRule="auto"/>
              <w:jc w:val="both"/>
              <w:rPr>
                <w:rFonts w:ascii="Times New Roman" w:hAnsi="Times New Roman" w:cs="Times New Roman"/>
                <w:sz w:val="24"/>
                <w:szCs w:val="24"/>
              </w:rPr>
            </w:pPr>
            <w:r w:rsidRPr="00C63EFE">
              <w:rPr>
                <w:rFonts w:ascii="Times New Roman" w:hAnsi="Times New Roman" w:cs="Times New Roman"/>
                <w:color w:val="000000"/>
                <w:sz w:val="24"/>
                <w:szCs w:val="24"/>
              </w:rPr>
              <w:t xml:space="preserve">Первообразная и неопределенный </w:t>
            </w:r>
            <w:r w:rsidRPr="00C63EFE">
              <w:rPr>
                <w:rFonts w:ascii="Times New Roman" w:hAnsi="Times New Roman" w:cs="Times New Roman"/>
                <w:sz w:val="24"/>
                <w:szCs w:val="24"/>
              </w:rPr>
              <w:t>интеграл.  Основные свойства неопределенного интеграла. Таблица интегралов.  Методы интегрирования: непосредственное интегрирование, метод замены переменной.</w:t>
            </w:r>
          </w:p>
          <w:p w:rsidR="00461AE1" w:rsidRPr="00C63EFE" w:rsidRDefault="00461AE1" w:rsidP="0097382A">
            <w:pPr>
              <w:shd w:val="clear" w:color="auto" w:fill="FFFFFF"/>
              <w:spacing w:after="0" w:line="240" w:lineRule="auto"/>
              <w:jc w:val="both"/>
              <w:rPr>
                <w:rFonts w:ascii="Times New Roman" w:hAnsi="Times New Roman" w:cs="Times New Roman"/>
                <w:color w:val="000000"/>
                <w:spacing w:val="-1"/>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C63EFE">
              <w:rPr>
                <w:rFonts w:ascii="Times New Roman" w:hAnsi="Times New Roman" w:cs="Times New Roman"/>
                <w:b/>
                <w:bCs/>
                <w:sz w:val="24"/>
                <w:szCs w:val="24"/>
              </w:rPr>
              <w:t>2</w:t>
            </w:r>
          </w:p>
        </w:tc>
        <w:tc>
          <w:tcPr>
            <w:tcW w:w="1155" w:type="dxa"/>
            <w:gridSpan w:val="4"/>
            <w:vMerge/>
            <w:tcBorders>
              <w:left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c>
          <w:tcPr>
            <w:tcW w:w="1215" w:type="dxa"/>
            <w:vMerge/>
            <w:tcBorders>
              <w:left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r>
      <w:tr w:rsidR="00461AE1" w:rsidRPr="00C63EFE" w:rsidTr="0097382A">
        <w:trPr>
          <w:trHeight w:val="213"/>
        </w:trPr>
        <w:tc>
          <w:tcPr>
            <w:tcW w:w="2801" w:type="dxa"/>
            <w:vMerge w:val="restart"/>
            <w:tcBorders>
              <w:top w:val="single" w:sz="4" w:space="0" w:color="auto"/>
              <w:left w:val="single" w:sz="4" w:space="0" w:color="auto"/>
              <w:right w:val="single" w:sz="4" w:space="0" w:color="auto"/>
            </w:tcBorders>
            <w:hideMark/>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lastRenderedPageBreak/>
              <w:t>Тема 2.2. Определенный интеграл.</w:t>
            </w:r>
          </w:p>
          <w:p w:rsidR="00461AE1" w:rsidRPr="00C63EFE" w:rsidRDefault="00461AE1" w:rsidP="0097382A">
            <w:pPr>
              <w:spacing w:after="0" w:line="240" w:lineRule="auto"/>
              <w:rPr>
                <w:rFonts w:ascii="Times New Roman" w:hAnsi="Times New Roman" w:cs="Times New Roman"/>
                <w:sz w:val="24"/>
                <w:szCs w:val="24"/>
              </w:rPr>
            </w:pPr>
          </w:p>
        </w:tc>
        <w:tc>
          <w:tcPr>
            <w:tcW w:w="8502" w:type="dxa"/>
            <w:tcBorders>
              <w:top w:val="single" w:sz="4" w:space="0" w:color="auto"/>
              <w:left w:val="single" w:sz="4" w:space="0" w:color="auto"/>
              <w:bottom w:val="single" w:sz="4" w:space="0" w:color="auto"/>
              <w:right w:val="single" w:sz="4" w:space="0" w:color="auto"/>
            </w:tcBorders>
            <w:hideMark/>
          </w:tcPr>
          <w:p w:rsidR="00461AE1" w:rsidRPr="00C63EFE" w:rsidRDefault="00461AE1" w:rsidP="0097382A">
            <w:pPr>
              <w:shd w:val="clear" w:color="auto" w:fill="FFFFFF"/>
              <w:tabs>
                <w:tab w:val="left" w:pos="706"/>
              </w:tabs>
              <w:spacing w:after="0" w:line="245" w:lineRule="exact"/>
              <w:jc w:val="both"/>
              <w:rPr>
                <w:rFonts w:ascii="Times New Roman" w:hAnsi="Times New Roman" w:cs="Times New Roman"/>
                <w:b/>
                <w:color w:val="000000"/>
                <w:spacing w:val="-1"/>
                <w:sz w:val="24"/>
                <w:szCs w:val="24"/>
              </w:rPr>
            </w:pPr>
            <w:r w:rsidRPr="00C63EFE">
              <w:rPr>
                <w:rFonts w:ascii="Times New Roman" w:hAnsi="Times New Roman" w:cs="Times New Roman"/>
                <w:b/>
                <w:color w:val="000000"/>
                <w:sz w:val="24"/>
                <w:szCs w:val="24"/>
              </w:rPr>
              <w:t>Содержание учебного материала</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C63EFE">
              <w:rPr>
                <w:rFonts w:ascii="Times New Roman" w:hAnsi="Times New Roman" w:cs="Times New Roman"/>
                <w:b/>
                <w:bCs/>
                <w:sz w:val="24"/>
                <w:szCs w:val="24"/>
              </w:rPr>
              <w:t>5</w:t>
            </w:r>
          </w:p>
        </w:tc>
        <w:tc>
          <w:tcPr>
            <w:tcW w:w="1140" w:type="dxa"/>
            <w:gridSpan w:val="3"/>
            <w:vMerge w:val="restart"/>
            <w:tcBorders>
              <w:top w:val="single" w:sz="4" w:space="0" w:color="auto"/>
              <w:left w:val="single" w:sz="4" w:space="0" w:color="auto"/>
              <w:right w:val="single" w:sz="4" w:space="0" w:color="auto"/>
            </w:tcBorders>
          </w:tcPr>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05</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2.2</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3.3</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3.5</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4.1</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4.2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230" w:type="dxa"/>
            <w:gridSpan w:val="2"/>
            <w:vMerge w:val="restart"/>
            <w:tcBorders>
              <w:top w:val="single" w:sz="4" w:space="0" w:color="auto"/>
              <w:left w:val="single" w:sz="4" w:space="0" w:color="auto"/>
              <w:right w:val="single" w:sz="4" w:space="0" w:color="auto"/>
            </w:tcBorders>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lastRenderedPageBreak/>
              <w:t>Н 2.2. Н 3.3</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Н 3.5, Н 4.1</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Н 4.2,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Уо 04.01 Уо 04.02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Уо 05.01</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Уо 05.02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lastRenderedPageBreak/>
              <w:t>Уо 09.01-09.05</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 xml:space="preserve">Зо 04.01 </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Зо 04.02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Зо 05.01</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Зо 05.02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Зо 09.01-09.05</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461AE1" w:rsidRPr="00C63EFE" w:rsidTr="0097382A">
        <w:trPr>
          <w:trHeight w:val="70"/>
        </w:trPr>
        <w:tc>
          <w:tcPr>
            <w:tcW w:w="2801" w:type="dxa"/>
            <w:vMerge/>
            <w:tcBorders>
              <w:left w:val="single" w:sz="4" w:space="0" w:color="auto"/>
              <w:right w:val="single" w:sz="4" w:space="0" w:color="auto"/>
            </w:tcBorders>
            <w:vAlign w:val="center"/>
            <w:hideMark/>
          </w:tcPr>
          <w:p w:rsidR="00461AE1" w:rsidRPr="00C63EFE" w:rsidRDefault="00461AE1" w:rsidP="0097382A">
            <w:pPr>
              <w:spacing w:after="0" w:line="240" w:lineRule="auto"/>
              <w:rPr>
                <w:rFonts w:ascii="Times New Roman" w:hAnsi="Times New Roman" w:cs="Times New Roman"/>
                <w:sz w:val="24"/>
                <w:szCs w:val="24"/>
              </w:rPr>
            </w:pPr>
          </w:p>
        </w:tc>
        <w:tc>
          <w:tcPr>
            <w:tcW w:w="8502" w:type="dxa"/>
            <w:tcBorders>
              <w:top w:val="single" w:sz="4" w:space="0" w:color="auto"/>
              <w:left w:val="single" w:sz="4" w:space="0" w:color="auto"/>
              <w:bottom w:val="single" w:sz="4" w:space="0" w:color="auto"/>
              <w:right w:val="single" w:sz="4" w:space="0" w:color="auto"/>
            </w:tcBorders>
            <w:hideMark/>
          </w:tcPr>
          <w:p w:rsidR="00461AE1" w:rsidRPr="00C63EFE" w:rsidRDefault="00461AE1" w:rsidP="0097382A">
            <w:pPr>
              <w:shd w:val="clear" w:color="auto" w:fill="FFFFFF"/>
              <w:tabs>
                <w:tab w:val="left" w:pos="706"/>
              </w:tabs>
              <w:spacing w:after="0" w:line="245" w:lineRule="exact"/>
              <w:jc w:val="both"/>
              <w:rPr>
                <w:rFonts w:ascii="Times New Roman" w:hAnsi="Times New Roman" w:cs="Times New Roman"/>
                <w:color w:val="000000"/>
                <w:spacing w:val="-1"/>
                <w:sz w:val="24"/>
                <w:szCs w:val="24"/>
              </w:rPr>
            </w:pPr>
            <w:r w:rsidRPr="00C63EFE">
              <w:rPr>
                <w:rFonts w:ascii="Times New Roman" w:hAnsi="Times New Roman" w:cs="Times New Roman"/>
                <w:sz w:val="24"/>
                <w:szCs w:val="24"/>
                <w:lang w:eastAsia="ar-SA"/>
              </w:rPr>
              <w:t xml:space="preserve">Понятие определенного интеграла. Свойства определенного интеграла. Вычисление определенного интеграла. Вычисление площадей плоских фигур. </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461AE1" w:rsidRPr="00C63EFE" w:rsidRDefault="00461AE1" w:rsidP="0097382A">
            <w:pPr>
              <w:spacing w:after="0" w:line="240" w:lineRule="auto"/>
              <w:rPr>
                <w:rFonts w:ascii="Times New Roman" w:hAnsi="Times New Roman" w:cs="Times New Roman"/>
                <w:b/>
                <w:bCs/>
                <w:sz w:val="24"/>
                <w:szCs w:val="24"/>
              </w:rPr>
            </w:pPr>
          </w:p>
        </w:tc>
        <w:tc>
          <w:tcPr>
            <w:tcW w:w="1140" w:type="dxa"/>
            <w:gridSpan w:val="3"/>
            <w:vMerge/>
            <w:tcBorders>
              <w:left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c>
          <w:tcPr>
            <w:tcW w:w="1230" w:type="dxa"/>
            <w:gridSpan w:val="2"/>
            <w:vMerge/>
            <w:tcBorders>
              <w:left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r>
      <w:tr w:rsidR="00461AE1" w:rsidRPr="00C63EFE" w:rsidTr="0097382A">
        <w:trPr>
          <w:trHeight w:val="290"/>
        </w:trPr>
        <w:tc>
          <w:tcPr>
            <w:tcW w:w="2801" w:type="dxa"/>
            <w:vMerge/>
            <w:tcBorders>
              <w:left w:val="single" w:sz="4" w:space="0" w:color="auto"/>
              <w:right w:val="single" w:sz="4" w:space="0" w:color="auto"/>
            </w:tcBorders>
            <w:vAlign w:val="center"/>
            <w:hideMark/>
          </w:tcPr>
          <w:p w:rsidR="00461AE1" w:rsidRPr="00C63EFE" w:rsidRDefault="00461AE1" w:rsidP="0097382A">
            <w:pPr>
              <w:spacing w:after="0" w:line="240" w:lineRule="auto"/>
              <w:rPr>
                <w:rFonts w:ascii="Times New Roman" w:hAnsi="Times New Roman" w:cs="Times New Roman"/>
                <w:bCs/>
                <w:i/>
                <w:sz w:val="24"/>
                <w:szCs w:val="24"/>
              </w:rPr>
            </w:pPr>
          </w:p>
        </w:tc>
        <w:tc>
          <w:tcPr>
            <w:tcW w:w="8502" w:type="dxa"/>
            <w:tcBorders>
              <w:top w:val="single" w:sz="4" w:space="0" w:color="auto"/>
              <w:left w:val="single" w:sz="4" w:space="0" w:color="auto"/>
              <w:bottom w:val="single" w:sz="4" w:space="0" w:color="auto"/>
              <w:right w:val="single" w:sz="4" w:space="0" w:color="auto"/>
            </w:tcBorders>
            <w:vAlign w:val="center"/>
            <w:hideMark/>
          </w:tcPr>
          <w:p w:rsidR="00461AE1" w:rsidRPr="00C63EFE" w:rsidRDefault="00461AE1" w:rsidP="0097382A">
            <w:pPr>
              <w:shd w:val="clear" w:color="auto" w:fill="FFFFFF"/>
              <w:spacing w:after="0" w:line="240" w:lineRule="auto"/>
              <w:rPr>
                <w:rFonts w:ascii="Times New Roman" w:eastAsia="Calibri" w:hAnsi="Times New Roman" w:cs="Times New Roman"/>
                <w:b/>
                <w:bCs/>
                <w:sz w:val="24"/>
                <w:szCs w:val="24"/>
              </w:rPr>
            </w:pPr>
            <w:r w:rsidRPr="00C63EFE">
              <w:rPr>
                <w:rFonts w:ascii="Times New Roman" w:eastAsia="Times New Roman" w:hAnsi="Times New Roman" w:cs="Times New Roman"/>
                <w:b/>
                <w:bCs/>
                <w:sz w:val="24"/>
                <w:szCs w:val="24"/>
                <w:lang w:eastAsia="ru-RU"/>
              </w:rPr>
              <w:t>В том числе, практических занятий и лабораторных работ</w:t>
            </w:r>
          </w:p>
          <w:p w:rsidR="00461AE1" w:rsidRPr="00C63EFE" w:rsidRDefault="00461AE1" w:rsidP="0097382A">
            <w:pPr>
              <w:spacing w:after="0" w:line="240" w:lineRule="auto"/>
              <w:rPr>
                <w:rFonts w:ascii="Times New Roman" w:hAnsi="Times New Roman" w:cs="Times New Roman"/>
                <w:sz w:val="24"/>
                <w:szCs w:val="24"/>
                <w:lang w:eastAsia="ar-SA"/>
              </w:rPr>
            </w:pPr>
          </w:p>
        </w:tc>
        <w:tc>
          <w:tcPr>
            <w:tcW w:w="1417" w:type="dxa"/>
            <w:vMerge w:val="restart"/>
            <w:tcBorders>
              <w:top w:val="single" w:sz="4" w:space="0" w:color="auto"/>
              <w:left w:val="single" w:sz="4" w:space="0" w:color="auto"/>
              <w:right w:val="single" w:sz="4" w:space="0" w:color="auto"/>
            </w:tcBorders>
            <w:vAlign w:val="center"/>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C63EFE">
              <w:rPr>
                <w:rFonts w:ascii="Times New Roman" w:hAnsi="Times New Roman" w:cs="Times New Roman"/>
                <w:b/>
                <w:bCs/>
                <w:sz w:val="24"/>
                <w:szCs w:val="24"/>
              </w:rPr>
              <w:t>4</w:t>
            </w:r>
          </w:p>
        </w:tc>
        <w:tc>
          <w:tcPr>
            <w:tcW w:w="1140" w:type="dxa"/>
            <w:gridSpan w:val="3"/>
            <w:vMerge/>
            <w:tcBorders>
              <w:left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c>
          <w:tcPr>
            <w:tcW w:w="1230" w:type="dxa"/>
            <w:gridSpan w:val="2"/>
            <w:vMerge/>
            <w:tcBorders>
              <w:left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r>
      <w:tr w:rsidR="00461AE1" w:rsidRPr="00C63EFE" w:rsidTr="0097382A">
        <w:trPr>
          <w:trHeight w:val="615"/>
        </w:trPr>
        <w:tc>
          <w:tcPr>
            <w:tcW w:w="2801" w:type="dxa"/>
            <w:vMerge/>
            <w:tcBorders>
              <w:left w:val="single" w:sz="4" w:space="0" w:color="auto"/>
              <w:right w:val="single" w:sz="4" w:space="0" w:color="auto"/>
            </w:tcBorders>
            <w:vAlign w:val="center"/>
            <w:hideMark/>
          </w:tcPr>
          <w:p w:rsidR="00461AE1" w:rsidRPr="00C63EFE" w:rsidRDefault="00461AE1" w:rsidP="0097382A">
            <w:pPr>
              <w:spacing w:after="0" w:line="240" w:lineRule="auto"/>
              <w:rPr>
                <w:rFonts w:ascii="Times New Roman" w:hAnsi="Times New Roman" w:cs="Times New Roman"/>
                <w:bCs/>
                <w:i/>
                <w:sz w:val="24"/>
                <w:szCs w:val="24"/>
              </w:rPr>
            </w:pPr>
          </w:p>
        </w:tc>
        <w:tc>
          <w:tcPr>
            <w:tcW w:w="8502" w:type="dxa"/>
            <w:tcBorders>
              <w:top w:val="single" w:sz="4" w:space="0" w:color="auto"/>
              <w:left w:val="single" w:sz="4" w:space="0" w:color="auto"/>
              <w:bottom w:val="single" w:sz="4" w:space="0" w:color="auto"/>
              <w:right w:val="single" w:sz="4" w:space="0" w:color="auto"/>
            </w:tcBorders>
            <w:vAlign w:val="center"/>
            <w:hideMark/>
          </w:tcPr>
          <w:p w:rsidR="00461AE1" w:rsidRPr="00C63EFE" w:rsidRDefault="00461AE1" w:rsidP="0097382A">
            <w:pPr>
              <w:spacing w:after="0" w:line="240" w:lineRule="auto"/>
              <w:rPr>
                <w:rFonts w:ascii="Times New Roman" w:eastAsia="Calibri" w:hAnsi="Times New Roman" w:cs="Times New Roman"/>
                <w:bCs/>
                <w:sz w:val="24"/>
                <w:szCs w:val="24"/>
                <w:lang w:eastAsia="ar-SA"/>
              </w:rPr>
            </w:pPr>
            <w:r w:rsidRPr="00C63EFE">
              <w:rPr>
                <w:rFonts w:ascii="Times New Roman" w:eastAsia="Calibri" w:hAnsi="Times New Roman" w:cs="Times New Roman"/>
                <w:bCs/>
                <w:sz w:val="24"/>
                <w:szCs w:val="24"/>
                <w:lang w:eastAsia="ar-SA"/>
              </w:rPr>
              <w:t>Практическое занятие «Вычисление неопределённого интеграла и определённого интеграла с помощью формулы Ньютона-Лейбница».</w:t>
            </w:r>
          </w:p>
          <w:p w:rsidR="00461AE1" w:rsidRPr="00C63EFE" w:rsidRDefault="00461AE1" w:rsidP="0097382A">
            <w:pPr>
              <w:spacing w:after="0" w:line="240" w:lineRule="auto"/>
              <w:rPr>
                <w:rFonts w:ascii="Times New Roman" w:eastAsia="Calibri" w:hAnsi="Times New Roman" w:cs="Times New Roman"/>
                <w:bCs/>
                <w:sz w:val="24"/>
                <w:szCs w:val="24"/>
                <w:lang w:eastAsia="ar-SA"/>
              </w:rPr>
            </w:pPr>
            <w:r w:rsidRPr="00C63EFE">
              <w:rPr>
                <w:rFonts w:ascii="Times New Roman" w:eastAsia="Calibri" w:hAnsi="Times New Roman" w:cs="Times New Roman"/>
                <w:bCs/>
                <w:sz w:val="24"/>
                <w:szCs w:val="24"/>
                <w:lang w:eastAsia="ar-SA"/>
              </w:rPr>
              <w:t>Практическое занятие «Нахождение площадей плоских фигур».</w:t>
            </w:r>
          </w:p>
          <w:p w:rsidR="00461AE1" w:rsidRPr="00C63EFE" w:rsidRDefault="00461AE1" w:rsidP="0097382A">
            <w:pPr>
              <w:spacing w:after="0" w:line="240" w:lineRule="auto"/>
              <w:rPr>
                <w:rFonts w:ascii="Times New Roman" w:eastAsia="Calibri" w:hAnsi="Times New Roman" w:cs="Times New Roman"/>
                <w:b/>
                <w:bCs/>
                <w:sz w:val="24"/>
                <w:szCs w:val="24"/>
                <w:lang w:eastAsia="ar-SA"/>
              </w:rPr>
            </w:pPr>
          </w:p>
        </w:tc>
        <w:tc>
          <w:tcPr>
            <w:tcW w:w="1417" w:type="dxa"/>
            <w:vMerge/>
            <w:tcBorders>
              <w:left w:val="single" w:sz="4" w:space="0" w:color="auto"/>
              <w:bottom w:val="single" w:sz="4" w:space="0" w:color="auto"/>
              <w:right w:val="single" w:sz="4" w:space="0" w:color="auto"/>
            </w:tcBorders>
            <w:vAlign w:val="center"/>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1140" w:type="dxa"/>
            <w:gridSpan w:val="3"/>
            <w:vMerge/>
            <w:tcBorders>
              <w:left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c>
          <w:tcPr>
            <w:tcW w:w="1230" w:type="dxa"/>
            <w:gridSpan w:val="2"/>
            <w:vMerge/>
            <w:tcBorders>
              <w:left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r>
      <w:tr w:rsidR="00461AE1" w:rsidRPr="00C63EFE" w:rsidTr="0097382A">
        <w:trPr>
          <w:trHeight w:val="290"/>
        </w:trPr>
        <w:tc>
          <w:tcPr>
            <w:tcW w:w="2801" w:type="dxa"/>
            <w:vMerge/>
            <w:tcBorders>
              <w:left w:val="single" w:sz="4" w:space="0" w:color="auto"/>
              <w:right w:val="single" w:sz="4" w:space="0" w:color="auto"/>
            </w:tcBorders>
            <w:vAlign w:val="center"/>
            <w:hideMark/>
          </w:tcPr>
          <w:p w:rsidR="00461AE1" w:rsidRPr="00C63EFE" w:rsidRDefault="00461AE1" w:rsidP="0097382A">
            <w:pPr>
              <w:spacing w:after="0" w:line="240" w:lineRule="auto"/>
              <w:rPr>
                <w:rFonts w:ascii="Times New Roman" w:hAnsi="Times New Roman" w:cs="Times New Roman"/>
                <w:bCs/>
                <w:i/>
                <w:sz w:val="24"/>
                <w:szCs w:val="24"/>
              </w:rPr>
            </w:pPr>
          </w:p>
        </w:tc>
        <w:tc>
          <w:tcPr>
            <w:tcW w:w="8502" w:type="dxa"/>
            <w:tcBorders>
              <w:top w:val="single" w:sz="4" w:space="0" w:color="auto"/>
              <w:left w:val="single" w:sz="4" w:space="0" w:color="auto"/>
              <w:bottom w:val="single" w:sz="4" w:space="0" w:color="auto"/>
              <w:right w:val="single" w:sz="4" w:space="0" w:color="auto"/>
            </w:tcBorders>
            <w:vAlign w:val="center"/>
            <w:hideMark/>
          </w:tcPr>
          <w:p w:rsidR="00461AE1" w:rsidRPr="00C63EFE" w:rsidRDefault="00461AE1" w:rsidP="0097382A">
            <w:pPr>
              <w:spacing w:after="0" w:line="240" w:lineRule="auto"/>
              <w:rPr>
                <w:rFonts w:ascii="Times New Roman" w:eastAsia="Calibri" w:hAnsi="Times New Roman" w:cs="Times New Roman"/>
                <w:b/>
                <w:bCs/>
                <w:sz w:val="24"/>
                <w:szCs w:val="24"/>
                <w:lang w:eastAsia="ar-SA"/>
              </w:rPr>
            </w:pPr>
            <w:r w:rsidRPr="00C63EFE">
              <w:rPr>
                <w:rFonts w:ascii="Times New Roman" w:eastAsia="Calibri" w:hAnsi="Times New Roman" w:cs="Times New Roman"/>
                <w:b/>
                <w:bCs/>
                <w:sz w:val="24"/>
                <w:szCs w:val="24"/>
                <w:lang w:eastAsia="ar-SA"/>
              </w:rPr>
              <w:t>Самостоятельная работа обучающихся</w:t>
            </w:r>
            <w:r w:rsidRPr="00C63EFE">
              <w:rPr>
                <w:rFonts w:ascii="Times New Roman" w:hAnsi="Times New Roman" w:cs="Times New Roman"/>
                <w:sz w:val="24"/>
                <w:szCs w:val="24"/>
                <w:lang w:eastAsia="ar-SA"/>
              </w:rPr>
              <w:t xml:space="preserve"> </w:t>
            </w:r>
          </w:p>
        </w:tc>
        <w:tc>
          <w:tcPr>
            <w:tcW w:w="1417" w:type="dxa"/>
            <w:vMerge w:val="restart"/>
            <w:tcBorders>
              <w:left w:val="single" w:sz="4" w:space="0" w:color="auto"/>
              <w:right w:val="single" w:sz="4" w:space="0" w:color="auto"/>
            </w:tcBorders>
            <w:vAlign w:val="center"/>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C63EFE">
              <w:rPr>
                <w:rFonts w:ascii="Times New Roman" w:hAnsi="Times New Roman" w:cs="Times New Roman"/>
                <w:b/>
                <w:bCs/>
                <w:sz w:val="24"/>
                <w:szCs w:val="24"/>
              </w:rPr>
              <w:t>6</w:t>
            </w:r>
          </w:p>
        </w:tc>
        <w:tc>
          <w:tcPr>
            <w:tcW w:w="1140" w:type="dxa"/>
            <w:gridSpan w:val="3"/>
            <w:vMerge/>
            <w:tcBorders>
              <w:left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c>
          <w:tcPr>
            <w:tcW w:w="1230" w:type="dxa"/>
            <w:gridSpan w:val="2"/>
            <w:vMerge/>
            <w:tcBorders>
              <w:left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r>
      <w:tr w:rsidR="00461AE1" w:rsidRPr="00C63EFE" w:rsidTr="0097382A">
        <w:trPr>
          <w:trHeight w:val="975"/>
        </w:trPr>
        <w:tc>
          <w:tcPr>
            <w:tcW w:w="2801" w:type="dxa"/>
            <w:vMerge/>
            <w:tcBorders>
              <w:left w:val="single" w:sz="4" w:space="0" w:color="auto"/>
              <w:bottom w:val="single" w:sz="4" w:space="0" w:color="auto"/>
              <w:right w:val="single" w:sz="4" w:space="0" w:color="auto"/>
            </w:tcBorders>
            <w:vAlign w:val="center"/>
            <w:hideMark/>
          </w:tcPr>
          <w:p w:rsidR="00461AE1" w:rsidRPr="00C63EFE" w:rsidRDefault="00461AE1" w:rsidP="0097382A">
            <w:pPr>
              <w:spacing w:after="0" w:line="240" w:lineRule="auto"/>
              <w:rPr>
                <w:rFonts w:ascii="Times New Roman" w:hAnsi="Times New Roman" w:cs="Times New Roman"/>
                <w:bCs/>
                <w:i/>
                <w:sz w:val="24"/>
                <w:szCs w:val="24"/>
              </w:rPr>
            </w:pPr>
          </w:p>
        </w:tc>
        <w:tc>
          <w:tcPr>
            <w:tcW w:w="8502" w:type="dxa"/>
            <w:tcBorders>
              <w:top w:val="single" w:sz="4" w:space="0" w:color="auto"/>
              <w:left w:val="single" w:sz="4" w:space="0" w:color="auto"/>
              <w:bottom w:val="single" w:sz="4" w:space="0" w:color="auto"/>
              <w:right w:val="single" w:sz="4" w:space="0" w:color="auto"/>
            </w:tcBorders>
            <w:vAlign w:val="center"/>
            <w:hideMark/>
          </w:tcPr>
          <w:p w:rsidR="00461AE1" w:rsidRPr="00C63EFE" w:rsidRDefault="00461AE1" w:rsidP="0097382A">
            <w:pPr>
              <w:spacing w:after="0" w:line="240" w:lineRule="auto"/>
              <w:ind w:hanging="2"/>
              <w:rPr>
                <w:rFonts w:ascii="Times New Roman" w:hAnsi="Times New Roman" w:cs="Times New Roman"/>
                <w:sz w:val="24"/>
                <w:szCs w:val="24"/>
                <w:lang w:eastAsia="ar-SA"/>
              </w:rPr>
            </w:pPr>
            <w:r w:rsidRPr="00C63EFE">
              <w:rPr>
                <w:rFonts w:ascii="Times New Roman" w:hAnsi="Times New Roman" w:cs="Times New Roman"/>
                <w:sz w:val="24"/>
                <w:szCs w:val="24"/>
                <w:lang w:eastAsia="ar-SA"/>
              </w:rPr>
              <w:t>Нахождение неопределённого интеграла. Вычисление определённого интеграла и площадей криволинейных трапеций.</w:t>
            </w:r>
          </w:p>
          <w:p w:rsidR="00461AE1" w:rsidRPr="00C63EFE" w:rsidRDefault="00461AE1" w:rsidP="0097382A">
            <w:pPr>
              <w:spacing w:after="0" w:line="240" w:lineRule="auto"/>
              <w:ind w:hanging="2"/>
              <w:rPr>
                <w:rFonts w:ascii="Times New Roman" w:eastAsia="Calibri" w:hAnsi="Times New Roman" w:cs="Times New Roman"/>
                <w:b/>
                <w:bCs/>
                <w:sz w:val="24"/>
                <w:szCs w:val="24"/>
                <w:lang w:eastAsia="ar-SA"/>
              </w:rPr>
            </w:pPr>
          </w:p>
        </w:tc>
        <w:tc>
          <w:tcPr>
            <w:tcW w:w="1417" w:type="dxa"/>
            <w:vMerge/>
            <w:tcBorders>
              <w:left w:val="single" w:sz="4" w:space="0" w:color="auto"/>
              <w:bottom w:val="single" w:sz="4" w:space="0" w:color="auto"/>
              <w:right w:val="single" w:sz="4" w:space="0" w:color="auto"/>
            </w:tcBorders>
            <w:vAlign w:val="center"/>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1140" w:type="dxa"/>
            <w:gridSpan w:val="3"/>
            <w:vMerge/>
            <w:tcBorders>
              <w:left w:val="single" w:sz="4" w:space="0" w:color="auto"/>
              <w:bottom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c>
          <w:tcPr>
            <w:tcW w:w="1230" w:type="dxa"/>
            <w:gridSpan w:val="2"/>
            <w:vMerge/>
            <w:tcBorders>
              <w:left w:val="single" w:sz="4" w:space="0" w:color="auto"/>
              <w:bottom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r>
      <w:tr w:rsidR="00461AE1" w:rsidRPr="00C63EFE" w:rsidTr="0097382A">
        <w:tc>
          <w:tcPr>
            <w:tcW w:w="11303" w:type="dxa"/>
            <w:gridSpan w:val="2"/>
            <w:tcBorders>
              <w:top w:val="single" w:sz="4" w:space="0" w:color="auto"/>
              <w:left w:val="single" w:sz="4" w:space="0" w:color="auto"/>
              <w:bottom w:val="single" w:sz="4" w:space="0" w:color="auto"/>
              <w:right w:val="single" w:sz="4" w:space="0" w:color="auto"/>
            </w:tcBorders>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C63EFE">
              <w:rPr>
                <w:rFonts w:ascii="Times New Roman" w:hAnsi="Times New Roman" w:cs="Times New Roman"/>
                <w:b/>
                <w:sz w:val="24"/>
                <w:szCs w:val="24"/>
              </w:rPr>
              <w:lastRenderedPageBreak/>
              <w:t>Раздел 3. Линейная алгебра</w:t>
            </w:r>
          </w:p>
        </w:tc>
        <w:tc>
          <w:tcPr>
            <w:tcW w:w="1417" w:type="dxa"/>
            <w:tcBorders>
              <w:top w:val="single" w:sz="4" w:space="0" w:color="auto"/>
              <w:left w:val="single" w:sz="4" w:space="0" w:color="auto"/>
              <w:bottom w:val="single" w:sz="4" w:space="0" w:color="auto"/>
              <w:right w:val="single" w:sz="4" w:space="0" w:color="auto"/>
            </w:tcBorders>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C63EFE">
              <w:rPr>
                <w:rFonts w:ascii="Times New Roman" w:hAnsi="Times New Roman" w:cs="Times New Roman"/>
                <w:b/>
                <w:bCs/>
                <w:sz w:val="24"/>
                <w:szCs w:val="24"/>
              </w:rPr>
              <w:t>17</w:t>
            </w:r>
          </w:p>
        </w:tc>
        <w:tc>
          <w:tcPr>
            <w:tcW w:w="1140" w:type="dxa"/>
            <w:gridSpan w:val="3"/>
            <w:tcBorders>
              <w:top w:val="nil"/>
              <w:left w:val="single" w:sz="4" w:space="0" w:color="auto"/>
              <w:bottom w:val="single" w:sz="4" w:space="0" w:color="auto"/>
              <w:right w:val="single" w:sz="4" w:space="0" w:color="auto"/>
            </w:tcBorders>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230" w:type="dxa"/>
            <w:gridSpan w:val="2"/>
            <w:tcBorders>
              <w:top w:val="nil"/>
              <w:left w:val="single" w:sz="4" w:space="0" w:color="auto"/>
              <w:bottom w:val="single" w:sz="4" w:space="0" w:color="auto"/>
              <w:right w:val="single" w:sz="4" w:space="0" w:color="auto"/>
            </w:tcBorders>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461AE1" w:rsidRPr="00C63EFE" w:rsidTr="0097382A">
        <w:trPr>
          <w:trHeight w:hRule="exact" w:val="284"/>
        </w:trPr>
        <w:tc>
          <w:tcPr>
            <w:tcW w:w="2801" w:type="dxa"/>
            <w:vMerge w:val="restart"/>
            <w:tcBorders>
              <w:top w:val="single" w:sz="4" w:space="0" w:color="auto"/>
              <w:left w:val="single" w:sz="4" w:space="0" w:color="auto"/>
              <w:right w:val="single" w:sz="4" w:space="0" w:color="auto"/>
            </w:tcBorders>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C63EFE">
              <w:rPr>
                <w:rFonts w:ascii="Times New Roman" w:hAnsi="Times New Roman" w:cs="Times New Roman"/>
                <w:sz w:val="24"/>
                <w:szCs w:val="24"/>
              </w:rPr>
              <w:t>Тема 3.1. . Матрицы и определители.</w:t>
            </w:r>
          </w:p>
        </w:tc>
        <w:tc>
          <w:tcPr>
            <w:tcW w:w="8502" w:type="dxa"/>
            <w:tcBorders>
              <w:top w:val="single" w:sz="4" w:space="0" w:color="auto"/>
              <w:left w:val="single" w:sz="4" w:space="0" w:color="auto"/>
              <w:bottom w:val="single" w:sz="4" w:space="0" w:color="auto"/>
              <w:right w:val="single" w:sz="4" w:space="0" w:color="auto"/>
            </w:tcBorders>
            <w:hideMark/>
          </w:tcPr>
          <w:p w:rsidR="00461AE1" w:rsidRPr="00C63EFE" w:rsidRDefault="00461AE1" w:rsidP="0097382A">
            <w:pPr>
              <w:tabs>
                <w:tab w:val="left" w:pos="1701"/>
                <w:tab w:val="left" w:pos="1985"/>
              </w:tabs>
              <w:spacing w:after="120" w:line="480" w:lineRule="auto"/>
              <w:rPr>
                <w:rFonts w:ascii="Times New Roman" w:hAnsi="Times New Roman" w:cs="Times New Roman"/>
                <w:b/>
                <w:color w:val="000000"/>
                <w:sz w:val="24"/>
                <w:szCs w:val="24"/>
              </w:rPr>
            </w:pPr>
            <w:r w:rsidRPr="00C63EFE">
              <w:rPr>
                <w:rFonts w:ascii="Times New Roman" w:hAnsi="Times New Roman" w:cs="Times New Roman"/>
                <w:b/>
                <w:color w:val="000000"/>
                <w:sz w:val="24"/>
                <w:szCs w:val="24"/>
              </w:rPr>
              <w:t>Содержание учебного материала</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C63EFE">
              <w:rPr>
                <w:rFonts w:ascii="Times New Roman" w:hAnsi="Times New Roman" w:cs="Times New Roman"/>
                <w:b/>
                <w:bCs/>
                <w:sz w:val="24"/>
                <w:szCs w:val="24"/>
              </w:rPr>
              <w:t>2</w:t>
            </w:r>
          </w:p>
        </w:tc>
        <w:tc>
          <w:tcPr>
            <w:tcW w:w="1140" w:type="dxa"/>
            <w:gridSpan w:val="3"/>
            <w:vMerge w:val="restart"/>
            <w:tcBorders>
              <w:top w:val="nil"/>
              <w:left w:val="single" w:sz="4" w:space="0" w:color="auto"/>
              <w:right w:val="single" w:sz="4" w:space="0" w:color="auto"/>
            </w:tcBorders>
          </w:tcPr>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05</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2.2</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3.3</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3.5</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4.1</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4.2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230" w:type="dxa"/>
            <w:gridSpan w:val="2"/>
            <w:vMerge w:val="restart"/>
            <w:tcBorders>
              <w:top w:val="nil"/>
              <w:left w:val="single" w:sz="4" w:space="0" w:color="auto"/>
              <w:right w:val="single" w:sz="4" w:space="0" w:color="auto"/>
            </w:tcBorders>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Н 2.2. Н 3.3</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Н 3.5, Н 4.1</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Н 4.2,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Уо 04.01 Уо 04.02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Уо 05.01</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Уо 05.02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Уо 09.01-09.05</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 xml:space="preserve">Зо 04.01 </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Зо 04.02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Зо 05.01</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Зо 05.02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lastRenderedPageBreak/>
              <w:t>Зо 09.01-09.05</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461AE1" w:rsidRPr="00C63EFE" w:rsidTr="0097382A">
        <w:trPr>
          <w:trHeight w:val="705"/>
        </w:trPr>
        <w:tc>
          <w:tcPr>
            <w:tcW w:w="2801" w:type="dxa"/>
            <w:vMerge/>
            <w:tcBorders>
              <w:left w:val="single" w:sz="4" w:space="0" w:color="auto"/>
              <w:right w:val="single" w:sz="4" w:space="0" w:color="auto"/>
            </w:tcBorders>
            <w:vAlign w:val="center"/>
            <w:hideMark/>
          </w:tcPr>
          <w:p w:rsidR="00461AE1" w:rsidRPr="00C63EFE" w:rsidRDefault="00461AE1" w:rsidP="0097382A">
            <w:pPr>
              <w:spacing w:after="0" w:line="240" w:lineRule="auto"/>
              <w:rPr>
                <w:rFonts w:ascii="Times New Roman" w:hAnsi="Times New Roman" w:cs="Times New Roman"/>
                <w:sz w:val="24"/>
                <w:szCs w:val="24"/>
              </w:rPr>
            </w:pPr>
          </w:p>
        </w:tc>
        <w:tc>
          <w:tcPr>
            <w:tcW w:w="8502" w:type="dxa"/>
            <w:tcBorders>
              <w:top w:val="single" w:sz="4" w:space="0" w:color="auto"/>
              <w:left w:val="single" w:sz="4" w:space="0" w:color="auto"/>
              <w:bottom w:val="single" w:sz="4" w:space="0" w:color="auto"/>
              <w:right w:val="single" w:sz="4" w:space="0" w:color="auto"/>
            </w:tcBorders>
            <w:hideMark/>
          </w:tcPr>
          <w:p w:rsidR="00461AE1" w:rsidRPr="00C63EFE" w:rsidRDefault="00461AE1" w:rsidP="0097382A">
            <w:pPr>
              <w:shd w:val="clear" w:color="auto" w:fill="FFFFFF"/>
              <w:spacing w:after="0" w:line="240" w:lineRule="auto"/>
              <w:jc w:val="both"/>
              <w:rPr>
                <w:rFonts w:ascii="Times New Roman" w:hAnsi="Times New Roman" w:cs="Times New Roman"/>
                <w:sz w:val="24"/>
                <w:szCs w:val="24"/>
              </w:rPr>
            </w:pPr>
            <w:r w:rsidRPr="00C63EFE">
              <w:rPr>
                <w:rFonts w:ascii="Times New Roman" w:hAnsi="Times New Roman" w:cs="Times New Roman"/>
                <w:color w:val="000000"/>
                <w:sz w:val="24"/>
                <w:szCs w:val="24"/>
              </w:rPr>
              <w:t>Понятие матрицы. Типы матриц. Действия с матрицами: сложение, вычитание матриц, умножение матрицы на число, транспонирование матриц, умножение матриц, возведение в степень.</w:t>
            </w:r>
            <w:r w:rsidRPr="00C63EFE">
              <w:rPr>
                <w:rFonts w:ascii="Times New Roman" w:hAnsi="Times New Roman" w:cs="Times New Roman"/>
                <w:color w:val="000000"/>
                <w:spacing w:val="-1"/>
                <w:sz w:val="24"/>
                <w:szCs w:val="24"/>
              </w:rPr>
              <w:t xml:space="preserve"> </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461AE1" w:rsidRPr="00C63EFE" w:rsidRDefault="00461AE1" w:rsidP="0097382A">
            <w:pPr>
              <w:spacing w:after="0" w:line="240" w:lineRule="auto"/>
              <w:rPr>
                <w:rFonts w:ascii="Times New Roman" w:hAnsi="Times New Roman" w:cs="Times New Roman"/>
                <w:b/>
                <w:bCs/>
                <w:sz w:val="24"/>
                <w:szCs w:val="24"/>
              </w:rPr>
            </w:pPr>
          </w:p>
        </w:tc>
        <w:tc>
          <w:tcPr>
            <w:tcW w:w="1140" w:type="dxa"/>
            <w:gridSpan w:val="3"/>
            <w:vMerge/>
            <w:tcBorders>
              <w:left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c>
          <w:tcPr>
            <w:tcW w:w="1230" w:type="dxa"/>
            <w:gridSpan w:val="2"/>
            <w:vMerge/>
            <w:tcBorders>
              <w:left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r>
      <w:tr w:rsidR="00461AE1" w:rsidRPr="00C63EFE" w:rsidTr="0097382A">
        <w:trPr>
          <w:trHeight w:val="240"/>
        </w:trPr>
        <w:tc>
          <w:tcPr>
            <w:tcW w:w="2801" w:type="dxa"/>
            <w:vMerge/>
            <w:tcBorders>
              <w:left w:val="single" w:sz="4" w:space="0" w:color="auto"/>
              <w:right w:val="single" w:sz="4" w:space="0" w:color="auto"/>
            </w:tcBorders>
            <w:vAlign w:val="center"/>
            <w:hideMark/>
          </w:tcPr>
          <w:p w:rsidR="00461AE1" w:rsidRPr="00C63EFE" w:rsidRDefault="00461AE1" w:rsidP="0097382A">
            <w:pPr>
              <w:spacing w:after="0" w:line="240" w:lineRule="auto"/>
              <w:rPr>
                <w:rFonts w:ascii="Times New Roman" w:hAnsi="Times New Roman" w:cs="Times New Roman"/>
                <w:sz w:val="24"/>
                <w:szCs w:val="24"/>
              </w:rPr>
            </w:pPr>
          </w:p>
        </w:tc>
        <w:tc>
          <w:tcPr>
            <w:tcW w:w="8502" w:type="dxa"/>
            <w:tcBorders>
              <w:top w:val="single" w:sz="4" w:space="0" w:color="auto"/>
              <w:left w:val="single" w:sz="4" w:space="0" w:color="auto"/>
              <w:bottom w:val="single" w:sz="4" w:space="0" w:color="auto"/>
              <w:right w:val="single" w:sz="4" w:space="0" w:color="auto"/>
            </w:tcBorders>
            <w:hideMark/>
          </w:tcPr>
          <w:p w:rsidR="00461AE1" w:rsidRPr="00C63EFE" w:rsidRDefault="00461AE1" w:rsidP="0097382A">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c>
          <w:tcPr>
            <w:tcW w:w="1417" w:type="dxa"/>
            <w:vMerge w:val="restart"/>
            <w:tcBorders>
              <w:top w:val="single" w:sz="4" w:space="0" w:color="auto"/>
              <w:left w:val="single" w:sz="4" w:space="0" w:color="auto"/>
              <w:right w:val="single" w:sz="4" w:space="0" w:color="auto"/>
            </w:tcBorders>
            <w:vAlign w:val="center"/>
            <w:hideMark/>
          </w:tcPr>
          <w:p w:rsidR="00461AE1" w:rsidRPr="00C63EFE" w:rsidRDefault="00461AE1" w:rsidP="0097382A">
            <w:pPr>
              <w:spacing w:after="0"/>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2</w:t>
            </w:r>
          </w:p>
        </w:tc>
        <w:tc>
          <w:tcPr>
            <w:tcW w:w="1140" w:type="dxa"/>
            <w:gridSpan w:val="3"/>
            <w:vMerge/>
            <w:tcBorders>
              <w:left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c>
          <w:tcPr>
            <w:tcW w:w="1230" w:type="dxa"/>
            <w:gridSpan w:val="2"/>
            <w:vMerge/>
            <w:tcBorders>
              <w:left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r>
      <w:tr w:rsidR="00461AE1" w:rsidRPr="00C63EFE" w:rsidTr="0097382A">
        <w:trPr>
          <w:trHeight w:val="435"/>
        </w:trPr>
        <w:tc>
          <w:tcPr>
            <w:tcW w:w="2801" w:type="dxa"/>
            <w:vMerge/>
            <w:tcBorders>
              <w:left w:val="single" w:sz="4" w:space="0" w:color="auto"/>
              <w:bottom w:val="single" w:sz="4" w:space="0" w:color="auto"/>
              <w:right w:val="single" w:sz="4" w:space="0" w:color="auto"/>
            </w:tcBorders>
            <w:vAlign w:val="center"/>
            <w:hideMark/>
          </w:tcPr>
          <w:p w:rsidR="00461AE1" w:rsidRPr="00C63EFE" w:rsidRDefault="00461AE1" w:rsidP="0097382A">
            <w:pPr>
              <w:spacing w:after="0" w:line="240" w:lineRule="auto"/>
              <w:rPr>
                <w:rFonts w:ascii="Times New Roman" w:hAnsi="Times New Roman" w:cs="Times New Roman"/>
                <w:sz w:val="24"/>
                <w:szCs w:val="24"/>
              </w:rPr>
            </w:pPr>
          </w:p>
        </w:tc>
        <w:tc>
          <w:tcPr>
            <w:tcW w:w="8502" w:type="dxa"/>
            <w:tcBorders>
              <w:top w:val="single" w:sz="4" w:space="0" w:color="auto"/>
              <w:left w:val="single" w:sz="4" w:space="0" w:color="auto"/>
              <w:bottom w:val="single" w:sz="4" w:space="0" w:color="auto"/>
              <w:right w:val="single" w:sz="4" w:space="0" w:color="auto"/>
            </w:tcBorders>
            <w:hideMark/>
          </w:tcPr>
          <w:p w:rsidR="00461AE1" w:rsidRPr="00C63EFE" w:rsidRDefault="00461AE1" w:rsidP="0097382A">
            <w:pPr>
              <w:spacing w:after="0" w:line="240" w:lineRule="auto"/>
              <w:jc w:val="both"/>
              <w:rPr>
                <w:rFonts w:ascii="Times New Roman" w:hAnsi="Times New Roman" w:cs="Times New Roman"/>
                <w:color w:val="000000"/>
                <w:sz w:val="24"/>
                <w:szCs w:val="24"/>
              </w:rPr>
            </w:pPr>
            <w:r w:rsidRPr="00C63EFE">
              <w:rPr>
                <w:rFonts w:ascii="Times New Roman" w:hAnsi="Times New Roman" w:cs="Times New Roman"/>
                <w:color w:val="000000"/>
                <w:sz w:val="24"/>
                <w:szCs w:val="24"/>
              </w:rPr>
              <w:t>Практическое занятие «Операции над матрицами».</w:t>
            </w:r>
          </w:p>
          <w:p w:rsidR="00461AE1" w:rsidRPr="00C63EFE" w:rsidRDefault="00461AE1" w:rsidP="0097382A">
            <w:pPr>
              <w:spacing w:after="0" w:line="240" w:lineRule="auto"/>
              <w:jc w:val="both"/>
              <w:rPr>
                <w:rFonts w:ascii="Times New Roman" w:hAnsi="Times New Roman" w:cs="Times New Roman"/>
                <w:color w:val="000000"/>
                <w:sz w:val="24"/>
                <w:szCs w:val="24"/>
              </w:rPr>
            </w:pPr>
          </w:p>
        </w:tc>
        <w:tc>
          <w:tcPr>
            <w:tcW w:w="1417" w:type="dxa"/>
            <w:vMerge/>
            <w:tcBorders>
              <w:left w:val="single" w:sz="4" w:space="0" w:color="auto"/>
              <w:bottom w:val="single" w:sz="4" w:space="0" w:color="auto"/>
              <w:right w:val="single" w:sz="4" w:space="0" w:color="auto"/>
            </w:tcBorders>
            <w:vAlign w:val="center"/>
            <w:hideMark/>
          </w:tcPr>
          <w:p w:rsidR="00461AE1" w:rsidRPr="00C63EFE" w:rsidRDefault="00461AE1" w:rsidP="0097382A">
            <w:pPr>
              <w:spacing w:after="0" w:line="240" w:lineRule="auto"/>
              <w:rPr>
                <w:rFonts w:ascii="Times New Roman" w:hAnsi="Times New Roman" w:cs="Times New Roman"/>
                <w:b/>
                <w:bCs/>
                <w:sz w:val="24"/>
                <w:szCs w:val="24"/>
              </w:rPr>
            </w:pPr>
          </w:p>
        </w:tc>
        <w:tc>
          <w:tcPr>
            <w:tcW w:w="1140" w:type="dxa"/>
            <w:gridSpan w:val="3"/>
            <w:vMerge/>
            <w:tcBorders>
              <w:left w:val="single" w:sz="4" w:space="0" w:color="auto"/>
              <w:bottom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c>
          <w:tcPr>
            <w:tcW w:w="1230" w:type="dxa"/>
            <w:gridSpan w:val="2"/>
            <w:vMerge/>
            <w:tcBorders>
              <w:left w:val="single" w:sz="4" w:space="0" w:color="auto"/>
              <w:bottom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r>
      <w:tr w:rsidR="00461AE1" w:rsidRPr="00C63EFE" w:rsidTr="0097382A">
        <w:trPr>
          <w:trHeight w:val="257"/>
        </w:trPr>
        <w:tc>
          <w:tcPr>
            <w:tcW w:w="2801" w:type="dxa"/>
            <w:vMerge w:val="restart"/>
            <w:tcBorders>
              <w:top w:val="single" w:sz="4" w:space="0" w:color="auto"/>
              <w:left w:val="single" w:sz="4" w:space="0" w:color="auto"/>
              <w:right w:val="single" w:sz="4" w:space="0" w:color="auto"/>
            </w:tcBorders>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C63EFE">
              <w:rPr>
                <w:rFonts w:ascii="Times New Roman" w:hAnsi="Times New Roman" w:cs="Times New Roman"/>
                <w:sz w:val="24"/>
                <w:szCs w:val="24"/>
              </w:rPr>
              <w:lastRenderedPageBreak/>
              <w:t>Тема 3.2. Системы линейных уравнений.</w:t>
            </w:r>
          </w:p>
        </w:tc>
        <w:tc>
          <w:tcPr>
            <w:tcW w:w="8502" w:type="dxa"/>
            <w:tcBorders>
              <w:top w:val="single" w:sz="4" w:space="0" w:color="auto"/>
              <w:left w:val="single" w:sz="4" w:space="0" w:color="auto"/>
              <w:bottom w:val="single" w:sz="4" w:space="0" w:color="auto"/>
              <w:right w:val="single" w:sz="4" w:space="0" w:color="auto"/>
            </w:tcBorders>
            <w:vAlign w:val="center"/>
            <w:hideMark/>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b/>
                <w:color w:val="000000"/>
                <w:sz w:val="24"/>
                <w:szCs w:val="24"/>
              </w:rPr>
              <w:t>Содержание учебного материала</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C63EFE">
              <w:rPr>
                <w:rFonts w:ascii="Times New Roman" w:hAnsi="Times New Roman" w:cs="Times New Roman"/>
                <w:b/>
                <w:bCs/>
                <w:sz w:val="24"/>
                <w:szCs w:val="24"/>
              </w:rPr>
              <w:t>5</w:t>
            </w:r>
          </w:p>
        </w:tc>
        <w:tc>
          <w:tcPr>
            <w:tcW w:w="1140" w:type="dxa"/>
            <w:gridSpan w:val="3"/>
            <w:vMerge w:val="restart"/>
            <w:tcBorders>
              <w:top w:val="single" w:sz="4" w:space="0" w:color="auto"/>
              <w:left w:val="single" w:sz="4" w:space="0" w:color="auto"/>
              <w:right w:val="single" w:sz="4" w:space="0" w:color="auto"/>
            </w:tcBorders>
          </w:tcPr>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05</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2.2</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3.3</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3.5</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4.1</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4.2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230" w:type="dxa"/>
            <w:gridSpan w:val="2"/>
            <w:vMerge w:val="restart"/>
            <w:tcBorders>
              <w:top w:val="single" w:sz="4" w:space="0" w:color="auto"/>
              <w:left w:val="single" w:sz="4" w:space="0" w:color="auto"/>
              <w:right w:val="single" w:sz="4" w:space="0" w:color="auto"/>
            </w:tcBorders>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Н 2.2. Н 3.3</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Н 3.5, Н 4.1</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Н 4.2,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Уо 04.01 Уо 04.02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Уо 05.01</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Уо 05.02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Уо 09.01-09.05</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 xml:space="preserve">Зо 04.01 </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Зо 04.02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Зо 05.01</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Зо 05.02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Зо 09.01-09.05</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461AE1" w:rsidRPr="00C63EFE" w:rsidTr="0097382A">
        <w:trPr>
          <w:trHeight w:val="440"/>
        </w:trPr>
        <w:tc>
          <w:tcPr>
            <w:tcW w:w="2801" w:type="dxa"/>
            <w:vMerge/>
            <w:tcBorders>
              <w:left w:val="single" w:sz="4" w:space="0" w:color="auto"/>
              <w:right w:val="single" w:sz="4" w:space="0" w:color="auto"/>
            </w:tcBorders>
            <w:vAlign w:val="center"/>
            <w:hideMark/>
          </w:tcPr>
          <w:p w:rsidR="00461AE1" w:rsidRPr="00C63EFE" w:rsidRDefault="00461AE1" w:rsidP="0097382A">
            <w:pPr>
              <w:spacing w:after="0" w:line="240" w:lineRule="auto"/>
              <w:rPr>
                <w:rFonts w:ascii="Times New Roman" w:hAnsi="Times New Roman" w:cs="Times New Roman"/>
                <w:sz w:val="24"/>
                <w:szCs w:val="24"/>
              </w:rPr>
            </w:pPr>
          </w:p>
        </w:tc>
        <w:tc>
          <w:tcPr>
            <w:tcW w:w="8502" w:type="dxa"/>
            <w:tcBorders>
              <w:top w:val="single" w:sz="4" w:space="0" w:color="auto"/>
              <w:left w:val="single" w:sz="4" w:space="0" w:color="auto"/>
              <w:bottom w:val="single" w:sz="4" w:space="0" w:color="auto"/>
              <w:right w:val="single" w:sz="4" w:space="0" w:color="auto"/>
            </w:tcBorders>
            <w:hideMark/>
          </w:tcPr>
          <w:p w:rsidR="00461AE1" w:rsidRPr="00C63EFE" w:rsidRDefault="00461AE1" w:rsidP="0097382A">
            <w:pPr>
              <w:spacing w:after="0" w:line="240" w:lineRule="auto"/>
              <w:jc w:val="both"/>
              <w:rPr>
                <w:rFonts w:ascii="Times New Roman" w:hAnsi="Times New Roman" w:cs="Times New Roman"/>
                <w:sz w:val="24"/>
                <w:szCs w:val="24"/>
              </w:rPr>
            </w:pPr>
            <w:r w:rsidRPr="00C63EFE">
              <w:rPr>
                <w:rFonts w:ascii="Times New Roman" w:hAnsi="Times New Roman" w:cs="Times New Roman"/>
                <w:color w:val="000000"/>
                <w:spacing w:val="-1"/>
                <w:sz w:val="24"/>
                <w:szCs w:val="24"/>
              </w:rPr>
              <w:t xml:space="preserve">Основные понятия и определения: общий вид системы линейных уравнений с 3-мя переменными. Определитель третьего порядка. Решение систем линейных уравнений с помощью определителя 3-го порядка. </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461AE1" w:rsidRPr="00C63EFE" w:rsidRDefault="00461AE1" w:rsidP="0097382A">
            <w:pPr>
              <w:spacing w:after="0" w:line="240" w:lineRule="auto"/>
              <w:rPr>
                <w:rFonts w:ascii="Times New Roman" w:hAnsi="Times New Roman" w:cs="Times New Roman"/>
                <w:b/>
                <w:bCs/>
                <w:sz w:val="24"/>
                <w:szCs w:val="24"/>
              </w:rPr>
            </w:pPr>
          </w:p>
        </w:tc>
        <w:tc>
          <w:tcPr>
            <w:tcW w:w="1140" w:type="dxa"/>
            <w:gridSpan w:val="3"/>
            <w:vMerge/>
            <w:tcBorders>
              <w:left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c>
          <w:tcPr>
            <w:tcW w:w="1230" w:type="dxa"/>
            <w:gridSpan w:val="2"/>
            <w:vMerge/>
            <w:tcBorders>
              <w:left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r>
      <w:tr w:rsidR="00461AE1" w:rsidRPr="00C63EFE" w:rsidTr="0097382A">
        <w:trPr>
          <w:trHeight w:val="675"/>
        </w:trPr>
        <w:tc>
          <w:tcPr>
            <w:tcW w:w="2801" w:type="dxa"/>
            <w:vMerge/>
            <w:tcBorders>
              <w:left w:val="single" w:sz="4" w:space="0" w:color="auto"/>
              <w:right w:val="single" w:sz="4" w:space="0" w:color="auto"/>
            </w:tcBorders>
            <w:vAlign w:val="center"/>
            <w:hideMark/>
          </w:tcPr>
          <w:p w:rsidR="00461AE1" w:rsidRPr="00C63EFE" w:rsidRDefault="00461AE1" w:rsidP="0097382A">
            <w:pPr>
              <w:spacing w:after="0" w:line="240" w:lineRule="auto"/>
              <w:rPr>
                <w:rFonts w:ascii="Times New Roman" w:hAnsi="Times New Roman" w:cs="Times New Roman"/>
                <w:sz w:val="24"/>
                <w:szCs w:val="24"/>
              </w:rPr>
            </w:pPr>
          </w:p>
        </w:tc>
        <w:tc>
          <w:tcPr>
            <w:tcW w:w="8502" w:type="dxa"/>
            <w:tcBorders>
              <w:top w:val="single" w:sz="4" w:space="0" w:color="auto"/>
              <w:left w:val="single" w:sz="4" w:space="0" w:color="auto"/>
              <w:bottom w:val="single" w:sz="4" w:space="0" w:color="auto"/>
              <w:right w:val="single" w:sz="4" w:space="0" w:color="auto"/>
            </w:tcBorders>
            <w:vAlign w:val="center"/>
            <w:hideMark/>
          </w:tcPr>
          <w:p w:rsidR="00461AE1" w:rsidRPr="00C63EFE" w:rsidRDefault="00461AE1" w:rsidP="0097382A">
            <w:pPr>
              <w:spacing w:after="0" w:line="240" w:lineRule="auto"/>
              <w:rPr>
                <w:rFonts w:ascii="Times New Roman" w:eastAsia="Calibri" w:hAnsi="Times New Roman" w:cs="Times New Roman"/>
                <w:b/>
                <w:bCs/>
                <w:sz w:val="24"/>
                <w:szCs w:val="24"/>
                <w:lang w:eastAsia="ar-SA"/>
              </w:rPr>
            </w:pPr>
            <w:r w:rsidRPr="00C63EFE">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1417" w:type="dxa"/>
            <w:vMerge w:val="restart"/>
            <w:tcBorders>
              <w:top w:val="single" w:sz="4" w:space="0" w:color="auto"/>
              <w:left w:val="single" w:sz="4" w:space="0" w:color="auto"/>
              <w:right w:val="single" w:sz="4" w:space="0" w:color="auto"/>
            </w:tcBorders>
            <w:vAlign w:val="center"/>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C63EFE">
              <w:rPr>
                <w:rFonts w:ascii="Times New Roman" w:hAnsi="Times New Roman" w:cs="Times New Roman"/>
                <w:b/>
                <w:bCs/>
                <w:sz w:val="24"/>
                <w:szCs w:val="24"/>
              </w:rPr>
              <w:t>2</w:t>
            </w:r>
          </w:p>
        </w:tc>
        <w:tc>
          <w:tcPr>
            <w:tcW w:w="1140" w:type="dxa"/>
            <w:gridSpan w:val="3"/>
            <w:vMerge/>
            <w:tcBorders>
              <w:left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c>
          <w:tcPr>
            <w:tcW w:w="1230" w:type="dxa"/>
            <w:gridSpan w:val="2"/>
            <w:vMerge/>
            <w:tcBorders>
              <w:left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r>
      <w:tr w:rsidR="00461AE1" w:rsidRPr="00C63EFE" w:rsidTr="0097382A">
        <w:trPr>
          <w:trHeight w:val="260"/>
        </w:trPr>
        <w:tc>
          <w:tcPr>
            <w:tcW w:w="2801" w:type="dxa"/>
            <w:vMerge/>
            <w:tcBorders>
              <w:left w:val="single" w:sz="4" w:space="0" w:color="auto"/>
              <w:right w:val="single" w:sz="4" w:space="0" w:color="auto"/>
            </w:tcBorders>
            <w:vAlign w:val="center"/>
            <w:hideMark/>
          </w:tcPr>
          <w:p w:rsidR="00461AE1" w:rsidRPr="00C63EFE" w:rsidRDefault="00461AE1" w:rsidP="0097382A">
            <w:pPr>
              <w:spacing w:after="0" w:line="240" w:lineRule="auto"/>
              <w:rPr>
                <w:rFonts w:ascii="Times New Roman" w:hAnsi="Times New Roman" w:cs="Times New Roman"/>
                <w:sz w:val="24"/>
                <w:szCs w:val="24"/>
              </w:rPr>
            </w:pPr>
          </w:p>
        </w:tc>
        <w:tc>
          <w:tcPr>
            <w:tcW w:w="8502" w:type="dxa"/>
            <w:tcBorders>
              <w:top w:val="single" w:sz="4" w:space="0" w:color="auto"/>
              <w:left w:val="single" w:sz="4" w:space="0" w:color="auto"/>
              <w:bottom w:val="single" w:sz="4" w:space="0" w:color="auto"/>
              <w:right w:val="single" w:sz="4" w:space="0" w:color="auto"/>
            </w:tcBorders>
            <w:vAlign w:val="center"/>
            <w:hideMark/>
          </w:tcPr>
          <w:p w:rsidR="00461AE1" w:rsidRPr="00C63EFE" w:rsidRDefault="00461AE1" w:rsidP="0097382A">
            <w:pPr>
              <w:spacing w:after="0" w:line="240" w:lineRule="auto"/>
              <w:ind w:hanging="2"/>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Практическое занятие «Решение систем линейных уравнений с помощью определителя третьего порядка и методом Гаусса».</w:t>
            </w:r>
          </w:p>
        </w:tc>
        <w:tc>
          <w:tcPr>
            <w:tcW w:w="1417" w:type="dxa"/>
            <w:vMerge/>
            <w:tcBorders>
              <w:left w:val="single" w:sz="4" w:space="0" w:color="auto"/>
              <w:right w:val="single" w:sz="4" w:space="0" w:color="auto"/>
            </w:tcBorders>
            <w:vAlign w:val="center"/>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140" w:type="dxa"/>
            <w:gridSpan w:val="3"/>
            <w:vMerge/>
            <w:tcBorders>
              <w:left w:val="single" w:sz="4" w:space="0" w:color="auto"/>
              <w:right w:val="single" w:sz="4" w:space="0" w:color="auto"/>
            </w:tcBorders>
            <w:vAlign w:val="center"/>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230" w:type="dxa"/>
            <w:gridSpan w:val="2"/>
            <w:vMerge/>
            <w:tcBorders>
              <w:left w:val="single" w:sz="4" w:space="0" w:color="auto"/>
              <w:right w:val="single" w:sz="4" w:space="0" w:color="auto"/>
            </w:tcBorders>
            <w:vAlign w:val="center"/>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461AE1" w:rsidRPr="00C63EFE" w:rsidTr="0097382A">
        <w:trPr>
          <w:trHeight w:val="645"/>
        </w:trPr>
        <w:tc>
          <w:tcPr>
            <w:tcW w:w="2801" w:type="dxa"/>
            <w:vMerge/>
            <w:tcBorders>
              <w:left w:val="single" w:sz="4" w:space="0" w:color="auto"/>
              <w:bottom w:val="single" w:sz="4" w:space="0" w:color="auto"/>
              <w:right w:val="single" w:sz="4" w:space="0" w:color="auto"/>
            </w:tcBorders>
            <w:vAlign w:val="center"/>
            <w:hideMark/>
          </w:tcPr>
          <w:p w:rsidR="00461AE1" w:rsidRPr="00C63EFE" w:rsidRDefault="00461AE1" w:rsidP="0097382A">
            <w:pPr>
              <w:spacing w:after="0" w:line="240" w:lineRule="auto"/>
              <w:rPr>
                <w:rFonts w:ascii="Times New Roman" w:hAnsi="Times New Roman" w:cs="Times New Roman"/>
                <w:sz w:val="24"/>
                <w:szCs w:val="24"/>
              </w:rPr>
            </w:pPr>
          </w:p>
        </w:tc>
        <w:tc>
          <w:tcPr>
            <w:tcW w:w="8502" w:type="dxa"/>
            <w:tcBorders>
              <w:top w:val="single" w:sz="4" w:space="0" w:color="auto"/>
              <w:left w:val="single" w:sz="4" w:space="0" w:color="auto"/>
              <w:bottom w:val="single" w:sz="4" w:space="0" w:color="auto"/>
              <w:right w:val="single" w:sz="4" w:space="0" w:color="auto"/>
            </w:tcBorders>
            <w:vAlign w:val="center"/>
            <w:hideMark/>
          </w:tcPr>
          <w:p w:rsidR="00461AE1" w:rsidRPr="00C63EFE" w:rsidRDefault="00461AE1" w:rsidP="0097382A">
            <w:pPr>
              <w:spacing w:after="0" w:line="240" w:lineRule="auto"/>
              <w:ind w:hanging="2"/>
              <w:rPr>
                <w:rFonts w:ascii="Times New Roman" w:hAnsi="Times New Roman" w:cs="Times New Roman"/>
                <w:sz w:val="24"/>
                <w:szCs w:val="24"/>
                <w:lang w:eastAsia="ar-SA"/>
              </w:rPr>
            </w:pPr>
            <w:r w:rsidRPr="00C63EFE">
              <w:rPr>
                <w:rFonts w:ascii="Times New Roman" w:eastAsia="Calibri" w:hAnsi="Times New Roman" w:cs="Times New Roman"/>
                <w:b/>
                <w:bCs/>
                <w:sz w:val="24"/>
                <w:szCs w:val="24"/>
                <w:lang w:eastAsia="ar-SA"/>
              </w:rPr>
              <w:t>Самостоятельная работа обучающихся</w:t>
            </w:r>
            <w:r w:rsidRPr="00C63EFE">
              <w:rPr>
                <w:rFonts w:ascii="Times New Roman" w:hAnsi="Times New Roman" w:cs="Times New Roman"/>
                <w:sz w:val="24"/>
                <w:szCs w:val="24"/>
                <w:lang w:eastAsia="ar-SA"/>
              </w:rPr>
              <w:t xml:space="preserve"> </w:t>
            </w:r>
          </w:p>
          <w:p w:rsidR="00461AE1" w:rsidRPr="00C63EFE" w:rsidRDefault="00461AE1" w:rsidP="0097382A">
            <w:pPr>
              <w:spacing w:after="0" w:line="240" w:lineRule="auto"/>
              <w:ind w:hanging="2"/>
              <w:rPr>
                <w:rFonts w:ascii="Times New Roman" w:eastAsia="Calibri" w:hAnsi="Times New Roman" w:cs="Times New Roman"/>
                <w:b/>
                <w:bCs/>
                <w:sz w:val="24"/>
                <w:szCs w:val="24"/>
                <w:lang w:eastAsia="ar-SA"/>
              </w:rPr>
            </w:pPr>
            <w:r w:rsidRPr="00C63EFE">
              <w:rPr>
                <w:rFonts w:ascii="Times New Roman" w:hAnsi="Times New Roman" w:cs="Times New Roman"/>
                <w:sz w:val="24"/>
                <w:szCs w:val="24"/>
                <w:lang w:eastAsia="ar-SA"/>
              </w:rPr>
              <w:t>Выполнение действий над матрицами. Решение систем линейных уравнений с помощью определителя третьего  порядка.</w:t>
            </w:r>
          </w:p>
        </w:tc>
        <w:tc>
          <w:tcPr>
            <w:tcW w:w="1417" w:type="dxa"/>
            <w:tcBorders>
              <w:left w:val="single" w:sz="4" w:space="0" w:color="auto"/>
              <w:bottom w:val="single" w:sz="4" w:space="0" w:color="auto"/>
              <w:right w:val="single" w:sz="4" w:space="0" w:color="auto"/>
            </w:tcBorders>
            <w:vAlign w:val="center"/>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C63EFE">
              <w:rPr>
                <w:rFonts w:ascii="Times New Roman" w:hAnsi="Times New Roman" w:cs="Times New Roman"/>
                <w:b/>
                <w:bCs/>
                <w:sz w:val="24"/>
                <w:szCs w:val="24"/>
              </w:rPr>
              <w:t>6</w:t>
            </w:r>
          </w:p>
        </w:tc>
        <w:tc>
          <w:tcPr>
            <w:tcW w:w="1125" w:type="dxa"/>
            <w:gridSpan w:val="2"/>
            <w:tcBorders>
              <w:top w:val="nil"/>
              <w:left w:val="single" w:sz="4" w:space="0" w:color="auto"/>
              <w:bottom w:val="single" w:sz="4" w:space="0" w:color="auto"/>
              <w:right w:val="single" w:sz="4" w:space="0" w:color="auto"/>
            </w:tcBorders>
            <w:vAlign w:val="center"/>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245" w:type="dxa"/>
            <w:gridSpan w:val="3"/>
            <w:tcBorders>
              <w:top w:val="nil"/>
              <w:left w:val="single" w:sz="4" w:space="0" w:color="auto"/>
              <w:bottom w:val="single" w:sz="4" w:space="0" w:color="auto"/>
              <w:right w:val="single" w:sz="4" w:space="0" w:color="auto"/>
            </w:tcBorders>
            <w:vAlign w:val="center"/>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461AE1" w:rsidRPr="00C63EFE" w:rsidTr="0097382A">
        <w:tc>
          <w:tcPr>
            <w:tcW w:w="11303" w:type="dxa"/>
            <w:gridSpan w:val="2"/>
            <w:tcBorders>
              <w:top w:val="single" w:sz="4" w:space="0" w:color="auto"/>
              <w:left w:val="single" w:sz="4" w:space="0" w:color="auto"/>
              <w:bottom w:val="single" w:sz="4" w:space="0" w:color="auto"/>
              <w:right w:val="single" w:sz="4" w:space="0" w:color="auto"/>
            </w:tcBorders>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C63EFE">
              <w:rPr>
                <w:rFonts w:ascii="Times New Roman" w:hAnsi="Times New Roman" w:cs="Times New Roman"/>
                <w:b/>
                <w:sz w:val="24"/>
                <w:szCs w:val="24"/>
              </w:rPr>
              <w:t>Раздел 4. Векторная алгебра</w:t>
            </w:r>
          </w:p>
        </w:tc>
        <w:tc>
          <w:tcPr>
            <w:tcW w:w="1417" w:type="dxa"/>
            <w:tcBorders>
              <w:top w:val="single" w:sz="4" w:space="0" w:color="auto"/>
              <w:left w:val="single" w:sz="4" w:space="0" w:color="auto"/>
              <w:bottom w:val="single" w:sz="4" w:space="0" w:color="auto"/>
              <w:right w:val="single" w:sz="4" w:space="0" w:color="auto"/>
            </w:tcBorders>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C63EFE">
              <w:rPr>
                <w:rFonts w:ascii="Times New Roman" w:hAnsi="Times New Roman" w:cs="Times New Roman"/>
                <w:b/>
                <w:bCs/>
                <w:sz w:val="24"/>
                <w:szCs w:val="24"/>
              </w:rPr>
              <w:t>22</w:t>
            </w:r>
          </w:p>
        </w:tc>
        <w:tc>
          <w:tcPr>
            <w:tcW w:w="1125" w:type="dxa"/>
            <w:gridSpan w:val="2"/>
            <w:tcBorders>
              <w:top w:val="single" w:sz="4" w:space="0" w:color="auto"/>
              <w:left w:val="single" w:sz="4" w:space="0" w:color="auto"/>
              <w:bottom w:val="single" w:sz="4" w:space="0" w:color="auto"/>
              <w:right w:val="single" w:sz="4" w:space="0" w:color="auto"/>
            </w:tcBorders>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245" w:type="dxa"/>
            <w:gridSpan w:val="3"/>
            <w:tcBorders>
              <w:top w:val="single" w:sz="4" w:space="0" w:color="auto"/>
              <w:left w:val="single" w:sz="4" w:space="0" w:color="auto"/>
              <w:bottom w:val="single" w:sz="4" w:space="0" w:color="auto"/>
              <w:right w:val="single" w:sz="4" w:space="0" w:color="auto"/>
            </w:tcBorders>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461AE1" w:rsidRPr="00C63EFE" w:rsidTr="0097382A">
        <w:trPr>
          <w:trHeight w:val="180"/>
        </w:trPr>
        <w:tc>
          <w:tcPr>
            <w:tcW w:w="2801" w:type="dxa"/>
            <w:vMerge w:val="restart"/>
            <w:tcBorders>
              <w:top w:val="single" w:sz="4" w:space="0" w:color="auto"/>
              <w:left w:val="single" w:sz="4" w:space="0" w:color="auto"/>
              <w:right w:val="single" w:sz="4" w:space="0" w:color="auto"/>
            </w:tcBorders>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C63EFE">
              <w:rPr>
                <w:rFonts w:ascii="Times New Roman" w:hAnsi="Times New Roman" w:cs="Times New Roman"/>
                <w:sz w:val="24"/>
                <w:szCs w:val="24"/>
              </w:rPr>
              <w:lastRenderedPageBreak/>
              <w:t xml:space="preserve">Тема 4.1.Понятие вектора. </w:t>
            </w:r>
          </w:p>
        </w:tc>
        <w:tc>
          <w:tcPr>
            <w:tcW w:w="8502" w:type="dxa"/>
            <w:tcBorders>
              <w:top w:val="single" w:sz="4" w:space="0" w:color="auto"/>
              <w:left w:val="single" w:sz="4" w:space="0" w:color="auto"/>
              <w:bottom w:val="single" w:sz="4" w:space="0" w:color="auto"/>
              <w:right w:val="single" w:sz="4" w:space="0" w:color="auto"/>
            </w:tcBorders>
            <w:vAlign w:val="center"/>
            <w:hideMark/>
          </w:tcPr>
          <w:p w:rsidR="00461AE1" w:rsidRPr="00C63EFE" w:rsidRDefault="00461AE1" w:rsidP="0097382A">
            <w:pPr>
              <w:spacing w:after="0" w:line="240" w:lineRule="auto"/>
              <w:rPr>
                <w:rFonts w:ascii="Times New Roman" w:hAnsi="Times New Roman" w:cs="Times New Roman"/>
                <w:b/>
                <w:bCs/>
                <w:sz w:val="24"/>
                <w:szCs w:val="24"/>
              </w:rPr>
            </w:pPr>
            <w:r w:rsidRPr="00C63EFE">
              <w:rPr>
                <w:rFonts w:ascii="Times New Roman" w:hAnsi="Times New Roman" w:cs="Times New Roman"/>
                <w:b/>
                <w:color w:val="000000"/>
                <w:sz w:val="24"/>
                <w:szCs w:val="24"/>
              </w:rPr>
              <w:t>Содержание учебного материала</w:t>
            </w:r>
          </w:p>
        </w:tc>
        <w:tc>
          <w:tcPr>
            <w:tcW w:w="1417" w:type="dxa"/>
            <w:vMerge w:val="restart"/>
            <w:tcBorders>
              <w:top w:val="single" w:sz="4" w:space="0" w:color="auto"/>
              <w:left w:val="single" w:sz="4" w:space="0" w:color="auto"/>
              <w:right w:val="single" w:sz="4" w:space="0" w:color="auto"/>
            </w:tcBorders>
            <w:vAlign w:val="center"/>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C63EFE">
              <w:rPr>
                <w:rFonts w:ascii="Times New Roman" w:hAnsi="Times New Roman" w:cs="Times New Roman"/>
                <w:b/>
                <w:bCs/>
                <w:sz w:val="24"/>
                <w:szCs w:val="24"/>
              </w:rPr>
              <w:t>2</w:t>
            </w:r>
          </w:p>
        </w:tc>
        <w:tc>
          <w:tcPr>
            <w:tcW w:w="1125" w:type="dxa"/>
            <w:gridSpan w:val="2"/>
            <w:vMerge w:val="restart"/>
            <w:tcBorders>
              <w:top w:val="single" w:sz="4" w:space="0" w:color="auto"/>
              <w:left w:val="single" w:sz="4" w:space="0" w:color="auto"/>
              <w:right w:val="single" w:sz="4" w:space="0" w:color="auto"/>
            </w:tcBorders>
          </w:tcPr>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05</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2.2</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3.3</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3.5</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4.1</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4.2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245" w:type="dxa"/>
            <w:gridSpan w:val="3"/>
            <w:vMerge w:val="restart"/>
            <w:tcBorders>
              <w:top w:val="single" w:sz="4" w:space="0" w:color="auto"/>
              <w:left w:val="single" w:sz="4" w:space="0" w:color="auto"/>
              <w:right w:val="single" w:sz="4" w:space="0" w:color="auto"/>
            </w:tcBorders>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Н 2.2. Н 3.3</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Н 3.5, Н 4.1</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Н 4.2,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Уо 04.01 Уо 04.02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Уо 05.01</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Уо 05.02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Уо 09.01-09.05</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 xml:space="preserve">Зо 04.01 </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Зо 04.02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Зо 05.01</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Зо 05.02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Зо 09.01-09.05</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461AE1" w:rsidRPr="00C63EFE" w:rsidTr="0097382A">
        <w:trPr>
          <w:trHeight w:val="525"/>
        </w:trPr>
        <w:tc>
          <w:tcPr>
            <w:tcW w:w="2801" w:type="dxa"/>
            <w:vMerge/>
            <w:tcBorders>
              <w:left w:val="single" w:sz="4" w:space="0" w:color="auto"/>
              <w:right w:val="single" w:sz="4" w:space="0" w:color="auto"/>
            </w:tcBorders>
            <w:vAlign w:val="center"/>
            <w:hideMark/>
          </w:tcPr>
          <w:p w:rsidR="00461AE1" w:rsidRPr="00C63EFE" w:rsidRDefault="00461AE1" w:rsidP="0097382A">
            <w:pPr>
              <w:spacing w:after="0" w:line="240" w:lineRule="auto"/>
              <w:rPr>
                <w:rFonts w:ascii="Times New Roman" w:hAnsi="Times New Roman" w:cs="Times New Roman"/>
                <w:sz w:val="24"/>
                <w:szCs w:val="24"/>
              </w:rPr>
            </w:pPr>
          </w:p>
        </w:tc>
        <w:tc>
          <w:tcPr>
            <w:tcW w:w="8502" w:type="dxa"/>
            <w:tcBorders>
              <w:top w:val="single" w:sz="4" w:space="0" w:color="auto"/>
              <w:left w:val="single" w:sz="4" w:space="0" w:color="auto"/>
              <w:bottom w:val="single" w:sz="4" w:space="0" w:color="auto"/>
              <w:right w:val="single" w:sz="4" w:space="0" w:color="auto"/>
            </w:tcBorders>
            <w:hideMark/>
          </w:tcPr>
          <w:p w:rsidR="00461AE1" w:rsidRPr="00C63EFE" w:rsidRDefault="00461AE1" w:rsidP="0097382A">
            <w:pPr>
              <w:spacing w:after="0" w:line="240" w:lineRule="auto"/>
              <w:jc w:val="both"/>
              <w:rPr>
                <w:rFonts w:ascii="Times New Roman" w:hAnsi="Times New Roman" w:cs="Times New Roman"/>
                <w:sz w:val="24"/>
                <w:szCs w:val="24"/>
              </w:rPr>
            </w:pPr>
            <w:r w:rsidRPr="00C63EFE">
              <w:rPr>
                <w:rFonts w:ascii="Times New Roman" w:hAnsi="Times New Roman" w:cs="Times New Roman"/>
                <w:sz w:val="24"/>
                <w:szCs w:val="24"/>
              </w:rPr>
              <w:t>Понятие вектора. Компланарные, коллинеарные и неколлинеарные, сонаправленные и противоположно направленные вектора.</w:t>
            </w:r>
          </w:p>
          <w:p w:rsidR="00461AE1" w:rsidRPr="00C63EFE" w:rsidRDefault="00461AE1" w:rsidP="0097382A">
            <w:pPr>
              <w:spacing w:after="0" w:line="240" w:lineRule="auto"/>
              <w:jc w:val="both"/>
              <w:rPr>
                <w:rFonts w:ascii="Times New Roman" w:hAnsi="Times New Roman" w:cs="Times New Roman"/>
                <w:color w:val="000000"/>
                <w:sz w:val="24"/>
                <w:szCs w:val="24"/>
              </w:rPr>
            </w:pPr>
          </w:p>
        </w:tc>
        <w:tc>
          <w:tcPr>
            <w:tcW w:w="1417" w:type="dxa"/>
            <w:vMerge/>
            <w:tcBorders>
              <w:left w:val="single" w:sz="4" w:space="0" w:color="auto"/>
              <w:right w:val="single" w:sz="4" w:space="0" w:color="auto"/>
            </w:tcBorders>
            <w:vAlign w:val="center"/>
            <w:hideMark/>
          </w:tcPr>
          <w:p w:rsidR="00461AE1" w:rsidRPr="00C63EFE" w:rsidRDefault="00461AE1" w:rsidP="0097382A">
            <w:pPr>
              <w:spacing w:after="0" w:line="240" w:lineRule="auto"/>
              <w:rPr>
                <w:rFonts w:ascii="Times New Roman" w:hAnsi="Times New Roman" w:cs="Times New Roman"/>
                <w:b/>
                <w:bCs/>
                <w:sz w:val="24"/>
                <w:szCs w:val="24"/>
              </w:rPr>
            </w:pPr>
          </w:p>
        </w:tc>
        <w:tc>
          <w:tcPr>
            <w:tcW w:w="1125" w:type="dxa"/>
            <w:gridSpan w:val="2"/>
            <w:vMerge/>
            <w:tcBorders>
              <w:left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c>
          <w:tcPr>
            <w:tcW w:w="1245" w:type="dxa"/>
            <w:gridSpan w:val="3"/>
            <w:vMerge/>
            <w:tcBorders>
              <w:left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r>
      <w:tr w:rsidR="00461AE1" w:rsidRPr="00C63EFE" w:rsidTr="0097382A">
        <w:trPr>
          <w:trHeight w:val="255"/>
        </w:trPr>
        <w:tc>
          <w:tcPr>
            <w:tcW w:w="2801" w:type="dxa"/>
            <w:vMerge w:val="restart"/>
            <w:tcBorders>
              <w:left w:val="single" w:sz="4" w:space="0" w:color="auto"/>
              <w:right w:val="single" w:sz="4" w:space="0" w:color="auto"/>
            </w:tcBorders>
            <w:vAlign w:val="center"/>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C63EFE">
              <w:rPr>
                <w:rFonts w:ascii="Times New Roman" w:hAnsi="Times New Roman" w:cs="Times New Roman"/>
                <w:sz w:val="24"/>
                <w:szCs w:val="24"/>
              </w:rPr>
              <w:t>Тема 4.1 Операции над векторами.</w:t>
            </w:r>
          </w:p>
        </w:tc>
        <w:tc>
          <w:tcPr>
            <w:tcW w:w="8502" w:type="dxa"/>
            <w:tcBorders>
              <w:top w:val="single" w:sz="4" w:space="0" w:color="auto"/>
              <w:left w:val="single" w:sz="4" w:space="0" w:color="auto"/>
              <w:bottom w:val="single" w:sz="4" w:space="0" w:color="auto"/>
              <w:right w:val="single" w:sz="4" w:space="0" w:color="auto"/>
            </w:tcBorders>
            <w:hideMark/>
          </w:tcPr>
          <w:p w:rsidR="00461AE1" w:rsidRPr="00C63EFE" w:rsidRDefault="00461AE1" w:rsidP="0097382A">
            <w:pPr>
              <w:spacing w:after="0" w:line="240" w:lineRule="auto"/>
              <w:jc w:val="both"/>
              <w:rPr>
                <w:rFonts w:ascii="Times New Roman" w:hAnsi="Times New Roman" w:cs="Times New Roman"/>
                <w:sz w:val="24"/>
                <w:szCs w:val="24"/>
              </w:rPr>
            </w:pPr>
            <w:r w:rsidRPr="00C63EFE">
              <w:rPr>
                <w:rFonts w:ascii="Times New Roman" w:hAnsi="Times New Roman" w:cs="Times New Roman"/>
                <w:b/>
                <w:color w:val="000000"/>
                <w:sz w:val="24"/>
                <w:szCs w:val="24"/>
              </w:rPr>
              <w:t>Содержание учебного материала</w:t>
            </w:r>
          </w:p>
        </w:tc>
        <w:tc>
          <w:tcPr>
            <w:tcW w:w="1417" w:type="dxa"/>
            <w:vMerge w:val="restart"/>
            <w:tcBorders>
              <w:left w:val="single" w:sz="4" w:space="0" w:color="auto"/>
              <w:right w:val="single" w:sz="4" w:space="0" w:color="auto"/>
            </w:tcBorders>
            <w:vAlign w:val="center"/>
            <w:hideMark/>
          </w:tcPr>
          <w:p w:rsidR="00461AE1" w:rsidRPr="00C63EFE" w:rsidRDefault="00461AE1" w:rsidP="0097382A">
            <w:pPr>
              <w:spacing w:after="0" w:line="240" w:lineRule="auto"/>
              <w:jc w:val="center"/>
              <w:rPr>
                <w:rFonts w:ascii="Times New Roman" w:hAnsi="Times New Roman" w:cs="Times New Roman"/>
                <w:b/>
                <w:bCs/>
                <w:sz w:val="24"/>
                <w:szCs w:val="24"/>
              </w:rPr>
            </w:pPr>
            <w:r w:rsidRPr="00C63EFE">
              <w:rPr>
                <w:rFonts w:ascii="Times New Roman" w:hAnsi="Times New Roman" w:cs="Times New Roman"/>
                <w:b/>
                <w:bCs/>
                <w:sz w:val="24"/>
                <w:szCs w:val="24"/>
              </w:rPr>
              <w:t>6</w:t>
            </w:r>
          </w:p>
        </w:tc>
        <w:tc>
          <w:tcPr>
            <w:tcW w:w="1125" w:type="dxa"/>
            <w:gridSpan w:val="2"/>
            <w:vMerge/>
            <w:tcBorders>
              <w:left w:val="single" w:sz="4" w:space="0" w:color="auto"/>
              <w:right w:val="single" w:sz="4" w:space="0" w:color="auto"/>
            </w:tcBorders>
            <w:vAlign w:val="center"/>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245" w:type="dxa"/>
            <w:gridSpan w:val="3"/>
            <w:vMerge/>
            <w:tcBorders>
              <w:left w:val="single" w:sz="4" w:space="0" w:color="auto"/>
              <w:right w:val="single" w:sz="4" w:space="0" w:color="auto"/>
            </w:tcBorders>
            <w:vAlign w:val="center"/>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461AE1" w:rsidRPr="00C63EFE" w:rsidTr="0097382A">
        <w:trPr>
          <w:trHeight w:val="690"/>
        </w:trPr>
        <w:tc>
          <w:tcPr>
            <w:tcW w:w="2801" w:type="dxa"/>
            <w:vMerge/>
            <w:tcBorders>
              <w:left w:val="single" w:sz="4" w:space="0" w:color="auto"/>
              <w:right w:val="single" w:sz="4" w:space="0" w:color="auto"/>
            </w:tcBorders>
            <w:vAlign w:val="center"/>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tc>
        <w:tc>
          <w:tcPr>
            <w:tcW w:w="8502" w:type="dxa"/>
            <w:tcBorders>
              <w:top w:val="single" w:sz="4" w:space="0" w:color="auto"/>
              <w:left w:val="single" w:sz="4" w:space="0" w:color="auto"/>
              <w:bottom w:val="single" w:sz="4" w:space="0" w:color="auto"/>
              <w:right w:val="single" w:sz="4" w:space="0" w:color="auto"/>
            </w:tcBorders>
            <w:hideMark/>
          </w:tcPr>
          <w:p w:rsidR="00461AE1" w:rsidRPr="00C63EFE" w:rsidRDefault="00461AE1" w:rsidP="0097382A">
            <w:pPr>
              <w:spacing w:after="0" w:line="240" w:lineRule="auto"/>
              <w:jc w:val="both"/>
              <w:rPr>
                <w:rFonts w:ascii="Times New Roman" w:hAnsi="Times New Roman" w:cs="Times New Roman"/>
                <w:sz w:val="24"/>
                <w:szCs w:val="24"/>
              </w:rPr>
            </w:pPr>
            <w:r w:rsidRPr="00C63EFE">
              <w:rPr>
                <w:rFonts w:ascii="Times New Roman" w:hAnsi="Times New Roman" w:cs="Times New Roman"/>
                <w:sz w:val="24"/>
                <w:szCs w:val="24"/>
              </w:rPr>
              <w:t>Длина вектора. Расстояние между двумя точками на плоскости. Деление отрезка в данном отношении. Скалярное произведение векторов. Скалярное произведение векторов в векторной форме.</w:t>
            </w:r>
          </w:p>
        </w:tc>
        <w:tc>
          <w:tcPr>
            <w:tcW w:w="1417" w:type="dxa"/>
            <w:vMerge/>
            <w:tcBorders>
              <w:left w:val="single" w:sz="4" w:space="0" w:color="auto"/>
              <w:bottom w:val="single" w:sz="4" w:space="0" w:color="auto"/>
              <w:right w:val="single" w:sz="4" w:space="0" w:color="auto"/>
            </w:tcBorders>
            <w:vAlign w:val="center"/>
            <w:hideMark/>
          </w:tcPr>
          <w:p w:rsidR="00461AE1" w:rsidRPr="00C63EFE" w:rsidRDefault="00461AE1" w:rsidP="0097382A">
            <w:pPr>
              <w:spacing w:after="0" w:line="240" w:lineRule="auto"/>
              <w:rPr>
                <w:rFonts w:ascii="Times New Roman" w:hAnsi="Times New Roman" w:cs="Times New Roman"/>
                <w:b/>
                <w:bCs/>
                <w:sz w:val="24"/>
                <w:szCs w:val="24"/>
              </w:rPr>
            </w:pPr>
          </w:p>
        </w:tc>
        <w:tc>
          <w:tcPr>
            <w:tcW w:w="1125" w:type="dxa"/>
            <w:gridSpan w:val="2"/>
            <w:vMerge/>
            <w:tcBorders>
              <w:left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c>
          <w:tcPr>
            <w:tcW w:w="1245" w:type="dxa"/>
            <w:gridSpan w:val="3"/>
            <w:vMerge/>
            <w:tcBorders>
              <w:left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r>
      <w:tr w:rsidR="00461AE1" w:rsidRPr="00C63EFE" w:rsidTr="0097382A">
        <w:trPr>
          <w:trHeight w:val="270"/>
        </w:trPr>
        <w:tc>
          <w:tcPr>
            <w:tcW w:w="2801" w:type="dxa"/>
            <w:vMerge/>
            <w:tcBorders>
              <w:left w:val="single" w:sz="4" w:space="0" w:color="auto"/>
              <w:right w:val="single" w:sz="4" w:space="0" w:color="auto"/>
            </w:tcBorders>
            <w:vAlign w:val="center"/>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tc>
        <w:tc>
          <w:tcPr>
            <w:tcW w:w="8502" w:type="dxa"/>
            <w:tcBorders>
              <w:top w:val="single" w:sz="4" w:space="0" w:color="auto"/>
              <w:left w:val="single" w:sz="4" w:space="0" w:color="auto"/>
              <w:bottom w:val="single" w:sz="4" w:space="0" w:color="auto"/>
              <w:right w:val="single" w:sz="4" w:space="0" w:color="auto"/>
            </w:tcBorders>
            <w:hideMark/>
          </w:tcPr>
          <w:p w:rsidR="00461AE1" w:rsidRPr="00C63EFE" w:rsidRDefault="00461AE1" w:rsidP="0097382A">
            <w:pPr>
              <w:spacing w:after="0" w:line="240" w:lineRule="auto"/>
              <w:jc w:val="both"/>
              <w:rPr>
                <w:rFonts w:ascii="Times New Roman" w:hAnsi="Times New Roman" w:cs="Times New Roman"/>
                <w:sz w:val="24"/>
                <w:szCs w:val="24"/>
              </w:rPr>
            </w:pPr>
            <w:r w:rsidRPr="00C63EFE">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1417" w:type="dxa"/>
            <w:vMerge w:val="restart"/>
            <w:tcBorders>
              <w:left w:val="single" w:sz="4" w:space="0" w:color="auto"/>
              <w:right w:val="single" w:sz="4" w:space="0" w:color="auto"/>
            </w:tcBorders>
            <w:vAlign w:val="center"/>
            <w:hideMark/>
          </w:tcPr>
          <w:p w:rsidR="00461AE1" w:rsidRPr="00C63EFE" w:rsidRDefault="00461AE1" w:rsidP="0097382A">
            <w:pPr>
              <w:spacing w:after="0" w:line="240" w:lineRule="auto"/>
              <w:jc w:val="center"/>
              <w:rPr>
                <w:rFonts w:ascii="Times New Roman" w:hAnsi="Times New Roman" w:cs="Times New Roman"/>
                <w:b/>
                <w:bCs/>
                <w:sz w:val="24"/>
                <w:szCs w:val="24"/>
              </w:rPr>
            </w:pPr>
            <w:r w:rsidRPr="00C63EFE">
              <w:rPr>
                <w:rFonts w:ascii="Times New Roman" w:hAnsi="Times New Roman" w:cs="Times New Roman"/>
                <w:b/>
                <w:bCs/>
                <w:sz w:val="24"/>
                <w:szCs w:val="24"/>
              </w:rPr>
              <w:t>2</w:t>
            </w:r>
          </w:p>
        </w:tc>
        <w:tc>
          <w:tcPr>
            <w:tcW w:w="1125" w:type="dxa"/>
            <w:gridSpan w:val="2"/>
            <w:vMerge/>
            <w:tcBorders>
              <w:left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c>
          <w:tcPr>
            <w:tcW w:w="1245" w:type="dxa"/>
            <w:gridSpan w:val="3"/>
            <w:vMerge/>
            <w:tcBorders>
              <w:left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r>
      <w:tr w:rsidR="00461AE1" w:rsidRPr="00C63EFE" w:rsidTr="0097382A">
        <w:trPr>
          <w:trHeight w:val="405"/>
        </w:trPr>
        <w:tc>
          <w:tcPr>
            <w:tcW w:w="2801" w:type="dxa"/>
            <w:vMerge/>
            <w:tcBorders>
              <w:left w:val="single" w:sz="4" w:space="0" w:color="auto"/>
              <w:right w:val="single" w:sz="4" w:space="0" w:color="auto"/>
            </w:tcBorders>
            <w:vAlign w:val="center"/>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tc>
        <w:tc>
          <w:tcPr>
            <w:tcW w:w="8502" w:type="dxa"/>
            <w:tcBorders>
              <w:top w:val="single" w:sz="4" w:space="0" w:color="auto"/>
              <w:left w:val="single" w:sz="4" w:space="0" w:color="auto"/>
              <w:bottom w:val="single" w:sz="4" w:space="0" w:color="auto"/>
              <w:right w:val="single" w:sz="4" w:space="0" w:color="auto"/>
            </w:tcBorders>
            <w:hideMark/>
          </w:tcPr>
          <w:p w:rsidR="00461AE1" w:rsidRPr="00C63EFE" w:rsidRDefault="00461AE1" w:rsidP="0097382A">
            <w:pPr>
              <w:spacing w:after="0" w:line="240" w:lineRule="auto"/>
              <w:jc w:val="both"/>
              <w:rPr>
                <w:rFonts w:ascii="Times New Roman" w:hAnsi="Times New Roman" w:cs="Times New Roman"/>
                <w:sz w:val="24"/>
                <w:szCs w:val="24"/>
              </w:rPr>
            </w:pPr>
            <w:r w:rsidRPr="00C63EFE">
              <w:rPr>
                <w:rFonts w:ascii="Times New Roman" w:hAnsi="Times New Roman" w:cs="Times New Roman"/>
                <w:sz w:val="24"/>
                <w:szCs w:val="24"/>
              </w:rPr>
              <w:t>Практическое занятие « Операции над векторами».</w:t>
            </w:r>
          </w:p>
          <w:p w:rsidR="00461AE1" w:rsidRPr="00C63EFE" w:rsidRDefault="00461AE1" w:rsidP="0097382A">
            <w:pPr>
              <w:spacing w:after="0" w:line="240" w:lineRule="auto"/>
              <w:jc w:val="both"/>
              <w:rPr>
                <w:rFonts w:ascii="Times New Roman" w:hAnsi="Times New Roman" w:cs="Times New Roman"/>
                <w:sz w:val="24"/>
                <w:szCs w:val="24"/>
              </w:rPr>
            </w:pPr>
          </w:p>
        </w:tc>
        <w:tc>
          <w:tcPr>
            <w:tcW w:w="1417" w:type="dxa"/>
            <w:vMerge/>
            <w:tcBorders>
              <w:left w:val="single" w:sz="4" w:space="0" w:color="auto"/>
              <w:bottom w:val="single" w:sz="4" w:space="0" w:color="auto"/>
              <w:right w:val="single" w:sz="4" w:space="0" w:color="auto"/>
            </w:tcBorders>
            <w:vAlign w:val="center"/>
            <w:hideMark/>
          </w:tcPr>
          <w:p w:rsidR="00461AE1" w:rsidRPr="00C63EFE" w:rsidRDefault="00461AE1" w:rsidP="0097382A">
            <w:pPr>
              <w:spacing w:after="0" w:line="240" w:lineRule="auto"/>
              <w:rPr>
                <w:rFonts w:ascii="Times New Roman" w:hAnsi="Times New Roman" w:cs="Times New Roman"/>
                <w:b/>
                <w:bCs/>
                <w:sz w:val="24"/>
                <w:szCs w:val="24"/>
              </w:rPr>
            </w:pPr>
          </w:p>
        </w:tc>
        <w:tc>
          <w:tcPr>
            <w:tcW w:w="1125" w:type="dxa"/>
            <w:gridSpan w:val="2"/>
            <w:vMerge/>
            <w:tcBorders>
              <w:left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c>
          <w:tcPr>
            <w:tcW w:w="1245" w:type="dxa"/>
            <w:gridSpan w:val="3"/>
            <w:vMerge/>
            <w:tcBorders>
              <w:left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r>
      <w:tr w:rsidR="00461AE1" w:rsidRPr="00C63EFE" w:rsidTr="0097382A">
        <w:trPr>
          <w:trHeight w:val="229"/>
        </w:trPr>
        <w:tc>
          <w:tcPr>
            <w:tcW w:w="2801" w:type="dxa"/>
            <w:vMerge/>
            <w:tcBorders>
              <w:top w:val="single" w:sz="4" w:space="0" w:color="auto"/>
              <w:left w:val="single" w:sz="4" w:space="0" w:color="auto"/>
              <w:bottom w:val="single" w:sz="4" w:space="0" w:color="auto"/>
              <w:right w:val="single" w:sz="4" w:space="0" w:color="auto"/>
            </w:tcBorders>
            <w:vAlign w:val="center"/>
            <w:hideMark/>
          </w:tcPr>
          <w:p w:rsidR="00461AE1" w:rsidRPr="00C63EFE" w:rsidRDefault="00461AE1" w:rsidP="0097382A">
            <w:pPr>
              <w:spacing w:after="0" w:line="240" w:lineRule="auto"/>
              <w:rPr>
                <w:rFonts w:ascii="Times New Roman" w:hAnsi="Times New Roman" w:cs="Times New Roman"/>
                <w:bCs/>
                <w:sz w:val="24"/>
                <w:szCs w:val="24"/>
              </w:rPr>
            </w:pPr>
          </w:p>
        </w:tc>
        <w:tc>
          <w:tcPr>
            <w:tcW w:w="8502" w:type="dxa"/>
            <w:tcBorders>
              <w:top w:val="single" w:sz="4" w:space="0" w:color="auto"/>
              <w:left w:val="single" w:sz="4" w:space="0" w:color="auto"/>
              <w:bottom w:val="single" w:sz="4" w:space="0" w:color="auto"/>
              <w:right w:val="single" w:sz="4" w:space="0" w:color="auto"/>
            </w:tcBorders>
            <w:vAlign w:val="center"/>
            <w:hideMark/>
          </w:tcPr>
          <w:p w:rsidR="00461AE1" w:rsidRPr="00C63EFE" w:rsidRDefault="00461AE1" w:rsidP="0097382A">
            <w:pPr>
              <w:spacing w:after="0" w:line="240" w:lineRule="auto"/>
              <w:ind w:hanging="2"/>
              <w:rPr>
                <w:rFonts w:ascii="Times New Roman" w:hAnsi="Times New Roman" w:cs="Times New Roman"/>
                <w:sz w:val="24"/>
                <w:szCs w:val="24"/>
                <w:lang w:eastAsia="ar-SA"/>
              </w:rPr>
            </w:pPr>
            <w:r w:rsidRPr="00C63EFE">
              <w:rPr>
                <w:rFonts w:ascii="Times New Roman" w:eastAsia="Calibri" w:hAnsi="Times New Roman" w:cs="Times New Roman"/>
                <w:b/>
                <w:bCs/>
                <w:sz w:val="24"/>
                <w:szCs w:val="24"/>
                <w:lang w:eastAsia="ar-SA"/>
              </w:rPr>
              <w:t>Самостоятельная работа обучающихся</w:t>
            </w:r>
            <w:r w:rsidRPr="00C63EFE">
              <w:rPr>
                <w:rFonts w:ascii="Times New Roman" w:hAnsi="Times New Roman" w:cs="Times New Roman"/>
                <w:sz w:val="24"/>
                <w:szCs w:val="24"/>
                <w:lang w:eastAsia="ar-SA"/>
              </w:rPr>
              <w:t xml:space="preserve"> </w:t>
            </w:r>
          </w:p>
          <w:p w:rsidR="00461AE1" w:rsidRPr="00C63EFE" w:rsidRDefault="00461AE1" w:rsidP="0097382A">
            <w:pPr>
              <w:spacing w:after="0" w:line="240" w:lineRule="auto"/>
              <w:ind w:hanging="2"/>
              <w:rPr>
                <w:rFonts w:ascii="Times New Roman" w:hAnsi="Times New Roman" w:cs="Times New Roman"/>
                <w:sz w:val="24"/>
                <w:szCs w:val="24"/>
                <w:lang w:eastAsia="ar-SA"/>
              </w:rPr>
            </w:pPr>
            <w:r w:rsidRPr="00C63EFE">
              <w:rPr>
                <w:rFonts w:ascii="Times New Roman" w:hAnsi="Times New Roman" w:cs="Times New Roman"/>
                <w:sz w:val="24"/>
                <w:szCs w:val="24"/>
                <w:lang w:eastAsia="ar-SA"/>
              </w:rPr>
              <w:t>Операции над векторами.</w:t>
            </w:r>
          </w:p>
          <w:p w:rsidR="00461AE1" w:rsidRPr="00C63EFE" w:rsidRDefault="00461AE1" w:rsidP="0097382A">
            <w:pPr>
              <w:spacing w:after="0" w:line="240" w:lineRule="auto"/>
              <w:ind w:hanging="2"/>
              <w:rPr>
                <w:rFonts w:ascii="Times New Roman" w:hAnsi="Times New Roman" w:cs="Times New Roman"/>
                <w:sz w:val="24"/>
                <w:szCs w:val="24"/>
                <w:lang w:eastAsia="ar-SA"/>
              </w:rPr>
            </w:pPr>
          </w:p>
          <w:p w:rsidR="00461AE1" w:rsidRPr="00C63EFE" w:rsidRDefault="00461AE1" w:rsidP="0097382A">
            <w:pPr>
              <w:spacing w:after="0" w:line="240" w:lineRule="auto"/>
              <w:ind w:hanging="2"/>
              <w:rPr>
                <w:rFonts w:ascii="Times New Roman" w:hAnsi="Times New Roman" w:cs="Times New Roman"/>
                <w:sz w:val="24"/>
                <w:szCs w:val="24"/>
                <w:lang w:eastAsia="ar-SA"/>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C63EFE">
              <w:rPr>
                <w:rFonts w:ascii="Times New Roman" w:hAnsi="Times New Roman" w:cs="Times New Roman"/>
                <w:b/>
                <w:bCs/>
                <w:sz w:val="24"/>
                <w:szCs w:val="24"/>
              </w:rPr>
              <w:t>4</w:t>
            </w:r>
          </w:p>
        </w:tc>
        <w:tc>
          <w:tcPr>
            <w:tcW w:w="1125" w:type="dxa"/>
            <w:gridSpan w:val="2"/>
            <w:vMerge/>
            <w:tcBorders>
              <w:left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c>
          <w:tcPr>
            <w:tcW w:w="1245" w:type="dxa"/>
            <w:gridSpan w:val="3"/>
            <w:vMerge/>
            <w:tcBorders>
              <w:left w:val="single" w:sz="4" w:space="0" w:color="auto"/>
              <w:right w:val="single" w:sz="4" w:space="0" w:color="auto"/>
            </w:tcBorders>
            <w:vAlign w:val="center"/>
          </w:tcPr>
          <w:p w:rsidR="00461AE1" w:rsidRPr="00C63EFE" w:rsidRDefault="00461AE1" w:rsidP="0097382A">
            <w:pPr>
              <w:spacing w:after="0" w:line="240" w:lineRule="auto"/>
              <w:rPr>
                <w:rFonts w:ascii="Times New Roman" w:hAnsi="Times New Roman" w:cs="Times New Roman"/>
                <w:bCs/>
                <w:sz w:val="24"/>
                <w:szCs w:val="24"/>
              </w:rPr>
            </w:pPr>
          </w:p>
        </w:tc>
      </w:tr>
      <w:tr w:rsidR="00461AE1" w:rsidRPr="00C63EFE" w:rsidTr="0097382A">
        <w:trPr>
          <w:trHeight w:val="229"/>
        </w:trPr>
        <w:tc>
          <w:tcPr>
            <w:tcW w:w="2801" w:type="dxa"/>
            <w:vMerge w:val="restart"/>
            <w:tcBorders>
              <w:top w:val="single" w:sz="4" w:space="0" w:color="auto"/>
              <w:left w:val="single" w:sz="4" w:space="0" w:color="auto"/>
              <w:right w:val="single" w:sz="4" w:space="0" w:color="auto"/>
            </w:tcBorders>
            <w:vAlign w:val="center"/>
            <w:hideMark/>
          </w:tcPr>
          <w:p w:rsidR="00461AE1" w:rsidRPr="00C63EFE" w:rsidRDefault="00461AE1" w:rsidP="0097382A">
            <w:pPr>
              <w:spacing w:after="0" w:line="240" w:lineRule="auto"/>
              <w:rPr>
                <w:rFonts w:ascii="Times New Roman" w:hAnsi="Times New Roman" w:cs="Times New Roman"/>
                <w:bCs/>
                <w:sz w:val="24"/>
                <w:szCs w:val="24"/>
              </w:rPr>
            </w:pPr>
            <w:r w:rsidRPr="00C63EFE">
              <w:rPr>
                <w:rFonts w:ascii="Times New Roman" w:hAnsi="Times New Roman" w:cs="Times New Roman"/>
                <w:bCs/>
                <w:sz w:val="24"/>
                <w:szCs w:val="24"/>
              </w:rPr>
              <w:t>Тема 4.2 Виды уравнений прямой.</w:t>
            </w:r>
          </w:p>
        </w:tc>
        <w:tc>
          <w:tcPr>
            <w:tcW w:w="8502" w:type="dxa"/>
            <w:tcBorders>
              <w:top w:val="single" w:sz="4" w:space="0" w:color="auto"/>
              <w:left w:val="single" w:sz="4" w:space="0" w:color="auto"/>
              <w:bottom w:val="single" w:sz="4" w:space="0" w:color="auto"/>
              <w:right w:val="single" w:sz="4" w:space="0" w:color="auto"/>
            </w:tcBorders>
            <w:hideMark/>
          </w:tcPr>
          <w:p w:rsidR="00461AE1" w:rsidRPr="00C63EFE" w:rsidRDefault="00461AE1" w:rsidP="0097382A">
            <w:pPr>
              <w:spacing w:after="0" w:line="240" w:lineRule="auto"/>
              <w:jc w:val="both"/>
              <w:rPr>
                <w:rFonts w:ascii="Times New Roman" w:hAnsi="Times New Roman" w:cs="Times New Roman"/>
                <w:sz w:val="24"/>
                <w:szCs w:val="24"/>
              </w:rPr>
            </w:pPr>
            <w:r w:rsidRPr="00C63EFE">
              <w:rPr>
                <w:rFonts w:ascii="Times New Roman" w:hAnsi="Times New Roman" w:cs="Times New Roman"/>
                <w:b/>
                <w:color w:val="000000"/>
                <w:sz w:val="24"/>
                <w:szCs w:val="24"/>
              </w:rPr>
              <w:t>Содержание учебного материала</w:t>
            </w:r>
          </w:p>
        </w:tc>
        <w:tc>
          <w:tcPr>
            <w:tcW w:w="1417" w:type="dxa"/>
            <w:vMerge w:val="restart"/>
            <w:tcBorders>
              <w:top w:val="single" w:sz="4" w:space="0" w:color="auto"/>
              <w:left w:val="single" w:sz="4" w:space="0" w:color="auto"/>
              <w:right w:val="single" w:sz="4" w:space="0" w:color="auto"/>
            </w:tcBorders>
            <w:vAlign w:val="center"/>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C63EFE">
              <w:rPr>
                <w:rFonts w:ascii="Times New Roman" w:hAnsi="Times New Roman" w:cs="Times New Roman"/>
                <w:b/>
                <w:bCs/>
                <w:sz w:val="24"/>
                <w:szCs w:val="24"/>
              </w:rPr>
              <w:t>4</w:t>
            </w:r>
          </w:p>
        </w:tc>
        <w:tc>
          <w:tcPr>
            <w:tcW w:w="1110" w:type="dxa"/>
            <w:vMerge w:val="restart"/>
            <w:tcBorders>
              <w:left w:val="single" w:sz="4" w:space="0" w:color="auto"/>
              <w:right w:val="single" w:sz="4" w:space="0" w:color="auto"/>
            </w:tcBorders>
            <w:vAlign w:val="center"/>
          </w:tcPr>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05</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2.2</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3.3</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3.5</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ПК 4.1</w:t>
            </w:r>
          </w:p>
          <w:p w:rsidR="00461AE1" w:rsidRPr="00C63EFE" w:rsidRDefault="00461AE1" w:rsidP="0097382A">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4.2</w:t>
            </w:r>
          </w:p>
          <w:p w:rsidR="00461AE1" w:rsidRPr="00C63EFE" w:rsidRDefault="00461AE1" w:rsidP="0097382A">
            <w:pPr>
              <w:spacing w:after="0"/>
              <w:jc w:val="center"/>
              <w:rPr>
                <w:rFonts w:ascii="Times New Roman" w:eastAsia="Times New Roman" w:hAnsi="Times New Roman" w:cs="Times New Roman"/>
                <w:sz w:val="24"/>
                <w:szCs w:val="24"/>
                <w:lang w:eastAsia="ru-RU"/>
              </w:rPr>
            </w:pPr>
          </w:p>
        </w:tc>
        <w:tc>
          <w:tcPr>
            <w:tcW w:w="1260" w:type="dxa"/>
            <w:gridSpan w:val="4"/>
            <w:vMerge w:val="restart"/>
            <w:tcBorders>
              <w:left w:val="single" w:sz="4" w:space="0" w:color="auto"/>
              <w:right w:val="single" w:sz="4" w:space="0" w:color="auto"/>
            </w:tcBorders>
            <w:vAlign w:val="center"/>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lastRenderedPageBreak/>
              <w:t>Н 2.2. Н 3.3</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Н 3.5, Н 4.1</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Н 4.2,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Уо 04.01 Уо 04.02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lastRenderedPageBreak/>
              <w:t>Уо 05.01</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Уо 05.02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Уо 09.01-09.05</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 xml:space="preserve">Зо 04.01 </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Зо 04.02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Зо 05.01</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Зо 05.02</w:t>
            </w: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63EFE">
              <w:rPr>
                <w:rFonts w:ascii="Times New Roman" w:hAnsi="Times New Roman" w:cs="Times New Roman"/>
                <w:bCs/>
                <w:sz w:val="24"/>
                <w:szCs w:val="24"/>
              </w:rPr>
              <w:t>Зо 09.01-09.05</w:t>
            </w:r>
          </w:p>
          <w:p w:rsidR="00461AE1" w:rsidRPr="00C63EFE" w:rsidRDefault="00461AE1" w:rsidP="0097382A">
            <w:pPr>
              <w:spacing w:after="0"/>
              <w:jc w:val="center"/>
              <w:rPr>
                <w:rFonts w:ascii="Times New Roman" w:eastAsia="Times New Roman" w:hAnsi="Times New Roman" w:cs="Times New Roman"/>
                <w:sz w:val="24"/>
                <w:szCs w:val="24"/>
                <w:lang w:eastAsia="ru-RU"/>
              </w:rPr>
            </w:pPr>
          </w:p>
        </w:tc>
      </w:tr>
      <w:tr w:rsidR="00461AE1" w:rsidRPr="00C63EFE" w:rsidTr="0097382A">
        <w:trPr>
          <w:trHeight w:val="189"/>
        </w:trPr>
        <w:tc>
          <w:tcPr>
            <w:tcW w:w="2801" w:type="dxa"/>
            <w:vMerge/>
            <w:tcBorders>
              <w:left w:val="single" w:sz="4" w:space="0" w:color="auto"/>
              <w:right w:val="single" w:sz="4" w:space="0" w:color="auto"/>
            </w:tcBorders>
          </w:tcPr>
          <w:p w:rsidR="00461AE1" w:rsidRPr="00C63EFE" w:rsidRDefault="00461AE1" w:rsidP="0097382A">
            <w:pPr>
              <w:spacing w:after="0" w:line="240" w:lineRule="auto"/>
              <w:rPr>
                <w:rFonts w:ascii="Times New Roman" w:hAnsi="Times New Roman" w:cs="Times New Roman"/>
                <w:b/>
                <w:sz w:val="24"/>
                <w:szCs w:val="24"/>
              </w:rPr>
            </w:pPr>
          </w:p>
        </w:tc>
        <w:tc>
          <w:tcPr>
            <w:tcW w:w="8502" w:type="dxa"/>
            <w:tcBorders>
              <w:top w:val="single" w:sz="4" w:space="0" w:color="auto"/>
              <w:left w:val="single" w:sz="4" w:space="0" w:color="auto"/>
              <w:bottom w:val="single" w:sz="4" w:space="0" w:color="auto"/>
              <w:right w:val="single" w:sz="4" w:space="0" w:color="auto"/>
            </w:tcBorders>
          </w:tcPr>
          <w:p w:rsidR="00461AE1" w:rsidRPr="00C63EFE" w:rsidRDefault="00461AE1" w:rsidP="0097382A">
            <w:pPr>
              <w:spacing w:after="0" w:line="240" w:lineRule="auto"/>
              <w:jc w:val="both"/>
              <w:rPr>
                <w:rFonts w:ascii="Times New Roman" w:hAnsi="Times New Roman" w:cs="Times New Roman"/>
                <w:sz w:val="24"/>
                <w:szCs w:val="24"/>
              </w:rPr>
            </w:pPr>
            <w:r w:rsidRPr="00C63EFE">
              <w:rPr>
                <w:rFonts w:ascii="Times New Roman" w:hAnsi="Times New Roman" w:cs="Times New Roman"/>
                <w:sz w:val="24"/>
                <w:szCs w:val="24"/>
              </w:rPr>
              <w:t>Виды уравнений прямой. Угол между прямыми.</w:t>
            </w:r>
          </w:p>
        </w:tc>
        <w:tc>
          <w:tcPr>
            <w:tcW w:w="1417" w:type="dxa"/>
            <w:vMerge/>
            <w:tcBorders>
              <w:left w:val="single" w:sz="4" w:space="0" w:color="auto"/>
              <w:bottom w:val="single" w:sz="4" w:space="0" w:color="auto"/>
              <w:right w:val="single" w:sz="4" w:space="0" w:color="auto"/>
            </w:tcBorders>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1110" w:type="dxa"/>
            <w:vMerge/>
            <w:tcBorders>
              <w:left w:val="single" w:sz="4" w:space="0" w:color="auto"/>
              <w:right w:val="single" w:sz="4" w:space="0" w:color="auto"/>
            </w:tcBorders>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260" w:type="dxa"/>
            <w:gridSpan w:val="4"/>
            <w:vMerge/>
            <w:tcBorders>
              <w:left w:val="single" w:sz="4" w:space="0" w:color="auto"/>
              <w:right w:val="single" w:sz="4" w:space="0" w:color="auto"/>
            </w:tcBorders>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461AE1" w:rsidRPr="00C63EFE" w:rsidTr="0097382A">
        <w:trPr>
          <w:trHeight w:val="189"/>
        </w:trPr>
        <w:tc>
          <w:tcPr>
            <w:tcW w:w="2801" w:type="dxa"/>
            <w:vMerge/>
            <w:tcBorders>
              <w:left w:val="single" w:sz="4" w:space="0" w:color="auto"/>
              <w:bottom w:val="single" w:sz="4" w:space="0" w:color="auto"/>
              <w:right w:val="single" w:sz="4" w:space="0" w:color="auto"/>
            </w:tcBorders>
          </w:tcPr>
          <w:p w:rsidR="00461AE1" w:rsidRPr="00C63EFE" w:rsidRDefault="00461AE1" w:rsidP="0097382A">
            <w:pPr>
              <w:spacing w:after="0" w:line="240" w:lineRule="auto"/>
              <w:jc w:val="right"/>
              <w:rPr>
                <w:rFonts w:ascii="Times New Roman" w:hAnsi="Times New Roman" w:cs="Times New Roman"/>
                <w:b/>
                <w:i/>
                <w:sz w:val="24"/>
                <w:szCs w:val="24"/>
              </w:rPr>
            </w:pPr>
          </w:p>
        </w:tc>
        <w:tc>
          <w:tcPr>
            <w:tcW w:w="8502" w:type="dxa"/>
            <w:tcBorders>
              <w:top w:val="single" w:sz="4" w:space="0" w:color="auto"/>
              <w:left w:val="single" w:sz="4" w:space="0" w:color="auto"/>
              <w:bottom w:val="single" w:sz="4" w:space="0" w:color="auto"/>
              <w:right w:val="single" w:sz="4" w:space="0" w:color="auto"/>
            </w:tcBorders>
            <w:hideMark/>
          </w:tcPr>
          <w:p w:rsidR="00461AE1" w:rsidRPr="00C63EFE" w:rsidRDefault="00461AE1" w:rsidP="0097382A">
            <w:pPr>
              <w:spacing w:after="0" w:line="240" w:lineRule="auto"/>
              <w:jc w:val="both"/>
              <w:rPr>
                <w:rFonts w:ascii="Times New Roman" w:hAnsi="Times New Roman" w:cs="Times New Roman"/>
                <w:sz w:val="24"/>
                <w:szCs w:val="24"/>
              </w:rPr>
            </w:pPr>
            <w:r w:rsidRPr="00C63EFE">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1417" w:type="dxa"/>
            <w:vMerge w:val="restart"/>
            <w:tcBorders>
              <w:top w:val="single" w:sz="4" w:space="0" w:color="auto"/>
              <w:left w:val="single" w:sz="4" w:space="0" w:color="auto"/>
              <w:right w:val="single" w:sz="4" w:space="0" w:color="auto"/>
            </w:tcBorders>
            <w:hideMark/>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C63EFE">
              <w:rPr>
                <w:rFonts w:ascii="Times New Roman" w:hAnsi="Times New Roman" w:cs="Times New Roman"/>
                <w:b/>
                <w:bCs/>
                <w:sz w:val="24"/>
                <w:szCs w:val="24"/>
              </w:rPr>
              <w:t>2</w:t>
            </w:r>
          </w:p>
        </w:tc>
        <w:tc>
          <w:tcPr>
            <w:tcW w:w="1110" w:type="dxa"/>
            <w:vMerge/>
            <w:tcBorders>
              <w:left w:val="single" w:sz="4" w:space="0" w:color="auto"/>
              <w:right w:val="single" w:sz="4" w:space="0" w:color="auto"/>
            </w:tcBorders>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260" w:type="dxa"/>
            <w:gridSpan w:val="4"/>
            <w:vMerge/>
            <w:tcBorders>
              <w:left w:val="single" w:sz="4" w:space="0" w:color="auto"/>
              <w:right w:val="single" w:sz="4" w:space="0" w:color="auto"/>
            </w:tcBorders>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461AE1" w:rsidRPr="00C63EFE" w:rsidTr="0097382A">
        <w:trPr>
          <w:trHeight w:val="189"/>
        </w:trPr>
        <w:tc>
          <w:tcPr>
            <w:tcW w:w="2801" w:type="dxa"/>
            <w:tcBorders>
              <w:top w:val="single" w:sz="4" w:space="0" w:color="auto"/>
              <w:left w:val="single" w:sz="4" w:space="0" w:color="auto"/>
              <w:bottom w:val="single" w:sz="4" w:space="0" w:color="auto"/>
              <w:right w:val="single" w:sz="4" w:space="0" w:color="auto"/>
            </w:tcBorders>
          </w:tcPr>
          <w:p w:rsidR="00461AE1" w:rsidRPr="00C63EFE" w:rsidRDefault="00461AE1" w:rsidP="0097382A">
            <w:pPr>
              <w:spacing w:after="0" w:line="240" w:lineRule="auto"/>
              <w:jc w:val="right"/>
              <w:rPr>
                <w:rFonts w:ascii="Times New Roman" w:hAnsi="Times New Roman" w:cs="Times New Roman"/>
                <w:b/>
                <w:i/>
                <w:sz w:val="24"/>
                <w:szCs w:val="24"/>
              </w:rPr>
            </w:pPr>
          </w:p>
        </w:tc>
        <w:tc>
          <w:tcPr>
            <w:tcW w:w="8502" w:type="dxa"/>
            <w:tcBorders>
              <w:top w:val="single" w:sz="4" w:space="0" w:color="auto"/>
              <w:left w:val="single" w:sz="4" w:space="0" w:color="auto"/>
              <w:bottom w:val="single" w:sz="4" w:space="0" w:color="auto"/>
              <w:right w:val="single" w:sz="4" w:space="0" w:color="auto"/>
            </w:tcBorders>
          </w:tcPr>
          <w:p w:rsidR="00461AE1" w:rsidRPr="00C63EFE" w:rsidRDefault="00461AE1" w:rsidP="0097382A">
            <w:pPr>
              <w:spacing w:after="0" w:line="240" w:lineRule="auto"/>
              <w:jc w:val="both"/>
              <w:rPr>
                <w:rFonts w:ascii="Times New Roman" w:hAnsi="Times New Roman" w:cs="Times New Roman"/>
                <w:sz w:val="24"/>
                <w:szCs w:val="24"/>
              </w:rPr>
            </w:pPr>
            <w:r w:rsidRPr="00C63EFE">
              <w:rPr>
                <w:rFonts w:ascii="Times New Roman" w:hAnsi="Times New Roman" w:cs="Times New Roman"/>
                <w:sz w:val="24"/>
                <w:szCs w:val="24"/>
              </w:rPr>
              <w:t>Практическое занятие «Виды уравнений прямой. Угол между прямыми.».</w:t>
            </w:r>
          </w:p>
          <w:p w:rsidR="00461AE1" w:rsidRPr="00C63EFE" w:rsidRDefault="00461AE1" w:rsidP="0097382A">
            <w:pPr>
              <w:spacing w:after="0" w:line="240" w:lineRule="auto"/>
              <w:jc w:val="both"/>
              <w:rPr>
                <w:rFonts w:ascii="Times New Roman" w:hAnsi="Times New Roman" w:cs="Times New Roman"/>
                <w:sz w:val="24"/>
                <w:szCs w:val="24"/>
              </w:rPr>
            </w:pPr>
          </w:p>
        </w:tc>
        <w:tc>
          <w:tcPr>
            <w:tcW w:w="1417" w:type="dxa"/>
            <w:vMerge/>
            <w:tcBorders>
              <w:left w:val="single" w:sz="4" w:space="0" w:color="auto"/>
              <w:right w:val="single" w:sz="4" w:space="0" w:color="auto"/>
            </w:tcBorders>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1110" w:type="dxa"/>
            <w:vMerge/>
            <w:tcBorders>
              <w:left w:val="single" w:sz="4" w:space="0" w:color="auto"/>
              <w:right w:val="single" w:sz="4" w:space="0" w:color="auto"/>
            </w:tcBorders>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260" w:type="dxa"/>
            <w:gridSpan w:val="4"/>
            <w:vMerge/>
            <w:tcBorders>
              <w:left w:val="single" w:sz="4" w:space="0" w:color="auto"/>
              <w:right w:val="single" w:sz="4" w:space="0" w:color="auto"/>
            </w:tcBorders>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461AE1" w:rsidRPr="00C63EFE" w:rsidTr="0097382A">
        <w:trPr>
          <w:trHeight w:val="189"/>
        </w:trPr>
        <w:tc>
          <w:tcPr>
            <w:tcW w:w="2801" w:type="dxa"/>
            <w:tcBorders>
              <w:top w:val="single" w:sz="4" w:space="0" w:color="auto"/>
              <w:left w:val="single" w:sz="4" w:space="0" w:color="auto"/>
              <w:bottom w:val="single" w:sz="4" w:space="0" w:color="auto"/>
              <w:right w:val="single" w:sz="4" w:space="0" w:color="auto"/>
            </w:tcBorders>
          </w:tcPr>
          <w:p w:rsidR="00461AE1" w:rsidRPr="00C63EFE" w:rsidRDefault="00461AE1" w:rsidP="0097382A">
            <w:pPr>
              <w:spacing w:after="0" w:line="240" w:lineRule="auto"/>
              <w:jc w:val="right"/>
              <w:rPr>
                <w:rFonts w:ascii="Times New Roman" w:hAnsi="Times New Roman" w:cs="Times New Roman"/>
                <w:b/>
                <w:i/>
                <w:sz w:val="24"/>
                <w:szCs w:val="24"/>
              </w:rPr>
            </w:pPr>
          </w:p>
        </w:tc>
        <w:tc>
          <w:tcPr>
            <w:tcW w:w="8502" w:type="dxa"/>
            <w:tcBorders>
              <w:top w:val="single" w:sz="4" w:space="0" w:color="auto"/>
              <w:left w:val="single" w:sz="4" w:space="0" w:color="auto"/>
              <w:bottom w:val="single" w:sz="4" w:space="0" w:color="auto"/>
              <w:right w:val="single" w:sz="4" w:space="0" w:color="auto"/>
            </w:tcBorders>
          </w:tcPr>
          <w:p w:rsidR="00461AE1" w:rsidRPr="00C63EFE" w:rsidRDefault="00461AE1" w:rsidP="0097382A">
            <w:pPr>
              <w:spacing w:after="0" w:line="240" w:lineRule="auto"/>
              <w:ind w:hanging="2"/>
              <w:rPr>
                <w:rFonts w:ascii="Times New Roman" w:hAnsi="Times New Roman" w:cs="Times New Roman"/>
                <w:sz w:val="24"/>
                <w:szCs w:val="24"/>
                <w:lang w:eastAsia="ar-SA"/>
              </w:rPr>
            </w:pPr>
            <w:r w:rsidRPr="00C63EFE">
              <w:rPr>
                <w:rFonts w:ascii="Times New Roman" w:eastAsia="Calibri" w:hAnsi="Times New Roman" w:cs="Times New Roman"/>
                <w:b/>
                <w:bCs/>
                <w:sz w:val="24"/>
                <w:szCs w:val="24"/>
                <w:lang w:eastAsia="ar-SA"/>
              </w:rPr>
              <w:t>Самостоятельная работа обучающихся</w:t>
            </w:r>
            <w:r w:rsidRPr="00C63EFE">
              <w:rPr>
                <w:rFonts w:ascii="Times New Roman" w:hAnsi="Times New Roman" w:cs="Times New Roman"/>
                <w:sz w:val="24"/>
                <w:szCs w:val="24"/>
                <w:lang w:eastAsia="ar-SA"/>
              </w:rPr>
              <w:t xml:space="preserve"> </w:t>
            </w:r>
          </w:p>
        </w:tc>
        <w:tc>
          <w:tcPr>
            <w:tcW w:w="1417" w:type="dxa"/>
            <w:tcBorders>
              <w:left w:val="single" w:sz="4" w:space="0" w:color="auto"/>
              <w:right w:val="single" w:sz="4" w:space="0" w:color="auto"/>
            </w:tcBorders>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C63EFE">
              <w:rPr>
                <w:rFonts w:ascii="Times New Roman" w:hAnsi="Times New Roman" w:cs="Times New Roman"/>
                <w:b/>
                <w:bCs/>
                <w:sz w:val="24"/>
                <w:szCs w:val="24"/>
              </w:rPr>
              <w:t>2</w:t>
            </w:r>
          </w:p>
        </w:tc>
        <w:tc>
          <w:tcPr>
            <w:tcW w:w="1110" w:type="dxa"/>
            <w:vMerge/>
            <w:tcBorders>
              <w:left w:val="single" w:sz="4" w:space="0" w:color="auto"/>
              <w:right w:val="single" w:sz="4" w:space="0" w:color="auto"/>
            </w:tcBorders>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260" w:type="dxa"/>
            <w:gridSpan w:val="4"/>
            <w:vMerge/>
            <w:tcBorders>
              <w:left w:val="single" w:sz="4" w:space="0" w:color="auto"/>
              <w:right w:val="single" w:sz="4" w:space="0" w:color="auto"/>
            </w:tcBorders>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461AE1" w:rsidRPr="00C63EFE" w:rsidTr="0097382A">
        <w:trPr>
          <w:trHeight w:val="189"/>
        </w:trPr>
        <w:tc>
          <w:tcPr>
            <w:tcW w:w="2801" w:type="dxa"/>
            <w:tcBorders>
              <w:top w:val="single" w:sz="4" w:space="0" w:color="auto"/>
              <w:left w:val="single" w:sz="4" w:space="0" w:color="auto"/>
              <w:bottom w:val="single" w:sz="4" w:space="0" w:color="auto"/>
              <w:right w:val="single" w:sz="4" w:space="0" w:color="auto"/>
            </w:tcBorders>
          </w:tcPr>
          <w:p w:rsidR="00461AE1" w:rsidRPr="00C63EFE" w:rsidRDefault="00461AE1" w:rsidP="0097382A">
            <w:pPr>
              <w:spacing w:after="0" w:line="240" w:lineRule="auto"/>
              <w:jc w:val="right"/>
              <w:rPr>
                <w:rFonts w:ascii="Times New Roman" w:hAnsi="Times New Roman" w:cs="Times New Roman"/>
                <w:b/>
                <w:i/>
                <w:sz w:val="24"/>
                <w:szCs w:val="24"/>
              </w:rPr>
            </w:pPr>
          </w:p>
        </w:tc>
        <w:tc>
          <w:tcPr>
            <w:tcW w:w="8502" w:type="dxa"/>
            <w:tcBorders>
              <w:top w:val="single" w:sz="4" w:space="0" w:color="auto"/>
              <w:left w:val="single" w:sz="4" w:space="0" w:color="auto"/>
              <w:bottom w:val="single" w:sz="4" w:space="0" w:color="auto"/>
              <w:right w:val="single" w:sz="4" w:space="0" w:color="auto"/>
            </w:tcBorders>
          </w:tcPr>
          <w:p w:rsidR="00461AE1" w:rsidRPr="00C63EFE" w:rsidRDefault="00461AE1" w:rsidP="0097382A">
            <w:pPr>
              <w:spacing w:after="0" w:line="240" w:lineRule="auto"/>
              <w:ind w:hanging="2"/>
              <w:rPr>
                <w:rFonts w:ascii="Times New Roman" w:eastAsia="Calibri" w:hAnsi="Times New Roman" w:cs="Times New Roman"/>
                <w:b/>
                <w:bCs/>
                <w:sz w:val="24"/>
                <w:szCs w:val="24"/>
                <w:lang w:eastAsia="ar-SA"/>
              </w:rPr>
            </w:pPr>
            <w:r w:rsidRPr="00C63EFE">
              <w:rPr>
                <w:rFonts w:ascii="Times New Roman" w:eastAsia="Calibri" w:hAnsi="Times New Roman" w:cs="Times New Roman"/>
                <w:b/>
                <w:bCs/>
                <w:sz w:val="24"/>
                <w:szCs w:val="24"/>
                <w:lang w:eastAsia="ar-SA"/>
              </w:rPr>
              <w:t>Промежуточная аттестация – д/з</w:t>
            </w:r>
          </w:p>
        </w:tc>
        <w:tc>
          <w:tcPr>
            <w:tcW w:w="1417" w:type="dxa"/>
            <w:tcBorders>
              <w:left w:val="single" w:sz="4" w:space="0" w:color="auto"/>
              <w:right w:val="single" w:sz="4" w:space="0" w:color="auto"/>
            </w:tcBorders>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C63EFE">
              <w:rPr>
                <w:rFonts w:ascii="Times New Roman" w:hAnsi="Times New Roman" w:cs="Times New Roman"/>
                <w:b/>
                <w:bCs/>
                <w:sz w:val="24"/>
                <w:szCs w:val="24"/>
              </w:rPr>
              <w:t>-</w:t>
            </w:r>
          </w:p>
        </w:tc>
        <w:tc>
          <w:tcPr>
            <w:tcW w:w="1110" w:type="dxa"/>
            <w:tcBorders>
              <w:left w:val="single" w:sz="4" w:space="0" w:color="auto"/>
              <w:right w:val="single" w:sz="4" w:space="0" w:color="auto"/>
            </w:tcBorders>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260" w:type="dxa"/>
            <w:gridSpan w:val="4"/>
            <w:tcBorders>
              <w:left w:val="single" w:sz="4" w:space="0" w:color="auto"/>
              <w:right w:val="single" w:sz="4" w:space="0" w:color="auto"/>
            </w:tcBorders>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461AE1" w:rsidRPr="00C63EFE" w:rsidTr="0097382A">
        <w:trPr>
          <w:trHeight w:val="189"/>
        </w:trPr>
        <w:tc>
          <w:tcPr>
            <w:tcW w:w="2801" w:type="dxa"/>
            <w:tcBorders>
              <w:top w:val="single" w:sz="4" w:space="0" w:color="auto"/>
              <w:left w:val="single" w:sz="4" w:space="0" w:color="auto"/>
              <w:bottom w:val="single" w:sz="4" w:space="0" w:color="auto"/>
              <w:right w:val="single" w:sz="4" w:space="0" w:color="auto"/>
            </w:tcBorders>
          </w:tcPr>
          <w:p w:rsidR="00461AE1" w:rsidRPr="00C63EFE" w:rsidRDefault="00461AE1" w:rsidP="0097382A">
            <w:pPr>
              <w:spacing w:after="0" w:line="240" w:lineRule="auto"/>
              <w:jc w:val="right"/>
              <w:rPr>
                <w:rFonts w:ascii="Times New Roman" w:hAnsi="Times New Roman" w:cs="Times New Roman"/>
                <w:b/>
                <w:i/>
                <w:sz w:val="24"/>
                <w:szCs w:val="24"/>
              </w:rPr>
            </w:pPr>
          </w:p>
        </w:tc>
        <w:tc>
          <w:tcPr>
            <w:tcW w:w="8502" w:type="dxa"/>
            <w:tcBorders>
              <w:top w:val="single" w:sz="4" w:space="0" w:color="auto"/>
              <w:left w:val="single" w:sz="4" w:space="0" w:color="auto"/>
              <w:bottom w:val="single" w:sz="4" w:space="0" w:color="auto"/>
              <w:right w:val="single" w:sz="4" w:space="0" w:color="auto"/>
            </w:tcBorders>
          </w:tcPr>
          <w:p w:rsidR="00461AE1" w:rsidRPr="00C63EFE" w:rsidRDefault="00461AE1" w:rsidP="0097382A">
            <w:pPr>
              <w:spacing w:after="0" w:line="240" w:lineRule="auto"/>
              <w:jc w:val="right"/>
              <w:rPr>
                <w:rFonts w:ascii="Times New Roman" w:hAnsi="Times New Roman" w:cs="Times New Roman"/>
                <w:b/>
                <w:sz w:val="24"/>
                <w:szCs w:val="24"/>
              </w:rPr>
            </w:pPr>
            <w:r w:rsidRPr="00C63EFE">
              <w:rPr>
                <w:rFonts w:ascii="Times New Roman" w:hAnsi="Times New Roman" w:cs="Times New Roman"/>
                <w:b/>
                <w:sz w:val="24"/>
                <w:szCs w:val="24"/>
              </w:rPr>
              <w:t>Всего</w:t>
            </w:r>
          </w:p>
        </w:tc>
        <w:tc>
          <w:tcPr>
            <w:tcW w:w="1417" w:type="dxa"/>
            <w:tcBorders>
              <w:left w:val="single" w:sz="4" w:space="0" w:color="auto"/>
              <w:bottom w:val="single" w:sz="4" w:space="0" w:color="auto"/>
              <w:right w:val="single" w:sz="4" w:space="0" w:color="auto"/>
            </w:tcBorders>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C63EFE">
              <w:rPr>
                <w:rFonts w:ascii="Times New Roman" w:hAnsi="Times New Roman" w:cs="Times New Roman"/>
                <w:b/>
                <w:bCs/>
                <w:sz w:val="24"/>
                <w:szCs w:val="24"/>
              </w:rPr>
              <w:t>95</w:t>
            </w:r>
          </w:p>
        </w:tc>
        <w:tc>
          <w:tcPr>
            <w:tcW w:w="1110" w:type="dxa"/>
            <w:tcBorders>
              <w:left w:val="single" w:sz="4" w:space="0" w:color="auto"/>
              <w:bottom w:val="single" w:sz="4" w:space="0" w:color="auto"/>
              <w:right w:val="single" w:sz="4" w:space="0" w:color="auto"/>
            </w:tcBorders>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260" w:type="dxa"/>
            <w:gridSpan w:val="4"/>
            <w:tcBorders>
              <w:left w:val="single" w:sz="4" w:space="0" w:color="auto"/>
              <w:bottom w:val="single" w:sz="4" w:space="0" w:color="auto"/>
              <w:right w:val="single" w:sz="4" w:space="0" w:color="auto"/>
            </w:tcBorders>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bl>
    <w:p w:rsidR="00461AE1" w:rsidRPr="00C63EFE" w:rsidRDefault="00461AE1" w:rsidP="00461AE1">
      <w:pPr>
        <w:spacing w:before="120" w:after="0" w:line="240" w:lineRule="auto"/>
        <w:ind w:left="780"/>
        <w:rPr>
          <w:rFonts w:ascii="Times New Roman" w:eastAsia="Times New Roman" w:hAnsi="Times New Roman" w:cs="Times New Roman"/>
          <w:b/>
          <w:sz w:val="24"/>
          <w:szCs w:val="24"/>
          <w:lang w:eastAsia="ru-RU"/>
        </w:rPr>
      </w:pPr>
    </w:p>
    <w:p w:rsidR="00461AE1" w:rsidRPr="00C63EFE" w:rsidRDefault="00461AE1" w:rsidP="00461AE1">
      <w:pPr>
        <w:rPr>
          <w:rFonts w:ascii="Times New Roman" w:eastAsia="Times New Roman" w:hAnsi="Times New Roman" w:cs="Times New Roman"/>
          <w:b/>
          <w:bCs/>
          <w:sz w:val="24"/>
          <w:szCs w:val="24"/>
          <w:lang w:eastAsia="ru-RU"/>
        </w:rPr>
      </w:pPr>
    </w:p>
    <w:p w:rsidR="00461AE1" w:rsidRPr="00C63EFE" w:rsidRDefault="00461AE1" w:rsidP="00461AE1">
      <w:pPr>
        <w:rPr>
          <w:rFonts w:ascii="Times New Roman" w:eastAsia="Times New Roman" w:hAnsi="Times New Roman" w:cs="Times New Roman"/>
          <w:sz w:val="24"/>
          <w:szCs w:val="24"/>
          <w:lang w:eastAsia="ru-RU"/>
        </w:rPr>
        <w:sectPr w:rsidR="00461AE1" w:rsidRPr="00C63EFE" w:rsidSect="0097382A">
          <w:pgSz w:w="16840" w:h="11907" w:orient="landscape"/>
          <w:pgMar w:top="851" w:right="1134" w:bottom="851" w:left="992" w:header="709" w:footer="709" w:gutter="0"/>
          <w:cols w:space="720"/>
        </w:sectPr>
      </w:pPr>
    </w:p>
    <w:p w:rsidR="00461AE1" w:rsidRPr="00C63EFE" w:rsidRDefault="00461AE1" w:rsidP="00461AE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hAnsi="Times New Roman" w:cs="Times New Roman"/>
          <w:b/>
          <w:caps/>
          <w:sz w:val="24"/>
          <w:szCs w:val="24"/>
        </w:rPr>
      </w:pPr>
      <w:r w:rsidRPr="00C63EFE">
        <w:rPr>
          <w:rFonts w:ascii="Times New Roman" w:hAnsi="Times New Roman" w:cs="Times New Roman"/>
          <w:b/>
          <w:caps/>
          <w:sz w:val="24"/>
          <w:szCs w:val="24"/>
        </w:rPr>
        <w:lastRenderedPageBreak/>
        <w:t>3. условия реализации программы УЧЕБНОЙ дисциплины</w:t>
      </w:r>
    </w:p>
    <w:p w:rsidR="00461AE1" w:rsidRPr="00C63EFE" w:rsidRDefault="00461AE1" w:rsidP="00461AE1">
      <w:pPr>
        <w:spacing w:after="0" w:line="240" w:lineRule="auto"/>
        <w:rPr>
          <w:rFonts w:ascii="Times New Roman" w:hAnsi="Times New Roman" w:cs="Times New Roman"/>
          <w:sz w:val="24"/>
          <w:szCs w:val="24"/>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C63EFE">
        <w:rPr>
          <w:rFonts w:ascii="Times New Roman" w:hAnsi="Times New Roman" w:cs="Times New Roman"/>
          <w:b/>
          <w:bCs/>
          <w:sz w:val="24"/>
          <w:szCs w:val="24"/>
        </w:rPr>
        <w:t xml:space="preserve">3.1.  </w:t>
      </w:r>
      <w:r w:rsidRPr="00C63EFE">
        <w:rPr>
          <w:rFonts w:ascii="Times New Roman" w:hAnsi="Times New Roman" w:cs="Times New Roman"/>
          <w:bCs/>
          <w:sz w:val="24"/>
          <w:szCs w:val="24"/>
        </w:rPr>
        <w:t>Для р</w:t>
      </w:r>
      <w:r w:rsidRPr="00C63EFE">
        <w:rPr>
          <w:rFonts w:ascii="Times New Roman" w:hAnsi="Times New Roman" w:cs="Times New Roman"/>
          <w:sz w:val="24"/>
          <w:szCs w:val="24"/>
        </w:rPr>
        <w:t xml:space="preserve">еализации учебной программы   предусмотрены следующие специальные помещения: </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C63EFE">
        <w:rPr>
          <w:rFonts w:ascii="Times New Roman" w:hAnsi="Times New Roman" w:cs="Times New Roman"/>
          <w:sz w:val="24"/>
          <w:szCs w:val="24"/>
        </w:rPr>
        <w:t xml:space="preserve">кабинет </w:t>
      </w:r>
      <w:r w:rsidRPr="00C63EFE">
        <w:rPr>
          <w:rFonts w:ascii="Times New Roman" w:hAnsi="Times New Roman" w:cs="Times New Roman"/>
          <w:i/>
          <w:sz w:val="24"/>
          <w:szCs w:val="24"/>
        </w:rPr>
        <w:t>«Математика»</w:t>
      </w:r>
      <w:r w:rsidRPr="00C63EFE">
        <w:rPr>
          <w:rFonts w:ascii="Times New Roman" w:hAnsi="Times New Roman" w:cs="Times New Roman"/>
          <w:sz w:val="24"/>
          <w:szCs w:val="24"/>
        </w:rPr>
        <w:t>, оснащенный</w:t>
      </w:r>
      <w:r w:rsidRPr="00C63EFE">
        <w:rPr>
          <w:rFonts w:ascii="Times New Roman" w:hAnsi="Times New Roman" w:cs="Times New Roman"/>
          <w:bCs/>
          <w:sz w:val="24"/>
          <w:szCs w:val="24"/>
        </w:rPr>
        <w:t xml:space="preserve"> </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C63EFE">
        <w:rPr>
          <w:rFonts w:ascii="Times New Roman" w:hAnsi="Times New Roman" w:cs="Times New Roman"/>
          <w:b/>
          <w:bCs/>
          <w:sz w:val="24"/>
          <w:szCs w:val="24"/>
        </w:rPr>
        <w:t>оборудованием</w:t>
      </w:r>
      <w:r w:rsidRPr="00C63EFE">
        <w:rPr>
          <w:rFonts w:ascii="Times New Roman" w:hAnsi="Times New Roman" w:cs="Times New Roman"/>
          <w:bCs/>
          <w:sz w:val="24"/>
          <w:szCs w:val="24"/>
        </w:rPr>
        <w:t>:</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0"/>
        <w:jc w:val="both"/>
        <w:rPr>
          <w:rFonts w:ascii="Times New Roman" w:hAnsi="Times New Roman" w:cs="Times New Roman"/>
          <w:bCs/>
          <w:sz w:val="24"/>
          <w:szCs w:val="24"/>
        </w:rPr>
      </w:pPr>
      <w:r w:rsidRPr="00C63EFE">
        <w:rPr>
          <w:rFonts w:ascii="Times New Roman" w:hAnsi="Times New Roman" w:cs="Times New Roman"/>
          <w:bCs/>
          <w:sz w:val="24"/>
          <w:szCs w:val="24"/>
        </w:rPr>
        <w:t>- комплект учебной мебели по количеству обучающихся;</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0"/>
        <w:jc w:val="both"/>
        <w:rPr>
          <w:rFonts w:ascii="Times New Roman" w:hAnsi="Times New Roman" w:cs="Times New Roman"/>
          <w:bCs/>
          <w:sz w:val="24"/>
          <w:szCs w:val="24"/>
        </w:rPr>
      </w:pPr>
      <w:r w:rsidRPr="00C63EFE">
        <w:rPr>
          <w:rFonts w:ascii="Times New Roman" w:hAnsi="Times New Roman" w:cs="Times New Roman"/>
          <w:bCs/>
          <w:sz w:val="24"/>
          <w:szCs w:val="24"/>
        </w:rPr>
        <w:t>- автоматизированное рабочее место преподавателя;</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0"/>
        <w:jc w:val="both"/>
        <w:rPr>
          <w:rFonts w:ascii="Times New Roman" w:hAnsi="Times New Roman" w:cs="Times New Roman"/>
          <w:bCs/>
          <w:sz w:val="24"/>
          <w:szCs w:val="24"/>
        </w:rPr>
      </w:pPr>
      <w:r w:rsidRPr="00C63EFE">
        <w:rPr>
          <w:rFonts w:ascii="Times New Roman" w:hAnsi="Times New Roman" w:cs="Times New Roman"/>
          <w:bCs/>
          <w:sz w:val="24"/>
          <w:szCs w:val="24"/>
        </w:rPr>
        <w:t>- учебно-методический комплекс по дисциплине;</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C63EFE">
        <w:rPr>
          <w:rFonts w:ascii="Times New Roman" w:hAnsi="Times New Roman" w:cs="Times New Roman"/>
          <w:b/>
          <w:bCs/>
          <w:sz w:val="24"/>
          <w:szCs w:val="24"/>
        </w:rPr>
        <w:t>техническими средствами обучения</w:t>
      </w:r>
      <w:r w:rsidRPr="00C63EFE">
        <w:rPr>
          <w:rFonts w:ascii="Times New Roman" w:hAnsi="Times New Roman" w:cs="Times New Roman"/>
          <w:bCs/>
          <w:sz w:val="24"/>
          <w:szCs w:val="24"/>
        </w:rPr>
        <w:t>:</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0"/>
        <w:jc w:val="both"/>
        <w:rPr>
          <w:rFonts w:ascii="Times New Roman" w:hAnsi="Times New Roman" w:cs="Times New Roman"/>
          <w:bCs/>
          <w:sz w:val="24"/>
          <w:szCs w:val="24"/>
        </w:rPr>
      </w:pPr>
      <w:r w:rsidRPr="00C63EFE">
        <w:rPr>
          <w:rFonts w:ascii="Times New Roman" w:hAnsi="Times New Roman" w:cs="Times New Roman"/>
          <w:bCs/>
          <w:sz w:val="24"/>
          <w:szCs w:val="24"/>
        </w:rPr>
        <w:t>- персональный компьютер с лицензионным программным обеспечением;</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0"/>
        <w:jc w:val="both"/>
        <w:rPr>
          <w:rFonts w:ascii="Times New Roman" w:hAnsi="Times New Roman" w:cs="Times New Roman"/>
          <w:bCs/>
          <w:sz w:val="24"/>
          <w:szCs w:val="24"/>
        </w:rPr>
      </w:pPr>
      <w:r w:rsidRPr="00C63EFE">
        <w:rPr>
          <w:rFonts w:ascii="Times New Roman" w:hAnsi="Times New Roman" w:cs="Times New Roman"/>
          <w:bCs/>
          <w:sz w:val="24"/>
          <w:szCs w:val="24"/>
        </w:rPr>
        <w:t>- мультимедийный проектор;</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0"/>
        <w:jc w:val="both"/>
        <w:rPr>
          <w:rFonts w:ascii="Times New Roman" w:hAnsi="Times New Roman" w:cs="Times New Roman"/>
          <w:bCs/>
          <w:sz w:val="24"/>
          <w:szCs w:val="24"/>
        </w:rPr>
      </w:pPr>
      <w:r w:rsidRPr="00C63EFE">
        <w:rPr>
          <w:rFonts w:ascii="Times New Roman" w:hAnsi="Times New Roman" w:cs="Times New Roman"/>
          <w:bCs/>
          <w:sz w:val="24"/>
          <w:szCs w:val="24"/>
        </w:rPr>
        <w:t>- экран;</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0"/>
        <w:jc w:val="both"/>
        <w:rPr>
          <w:rFonts w:ascii="Times New Roman" w:hAnsi="Times New Roman" w:cs="Times New Roman"/>
          <w:bCs/>
          <w:sz w:val="24"/>
          <w:szCs w:val="24"/>
        </w:rPr>
      </w:pPr>
      <w:r w:rsidRPr="00C63EFE">
        <w:rPr>
          <w:rFonts w:ascii="Times New Roman" w:hAnsi="Times New Roman" w:cs="Times New Roman"/>
          <w:bCs/>
          <w:sz w:val="24"/>
          <w:szCs w:val="24"/>
        </w:rPr>
        <w:t>- калькуляторы.</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C63EFE">
        <w:rPr>
          <w:rFonts w:ascii="Times New Roman" w:hAnsi="Times New Roman" w:cs="Times New Roman"/>
          <w:b/>
          <w:bCs/>
          <w:sz w:val="24"/>
          <w:szCs w:val="24"/>
        </w:rPr>
        <w:t xml:space="preserve">3.2. </w:t>
      </w:r>
      <w:r w:rsidRPr="00C63EFE">
        <w:rPr>
          <w:rFonts w:ascii="Times New Roman" w:hAnsi="Times New Roman" w:cs="Times New Roman"/>
          <w:bCs/>
          <w:sz w:val="24"/>
          <w:szCs w:val="24"/>
        </w:rPr>
        <w:t>Выпускник, освоивший рабочую программу, должен обладать следующими общими компетенциями:</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C63EFE">
        <w:rPr>
          <w:rFonts w:ascii="Times New Roman" w:hAnsi="Times New Roman" w:cs="Times New Roman"/>
          <w:b/>
          <w:bCs/>
          <w:sz w:val="24"/>
          <w:szCs w:val="24"/>
        </w:rPr>
        <w:t xml:space="preserve">   -  </w:t>
      </w:r>
      <w:r w:rsidRPr="00C63EFE">
        <w:rPr>
          <w:rFonts w:ascii="Times New Roman" w:hAnsi="Times New Roman" w:cs="Times New Roman"/>
          <w:bCs/>
          <w:sz w:val="24"/>
          <w:szCs w:val="24"/>
        </w:rPr>
        <w:t>ОК 01. Выбирать способы решения задач профессиональной деятельности применительно к различным контекстам;</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C63EFE">
        <w:rPr>
          <w:rFonts w:ascii="Times New Roman" w:hAnsi="Times New Roman" w:cs="Times New Roman"/>
          <w:bCs/>
          <w:sz w:val="24"/>
          <w:szCs w:val="24"/>
        </w:rPr>
        <w:t xml:space="preserve">   -  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C63EFE">
        <w:rPr>
          <w:rFonts w:ascii="Times New Roman" w:hAnsi="Times New Roman" w:cs="Times New Roman"/>
          <w:bCs/>
          <w:sz w:val="24"/>
          <w:szCs w:val="24"/>
        </w:rPr>
        <w:t xml:space="preserve">  -      ОК 03. Планировать и организовывать собственное профессиональное и личностное развитие, предпринимательскую деятельность в профессиональной сфере;</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C63EFE">
        <w:rPr>
          <w:rFonts w:ascii="Times New Roman" w:hAnsi="Times New Roman" w:cs="Times New Roman"/>
          <w:bCs/>
          <w:sz w:val="24"/>
          <w:szCs w:val="24"/>
        </w:rPr>
        <w:t xml:space="preserve">  -  ОК 04. Эффективно взаимодействовать и работать в коллективе и команде;</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C63EFE">
        <w:rPr>
          <w:rFonts w:ascii="Times New Roman" w:hAnsi="Times New Roman" w:cs="Times New Roman"/>
          <w:bCs/>
          <w:sz w:val="24"/>
          <w:szCs w:val="24"/>
        </w:rPr>
        <w:t xml:space="preserve">  - ОК 05. Осуществлять устную и письменную коммуникацию на государственном языке Российской Федерации с учётом особенностей социального и культурного контекста;</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C63EFE">
        <w:rPr>
          <w:rFonts w:ascii="Times New Roman" w:hAnsi="Times New Roman" w:cs="Times New Roman"/>
          <w:bCs/>
          <w:sz w:val="24"/>
          <w:szCs w:val="24"/>
        </w:rPr>
        <w:t xml:space="preserve">  - ОК 06.  Проявлять гражданско-патриотическую позицию, демонстрировать осознанное поведении на основе традиционных общечеловеческих ценностей, в том числе с учётом гармонизации межнациональных и межрелигиозных отношений, применять стандарты антикоррупционного поведения;</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C63EFE">
        <w:rPr>
          <w:rFonts w:ascii="Times New Roman" w:hAnsi="Times New Roman" w:cs="Times New Roman"/>
          <w:bCs/>
          <w:sz w:val="24"/>
          <w:szCs w:val="24"/>
        </w:rPr>
        <w:t xml:space="preserve">  -   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C63EFE">
        <w:rPr>
          <w:rFonts w:ascii="Times New Roman" w:hAnsi="Times New Roman" w:cs="Times New Roman"/>
          <w:bCs/>
          <w:sz w:val="24"/>
          <w:szCs w:val="24"/>
        </w:rPr>
        <w:t xml:space="preserve">  -  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p>
    <w:p w:rsidR="00461AE1" w:rsidRPr="00C63EFE" w:rsidRDefault="00461AE1" w:rsidP="00461AE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hAnsi="Times New Roman" w:cs="Times New Roman"/>
          <w:b/>
          <w:sz w:val="24"/>
          <w:szCs w:val="24"/>
        </w:rPr>
      </w:pPr>
      <w:r w:rsidRPr="00C63EFE">
        <w:rPr>
          <w:rFonts w:ascii="Times New Roman" w:hAnsi="Times New Roman" w:cs="Times New Roman"/>
          <w:b/>
          <w:sz w:val="24"/>
          <w:szCs w:val="24"/>
        </w:rPr>
        <w:t xml:space="preserve">3.3. </w:t>
      </w:r>
      <w:r w:rsidRPr="00C63EFE">
        <w:rPr>
          <w:rFonts w:ascii="Times New Roman" w:hAnsi="Times New Roman" w:cs="Times New Roman"/>
          <w:sz w:val="24"/>
          <w:szCs w:val="24"/>
        </w:rPr>
        <w:t>Информационное обеспечение реализации программы.</w:t>
      </w:r>
    </w:p>
    <w:p w:rsidR="00461AE1" w:rsidRPr="00C63EFE" w:rsidRDefault="00461AE1" w:rsidP="00461AE1">
      <w:pPr>
        <w:suppressAutoHyphens/>
        <w:spacing w:after="0" w:line="240" w:lineRule="auto"/>
        <w:ind w:firstLine="708"/>
        <w:jc w:val="both"/>
        <w:rPr>
          <w:rFonts w:ascii="Times New Roman" w:hAnsi="Times New Roman" w:cs="Times New Roman"/>
          <w:sz w:val="24"/>
          <w:szCs w:val="24"/>
        </w:rPr>
      </w:pPr>
      <w:r w:rsidRPr="00C63EFE">
        <w:rPr>
          <w:rFonts w:ascii="Times New Roman" w:hAnsi="Times New Roman" w:cs="Times New Roman"/>
          <w:bCs/>
          <w:sz w:val="24"/>
          <w:szCs w:val="24"/>
        </w:rPr>
        <w:t>Для реализации программы библиотечный фонд образовательной организации имеет п</w:t>
      </w:r>
      <w:r w:rsidRPr="00C63EFE">
        <w:rPr>
          <w:rFonts w:ascii="Times New Roman" w:hAnsi="Times New Roman" w:cs="Times New Roman"/>
          <w:sz w:val="24"/>
          <w:szCs w:val="24"/>
        </w:rPr>
        <w:t>ечатные и/или электронные образовательные и информационные ресурсы, рекомендуемые для использования в образовательном процессе.</w:t>
      </w:r>
    </w:p>
    <w:p w:rsidR="00461AE1" w:rsidRPr="00C63EFE" w:rsidRDefault="00461AE1" w:rsidP="00461AE1">
      <w:pPr>
        <w:spacing w:after="120" w:line="240" w:lineRule="auto"/>
        <w:rPr>
          <w:rFonts w:ascii="Times New Roman" w:hAnsi="Times New Roman" w:cs="Times New Roman"/>
          <w:sz w:val="24"/>
          <w:szCs w:val="24"/>
        </w:rPr>
      </w:pPr>
    </w:p>
    <w:p w:rsidR="00461AE1" w:rsidRPr="00C63EFE" w:rsidRDefault="00461AE1" w:rsidP="00461AE1">
      <w:pPr>
        <w:spacing w:after="0" w:line="240" w:lineRule="auto"/>
        <w:rPr>
          <w:rFonts w:ascii="Times New Roman" w:hAnsi="Times New Roman" w:cs="Times New Roman"/>
          <w:b/>
          <w:sz w:val="24"/>
          <w:szCs w:val="24"/>
        </w:rPr>
      </w:pPr>
      <w:r w:rsidRPr="00C63EFE">
        <w:rPr>
          <w:rFonts w:ascii="Times New Roman" w:hAnsi="Times New Roman" w:cs="Times New Roman"/>
          <w:b/>
          <w:sz w:val="24"/>
          <w:szCs w:val="24"/>
        </w:rPr>
        <w:t>3.3.1. Печатные издания</w:t>
      </w:r>
    </w:p>
    <w:tbl>
      <w:tblPr>
        <w:tblW w:w="8946" w:type="dxa"/>
        <w:tblInd w:w="93" w:type="dxa"/>
        <w:tblLook w:val="04A0" w:firstRow="1" w:lastRow="0" w:firstColumn="1" w:lastColumn="0" w:noHBand="0" w:noVBand="1"/>
      </w:tblPr>
      <w:tblGrid>
        <w:gridCol w:w="8946"/>
      </w:tblGrid>
      <w:tr w:rsidR="00461AE1" w:rsidRPr="00C63EFE" w:rsidTr="0097382A">
        <w:trPr>
          <w:trHeight w:val="330"/>
        </w:trPr>
        <w:tc>
          <w:tcPr>
            <w:tcW w:w="8946" w:type="dxa"/>
            <w:shd w:val="clear" w:color="auto" w:fill="auto"/>
            <w:hideMark/>
          </w:tcPr>
          <w:p w:rsidR="00461AE1" w:rsidRPr="00C63EFE" w:rsidRDefault="00461AE1" w:rsidP="0097382A">
            <w:pPr>
              <w:spacing w:after="0" w:line="240" w:lineRule="auto"/>
              <w:rPr>
                <w:rFonts w:ascii="Times New Roman" w:hAnsi="Times New Roman" w:cs="Times New Roman"/>
                <w:color w:val="000000"/>
                <w:sz w:val="24"/>
                <w:szCs w:val="24"/>
              </w:rPr>
            </w:pPr>
            <w:r w:rsidRPr="00C63EFE">
              <w:rPr>
                <w:rFonts w:ascii="Times New Roman" w:hAnsi="Times New Roman" w:cs="Times New Roman"/>
                <w:color w:val="000000"/>
                <w:sz w:val="24"/>
                <w:szCs w:val="24"/>
              </w:rPr>
              <w:t>1.Математика для колледжей. Москва, Юрайт - 344 стр., 2019 г.</w:t>
            </w:r>
          </w:p>
        </w:tc>
      </w:tr>
      <w:tr w:rsidR="00461AE1" w:rsidRPr="00C63EFE" w:rsidTr="0097382A">
        <w:trPr>
          <w:trHeight w:val="310"/>
        </w:trPr>
        <w:tc>
          <w:tcPr>
            <w:tcW w:w="8946" w:type="dxa"/>
            <w:shd w:val="clear" w:color="auto" w:fill="auto"/>
            <w:hideMark/>
          </w:tcPr>
          <w:p w:rsidR="00461AE1" w:rsidRPr="00C63EFE" w:rsidRDefault="00461AE1" w:rsidP="0097382A">
            <w:pPr>
              <w:spacing w:after="0" w:line="240" w:lineRule="auto"/>
              <w:rPr>
                <w:rFonts w:ascii="Times New Roman" w:hAnsi="Times New Roman" w:cs="Times New Roman"/>
                <w:color w:val="000000"/>
                <w:sz w:val="24"/>
                <w:szCs w:val="24"/>
              </w:rPr>
            </w:pPr>
            <w:r w:rsidRPr="00C63EFE">
              <w:rPr>
                <w:rFonts w:ascii="Times New Roman" w:hAnsi="Times New Roman" w:cs="Times New Roman"/>
                <w:color w:val="000000"/>
                <w:sz w:val="24"/>
                <w:szCs w:val="24"/>
              </w:rPr>
              <w:t>2.Богомолов Н.В. Математика. Москва, Юрайт - 401 стр., 2019 г.</w:t>
            </w:r>
          </w:p>
        </w:tc>
      </w:tr>
      <w:tr w:rsidR="00461AE1" w:rsidRPr="00C63EFE" w:rsidTr="0097382A">
        <w:trPr>
          <w:trHeight w:val="271"/>
        </w:trPr>
        <w:tc>
          <w:tcPr>
            <w:tcW w:w="8946" w:type="dxa"/>
            <w:shd w:val="clear" w:color="auto" w:fill="auto"/>
            <w:hideMark/>
          </w:tcPr>
          <w:p w:rsidR="00461AE1" w:rsidRPr="00C63EFE" w:rsidRDefault="00461AE1" w:rsidP="0097382A">
            <w:pPr>
              <w:spacing w:after="0" w:line="240" w:lineRule="auto"/>
              <w:rPr>
                <w:rFonts w:ascii="Times New Roman" w:hAnsi="Times New Roman" w:cs="Times New Roman"/>
                <w:color w:val="000000"/>
                <w:sz w:val="24"/>
                <w:szCs w:val="24"/>
              </w:rPr>
            </w:pPr>
            <w:r w:rsidRPr="00C63EFE">
              <w:rPr>
                <w:rFonts w:ascii="Times New Roman" w:hAnsi="Times New Roman" w:cs="Times New Roman"/>
                <w:color w:val="000000"/>
                <w:sz w:val="24"/>
                <w:szCs w:val="24"/>
              </w:rPr>
              <w:t>3.Баврин И.И, Математика. Учебник и практикум. Москва:, Юрайт -616 стр., 2019 г.</w:t>
            </w:r>
          </w:p>
        </w:tc>
      </w:tr>
      <w:tr w:rsidR="00461AE1" w:rsidRPr="00C63EFE" w:rsidTr="0097382A">
        <w:trPr>
          <w:trHeight w:val="418"/>
        </w:trPr>
        <w:tc>
          <w:tcPr>
            <w:tcW w:w="8946" w:type="dxa"/>
            <w:shd w:val="clear" w:color="auto" w:fill="auto"/>
          </w:tcPr>
          <w:p w:rsidR="00461AE1" w:rsidRPr="00C63EFE" w:rsidRDefault="00461AE1" w:rsidP="0097382A">
            <w:pPr>
              <w:rPr>
                <w:rFonts w:ascii="Times New Roman" w:hAnsi="Times New Roman" w:cs="Times New Roman"/>
                <w:color w:val="000000"/>
                <w:sz w:val="24"/>
                <w:szCs w:val="24"/>
              </w:rPr>
            </w:pPr>
            <w:r w:rsidRPr="00C63EFE">
              <w:rPr>
                <w:rFonts w:ascii="Times New Roman" w:hAnsi="Times New Roman" w:cs="Times New Roman"/>
                <w:color w:val="000000"/>
                <w:sz w:val="24"/>
                <w:szCs w:val="24"/>
              </w:rPr>
              <w:t>4. Дадаян А.А. Математика: учебник для студ. СПО – М.: Инфра-М, 2011г.</w:t>
            </w:r>
          </w:p>
          <w:p w:rsidR="00461AE1" w:rsidRPr="00C63EFE" w:rsidRDefault="00461AE1" w:rsidP="0097382A">
            <w:pPr>
              <w:spacing w:after="0" w:line="240" w:lineRule="auto"/>
              <w:rPr>
                <w:rFonts w:ascii="Times New Roman" w:hAnsi="Times New Roman" w:cs="Times New Roman"/>
                <w:color w:val="000000"/>
                <w:sz w:val="24"/>
                <w:szCs w:val="24"/>
              </w:rPr>
            </w:pPr>
          </w:p>
        </w:tc>
      </w:tr>
    </w:tbl>
    <w:p w:rsidR="00461AE1" w:rsidRPr="00C63EFE" w:rsidRDefault="00461AE1" w:rsidP="00461AE1">
      <w:pPr>
        <w:spacing w:after="0" w:line="240" w:lineRule="auto"/>
        <w:rPr>
          <w:rFonts w:ascii="Times New Roman" w:hAnsi="Times New Roman" w:cs="Times New Roman"/>
          <w:b/>
          <w:sz w:val="24"/>
          <w:szCs w:val="24"/>
        </w:rPr>
      </w:pPr>
    </w:p>
    <w:p w:rsidR="00461AE1" w:rsidRPr="00C63EFE" w:rsidRDefault="00461AE1" w:rsidP="00461AE1">
      <w:pPr>
        <w:spacing w:after="0" w:line="240" w:lineRule="auto"/>
        <w:rPr>
          <w:rFonts w:ascii="Times New Roman" w:hAnsi="Times New Roman" w:cs="Times New Roman"/>
          <w:b/>
          <w:sz w:val="24"/>
          <w:szCs w:val="24"/>
        </w:rPr>
      </w:pPr>
      <w:r w:rsidRPr="00C63EFE">
        <w:rPr>
          <w:rFonts w:ascii="Times New Roman" w:hAnsi="Times New Roman" w:cs="Times New Roman"/>
          <w:b/>
          <w:sz w:val="24"/>
          <w:szCs w:val="24"/>
        </w:rPr>
        <w:lastRenderedPageBreak/>
        <w:t>3.3.2. Электронные издания</w:t>
      </w:r>
    </w:p>
    <w:p w:rsidR="00461AE1" w:rsidRPr="00C63EFE" w:rsidRDefault="00D80864" w:rsidP="00461AE1">
      <w:pPr>
        <w:spacing w:after="0" w:line="240" w:lineRule="auto"/>
        <w:ind w:firstLine="540"/>
        <w:rPr>
          <w:rFonts w:ascii="Times New Roman" w:hAnsi="Times New Roman" w:cs="Times New Roman"/>
          <w:sz w:val="24"/>
          <w:szCs w:val="24"/>
        </w:rPr>
      </w:pPr>
      <w:hyperlink r:id="rId22" w:history="1">
        <w:r w:rsidR="00461AE1" w:rsidRPr="00C63EFE">
          <w:rPr>
            <w:rFonts w:ascii="Times New Roman" w:hAnsi="Times New Roman" w:cs="Times New Roman"/>
            <w:color w:val="0000FF"/>
            <w:sz w:val="24"/>
            <w:szCs w:val="24"/>
            <w:u w:val="single"/>
          </w:rPr>
          <w:t>https://eknigi.org</w:t>
        </w:r>
      </w:hyperlink>
      <w:r w:rsidR="00461AE1" w:rsidRPr="00C63EFE">
        <w:rPr>
          <w:rFonts w:ascii="Times New Roman" w:hAnsi="Times New Roman" w:cs="Times New Roman"/>
          <w:sz w:val="24"/>
          <w:szCs w:val="24"/>
        </w:rPr>
        <w:t xml:space="preserve"> «Электронные книги – источник знаний </w:t>
      </w:r>
      <w:r w:rsidR="00461AE1" w:rsidRPr="00C63EFE">
        <w:rPr>
          <w:rFonts w:ascii="Times New Roman" w:hAnsi="Times New Roman" w:cs="Times New Roman"/>
          <w:sz w:val="24"/>
          <w:szCs w:val="24"/>
          <w:lang w:val="en-US"/>
        </w:rPr>
        <w:t>XXI</w:t>
      </w:r>
      <w:r w:rsidR="00461AE1" w:rsidRPr="00C63EFE">
        <w:rPr>
          <w:rFonts w:ascii="Times New Roman" w:hAnsi="Times New Roman" w:cs="Times New Roman"/>
          <w:sz w:val="24"/>
          <w:szCs w:val="24"/>
        </w:rPr>
        <w:t xml:space="preserve"> века»</w:t>
      </w:r>
    </w:p>
    <w:p w:rsidR="00461AE1" w:rsidRPr="00C63EFE" w:rsidRDefault="00D80864" w:rsidP="00461AE1">
      <w:pPr>
        <w:spacing w:after="0" w:line="240" w:lineRule="auto"/>
        <w:ind w:firstLine="540"/>
        <w:rPr>
          <w:rFonts w:ascii="Times New Roman" w:hAnsi="Times New Roman" w:cs="Times New Roman"/>
          <w:sz w:val="24"/>
          <w:szCs w:val="24"/>
        </w:rPr>
      </w:pPr>
      <w:hyperlink r:id="rId23" w:history="1">
        <w:r w:rsidR="00461AE1" w:rsidRPr="00C63EFE">
          <w:rPr>
            <w:rFonts w:ascii="Times New Roman" w:hAnsi="Times New Roman" w:cs="Times New Roman"/>
            <w:color w:val="0000FF"/>
            <w:sz w:val="24"/>
            <w:szCs w:val="24"/>
            <w:u w:val="single"/>
            <w:lang w:val="en-US"/>
          </w:rPr>
          <w:t>www</w:t>
        </w:r>
        <w:r w:rsidR="00461AE1" w:rsidRPr="00C63EFE">
          <w:rPr>
            <w:rFonts w:ascii="Times New Roman" w:hAnsi="Times New Roman" w:cs="Times New Roman"/>
            <w:color w:val="0000FF"/>
            <w:sz w:val="24"/>
            <w:szCs w:val="24"/>
            <w:u w:val="single"/>
          </w:rPr>
          <w:t>.</w:t>
        </w:r>
        <w:r w:rsidR="00461AE1" w:rsidRPr="00C63EFE">
          <w:rPr>
            <w:rFonts w:ascii="Times New Roman" w:hAnsi="Times New Roman" w:cs="Times New Roman"/>
            <w:color w:val="0000FF"/>
            <w:sz w:val="24"/>
            <w:szCs w:val="24"/>
            <w:u w:val="single"/>
            <w:lang w:val="en-US"/>
          </w:rPr>
          <w:t>aldebaran</w:t>
        </w:r>
        <w:r w:rsidR="00461AE1" w:rsidRPr="00C63EFE">
          <w:rPr>
            <w:rFonts w:ascii="Times New Roman" w:hAnsi="Times New Roman" w:cs="Times New Roman"/>
            <w:color w:val="0000FF"/>
            <w:sz w:val="24"/>
            <w:szCs w:val="24"/>
            <w:u w:val="single"/>
          </w:rPr>
          <w:t>.</w:t>
        </w:r>
        <w:r w:rsidR="00461AE1" w:rsidRPr="00C63EFE">
          <w:rPr>
            <w:rFonts w:ascii="Times New Roman" w:hAnsi="Times New Roman" w:cs="Times New Roman"/>
            <w:color w:val="0000FF"/>
            <w:sz w:val="24"/>
            <w:szCs w:val="24"/>
            <w:u w:val="single"/>
            <w:lang w:val="en-US"/>
          </w:rPr>
          <w:t>ru</w:t>
        </w:r>
      </w:hyperlink>
      <w:r w:rsidR="00461AE1" w:rsidRPr="00C63EFE">
        <w:rPr>
          <w:rFonts w:ascii="Times New Roman" w:hAnsi="Times New Roman" w:cs="Times New Roman"/>
          <w:sz w:val="24"/>
          <w:szCs w:val="24"/>
        </w:rPr>
        <w:t xml:space="preserve"> – Электронная библиотека книг</w:t>
      </w:r>
    </w:p>
    <w:p w:rsidR="00461AE1" w:rsidRPr="00C63EFE" w:rsidRDefault="00D80864" w:rsidP="00461AE1">
      <w:pPr>
        <w:spacing w:after="0" w:line="240" w:lineRule="auto"/>
        <w:ind w:firstLine="540"/>
        <w:rPr>
          <w:rFonts w:ascii="Times New Roman" w:hAnsi="Times New Roman" w:cs="Times New Roman"/>
          <w:sz w:val="24"/>
          <w:szCs w:val="24"/>
        </w:rPr>
      </w:pPr>
      <w:hyperlink r:id="rId24" w:history="1">
        <w:r w:rsidR="00461AE1" w:rsidRPr="00C63EFE">
          <w:rPr>
            <w:rFonts w:ascii="Times New Roman" w:hAnsi="Times New Roman" w:cs="Times New Roman"/>
            <w:color w:val="0000FF"/>
            <w:sz w:val="24"/>
            <w:szCs w:val="24"/>
            <w:u w:val="single"/>
            <w:lang w:val="en-US"/>
          </w:rPr>
          <w:t>www</w:t>
        </w:r>
        <w:r w:rsidR="00461AE1" w:rsidRPr="00C63EFE">
          <w:rPr>
            <w:rFonts w:ascii="Times New Roman" w:hAnsi="Times New Roman" w:cs="Times New Roman"/>
            <w:color w:val="0000FF"/>
            <w:sz w:val="24"/>
            <w:szCs w:val="24"/>
            <w:u w:val="single"/>
          </w:rPr>
          <w:t>.</w:t>
        </w:r>
        <w:r w:rsidR="00461AE1" w:rsidRPr="00C63EFE">
          <w:rPr>
            <w:rFonts w:ascii="Times New Roman" w:hAnsi="Times New Roman" w:cs="Times New Roman"/>
            <w:color w:val="0000FF"/>
            <w:sz w:val="24"/>
            <w:szCs w:val="24"/>
            <w:u w:val="single"/>
            <w:lang w:val="en-US"/>
          </w:rPr>
          <w:t>biblio</w:t>
        </w:r>
        <w:r w:rsidR="00461AE1" w:rsidRPr="00C63EFE">
          <w:rPr>
            <w:rFonts w:ascii="Times New Roman" w:hAnsi="Times New Roman" w:cs="Times New Roman"/>
            <w:color w:val="0000FF"/>
            <w:sz w:val="24"/>
            <w:szCs w:val="24"/>
            <w:u w:val="single"/>
          </w:rPr>
          <w:t>-</w:t>
        </w:r>
        <w:r w:rsidR="00461AE1" w:rsidRPr="00C63EFE">
          <w:rPr>
            <w:rFonts w:ascii="Times New Roman" w:hAnsi="Times New Roman" w:cs="Times New Roman"/>
            <w:color w:val="0000FF"/>
            <w:sz w:val="24"/>
            <w:szCs w:val="24"/>
            <w:u w:val="single"/>
            <w:lang w:val="en-US"/>
          </w:rPr>
          <w:t>online</w:t>
        </w:r>
        <w:r w:rsidR="00461AE1" w:rsidRPr="00C63EFE">
          <w:rPr>
            <w:rFonts w:ascii="Times New Roman" w:hAnsi="Times New Roman" w:cs="Times New Roman"/>
            <w:color w:val="0000FF"/>
            <w:sz w:val="24"/>
            <w:szCs w:val="24"/>
            <w:u w:val="single"/>
          </w:rPr>
          <w:t>.</w:t>
        </w:r>
        <w:r w:rsidR="00461AE1" w:rsidRPr="00C63EFE">
          <w:rPr>
            <w:rFonts w:ascii="Times New Roman" w:hAnsi="Times New Roman" w:cs="Times New Roman"/>
            <w:color w:val="0000FF"/>
            <w:sz w:val="24"/>
            <w:szCs w:val="24"/>
            <w:u w:val="single"/>
            <w:lang w:val="en-US"/>
          </w:rPr>
          <w:t>ru</w:t>
        </w:r>
      </w:hyperlink>
      <w:r w:rsidR="00461AE1" w:rsidRPr="00C63EFE">
        <w:rPr>
          <w:rFonts w:ascii="Times New Roman" w:hAnsi="Times New Roman" w:cs="Times New Roman"/>
          <w:sz w:val="24"/>
          <w:szCs w:val="24"/>
        </w:rPr>
        <w:t xml:space="preserve"> – Электронная библиотека «Юрайт»</w:t>
      </w:r>
    </w:p>
    <w:p w:rsidR="00461AE1" w:rsidRPr="00C63EFE" w:rsidRDefault="00D80864" w:rsidP="00461AE1">
      <w:pPr>
        <w:spacing w:after="0" w:line="240" w:lineRule="auto"/>
        <w:ind w:firstLine="540"/>
        <w:rPr>
          <w:rFonts w:ascii="Times New Roman" w:hAnsi="Times New Roman" w:cs="Times New Roman"/>
          <w:sz w:val="24"/>
          <w:szCs w:val="24"/>
        </w:rPr>
      </w:pPr>
      <w:hyperlink r:id="rId25" w:history="1">
        <w:r w:rsidR="00461AE1" w:rsidRPr="00C63EFE">
          <w:rPr>
            <w:rFonts w:ascii="Times New Roman" w:hAnsi="Times New Roman" w:cs="Times New Roman"/>
            <w:color w:val="0000FF"/>
            <w:sz w:val="24"/>
            <w:szCs w:val="24"/>
            <w:u w:val="single"/>
          </w:rPr>
          <w:t>www.matcabi.net</w:t>
        </w:r>
      </w:hyperlink>
      <w:r w:rsidR="00461AE1" w:rsidRPr="00C63EFE">
        <w:rPr>
          <w:rFonts w:ascii="Times New Roman" w:hAnsi="Times New Roman" w:cs="Times New Roman"/>
          <w:sz w:val="24"/>
          <w:szCs w:val="24"/>
        </w:rPr>
        <w:t xml:space="preserve"> – кабинет математики онлайн</w:t>
      </w:r>
    </w:p>
    <w:p w:rsidR="00461AE1" w:rsidRPr="00C63EFE" w:rsidRDefault="00461AE1" w:rsidP="00461AE1">
      <w:pPr>
        <w:spacing w:after="0" w:line="240" w:lineRule="auto"/>
        <w:ind w:firstLine="540"/>
        <w:rPr>
          <w:rFonts w:ascii="Times New Roman" w:hAnsi="Times New Roman" w:cs="Times New Roman"/>
          <w:sz w:val="24"/>
          <w:szCs w:val="24"/>
        </w:rPr>
      </w:pPr>
    </w:p>
    <w:p w:rsidR="00461AE1" w:rsidRPr="00C63EFE" w:rsidRDefault="00461AE1" w:rsidP="00461AE1">
      <w:pPr>
        <w:spacing w:after="0" w:line="240" w:lineRule="auto"/>
        <w:rPr>
          <w:rFonts w:ascii="Times New Roman" w:hAnsi="Times New Roman" w:cs="Times New Roman"/>
          <w:b/>
          <w:sz w:val="24"/>
          <w:szCs w:val="24"/>
        </w:rPr>
      </w:pPr>
      <w:r w:rsidRPr="00C63EFE">
        <w:rPr>
          <w:rFonts w:ascii="Times New Roman" w:hAnsi="Times New Roman" w:cs="Times New Roman"/>
          <w:b/>
          <w:sz w:val="24"/>
          <w:szCs w:val="24"/>
        </w:rPr>
        <w:t xml:space="preserve">3.3.3. Дополнительные источники </w:t>
      </w:r>
      <w:r w:rsidRPr="00C63EFE">
        <w:rPr>
          <w:rFonts w:ascii="Times New Roman" w:hAnsi="Times New Roman" w:cs="Times New Roman"/>
          <w:i/>
          <w:sz w:val="24"/>
          <w:szCs w:val="24"/>
        </w:rPr>
        <w:t>(при необходимости)</w:t>
      </w:r>
    </w:p>
    <w:p w:rsidR="00461AE1" w:rsidRPr="00C63EFE" w:rsidRDefault="00461AE1" w:rsidP="00461AE1">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Дополнительные образовательные и информационные ресурсы, разработка которых желательна для освоения данной дисциплины.</w:t>
      </w:r>
    </w:p>
    <w:p w:rsidR="00461AE1" w:rsidRPr="00C63EFE" w:rsidRDefault="00461AE1" w:rsidP="00461AE1">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 xml:space="preserve"> </w:t>
      </w:r>
    </w:p>
    <w:p w:rsidR="00461AE1" w:rsidRPr="00C63EFE" w:rsidRDefault="00461AE1" w:rsidP="00461AE1">
      <w:pPr>
        <w:spacing w:after="0" w:line="240" w:lineRule="auto"/>
        <w:rPr>
          <w:rFonts w:ascii="Times New Roman" w:hAnsi="Times New Roman" w:cs="Times New Roman"/>
          <w:sz w:val="24"/>
          <w:szCs w:val="24"/>
        </w:rPr>
      </w:pPr>
    </w:p>
    <w:p w:rsidR="00461AE1" w:rsidRPr="00C63EFE" w:rsidRDefault="00461AE1" w:rsidP="00461AE1">
      <w:pPr>
        <w:spacing w:after="0" w:line="240" w:lineRule="auto"/>
        <w:ind w:left="284"/>
        <w:rPr>
          <w:rFonts w:ascii="Times New Roman" w:hAnsi="Times New Roman" w:cs="Times New Roman"/>
          <w:b/>
          <w:caps/>
          <w:sz w:val="24"/>
          <w:szCs w:val="24"/>
        </w:rPr>
      </w:pPr>
    </w:p>
    <w:p w:rsidR="00461AE1" w:rsidRPr="00C63EFE" w:rsidRDefault="00461AE1" w:rsidP="00461AE1">
      <w:pPr>
        <w:spacing w:after="0" w:line="240" w:lineRule="auto"/>
        <w:ind w:left="284"/>
        <w:rPr>
          <w:rFonts w:ascii="Times New Roman" w:hAnsi="Times New Roman" w:cs="Times New Roman"/>
          <w:b/>
          <w:caps/>
          <w:sz w:val="24"/>
          <w:szCs w:val="24"/>
        </w:rPr>
      </w:pPr>
    </w:p>
    <w:p w:rsidR="00461AE1" w:rsidRPr="00C63EFE" w:rsidRDefault="00461AE1" w:rsidP="00461AE1">
      <w:pPr>
        <w:spacing w:after="0" w:line="240" w:lineRule="auto"/>
        <w:ind w:left="284"/>
        <w:rPr>
          <w:rFonts w:ascii="Times New Roman" w:hAnsi="Times New Roman" w:cs="Times New Roman"/>
          <w:b/>
          <w:caps/>
          <w:sz w:val="24"/>
          <w:szCs w:val="24"/>
        </w:rPr>
      </w:pPr>
    </w:p>
    <w:p w:rsidR="00461AE1" w:rsidRPr="00C63EFE" w:rsidRDefault="00461AE1" w:rsidP="00461AE1">
      <w:pPr>
        <w:spacing w:after="0" w:line="240" w:lineRule="auto"/>
        <w:ind w:left="284"/>
        <w:rPr>
          <w:rFonts w:ascii="Times New Roman" w:hAnsi="Times New Roman" w:cs="Times New Roman"/>
          <w:b/>
          <w:caps/>
          <w:sz w:val="24"/>
          <w:szCs w:val="24"/>
        </w:rPr>
      </w:pPr>
    </w:p>
    <w:p w:rsidR="00461AE1" w:rsidRPr="00C63EFE" w:rsidRDefault="00461AE1" w:rsidP="00461AE1">
      <w:pPr>
        <w:contextualSpacing/>
        <w:rPr>
          <w:rFonts w:ascii="Times New Roman" w:eastAsia="Times New Roman" w:hAnsi="Times New Roman" w:cs="Times New Roman"/>
          <w:b/>
          <w:i/>
          <w:sz w:val="24"/>
          <w:szCs w:val="24"/>
          <w:lang w:eastAsia="ru-RU"/>
        </w:rPr>
        <w:sectPr w:rsidR="00461AE1" w:rsidRPr="00C63EFE" w:rsidSect="0097382A">
          <w:pgSz w:w="11906" w:h="16838"/>
          <w:pgMar w:top="1134" w:right="850" w:bottom="284" w:left="1701" w:header="708" w:footer="708" w:gutter="0"/>
          <w:cols w:space="720"/>
          <w:docGrid w:linePitch="299"/>
        </w:sectPr>
      </w:pPr>
    </w:p>
    <w:p w:rsidR="00461AE1" w:rsidRPr="00C63EFE" w:rsidRDefault="00461AE1" w:rsidP="00461AE1">
      <w:pPr>
        <w:contextualSpacing/>
        <w:rPr>
          <w:rFonts w:ascii="Times New Roman" w:eastAsia="Times New Roman" w:hAnsi="Times New Roman" w:cs="Times New Roman"/>
          <w:b/>
          <w:i/>
          <w:sz w:val="24"/>
          <w:szCs w:val="24"/>
          <w:lang w:eastAsia="ru-RU"/>
        </w:rPr>
      </w:pPr>
    </w:p>
    <w:p w:rsidR="00461AE1" w:rsidRPr="00C63EFE" w:rsidRDefault="00461AE1" w:rsidP="00461AE1">
      <w:pPr>
        <w:ind w:left="360"/>
        <w:contextualSpacing/>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11"/>
        <w:gridCol w:w="1385"/>
        <w:gridCol w:w="1349"/>
      </w:tblGrid>
      <w:tr w:rsidR="00461AE1" w:rsidRPr="00C63EFE" w:rsidTr="0097382A">
        <w:tc>
          <w:tcPr>
            <w:tcW w:w="3537" w:type="pct"/>
          </w:tcPr>
          <w:p w:rsidR="00461AE1" w:rsidRPr="00C63EFE" w:rsidRDefault="00461AE1"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Результаты обучения</w:t>
            </w:r>
          </w:p>
        </w:tc>
        <w:tc>
          <w:tcPr>
            <w:tcW w:w="741" w:type="pct"/>
          </w:tcPr>
          <w:p w:rsidR="00461AE1" w:rsidRPr="00C63EFE" w:rsidRDefault="00461AE1"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Критерии оценки</w:t>
            </w:r>
          </w:p>
        </w:tc>
        <w:tc>
          <w:tcPr>
            <w:tcW w:w="722" w:type="pct"/>
          </w:tcPr>
          <w:p w:rsidR="00461AE1" w:rsidRPr="00C63EFE" w:rsidRDefault="00461AE1" w:rsidP="0097382A">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Методы оценки</w:t>
            </w:r>
          </w:p>
        </w:tc>
      </w:tr>
      <w:tr w:rsidR="00461AE1" w:rsidRPr="00C63EFE" w:rsidTr="0097382A">
        <w:tc>
          <w:tcPr>
            <w:tcW w:w="3537" w:type="pct"/>
            <w:vAlign w:val="center"/>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Знания:</w:t>
            </w:r>
          </w:p>
          <w:p w:rsidR="00461AE1" w:rsidRPr="00C63EFE" w:rsidRDefault="00461AE1" w:rsidP="0097382A">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Основные математические методы решения прикладных задач; </w:t>
            </w:r>
          </w:p>
          <w:p w:rsidR="00461AE1" w:rsidRPr="00C63EFE" w:rsidRDefault="00461AE1" w:rsidP="0097382A">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Основные понятия и методы математического анализа, линейной алгебры; </w:t>
            </w:r>
          </w:p>
          <w:p w:rsidR="00461AE1" w:rsidRPr="00C63EFE" w:rsidRDefault="00461AE1" w:rsidP="0097382A">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Основы интегрального и дифференциального исчисления; </w:t>
            </w:r>
          </w:p>
          <w:p w:rsidR="00461AE1" w:rsidRPr="00C63EFE" w:rsidRDefault="00461AE1" w:rsidP="0097382A">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Роль и место математики в современном мире при освоении профессиональных дисциплин и в сфере профессиональной деятельности.</w:t>
            </w:r>
          </w:p>
        </w:tc>
        <w:tc>
          <w:tcPr>
            <w:tcW w:w="741" w:type="pct"/>
          </w:tcPr>
          <w:p w:rsidR="00461AE1" w:rsidRPr="00C63EFE" w:rsidRDefault="00461AE1" w:rsidP="0097382A">
            <w:pPr>
              <w:jc w:val="both"/>
              <w:rPr>
                <w:rFonts w:ascii="Times New Roman" w:eastAsia="Times New Roman" w:hAnsi="Times New Roman" w:cs="Times New Roman"/>
                <w:bCs/>
                <w:sz w:val="24"/>
                <w:szCs w:val="24"/>
                <w:lang w:eastAsia="ru-RU"/>
              </w:rPr>
            </w:pPr>
          </w:p>
          <w:p w:rsidR="00461AE1" w:rsidRPr="00C63EFE" w:rsidRDefault="00461AE1" w:rsidP="0097382A">
            <w:pPr>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Полнота продемонстрированных знаний и умение применять их при выполнении практических работ</w:t>
            </w:r>
          </w:p>
        </w:tc>
        <w:tc>
          <w:tcPr>
            <w:tcW w:w="722" w:type="pct"/>
          </w:tcPr>
          <w:p w:rsidR="00461AE1" w:rsidRPr="00C63EFE" w:rsidRDefault="00461AE1" w:rsidP="0097382A">
            <w:pPr>
              <w:rPr>
                <w:rFonts w:ascii="Times New Roman" w:eastAsia="Times New Roman" w:hAnsi="Times New Roman" w:cs="Times New Roman"/>
                <w:bCs/>
                <w:sz w:val="24"/>
                <w:szCs w:val="24"/>
                <w:lang w:eastAsia="ru-RU"/>
              </w:rPr>
            </w:pPr>
          </w:p>
          <w:p w:rsidR="00461AE1" w:rsidRPr="00C63EFE" w:rsidRDefault="00461AE1" w:rsidP="0097382A">
            <w:pP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Проведение устных опросов, письменных контрольных работ</w:t>
            </w:r>
          </w:p>
        </w:tc>
      </w:tr>
      <w:tr w:rsidR="00461AE1" w:rsidRPr="00C63EFE" w:rsidTr="0097382A">
        <w:trPr>
          <w:trHeight w:val="699"/>
        </w:trPr>
        <w:tc>
          <w:tcPr>
            <w:tcW w:w="3537" w:type="pct"/>
          </w:tcPr>
          <w:p w:rsidR="00461AE1" w:rsidRPr="00C63EFE" w:rsidRDefault="00461AE1"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Умения:</w:t>
            </w:r>
          </w:p>
          <w:p w:rsidR="00461AE1" w:rsidRPr="00C63EFE" w:rsidRDefault="00461AE1" w:rsidP="0097382A">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Анализировать сложные функции и строить их графики; </w:t>
            </w:r>
          </w:p>
          <w:p w:rsidR="00461AE1" w:rsidRPr="00C63EFE" w:rsidRDefault="00461AE1" w:rsidP="0097382A">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Вычислять значения геометрических величин;</w:t>
            </w:r>
          </w:p>
          <w:p w:rsidR="00461AE1" w:rsidRPr="00C63EFE" w:rsidRDefault="00461AE1" w:rsidP="0097382A">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Производить операции над матрицами и определителями; </w:t>
            </w:r>
          </w:p>
          <w:p w:rsidR="00461AE1" w:rsidRPr="00C63EFE" w:rsidRDefault="00461AE1" w:rsidP="0097382A">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Решать прикладные задачи с использованием элементов дифференциального и интегрального исчислений; </w:t>
            </w:r>
          </w:p>
          <w:p w:rsidR="00461AE1" w:rsidRPr="00C63EFE" w:rsidRDefault="00461AE1" w:rsidP="0097382A">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Решать системы линейных уравнений различными методами</w:t>
            </w:r>
          </w:p>
        </w:tc>
        <w:tc>
          <w:tcPr>
            <w:tcW w:w="741" w:type="pct"/>
          </w:tcPr>
          <w:p w:rsidR="00461AE1" w:rsidRPr="00C63EFE" w:rsidRDefault="00461AE1" w:rsidP="0097382A">
            <w:pPr>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Выполнение практических работ в соответствии с заданием</w:t>
            </w:r>
          </w:p>
        </w:tc>
        <w:tc>
          <w:tcPr>
            <w:tcW w:w="722" w:type="pct"/>
          </w:tcPr>
          <w:p w:rsidR="00461AE1" w:rsidRPr="00C63EFE" w:rsidRDefault="00461AE1" w:rsidP="0097382A">
            <w:pPr>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Проверка результатов и хода выполнения практических работ</w:t>
            </w:r>
          </w:p>
        </w:tc>
      </w:tr>
    </w:tbl>
    <w:p w:rsidR="00461AE1" w:rsidRPr="00C63EFE" w:rsidRDefault="00461AE1" w:rsidP="00461AE1">
      <w:pPr>
        <w:ind w:left="-567"/>
        <w:rPr>
          <w:rFonts w:ascii="Times New Roman" w:eastAsia="Times New Roman" w:hAnsi="Times New Roman" w:cs="Times New Roman"/>
          <w:i/>
          <w:sz w:val="24"/>
          <w:szCs w:val="24"/>
          <w:lang w:eastAsia="ru-RU"/>
        </w:rPr>
      </w:pPr>
    </w:p>
    <w:p w:rsidR="00461AE1" w:rsidRPr="00C63EFE" w:rsidRDefault="00461AE1" w:rsidP="00461AE1">
      <w:pPr>
        <w:rPr>
          <w:rFonts w:ascii="Times New Roman" w:eastAsia="Times New Roman" w:hAnsi="Times New Roman" w:cs="Times New Roman"/>
          <w:sz w:val="24"/>
          <w:szCs w:val="24"/>
          <w:lang w:eastAsia="ru-RU"/>
        </w:rPr>
      </w:pPr>
    </w:p>
    <w:p w:rsidR="00461AE1" w:rsidRPr="00C63EFE" w:rsidRDefault="00461AE1" w:rsidP="00461AE1">
      <w:pPr>
        <w:rPr>
          <w:rFonts w:ascii="Times New Roman" w:hAnsi="Times New Roman" w:cs="Times New Roman"/>
          <w:sz w:val="24"/>
          <w:szCs w:val="24"/>
        </w:rPr>
      </w:pPr>
    </w:p>
    <w:p w:rsidR="00461AE1" w:rsidRPr="00C63EFE" w:rsidRDefault="00461AE1" w:rsidP="00461AE1">
      <w:pPr>
        <w:rPr>
          <w:rFonts w:ascii="Times New Roman" w:hAnsi="Times New Roman" w:cs="Times New Roman"/>
          <w:sz w:val="24"/>
          <w:szCs w:val="24"/>
        </w:rPr>
      </w:pPr>
    </w:p>
    <w:p w:rsidR="00A218F4" w:rsidRPr="00C63EFE" w:rsidRDefault="00A218F4">
      <w:pPr>
        <w:rPr>
          <w:rFonts w:ascii="Times New Roman" w:hAnsi="Times New Roman" w:cs="Times New Roman"/>
          <w:sz w:val="24"/>
          <w:szCs w:val="24"/>
        </w:rPr>
      </w:pPr>
    </w:p>
    <w:p w:rsidR="00461AE1" w:rsidRPr="00C63EFE" w:rsidRDefault="00461AE1">
      <w:pPr>
        <w:rPr>
          <w:rFonts w:ascii="Times New Roman" w:hAnsi="Times New Roman" w:cs="Times New Roman"/>
          <w:sz w:val="24"/>
          <w:szCs w:val="24"/>
        </w:rPr>
      </w:pPr>
    </w:p>
    <w:p w:rsidR="00461AE1" w:rsidRPr="00C63EFE" w:rsidRDefault="00461AE1">
      <w:pPr>
        <w:rPr>
          <w:rFonts w:ascii="Times New Roman" w:hAnsi="Times New Roman" w:cs="Times New Roman"/>
          <w:sz w:val="24"/>
          <w:szCs w:val="24"/>
        </w:rPr>
      </w:pPr>
    </w:p>
    <w:p w:rsidR="00461AE1" w:rsidRPr="00C63EFE" w:rsidRDefault="00461AE1">
      <w:pPr>
        <w:rPr>
          <w:rFonts w:ascii="Times New Roman" w:hAnsi="Times New Roman" w:cs="Times New Roman"/>
          <w:sz w:val="24"/>
          <w:szCs w:val="24"/>
        </w:rPr>
      </w:pPr>
    </w:p>
    <w:p w:rsidR="00461AE1" w:rsidRPr="00C63EFE" w:rsidRDefault="00461AE1">
      <w:pPr>
        <w:rPr>
          <w:rFonts w:ascii="Times New Roman" w:hAnsi="Times New Roman" w:cs="Times New Roman"/>
          <w:sz w:val="24"/>
          <w:szCs w:val="24"/>
        </w:rPr>
      </w:pPr>
    </w:p>
    <w:p w:rsidR="00461AE1" w:rsidRPr="00C63EFE" w:rsidRDefault="00461AE1">
      <w:pPr>
        <w:rPr>
          <w:rFonts w:ascii="Times New Roman" w:hAnsi="Times New Roman" w:cs="Times New Roman"/>
          <w:sz w:val="24"/>
          <w:szCs w:val="24"/>
        </w:rPr>
      </w:pPr>
    </w:p>
    <w:p w:rsidR="00461AE1" w:rsidRPr="00C63EFE" w:rsidRDefault="00461AE1">
      <w:pPr>
        <w:rPr>
          <w:rFonts w:ascii="Times New Roman" w:hAnsi="Times New Roman" w:cs="Times New Roman"/>
          <w:sz w:val="24"/>
          <w:szCs w:val="24"/>
        </w:rPr>
      </w:pPr>
    </w:p>
    <w:p w:rsidR="00461AE1" w:rsidRPr="00D80864" w:rsidRDefault="00C63EFE" w:rsidP="00461AE1">
      <w:pPr>
        <w:spacing w:after="60"/>
        <w:jc w:val="right"/>
        <w:outlineLvl w:val="1"/>
        <w:rPr>
          <w:rFonts w:ascii="Times New Roman" w:eastAsia="Times New Roman" w:hAnsi="Times New Roman" w:cs="Times New Roman"/>
          <w:b/>
          <w:bCs/>
          <w:sz w:val="24"/>
          <w:szCs w:val="24"/>
          <w:lang w:eastAsia="x-none"/>
        </w:rPr>
      </w:pPr>
      <w:r>
        <w:rPr>
          <w:rFonts w:ascii="Times New Roman" w:eastAsia="Times New Roman" w:hAnsi="Times New Roman" w:cs="Times New Roman"/>
          <w:b/>
          <w:bCs/>
          <w:sz w:val="24"/>
          <w:szCs w:val="24"/>
          <w:lang w:val="x-none" w:eastAsia="x-none"/>
        </w:rPr>
        <w:t>Приложение 3</w:t>
      </w:r>
      <w:r w:rsidR="00D80864">
        <w:rPr>
          <w:rFonts w:ascii="Times New Roman" w:eastAsia="Times New Roman" w:hAnsi="Times New Roman" w:cs="Times New Roman"/>
          <w:b/>
          <w:bCs/>
          <w:sz w:val="24"/>
          <w:szCs w:val="24"/>
          <w:lang w:eastAsia="x-none"/>
        </w:rPr>
        <w:t>.10</w:t>
      </w:r>
    </w:p>
    <w:p w:rsidR="00461AE1" w:rsidRPr="00C63EFE" w:rsidRDefault="00461AE1" w:rsidP="00461AE1">
      <w:pPr>
        <w:spacing w:after="0"/>
        <w:jc w:val="right"/>
        <w:rPr>
          <w:rFonts w:ascii="Times New Roman" w:eastAsia="Times New Roman" w:hAnsi="Times New Roman" w:cs="Times New Roman"/>
          <w:b/>
          <w:i/>
          <w:sz w:val="24"/>
          <w:szCs w:val="24"/>
          <w:u w:val="single"/>
          <w:lang w:eastAsia="ru-RU"/>
        </w:rPr>
      </w:pPr>
      <w:r w:rsidRPr="00C63EFE">
        <w:rPr>
          <w:rFonts w:ascii="Times New Roman" w:eastAsia="Times New Roman" w:hAnsi="Times New Roman" w:cs="Times New Roman"/>
          <w:bCs/>
          <w:sz w:val="24"/>
          <w:szCs w:val="24"/>
          <w:lang w:eastAsia="ru-RU"/>
        </w:rPr>
        <w:t>к ПООП-П по профессии/специальности</w:t>
      </w:r>
      <w:r w:rsidRPr="00C63EFE">
        <w:rPr>
          <w:rFonts w:ascii="Times New Roman" w:eastAsia="Times New Roman" w:hAnsi="Times New Roman" w:cs="Times New Roman"/>
          <w:bCs/>
          <w:i/>
          <w:sz w:val="24"/>
          <w:szCs w:val="24"/>
          <w:lang w:eastAsia="ru-RU"/>
        </w:rPr>
        <w:t xml:space="preserve"> </w:t>
      </w:r>
      <w:r w:rsidRPr="00C63EFE">
        <w:rPr>
          <w:rFonts w:ascii="Times New Roman" w:eastAsia="Times New Roman" w:hAnsi="Times New Roman" w:cs="Times New Roman"/>
          <w:bCs/>
          <w:i/>
          <w:sz w:val="24"/>
          <w:szCs w:val="24"/>
          <w:lang w:eastAsia="ru-RU"/>
        </w:rPr>
        <w:br/>
      </w:r>
      <w:r w:rsidRPr="00C63EFE">
        <w:rPr>
          <w:rFonts w:ascii="Times New Roman" w:eastAsia="Times New Roman" w:hAnsi="Times New Roman" w:cs="Times New Roman"/>
          <w:sz w:val="24"/>
          <w:szCs w:val="24"/>
          <w:u w:val="single"/>
          <w:lang w:eastAsia="ru-RU"/>
        </w:rPr>
        <w:t>18.02.03 Химическая технология неорганических веществ</w:t>
      </w:r>
    </w:p>
    <w:p w:rsidR="00461AE1" w:rsidRPr="00C63EFE" w:rsidRDefault="00461AE1" w:rsidP="00461AE1">
      <w:pPr>
        <w:jc w:val="center"/>
        <w:rPr>
          <w:rFonts w:ascii="Times New Roman" w:eastAsia="Times New Roman" w:hAnsi="Times New Roman" w:cs="Times New Roman"/>
          <w:b/>
          <w:i/>
          <w:sz w:val="24"/>
          <w:szCs w:val="24"/>
          <w:lang w:eastAsia="ru-RU"/>
        </w:rPr>
      </w:pPr>
    </w:p>
    <w:p w:rsidR="00461AE1" w:rsidRPr="00C63EFE" w:rsidRDefault="00461AE1" w:rsidP="00461AE1">
      <w:pPr>
        <w:jc w:val="center"/>
        <w:rPr>
          <w:rFonts w:ascii="Times New Roman" w:eastAsia="Times New Roman" w:hAnsi="Times New Roman" w:cs="Times New Roman"/>
          <w:b/>
          <w:i/>
          <w:sz w:val="24"/>
          <w:szCs w:val="24"/>
          <w:lang w:eastAsia="ru-RU"/>
        </w:rPr>
      </w:pPr>
    </w:p>
    <w:p w:rsidR="00461AE1" w:rsidRPr="00C63EFE" w:rsidRDefault="00461AE1" w:rsidP="00461AE1">
      <w:pPr>
        <w:jc w:val="center"/>
        <w:rPr>
          <w:rFonts w:ascii="Times New Roman" w:eastAsia="Times New Roman" w:hAnsi="Times New Roman" w:cs="Times New Roman"/>
          <w:b/>
          <w:i/>
          <w:sz w:val="24"/>
          <w:szCs w:val="24"/>
          <w:lang w:eastAsia="ru-RU"/>
        </w:rPr>
      </w:pPr>
    </w:p>
    <w:p w:rsidR="00461AE1" w:rsidRPr="00C63EFE" w:rsidRDefault="00461AE1" w:rsidP="00461AE1">
      <w:pPr>
        <w:jc w:val="center"/>
        <w:rPr>
          <w:rFonts w:ascii="Times New Roman" w:eastAsia="Times New Roman" w:hAnsi="Times New Roman" w:cs="Times New Roman"/>
          <w:b/>
          <w:i/>
          <w:sz w:val="24"/>
          <w:szCs w:val="24"/>
          <w:lang w:eastAsia="ru-RU"/>
        </w:rPr>
      </w:pPr>
    </w:p>
    <w:p w:rsidR="00461AE1" w:rsidRPr="00C63EFE" w:rsidRDefault="00461AE1" w:rsidP="00461AE1">
      <w:pPr>
        <w:jc w:val="center"/>
        <w:rPr>
          <w:rFonts w:ascii="Times New Roman" w:eastAsia="Times New Roman" w:hAnsi="Times New Roman" w:cs="Times New Roman"/>
          <w:b/>
          <w:i/>
          <w:sz w:val="24"/>
          <w:szCs w:val="24"/>
          <w:lang w:eastAsia="ru-RU"/>
        </w:rPr>
      </w:pPr>
    </w:p>
    <w:p w:rsidR="00461AE1" w:rsidRPr="00C63EFE" w:rsidRDefault="00461AE1" w:rsidP="00461AE1">
      <w:pPr>
        <w:jc w:val="center"/>
        <w:rPr>
          <w:rFonts w:ascii="Times New Roman" w:eastAsia="Times New Roman" w:hAnsi="Times New Roman" w:cs="Times New Roman"/>
          <w:b/>
          <w:i/>
          <w:sz w:val="24"/>
          <w:szCs w:val="24"/>
          <w:lang w:eastAsia="ru-RU"/>
        </w:rPr>
      </w:pPr>
    </w:p>
    <w:p w:rsidR="00461AE1" w:rsidRPr="00C63EFE" w:rsidRDefault="00461AE1" w:rsidP="00461AE1">
      <w:pPr>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РАБОЧАЯ ПРОГРАММА УЧЕБНОЙ ДИСЦИПЛИНЫ</w:t>
      </w:r>
    </w:p>
    <w:p w:rsidR="00461AE1" w:rsidRPr="00C63EFE" w:rsidRDefault="00461AE1" w:rsidP="00461AE1">
      <w:pPr>
        <w:jc w:val="center"/>
        <w:rPr>
          <w:rFonts w:ascii="Times New Roman" w:eastAsia="Times New Roman" w:hAnsi="Times New Roman" w:cs="Times New Roman"/>
          <w:b/>
          <w:i/>
          <w:sz w:val="24"/>
          <w:szCs w:val="24"/>
          <w:u w:val="single"/>
          <w:lang w:eastAsia="ru-RU"/>
        </w:rPr>
      </w:pPr>
    </w:p>
    <w:p w:rsidR="00461AE1" w:rsidRPr="00C63EFE" w:rsidRDefault="00461AE1" w:rsidP="00461AE1">
      <w:pPr>
        <w:spacing w:after="0"/>
        <w:jc w:val="center"/>
        <w:rPr>
          <w:rFonts w:ascii="Times New Roman" w:eastAsia="Times New Roman" w:hAnsi="Times New Roman" w:cs="Times New Roman"/>
          <w:b/>
          <w:iCs/>
          <w:sz w:val="24"/>
          <w:szCs w:val="24"/>
          <w:u w:val="single"/>
          <w:lang w:eastAsia="ru-RU"/>
        </w:rPr>
      </w:pPr>
      <w:r w:rsidRPr="00C63EFE">
        <w:rPr>
          <w:rFonts w:ascii="Times New Roman" w:eastAsia="Times New Roman" w:hAnsi="Times New Roman" w:cs="Times New Roman"/>
          <w:b/>
          <w:iCs/>
          <w:sz w:val="24"/>
          <w:szCs w:val="24"/>
          <w:u w:val="single"/>
          <w:lang w:eastAsia="ru-RU"/>
        </w:rPr>
        <w:t>«</w:t>
      </w:r>
      <w:r w:rsidRPr="00C63EFE">
        <w:rPr>
          <w:rFonts w:ascii="Times New Roman" w:eastAsia="Times New Roman" w:hAnsi="Times New Roman" w:cs="Times New Roman"/>
          <w:sz w:val="24"/>
          <w:szCs w:val="24"/>
          <w:u w:val="single"/>
          <w:lang w:eastAsia="ru-RU"/>
        </w:rPr>
        <w:t xml:space="preserve">ЕН.02 ЭКОЛОГИЧЕСКИЕ ОСНОВЫ ПРИРОДОПОЛЬЗОВАНИЯ» </w:t>
      </w:r>
    </w:p>
    <w:p w:rsidR="00461AE1" w:rsidRPr="00C63EFE" w:rsidRDefault="00461AE1" w:rsidP="00461AE1">
      <w:pPr>
        <w:jc w:val="center"/>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Индекс и наименование учебной дисциплины</w:t>
      </w:r>
    </w:p>
    <w:p w:rsidR="00461AE1" w:rsidRPr="00C63EFE" w:rsidRDefault="00461AE1" w:rsidP="00461AE1">
      <w:pPr>
        <w:jc w:val="cente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rPr>
          <w:rFonts w:ascii="Times New Roman" w:eastAsia="Times New Roman" w:hAnsi="Times New Roman" w:cs="Times New Roman"/>
          <w:b/>
          <w:i/>
          <w:sz w:val="24"/>
          <w:szCs w:val="24"/>
          <w:lang w:eastAsia="ru-RU"/>
        </w:rPr>
      </w:pPr>
    </w:p>
    <w:p w:rsidR="00461AE1" w:rsidRPr="00C63EFE" w:rsidRDefault="00461AE1" w:rsidP="00461AE1">
      <w:pPr>
        <w:jc w:val="cente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bCs/>
          <w:iCs/>
          <w:sz w:val="24"/>
          <w:szCs w:val="24"/>
          <w:lang w:eastAsia="ru-RU"/>
        </w:rPr>
        <w:t>20</w:t>
      </w:r>
      <w:r w:rsidRPr="000A7EFA">
        <w:rPr>
          <w:rFonts w:ascii="Times New Roman" w:eastAsia="Times New Roman" w:hAnsi="Times New Roman" w:cs="Times New Roman"/>
          <w:b/>
          <w:bCs/>
          <w:iCs/>
          <w:sz w:val="24"/>
          <w:szCs w:val="24"/>
          <w:lang w:eastAsia="ru-RU"/>
        </w:rPr>
        <w:t>22</w:t>
      </w:r>
      <w:r w:rsidRPr="00C63EFE">
        <w:rPr>
          <w:rFonts w:ascii="Times New Roman" w:eastAsia="Times New Roman" w:hAnsi="Times New Roman" w:cs="Times New Roman"/>
          <w:b/>
          <w:bCs/>
          <w:iCs/>
          <w:sz w:val="24"/>
          <w:szCs w:val="24"/>
          <w:lang w:eastAsia="ru-RU"/>
        </w:rPr>
        <w:t>г.</w:t>
      </w:r>
      <w:r w:rsidRPr="00C63EFE">
        <w:rPr>
          <w:rFonts w:ascii="Times New Roman" w:eastAsia="Times New Roman" w:hAnsi="Times New Roman" w:cs="Times New Roman"/>
          <w:b/>
          <w:bCs/>
          <w:iCs/>
          <w:sz w:val="24"/>
          <w:szCs w:val="24"/>
          <w:lang w:eastAsia="ru-RU"/>
        </w:rPr>
        <w:br w:type="page"/>
      </w:r>
      <w:r w:rsidRPr="00C63EFE">
        <w:rPr>
          <w:rFonts w:ascii="Times New Roman" w:eastAsia="Times New Roman" w:hAnsi="Times New Roman" w:cs="Times New Roman"/>
          <w:b/>
          <w:i/>
          <w:sz w:val="24"/>
          <w:szCs w:val="24"/>
          <w:lang w:eastAsia="ru-RU"/>
        </w:rPr>
        <w:lastRenderedPageBreak/>
        <w:t>СОДЕРЖАНИЕ</w:t>
      </w:r>
    </w:p>
    <w:p w:rsidR="00461AE1" w:rsidRPr="00C63EFE" w:rsidRDefault="00461AE1" w:rsidP="00461AE1">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461AE1" w:rsidRPr="00C63EFE" w:rsidTr="0097382A">
        <w:tc>
          <w:tcPr>
            <w:tcW w:w="7501" w:type="dxa"/>
          </w:tcPr>
          <w:p w:rsidR="00461AE1" w:rsidRPr="00C63EFE" w:rsidRDefault="00461AE1" w:rsidP="00461AE1">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ОБЩАЯ ХАРАКТЕРИСТИКА </w:t>
            </w:r>
            <w:r w:rsidRPr="00C63EFE">
              <w:rPr>
                <w:rFonts w:ascii="Times New Roman" w:eastAsia="Times New Roman" w:hAnsi="Times New Roman" w:cs="Times New Roman"/>
                <w:b/>
                <w:color w:val="000000"/>
                <w:sz w:val="24"/>
                <w:szCs w:val="24"/>
                <w:lang w:eastAsia="ru-RU"/>
              </w:rPr>
              <w:t>РАБОЧЕЙ ПРОГРАММЫ</w:t>
            </w:r>
            <w:r w:rsidRPr="00C63EFE">
              <w:rPr>
                <w:rFonts w:ascii="Times New Roman" w:eastAsia="Times New Roman" w:hAnsi="Times New Roman" w:cs="Times New Roman"/>
                <w:b/>
                <w:sz w:val="24"/>
                <w:szCs w:val="24"/>
                <w:lang w:eastAsia="ru-RU"/>
              </w:rPr>
              <w:t xml:space="preserve"> УЧЕБНОЙ ДИСЦИПЛИНЫ</w:t>
            </w:r>
          </w:p>
        </w:tc>
        <w:tc>
          <w:tcPr>
            <w:tcW w:w="1854" w:type="dxa"/>
          </w:tcPr>
          <w:p w:rsidR="00461AE1" w:rsidRPr="00C63EFE" w:rsidRDefault="00461AE1" w:rsidP="00461AE1">
            <w:pPr>
              <w:rPr>
                <w:rFonts w:ascii="Times New Roman" w:eastAsia="Times New Roman" w:hAnsi="Times New Roman" w:cs="Times New Roman"/>
                <w:b/>
                <w:sz w:val="24"/>
                <w:szCs w:val="24"/>
                <w:lang w:eastAsia="ru-RU"/>
              </w:rPr>
            </w:pPr>
          </w:p>
        </w:tc>
      </w:tr>
      <w:tr w:rsidR="00461AE1" w:rsidRPr="00C63EFE" w:rsidTr="0097382A">
        <w:tc>
          <w:tcPr>
            <w:tcW w:w="7501" w:type="dxa"/>
          </w:tcPr>
          <w:p w:rsidR="00461AE1" w:rsidRPr="00C63EFE" w:rsidRDefault="00461AE1" w:rsidP="00461AE1">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СТРУКТУРА И СОДЕРЖАНИЕ УЧЕБНОЙ ДИСЦИПЛИНЫ</w:t>
            </w:r>
          </w:p>
          <w:p w:rsidR="00461AE1" w:rsidRPr="00C63EFE" w:rsidRDefault="00461AE1" w:rsidP="00461AE1">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461AE1" w:rsidRPr="00C63EFE" w:rsidRDefault="00461AE1" w:rsidP="00461AE1">
            <w:pPr>
              <w:rPr>
                <w:rFonts w:ascii="Times New Roman" w:eastAsia="Times New Roman" w:hAnsi="Times New Roman" w:cs="Times New Roman"/>
                <w:b/>
                <w:sz w:val="24"/>
                <w:szCs w:val="24"/>
                <w:lang w:eastAsia="ru-RU"/>
              </w:rPr>
            </w:pPr>
          </w:p>
        </w:tc>
      </w:tr>
      <w:tr w:rsidR="00461AE1" w:rsidRPr="00C63EFE" w:rsidTr="0097382A">
        <w:tc>
          <w:tcPr>
            <w:tcW w:w="7501" w:type="dxa"/>
          </w:tcPr>
          <w:p w:rsidR="00461AE1" w:rsidRPr="00C63EFE" w:rsidRDefault="00461AE1" w:rsidP="00461AE1">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461AE1" w:rsidRPr="00C63EFE" w:rsidRDefault="00461AE1" w:rsidP="00461AE1">
            <w:pPr>
              <w:suppressAutoHyphens/>
              <w:rPr>
                <w:rFonts w:ascii="Times New Roman" w:eastAsia="Times New Roman" w:hAnsi="Times New Roman" w:cs="Times New Roman"/>
                <w:b/>
                <w:sz w:val="24"/>
                <w:szCs w:val="24"/>
                <w:lang w:eastAsia="ru-RU"/>
              </w:rPr>
            </w:pPr>
          </w:p>
        </w:tc>
        <w:tc>
          <w:tcPr>
            <w:tcW w:w="1854" w:type="dxa"/>
          </w:tcPr>
          <w:p w:rsidR="00461AE1" w:rsidRPr="00C63EFE" w:rsidRDefault="00461AE1" w:rsidP="00461AE1">
            <w:pPr>
              <w:rPr>
                <w:rFonts w:ascii="Times New Roman" w:eastAsia="Times New Roman" w:hAnsi="Times New Roman" w:cs="Times New Roman"/>
                <w:b/>
                <w:sz w:val="24"/>
                <w:szCs w:val="24"/>
                <w:lang w:eastAsia="ru-RU"/>
              </w:rPr>
            </w:pPr>
          </w:p>
        </w:tc>
      </w:tr>
    </w:tbl>
    <w:p w:rsidR="00461AE1" w:rsidRPr="00C63EFE" w:rsidRDefault="00461AE1" w:rsidP="00461AE1">
      <w:pPr>
        <w:numPr>
          <w:ilvl w:val="0"/>
          <w:numId w:val="5"/>
        </w:numPr>
        <w:suppressAutoHyphens/>
        <w:spacing w:after="0"/>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i/>
          <w:sz w:val="24"/>
          <w:szCs w:val="24"/>
          <w:u w:val="single"/>
          <w:lang w:eastAsia="ru-RU"/>
        </w:rPr>
        <w:br w:type="page"/>
      </w:r>
      <w:r w:rsidRPr="00C63EFE">
        <w:rPr>
          <w:rFonts w:ascii="Times New Roman" w:eastAsia="Times New Roman" w:hAnsi="Times New Roman" w:cs="Times New Roman"/>
          <w:b/>
          <w:sz w:val="24"/>
          <w:szCs w:val="24"/>
          <w:lang w:eastAsia="ru-RU"/>
        </w:rPr>
        <w:lastRenderedPageBreak/>
        <w:t xml:space="preserve">ОБЩАЯ ХАРАКТЕРИСТИКА </w:t>
      </w:r>
      <w:r w:rsidRPr="00C63EFE">
        <w:rPr>
          <w:rFonts w:ascii="Times New Roman" w:eastAsia="Times New Roman" w:hAnsi="Times New Roman" w:cs="Times New Roman"/>
          <w:b/>
          <w:color w:val="000000"/>
          <w:sz w:val="24"/>
          <w:szCs w:val="24"/>
          <w:lang w:eastAsia="ru-RU"/>
        </w:rPr>
        <w:t>РАБОЧЕЙ ПРОГРАММЫ</w:t>
      </w:r>
      <w:r w:rsidRPr="00C63EFE">
        <w:rPr>
          <w:rFonts w:ascii="Times New Roman" w:eastAsia="Times New Roman" w:hAnsi="Times New Roman" w:cs="Times New Roman"/>
          <w:b/>
          <w:sz w:val="24"/>
          <w:szCs w:val="24"/>
          <w:lang w:eastAsia="ru-RU"/>
        </w:rPr>
        <w:t xml:space="preserve"> УЧЕБНОЙ ДИСЦИПЛИНЫ</w:t>
      </w:r>
    </w:p>
    <w:p w:rsidR="00461AE1" w:rsidRPr="00C63EFE" w:rsidRDefault="00461AE1" w:rsidP="00461AE1">
      <w:pPr>
        <w:suppressAutoHyphens/>
        <w:spacing w:after="0" w:line="240" w:lineRule="auto"/>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 «</w:t>
      </w:r>
      <w:r w:rsidRPr="00C63EFE">
        <w:rPr>
          <w:rFonts w:ascii="Times New Roman" w:eastAsia="Times New Roman" w:hAnsi="Times New Roman" w:cs="Times New Roman"/>
          <w:sz w:val="24"/>
          <w:szCs w:val="24"/>
          <w:u w:val="single"/>
          <w:lang w:eastAsia="ru-RU"/>
        </w:rPr>
        <w:t>ЕН.02 ЭКОЛОГИЧЕСКИЕ ОСНОВЫ ПРИРОДОПОЛЬЗОВАНИЯ</w:t>
      </w:r>
      <w:r w:rsidRPr="00C63EFE">
        <w:rPr>
          <w:rFonts w:ascii="Times New Roman" w:eastAsia="Times New Roman" w:hAnsi="Times New Roman" w:cs="Times New Roman"/>
          <w:b/>
          <w:sz w:val="24"/>
          <w:szCs w:val="24"/>
          <w:lang w:eastAsia="ru-RU"/>
        </w:rPr>
        <w:t>»</w:t>
      </w:r>
    </w:p>
    <w:p w:rsidR="00461AE1" w:rsidRPr="00C63EFE" w:rsidRDefault="00461AE1" w:rsidP="00461AE1">
      <w:pPr>
        <w:spacing w:after="0"/>
        <w:jc w:val="center"/>
        <w:rPr>
          <w:rFonts w:ascii="Times New Roman" w:eastAsia="Times New Roman" w:hAnsi="Times New Roman" w:cs="Times New Roman"/>
          <w:sz w:val="24"/>
          <w:szCs w:val="24"/>
          <w:vertAlign w:val="superscript"/>
          <w:lang w:eastAsia="ru-RU"/>
        </w:rPr>
      </w:pPr>
      <w:r w:rsidRPr="00C63EFE">
        <w:rPr>
          <w:rFonts w:ascii="Times New Roman" w:eastAsia="Times New Roman" w:hAnsi="Times New Roman" w:cs="Times New Roman"/>
          <w:sz w:val="24"/>
          <w:szCs w:val="24"/>
          <w:vertAlign w:val="superscript"/>
          <w:lang w:eastAsia="ru-RU"/>
        </w:rPr>
        <w:t>(наименование дисциплины)</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461AE1" w:rsidRPr="00C63EFE" w:rsidRDefault="00461AE1" w:rsidP="00461A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Учебная дисциплина «ЕН. Экологические основы природопользования» является обязательной частью математический и общий естественнонаучный учебный цикл  ПООП-П в соответствии с ФГОС СПО по профессии/специальности 18.02.03 Химическая технология неорганических веществ.</w:t>
      </w:r>
    </w:p>
    <w:p w:rsidR="00461AE1" w:rsidRPr="00C63EFE" w:rsidRDefault="00461AE1" w:rsidP="00461A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1-9 </w:t>
      </w:r>
    </w:p>
    <w:p w:rsidR="00461AE1" w:rsidRPr="00C63EFE" w:rsidRDefault="00461AE1" w:rsidP="00461AE1">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1.2. Цель и планируемые результаты освоения дисциплины:</w:t>
      </w:r>
    </w:p>
    <w:p w:rsidR="00461AE1" w:rsidRPr="00C63EFE" w:rsidRDefault="00461AE1" w:rsidP="00461AE1">
      <w:pPr>
        <w:suppressAutoHyphens/>
        <w:spacing w:after="0" w:line="240" w:lineRule="auto"/>
        <w:jc w:val="both"/>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461AE1" w:rsidRPr="00C63EFE" w:rsidTr="0097382A">
        <w:trPr>
          <w:trHeight w:val="649"/>
        </w:trPr>
        <w:tc>
          <w:tcPr>
            <w:tcW w:w="1589" w:type="dxa"/>
            <w:hideMark/>
          </w:tcPr>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Код </w:t>
            </w:r>
          </w:p>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ОК</w:t>
            </w:r>
          </w:p>
        </w:tc>
        <w:tc>
          <w:tcPr>
            <w:tcW w:w="3764" w:type="dxa"/>
            <w:hideMark/>
          </w:tcPr>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Умения</w:t>
            </w:r>
          </w:p>
        </w:tc>
        <w:tc>
          <w:tcPr>
            <w:tcW w:w="3895" w:type="dxa"/>
            <w:hideMark/>
          </w:tcPr>
          <w:p w:rsidR="00461AE1" w:rsidRPr="00C63EFE" w:rsidRDefault="00461AE1" w:rsidP="00461AE1">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Знания</w:t>
            </w:r>
          </w:p>
        </w:tc>
      </w:tr>
      <w:tr w:rsidR="00461AE1" w:rsidRPr="00C63EFE" w:rsidTr="0097382A">
        <w:trPr>
          <w:trHeight w:val="212"/>
        </w:trPr>
        <w:tc>
          <w:tcPr>
            <w:tcW w:w="1589" w:type="dxa"/>
          </w:tcPr>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ОК1-ОК9</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ПК1.1-ПК1.4</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ПК2.1-ПК2.2,</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ПК3.1-ПК3.5</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ПК4.1-ПК4.5</w:t>
            </w:r>
          </w:p>
        </w:tc>
        <w:tc>
          <w:tcPr>
            <w:tcW w:w="3764" w:type="dxa"/>
          </w:tcPr>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анализировать и прогнозировать экологические последствия различных видов производственной деятельности; </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анализировать причины возникновения экологических аварий и катастроф; </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выбирать методы, технологии и аппараты утилизации газовых выбросов, стоков, твердых отходов; </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определить экологическую пригодность выпускаемой продукции; </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оценивать состояние экологии окружающей среды на производственном объекте; </w:t>
            </w:r>
          </w:p>
          <w:p w:rsidR="00461AE1" w:rsidRPr="00C63EFE" w:rsidRDefault="00461AE1" w:rsidP="00461AE1">
            <w:pPr>
              <w:spacing w:after="0" w:line="240" w:lineRule="auto"/>
              <w:rPr>
                <w:rFonts w:ascii="Times New Roman" w:eastAsia="Times New Roman" w:hAnsi="Times New Roman" w:cs="Times New Roman"/>
                <w:i/>
                <w:sz w:val="24"/>
                <w:szCs w:val="24"/>
                <w:lang w:eastAsia="ru-RU"/>
              </w:rPr>
            </w:pPr>
          </w:p>
        </w:tc>
        <w:tc>
          <w:tcPr>
            <w:tcW w:w="3895" w:type="dxa"/>
          </w:tcPr>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виды и классификацию природных ресурсов, условия устойчивого состояния экосистем; </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задачи охраны окружающей среды, природоресурсный потенциал и охраняемые природные территории Российской Федерации; </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основные источники и масштабы образования отходов производства; </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химических производств, основные технологии утилизации газовых выбросов, стоков, твердых отходов; </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принципы размещения производств различного типа, состав основных промышленных выбросов и отходов различных производств; </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правовые основы, правила и нормы природопользования и экологической безопасности; </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принципы и методы рационального природопользования, мониторинга окружающей среды, экологического контроля и экологического регулирования; </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принципы и правила международного сотрудничества в области природопользования и охраны окружающей среды; </w:t>
            </w:r>
          </w:p>
          <w:p w:rsidR="00461AE1" w:rsidRPr="00C63EFE" w:rsidRDefault="00461AE1" w:rsidP="00461AE1">
            <w:pPr>
              <w:suppressAutoHyphens/>
              <w:spacing w:after="0" w:line="240" w:lineRule="auto"/>
              <w:jc w:val="center"/>
              <w:rPr>
                <w:rFonts w:ascii="Times New Roman" w:eastAsia="Times New Roman" w:hAnsi="Times New Roman" w:cs="Times New Roman"/>
                <w:i/>
                <w:sz w:val="24"/>
                <w:szCs w:val="24"/>
                <w:lang w:eastAsia="ru-RU"/>
              </w:rPr>
            </w:pPr>
          </w:p>
        </w:tc>
      </w:tr>
    </w:tbl>
    <w:p w:rsidR="00461AE1" w:rsidRPr="00C63EFE" w:rsidRDefault="00461AE1" w:rsidP="00461AE1">
      <w:pPr>
        <w:suppressAutoHyphens/>
        <w:spacing w:after="240" w:line="240" w:lineRule="auto"/>
        <w:rPr>
          <w:rFonts w:ascii="Times New Roman" w:eastAsia="Times New Roman" w:hAnsi="Times New Roman" w:cs="Times New Roman"/>
          <w:b/>
          <w:sz w:val="24"/>
          <w:szCs w:val="24"/>
          <w:lang w:eastAsia="ru-RU"/>
        </w:rPr>
      </w:pPr>
    </w:p>
    <w:p w:rsidR="00461AE1" w:rsidRPr="00C63EFE" w:rsidRDefault="00461AE1" w:rsidP="00461AE1">
      <w:pPr>
        <w:suppressAutoHyphens/>
        <w:spacing w:after="240" w:line="240" w:lineRule="auto"/>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2. СТРУКТУРА И СОДЕРЖАНИЕ УЧЕБНОЙ ДИСЦИПЛИНЫ</w:t>
      </w:r>
    </w:p>
    <w:p w:rsidR="00461AE1" w:rsidRPr="00C63EFE" w:rsidRDefault="00461AE1" w:rsidP="00461AE1">
      <w:pPr>
        <w:suppressAutoHyphens/>
        <w:spacing w:after="24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461AE1" w:rsidRPr="00C63EFE" w:rsidTr="0097382A">
        <w:trPr>
          <w:trHeight w:val="490"/>
        </w:trPr>
        <w:tc>
          <w:tcPr>
            <w:tcW w:w="3685" w:type="pct"/>
            <w:vAlign w:val="center"/>
          </w:tcPr>
          <w:p w:rsidR="00461AE1" w:rsidRPr="00C63EFE" w:rsidRDefault="00461AE1" w:rsidP="00461AE1">
            <w:p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Вид учебной работы</w:t>
            </w:r>
          </w:p>
        </w:tc>
        <w:tc>
          <w:tcPr>
            <w:tcW w:w="1315" w:type="pct"/>
            <w:vAlign w:val="center"/>
          </w:tcPr>
          <w:p w:rsidR="00461AE1" w:rsidRPr="00C63EFE" w:rsidRDefault="00461AE1" w:rsidP="00461AE1">
            <w:pPr>
              <w:suppressAutoHyphens/>
              <w:rPr>
                <w:rFonts w:ascii="Times New Roman" w:eastAsia="Times New Roman" w:hAnsi="Times New Roman" w:cs="Times New Roman"/>
                <w:b/>
                <w:iCs/>
                <w:sz w:val="24"/>
                <w:szCs w:val="24"/>
                <w:lang w:eastAsia="ru-RU"/>
              </w:rPr>
            </w:pPr>
            <w:r w:rsidRPr="00C63EFE">
              <w:rPr>
                <w:rFonts w:ascii="Times New Roman" w:eastAsia="Times New Roman" w:hAnsi="Times New Roman" w:cs="Times New Roman"/>
                <w:b/>
                <w:iCs/>
                <w:sz w:val="24"/>
                <w:szCs w:val="24"/>
                <w:lang w:eastAsia="ru-RU"/>
              </w:rPr>
              <w:t>Объем в часах</w:t>
            </w:r>
          </w:p>
        </w:tc>
      </w:tr>
      <w:tr w:rsidR="00461AE1" w:rsidRPr="00C63EFE" w:rsidTr="0097382A">
        <w:trPr>
          <w:trHeight w:val="490"/>
        </w:trPr>
        <w:tc>
          <w:tcPr>
            <w:tcW w:w="3685" w:type="pct"/>
            <w:vAlign w:val="center"/>
          </w:tcPr>
          <w:p w:rsidR="00461AE1" w:rsidRPr="00C63EFE" w:rsidRDefault="00461AE1" w:rsidP="00461AE1">
            <w:pPr>
              <w:suppressAutoHyphens/>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461AE1" w:rsidRPr="00C63EFE" w:rsidRDefault="00461AE1" w:rsidP="00461AE1">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85</w:t>
            </w:r>
          </w:p>
        </w:tc>
      </w:tr>
      <w:tr w:rsidR="00461AE1" w:rsidRPr="00C63EFE" w:rsidTr="0097382A">
        <w:trPr>
          <w:trHeight w:val="490"/>
        </w:trPr>
        <w:tc>
          <w:tcPr>
            <w:tcW w:w="3685" w:type="pct"/>
            <w:shd w:val="clear" w:color="auto" w:fill="auto"/>
            <w:vAlign w:val="center"/>
          </w:tcPr>
          <w:p w:rsidR="00461AE1" w:rsidRPr="00C63EFE" w:rsidRDefault="00461AE1" w:rsidP="00461AE1">
            <w:pPr>
              <w:suppressAutoHyphens/>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rsidR="00461AE1" w:rsidRPr="00C63EFE" w:rsidRDefault="00461AE1" w:rsidP="00461AE1">
            <w:pPr>
              <w:suppressAutoHyphens/>
              <w:spacing w:after="0"/>
              <w:rPr>
                <w:rFonts w:ascii="Times New Roman" w:eastAsia="Times New Roman" w:hAnsi="Times New Roman" w:cs="Times New Roman"/>
                <w:iCs/>
                <w:sz w:val="24"/>
                <w:szCs w:val="24"/>
                <w:lang w:eastAsia="ru-RU"/>
              </w:rPr>
            </w:pPr>
          </w:p>
        </w:tc>
      </w:tr>
      <w:tr w:rsidR="00461AE1" w:rsidRPr="00C63EFE" w:rsidTr="0097382A">
        <w:trPr>
          <w:trHeight w:val="336"/>
        </w:trPr>
        <w:tc>
          <w:tcPr>
            <w:tcW w:w="5000" w:type="pct"/>
            <w:gridSpan w:val="2"/>
            <w:vAlign w:val="center"/>
          </w:tcPr>
          <w:p w:rsidR="00461AE1" w:rsidRPr="00C63EFE" w:rsidRDefault="00461AE1" w:rsidP="00461AE1">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sz w:val="24"/>
                <w:szCs w:val="24"/>
                <w:lang w:eastAsia="ru-RU"/>
              </w:rPr>
              <w:t>в т. ч.:</w:t>
            </w:r>
          </w:p>
        </w:tc>
      </w:tr>
      <w:tr w:rsidR="00461AE1" w:rsidRPr="00C63EFE" w:rsidTr="0097382A">
        <w:trPr>
          <w:trHeight w:val="490"/>
        </w:trPr>
        <w:tc>
          <w:tcPr>
            <w:tcW w:w="3685" w:type="pct"/>
            <w:vAlign w:val="center"/>
          </w:tcPr>
          <w:p w:rsidR="00461AE1" w:rsidRPr="00C63EFE" w:rsidRDefault="00461AE1" w:rsidP="00461AE1">
            <w:pPr>
              <w:suppressAutoHyphens/>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теоретическое обучение</w:t>
            </w:r>
          </w:p>
        </w:tc>
        <w:tc>
          <w:tcPr>
            <w:tcW w:w="1315" w:type="pct"/>
            <w:vAlign w:val="center"/>
          </w:tcPr>
          <w:p w:rsidR="00461AE1" w:rsidRPr="00C63EFE" w:rsidRDefault="00461AE1" w:rsidP="00461AE1">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57</w:t>
            </w:r>
          </w:p>
        </w:tc>
      </w:tr>
      <w:tr w:rsidR="00461AE1" w:rsidRPr="00C63EFE" w:rsidTr="0097382A">
        <w:trPr>
          <w:trHeight w:val="267"/>
        </w:trPr>
        <w:tc>
          <w:tcPr>
            <w:tcW w:w="3685" w:type="pct"/>
            <w:vAlign w:val="center"/>
          </w:tcPr>
          <w:p w:rsidR="00461AE1" w:rsidRPr="00C63EFE" w:rsidRDefault="00461AE1" w:rsidP="00D80864">
            <w:pPr>
              <w:suppressAutoHyphens/>
              <w:spacing w:after="0"/>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 xml:space="preserve">Самостоятельная работа </w:t>
            </w:r>
          </w:p>
        </w:tc>
        <w:tc>
          <w:tcPr>
            <w:tcW w:w="1315" w:type="pct"/>
            <w:vAlign w:val="center"/>
          </w:tcPr>
          <w:p w:rsidR="00461AE1" w:rsidRPr="00C63EFE" w:rsidRDefault="00461AE1" w:rsidP="00461AE1">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28</w:t>
            </w:r>
          </w:p>
        </w:tc>
      </w:tr>
      <w:tr w:rsidR="00461AE1" w:rsidRPr="00C63EFE" w:rsidTr="0097382A">
        <w:trPr>
          <w:trHeight w:val="267"/>
        </w:trPr>
        <w:tc>
          <w:tcPr>
            <w:tcW w:w="3685" w:type="pct"/>
            <w:vAlign w:val="center"/>
          </w:tcPr>
          <w:p w:rsidR="00461AE1" w:rsidRPr="00C63EFE" w:rsidRDefault="00461AE1" w:rsidP="00461AE1">
            <w:pPr>
              <w:suppressAutoHyphens/>
              <w:spacing w:after="0"/>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 xml:space="preserve">Дифференцированный зачет </w:t>
            </w:r>
          </w:p>
        </w:tc>
        <w:tc>
          <w:tcPr>
            <w:tcW w:w="1315" w:type="pct"/>
            <w:vAlign w:val="center"/>
          </w:tcPr>
          <w:p w:rsidR="00461AE1" w:rsidRPr="00C63EFE" w:rsidRDefault="00461AE1" w:rsidP="00461AE1">
            <w:pPr>
              <w:suppressAutoHyphens/>
              <w:spacing w:after="0"/>
              <w:rPr>
                <w:rFonts w:ascii="Times New Roman" w:eastAsia="Times New Roman" w:hAnsi="Times New Roman" w:cs="Times New Roman"/>
                <w:iCs/>
                <w:sz w:val="24"/>
                <w:szCs w:val="24"/>
                <w:lang w:eastAsia="ru-RU"/>
              </w:rPr>
            </w:pPr>
          </w:p>
        </w:tc>
      </w:tr>
    </w:tbl>
    <w:p w:rsidR="00461AE1" w:rsidRPr="00C63EFE" w:rsidRDefault="00461AE1" w:rsidP="00461AE1">
      <w:pPr>
        <w:rPr>
          <w:rFonts w:ascii="Times New Roman" w:eastAsia="Times New Roman" w:hAnsi="Times New Roman" w:cs="Times New Roman"/>
          <w:b/>
          <w:i/>
          <w:sz w:val="24"/>
          <w:szCs w:val="24"/>
          <w:lang w:eastAsia="ru-RU"/>
        </w:rPr>
        <w:sectPr w:rsidR="00461AE1" w:rsidRPr="00C63EFE" w:rsidSect="0097382A">
          <w:pgSz w:w="11906" w:h="16838"/>
          <w:pgMar w:top="1134" w:right="850" w:bottom="284" w:left="1701" w:header="708" w:footer="708" w:gutter="0"/>
          <w:cols w:space="720"/>
          <w:docGrid w:linePitch="299"/>
        </w:sectPr>
      </w:pPr>
    </w:p>
    <w:p w:rsidR="00461AE1" w:rsidRPr="00C63EFE" w:rsidRDefault="00461AE1" w:rsidP="00461AE1">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5"/>
        <w:gridCol w:w="3579"/>
        <w:gridCol w:w="2712"/>
        <w:gridCol w:w="3640"/>
        <w:gridCol w:w="1106"/>
        <w:gridCol w:w="1106"/>
      </w:tblGrid>
      <w:tr w:rsidR="00461AE1" w:rsidRPr="00C63EFE" w:rsidTr="0097382A">
        <w:trPr>
          <w:trHeight w:val="20"/>
        </w:trPr>
        <w:tc>
          <w:tcPr>
            <w:tcW w:w="739" w:type="pct"/>
            <w:vAlign w:val="center"/>
          </w:tcPr>
          <w:p w:rsidR="00461AE1" w:rsidRPr="00C63EFE" w:rsidRDefault="00461AE1" w:rsidP="00461AE1">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Наименование разделов и тем</w:t>
            </w:r>
          </w:p>
        </w:tc>
        <w:tc>
          <w:tcPr>
            <w:tcW w:w="1249" w:type="pct"/>
            <w:vAlign w:val="center"/>
          </w:tcPr>
          <w:p w:rsidR="00461AE1" w:rsidRPr="00C63EFE" w:rsidRDefault="00461AE1" w:rsidP="00461AE1">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950" w:type="pct"/>
            <w:vAlign w:val="center"/>
          </w:tcPr>
          <w:p w:rsidR="00461AE1" w:rsidRPr="00C63EFE" w:rsidRDefault="00461AE1" w:rsidP="00461AE1">
            <w:pPr>
              <w:suppressAutoHyphen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1270" w:type="pct"/>
            <w:vAlign w:val="center"/>
          </w:tcPr>
          <w:p w:rsidR="00461AE1" w:rsidRPr="00C63EFE" w:rsidRDefault="00461AE1" w:rsidP="00D80864">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Коды компетенций и личностных результатов, формированию которых способствует элемент программы</w:t>
            </w:r>
          </w:p>
        </w:tc>
        <w:tc>
          <w:tcPr>
            <w:tcW w:w="396" w:type="pct"/>
          </w:tcPr>
          <w:p w:rsidR="00461AE1" w:rsidRPr="00C63EFE" w:rsidRDefault="00461AE1" w:rsidP="00461AE1">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Код ПК, ОК</w:t>
            </w:r>
          </w:p>
        </w:tc>
        <w:tc>
          <w:tcPr>
            <w:tcW w:w="396" w:type="pct"/>
          </w:tcPr>
          <w:p w:rsidR="00461AE1" w:rsidRPr="00C63EFE" w:rsidRDefault="00461AE1" w:rsidP="00461AE1">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Код Н/У/З</w:t>
            </w:r>
          </w:p>
        </w:tc>
      </w:tr>
      <w:tr w:rsidR="00461AE1" w:rsidRPr="00C63EFE" w:rsidTr="0097382A">
        <w:trPr>
          <w:trHeight w:val="20"/>
        </w:trPr>
        <w:tc>
          <w:tcPr>
            <w:tcW w:w="739" w:type="pct"/>
          </w:tcPr>
          <w:p w:rsidR="00461AE1" w:rsidRPr="00C63EFE" w:rsidRDefault="00461AE1" w:rsidP="00461AE1">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1</w:t>
            </w:r>
          </w:p>
        </w:tc>
        <w:tc>
          <w:tcPr>
            <w:tcW w:w="1249" w:type="pct"/>
          </w:tcPr>
          <w:p w:rsidR="00461AE1" w:rsidRPr="00C63EFE" w:rsidRDefault="00461AE1" w:rsidP="00461AE1">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2</w:t>
            </w:r>
          </w:p>
        </w:tc>
        <w:tc>
          <w:tcPr>
            <w:tcW w:w="950" w:type="pct"/>
          </w:tcPr>
          <w:p w:rsidR="00461AE1" w:rsidRPr="00C63EFE" w:rsidRDefault="00461AE1" w:rsidP="00461AE1">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3</w:t>
            </w:r>
          </w:p>
        </w:tc>
        <w:tc>
          <w:tcPr>
            <w:tcW w:w="1270" w:type="pct"/>
          </w:tcPr>
          <w:p w:rsidR="00461AE1" w:rsidRPr="00C63EFE" w:rsidRDefault="00461AE1" w:rsidP="00461AE1">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4</w:t>
            </w:r>
          </w:p>
        </w:tc>
        <w:tc>
          <w:tcPr>
            <w:tcW w:w="396" w:type="pct"/>
          </w:tcPr>
          <w:p w:rsidR="00461AE1" w:rsidRPr="00C63EFE" w:rsidRDefault="00461AE1" w:rsidP="00461AE1">
            <w:pPr>
              <w:spacing w:after="0" w:line="240" w:lineRule="auto"/>
              <w:jc w:val="center"/>
              <w:rPr>
                <w:rFonts w:ascii="Times New Roman" w:eastAsia="Times New Roman" w:hAnsi="Times New Roman" w:cs="Times New Roman"/>
                <w:b/>
                <w:bCs/>
                <w:i/>
                <w:iCs/>
                <w:sz w:val="24"/>
                <w:szCs w:val="24"/>
                <w:lang w:eastAsia="ru-RU"/>
              </w:rPr>
            </w:pPr>
          </w:p>
        </w:tc>
        <w:tc>
          <w:tcPr>
            <w:tcW w:w="396" w:type="pct"/>
          </w:tcPr>
          <w:p w:rsidR="00461AE1" w:rsidRPr="00C63EFE" w:rsidRDefault="00461AE1" w:rsidP="00461AE1">
            <w:pPr>
              <w:spacing w:after="0" w:line="240" w:lineRule="auto"/>
              <w:jc w:val="center"/>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1988" w:type="pct"/>
            <w:gridSpan w:val="2"/>
          </w:tcPr>
          <w:p w:rsidR="00461AE1" w:rsidRPr="00C63EFE" w:rsidRDefault="00461AE1" w:rsidP="00461AE1">
            <w:pPr>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 xml:space="preserve">Раздел 1. Экология и природопользование </w:t>
            </w:r>
          </w:p>
        </w:tc>
        <w:tc>
          <w:tcPr>
            <w:tcW w:w="950" w:type="pct"/>
          </w:tcPr>
          <w:p w:rsidR="00461AE1" w:rsidRPr="00C63EFE" w:rsidRDefault="00461AE1" w:rsidP="00461AE1">
            <w:pPr>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i/>
                <w:iCs/>
                <w:sz w:val="24"/>
                <w:szCs w:val="24"/>
                <w:lang w:eastAsia="ru-RU"/>
              </w:rPr>
              <w:t>30</w:t>
            </w:r>
          </w:p>
        </w:tc>
        <w:tc>
          <w:tcPr>
            <w:tcW w:w="1270" w:type="pct"/>
          </w:tcPr>
          <w:p w:rsidR="00461AE1" w:rsidRPr="00C63EFE" w:rsidRDefault="00461AE1" w:rsidP="00461AE1">
            <w:pPr>
              <w:jc w:val="center"/>
              <w:rPr>
                <w:rFonts w:ascii="Times New Roman" w:eastAsia="Times New Roman" w:hAnsi="Times New Roman" w:cs="Times New Roman"/>
                <w:b/>
                <w:bCs/>
                <w:i/>
                <w:iCs/>
                <w:sz w:val="24"/>
                <w:szCs w:val="24"/>
                <w:lang w:eastAsia="ru-RU"/>
              </w:rPr>
            </w:pPr>
          </w:p>
        </w:tc>
        <w:tc>
          <w:tcPr>
            <w:tcW w:w="396" w:type="pct"/>
          </w:tcPr>
          <w:p w:rsidR="00461AE1" w:rsidRPr="00C63EFE" w:rsidRDefault="00461AE1" w:rsidP="00461AE1">
            <w:pPr>
              <w:jc w:val="center"/>
              <w:rPr>
                <w:rFonts w:ascii="Times New Roman" w:eastAsia="Times New Roman" w:hAnsi="Times New Roman" w:cs="Times New Roman"/>
                <w:b/>
                <w:bCs/>
                <w:i/>
                <w:iCs/>
                <w:sz w:val="24"/>
                <w:szCs w:val="24"/>
                <w:lang w:eastAsia="ru-RU"/>
              </w:rPr>
            </w:pPr>
          </w:p>
        </w:tc>
        <w:tc>
          <w:tcPr>
            <w:tcW w:w="396" w:type="pct"/>
          </w:tcPr>
          <w:p w:rsidR="00461AE1" w:rsidRPr="00C63EFE" w:rsidRDefault="00461AE1" w:rsidP="00461AE1">
            <w:pPr>
              <w:jc w:val="center"/>
              <w:rPr>
                <w:rFonts w:ascii="Times New Roman" w:eastAsia="Times New Roman" w:hAnsi="Times New Roman" w:cs="Times New Roman"/>
                <w:b/>
                <w:bCs/>
                <w:i/>
                <w:iCs/>
                <w:sz w:val="24"/>
                <w:szCs w:val="24"/>
                <w:lang w:eastAsia="ru-RU"/>
              </w:rPr>
            </w:pPr>
          </w:p>
        </w:tc>
      </w:tr>
      <w:tr w:rsidR="00461AE1" w:rsidRPr="00C63EFE" w:rsidTr="0097382A">
        <w:trPr>
          <w:trHeight w:val="20"/>
        </w:trPr>
        <w:tc>
          <w:tcPr>
            <w:tcW w:w="739" w:type="pct"/>
          </w:tcPr>
          <w:p w:rsidR="00461AE1" w:rsidRPr="00C63EFE" w:rsidRDefault="00461AE1" w:rsidP="00461AE1">
            <w:pPr>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Тема 1. Современное состояние окружающей среды в России.</w:t>
            </w:r>
          </w:p>
          <w:p w:rsidR="00461AE1" w:rsidRPr="00C63EFE" w:rsidRDefault="00461AE1" w:rsidP="00461AE1">
            <w:pPr>
              <w:spacing w:after="0"/>
              <w:rPr>
                <w:rFonts w:ascii="Times New Roman" w:eastAsia="Times New Roman" w:hAnsi="Times New Roman" w:cs="Times New Roman"/>
                <w:color w:val="000000"/>
                <w:sz w:val="24"/>
                <w:szCs w:val="24"/>
                <w:lang w:eastAsia="ru-RU"/>
              </w:rPr>
            </w:pPr>
          </w:p>
        </w:tc>
        <w:tc>
          <w:tcPr>
            <w:tcW w:w="1249" w:type="pct"/>
          </w:tcPr>
          <w:p w:rsidR="00461AE1" w:rsidRPr="00C63EFE" w:rsidRDefault="00461AE1" w:rsidP="00461AE1">
            <w:pPr>
              <w:spacing w:after="0"/>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color w:val="000000"/>
                <w:sz w:val="24"/>
                <w:szCs w:val="24"/>
                <w:lang w:eastAsia="ru-RU"/>
              </w:rPr>
              <w:t>Экологически неблагополучные регионы России, причины. Карта загрязнения   региона</w:t>
            </w:r>
          </w:p>
        </w:tc>
        <w:tc>
          <w:tcPr>
            <w:tcW w:w="950" w:type="pct"/>
            <w:vAlign w:val="center"/>
          </w:tcPr>
          <w:p w:rsidR="00461AE1" w:rsidRPr="00C63EFE" w:rsidRDefault="00461AE1" w:rsidP="00461AE1">
            <w:pPr>
              <w:suppressAutoHyphens/>
              <w:spacing w:after="0"/>
              <w:jc w:val="both"/>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5</w:t>
            </w:r>
          </w:p>
        </w:tc>
        <w:tc>
          <w:tcPr>
            <w:tcW w:w="127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ОК 09</w:t>
            </w:r>
          </w:p>
        </w:tc>
        <w:tc>
          <w:tcPr>
            <w:tcW w:w="396"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ОК 09</w:t>
            </w:r>
          </w:p>
        </w:tc>
        <w:tc>
          <w:tcPr>
            <w:tcW w:w="396"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Н1.1.01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1.1.01 </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1.1.01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Уо.04.01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Зо.04.01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Уо.09.01</w:t>
            </w:r>
          </w:p>
          <w:p w:rsidR="00461AE1" w:rsidRPr="00C63EFE" w:rsidRDefault="00461AE1" w:rsidP="00461AE1">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Зо.09.01</w:t>
            </w:r>
          </w:p>
        </w:tc>
      </w:tr>
      <w:tr w:rsidR="00461AE1" w:rsidRPr="00C63EFE" w:rsidTr="0097382A">
        <w:trPr>
          <w:trHeight w:val="20"/>
        </w:trPr>
        <w:tc>
          <w:tcPr>
            <w:tcW w:w="739" w:type="pct"/>
          </w:tcPr>
          <w:p w:rsidR="00461AE1" w:rsidRPr="00C63EFE" w:rsidRDefault="00461AE1" w:rsidP="00461AE1">
            <w:pPr>
              <w:spacing w:after="0"/>
              <w:rPr>
                <w:rFonts w:ascii="Times New Roman" w:eastAsia="Times New Roman" w:hAnsi="Times New Roman" w:cs="Times New Roman"/>
                <w:color w:val="000000"/>
                <w:sz w:val="24"/>
                <w:szCs w:val="24"/>
                <w:lang w:eastAsia="ru-RU"/>
              </w:rPr>
            </w:pPr>
          </w:p>
        </w:tc>
        <w:tc>
          <w:tcPr>
            <w:tcW w:w="1249" w:type="pct"/>
          </w:tcPr>
          <w:p w:rsidR="00461AE1" w:rsidRPr="00C63EFE" w:rsidRDefault="00461AE1" w:rsidP="00461AE1">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Выполнение домашнего задания:</w:t>
            </w:r>
          </w:p>
          <w:p w:rsidR="00461AE1" w:rsidRPr="00C63EFE" w:rsidRDefault="00461AE1" w:rsidP="00461AE1">
            <w:pPr>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bCs/>
                <w:sz w:val="24"/>
                <w:szCs w:val="24"/>
                <w:lang w:eastAsia="ru-RU"/>
              </w:rPr>
              <w:t>Изучить загрязнения города, в котором живут</w:t>
            </w:r>
          </w:p>
        </w:tc>
        <w:tc>
          <w:tcPr>
            <w:tcW w:w="950" w:type="pct"/>
            <w:vAlign w:val="center"/>
          </w:tcPr>
          <w:p w:rsidR="00461AE1" w:rsidRPr="00C63EFE" w:rsidRDefault="00461AE1" w:rsidP="00461AE1">
            <w:pPr>
              <w:suppressAutoHyphens/>
              <w:spacing w:after="0"/>
              <w:jc w:val="both"/>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4</w:t>
            </w:r>
          </w:p>
        </w:tc>
        <w:tc>
          <w:tcPr>
            <w:tcW w:w="1270" w:type="pct"/>
          </w:tcPr>
          <w:p w:rsidR="00461AE1" w:rsidRPr="00C63EFE" w:rsidRDefault="00461AE1" w:rsidP="00461AE1">
            <w:pPr>
              <w:spacing w:after="0"/>
              <w:rPr>
                <w:rFonts w:ascii="Times New Roman" w:eastAsia="Times New Roman" w:hAnsi="Times New Roman" w:cs="Times New Roman"/>
                <w:sz w:val="24"/>
                <w:szCs w:val="24"/>
                <w:lang w:eastAsia="ru-RU"/>
              </w:rPr>
            </w:pPr>
          </w:p>
        </w:tc>
        <w:tc>
          <w:tcPr>
            <w:tcW w:w="396" w:type="pct"/>
          </w:tcPr>
          <w:p w:rsidR="00461AE1" w:rsidRPr="00C63EFE" w:rsidRDefault="00461AE1" w:rsidP="00461AE1">
            <w:pPr>
              <w:spacing w:after="0"/>
              <w:rPr>
                <w:rFonts w:ascii="Times New Roman" w:eastAsia="Times New Roman" w:hAnsi="Times New Roman" w:cs="Times New Roman"/>
                <w:sz w:val="24"/>
                <w:szCs w:val="24"/>
                <w:lang w:eastAsia="ru-RU"/>
              </w:rPr>
            </w:pPr>
          </w:p>
        </w:tc>
        <w:tc>
          <w:tcPr>
            <w:tcW w:w="396" w:type="pct"/>
          </w:tcPr>
          <w:p w:rsidR="00461AE1" w:rsidRPr="00C63EFE" w:rsidRDefault="00461AE1" w:rsidP="00461AE1">
            <w:pPr>
              <w:spacing w:after="0"/>
              <w:rPr>
                <w:rFonts w:ascii="Times New Roman" w:eastAsia="Times New Roman" w:hAnsi="Times New Roman" w:cs="Times New Roman"/>
                <w:sz w:val="24"/>
                <w:szCs w:val="24"/>
                <w:lang w:eastAsia="ru-RU"/>
              </w:rPr>
            </w:pPr>
          </w:p>
        </w:tc>
      </w:tr>
      <w:tr w:rsidR="00461AE1" w:rsidRPr="00C63EFE" w:rsidTr="0097382A">
        <w:trPr>
          <w:trHeight w:val="20"/>
        </w:trPr>
        <w:tc>
          <w:tcPr>
            <w:tcW w:w="739" w:type="pct"/>
          </w:tcPr>
          <w:p w:rsidR="00461AE1" w:rsidRPr="00C63EFE" w:rsidRDefault="00461AE1" w:rsidP="00461AE1">
            <w:pPr>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 xml:space="preserve">Тема 2 Антропогенное воздействие на природу. Экологические </w:t>
            </w:r>
            <w:r w:rsidRPr="00C63EFE">
              <w:rPr>
                <w:rFonts w:ascii="Times New Roman" w:eastAsia="Times New Roman" w:hAnsi="Times New Roman" w:cs="Times New Roman"/>
                <w:color w:val="000000"/>
                <w:sz w:val="24"/>
                <w:szCs w:val="24"/>
                <w:lang w:eastAsia="ru-RU"/>
              </w:rPr>
              <w:lastRenderedPageBreak/>
              <w:t>кризисы и катастрофы</w:t>
            </w:r>
          </w:p>
        </w:tc>
        <w:tc>
          <w:tcPr>
            <w:tcW w:w="1249" w:type="pct"/>
          </w:tcPr>
          <w:p w:rsidR="00461AE1" w:rsidRPr="00C63EFE" w:rsidRDefault="00461AE1" w:rsidP="00461AE1">
            <w:pPr>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lastRenderedPageBreak/>
              <w:t xml:space="preserve">Хозяйственная деятельность человека и ее воздействие на природу. Понятие «охрана природы» и его составляющие. Локальные, региональные и глобальные проблемы экологии. </w:t>
            </w:r>
          </w:p>
          <w:p w:rsidR="00461AE1" w:rsidRPr="00C63EFE" w:rsidRDefault="00461AE1" w:rsidP="00461AE1">
            <w:pPr>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lastRenderedPageBreak/>
              <w:t>Роль человеческого фактора в решении проблем экологии.</w:t>
            </w:r>
          </w:p>
          <w:p w:rsidR="00461AE1" w:rsidRPr="00C63EFE" w:rsidRDefault="00461AE1" w:rsidP="00461AE1">
            <w:pPr>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Научно-технический прогресс и природа в современную эпоху.</w:t>
            </w:r>
          </w:p>
          <w:p w:rsidR="00461AE1" w:rsidRPr="00C63EFE" w:rsidRDefault="00461AE1" w:rsidP="00461AE1">
            <w:pPr>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Определение экологического кризиса. Основные причины экологического кризиса.</w:t>
            </w:r>
          </w:p>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color w:val="000000"/>
                <w:sz w:val="24"/>
                <w:szCs w:val="24"/>
                <w:lang w:eastAsia="ru-RU"/>
              </w:rPr>
              <w:t>Прогнозирование. Определение экологической катастрофы. Причины и виды катастроф</w:t>
            </w:r>
            <w:r w:rsidRPr="00C63EFE">
              <w:rPr>
                <w:rFonts w:ascii="Times New Roman" w:eastAsia="Times New Roman" w:hAnsi="Times New Roman" w:cs="Times New Roman"/>
                <w:b/>
                <w:bCs/>
                <w:sz w:val="24"/>
                <w:szCs w:val="24"/>
                <w:lang w:eastAsia="ru-RU"/>
              </w:rPr>
              <w:t xml:space="preserve">  </w:t>
            </w:r>
          </w:p>
        </w:tc>
        <w:tc>
          <w:tcPr>
            <w:tcW w:w="950" w:type="pct"/>
            <w:vAlign w:val="center"/>
          </w:tcPr>
          <w:p w:rsidR="00461AE1" w:rsidRPr="00C63EFE" w:rsidRDefault="00461AE1" w:rsidP="00461AE1">
            <w:pPr>
              <w:suppressAutoHyphens/>
              <w:jc w:val="both"/>
              <w:rPr>
                <w:rFonts w:ascii="Times New Roman" w:eastAsia="Times New Roman" w:hAnsi="Times New Roman" w:cs="Times New Roman"/>
                <w:bCs/>
                <w:i/>
                <w:iCs/>
                <w:sz w:val="24"/>
                <w:szCs w:val="24"/>
                <w:lang w:eastAsia="ru-RU"/>
              </w:rPr>
            </w:pPr>
            <w:r w:rsidRPr="00C63EFE">
              <w:rPr>
                <w:rFonts w:ascii="Times New Roman" w:eastAsia="Times New Roman" w:hAnsi="Times New Roman" w:cs="Times New Roman"/>
                <w:i/>
                <w:iCs/>
                <w:sz w:val="24"/>
                <w:szCs w:val="24"/>
                <w:lang w:eastAsia="ru-RU"/>
              </w:rPr>
              <w:lastRenderedPageBreak/>
              <w:t>8</w:t>
            </w:r>
          </w:p>
        </w:tc>
        <w:tc>
          <w:tcPr>
            <w:tcW w:w="127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sz w:val="24"/>
                <w:szCs w:val="24"/>
                <w:lang w:eastAsia="ru-RU"/>
              </w:rPr>
              <w:t>ОК 05</w:t>
            </w:r>
          </w:p>
        </w:tc>
        <w:tc>
          <w:tcPr>
            <w:tcW w:w="396"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ОК 05</w:t>
            </w:r>
          </w:p>
        </w:tc>
        <w:tc>
          <w:tcPr>
            <w:tcW w:w="396"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Н 1.1.02 </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 1.1.02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1.1.02</w:t>
            </w:r>
          </w:p>
          <w:p w:rsidR="00461AE1" w:rsidRPr="00C63EFE" w:rsidRDefault="00461AE1" w:rsidP="00461AE1">
            <w:pPr>
              <w:spacing w:after="0"/>
              <w:rPr>
                <w:rFonts w:ascii="Times New Roman" w:eastAsia="Times New Roman" w:hAnsi="Times New Roman" w:cs="Times New Roman"/>
                <w:sz w:val="24"/>
                <w:szCs w:val="24"/>
                <w:lang w:eastAsia="ru-RU"/>
              </w:rPr>
            </w:pP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Зо.01.02</w:t>
            </w:r>
          </w:p>
          <w:p w:rsidR="00461AE1" w:rsidRPr="00C63EFE" w:rsidRDefault="00461AE1" w:rsidP="00461AE1">
            <w:pPr>
              <w:spacing w:after="0"/>
              <w:rPr>
                <w:rFonts w:ascii="Times New Roman" w:eastAsia="Times New Roman" w:hAnsi="Times New Roman" w:cs="Times New Roman"/>
                <w:sz w:val="24"/>
                <w:szCs w:val="24"/>
                <w:lang w:eastAsia="ru-RU"/>
              </w:rPr>
            </w:pP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Уо.05.01</w:t>
            </w:r>
          </w:p>
          <w:p w:rsidR="00461AE1" w:rsidRPr="00C63EFE" w:rsidRDefault="00461AE1" w:rsidP="00461AE1">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Зо.05.01</w:t>
            </w:r>
          </w:p>
        </w:tc>
      </w:tr>
      <w:tr w:rsidR="00461AE1" w:rsidRPr="00C63EFE" w:rsidTr="0097382A">
        <w:trPr>
          <w:trHeight w:val="20"/>
        </w:trPr>
        <w:tc>
          <w:tcPr>
            <w:tcW w:w="739" w:type="pct"/>
          </w:tcPr>
          <w:p w:rsidR="00461AE1" w:rsidRPr="00C63EFE" w:rsidRDefault="00461AE1" w:rsidP="00461AE1">
            <w:pPr>
              <w:spacing w:after="0"/>
              <w:rPr>
                <w:rFonts w:ascii="Times New Roman" w:eastAsia="Times New Roman" w:hAnsi="Times New Roman" w:cs="Times New Roman"/>
                <w:color w:val="000000"/>
                <w:sz w:val="24"/>
                <w:szCs w:val="24"/>
                <w:lang w:eastAsia="ru-RU"/>
              </w:rPr>
            </w:pPr>
          </w:p>
        </w:tc>
        <w:tc>
          <w:tcPr>
            <w:tcW w:w="1249" w:type="pct"/>
          </w:tcPr>
          <w:p w:rsidR="00461AE1" w:rsidRPr="00C63EFE" w:rsidRDefault="00461AE1" w:rsidP="00461AE1">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Выполнение домашнего задания:</w:t>
            </w:r>
          </w:p>
          <w:p w:rsidR="00461AE1" w:rsidRPr="00C63EFE" w:rsidRDefault="00461AE1" w:rsidP="00461AE1">
            <w:pPr>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bCs/>
                <w:sz w:val="24"/>
                <w:szCs w:val="24"/>
                <w:lang w:eastAsia="ru-RU"/>
              </w:rPr>
              <w:t>Подготовить презентацию: решение проблем экологии</w:t>
            </w:r>
          </w:p>
        </w:tc>
        <w:tc>
          <w:tcPr>
            <w:tcW w:w="950" w:type="pct"/>
            <w:vAlign w:val="center"/>
          </w:tcPr>
          <w:p w:rsidR="00461AE1" w:rsidRPr="00C63EFE" w:rsidRDefault="00461AE1" w:rsidP="00461AE1">
            <w:pPr>
              <w:suppressAutoHyphens/>
              <w:jc w:val="both"/>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2</w:t>
            </w:r>
          </w:p>
        </w:tc>
        <w:tc>
          <w:tcPr>
            <w:tcW w:w="1270" w:type="pct"/>
          </w:tcPr>
          <w:p w:rsidR="00461AE1" w:rsidRPr="00C63EFE" w:rsidRDefault="00461AE1" w:rsidP="00461AE1">
            <w:pPr>
              <w:rPr>
                <w:rFonts w:ascii="Times New Roman" w:eastAsia="Times New Roman" w:hAnsi="Times New Roman" w:cs="Times New Roman"/>
                <w:b/>
                <w:bCs/>
                <w:i/>
                <w:sz w:val="24"/>
                <w:szCs w:val="24"/>
                <w:lang w:eastAsia="ru-RU"/>
              </w:rPr>
            </w:pPr>
          </w:p>
        </w:tc>
        <w:tc>
          <w:tcPr>
            <w:tcW w:w="396" w:type="pct"/>
          </w:tcPr>
          <w:p w:rsidR="00461AE1" w:rsidRPr="00C63EFE" w:rsidRDefault="00461AE1" w:rsidP="00461AE1">
            <w:pPr>
              <w:rPr>
                <w:rFonts w:ascii="Times New Roman" w:eastAsia="Times New Roman" w:hAnsi="Times New Roman" w:cs="Times New Roman"/>
                <w:b/>
                <w:bCs/>
                <w:i/>
                <w:sz w:val="24"/>
                <w:szCs w:val="24"/>
                <w:lang w:eastAsia="ru-RU"/>
              </w:rPr>
            </w:pPr>
          </w:p>
        </w:tc>
        <w:tc>
          <w:tcPr>
            <w:tcW w:w="396" w:type="pct"/>
          </w:tcPr>
          <w:p w:rsidR="00461AE1" w:rsidRPr="00C63EFE" w:rsidRDefault="00461AE1" w:rsidP="00461AE1">
            <w:pPr>
              <w:rPr>
                <w:rFonts w:ascii="Times New Roman" w:eastAsia="Times New Roman" w:hAnsi="Times New Roman" w:cs="Times New Roman"/>
                <w:b/>
                <w:bCs/>
                <w:i/>
                <w:sz w:val="24"/>
                <w:szCs w:val="24"/>
                <w:lang w:eastAsia="ru-RU"/>
              </w:rPr>
            </w:pPr>
          </w:p>
        </w:tc>
      </w:tr>
      <w:tr w:rsidR="00461AE1" w:rsidRPr="00C63EFE" w:rsidTr="0097382A">
        <w:trPr>
          <w:trHeight w:val="20"/>
        </w:trPr>
        <w:tc>
          <w:tcPr>
            <w:tcW w:w="739" w:type="pct"/>
          </w:tcPr>
          <w:p w:rsidR="00461AE1" w:rsidRPr="00C63EFE" w:rsidRDefault="00461AE1" w:rsidP="00461AE1">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i/>
                <w:sz w:val="24"/>
                <w:szCs w:val="24"/>
                <w:lang w:eastAsia="ru-RU"/>
              </w:rPr>
              <w:t>Тема 3</w:t>
            </w:r>
            <w:r w:rsidRPr="00C63EFE">
              <w:rPr>
                <w:rFonts w:ascii="Times New Roman" w:eastAsia="Times New Roman" w:hAnsi="Times New Roman" w:cs="Times New Roman"/>
                <w:b/>
                <w:bCs/>
                <w:sz w:val="24"/>
                <w:szCs w:val="24"/>
                <w:lang w:eastAsia="ru-RU"/>
              </w:rPr>
              <w:t xml:space="preserve"> </w:t>
            </w:r>
          </w:p>
          <w:p w:rsidR="00461AE1" w:rsidRPr="00C63EFE" w:rsidRDefault="00461AE1" w:rsidP="00461AE1">
            <w:pPr>
              <w:spacing w:after="0"/>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color w:val="000000"/>
                <w:sz w:val="24"/>
                <w:szCs w:val="24"/>
                <w:lang w:eastAsia="ru-RU"/>
              </w:rPr>
              <w:t>Природные ресурсы и рациональное природопользование</w:t>
            </w:r>
          </w:p>
        </w:tc>
        <w:tc>
          <w:tcPr>
            <w:tcW w:w="1249" w:type="pct"/>
          </w:tcPr>
          <w:p w:rsidR="00461AE1" w:rsidRPr="00C63EFE" w:rsidRDefault="00461AE1" w:rsidP="00461AE1">
            <w:pPr>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Природные ресурсы и их классификация.</w:t>
            </w:r>
          </w:p>
          <w:p w:rsidR="00461AE1" w:rsidRPr="00C63EFE" w:rsidRDefault="00461AE1" w:rsidP="00461AE1">
            <w:pPr>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Проблемы использования и воспроизводства природных ресурсов, их взаимосвязь с размещением производства.</w:t>
            </w:r>
          </w:p>
          <w:p w:rsidR="00461AE1" w:rsidRPr="00C63EFE" w:rsidRDefault="00461AE1" w:rsidP="00461AE1">
            <w:pPr>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Пищевые ресурсы человечества. Проблемы питания и производства сельскохозяйственной продукции.</w:t>
            </w:r>
          </w:p>
          <w:p w:rsidR="00461AE1" w:rsidRPr="00C63EFE" w:rsidRDefault="00461AE1" w:rsidP="00461AE1">
            <w:pPr>
              <w:spacing w:after="0"/>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color w:val="000000"/>
                <w:sz w:val="24"/>
                <w:szCs w:val="24"/>
                <w:lang w:eastAsia="ru-RU"/>
              </w:rPr>
              <w:t>Проблемы сохранения человеческих ресурсов.</w:t>
            </w:r>
          </w:p>
        </w:tc>
        <w:tc>
          <w:tcPr>
            <w:tcW w:w="950" w:type="pct"/>
            <w:vAlign w:val="center"/>
          </w:tcPr>
          <w:p w:rsidR="00461AE1" w:rsidRPr="00C63EFE" w:rsidRDefault="00461AE1" w:rsidP="00461AE1">
            <w:pPr>
              <w:suppressAutoHyphens/>
              <w:jc w:val="both"/>
              <w:rPr>
                <w:rFonts w:ascii="Times New Roman" w:eastAsia="Times New Roman" w:hAnsi="Times New Roman" w:cs="Times New Roman"/>
                <w:bCs/>
                <w:i/>
                <w:iCs/>
                <w:sz w:val="24"/>
                <w:szCs w:val="24"/>
                <w:lang w:eastAsia="ru-RU"/>
              </w:rPr>
            </w:pPr>
            <w:r w:rsidRPr="00C63EFE">
              <w:rPr>
                <w:rFonts w:ascii="Times New Roman" w:eastAsia="Times New Roman" w:hAnsi="Times New Roman" w:cs="Times New Roman"/>
                <w:bCs/>
                <w:i/>
                <w:iCs/>
                <w:sz w:val="24"/>
                <w:szCs w:val="24"/>
                <w:lang w:eastAsia="ru-RU"/>
              </w:rPr>
              <w:t>6</w:t>
            </w:r>
          </w:p>
        </w:tc>
        <w:tc>
          <w:tcPr>
            <w:tcW w:w="1270" w:type="pct"/>
          </w:tcPr>
          <w:p w:rsidR="00461AE1" w:rsidRPr="00C63EFE" w:rsidRDefault="00461AE1" w:rsidP="00461AE1">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ПК1.1</w:t>
            </w:r>
          </w:p>
          <w:p w:rsidR="00461AE1" w:rsidRPr="00C63EFE" w:rsidRDefault="00461AE1" w:rsidP="00461AE1">
            <w:pP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ОК2, </w:t>
            </w:r>
          </w:p>
          <w:p w:rsidR="00461AE1" w:rsidRPr="00C63EFE" w:rsidRDefault="00461AE1" w:rsidP="00461AE1">
            <w:pP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ОК4, </w:t>
            </w:r>
          </w:p>
          <w:p w:rsidR="00461AE1" w:rsidRPr="00C63EFE" w:rsidRDefault="00461AE1" w:rsidP="00461AE1">
            <w:pP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Cs/>
                <w:sz w:val="24"/>
                <w:szCs w:val="24"/>
                <w:lang w:eastAsia="ru-RU"/>
              </w:rPr>
              <w:t>ОК7</w:t>
            </w:r>
          </w:p>
        </w:tc>
        <w:tc>
          <w:tcPr>
            <w:tcW w:w="396" w:type="pct"/>
          </w:tcPr>
          <w:p w:rsidR="00461AE1" w:rsidRPr="00C63EFE" w:rsidRDefault="00461AE1" w:rsidP="00461AE1">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ПК1.1. ОК3, ОК4,</w:t>
            </w:r>
          </w:p>
          <w:p w:rsidR="00461AE1" w:rsidRPr="00C63EFE" w:rsidRDefault="00461AE1" w:rsidP="00461AE1">
            <w:pPr>
              <w:spacing w:after="0"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Cs/>
                <w:sz w:val="24"/>
                <w:szCs w:val="24"/>
                <w:lang w:eastAsia="ru-RU"/>
              </w:rPr>
              <w:t xml:space="preserve"> ОК7</w:t>
            </w:r>
          </w:p>
        </w:tc>
        <w:tc>
          <w:tcPr>
            <w:tcW w:w="396"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Н1.1.01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1.1.01 </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1.1.01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Уо.04.01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Зо.04.01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Уо.07.01</w:t>
            </w:r>
          </w:p>
          <w:p w:rsidR="00461AE1" w:rsidRPr="00C63EFE" w:rsidRDefault="00461AE1" w:rsidP="00461AE1">
            <w:pP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sz w:val="24"/>
                <w:szCs w:val="24"/>
                <w:lang w:eastAsia="ru-RU"/>
              </w:rPr>
              <w:t>Зо.07.01</w:t>
            </w:r>
          </w:p>
        </w:tc>
      </w:tr>
      <w:tr w:rsidR="00461AE1" w:rsidRPr="00C63EFE" w:rsidTr="0097382A">
        <w:trPr>
          <w:trHeight w:val="20"/>
        </w:trPr>
        <w:tc>
          <w:tcPr>
            <w:tcW w:w="739" w:type="pct"/>
          </w:tcPr>
          <w:p w:rsidR="00461AE1" w:rsidRPr="00C63EFE" w:rsidRDefault="00461AE1" w:rsidP="00461AE1">
            <w:pPr>
              <w:rPr>
                <w:rFonts w:ascii="Times New Roman" w:eastAsia="Times New Roman" w:hAnsi="Times New Roman" w:cs="Times New Roman"/>
                <w:b/>
                <w:bCs/>
                <w:i/>
                <w:sz w:val="24"/>
                <w:szCs w:val="24"/>
                <w:lang w:eastAsia="ru-RU"/>
              </w:rPr>
            </w:pPr>
          </w:p>
        </w:tc>
        <w:tc>
          <w:tcPr>
            <w:tcW w:w="1249" w:type="pct"/>
          </w:tcPr>
          <w:p w:rsidR="00461AE1" w:rsidRPr="00C63EFE" w:rsidRDefault="00461AE1" w:rsidP="00461AE1">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Выполнение домашнего задания:</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Подготовить презентацию: Пищевые ресурсы человечества.</w:t>
            </w:r>
          </w:p>
          <w:p w:rsidR="00461AE1" w:rsidRPr="00C63EFE" w:rsidRDefault="00461AE1" w:rsidP="00461AE1">
            <w:pPr>
              <w:spacing w:after="0"/>
              <w:rPr>
                <w:rFonts w:ascii="Times New Roman" w:eastAsia="Times New Roman" w:hAnsi="Times New Roman" w:cs="Times New Roman"/>
                <w:color w:val="000000"/>
                <w:sz w:val="24"/>
                <w:szCs w:val="24"/>
                <w:lang w:eastAsia="ru-RU"/>
              </w:rPr>
            </w:pPr>
          </w:p>
        </w:tc>
        <w:tc>
          <w:tcPr>
            <w:tcW w:w="950" w:type="pct"/>
            <w:vAlign w:val="center"/>
          </w:tcPr>
          <w:p w:rsidR="00461AE1" w:rsidRPr="00C63EFE" w:rsidRDefault="00461AE1" w:rsidP="00461AE1">
            <w:pPr>
              <w:suppressAutoHyphens/>
              <w:jc w:val="both"/>
              <w:rPr>
                <w:rFonts w:ascii="Times New Roman" w:eastAsia="Times New Roman" w:hAnsi="Times New Roman" w:cs="Times New Roman"/>
                <w:bCs/>
                <w:i/>
                <w:iCs/>
                <w:sz w:val="24"/>
                <w:szCs w:val="24"/>
                <w:lang w:eastAsia="ru-RU"/>
              </w:rPr>
            </w:pPr>
            <w:r w:rsidRPr="00C63EFE">
              <w:rPr>
                <w:rFonts w:ascii="Times New Roman" w:eastAsia="Times New Roman" w:hAnsi="Times New Roman" w:cs="Times New Roman"/>
                <w:bCs/>
                <w:i/>
                <w:iCs/>
                <w:sz w:val="24"/>
                <w:szCs w:val="24"/>
                <w:lang w:eastAsia="ru-RU"/>
              </w:rPr>
              <w:lastRenderedPageBreak/>
              <w:t>2</w:t>
            </w:r>
          </w:p>
        </w:tc>
        <w:tc>
          <w:tcPr>
            <w:tcW w:w="1270" w:type="pct"/>
          </w:tcPr>
          <w:p w:rsidR="00461AE1" w:rsidRPr="00C63EFE" w:rsidRDefault="00461AE1" w:rsidP="00461AE1">
            <w:pPr>
              <w:rPr>
                <w:rFonts w:ascii="Times New Roman" w:eastAsia="Times New Roman" w:hAnsi="Times New Roman" w:cs="Times New Roman"/>
                <w:b/>
                <w:bCs/>
                <w:i/>
                <w:sz w:val="24"/>
                <w:szCs w:val="24"/>
                <w:lang w:eastAsia="ru-RU"/>
              </w:rPr>
            </w:pPr>
          </w:p>
        </w:tc>
        <w:tc>
          <w:tcPr>
            <w:tcW w:w="396" w:type="pct"/>
          </w:tcPr>
          <w:p w:rsidR="00461AE1" w:rsidRPr="00C63EFE" w:rsidRDefault="00461AE1" w:rsidP="00461AE1">
            <w:pPr>
              <w:rPr>
                <w:rFonts w:ascii="Times New Roman" w:eastAsia="Times New Roman" w:hAnsi="Times New Roman" w:cs="Times New Roman"/>
                <w:b/>
                <w:bCs/>
                <w:i/>
                <w:sz w:val="24"/>
                <w:szCs w:val="24"/>
                <w:lang w:eastAsia="ru-RU"/>
              </w:rPr>
            </w:pPr>
          </w:p>
        </w:tc>
        <w:tc>
          <w:tcPr>
            <w:tcW w:w="396" w:type="pct"/>
          </w:tcPr>
          <w:p w:rsidR="00461AE1" w:rsidRPr="00C63EFE" w:rsidRDefault="00461AE1" w:rsidP="00461AE1">
            <w:pPr>
              <w:rPr>
                <w:rFonts w:ascii="Times New Roman" w:eastAsia="Times New Roman" w:hAnsi="Times New Roman" w:cs="Times New Roman"/>
                <w:b/>
                <w:bCs/>
                <w:i/>
                <w:sz w:val="24"/>
                <w:szCs w:val="24"/>
                <w:lang w:eastAsia="ru-RU"/>
              </w:rPr>
            </w:pPr>
          </w:p>
        </w:tc>
      </w:tr>
      <w:tr w:rsidR="00461AE1" w:rsidRPr="00C63EFE" w:rsidTr="0097382A">
        <w:trPr>
          <w:trHeight w:val="20"/>
        </w:trPr>
        <w:tc>
          <w:tcPr>
            <w:tcW w:w="739" w:type="pct"/>
          </w:tcPr>
          <w:p w:rsidR="00461AE1" w:rsidRPr="00C63EFE" w:rsidRDefault="00461AE1" w:rsidP="00461AE1">
            <w:pP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lastRenderedPageBreak/>
              <w:t>Тема 4</w:t>
            </w:r>
          </w:p>
          <w:p w:rsidR="00461AE1" w:rsidRPr="00C63EFE" w:rsidRDefault="00461AE1" w:rsidP="00461AE1">
            <w:pPr>
              <w:spacing w:after="0"/>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sz w:val="24"/>
                <w:szCs w:val="24"/>
                <w:lang w:eastAsia="ru-RU"/>
              </w:rPr>
              <w:t xml:space="preserve"> </w:t>
            </w:r>
            <w:r w:rsidRPr="00C63EFE">
              <w:rPr>
                <w:rFonts w:ascii="Times New Roman" w:eastAsia="Times New Roman" w:hAnsi="Times New Roman" w:cs="Times New Roman"/>
                <w:color w:val="000000"/>
                <w:sz w:val="24"/>
                <w:szCs w:val="24"/>
                <w:lang w:eastAsia="ru-RU"/>
              </w:rPr>
              <w:t>Принципы рационального природопользования и охраны окружающей среды</w:t>
            </w:r>
          </w:p>
        </w:tc>
        <w:tc>
          <w:tcPr>
            <w:tcW w:w="1249" w:type="pct"/>
          </w:tcPr>
          <w:p w:rsidR="00461AE1" w:rsidRPr="00C63EFE" w:rsidRDefault="00461AE1" w:rsidP="00461AE1">
            <w:pPr>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 xml:space="preserve">Определение понятия «Природопользование». Основные аспекты охраны природы. </w:t>
            </w:r>
          </w:p>
          <w:p w:rsidR="00461AE1" w:rsidRPr="00C63EFE" w:rsidRDefault="00461AE1" w:rsidP="00461AE1">
            <w:pPr>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 xml:space="preserve"> Принципы и правила охраны природы. </w:t>
            </w:r>
          </w:p>
          <w:p w:rsidR="00461AE1" w:rsidRPr="00C63EFE" w:rsidRDefault="00461AE1" w:rsidP="00461AE1">
            <w:pPr>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Ресурсные циклы. Система управления отходами.</w:t>
            </w:r>
          </w:p>
          <w:p w:rsidR="00461AE1" w:rsidRPr="00C63EFE" w:rsidRDefault="00461AE1" w:rsidP="00461AE1">
            <w:pPr>
              <w:spacing w:after="0"/>
              <w:rPr>
                <w:rFonts w:ascii="Times New Roman" w:eastAsia="Times New Roman" w:hAnsi="Times New Roman" w:cs="Times New Roman"/>
                <w:color w:val="000000"/>
                <w:sz w:val="24"/>
                <w:szCs w:val="24"/>
                <w:lang w:eastAsia="ru-RU"/>
              </w:rPr>
            </w:pPr>
          </w:p>
        </w:tc>
        <w:tc>
          <w:tcPr>
            <w:tcW w:w="950" w:type="pct"/>
            <w:vAlign w:val="center"/>
          </w:tcPr>
          <w:p w:rsidR="00461AE1" w:rsidRPr="00C63EFE" w:rsidRDefault="00461AE1" w:rsidP="00461AE1">
            <w:pPr>
              <w:suppressAutoHyphens/>
              <w:jc w:val="both"/>
              <w:rPr>
                <w:rFonts w:ascii="Times New Roman" w:eastAsia="Times New Roman" w:hAnsi="Times New Roman" w:cs="Times New Roman"/>
                <w:bCs/>
                <w:i/>
                <w:iCs/>
                <w:sz w:val="24"/>
                <w:szCs w:val="24"/>
                <w:lang w:eastAsia="ru-RU"/>
              </w:rPr>
            </w:pPr>
            <w:r w:rsidRPr="00C63EFE">
              <w:rPr>
                <w:rFonts w:ascii="Times New Roman" w:eastAsia="Times New Roman" w:hAnsi="Times New Roman" w:cs="Times New Roman"/>
                <w:bCs/>
                <w:i/>
                <w:iCs/>
                <w:sz w:val="24"/>
                <w:szCs w:val="24"/>
                <w:lang w:eastAsia="ru-RU"/>
              </w:rPr>
              <w:t>4</w:t>
            </w:r>
          </w:p>
        </w:tc>
        <w:tc>
          <w:tcPr>
            <w:tcW w:w="127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ОК 09</w:t>
            </w:r>
          </w:p>
        </w:tc>
        <w:tc>
          <w:tcPr>
            <w:tcW w:w="396"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ОК 09</w:t>
            </w:r>
          </w:p>
        </w:tc>
        <w:tc>
          <w:tcPr>
            <w:tcW w:w="396"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Н1.1.01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1.1.01 </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1.1.01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Уо.04.01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Зо.04.01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Уо.09.01</w:t>
            </w:r>
          </w:p>
          <w:p w:rsidR="00461AE1" w:rsidRPr="00C63EFE" w:rsidRDefault="00461AE1" w:rsidP="00461AE1">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Зо.09.01</w:t>
            </w:r>
          </w:p>
        </w:tc>
      </w:tr>
      <w:tr w:rsidR="00461AE1" w:rsidRPr="00C63EFE" w:rsidTr="0097382A">
        <w:trPr>
          <w:trHeight w:val="20"/>
        </w:trPr>
        <w:tc>
          <w:tcPr>
            <w:tcW w:w="739" w:type="pct"/>
          </w:tcPr>
          <w:p w:rsidR="00461AE1" w:rsidRPr="00C63EFE" w:rsidRDefault="00461AE1" w:rsidP="00461AE1">
            <w:pPr>
              <w:rPr>
                <w:rFonts w:ascii="Times New Roman" w:eastAsia="Times New Roman" w:hAnsi="Times New Roman" w:cs="Times New Roman"/>
                <w:b/>
                <w:bCs/>
                <w:i/>
                <w:sz w:val="24"/>
                <w:szCs w:val="24"/>
                <w:lang w:eastAsia="ru-RU"/>
              </w:rPr>
            </w:pPr>
          </w:p>
        </w:tc>
        <w:tc>
          <w:tcPr>
            <w:tcW w:w="1249" w:type="pct"/>
          </w:tcPr>
          <w:p w:rsidR="00461AE1" w:rsidRPr="00C63EFE" w:rsidRDefault="00461AE1" w:rsidP="00461AE1">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Выполнение домашнего задания:</w:t>
            </w:r>
          </w:p>
          <w:p w:rsidR="00461AE1" w:rsidRPr="00C63EFE" w:rsidRDefault="00461AE1" w:rsidP="00461AE1">
            <w:pPr>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bCs/>
                <w:sz w:val="24"/>
                <w:szCs w:val="24"/>
                <w:lang w:eastAsia="ru-RU"/>
              </w:rPr>
              <w:t>Изучить систему управления отходами в городе проживания</w:t>
            </w:r>
          </w:p>
        </w:tc>
        <w:tc>
          <w:tcPr>
            <w:tcW w:w="950" w:type="pct"/>
            <w:vAlign w:val="center"/>
          </w:tcPr>
          <w:p w:rsidR="00461AE1" w:rsidRPr="00C63EFE" w:rsidRDefault="00461AE1" w:rsidP="00461AE1">
            <w:pPr>
              <w:suppressAutoHyphens/>
              <w:jc w:val="both"/>
              <w:rPr>
                <w:rFonts w:ascii="Times New Roman" w:eastAsia="Times New Roman" w:hAnsi="Times New Roman" w:cs="Times New Roman"/>
                <w:bCs/>
                <w:i/>
                <w:iCs/>
                <w:sz w:val="24"/>
                <w:szCs w:val="24"/>
                <w:lang w:eastAsia="ru-RU"/>
              </w:rPr>
            </w:pPr>
            <w:r w:rsidRPr="00C63EFE">
              <w:rPr>
                <w:rFonts w:ascii="Times New Roman" w:eastAsia="Times New Roman" w:hAnsi="Times New Roman" w:cs="Times New Roman"/>
                <w:bCs/>
                <w:i/>
                <w:iCs/>
                <w:sz w:val="24"/>
                <w:szCs w:val="24"/>
                <w:lang w:eastAsia="ru-RU"/>
              </w:rPr>
              <w:t>2</w:t>
            </w:r>
          </w:p>
        </w:tc>
        <w:tc>
          <w:tcPr>
            <w:tcW w:w="1270" w:type="pct"/>
          </w:tcPr>
          <w:p w:rsidR="00461AE1" w:rsidRPr="00C63EFE" w:rsidRDefault="00461AE1" w:rsidP="00461AE1">
            <w:pPr>
              <w:rPr>
                <w:rFonts w:ascii="Times New Roman" w:eastAsia="Times New Roman" w:hAnsi="Times New Roman" w:cs="Times New Roman"/>
                <w:b/>
                <w:bCs/>
                <w:i/>
                <w:sz w:val="24"/>
                <w:szCs w:val="24"/>
                <w:lang w:eastAsia="ru-RU"/>
              </w:rPr>
            </w:pPr>
          </w:p>
        </w:tc>
        <w:tc>
          <w:tcPr>
            <w:tcW w:w="396" w:type="pct"/>
          </w:tcPr>
          <w:p w:rsidR="00461AE1" w:rsidRPr="00C63EFE" w:rsidRDefault="00461AE1" w:rsidP="00461AE1">
            <w:pPr>
              <w:rPr>
                <w:rFonts w:ascii="Times New Roman" w:eastAsia="Times New Roman" w:hAnsi="Times New Roman" w:cs="Times New Roman"/>
                <w:b/>
                <w:bCs/>
                <w:i/>
                <w:sz w:val="24"/>
                <w:szCs w:val="24"/>
                <w:lang w:eastAsia="ru-RU"/>
              </w:rPr>
            </w:pPr>
          </w:p>
        </w:tc>
        <w:tc>
          <w:tcPr>
            <w:tcW w:w="396" w:type="pct"/>
          </w:tcPr>
          <w:p w:rsidR="00461AE1" w:rsidRPr="00C63EFE" w:rsidRDefault="00461AE1" w:rsidP="00461AE1">
            <w:pPr>
              <w:rPr>
                <w:rFonts w:ascii="Times New Roman" w:eastAsia="Times New Roman" w:hAnsi="Times New Roman" w:cs="Times New Roman"/>
                <w:b/>
                <w:bCs/>
                <w:i/>
                <w:sz w:val="24"/>
                <w:szCs w:val="24"/>
                <w:lang w:eastAsia="ru-RU"/>
              </w:rPr>
            </w:pPr>
          </w:p>
        </w:tc>
      </w:tr>
      <w:tr w:rsidR="00461AE1" w:rsidRPr="00C63EFE" w:rsidTr="0097382A">
        <w:trPr>
          <w:trHeight w:val="20"/>
        </w:trPr>
        <w:tc>
          <w:tcPr>
            <w:tcW w:w="739" w:type="pct"/>
          </w:tcPr>
          <w:p w:rsidR="00461AE1" w:rsidRPr="00C63EFE" w:rsidRDefault="00461AE1" w:rsidP="00461AE1">
            <w:pPr>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 xml:space="preserve">Тема 5 </w:t>
            </w:r>
          </w:p>
          <w:p w:rsidR="00461AE1" w:rsidRPr="00C63EFE" w:rsidRDefault="00461AE1" w:rsidP="00461AE1">
            <w:pPr>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Мониторинг окружающей среды</w:t>
            </w:r>
          </w:p>
          <w:p w:rsidR="00461AE1" w:rsidRPr="00C63EFE" w:rsidRDefault="00461AE1" w:rsidP="00461AE1">
            <w:pPr>
              <w:spacing w:after="0"/>
              <w:rPr>
                <w:rFonts w:ascii="Times New Roman" w:eastAsia="Times New Roman" w:hAnsi="Times New Roman" w:cs="Times New Roman"/>
                <w:color w:val="000000"/>
                <w:sz w:val="24"/>
                <w:szCs w:val="24"/>
                <w:lang w:eastAsia="ru-RU"/>
              </w:rPr>
            </w:pPr>
          </w:p>
        </w:tc>
        <w:tc>
          <w:tcPr>
            <w:tcW w:w="1249" w:type="pct"/>
          </w:tcPr>
          <w:p w:rsidR="00461AE1" w:rsidRPr="00C63EFE" w:rsidRDefault="00461AE1" w:rsidP="00461AE1">
            <w:pPr>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 xml:space="preserve">Определение понятия «Мониторинг окружающей среды». </w:t>
            </w:r>
          </w:p>
          <w:p w:rsidR="00461AE1" w:rsidRPr="00C63EFE" w:rsidRDefault="00461AE1" w:rsidP="00461AE1">
            <w:pPr>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Виды мониторинга. Мониторинг качества и степени загрязнения атмосферы, гидросферы и земельных  ресурсов.</w:t>
            </w:r>
          </w:p>
          <w:p w:rsidR="00461AE1" w:rsidRPr="00C63EFE" w:rsidRDefault="00461AE1" w:rsidP="00461AE1">
            <w:pPr>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lastRenderedPageBreak/>
              <w:t>Основные задачи мониторинга окружающей среды: наблюдение за факторами, воздействующими на окружающую среду; оценка и прогнозирование состояния окружающей среды.</w:t>
            </w:r>
          </w:p>
        </w:tc>
        <w:tc>
          <w:tcPr>
            <w:tcW w:w="950" w:type="pct"/>
            <w:vAlign w:val="center"/>
          </w:tcPr>
          <w:p w:rsidR="00461AE1" w:rsidRPr="00C63EFE" w:rsidRDefault="00461AE1" w:rsidP="00461AE1">
            <w:pPr>
              <w:suppressAutoHyphens/>
              <w:jc w:val="both"/>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lastRenderedPageBreak/>
              <w:t>6</w:t>
            </w:r>
          </w:p>
        </w:tc>
        <w:tc>
          <w:tcPr>
            <w:tcW w:w="127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2.2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ОК 09</w:t>
            </w:r>
          </w:p>
        </w:tc>
        <w:tc>
          <w:tcPr>
            <w:tcW w:w="396"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2.2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ОК 09</w:t>
            </w:r>
          </w:p>
        </w:tc>
        <w:tc>
          <w:tcPr>
            <w:tcW w:w="396"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Н1.3.01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1.3.01 </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1.3.01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2.2.01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2.2.01 </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2.2.01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Зо.02.01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Уо.04.01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Зо.04.01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Уо.09.01</w:t>
            </w:r>
          </w:p>
          <w:p w:rsidR="00461AE1" w:rsidRPr="00C63EFE" w:rsidRDefault="00461AE1" w:rsidP="00461AE1">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Зо.09.01</w:t>
            </w:r>
          </w:p>
        </w:tc>
      </w:tr>
      <w:tr w:rsidR="00461AE1" w:rsidRPr="00C63EFE" w:rsidTr="0097382A">
        <w:trPr>
          <w:trHeight w:val="20"/>
        </w:trPr>
        <w:tc>
          <w:tcPr>
            <w:tcW w:w="739" w:type="pct"/>
          </w:tcPr>
          <w:p w:rsidR="00461AE1" w:rsidRPr="00C63EFE" w:rsidRDefault="00461AE1" w:rsidP="00461AE1">
            <w:pP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lastRenderedPageBreak/>
              <w:t>Тема 6</w:t>
            </w:r>
          </w:p>
          <w:p w:rsidR="00461AE1" w:rsidRPr="00C63EFE" w:rsidRDefault="00461AE1" w:rsidP="00461AE1">
            <w:pPr>
              <w:spacing w:after="0"/>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color w:val="000000"/>
                <w:sz w:val="24"/>
                <w:szCs w:val="24"/>
                <w:lang w:eastAsia="ru-RU"/>
              </w:rPr>
              <w:t>Источники загрязнения, основные группы загрязняющих веществ в природных средах</w:t>
            </w:r>
          </w:p>
        </w:tc>
        <w:tc>
          <w:tcPr>
            <w:tcW w:w="1249" w:type="pct"/>
          </w:tcPr>
          <w:p w:rsidR="00461AE1" w:rsidRPr="00C63EFE" w:rsidRDefault="00461AE1" w:rsidP="00461AE1">
            <w:pPr>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 xml:space="preserve">Естественные и антропогенные источники загрязнений атмосферы, гидросферы и земельных, степени загрязнения. </w:t>
            </w:r>
          </w:p>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color w:val="000000"/>
                <w:sz w:val="24"/>
                <w:szCs w:val="24"/>
                <w:lang w:eastAsia="ru-RU"/>
              </w:rPr>
              <w:t>Классификация загрязняющих веществ.  Определение степени загрязнения.</w:t>
            </w:r>
          </w:p>
        </w:tc>
        <w:tc>
          <w:tcPr>
            <w:tcW w:w="950" w:type="pct"/>
            <w:vAlign w:val="center"/>
          </w:tcPr>
          <w:p w:rsidR="00461AE1" w:rsidRPr="00C63EFE" w:rsidRDefault="00461AE1" w:rsidP="00461AE1">
            <w:pPr>
              <w:suppressAutoHyphens/>
              <w:jc w:val="both"/>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2</w:t>
            </w:r>
          </w:p>
        </w:tc>
        <w:tc>
          <w:tcPr>
            <w:tcW w:w="127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03</w:t>
            </w:r>
          </w:p>
          <w:p w:rsidR="00461AE1" w:rsidRPr="00C63EFE" w:rsidRDefault="00461AE1" w:rsidP="00461AE1">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ОК 04</w:t>
            </w:r>
          </w:p>
        </w:tc>
        <w:tc>
          <w:tcPr>
            <w:tcW w:w="396"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03</w:t>
            </w:r>
          </w:p>
          <w:p w:rsidR="00461AE1" w:rsidRPr="00C63EFE" w:rsidRDefault="00461AE1" w:rsidP="00461AE1">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ОК 04</w:t>
            </w:r>
          </w:p>
        </w:tc>
        <w:tc>
          <w:tcPr>
            <w:tcW w:w="396"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Н1.1.01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1.1.01 </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1.1.01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Уо.03.01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Зо.03.01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Уо.04.01</w:t>
            </w:r>
          </w:p>
          <w:p w:rsidR="00461AE1" w:rsidRPr="00C63EFE" w:rsidRDefault="00461AE1" w:rsidP="00461AE1">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Зо.04.01</w:t>
            </w:r>
          </w:p>
        </w:tc>
      </w:tr>
      <w:tr w:rsidR="00461AE1" w:rsidRPr="00C63EFE" w:rsidTr="0097382A">
        <w:trPr>
          <w:trHeight w:val="20"/>
        </w:trPr>
        <w:tc>
          <w:tcPr>
            <w:tcW w:w="739" w:type="pct"/>
          </w:tcPr>
          <w:p w:rsidR="00461AE1" w:rsidRPr="00C63EFE" w:rsidRDefault="00461AE1" w:rsidP="00461AE1">
            <w:pPr>
              <w:rPr>
                <w:rFonts w:ascii="Times New Roman" w:eastAsia="Times New Roman" w:hAnsi="Times New Roman" w:cs="Times New Roman"/>
                <w:b/>
                <w:bCs/>
                <w:i/>
                <w:sz w:val="24"/>
                <w:szCs w:val="24"/>
                <w:lang w:eastAsia="ru-RU"/>
              </w:rPr>
            </w:pPr>
          </w:p>
        </w:tc>
        <w:tc>
          <w:tcPr>
            <w:tcW w:w="1249" w:type="pct"/>
          </w:tcPr>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Выполнение домашнего задания:</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Изучить источники загрязнения в нашем городе.</w:t>
            </w:r>
          </w:p>
          <w:p w:rsidR="00461AE1" w:rsidRPr="00C63EFE" w:rsidRDefault="00461AE1" w:rsidP="00461AE1">
            <w:pPr>
              <w:spacing w:after="0"/>
              <w:rPr>
                <w:rFonts w:ascii="Times New Roman" w:eastAsia="Times New Roman" w:hAnsi="Times New Roman" w:cs="Times New Roman"/>
                <w:bCs/>
                <w:sz w:val="24"/>
                <w:szCs w:val="24"/>
                <w:lang w:eastAsia="ru-RU"/>
              </w:rPr>
            </w:pPr>
          </w:p>
          <w:p w:rsidR="00461AE1" w:rsidRPr="00C63EFE" w:rsidRDefault="00461AE1" w:rsidP="00461AE1">
            <w:pPr>
              <w:spacing w:after="0"/>
              <w:rPr>
                <w:rFonts w:ascii="Times New Roman" w:eastAsia="Times New Roman" w:hAnsi="Times New Roman" w:cs="Times New Roman"/>
                <w:bCs/>
                <w:sz w:val="24"/>
                <w:szCs w:val="24"/>
                <w:lang w:eastAsia="ru-RU"/>
              </w:rPr>
            </w:pPr>
          </w:p>
        </w:tc>
        <w:tc>
          <w:tcPr>
            <w:tcW w:w="950" w:type="pct"/>
            <w:vAlign w:val="center"/>
          </w:tcPr>
          <w:p w:rsidR="00461AE1" w:rsidRPr="00C63EFE" w:rsidRDefault="00461AE1" w:rsidP="00461AE1">
            <w:pPr>
              <w:suppressAutoHyphens/>
              <w:jc w:val="both"/>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2</w:t>
            </w:r>
          </w:p>
        </w:tc>
        <w:tc>
          <w:tcPr>
            <w:tcW w:w="1270" w:type="pct"/>
          </w:tcPr>
          <w:p w:rsidR="00461AE1" w:rsidRPr="00C63EFE" w:rsidRDefault="00461AE1" w:rsidP="00461AE1">
            <w:pPr>
              <w:rPr>
                <w:rFonts w:ascii="Times New Roman" w:eastAsia="Times New Roman" w:hAnsi="Times New Roman" w:cs="Times New Roman"/>
                <w:b/>
                <w:i/>
                <w:sz w:val="24"/>
                <w:szCs w:val="24"/>
                <w:lang w:eastAsia="ru-RU"/>
              </w:rPr>
            </w:pPr>
          </w:p>
        </w:tc>
        <w:tc>
          <w:tcPr>
            <w:tcW w:w="396" w:type="pct"/>
          </w:tcPr>
          <w:p w:rsidR="00461AE1" w:rsidRPr="00C63EFE" w:rsidRDefault="00461AE1" w:rsidP="00461AE1">
            <w:pPr>
              <w:rPr>
                <w:rFonts w:ascii="Times New Roman" w:eastAsia="Times New Roman" w:hAnsi="Times New Roman" w:cs="Times New Roman"/>
                <w:b/>
                <w:i/>
                <w:sz w:val="24"/>
                <w:szCs w:val="24"/>
                <w:lang w:eastAsia="ru-RU"/>
              </w:rPr>
            </w:pPr>
          </w:p>
        </w:tc>
        <w:tc>
          <w:tcPr>
            <w:tcW w:w="396" w:type="pct"/>
          </w:tcPr>
          <w:p w:rsidR="00461AE1" w:rsidRPr="00C63EFE" w:rsidRDefault="00461AE1" w:rsidP="00461AE1">
            <w:pPr>
              <w:rPr>
                <w:rFonts w:ascii="Times New Roman" w:eastAsia="Times New Roman" w:hAnsi="Times New Roman" w:cs="Times New Roman"/>
                <w:b/>
                <w:i/>
                <w:sz w:val="24"/>
                <w:szCs w:val="24"/>
                <w:lang w:eastAsia="ru-RU"/>
              </w:rPr>
            </w:pPr>
          </w:p>
        </w:tc>
      </w:tr>
      <w:tr w:rsidR="00461AE1" w:rsidRPr="00C63EFE" w:rsidTr="0097382A">
        <w:trPr>
          <w:trHeight w:val="20"/>
        </w:trPr>
        <w:tc>
          <w:tcPr>
            <w:tcW w:w="739" w:type="pct"/>
          </w:tcPr>
          <w:p w:rsidR="00461AE1" w:rsidRPr="00C63EFE" w:rsidRDefault="00461AE1" w:rsidP="00461AE1">
            <w:pPr>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 xml:space="preserve">Тема 7 </w:t>
            </w:r>
          </w:p>
          <w:p w:rsidR="00461AE1" w:rsidRPr="00C63EFE" w:rsidRDefault="00461AE1" w:rsidP="00461AE1">
            <w:pPr>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Физическое загрязнение.</w:t>
            </w:r>
          </w:p>
        </w:tc>
        <w:tc>
          <w:tcPr>
            <w:tcW w:w="1249" w:type="pct"/>
          </w:tcPr>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color w:val="000000"/>
                <w:sz w:val="24"/>
                <w:szCs w:val="24"/>
                <w:lang w:eastAsia="ru-RU"/>
              </w:rPr>
              <w:t xml:space="preserve">Шумовое, электромагнитное, тепловое, световое, радиоактивное загрязнение окружающей среды. Способы </w:t>
            </w:r>
            <w:r w:rsidRPr="00C63EFE">
              <w:rPr>
                <w:rFonts w:ascii="Times New Roman" w:eastAsia="Times New Roman" w:hAnsi="Times New Roman" w:cs="Times New Roman"/>
                <w:color w:val="000000"/>
                <w:sz w:val="24"/>
                <w:szCs w:val="24"/>
                <w:lang w:eastAsia="ru-RU"/>
              </w:rPr>
              <w:lastRenderedPageBreak/>
              <w:t xml:space="preserve">ликвидации последствий заражения токсичными и радиоактивными веществами окружающей среды. Понятие экологического риска. </w:t>
            </w:r>
          </w:p>
        </w:tc>
        <w:tc>
          <w:tcPr>
            <w:tcW w:w="950" w:type="pct"/>
            <w:vAlign w:val="center"/>
          </w:tcPr>
          <w:p w:rsidR="00461AE1" w:rsidRPr="00C63EFE" w:rsidRDefault="00461AE1" w:rsidP="00461AE1">
            <w:pPr>
              <w:suppressAutoHyphens/>
              <w:jc w:val="both"/>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lastRenderedPageBreak/>
              <w:t>4</w:t>
            </w:r>
          </w:p>
        </w:tc>
        <w:tc>
          <w:tcPr>
            <w:tcW w:w="127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ОК 04</w:t>
            </w:r>
          </w:p>
          <w:p w:rsidR="00461AE1" w:rsidRPr="00C63EFE" w:rsidRDefault="00461AE1" w:rsidP="00461AE1">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ОК 05</w:t>
            </w:r>
          </w:p>
        </w:tc>
        <w:tc>
          <w:tcPr>
            <w:tcW w:w="396"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ПК 1.1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ОК 04</w:t>
            </w:r>
          </w:p>
          <w:p w:rsidR="00461AE1" w:rsidRPr="00C63EFE" w:rsidRDefault="00461AE1" w:rsidP="00461AE1">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ОК 05</w:t>
            </w:r>
          </w:p>
        </w:tc>
        <w:tc>
          <w:tcPr>
            <w:tcW w:w="396"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Н1.1.01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1.1.01 </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1.1.01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Зо.01.01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Уо.03.01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Зо.03.01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Уо.04.01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Зо.04.01 Уо.05.01</w:t>
            </w:r>
          </w:p>
          <w:p w:rsidR="00461AE1" w:rsidRPr="00C63EFE" w:rsidRDefault="00461AE1" w:rsidP="00461AE1">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Зо.05.01</w:t>
            </w:r>
          </w:p>
        </w:tc>
      </w:tr>
      <w:tr w:rsidR="00461AE1" w:rsidRPr="00C63EFE" w:rsidTr="0097382A">
        <w:trPr>
          <w:trHeight w:val="20"/>
        </w:trPr>
        <w:tc>
          <w:tcPr>
            <w:tcW w:w="739" w:type="pct"/>
          </w:tcPr>
          <w:p w:rsidR="00461AE1" w:rsidRPr="00C63EFE" w:rsidRDefault="00461AE1" w:rsidP="00461AE1">
            <w:pPr>
              <w:spacing w:after="0"/>
              <w:rPr>
                <w:rFonts w:ascii="Times New Roman" w:eastAsia="Times New Roman" w:hAnsi="Times New Roman" w:cs="Times New Roman"/>
                <w:color w:val="000000"/>
                <w:sz w:val="24"/>
                <w:szCs w:val="24"/>
                <w:lang w:eastAsia="ru-RU"/>
              </w:rPr>
            </w:pPr>
          </w:p>
        </w:tc>
        <w:tc>
          <w:tcPr>
            <w:tcW w:w="1249" w:type="pct"/>
          </w:tcPr>
          <w:p w:rsidR="00461AE1" w:rsidRPr="00C63EFE" w:rsidRDefault="00461AE1" w:rsidP="00461AE1">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Выполнение домашнего задания:</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Воздействие негативных экологических факторов на человека, проживающего в нашем регионе, их прогнозирование и предотвращение.</w:t>
            </w:r>
          </w:p>
          <w:p w:rsidR="00461AE1" w:rsidRPr="00C63EFE" w:rsidRDefault="00461AE1" w:rsidP="00461AE1">
            <w:pPr>
              <w:spacing w:after="0"/>
              <w:rPr>
                <w:rFonts w:ascii="Times New Roman" w:eastAsia="Times New Roman" w:hAnsi="Times New Roman" w:cs="Times New Roman"/>
                <w:color w:val="000000"/>
                <w:sz w:val="24"/>
                <w:szCs w:val="24"/>
                <w:lang w:eastAsia="ru-RU"/>
              </w:rPr>
            </w:pPr>
          </w:p>
        </w:tc>
        <w:tc>
          <w:tcPr>
            <w:tcW w:w="950" w:type="pct"/>
            <w:vAlign w:val="center"/>
          </w:tcPr>
          <w:p w:rsidR="00461AE1" w:rsidRPr="00C63EFE" w:rsidRDefault="00461AE1" w:rsidP="00461AE1">
            <w:pPr>
              <w:suppressAutoHyphens/>
              <w:jc w:val="both"/>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2</w:t>
            </w:r>
          </w:p>
        </w:tc>
        <w:tc>
          <w:tcPr>
            <w:tcW w:w="1270" w:type="pct"/>
          </w:tcPr>
          <w:p w:rsidR="00461AE1" w:rsidRPr="00C63EFE" w:rsidRDefault="00461AE1" w:rsidP="00461AE1">
            <w:pPr>
              <w:rPr>
                <w:rFonts w:ascii="Times New Roman" w:eastAsia="Times New Roman" w:hAnsi="Times New Roman" w:cs="Times New Roman"/>
                <w:b/>
                <w:i/>
                <w:sz w:val="24"/>
                <w:szCs w:val="24"/>
                <w:lang w:eastAsia="ru-RU"/>
              </w:rPr>
            </w:pPr>
          </w:p>
        </w:tc>
        <w:tc>
          <w:tcPr>
            <w:tcW w:w="396" w:type="pct"/>
          </w:tcPr>
          <w:p w:rsidR="00461AE1" w:rsidRPr="00C63EFE" w:rsidRDefault="00461AE1" w:rsidP="00461AE1">
            <w:pPr>
              <w:rPr>
                <w:rFonts w:ascii="Times New Roman" w:eastAsia="Times New Roman" w:hAnsi="Times New Roman" w:cs="Times New Roman"/>
                <w:b/>
                <w:i/>
                <w:sz w:val="24"/>
                <w:szCs w:val="24"/>
                <w:lang w:eastAsia="ru-RU"/>
              </w:rPr>
            </w:pPr>
          </w:p>
        </w:tc>
        <w:tc>
          <w:tcPr>
            <w:tcW w:w="396" w:type="pct"/>
          </w:tcPr>
          <w:p w:rsidR="00461AE1" w:rsidRPr="00C63EFE" w:rsidRDefault="00461AE1" w:rsidP="00461AE1">
            <w:pPr>
              <w:rPr>
                <w:rFonts w:ascii="Times New Roman" w:eastAsia="Times New Roman" w:hAnsi="Times New Roman" w:cs="Times New Roman"/>
                <w:b/>
                <w:i/>
                <w:sz w:val="24"/>
                <w:szCs w:val="24"/>
                <w:lang w:eastAsia="ru-RU"/>
              </w:rPr>
            </w:pPr>
          </w:p>
        </w:tc>
      </w:tr>
      <w:tr w:rsidR="00461AE1" w:rsidRPr="00C63EFE" w:rsidTr="0097382A">
        <w:trPr>
          <w:trHeight w:val="20"/>
        </w:trPr>
        <w:tc>
          <w:tcPr>
            <w:tcW w:w="1988" w:type="pct"/>
            <w:gridSpan w:val="2"/>
          </w:tcPr>
          <w:p w:rsidR="00461AE1" w:rsidRPr="00C63EFE" w:rsidRDefault="00461AE1" w:rsidP="00461AE1">
            <w:pPr>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Раздел </w:t>
            </w:r>
            <w:r w:rsidRPr="00C63EFE">
              <w:rPr>
                <w:rFonts w:ascii="Times New Roman" w:eastAsia="Times New Roman" w:hAnsi="Times New Roman" w:cs="Times New Roman"/>
                <w:color w:val="000000"/>
                <w:sz w:val="24"/>
                <w:szCs w:val="24"/>
                <w:lang w:eastAsia="ru-RU"/>
              </w:rPr>
              <w:t>2 Охрана окружающей среды</w:t>
            </w:r>
          </w:p>
        </w:tc>
        <w:tc>
          <w:tcPr>
            <w:tcW w:w="950" w:type="pct"/>
            <w:vAlign w:val="center"/>
          </w:tcPr>
          <w:p w:rsidR="00461AE1" w:rsidRPr="00C63EFE" w:rsidRDefault="00461AE1" w:rsidP="00461AE1">
            <w:pPr>
              <w:suppressAutoHyphens/>
              <w:jc w:val="both"/>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10</w:t>
            </w:r>
          </w:p>
        </w:tc>
        <w:tc>
          <w:tcPr>
            <w:tcW w:w="1270" w:type="pct"/>
          </w:tcPr>
          <w:p w:rsidR="00461AE1" w:rsidRPr="00C63EFE" w:rsidRDefault="00461AE1" w:rsidP="00461AE1">
            <w:pPr>
              <w:rPr>
                <w:rFonts w:ascii="Times New Roman" w:eastAsia="Times New Roman" w:hAnsi="Times New Roman" w:cs="Times New Roman"/>
                <w:b/>
                <w:i/>
                <w:sz w:val="24"/>
                <w:szCs w:val="24"/>
                <w:lang w:eastAsia="ru-RU"/>
              </w:rPr>
            </w:pPr>
          </w:p>
        </w:tc>
        <w:tc>
          <w:tcPr>
            <w:tcW w:w="396" w:type="pct"/>
          </w:tcPr>
          <w:p w:rsidR="00461AE1" w:rsidRPr="00C63EFE" w:rsidRDefault="00461AE1" w:rsidP="00461AE1">
            <w:pPr>
              <w:rPr>
                <w:rFonts w:ascii="Times New Roman" w:eastAsia="Times New Roman" w:hAnsi="Times New Roman" w:cs="Times New Roman"/>
                <w:b/>
                <w:i/>
                <w:sz w:val="24"/>
                <w:szCs w:val="24"/>
                <w:lang w:eastAsia="ru-RU"/>
              </w:rPr>
            </w:pPr>
          </w:p>
        </w:tc>
        <w:tc>
          <w:tcPr>
            <w:tcW w:w="396" w:type="pct"/>
          </w:tcPr>
          <w:p w:rsidR="00461AE1" w:rsidRPr="00C63EFE" w:rsidRDefault="00461AE1" w:rsidP="00461AE1">
            <w:pPr>
              <w:rPr>
                <w:rFonts w:ascii="Times New Roman" w:eastAsia="Times New Roman" w:hAnsi="Times New Roman" w:cs="Times New Roman"/>
                <w:b/>
                <w:i/>
                <w:sz w:val="24"/>
                <w:szCs w:val="24"/>
                <w:lang w:eastAsia="ru-RU"/>
              </w:rPr>
            </w:pPr>
          </w:p>
        </w:tc>
      </w:tr>
      <w:tr w:rsidR="00461AE1" w:rsidRPr="00C63EFE" w:rsidTr="0097382A">
        <w:trPr>
          <w:trHeight w:val="20"/>
        </w:trPr>
        <w:tc>
          <w:tcPr>
            <w:tcW w:w="739" w:type="pct"/>
          </w:tcPr>
          <w:p w:rsidR="00461AE1" w:rsidRPr="00C63EFE" w:rsidRDefault="00461AE1" w:rsidP="00461AE1">
            <w:pPr>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 xml:space="preserve">Тема 1 </w:t>
            </w:r>
          </w:p>
          <w:p w:rsidR="00461AE1" w:rsidRPr="00C63EFE" w:rsidRDefault="00461AE1" w:rsidP="00461AE1">
            <w:pPr>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Рациональное использование и охрана атмосферы.</w:t>
            </w:r>
          </w:p>
          <w:p w:rsidR="00461AE1" w:rsidRPr="00C63EFE" w:rsidRDefault="00461AE1" w:rsidP="00461AE1">
            <w:pPr>
              <w:spacing w:after="0"/>
              <w:rPr>
                <w:rFonts w:ascii="Times New Roman" w:eastAsia="Times New Roman" w:hAnsi="Times New Roman" w:cs="Times New Roman"/>
                <w:color w:val="000000"/>
                <w:sz w:val="24"/>
                <w:szCs w:val="24"/>
                <w:lang w:eastAsia="ru-RU"/>
              </w:rPr>
            </w:pPr>
          </w:p>
        </w:tc>
        <w:tc>
          <w:tcPr>
            <w:tcW w:w="1249" w:type="pct"/>
          </w:tcPr>
          <w:p w:rsidR="00461AE1" w:rsidRPr="00C63EFE" w:rsidRDefault="00461AE1" w:rsidP="00461AE1">
            <w:pPr>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 xml:space="preserve">Строение и газовый состав атмосферы. Баланс газов в атмосфере. Последствие загрязнение и нарушения  газового баланса атмосферы. Химические и фотохимические превращения вредных веществ в атмосфере. Меры по предотвращению загрязнения и </w:t>
            </w:r>
            <w:r w:rsidRPr="00C63EFE">
              <w:rPr>
                <w:rFonts w:ascii="Times New Roman" w:eastAsia="Times New Roman" w:hAnsi="Times New Roman" w:cs="Times New Roman"/>
                <w:color w:val="000000"/>
                <w:sz w:val="24"/>
                <w:szCs w:val="24"/>
                <w:lang w:eastAsia="ru-RU"/>
              </w:rPr>
              <w:lastRenderedPageBreak/>
              <w:t>охране атмосферного воздуха: очистные фильтры, безотходные технологии, защита от выхлопных газов автомобилей, озеленение городов и промышленных центров.</w:t>
            </w:r>
          </w:p>
          <w:p w:rsidR="00461AE1" w:rsidRPr="00C63EFE" w:rsidRDefault="00461AE1" w:rsidP="00461AE1">
            <w:pPr>
              <w:spacing w:after="0"/>
              <w:jc w:val="both"/>
              <w:rPr>
                <w:rFonts w:ascii="Times New Roman" w:eastAsia="Times New Roman" w:hAnsi="Times New Roman" w:cs="Times New Roman"/>
                <w:color w:val="000000"/>
                <w:sz w:val="24"/>
                <w:szCs w:val="24"/>
                <w:lang w:eastAsia="ru-RU"/>
              </w:rPr>
            </w:pPr>
          </w:p>
        </w:tc>
        <w:tc>
          <w:tcPr>
            <w:tcW w:w="950" w:type="pct"/>
            <w:vAlign w:val="center"/>
          </w:tcPr>
          <w:p w:rsidR="00461AE1" w:rsidRPr="00C63EFE" w:rsidRDefault="00461AE1" w:rsidP="00461AE1">
            <w:pPr>
              <w:suppressAutoHyphens/>
              <w:jc w:val="both"/>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lastRenderedPageBreak/>
              <w:t>2</w:t>
            </w:r>
          </w:p>
        </w:tc>
        <w:tc>
          <w:tcPr>
            <w:tcW w:w="127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2.2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ПК3.3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ПК4.1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03</w:t>
            </w:r>
          </w:p>
          <w:p w:rsidR="00461AE1" w:rsidRPr="00C63EFE" w:rsidRDefault="00461AE1" w:rsidP="00461AE1">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ОК 04</w:t>
            </w:r>
          </w:p>
        </w:tc>
        <w:tc>
          <w:tcPr>
            <w:tcW w:w="396"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2.2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ПК3.3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ПК4.1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03</w:t>
            </w:r>
          </w:p>
          <w:p w:rsidR="00461AE1" w:rsidRPr="00C63EFE" w:rsidRDefault="00461AE1" w:rsidP="00461AE1">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ОК 04</w:t>
            </w:r>
          </w:p>
        </w:tc>
        <w:tc>
          <w:tcPr>
            <w:tcW w:w="396"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Н1.1.01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1.1.01 </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1.1.01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Н2.2.01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2.2.01 </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2.2.01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Н3.3.01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3.3.01 </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3.3.01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Н4.1.01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4.1.01 </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4.1.01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Уо.03.01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Зо.03.01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Уо.04.01</w:t>
            </w:r>
          </w:p>
          <w:p w:rsidR="00461AE1" w:rsidRPr="00C63EFE" w:rsidRDefault="00461AE1" w:rsidP="00461AE1">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Зо.04.01</w:t>
            </w:r>
          </w:p>
        </w:tc>
      </w:tr>
      <w:tr w:rsidR="00461AE1" w:rsidRPr="00C63EFE" w:rsidTr="0097382A">
        <w:trPr>
          <w:trHeight w:val="20"/>
        </w:trPr>
        <w:tc>
          <w:tcPr>
            <w:tcW w:w="739" w:type="pct"/>
          </w:tcPr>
          <w:p w:rsidR="00461AE1" w:rsidRPr="00C63EFE" w:rsidRDefault="00461AE1" w:rsidP="00461AE1">
            <w:pPr>
              <w:spacing w:after="0"/>
              <w:rPr>
                <w:rFonts w:ascii="Times New Roman" w:eastAsia="Times New Roman" w:hAnsi="Times New Roman" w:cs="Times New Roman"/>
                <w:color w:val="000000"/>
                <w:sz w:val="24"/>
                <w:szCs w:val="24"/>
                <w:lang w:eastAsia="ru-RU"/>
              </w:rPr>
            </w:pPr>
          </w:p>
        </w:tc>
        <w:tc>
          <w:tcPr>
            <w:tcW w:w="1249" w:type="pct"/>
          </w:tcPr>
          <w:p w:rsidR="00461AE1" w:rsidRPr="00C63EFE" w:rsidRDefault="00461AE1" w:rsidP="00461AE1">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Выполнение домашнего задания:</w:t>
            </w:r>
          </w:p>
          <w:p w:rsidR="00461AE1" w:rsidRPr="00C63EFE" w:rsidRDefault="00461AE1" w:rsidP="00461AE1">
            <w:pPr>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bCs/>
                <w:sz w:val="24"/>
                <w:szCs w:val="24"/>
                <w:lang w:eastAsia="ru-RU"/>
              </w:rPr>
              <w:t>Изучить источники загрязнения атмосферы нашего города.</w:t>
            </w:r>
          </w:p>
        </w:tc>
        <w:tc>
          <w:tcPr>
            <w:tcW w:w="950" w:type="pct"/>
            <w:vAlign w:val="center"/>
          </w:tcPr>
          <w:p w:rsidR="00461AE1" w:rsidRPr="00C63EFE" w:rsidRDefault="00461AE1" w:rsidP="00461AE1">
            <w:pPr>
              <w:suppressAutoHyphens/>
              <w:jc w:val="both"/>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2</w:t>
            </w:r>
          </w:p>
        </w:tc>
        <w:tc>
          <w:tcPr>
            <w:tcW w:w="1270" w:type="pct"/>
          </w:tcPr>
          <w:p w:rsidR="00461AE1" w:rsidRPr="00C63EFE" w:rsidRDefault="00461AE1" w:rsidP="00461AE1">
            <w:pPr>
              <w:rPr>
                <w:rFonts w:ascii="Times New Roman" w:eastAsia="Times New Roman" w:hAnsi="Times New Roman" w:cs="Times New Roman"/>
                <w:b/>
                <w:i/>
                <w:sz w:val="24"/>
                <w:szCs w:val="24"/>
                <w:lang w:eastAsia="ru-RU"/>
              </w:rPr>
            </w:pPr>
          </w:p>
        </w:tc>
        <w:tc>
          <w:tcPr>
            <w:tcW w:w="396" w:type="pct"/>
          </w:tcPr>
          <w:p w:rsidR="00461AE1" w:rsidRPr="00C63EFE" w:rsidRDefault="00461AE1" w:rsidP="00461AE1">
            <w:pPr>
              <w:rPr>
                <w:rFonts w:ascii="Times New Roman" w:eastAsia="Times New Roman" w:hAnsi="Times New Roman" w:cs="Times New Roman"/>
                <w:b/>
                <w:i/>
                <w:sz w:val="24"/>
                <w:szCs w:val="24"/>
                <w:lang w:eastAsia="ru-RU"/>
              </w:rPr>
            </w:pPr>
          </w:p>
        </w:tc>
        <w:tc>
          <w:tcPr>
            <w:tcW w:w="396" w:type="pct"/>
          </w:tcPr>
          <w:p w:rsidR="00461AE1" w:rsidRPr="00C63EFE" w:rsidRDefault="00461AE1" w:rsidP="00461AE1">
            <w:pPr>
              <w:rPr>
                <w:rFonts w:ascii="Times New Roman" w:eastAsia="Times New Roman" w:hAnsi="Times New Roman" w:cs="Times New Roman"/>
                <w:b/>
                <w:i/>
                <w:sz w:val="24"/>
                <w:szCs w:val="24"/>
                <w:lang w:eastAsia="ru-RU"/>
              </w:rPr>
            </w:pPr>
          </w:p>
        </w:tc>
      </w:tr>
      <w:tr w:rsidR="00461AE1" w:rsidRPr="00C63EFE" w:rsidTr="0097382A">
        <w:trPr>
          <w:trHeight w:val="20"/>
        </w:trPr>
        <w:tc>
          <w:tcPr>
            <w:tcW w:w="739" w:type="pct"/>
          </w:tcPr>
          <w:p w:rsidR="00461AE1" w:rsidRPr="00C63EFE" w:rsidRDefault="00461AE1" w:rsidP="00461AE1">
            <w:pPr>
              <w:spacing w:after="0" w:line="240" w:lineRule="auto"/>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Тема 2</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color w:val="000000"/>
                <w:sz w:val="24"/>
                <w:szCs w:val="24"/>
                <w:lang w:eastAsia="ru-RU"/>
              </w:rPr>
              <w:t>Рациональное использование и охрана водных ресурсов</w:t>
            </w:r>
            <w:r w:rsidRPr="00C63EFE">
              <w:rPr>
                <w:rFonts w:ascii="Times New Roman" w:eastAsia="Times New Roman" w:hAnsi="Times New Roman" w:cs="Times New Roman"/>
                <w:b/>
                <w:bCs/>
                <w:sz w:val="24"/>
                <w:szCs w:val="24"/>
                <w:lang w:eastAsia="ru-RU"/>
              </w:rPr>
              <w:t>.</w:t>
            </w:r>
          </w:p>
          <w:p w:rsidR="00461AE1" w:rsidRPr="00C63EFE" w:rsidRDefault="00461AE1" w:rsidP="00461AE1">
            <w:pPr>
              <w:rPr>
                <w:rFonts w:ascii="Times New Roman" w:eastAsia="Times New Roman" w:hAnsi="Times New Roman" w:cs="Times New Roman"/>
                <w:b/>
                <w:bCs/>
                <w:i/>
                <w:sz w:val="24"/>
                <w:szCs w:val="24"/>
                <w:lang w:eastAsia="ru-RU"/>
              </w:rPr>
            </w:pPr>
          </w:p>
          <w:p w:rsidR="00461AE1" w:rsidRPr="00C63EFE" w:rsidRDefault="00461AE1" w:rsidP="00461AE1">
            <w:pPr>
              <w:rPr>
                <w:rFonts w:ascii="Times New Roman" w:eastAsia="Times New Roman" w:hAnsi="Times New Roman" w:cs="Times New Roman"/>
                <w:b/>
                <w:bCs/>
                <w:i/>
                <w:sz w:val="24"/>
                <w:szCs w:val="24"/>
                <w:lang w:eastAsia="ru-RU"/>
              </w:rPr>
            </w:pPr>
          </w:p>
        </w:tc>
        <w:tc>
          <w:tcPr>
            <w:tcW w:w="1249" w:type="pct"/>
          </w:tcPr>
          <w:p w:rsidR="00461AE1" w:rsidRPr="00C63EFE" w:rsidRDefault="00461AE1" w:rsidP="00461AE1">
            <w:pPr>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Природная вода и ее распространение. Истощение и загрязнение водных ресурсов. Рациональное использование водных ресурсов, меры по предотвращению их  истощения и загрязнения. Рациональное использование подземных вод. Очистные сооружения и оборотные системы водоснабжения. Методы очистки воды Экологические проблемы химии гидросферы.</w:t>
            </w:r>
          </w:p>
          <w:p w:rsidR="00461AE1" w:rsidRPr="00C63EFE" w:rsidRDefault="00461AE1" w:rsidP="00461AE1">
            <w:pPr>
              <w:spacing w:after="0"/>
              <w:jc w:val="both"/>
              <w:rPr>
                <w:rFonts w:ascii="Times New Roman" w:eastAsia="Times New Roman" w:hAnsi="Times New Roman" w:cs="Times New Roman"/>
                <w:color w:val="000000"/>
                <w:sz w:val="24"/>
                <w:szCs w:val="24"/>
                <w:lang w:eastAsia="ru-RU"/>
              </w:rPr>
            </w:pPr>
          </w:p>
        </w:tc>
        <w:tc>
          <w:tcPr>
            <w:tcW w:w="950" w:type="pct"/>
            <w:vAlign w:val="center"/>
          </w:tcPr>
          <w:p w:rsidR="00461AE1" w:rsidRPr="00C63EFE" w:rsidRDefault="00461AE1" w:rsidP="00461AE1">
            <w:pPr>
              <w:suppressAutoHyphens/>
              <w:jc w:val="both"/>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lastRenderedPageBreak/>
              <w:t>4</w:t>
            </w:r>
          </w:p>
        </w:tc>
        <w:tc>
          <w:tcPr>
            <w:tcW w:w="127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2.2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ПК3.3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ПК4.1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03</w:t>
            </w:r>
          </w:p>
          <w:p w:rsidR="00461AE1" w:rsidRPr="00C63EFE" w:rsidRDefault="00461AE1" w:rsidP="00461AE1">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ОК 04</w:t>
            </w:r>
          </w:p>
        </w:tc>
        <w:tc>
          <w:tcPr>
            <w:tcW w:w="396"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2.2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ПК3.3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ПК4.1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03</w:t>
            </w:r>
          </w:p>
          <w:p w:rsidR="00461AE1" w:rsidRPr="00C63EFE" w:rsidRDefault="00461AE1" w:rsidP="00461AE1">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ОК 04</w:t>
            </w:r>
          </w:p>
        </w:tc>
        <w:tc>
          <w:tcPr>
            <w:tcW w:w="396"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Н1.1.01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1.1.01 </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1.1.01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Н2.2.01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2.2.01 </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2.2.01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Н3.3.01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3.3.01 </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3.3.01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Н4.1.01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4.1.01 </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4.1.01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Зо.01.01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Уо.03.01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Зо.03.01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Уо.04.01</w:t>
            </w:r>
          </w:p>
          <w:p w:rsidR="00461AE1" w:rsidRPr="00C63EFE" w:rsidRDefault="00461AE1" w:rsidP="00461AE1">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Зо.04.01</w:t>
            </w:r>
          </w:p>
        </w:tc>
      </w:tr>
      <w:tr w:rsidR="00461AE1" w:rsidRPr="00C63EFE" w:rsidTr="0097382A">
        <w:trPr>
          <w:trHeight w:val="20"/>
        </w:trPr>
        <w:tc>
          <w:tcPr>
            <w:tcW w:w="739" w:type="pct"/>
          </w:tcPr>
          <w:p w:rsidR="00461AE1" w:rsidRPr="00C63EFE" w:rsidRDefault="00461AE1" w:rsidP="00461AE1">
            <w:pPr>
              <w:spacing w:after="0" w:line="240" w:lineRule="auto"/>
              <w:rPr>
                <w:rFonts w:ascii="Times New Roman" w:eastAsia="Times New Roman" w:hAnsi="Times New Roman" w:cs="Times New Roman"/>
                <w:b/>
                <w:bCs/>
                <w:i/>
                <w:sz w:val="24"/>
                <w:szCs w:val="24"/>
                <w:lang w:eastAsia="ru-RU"/>
              </w:rPr>
            </w:pPr>
          </w:p>
        </w:tc>
        <w:tc>
          <w:tcPr>
            <w:tcW w:w="1249" w:type="pct"/>
          </w:tcPr>
          <w:p w:rsidR="00461AE1" w:rsidRPr="00C63EFE" w:rsidRDefault="00461AE1" w:rsidP="00461AE1">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Выполнение домашнего задания:</w:t>
            </w:r>
          </w:p>
          <w:p w:rsidR="00461AE1" w:rsidRPr="00C63EFE" w:rsidRDefault="00461AE1" w:rsidP="00461AE1">
            <w:pPr>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Загрязнение водных ресурсов в нашем регионе.</w:t>
            </w:r>
          </w:p>
        </w:tc>
        <w:tc>
          <w:tcPr>
            <w:tcW w:w="950" w:type="pct"/>
            <w:vAlign w:val="center"/>
          </w:tcPr>
          <w:p w:rsidR="00461AE1" w:rsidRPr="00C63EFE" w:rsidRDefault="00461AE1" w:rsidP="00461AE1">
            <w:pPr>
              <w:suppressAutoHyphens/>
              <w:jc w:val="both"/>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2</w:t>
            </w:r>
          </w:p>
        </w:tc>
        <w:tc>
          <w:tcPr>
            <w:tcW w:w="1270" w:type="pct"/>
          </w:tcPr>
          <w:p w:rsidR="00461AE1" w:rsidRPr="00C63EFE" w:rsidRDefault="00461AE1" w:rsidP="00461AE1">
            <w:pPr>
              <w:rPr>
                <w:rFonts w:ascii="Times New Roman" w:eastAsia="Times New Roman" w:hAnsi="Times New Roman" w:cs="Times New Roman"/>
                <w:b/>
                <w:i/>
                <w:sz w:val="24"/>
                <w:szCs w:val="24"/>
                <w:lang w:eastAsia="ru-RU"/>
              </w:rPr>
            </w:pPr>
          </w:p>
        </w:tc>
        <w:tc>
          <w:tcPr>
            <w:tcW w:w="396" w:type="pct"/>
          </w:tcPr>
          <w:p w:rsidR="00461AE1" w:rsidRPr="00C63EFE" w:rsidRDefault="00461AE1" w:rsidP="00461AE1">
            <w:pPr>
              <w:rPr>
                <w:rFonts w:ascii="Times New Roman" w:eastAsia="Times New Roman" w:hAnsi="Times New Roman" w:cs="Times New Roman"/>
                <w:b/>
                <w:i/>
                <w:sz w:val="24"/>
                <w:szCs w:val="24"/>
                <w:lang w:eastAsia="ru-RU"/>
              </w:rPr>
            </w:pPr>
          </w:p>
        </w:tc>
        <w:tc>
          <w:tcPr>
            <w:tcW w:w="396" w:type="pct"/>
          </w:tcPr>
          <w:p w:rsidR="00461AE1" w:rsidRPr="00C63EFE" w:rsidRDefault="00461AE1" w:rsidP="00461AE1">
            <w:pPr>
              <w:rPr>
                <w:rFonts w:ascii="Times New Roman" w:eastAsia="Times New Roman" w:hAnsi="Times New Roman" w:cs="Times New Roman"/>
                <w:b/>
                <w:i/>
                <w:sz w:val="24"/>
                <w:szCs w:val="24"/>
                <w:lang w:eastAsia="ru-RU"/>
              </w:rPr>
            </w:pPr>
          </w:p>
        </w:tc>
      </w:tr>
      <w:tr w:rsidR="00461AE1" w:rsidRPr="00C63EFE" w:rsidTr="0097382A">
        <w:trPr>
          <w:trHeight w:val="20"/>
        </w:trPr>
        <w:tc>
          <w:tcPr>
            <w:tcW w:w="739" w:type="pct"/>
          </w:tcPr>
          <w:p w:rsidR="00461AE1" w:rsidRPr="00C63EFE" w:rsidRDefault="00461AE1" w:rsidP="00461AE1">
            <w:pPr>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Тема 3</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Рациональное использование и охрана недр.</w:t>
            </w:r>
          </w:p>
          <w:p w:rsidR="00461AE1" w:rsidRPr="00C63EFE" w:rsidRDefault="00461AE1" w:rsidP="00461AE1">
            <w:pPr>
              <w:spacing w:after="0"/>
              <w:rPr>
                <w:rFonts w:ascii="Times New Roman" w:eastAsia="Times New Roman" w:hAnsi="Times New Roman" w:cs="Times New Roman"/>
                <w:color w:val="000000"/>
                <w:sz w:val="24"/>
                <w:szCs w:val="24"/>
                <w:lang w:eastAsia="ru-RU"/>
              </w:rPr>
            </w:pPr>
          </w:p>
          <w:p w:rsidR="00461AE1" w:rsidRPr="00C63EFE" w:rsidRDefault="00461AE1" w:rsidP="00461AE1">
            <w:pPr>
              <w:spacing w:after="0"/>
              <w:rPr>
                <w:rFonts w:ascii="Times New Roman" w:eastAsia="Times New Roman" w:hAnsi="Times New Roman" w:cs="Times New Roman"/>
                <w:color w:val="000000"/>
                <w:sz w:val="24"/>
                <w:szCs w:val="24"/>
                <w:lang w:eastAsia="ru-RU"/>
              </w:rPr>
            </w:pPr>
          </w:p>
        </w:tc>
        <w:tc>
          <w:tcPr>
            <w:tcW w:w="1249" w:type="pct"/>
          </w:tcPr>
          <w:p w:rsidR="00461AE1" w:rsidRPr="00C63EFE" w:rsidRDefault="00461AE1" w:rsidP="00461AE1">
            <w:pPr>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Полезные ископаемые и их распространение. Распределение и запасы минерального сырья в мире. Минерально-сырьевые ресурсы    России. Использование недр человеком. Исчерпаемость минеральных ресурсов. Основные направления по использованию и охране недр. Охрана природных комплексов при разработке минеральных ресурсов. Рекультивация и восстановление земель.</w:t>
            </w:r>
          </w:p>
        </w:tc>
        <w:tc>
          <w:tcPr>
            <w:tcW w:w="950" w:type="pct"/>
            <w:vAlign w:val="center"/>
          </w:tcPr>
          <w:p w:rsidR="00461AE1" w:rsidRPr="00C63EFE" w:rsidRDefault="00461AE1" w:rsidP="00461AE1">
            <w:pPr>
              <w:suppressAutoHyphens/>
              <w:jc w:val="both"/>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2</w:t>
            </w:r>
          </w:p>
        </w:tc>
        <w:tc>
          <w:tcPr>
            <w:tcW w:w="127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03</w:t>
            </w:r>
          </w:p>
          <w:p w:rsidR="00461AE1" w:rsidRPr="00C63EFE" w:rsidRDefault="00461AE1" w:rsidP="00461AE1">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ОК 04</w:t>
            </w:r>
          </w:p>
        </w:tc>
        <w:tc>
          <w:tcPr>
            <w:tcW w:w="396"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03</w:t>
            </w:r>
          </w:p>
          <w:p w:rsidR="00461AE1" w:rsidRPr="00C63EFE" w:rsidRDefault="00461AE1" w:rsidP="00461AE1">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ОК 04</w:t>
            </w:r>
          </w:p>
        </w:tc>
        <w:tc>
          <w:tcPr>
            <w:tcW w:w="396"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Н1.1.01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1.1.01 </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1.1.01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Уо.01.01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Уо.03.01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Зо.03.01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Уо.04.01</w:t>
            </w:r>
          </w:p>
          <w:p w:rsidR="00461AE1" w:rsidRPr="00C63EFE" w:rsidRDefault="00461AE1" w:rsidP="00461AE1">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Зо.04.01</w:t>
            </w:r>
          </w:p>
        </w:tc>
      </w:tr>
      <w:tr w:rsidR="00461AE1" w:rsidRPr="00C63EFE" w:rsidTr="0097382A">
        <w:trPr>
          <w:trHeight w:val="20"/>
        </w:trPr>
        <w:tc>
          <w:tcPr>
            <w:tcW w:w="739" w:type="pct"/>
          </w:tcPr>
          <w:p w:rsidR="00461AE1" w:rsidRPr="00C63EFE" w:rsidRDefault="00461AE1" w:rsidP="00461AE1">
            <w:pPr>
              <w:spacing w:after="0"/>
              <w:rPr>
                <w:rFonts w:ascii="Times New Roman" w:eastAsia="Times New Roman" w:hAnsi="Times New Roman" w:cs="Times New Roman"/>
                <w:color w:val="000000"/>
                <w:sz w:val="24"/>
                <w:szCs w:val="24"/>
                <w:lang w:eastAsia="ru-RU"/>
              </w:rPr>
            </w:pPr>
          </w:p>
        </w:tc>
        <w:tc>
          <w:tcPr>
            <w:tcW w:w="1249" w:type="pct"/>
          </w:tcPr>
          <w:p w:rsidR="00461AE1" w:rsidRPr="00C63EFE" w:rsidRDefault="00461AE1" w:rsidP="00461AE1">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Выполнение домашнего задания:</w:t>
            </w:r>
          </w:p>
          <w:p w:rsidR="00461AE1" w:rsidRPr="00C63EFE" w:rsidRDefault="00461AE1" w:rsidP="00461AE1">
            <w:pPr>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Изучить наличие полезных ископаемых в нашем регионе.</w:t>
            </w:r>
          </w:p>
        </w:tc>
        <w:tc>
          <w:tcPr>
            <w:tcW w:w="950" w:type="pct"/>
            <w:vAlign w:val="center"/>
          </w:tcPr>
          <w:p w:rsidR="00461AE1" w:rsidRPr="00C63EFE" w:rsidRDefault="00461AE1" w:rsidP="00461AE1">
            <w:pPr>
              <w:suppressAutoHyphens/>
              <w:jc w:val="both"/>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lastRenderedPageBreak/>
              <w:t>2</w:t>
            </w:r>
          </w:p>
        </w:tc>
        <w:tc>
          <w:tcPr>
            <w:tcW w:w="1270" w:type="pct"/>
          </w:tcPr>
          <w:p w:rsidR="00461AE1" w:rsidRPr="00C63EFE" w:rsidRDefault="00461AE1" w:rsidP="00461AE1">
            <w:pPr>
              <w:rPr>
                <w:rFonts w:ascii="Times New Roman" w:eastAsia="Times New Roman" w:hAnsi="Times New Roman" w:cs="Times New Roman"/>
                <w:b/>
                <w:i/>
                <w:sz w:val="24"/>
                <w:szCs w:val="24"/>
                <w:lang w:eastAsia="ru-RU"/>
              </w:rPr>
            </w:pPr>
          </w:p>
        </w:tc>
        <w:tc>
          <w:tcPr>
            <w:tcW w:w="396" w:type="pct"/>
          </w:tcPr>
          <w:p w:rsidR="00461AE1" w:rsidRPr="00C63EFE" w:rsidRDefault="00461AE1" w:rsidP="00461AE1">
            <w:pPr>
              <w:rPr>
                <w:rFonts w:ascii="Times New Roman" w:eastAsia="Times New Roman" w:hAnsi="Times New Roman" w:cs="Times New Roman"/>
                <w:b/>
                <w:i/>
                <w:sz w:val="24"/>
                <w:szCs w:val="24"/>
                <w:lang w:eastAsia="ru-RU"/>
              </w:rPr>
            </w:pPr>
          </w:p>
        </w:tc>
        <w:tc>
          <w:tcPr>
            <w:tcW w:w="396" w:type="pct"/>
          </w:tcPr>
          <w:p w:rsidR="00461AE1" w:rsidRPr="00C63EFE" w:rsidRDefault="00461AE1" w:rsidP="00461AE1">
            <w:pPr>
              <w:rPr>
                <w:rFonts w:ascii="Times New Roman" w:eastAsia="Times New Roman" w:hAnsi="Times New Roman" w:cs="Times New Roman"/>
                <w:b/>
                <w:i/>
                <w:sz w:val="24"/>
                <w:szCs w:val="24"/>
                <w:lang w:eastAsia="ru-RU"/>
              </w:rPr>
            </w:pPr>
          </w:p>
        </w:tc>
      </w:tr>
      <w:tr w:rsidR="00461AE1" w:rsidRPr="00C63EFE" w:rsidTr="0097382A">
        <w:trPr>
          <w:trHeight w:val="20"/>
        </w:trPr>
        <w:tc>
          <w:tcPr>
            <w:tcW w:w="739" w:type="pct"/>
          </w:tcPr>
          <w:p w:rsidR="00461AE1" w:rsidRPr="00C63EFE" w:rsidRDefault="00461AE1" w:rsidP="00461AE1">
            <w:pPr>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lastRenderedPageBreak/>
              <w:t>Тема 4 Рациональное использование и охрана земельных ресурсов.</w:t>
            </w:r>
          </w:p>
        </w:tc>
        <w:tc>
          <w:tcPr>
            <w:tcW w:w="1249" w:type="pct"/>
          </w:tcPr>
          <w:p w:rsidR="00461AE1" w:rsidRPr="00C63EFE" w:rsidRDefault="00461AE1" w:rsidP="00461AE1">
            <w:pPr>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Почва, ее состав и строение. Роль почвы в круговороте веществ в природе. Хозяйственное значение почв. Естественная и ускоренная эрозия почв. Система мероприятий по защите земель от эрозии. Результаты антропогенного воздействия на почвы и меры по ее охран</w:t>
            </w:r>
          </w:p>
        </w:tc>
        <w:tc>
          <w:tcPr>
            <w:tcW w:w="950" w:type="pct"/>
            <w:vAlign w:val="center"/>
          </w:tcPr>
          <w:p w:rsidR="00461AE1" w:rsidRPr="00C63EFE" w:rsidRDefault="00461AE1" w:rsidP="00461AE1">
            <w:pPr>
              <w:suppressAutoHyphens/>
              <w:jc w:val="both"/>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2</w:t>
            </w:r>
          </w:p>
        </w:tc>
        <w:tc>
          <w:tcPr>
            <w:tcW w:w="127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ОК 05</w:t>
            </w:r>
          </w:p>
        </w:tc>
        <w:tc>
          <w:tcPr>
            <w:tcW w:w="396"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ОК 05</w:t>
            </w:r>
          </w:p>
        </w:tc>
        <w:tc>
          <w:tcPr>
            <w:tcW w:w="396"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Н1.1.01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1.1.01 </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1.1.01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Уо.03.01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Зо.03.01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Уо.04.01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Зо.04.01 Уо.05.01</w:t>
            </w:r>
          </w:p>
          <w:p w:rsidR="00461AE1" w:rsidRPr="00C63EFE" w:rsidRDefault="00461AE1" w:rsidP="00461AE1">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Зо.05.01</w:t>
            </w:r>
          </w:p>
        </w:tc>
      </w:tr>
      <w:tr w:rsidR="00461AE1" w:rsidRPr="00C63EFE" w:rsidTr="0097382A">
        <w:trPr>
          <w:trHeight w:val="20"/>
        </w:trPr>
        <w:tc>
          <w:tcPr>
            <w:tcW w:w="1988" w:type="pct"/>
            <w:gridSpan w:val="2"/>
          </w:tcPr>
          <w:p w:rsidR="00461AE1" w:rsidRPr="00C63EFE" w:rsidRDefault="00461AE1" w:rsidP="00461AE1">
            <w:pPr>
              <w:shd w:val="clear" w:color="auto" w:fill="FFFFFF"/>
              <w:jc w:val="center"/>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b/>
                <w:bCs/>
                <w:sz w:val="24"/>
                <w:szCs w:val="24"/>
                <w:lang w:eastAsia="ru-RU"/>
              </w:rPr>
              <w:t xml:space="preserve">Раздел 3 </w:t>
            </w:r>
            <w:r w:rsidRPr="00C63EFE">
              <w:rPr>
                <w:rFonts w:ascii="Times New Roman" w:eastAsia="Times New Roman" w:hAnsi="Times New Roman" w:cs="Times New Roman"/>
                <w:color w:val="000000"/>
                <w:sz w:val="24"/>
                <w:szCs w:val="24"/>
                <w:lang w:eastAsia="ru-RU"/>
              </w:rPr>
              <w:t>Мероприятия по защите планеты.</w:t>
            </w:r>
          </w:p>
          <w:p w:rsidR="00461AE1" w:rsidRPr="00C63EFE" w:rsidRDefault="00461AE1" w:rsidP="00461AE1">
            <w:pPr>
              <w:jc w:val="both"/>
              <w:rPr>
                <w:rFonts w:ascii="Times New Roman" w:eastAsia="Times New Roman" w:hAnsi="Times New Roman" w:cs="Times New Roman"/>
                <w:b/>
                <w:bCs/>
                <w:sz w:val="24"/>
                <w:szCs w:val="24"/>
                <w:lang w:eastAsia="ru-RU"/>
              </w:rPr>
            </w:pPr>
          </w:p>
        </w:tc>
        <w:tc>
          <w:tcPr>
            <w:tcW w:w="950" w:type="pct"/>
            <w:vAlign w:val="center"/>
          </w:tcPr>
          <w:p w:rsidR="00461AE1" w:rsidRPr="00C63EFE" w:rsidRDefault="00461AE1" w:rsidP="00461AE1">
            <w:pPr>
              <w:suppressAutoHyphens/>
              <w:jc w:val="both"/>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7</w:t>
            </w:r>
          </w:p>
        </w:tc>
        <w:tc>
          <w:tcPr>
            <w:tcW w:w="1270" w:type="pct"/>
          </w:tcPr>
          <w:p w:rsidR="00461AE1" w:rsidRPr="00C63EFE" w:rsidRDefault="00461AE1" w:rsidP="00461AE1">
            <w:pPr>
              <w:rPr>
                <w:rFonts w:ascii="Times New Roman" w:eastAsia="Times New Roman" w:hAnsi="Times New Roman" w:cs="Times New Roman"/>
                <w:b/>
                <w:i/>
                <w:sz w:val="24"/>
                <w:szCs w:val="24"/>
                <w:lang w:eastAsia="ru-RU"/>
              </w:rPr>
            </w:pPr>
          </w:p>
        </w:tc>
        <w:tc>
          <w:tcPr>
            <w:tcW w:w="396" w:type="pct"/>
          </w:tcPr>
          <w:p w:rsidR="00461AE1" w:rsidRPr="00C63EFE" w:rsidRDefault="00461AE1" w:rsidP="00461AE1">
            <w:pPr>
              <w:rPr>
                <w:rFonts w:ascii="Times New Roman" w:eastAsia="Times New Roman" w:hAnsi="Times New Roman" w:cs="Times New Roman"/>
                <w:b/>
                <w:i/>
                <w:sz w:val="24"/>
                <w:szCs w:val="24"/>
                <w:lang w:eastAsia="ru-RU"/>
              </w:rPr>
            </w:pPr>
          </w:p>
        </w:tc>
        <w:tc>
          <w:tcPr>
            <w:tcW w:w="396" w:type="pct"/>
          </w:tcPr>
          <w:p w:rsidR="00461AE1" w:rsidRPr="00C63EFE" w:rsidRDefault="00461AE1" w:rsidP="00461AE1">
            <w:pPr>
              <w:rPr>
                <w:rFonts w:ascii="Times New Roman" w:eastAsia="Times New Roman" w:hAnsi="Times New Roman" w:cs="Times New Roman"/>
                <w:b/>
                <w:i/>
                <w:sz w:val="24"/>
                <w:szCs w:val="24"/>
                <w:lang w:eastAsia="ru-RU"/>
              </w:rPr>
            </w:pPr>
          </w:p>
        </w:tc>
      </w:tr>
      <w:tr w:rsidR="00461AE1" w:rsidRPr="00C63EFE" w:rsidTr="0097382A">
        <w:trPr>
          <w:trHeight w:val="20"/>
        </w:trPr>
        <w:tc>
          <w:tcPr>
            <w:tcW w:w="739" w:type="pct"/>
          </w:tcPr>
          <w:p w:rsidR="00461AE1" w:rsidRPr="00C63EFE" w:rsidRDefault="00461AE1" w:rsidP="00461AE1">
            <w:pPr>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Тема 1</w:t>
            </w:r>
          </w:p>
          <w:p w:rsidR="00461AE1" w:rsidRPr="00C63EFE" w:rsidRDefault="00461AE1" w:rsidP="00461AE1">
            <w:pPr>
              <w:shd w:val="clear" w:color="auto" w:fill="FFFFFF"/>
              <w:spacing w:after="0"/>
              <w:jc w:val="center"/>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Охрана ландшафтов.</w:t>
            </w:r>
          </w:p>
          <w:p w:rsidR="00461AE1" w:rsidRPr="00C63EFE" w:rsidRDefault="00461AE1" w:rsidP="00461AE1">
            <w:pPr>
              <w:spacing w:after="0"/>
              <w:rPr>
                <w:rFonts w:ascii="Times New Roman" w:eastAsia="Times New Roman" w:hAnsi="Times New Roman" w:cs="Times New Roman"/>
                <w:color w:val="000000"/>
                <w:sz w:val="24"/>
                <w:szCs w:val="24"/>
                <w:lang w:eastAsia="ru-RU"/>
              </w:rPr>
            </w:pPr>
          </w:p>
        </w:tc>
        <w:tc>
          <w:tcPr>
            <w:tcW w:w="1249" w:type="pct"/>
          </w:tcPr>
          <w:p w:rsidR="00461AE1" w:rsidRPr="00C63EFE" w:rsidRDefault="00461AE1" w:rsidP="00461AE1">
            <w:pPr>
              <w:shd w:val="clear" w:color="auto" w:fill="FFFFFF"/>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Охрана ландшафтов. Их классификация. Особо охраняемые территории.</w:t>
            </w:r>
          </w:p>
          <w:p w:rsidR="00461AE1" w:rsidRPr="00C63EFE" w:rsidRDefault="00461AE1" w:rsidP="00461AE1">
            <w:pPr>
              <w:spacing w:after="0"/>
              <w:jc w:val="both"/>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Антропогенные формы ландшафтов, их охрана</w:t>
            </w:r>
          </w:p>
        </w:tc>
        <w:tc>
          <w:tcPr>
            <w:tcW w:w="950" w:type="pct"/>
            <w:vAlign w:val="center"/>
          </w:tcPr>
          <w:p w:rsidR="00461AE1" w:rsidRPr="00C63EFE" w:rsidRDefault="00461AE1" w:rsidP="00461AE1">
            <w:pPr>
              <w:suppressAutoHyphens/>
              <w:jc w:val="both"/>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2</w:t>
            </w:r>
          </w:p>
        </w:tc>
        <w:tc>
          <w:tcPr>
            <w:tcW w:w="127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2.2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ОК 09</w:t>
            </w:r>
          </w:p>
        </w:tc>
        <w:tc>
          <w:tcPr>
            <w:tcW w:w="396"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1.3</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2.2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ОК 09</w:t>
            </w:r>
          </w:p>
        </w:tc>
        <w:tc>
          <w:tcPr>
            <w:tcW w:w="396"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Н1.3.01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1.3.01 </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1.3.01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2.2.01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2.2.01 </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2.2.01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Зо.02.01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Уо.04.01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Зо.04.01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Уо.09.01</w:t>
            </w:r>
          </w:p>
          <w:p w:rsidR="00461AE1" w:rsidRPr="00C63EFE" w:rsidRDefault="00461AE1" w:rsidP="00461AE1">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Зо.09.01</w:t>
            </w:r>
          </w:p>
        </w:tc>
      </w:tr>
      <w:tr w:rsidR="00461AE1" w:rsidRPr="00C63EFE" w:rsidTr="0097382A">
        <w:trPr>
          <w:trHeight w:val="20"/>
        </w:trPr>
        <w:tc>
          <w:tcPr>
            <w:tcW w:w="739" w:type="pct"/>
          </w:tcPr>
          <w:p w:rsidR="00461AE1" w:rsidRPr="00C63EFE" w:rsidRDefault="00461AE1" w:rsidP="00461AE1">
            <w:pPr>
              <w:shd w:val="clear" w:color="auto" w:fill="FFFFFF"/>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lastRenderedPageBreak/>
              <w:t>Тема 2</w:t>
            </w:r>
          </w:p>
          <w:p w:rsidR="00461AE1" w:rsidRPr="00C63EFE" w:rsidRDefault="00461AE1" w:rsidP="00461AE1">
            <w:pPr>
              <w:shd w:val="clear" w:color="auto" w:fill="FFFFFF"/>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Государственные и общественные мероприятия по охране окружающей среды.</w:t>
            </w:r>
          </w:p>
        </w:tc>
        <w:tc>
          <w:tcPr>
            <w:tcW w:w="1249" w:type="pct"/>
          </w:tcPr>
          <w:p w:rsidR="00461AE1" w:rsidRPr="00C63EFE" w:rsidRDefault="00461AE1" w:rsidP="00461AE1">
            <w:pPr>
              <w:shd w:val="clear" w:color="auto" w:fill="FFFFFF"/>
              <w:spacing w:after="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Государственная экологическая экспертиза предприятий и территорий. Экологическая общественная экспертиза. Паспортизация промышленных предприятий. Контроль и регулирование рационального использования природных ресурсов и окружающей среды. Федеральные органы власти, отвечающие за рациональное природопользование. Организация рационального природопользования в России.</w:t>
            </w:r>
          </w:p>
          <w:p w:rsidR="00461AE1" w:rsidRPr="00C63EFE" w:rsidRDefault="00461AE1" w:rsidP="00461AE1">
            <w:pPr>
              <w:shd w:val="clear" w:color="auto" w:fill="FFFFFF"/>
              <w:spacing w:after="0"/>
              <w:jc w:val="both"/>
              <w:rPr>
                <w:rFonts w:ascii="Times New Roman" w:eastAsia="Times New Roman" w:hAnsi="Times New Roman" w:cs="Times New Roman"/>
                <w:color w:val="000000"/>
                <w:sz w:val="24"/>
                <w:szCs w:val="24"/>
                <w:lang w:eastAsia="ru-RU"/>
              </w:rPr>
            </w:pPr>
          </w:p>
        </w:tc>
        <w:tc>
          <w:tcPr>
            <w:tcW w:w="950" w:type="pct"/>
            <w:vAlign w:val="center"/>
          </w:tcPr>
          <w:p w:rsidR="00461AE1" w:rsidRPr="00C63EFE" w:rsidRDefault="00461AE1" w:rsidP="00461AE1">
            <w:pPr>
              <w:suppressAutoHyphens/>
              <w:jc w:val="both"/>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2</w:t>
            </w:r>
          </w:p>
        </w:tc>
        <w:tc>
          <w:tcPr>
            <w:tcW w:w="127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ОК 09</w:t>
            </w:r>
          </w:p>
        </w:tc>
        <w:tc>
          <w:tcPr>
            <w:tcW w:w="396"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461AE1" w:rsidRPr="00C63EFE" w:rsidRDefault="00461AE1" w:rsidP="00461AE1">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ОК 09</w:t>
            </w:r>
          </w:p>
        </w:tc>
        <w:tc>
          <w:tcPr>
            <w:tcW w:w="396"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Н1.1.01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1.1.01 </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1.1.01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Зо.01.01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Уо.04.01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Зо.04.01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Уо.09.01</w:t>
            </w:r>
          </w:p>
          <w:p w:rsidR="00461AE1" w:rsidRPr="00C63EFE" w:rsidRDefault="00461AE1" w:rsidP="00461AE1">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Зо.09.01</w:t>
            </w:r>
          </w:p>
        </w:tc>
      </w:tr>
      <w:tr w:rsidR="00461AE1" w:rsidRPr="00C63EFE" w:rsidTr="0097382A">
        <w:trPr>
          <w:trHeight w:val="20"/>
        </w:trPr>
        <w:tc>
          <w:tcPr>
            <w:tcW w:w="739" w:type="pct"/>
          </w:tcPr>
          <w:p w:rsidR="00461AE1" w:rsidRPr="00C63EFE" w:rsidRDefault="00461AE1" w:rsidP="00461AE1">
            <w:pPr>
              <w:shd w:val="clear" w:color="auto" w:fill="FFFFFF"/>
              <w:spacing w:after="0"/>
              <w:rPr>
                <w:rFonts w:ascii="Times New Roman" w:eastAsia="Times New Roman" w:hAnsi="Times New Roman" w:cs="Times New Roman"/>
                <w:color w:val="000000"/>
                <w:sz w:val="24"/>
                <w:szCs w:val="24"/>
                <w:lang w:eastAsia="ru-RU"/>
              </w:rPr>
            </w:pPr>
          </w:p>
        </w:tc>
        <w:tc>
          <w:tcPr>
            <w:tcW w:w="1249" w:type="pct"/>
          </w:tcPr>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Выполнение домашнего задания:</w:t>
            </w:r>
          </w:p>
          <w:p w:rsidR="00461AE1" w:rsidRPr="00C63EFE" w:rsidRDefault="00461AE1" w:rsidP="00461AE1">
            <w:pP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Изучить участие России в деятельности международных природоохранных организаций.</w:t>
            </w:r>
          </w:p>
        </w:tc>
        <w:tc>
          <w:tcPr>
            <w:tcW w:w="950" w:type="pct"/>
            <w:vAlign w:val="center"/>
          </w:tcPr>
          <w:p w:rsidR="00461AE1" w:rsidRPr="00C63EFE" w:rsidRDefault="00461AE1" w:rsidP="00461AE1">
            <w:pPr>
              <w:suppressAutoHyphens/>
              <w:jc w:val="both"/>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5</w:t>
            </w:r>
          </w:p>
        </w:tc>
        <w:tc>
          <w:tcPr>
            <w:tcW w:w="1270" w:type="pct"/>
          </w:tcPr>
          <w:p w:rsidR="00461AE1" w:rsidRPr="00C63EFE" w:rsidRDefault="00461AE1" w:rsidP="00461AE1">
            <w:pPr>
              <w:rPr>
                <w:rFonts w:ascii="Times New Roman" w:eastAsia="Times New Roman" w:hAnsi="Times New Roman" w:cs="Times New Roman"/>
                <w:b/>
                <w:i/>
                <w:sz w:val="24"/>
                <w:szCs w:val="24"/>
                <w:lang w:eastAsia="ru-RU"/>
              </w:rPr>
            </w:pPr>
          </w:p>
        </w:tc>
        <w:tc>
          <w:tcPr>
            <w:tcW w:w="396" w:type="pct"/>
          </w:tcPr>
          <w:p w:rsidR="00461AE1" w:rsidRPr="00C63EFE" w:rsidRDefault="00461AE1" w:rsidP="00461AE1">
            <w:pPr>
              <w:rPr>
                <w:rFonts w:ascii="Times New Roman" w:eastAsia="Times New Roman" w:hAnsi="Times New Roman" w:cs="Times New Roman"/>
                <w:b/>
                <w:i/>
                <w:sz w:val="24"/>
                <w:szCs w:val="24"/>
                <w:lang w:eastAsia="ru-RU"/>
              </w:rPr>
            </w:pPr>
          </w:p>
        </w:tc>
        <w:tc>
          <w:tcPr>
            <w:tcW w:w="396" w:type="pct"/>
          </w:tcPr>
          <w:p w:rsidR="00461AE1" w:rsidRPr="00C63EFE" w:rsidRDefault="00461AE1" w:rsidP="00461AE1">
            <w:pPr>
              <w:rPr>
                <w:rFonts w:ascii="Times New Roman" w:eastAsia="Times New Roman" w:hAnsi="Times New Roman" w:cs="Times New Roman"/>
                <w:b/>
                <w:i/>
                <w:sz w:val="24"/>
                <w:szCs w:val="24"/>
                <w:lang w:eastAsia="ru-RU"/>
              </w:rPr>
            </w:pPr>
          </w:p>
        </w:tc>
      </w:tr>
      <w:tr w:rsidR="00461AE1" w:rsidRPr="00C63EFE" w:rsidTr="0097382A">
        <w:trPr>
          <w:trHeight w:val="20"/>
        </w:trPr>
        <w:tc>
          <w:tcPr>
            <w:tcW w:w="739" w:type="pct"/>
          </w:tcPr>
          <w:p w:rsidR="00461AE1" w:rsidRPr="00C63EFE" w:rsidRDefault="00461AE1" w:rsidP="00461AE1">
            <w:pPr>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Тема 3</w:t>
            </w:r>
          </w:p>
          <w:p w:rsidR="00461AE1" w:rsidRPr="00C63EFE" w:rsidRDefault="00461AE1" w:rsidP="00461AE1">
            <w:pPr>
              <w:shd w:val="clear" w:color="auto" w:fill="FFFFFF"/>
              <w:jc w:val="center"/>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lastRenderedPageBreak/>
              <w:t>Правовые основы и социальные вопросы защиты среды обитания.</w:t>
            </w:r>
          </w:p>
          <w:p w:rsidR="00461AE1" w:rsidRPr="00C63EFE" w:rsidRDefault="00461AE1" w:rsidP="00461AE1">
            <w:pPr>
              <w:rPr>
                <w:rFonts w:ascii="Times New Roman" w:eastAsia="Times New Roman" w:hAnsi="Times New Roman" w:cs="Times New Roman"/>
                <w:color w:val="000000"/>
                <w:sz w:val="24"/>
                <w:szCs w:val="24"/>
                <w:lang w:eastAsia="ru-RU"/>
              </w:rPr>
            </w:pPr>
          </w:p>
        </w:tc>
        <w:tc>
          <w:tcPr>
            <w:tcW w:w="1249" w:type="pct"/>
          </w:tcPr>
          <w:p w:rsidR="00461AE1" w:rsidRPr="00C63EFE" w:rsidRDefault="00461AE1" w:rsidP="00461AE1">
            <w:pPr>
              <w:jc w:val="both"/>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lastRenderedPageBreak/>
              <w:t xml:space="preserve">Правовые основы охраны атмосферы, гидросферы, недр, земель, растительного и </w:t>
            </w:r>
            <w:r w:rsidRPr="00C63EFE">
              <w:rPr>
                <w:rFonts w:ascii="Times New Roman" w:eastAsia="Times New Roman" w:hAnsi="Times New Roman" w:cs="Times New Roman"/>
                <w:color w:val="000000"/>
                <w:sz w:val="24"/>
                <w:szCs w:val="24"/>
                <w:lang w:eastAsia="ru-RU"/>
              </w:rPr>
              <w:lastRenderedPageBreak/>
              <w:t>животного мира, ландшафтов. Социальные вопросы экологического воспитания и образования подрастающего поколения. Природоохранное просвещение и экологические права населения</w:t>
            </w:r>
          </w:p>
        </w:tc>
        <w:tc>
          <w:tcPr>
            <w:tcW w:w="950" w:type="pct"/>
            <w:vAlign w:val="center"/>
          </w:tcPr>
          <w:p w:rsidR="00461AE1" w:rsidRPr="00C63EFE" w:rsidRDefault="00461AE1" w:rsidP="00461AE1">
            <w:pPr>
              <w:suppressAutoHyphens/>
              <w:jc w:val="both"/>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lastRenderedPageBreak/>
              <w:t>2</w:t>
            </w:r>
          </w:p>
        </w:tc>
        <w:tc>
          <w:tcPr>
            <w:tcW w:w="127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sz w:val="24"/>
                <w:szCs w:val="24"/>
                <w:lang w:eastAsia="ru-RU"/>
              </w:rPr>
              <w:lastRenderedPageBreak/>
              <w:t>ОК 05</w:t>
            </w:r>
          </w:p>
        </w:tc>
        <w:tc>
          <w:tcPr>
            <w:tcW w:w="396"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ПК 1.1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ОК 05</w:t>
            </w:r>
          </w:p>
        </w:tc>
        <w:tc>
          <w:tcPr>
            <w:tcW w:w="396"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Н 1.1.02 </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 1.1.02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1.1.02</w:t>
            </w:r>
          </w:p>
          <w:p w:rsidR="00461AE1" w:rsidRPr="00C63EFE" w:rsidRDefault="00461AE1" w:rsidP="00461AE1">
            <w:pPr>
              <w:spacing w:after="0"/>
              <w:rPr>
                <w:rFonts w:ascii="Times New Roman" w:eastAsia="Times New Roman" w:hAnsi="Times New Roman" w:cs="Times New Roman"/>
                <w:sz w:val="24"/>
                <w:szCs w:val="24"/>
                <w:lang w:eastAsia="ru-RU"/>
              </w:rPr>
            </w:pP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Зо.01.02</w:t>
            </w:r>
          </w:p>
          <w:p w:rsidR="00461AE1" w:rsidRPr="00C63EFE" w:rsidRDefault="00461AE1" w:rsidP="00461AE1">
            <w:pPr>
              <w:spacing w:after="0"/>
              <w:rPr>
                <w:rFonts w:ascii="Times New Roman" w:eastAsia="Times New Roman" w:hAnsi="Times New Roman" w:cs="Times New Roman"/>
                <w:sz w:val="24"/>
                <w:szCs w:val="24"/>
                <w:lang w:eastAsia="ru-RU"/>
              </w:rPr>
            </w:pP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Уо.05.01</w:t>
            </w:r>
          </w:p>
          <w:p w:rsidR="00461AE1" w:rsidRPr="00C63EFE" w:rsidRDefault="00461AE1" w:rsidP="00461AE1">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Зо.05.01</w:t>
            </w:r>
          </w:p>
        </w:tc>
      </w:tr>
      <w:tr w:rsidR="00461AE1" w:rsidRPr="00C63EFE" w:rsidTr="0097382A">
        <w:trPr>
          <w:trHeight w:val="20"/>
        </w:trPr>
        <w:tc>
          <w:tcPr>
            <w:tcW w:w="739" w:type="pct"/>
          </w:tcPr>
          <w:p w:rsidR="00461AE1" w:rsidRPr="00C63EFE" w:rsidRDefault="00461AE1" w:rsidP="00461AE1">
            <w:pPr>
              <w:rPr>
                <w:rFonts w:ascii="Times New Roman" w:eastAsia="Times New Roman" w:hAnsi="Times New Roman" w:cs="Times New Roman"/>
                <w:color w:val="000000"/>
                <w:sz w:val="24"/>
                <w:szCs w:val="24"/>
                <w:lang w:eastAsia="ru-RU"/>
              </w:rPr>
            </w:pPr>
          </w:p>
        </w:tc>
        <w:tc>
          <w:tcPr>
            <w:tcW w:w="1249" w:type="pct"/>
          </w:tcPr>
          <w:p w:rsidR="00461AE1" w:rsidRPr="00C63EFE" w:rsidRDefault="00461AE1" w:rsidP="00461AE1">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p>
          <w:p w:rsidR="00461AE1" w:rsidRPr="00C63EFE" w:rsidRDefault="00461AE1" w:rsidP="00461AE1">
            <w:pPr>
              <w:spacing w:after="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Выполнение домашнего задания:</w:t>
            </w:r>
          </w:p>
          <w:p w:rsidR="00461AE1" w:rsidRPr="00C63EFE" w:rsidRDefault="00461AE1" w:rsidP="00461AE1">
            <w:pPr>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Подготовить презентацию по теме: Новые эколого-экономические подходы к природоохранной деятельности</w:t>
            </w:r>
          </w:p>
        </w:tc>
        <w:tc>
          <w:tcPr>
            <w:tcW w:w="950" w:type="pct"/>
            <w:vAlign w:val="center"/>
          </w:tcPr>
          <w:p w:rsidR="00461AE1" w:rsidRPr="00C63EFE" w:rsidRDefault="00461AE1" w:rsidP="00461AE1">
            <w:pPr>
              <w:suppressAutoHyphens/>
              <w:jc w:val="both"/>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1</w:t>
            </w:r>
          </w:p>
        </w:tc>
        <w:tc>
          <w:tcPr>
            <w:tcW w:w="1270" w:type="pct"/>
          </w:tcPr>
          <w:p w:rsidR="00461AE1" w:rsidRPr="00C63EFE" w:rsidRDefault="00461AE1" w:rsidP="00461AE1">
            <w:pPr>
              <w:rPr>
                <w:rFonts w:ascii="Times New Roman" w:eastAsia="Times New Roman" w:hAnsi="Times New Roman" w:cs="Times New Roman"/>
                <w:b/>
                <w:i/>
                <w:sz w:val="24"/>
                <w:szCs w:val="24"/>
                <w:lang w:eastAsia="ru-RU"/>
              </w:rPr>
            </w:pPr>
          </w:p>
        </w:tc>
        <w:tc>
          <w:tcPr>
            <w:tcW w:w="396" w:type="pct"/>
          </w:tcPr>
          <w:p w:rsidR="00461AE1" w:rsidRPr="00C63EFE" w:rsidRDefault="00461AE1" w:rsidP="00461AE1">
            <w:pPr>
              <w:rPr>
                <w:rFonts w:ascii="Times New Roman" w:eastAsia="Times New Roman" w:hAnsi="Times New Roman" w:cs="Times New Roman"/>
                <w:b/>
                <w:i/>
                <w:sz w:val="24"/>
                <w:szCs w:val="24"/>
                <w:lang w:eastAsia="ru-RU"/>
              </w:rPr>
            </w:pPr>
          </w:p>
        </w:tc>
        <w:tc>
          <w:tcPr>
            <w:tcW w:w="396" w:type="pct"/>
          </w:tcPr>
          <w:p w:rsidR="00461AE1" w:rsidRPr="00C63EFE" w:rsidRDefault="00461AE1" w:rsidP="00461AE1">
            <w:pPr>
              <w:rPr>
                <w:rFonts w:ascii="Times New Roman" w:eastAsia="Times New Roman" w:hAnsi="Times New Roman" w:cs="Times New Roman"/>
                <w:b/>
                <w:i/>
                <w:sz w:val="24"/>
                <w:szCs w:val="24"/>
                <w:lang w:eastAsia="ru-RU"/>
              </w:rPr>
            </w:pPr>
          </w:p>
        </w:tc>
      </w:tr>
      <w:tr w:rsidR="00461AE1" w:rsidRPr="00C63EFE" w:rsidTr="0097382A">
        <w:trPr>
          <w:trHeight w:val="20"/>
        </w:trPr>
        <w:tc>
          <w:tcPr>
            <w:tcW w:w="739" w:type="pct"/>
          </w:tcPr>
          <w:p w:rsidR="00461AE1" w:rsidRPr="00C63EFE" w:rsidRDefault="00461AE1" w:rsidP="00461AE1">
            <w:pPr>
              <w:jc w:val="both"/>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Тема 4</w:t>
            </w:r>
          </w:p>
          <w:p w:rsidR="00461AE1" w:rsidRPr="00C63EFE" w:rsidRDefault="00461AE1" w:rsidP="00461AE1">
            <w:pPr>
              <w:jc w:val="both"/>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международное сотрудничество в области рационального природопользования и охраны окружающей среды.</w:t>
            </w:r>
          </w:p>
        </w:tc>
        <w:tc>
          <w:tcPr>
            <w:tcW w:w="1249" w:type="pct"/>
          </w:tcPr>
          <w:p w:rsidR="00461AE1" w:rsidRPr="00C63EFE" w:rsidRDefault="00461AE1" w:rsidP="00461AE1">
            <w:pPr>
              <w:jc w:val="both"/>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История международного природоохранного движения. Природоохранные конвенции и межгосударственные соглашения. Роль международных организаций в охране природы</w:t>
            </w:r>
          </w:p>
        </w:tc>
        <w:tc>
          <w:tcPr>
            <w:tcW w:w="950" w:type="pct"/>
            <w:vAlign w:val="center"/>
          </w:tcPr>
          <w:p w:rsidR="00461AE1" w:rsidRPr="00C63EFE" w:rsidRDefault="00461AE1" w:rsidP="00461AE1">
            <w:pPr>
              <w:suppressAutoHyphens/>
              <w:jc w:val="both"/>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1</w:t>
            </w:r>
          </w:p>
        </w:tc>
        <w:tc>
          <w:tcPr>
            <w:tcW w:w="1270"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sz w:val="24"/>
                <w:szCs w:val="24"/>
                <w:lang w:eastAsia="ru-RU"/>
              </w:rPr>
              <w:t>ОК 05</w:t>
            </w:r>
          </w:p>
        </w:tc>
        <w:tc>
          <w:tcPr>
            <w:tcW w:w="396"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461AE1" w:rsidRPr="00C63EFE" w:rsidRDefault="00461AE1" w:rsidP="00461AE1">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ОК 05</w:t>
            </w:r>
          </w:p>
        </w:tc>
        <w:tc>
          <w:tcPr>
            <w:tcW w:w="396" w:type="pct"/>
          </w:tcPr>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Н 1.1.02 </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 1.1.02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1.1.02</w:t>
            </w:r>
          </w:p>
          <w:p w:rsidR="00461AE1" w:rsidRPr="00C63EFE" w:rsidRDefault="00461AE1" w:rsidP="00461AE1">
            <w:pPr>
              <w:spacing w:after="0"/>
              <w:rPr>
                <w:rFonts w:ascii="Times New Roman" w:eastAsia="Times New Roman" w:hAnsi="Times New Roman" w:cs="Times New Roman"/>
                <w:sz w:val="24"/>
                <w:szCs w:val="24"/>
                <w:lang w:eastAsia="ru-RU"/>
              </w:rPr>
            </w:pP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Уо.01.02</w:t>
            </w: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Зо.01.02</w:t>
            </w:r>
          </w:p>
          <w:p w:rsidR="00461AE1" w:rsidRPr="00C63EFE" w:rsidRDefault="00461AE1" w:rsidP="00461AE1">
            <w:pPr>
              <w:spacing w:after="0"/>
              <w:rPr>
                <w:rFonts w:ascii="Times New Roman" w:eastAsia="Times New Roman" w:hAnsi="Times New Roman" w:cs="Times New Roman"/>
                <w:sz w:val="24"/>
                <w:szCs w:val="24"/>
                <w:lang w:eastAsia="ru-RU"/>
              </w:rPr>
            </w:pPr>
          </w:p>
          <w:p w:rsidR="00461AE1" w:rsidRPr="00C63EFE" w:rsidRDefault="00461AE1" w:rsidP="00461AE1">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Уо.05.01</w:t>
            </w:r>
          </w:p>
          <w:p w:rsidR="00461AE1" w:rsidRPr="00C63EFE" w:rsidRDefault="00461AE1" w:rsidP="00461AE1">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Зо.05.01</w:t>
            </w:r>
          </w:p>
        </w:tc>
      </w:tr>
      <w:tr w:rsidR="00461AE1" w:rsidRPr="00C63EFE" w:rsidTr="0097382A">
        <w:trPr>
          <w:trHeight w:val="20"/>
        </w:trPr>
        <w:tc>
          <w:tcPr>
            <w:tcW w:w="739" w:type="pct"/>
          </w:tcPr>
          <w:p w:rsidR="00461AE1" w:rsidRPr="00C63EFE" w:rsidRDefault="00461AE1" w:rsidP="00461AE1">
            <w:pPr>
              <w:rPr>
                <w:rFonts w:ascii="Times New Roman" w:eastAsia="Times New Roman" w:hAnsi="Times New Roman" w:cs="Times New Roman"/>
                <w:b/>
                <w:bCs/>
                <w:sz w:val="24"/>
                <w:szCs w:val="24"/>
                <w:lang w:eastAsia="ru-RU"/>
              </w:rPr>
            </w:pPr>
          </w:p>
        </w:tc>
        <w:tc>
          <w:tcPr>
            <w:tcW w:w="1249" w:type="pct"/>
          </w:tcPr>
          <w:p w:rsidR="00461AE1" w:rsidRPr="00C63EFE" w:rsidRDefault="00461AE1" w:rsidP="00461AE1">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r w:rsidRPr="00C63EFE">
              <w:rPr>
                <w:rFonts w:ascii="Times New Roman" w:eastAsia="Times New Roman" w:hAnsi="Times New Roman" w:cs="Times New Roman"/>
                <w:b/>
                <w:bCs/>
                <w:sz w:val="24"/>
                <w:szCs w:val="24"/>
                <w:vertAlign w:val="superscript"/>
                <w:lang w:eastAsia="ru-RU"/>
              </w:rPr>
              <w:footnoteReference w:id="8"/>
            </w:r>
          </w:p>
        </w:tc>
        <w:tc>
          <w:tcPr>
            <w:tcW w:w="950" w:type="pct"/>
            <w:vAlign w:val="center"/>
          </w:tcPr>
          <w:p w:rsidR="00461AE1" w:rsidRPr="00C63EFE" w:rsidRDefault="00461AE1" w:rsidP="00461AE1">
            <w:pPr>
              <w:suppressAutoHyphens/>
              <w:jc w:val="both"/>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i/>
                <w:iCs/>
                <w:sz w:val="24"/>
                <w:szCs w:val="24"/>
                <w:lang w:eastAsia="ru-RU"/>
              </w:rPr>
              <w:t>21</w:t>
            </w:r>
          </w:p>
        </w:tc>
        <w:tc>
          <w:tcPr>
            <w:tcW w:w="1270" w:type="pct"/>
          </w:tcPr>
          <w:p w:rsidR="00461AE1" w:rsidRPr="00C63EFE" w:rsidRDefault="00461AE1" w:rsidP="00461AE1">
            <w:pPr>
              <w:rPr>
                <w:rFonts w:ascii="Times New Roman" w:eastAsia="Times New Roman" w:hAnsi="Times New Roman" w:cs="Times New Roman"/>
                <w:b/>
                <w:sz w:val="24"/>
                <w:szCs w:val="24"/>
                <w:lang w:eastAsia="ru-RU"/>
              </w:rPr>
            </w:pPr>
          </w:p>
        </w:tc>
        <w:tc>
          <w:tcPr>
            <w:tcW w:w="396" w:type="pct"/>
          </w:tcPr>
          <w:p w:rsidR="00461AE1" w:rsidRPr="00C63EFE" w:rsidRDefault="00461AE1" w:rsidP="00461AE1">
            <w:pPr>
              <w:rPr>
                <w:rFonts w:ascii="Times New Roman" w:eastAsia="Times New Roman" w:hAnsi="Times New Roman" w:cs="Times New Roman"/>
                <w:b/>
                <w:sz w:val="24"/>
                <w:szCs w:val="24"/>
                <w:lang w:eastAsia="ru-RU"/>
              </w:rPr>
            </w:pPr>
          </w:p>
        </w:tc>
        <w:tc>
          <w:tcPr>
            <w:tcW w:w="396" w:type="pct"/>
          </w:tcPr>
          <w:p w:rsidR="00461AE1" w:rsidRPr="00C63EFE" w:rsidRDefault="00461AE1" w:rsidP="00461AE1">
            <w:pPr>
              <w:rPr>
                <w:rFonts w:ascii="Times New Roman" w:eastAsia="Times New Roman" w:hAnsi="Times New Roman" w:cs="Times New Roman"/>
                <w:b/>
                <w:sz w:val="24"/>
                <w:szCs w:val="24"/>
                <w:lang w:eastAsia="ru-RU"/>
              </w:rPr>
            </w:pPr>
          </w:p>
        </w:tc>
      </w:tr>
      <w:tr w:rsidR="00461AE1" w:rsidRPr="00C63EFE" w:rsidTr="0097382A">
        <w:trPr>
          <w:trHeight w:val="20"/>
        </w:trPr>
        <w:tc>
          <w:tcPr>
            <w:tcW w:w="1988" w:type="pct"/>
            <w:gridSpan w:val="2"/>
          </w:tcPr>
          <w:p w:rsidR="00461AE1" w:rsidRPr="00C63EFE" w:rsidRDefault="00461AE1" w:rsidP="00461AE1">
            <w:pPr>
              <w:jc w:val="both"/>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lastRenderedPageBreak/>
              <w:t xml:space="preserve">Дифференцированный зачет </w:t>
            </w:r>
          </w:p>
        </w:tc>
        <w:tc>
          <w:tcPr>
            <w:tcW w:w="950" w:type="pct"/>
            <w:vAlign w:val="center"/>
          </w:tcPr>
          <w:p w:rsidR="00461AE1" w:rsidRPr="00C63EFE" w:rsidRDefault="00461AE1" w:rsidP="00461AE1">
            <w:pPr>
              <w:suppressAutoHyphens/>
              <w:jc w:val="both"/>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2</w:t>
            </w:r>
          </w:p>
        </w:tc>
        <w:tc>
          <w:tcPr>
            <w:tcW w:w="1270" w:type="pct"/>
          </w:tcPr>
          <w:p w:rsidR="00461AE1" w:rsidRPr="00C63EFE" w:rsidRDefault="00461AE1" w:rsidP="00461AE1">
            <w:pPr>
              <w:rPr>
                <w:rFonts w:ascii="Times New Roman" w:eastAsia="Times New Roman" w:hAnsi="Times New Roman" w:cs="Times New Roman"/>
                <w:b/>
                <w:i/>
                <w:sz w:val="24"/>
                <w:szCs w:val="24"/>
                <w:lang w:eastAsia="ru-RU"/>
              </w:rPr>
            </w:pPr>
          </w:p>
        </w:tc>
        <w:tc>
          <w:tcPr>
            <w:tcW w:w="396" w:type="pct"/>
          </w:tcPr>
          <w:p w:rsidR="00461AE1" w:rsidRPr="00C63EFE" w:rsidRDefault="00461AE1" w:rsidP="00461AE1">
            <w:pPr>
              <w:rPr>
                <w:rFonts w:ascii="Times New Roman" w:eastAsia="Times New Roman" w:hAnsi="Times New Roman" w:cs="Times New Roman"/>
                <w:b/>
                <w:i/>
                <w:sz w:val="24"/>
                <w:szCs w:val="24"/>
                <w:lang w:eastAsia="ru-RU"/>
              </w:rPr>
            </w:pPr>
          </w:p>
        </w:tc>
        <w:tc>
          <w:tcPr>
            <w:tcW w:w="396" w:type="pct"/>
          </w:tcPr>
          <w:p w:rsidR="00461AE1" w:rsidRPr="00C63EFE" w:rsidRDefault="00461AE1" w:rsidP="00461AE1">
            <w:pPr>
              <w:rPr>
                <w:rFonts w:ascii="Times New Roman" w:eastAsia="Times New Roman" w:hAnsi="Times New Roman" w:cs="Times New Roman"/>
                <w:b/>
                <w:i/>
                <w:sz w:val="24"/>
                <w:szCs w:val="24"/>
                <w:lang w:eastAsia="ru-RU"/>
              </w:rPr>
            </w:pPr>
          </w:p>
        </w:tc>
      </w:tr>
      <w:tr w:rsidR="00461AE1" w:rsidRPr="00C63EFE" w:rsidTr="0097382A">
        <w:trPr>
          <w:trHeight w:val="20"/>
        </w:trPr>
        <w:tc>
          <w:tcPr>
            <w:tcW w:w="1988" w:type="pct"/>
            <w:gridSpan w:val="2"/>
          </w:tcPr>
          <w:p w:rsidR="00461AE1" w:rsidRPr="00C63EFE" w:rsidRDefault="00461AE1" w:rsidP="00461AE1">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Всего:</w:t>
            </w:r>
          </w:p>
        </w:tc>
        <w:tc>
          <w:tcPr>
            <w:tcW w:w="950" w:type="pct"/>
            <w:vAlign w:val="center"/>
          </w:tcPr>
          <w:p w:rsidR="00461AE1" w:rsidRPr="00C63EFE" w:rsidRDefault="00461AE1" w:rsidP="00461AE1">
            <w:pP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85</w:t>
            </w:r>
          </w:p>
        </w:tc>
        <w:tc>
          <w:tcPr>
            <w:tcW w:w="1270" w:type="pct"/>
          </w:tcPr>
          <w:p w:rsidR="00461AE1" w:rsidRPr="00C63EFE" w:rsidRDefault="00461AE1" w:rsidP="00461AE1">
            <w:pPr>
              <w:rPr>
                <w:rFonts w:ascii="Times New Roman" w:eastAsia="Times New Roman" w:hAnsi="Times New Roman" w:cs="Times New Roman"/>
                <w:b/>
                <w:bCs/>
                <w:i/>
                <w:sz w:val="24"/>
                <w:szCs w:val="24"/>
                <w:lang w:eastAsia="ru-RU"/>
              </w:rPr>
            </w:pPr>
          </w:p>
        </w:tc>
        <w:tc>
          <w:tcPr>
            <w:tcW w:w="396" w:type="pct"/>
          </w:tcPr>
          <w:p w:rsidR="00461AE1" w:rsidRPr="00C63EFE" w:rsidRDefault="00461AE1" w:rsidP="00461AE1">
            <w:pPr>
              <w:rPr>
                <w:rFonts w:ascii="Times New Roman" w:eastAsia="Times New Roman" w:hAnsi="Times New Roman" w:cs="Times New Roman"/>
                <w:b/>
                <w:bCs/>
                <w:i/>
                <w:sz w:val="24"/>
                <w:szCs w:val="24"/>
                <w:lang w:eastAsia="ru-RU"/>
              </w:rPr>
            </w:pPr>
          </w:p>
        </w:tc>
        <w:tc>
          <w:tcPr>
            <w:tcW w:w="396" w:type="pct"/>
          </w:tcPr>
          <w:p w:rsidR="00461AE1" w:rsidRPr="00C63EFE" w:rsidRDefault="00461AE1" w:rsidP="00461AE1">
            <w:pPr>
              <w:rPr>
                <w:rFonts w:ascii="Times New Roman" w:eastAsia="Times New Roman" w:hAnsi="Times New Roman" w:cs="Times New Roman"/>
                <w:b/>
                <w:bCs/>
                <w:i/>
                <w:sz w:val="24"/>
                <w:szCs w:val="24"/>
                <w:lang w:eastAsia="ru-RU"/>
              </w:rPr>
            </w:pPr>
          </w:p>
        </w:tc>
      </w:tr>
    </w:tbl>
    <w:p w:rsidR="00461AE1" w:rsidRPr="00C63EFE" w:rsidRDefault="00461AE1" w:rsidP="00461AE1">
      <w:pPr>
        <w:rPr>
          <w:rFonts w:ascii="Times New Roman" w:eastAsia="Times New Roman" w:hAnsi="Times New Roman" w:cs="Times New Roman"/>
          <w:i/>
          <w:sz w:val="24"/>
          <w:szCs w:val="24"/>
          <w:lang w:eastAsia="ru-RU"/>
        </w:rPr>
        <w:sectPr w:rsidR="00461AE1" w:rsidRPr="00C63EFE" w:rsidSect="0097382A">
          <w:pgSz w:w="16840" w:h="11907" w:orient="landscape"/>
          <w:pgMar w:top="851" w:right="1134" w:bottom="851" w:left="992" w:header="709" w:footer="709" w:gutter="0"/>
          <w:cols w:space="720"/>
        </w:sectPr>
      </w:pPr>
    </w:p>
    <w:p w:rsidR="00461AE1" w:rsidRPr="00C63EFE" w:rsidRDefault="00461AE1" w:rsidP="00461AE1">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3. УСЛОВИЯ РЕАЛИЗАЦИИ УЧЕБНОЙ ДИСЦИПЛИНЫ</w:t>
      </w:r>
    </w:p>
    <w:p w:rsidR="00461AE1" w:rsidRPr="00C63EFE" w:rsidRDefault="00461AE1" w:rsidP="00461AE1">
      <w:pPr>
        <w:suppressAutoHyphens/>
        <w:spacing w:after="0"/>
        <w:jc w:val="both"/>
        <w:rPr>
          <w:rFonts w:ascii="Times New Roman" w:eastAsia="Times New Roman" w:hAnsi="Times New Roman" w:cs="Times New Roman"/>
          <w:bCs/>
          <w:sz w:val="24"/>
          <w:szCs w:val="24"/>
          <w:lang w:eastAsia="ru-RU"/>
        </w:rPr>
      </w:pPr>
      <w:bookmarkStart w:id="5" w:name="_Hlk90308034"/>
      <w:r w:rsidRPr="00C63EFE">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461AE1" w:rsidRPr="00C63EFE" w:rsidRDefault="00461AE1" w:rsidP="00461AE1">
      <w:pPr>
        <w:suppressAutoHyphens/>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Реализация учебной дисциплины «Экологические основы природопользования»  требует наличия учебного кабинета.</w:t>
      </w:r>
    </w:p>
    <w:p w:rsidR="00461AE1" w:rsidRPr="00C63EFE" w:rsidRDefault="00461AE1" w:rsidP="00461AE1">
      <w:pPr>
        <w:suppressAutoHyphens/>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Оборудование  учебной аудитории: </w:t>
      </w:r>
    </w:p>
    <w:p w:rsidR="00461AE1" w:rsidRPr="00C63EFE" w:rsidRDefault="00461AE1" w:rsidP="00461AE1">
      <w:pPr>
        <w:suppressAutoHyphens/>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посадочные места по количеству обучающихся;</w:t>
      </w:r>
    </w:p>
    <w:p w:rsidR="00461AE1" w:rsidRPr="00C63EFE" w:rsidRDefault="00461AE1" w:rsidP="00461AE1">
      <w:pPr>
        <w:suppressAutoHyphens/>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рабочее место преподавателя;</w:t>
      </w:r>
    </w:p>
    <w:p w:rsidR="00461AE1" w:rsidRPr="00C63EFE" w:rsidRDefault="00461AE1" w:rsidP="00461AE1">
      <w:pPr>
        <w:suppressAutoHyphens/>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комплекты учебно-наглядных пособий  по разделам дисциплины;</w:t>
      </w:r>
    </w:p>
    <w:p w:rsidR="00461AE1" w:rsidRPr="00C63EFE" w:rsidRDefault="00461AE1" w:rsidP="00461AE1">
      <w:pPr>
        <w:suppressAutoHyphens/>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технические средства обучения:</w:t>
      </w:r>
    </w:p>
    <w:p w:rsidR="00461AE1" w:rsidRPr="00C63EFE" w:rsidRDefault="00461AE1" w:rsidP="00461AE1">
      <w:pPr>
        <w:suppressAutoHyphens/>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-компьютер с лицензионным программным обеспечением и мультимедиапроектор.</w:t>
      </w:r>
    </w:p>
    <w:p w:rsidR="00461AE1" w:rsidRPr="00C63EFE" w:rsidRDefault="00461AE1" w:rsidP="00461AE1">
      <w:pPr>
        <w:suppressAutoHyphens/>
        <w:spacing w:after="0"/>
        <w:jc w:val="both"/>
        <w:rPr>
          <w:rFonts w:ascii="Times New Roman" w:eastAsia="Times New Roman" w:hAnsi="Times New Roman" w:cs="Times New Roman"/>
          <w:bCs/>
          <w:sz w:val="24"/>
          <w:szCs w:val="24"/>
          <w:lang w:eastAsia="ru-RU"/>
        </w:rPr>
      </w:pPr>
    </w:p>
    <w:p w:rsidR="00461AE1" w:rsidRPr="00C63EFE" w:rsidRDefault="00461AE1" w:rsidP="00461AE1">
      <w:pPr>
        <w:suppressAutoHyphens/>
        <w:spacing w:after="0"/>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3.2. Информационное обеспечение реализации программы</w:t>
      </w:r>
    </w:p>
    <w:bookmarkEnd w:id="5"/>
    <w:p w:rsidR="00461AE1" w:rsidRPr="00C63EFE" w:rsidRDefault="00461AE1" w:rsidP="00461AE1">
      <w:pPr>
        <w:suppressAutoHyphens/>
        <w:spacing w:after="0"/>
        <w:jc w:val="both"/>
        <w:rPr>
          <w:rFonts w:ascii="Times New Roman" w:eastAsia="Times New Roman" w:hAnsi="Times New Roman" w:cs="Times New Roman"/>
          <w:sz w:val="24"/>
          <w:szCs w:val="24"/>
          <w:lang w:eastAsia="ru-RU"/>
        </w:rPr>
      </w:pPr>
    </w:p>
    <w:p w:rsidR="00461AE1" w:rsidRPr="00C63EFE" w:rsidRDefault="00461AE1" w:rsidP="00461AE1">
      <w:pPr>
        <w:suppressAutoHyphens/>
        <w:spacing w:after="0"/>
        <w:jc w:val="both"/>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3.2.1. Основные печатные издания</w:t>
      </w:r>
    </w:p>
    <w:p w:rsidR="00461AE1" w:rsidRPr="00C63EFE" w:rsidRDefault="00461AE1" w:rsidP="00461AE1">
      <w:pPr>
        <w:spacing w:after="0"/>
        <w:contextualSpacing/>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1. В.М. Константинов Экологические основы природопользования. – М.: «Академия», 2018.</w:t>
      </w:r>
    </w:p>
    <w:p w:rsidR="00461AE1" w:rsidRPr="00C63EFE" w:rsidRDefault="00461AE1" w:rsidP="00461AE1">
      <w:pPr>
        <w:spacing w:after="0"/>
        <w:contextualSpacing/>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 О.Е. Саенко, Т.П. Трушина. Экологические основы природопользования - М., «Кнорус», 2019.</w:t>
      </w:r>
    </w:p>
    <w:p w:rsidR="00461AE1" w:rsidRPr="00C63EFE" w:rsidRDefault="00461AE1" w:rsidP="00461AE1">
      <w:pPr>
        <w:spacing w:after="0"/>
        <w:contextualSpacing/>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3. Под редакцией О.Е. Кондратьевой Экология: учебник и практикум М.,»Юрайт», 2018.</w:t>
      </w:r>
    </w:p>
    <w:p w:rsidR="00461AE1" w:rsidRPr="00C63EFE" w:rsidRDefault="00461AE1" w:rsidP="00461AE1">
      <w:pPr>
        <w:spacing w:after="0"/>
        <w:contextualSpacing/>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4. Е.И. Павлова, В.К. Новиков Общая экология; учебник и практикум :. – М., «Юрайт» 2019.</w:t>
      </w:r>
    </w:p>
    <w:p w:rsidR="00461AE1" w:rsidRPr="00C63EFE" w:rsidRDefault="00461AE1" w:rsidP="00461AE1">
      <w:pPr>
        <w:spacing w:after="0"/>
        <w:contextualSpacing/>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3.2.2. Основные электронные издания </w:t>
      </w:r>
    </w:p>
    <w:p w:rsidR="00461AE1" w:rsidRPr="00C63EFE" w:rsidRDefault="00461AE1" w:rsidP="00461AE1">
      <w:pPr>
        <w:spacing w:after="0"/>
        <w:contextualSpacing/>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Информационные ресурсы:</w:t>
      </w:r>
    </w:p>
    <w:p w:rsidR="00461AE1" w:rsidRPr="00C63EFE" w:rsidRDefault="00461AE1" w:rsidP="00461AE1">
      <w:pPr>
        <w:spacing w:after="0"/>
        <w:contextualSpacing/>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1. СПС «Гарант».</w:t>
      </w:r>
    </w:p>
    <w:p w:rsidR="00461AE1" w:rsidRPr="00C63EFE" w:rsidRDefault="00461AE1" w:rsidP="00461AE1">
      <w:pPr>
        <w:spacing w:after="0"/>
        <w:contextualSpacing/>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 СПС «Консультант плюс».</w:t>
      </w:r>
    </w:p>
    <w:p w:rsidR="00461AE1" w:rsidRPr="00C63EFE" w:rsidRDefault="00461AE1" w:rsidP="00461AE1">
      <w:pPr>
        <w:spacing w:after="0"/>
        <w:contextualSpacing/>
        <w:rPr>
          <w:rFonts w:ascii="Times New Roman" w:eastAsia="Times New Roman" w:hAnsi="Times New Roman" w:cs="Times New Roman"/>
          <w:b/>
          <w:sz w:val="24"/>
          <w:szCs w:val="24"/>
          <w:lang w:eastAsia="ru-RU"/>
        </w:rPr>
      </w:pPr>
    </w:p>
    <w:p w:rsidR="00461AE1" w:rsidRPr="00C63EFE" w:rsidRDefault="00461AE1" w:rsidP="00461AE1">
      <w:pPr>
        <w:contextualSpacing/>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4. КОНТРОЛЬ И ОЦЕНКА РЕЗУЛЬТАТОВ ОСВОЕНИЯ  </w:t>
      </w:r>
    </w:p>
    <w:p w:rsidR="00461AE1" w:rsidRPr="00C63EFE" w:rsidRDefault="00461AE1" w:rsidP="00461AE1">
      <w:pPr>
        <w:contextualSpacing/>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УЧЕБНОЙ ДИСЦИПЛИНЫ</w:t>
      </w:r>
    </w:p>
    <w:p w:rsidR="00461AE1" w:rsidRPr="00C63EFE" w:rsidRDefault="00461AE1" w:rsidP="00461AE1">
      <w:pPr>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461AE1" w:rsidRPr="00C63EFE" w:rsidTr="0097382A">
        <w:tc>
          <w:tcPr>
            <w:tcW w:w="1750" w:type="pct"/>
          </w:tcPr>
          <w:p w:rsidR="00461AE1" w:rsidRPr="00C63EFE" w:rsidRDefault="00461AE1" w:rsidP="00D80864">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bCs/>
                <w:i/>
                <w:sz w:val="24"/>
                <w:szCs w:val="24"/>
                <w:lang w:eastAsia="ru-RU"/>
              </w:rPr>
              <w:t>Результаты обучения</w:t>
            </w:r>
          </w:p>
        </w:tc>
        <w:tc>
          <w:tcPr>
            <w:tcW w:w="1507" w:type="pct"/>
          </w:tcPr>
          <w:p w:rsidR="00461AE1" w:rsidRPr="00C63EFE" w:rsidRDefault="00461AE1" w:rsidP="00461AE1">
            <w:pPr>
              <w:spacing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Критерии оценки</w:t>
            </w:r>
          </w:p>
        </w:tc>
        <w:tc>
          <w:tcPr>
            <w:tcW w:w="1743" w:type="pct"/>
          </w:tcPr>
          <w:p w:rsidR="00461AE1" w:rsidRPr="00C63EFE" w:rsidRDefault="00461AE1" w:rsidP="00461AE1">
            <w:pPr>
              <w:spacing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Методы оценки</w:t>
            </w:r>
          </w:p>
        </w:tc>
      </w:tr>
      <w:tr w:rsidR="00461AE1" w:rsidRPr="00C63EFE" w:rsidTr="0097382A">
        <w:tc>
          <w:tcPr>
            <w:tcW w:w="1750" w:type="pct"/>
          </w:tcPr>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Знать</w:t>
            </w:r>
          </w:p>
          <w:p w:rsidR="00461AE1" w:rsidRPr="00C63EFE" w:rsidRDefault="00461AE1" w:rsidP="00461AE1">
            <w:pPr>
              <w:spacing w:after="0"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sz w:val="24"/>
                <w:szCs w:val="24"/>
                <w:lang w:eastAsia="ru-RU"/>
              </w:rPr>
              <w:t xml:space="preserve">виды и, условия устойчивого состояния экосистем; </w:t>
            </w:r>
          </w:p>
        </w:tc>
        <w:tc>
          <w:tcPr>
            <w:tcW w:w="1507" w:type="pct"/>
          </w:tcPr>
          <w:p w:rsidR="00461AE1" w:rsidRPr="00C63EFE" w:rsidRDefault="00461AE1" w:rsidP="00461AE1">
            <w:pPr>
              <w:spacing w:line="240" w:lineRule="auto"/>
              <w:rPr>
                <w:rFonts w:ascii="Times New Roman" w:eastAsia="Times New Roman" w:hAnsi="Times New Roman" w:cs="Times New Roman"/>
                <w:bCs/>
                <w:i/>
                <w:sz w:val="24"/>
                <w:szCs w:val="24"/>
                <w:lang w:eastAsia="ru-RU"/>
              </w:rPr>
            </w:pPr>
          </w:p>
          <w:p w:rsidR="00461AE1" w:rsidRPr="00C63EFE" w:rsidRDefault="00461AE1" w:rsidP="00461AE1">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З</w:t>
            </w:r>
            <w:r w:rsidRPr="00C63EFE">
              <w:rPr>
                <w:rFonts w:ascii="Times New Roman" w:eastAsia="Times New Roman" w:hAnsi="Times New Roman" w:cs="Times New Roman"/>
                <w:sz w:val="24"/>
                <w:szCs w:val="24"/>
                <w:lang w:eastAsia="ru-RU"/>
              </w:rPr>
              <w:t xml:space="preserve">нать </w:t>
            </w:r>
            <w:r w:rsidRPr="00C63EFE">
              <w:rPr>
                <w:rFonts w:ascii="Times New Roman" w:eastAsia="Times New Roman" w:hAnsi="Times New Roman" w:cs="Times New Roman"/>
                <w:bCs/>
                <w:i/>
                <w:sz w:val="24"/>
                <w:szCs w:val="24"/>
                <w:lang w:eastAsia="ru-RU"/>
              </w:rPr>
              <w:t xml:space="preserve"> </w:t>
            </w:r>
            <w:r w:rsidRPr="00C63EFE">
              <w:rPr>
                <w:rFonts w:ascii="Times New Roman" w:eastAsia="Times New Roman" w:hAnsi="Times New Roman" w:cs="Times New Roman"/>
                <w:sz w:val="24"/>
                <w:szCs w:val="24"/>
                <w:lang w:eastAsia="ru-RU"/>
              </w:rPr>
              <w:t>классификацию природных ресурсов</w:t>
            </w:r>
            <w:r w:rsidRPr="00C63EFE">
              <w:rPr>
                <w:rFonts w:ascii="Times New Roman" w:eastAsia="Times New Roman" w:hAnsi="Times New Roman" w:cs="Times New Roman"/>
                <w:bCs/>
                <w:i/>
                <w:sz w:val="24"/>
                <w:szCs w:val="24"/>
                <w:lang w:eastAsia="ru-RU"/>
              </w:rPr>
              <w:t xml:space="preserve"> </w:t>
            </w:r>
          </w:p>
        </w:tc>
        <w:tc>
          <w:tcPr>
            <w:tcW w:w="1743" w:type="pct"/>
          </w:tcPr>
          <w:p w:rsidR="00461AE1" w:rsidRPr="00C63EFE" w:rsidRDefault="00461AE1" w:rsidP="00461AE1">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Аудиторная, внеаудиторная самостоятельная работа, тестовые задания, доклады</w:t>
            </w:r>
          </w:p>
        </w:tc>
      </w:tr>
      <w:tr w:rsidR="00461AE1" w:rsidRPr="00C63EFE" w:rsidTr="0097382A">
        <w:tc>
          <w:tcPr>
            <w:tcW w:w="1750" w:type="pct"/>
          </w:tcPr>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задачи охраны окружающей среды, природоресурсный потенциал и охраняемые природные территории Российской Федерации; </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принципы размещения производств различного типа, состав основных промышленных выбросов и </w:t>
            </w:r>
            <w:r w:rsidRPr="00C63EFE">
              <w:rPr>
                <w:rFonts w:ascii="Times New Roman" w:eastAsia="Times New Roman" w:hAnsi="Times New Roman" w:cs="Times New Roman"/>
                <w:sz w:val="24"/>
                <w:szCs w:val="24"/>
                <w:lang w:eastAsia="ru-RU"/>
              </w:rPr>
              <w:lastRenderedPageBreak/>
              <w:t xml:space="preserve">отходов различных производств; </w:t>
            </w:r>
          </w:p>
        </w:tc>
        <w:tc>
          <w:tcPr>
            <w:tcW w:w="1507" w:type="pct"/>
          </w:tcPr>
          <w:p w:rsidR="00461AE1" w:rsidRPr="00C63EFE" w:rsidRDefault="00461AE1" w:rsidP="00461AE1">
            <w:pPr>
              <w:spacing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Знать  основные задачи охраны окружающей среды и размещение отходов</w:t>
            </w:r>
          </w:p>
        </w:tc>
        <w:tc>
          <w:tcPr>
            <w:tcW w:w="1743" w:type="pct"/>
          </w:tcPr>
          <w:p w:rsidR="00461AE1" w:rsidRPr="00C63EFE" w:rsidRDefault="00461AE1" w:rsidP="00461AE1">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Аудиторная, внеаудиторная самостоятельная работа, тестовые задания, доклады</w:t>
            </w:r>
          </w:p>
        </w:tc>
      </w:tr>
      <w:tr w:rsidR="00461AE1" w:rsidRPr="00C63EFE" w:rsidTr="0097382A">
        <w:tc>
          <w:tcPr>
            <w:tcW w:w="1750" w:type="pct"/>
          </w:tcPr>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основные источники и масштабы образования отходов производства</w:t>
            </w:r>
          </w:p>
        </w:tc>
        <w:tc>
          <w:tcPr>
            <w:tcW w:w="1507" w:type="pct"/>
          </w:tcPr>
          <w:p w:rsidR="00461AE1" w:rsidRPr="00C63EFE" w:rsidRDefault="00461AE1" w:rsidP="00461AE1">
            <w:pPr>
              <w:spacing w:after="0"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sz w:val="24"/>
                <w:szCs w:val="24"/>
                <w:lang w:eastAsia="ru-RU"/>
              </w:rPr>
              <w:t>Знать источники производственных отходов</w:t>
            </w:r>
          </w:p>
        </w:tc>
        <w:tc>
          <w:tcPr>
            <w:tcW w:w="1743" w:type="pct"/>
          </w:tcPr>
          <w:p w:rsidR="00461AE1" w:rsidRPr="00C63EFE" w:rsidRDefault="00461AE1" w:rsidP="00461AE1">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Аудиторная, внеаудиторная самостоятельная работа, тестовые задания, доклады</w:t>
            </w:r>
          </w:p>
        </w:tc>
      </w:tr>
      <w:tr w:rsidR="00461AE1" w:rsidRPr="00C63EFE" w:rsidTr="0097382A">
        <w:tc>
          <w:tcPr>
            <w:tcW w:w="1750" w:type="pct"/>
          </w:tcPr>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химических производств, основные технологии утилизации газовых выбросов, стоков, твердых отходов; </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tc>
        <w:tc>
          <w:tcPr>
            <w:tcW w:w="1507" w:type="pct"/>
          </w:tcPr>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Знать источники техногенного воздействия на окружающую среду способы их предотвращения </w:t>
            </w:r>
          </w:p>
        </w:tc>
        <w:tc>
          <w:tcPr>
            <w:tcW w:w="1743" w:type="pct"/>
          </w:tcPr>
          <w:p w:rsidR="00461AE1" w:rsidRPr="00C63EFE" w:rsidRDefault="00461AE1" w:rsidP="00461AE1">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Аудиторная, внеаудиторная самостоятельная работа, тестовые задания, доклады</w:t>
            </w:r>
          </w:p>
        </w:tc>
      </w:tr>
      <w:tr w:rsidR="00461AE1" w:rsidRPr="00C63EFE" w:rsidTr="0097382A">
        <w:tc>
          <w:tcPr>
            <w:tcW w:w="1750" w:type="pct"/>
          </w:tcPr>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принципы размещения производств различного типа, состав основных промышленных выбросов и отходов различных производств; </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tc>
        <w:tc>
          <w:tcPr>
            <w:tcW w:w="1507" w:type="pct"/>
          </w:tcPr>
          <w:p w:rsidR="00461AE1" w:rsidRPr="00C63EFE" w:rsidRDefault="00461AE1" w:rsidP="00461AE1">
            <w:pPr>
              <w:spacing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Знать основные принципы размещения производств различного типа</w:t>
            </w:r>
          </w:p>
        </w:tc>
        <w:tc>
          <w:tcPr>
            <w:tcW w:w="1743" w:type="pct"/>
          </w:tcPr>
          <w:p w:rsidR="00461AE1" w:rsidRPr="00C63EFE" w:rsidRDefault="00461AE1" w:rsidP="00461AE1">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Аудиторная, внеаудиторная самостоятельная работа, тестовые задания, доклады</w:t>
            </w:r>
          </w:p>
        </w:tc>
      </w:tr>
      <w:tr w:rsidR="00461AE1" w:rsidRPr="00C63EFE" w:rsidTr="0097382A">
        <w:tc>
          <w:tcPr>
            <w:tcW w:w="1750" w:type="pct"/>
          </w:tcPr>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правовые основы, правила и нормы природопользования и экологической безопасности; </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tc>
        <w:tc>
          <w:tcPr>
            <w:tcW w:w="1507" w:type="pct"/>
          </w:tcPr>
          <w:p w:rsidR="00461AE1" w:rsidRPr="00C63EFE" w:rsidRDefault="00461AE1" w:rsidP="00461AE1">
            <w:pPr>
              <w:spacing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знать </w:t>
            </w:r>
            <w:r w:rsidRPr="00C63EFE">
              <w:rPr>
                <w:rFonts w:ascii="Times New Roman" w:eastAsia="Times New Roman" w:hAnsi="Times New Roman" w:cs="Times New Roman"/>
                <w:bCs/>
                <w:sz w:val="24"/>
                <w:szCs w:val="24"/>
                <w:lang w:eastAsia="ru-RU"/>
              </w:rPr>
              <w:t xml:space="preserve">действующее законодательство, регулирующее </w:t>
            </w:r>
            <w:r w:rsidRPr="00C63EFE">
              <w:rPr>
                <w:rFonts w:ascii="Times New Roman" w:eastAsia="Times New Roman" w:hAnsi="Times New Roman" w:cs="Times New Roman"/>
                <w:sz w:val="24"/>
                <w:szCs w:val="24"/>
                <w:lang w:eastAsia="ru-RU"/>
              </w:rPr>
              <w:t>правовые основы экологической безопасности</w:t>
            </w:r>
          </w:p>
        </w:tc>
        <w:tc>
          <w:tcPr>
            <w:tcW w:w="1743" w:type="pct"/>
          </w:tcPr>
          <w:p w:rsidR="00461AE1" w:rsidRPr="00C63EFE" w:rsidRDefault="00461AE1" w:rsidP="00461AE1">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Аудиторная, внеаудиторная самостоятельная работа, тестовые задания, доклады</w:t>
            </w:r>
          </w:p>
        </w:tc>
      </w:tr>
      <w:tr w:rsidR="00461AE1" w:rsidRPr="00C63EFE" w:rsidTr="0097382A">
        <w:tc>
          <w:tcPr>
            <w:tcW w:w="1750" w:type="pct"/>
          </w:tcPr>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принципы и методы рационального природопользования, мониторинга окружающей среды, экологического контроля и экологического регулирования; </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tc>
        <w:tc>
          <w:tcPr>
            <w:tcW w:w="1507" w:type="pct"/>
          </w:tcPr>
          <w:p w:rsidR="00461AE1" w:rsidRPr="00C63EFE" w:rsidRDefault="00461AE1" w:rsidP="00461AE1">
            <w:pPr>
              <w:spacing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Знать принципы  мониторинга окружающей среды</w:t>
            </w:r>
          </w:p>
        </w:tc>
        <w:tc>
          <w:tcPr>
            <w:tcW w:w="1743" w:type="pct"/>
          </w:tcPr>
          <w:p w:rsidR="00461AE1" w:rsidRPr="00C63EFE" w:rsidRDefault="00461AE1" w:rsidP="00461AE1">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Аудиторная, внеаудиторная самостоятельная работа, тестовые задания, доклады</w:t>
            </w:r>
          </w:p>
        </w:tc>
      </w:tr>
      <w:tr w:rsidR="00461AE1" w:rsidRPr="00C63EFE" w:rsidTr="0097382A">
        <w:tc>
          <w:tcPr>
            <w:tcW w:w="1750" w:type="pct"/>
          </w:tcPr>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принципы и правила международного сотрудничества в области природопользования и охраны окружающей среды;</w:t>
            </w:r>
          </w:p>
        </w:tc>
        <w:tc>
          <w:tcPr>
            <w:tcW w:w="1507" w:type="pct"/>
          </w:tcPr>
          <w:p w:rsidR="00461AE1" w:rsidRPr="00C63EFE" w:rsidRDefault="00461AE1" w:rsidP="00461AE1">
            <w:pPr>
              <w:spacing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знать правила международного сотрудничества в области охраны окружающей среды</w:t>
            </w:r>
          </w:p>
        </w:tc>
        <w:tc>
          <w:tcPr>
            <w:tcW w:w="1743" w:type="pct"/>
          </w:tcPr>
          <w:p w:rsidR="00461AE1" w:rsidRPr="00C63EFE" w:rsidRDefault="00461AE1" w:rsidP="00461AE1">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Аудиторная, внеаудиторная самостоятельная работа, тестовые задания, доклады</w:t>
            </w:r>
          </w:p>
        </w:tc>
      </w:tr>
      <w:tr w:rsidR="00461AE1" w:rsidRPr="00C63EFE" w:rsidTr="0097382A">
        <w:tc>
          <w:tcPr>
            <w:tcW w:w="1750" w:type="pct"/>
          </w:tcPr>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Уметь</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анализировать и прогнозировать экологические последствия различных видов производственной деятельности; </w:t>
            </w:r>
          </w:p>
          <w:p w:rsidR="00461AE1" w:rsidRPr="00C63EFE" w:rsidRDefault="00461AE1" w:rsidP="00461AE1">
            <w:pPr>
              <w:spacing w:after="0" w:line="240" w:lineRule="auto"/>
              <w:rPr>
                <w:rFonts w:ascii="Times New Roman" w:eastAsia="Times New Roman" w:hAnsi="Times New Roman" w:cs="Times New Roman"/>
                <w:sz w:val="24"/>
                <w:szCs w:val="24"/>
                <w:lang w:eastAsia="ru-RU"/>
              </w:rPr>
            </w:pPr>
          </w:p>
        </w:tc>
        <w:tc>
          <w:tcPr>
            <w:tcW w:w="1507" w:type="pct"/>
          </w:tcPr>
          <w:p w:rsidR="00461AE1" w:rsidRPr="00C63EFE" w:rsidRDefault="00461AE1" w:rsidP="00461AE1">
            <w:pPr>
              <w:spacing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Уметь анализировать  и составлять прогноз экологических последствий производственной деятельности;</w:t>
            </w:r>
          </w:p>
        </w:tc>
        <w:tc>
          <w:tcPr>
            <w:tcW w:w="1743" w:type="pct"/>
          </w:tcPr>
          <w:p w:rsidR="00461AE1" w:rsidRPr="00C63EFE" w:rsidRDefault="00461AE1" w:rsidP="00461AE1">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Аудиторная, внеаудиторная самостоятельная работа, тестовые задания, доклады</w:t>
            </w:r>
          </w:p>
        </w:tc>
      </w:tr>
      <w:tr w:rsidR="00461AE1" w:rsidRPr="00C63EFE" w:rsidTr="0097382A">
        <w:trPr>
          <w:trHeight w:val="896"/>
        </w:trPr>
        <w:tc>
          <w:tcPr>
            <w:tcW w:w="1750" w:type="pct"/>
          </w:tcPr>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анализировать причины возникновения экологических аварий и катастроф; </w:t>
            </w:r>
          </w:p>
          <w:p w:rsidR="00461AE1" w:rsidRPr="00C63EFE" w:rsidRDefault="00461AE1" w:rsidP="00461AE1">
            <w:pPr>
              <w:spacing w:line="240" w:lineRule="auto"/>
              <w:rPr>
                <w:rFonts w:ascii="Times New Roman" w:eastAsia="Times New Roman" w:hAnsi="Times New Roman" w:cs="Times New Roman"/>
                <w:bCs/>
                <w:i/>
                <w:sz w:val="24"/>
                <w:szCs w:val="24"/>
                <w:lang w:eastAsia="ru-RU"/>
              </w:rPr>
            </w:pPr>
          </w:p>
        </w:tc>
        <w:tc>
          <w:tcPr>
            <w:tcW w:w="1507" w:type="pct"/>
          </w:tcPr>
          <w:p w:rsidR="00461AE1" w:rsidRPr="00C63EFE" w:rsidRDefault="00461AE1" w:rsidP="00461AE1">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sz w:val="24"/>
                <w:szCs w:val="24"/>
                <w:lang w:eastAsia="ru-RU"/>
              </w:rPr>
              <w:t>Уметь анализировать возможность возникновения</w:t>
            </w:r>
            <w:r w:rsidRPr="00C63EFE">
              <w:rPr>
                <w:rFonts w:ascii="Times New Roman" w:eastAsia="Times New Roman" w:hAnsi="Times New Roman" w:cs="Times New Roman"/>
                <w:bCs/>
                <w:i/>
                <w:sz w:val="24"/>
                <w:szCs w:val="24"/>
                <w:lang w:eastAsia="ru-RU"/>
              </w:rPr>
              <w:t xml:space="preserve"> </w:t>
            </w:r>
            <w:r w:rsidRPr="00C63EFE">
              <w:rPr>
                <w:rFonts w:ascii="Times New Roman" w:eastAsia="Times New Roman" w:hAnsi="Times New Roman" w:cs="Times New Roman"/>
                <w:sz w:val="24"/>
                <w:szCs w:val="24"/>
                <w:lang w:eastAsia="ru-RU"/>
              </w:rPr>
              <w:t>экологических аварий и катастроф;</w:t>
            </w:r>
          </w:p>
        </w:tc>
        <w:tc>
          <w:tcPr>
            <w:tcW w:w="1743" w:type="pct"/>
          </w:tcPr>
          <w:p w:rsidR="00461AE1" w:rsidRPr="00C63EFE" w:rsidRDefault="00461AE1" w:rsidP="00461AE1">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Аудиторная, внеаудиторная самостоятельная работа, тестовые задания, доклады</w:t>
            </w:r>
          </w:p>
        </w:tc>
      </w:tr>
      <w:tr w:rsidR="00461AE1" w:rsidRPr="00C63EFE" w:rsidTr="0097382A">
        <w:trPr>
          <w:trHeight w:val="896"/>
        </w:trPr>
        <w:tc>
          <w:tcPr>
            <w:tcW w:w="1750" w:type="pct"/>
          </w:tcPr>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выбирать методы, технологии и аппараты утилизации газовых выбросов, стоков, твердых отходов; </w:t>
            </w:r>
          </w:p>
          <w:p w:rsidR="00461AE1" w:rsidRPr="00C63EFE" w:rsidRDefault="00461AE1" w:rsidP="00461AE1">
            <w:pPr>
              <w:spacing w:line="240" w:lineRule="auto"/>
              <w:rPr>
                <w:rFonts w:ascii="Times New Roman" w:eastAsia="Times New Roman" w:hAnsi="Times New Roman" w:cs="Times New Roman"/>
                <w:bCs/>
                <w:i/>
                <w:sz w:val="24"/>
                <w:szCs w:val="24"/>
                <w:lang w:eastAsia="ru-RU"/>
              </w:rPr>
            </w:pPr>
          </w:p>
        </w:tc>
        <w:tc>
          <w:tcPr>
            <w:tcW w:w="1507" w:type="pct"/>
          </w:tcPr>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Умение выбора методов, аппаратов и технологий для утилизации  отходов</w:t>
            </w:r>
          </w:p>
        </w:tc>
        <w:tc>
          <w:tcPr>
            <w:tcW w:w="1743" w:type="pct"/>
          </w:tcPr>
          <w:p w:rsidR="00461AE1" w:rsidRPr="00C63EFE" w:rsidRDefault="00461AE1" w:rsidP="00461AE1">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Аудиторная, внеаудиторная самостоятельная работа, тестовые задания, доклады</w:t>
            </w:r>
          </w:p>
        </w:tc>
      </w:tr>
      <w:tr w:rsidR="00461AE1" w:rsidRPr="00C63EFE" w:rsidTr="0097382A">
        <w:trPr>
          <w:trHeight w:val="896"/>
        </w:trPr>
        <w:tc>
          <w:tcPr>
            <w:tcW w:w="1750" w:type="pct"/>
          </w:tcPr>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определить экологическую пригодность выпускаемой продукции; </w:t>
            </w:r>
          </w:p>
          <w:p w:rsidR="00461AE1" w:rsidRPr="00C63EFE" w:rsidRDefault="00461AE1" w:rsidP="00461AE1">
            <w:pPr>
              <w:spacing w:line="240" w:lineRule="auto"/>
              <w:rPr>
                <w:rFonts w:ascii="Times New Roman" w:eastAsia="Times New Roman" w:hAnsi="Times New Roman" w:cs="Times New Roman"/>
                <w:bCs/>
                <w:i/>
                <w:sz w:val="24"/>
                <w:szCs w:val="24"/>
                <w:lang w:eastAsia="ru-RU"/>
              </w:rPr>
            </w:pPr>
          </w:p>
        </w:tc>
        <w:tc>
          <w:tcPr>
            <w:tcW w:w="1507" w:type="pct"/>
          </w:tcPr>
          <w:p w:rsidR="00461AE1" w:rsidRPr="00C63EFE" w:rsidRDefault="00461AE1" w:rsidP="00461AE1">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sz w:val="24"/>
                <w:szCs w:val="24"/>
                <w:lang w:eastAsia="ru-RU"/>
              </w:rPr>
              <w:t>Умение определить соответствие</w:t>
            </w:r>
            <w:r w:rsidRPr="00C63EFE">
              <w:rPr>
                <w:rFonts w:ascii="Times New Roman" w:eastAsia="Times New Roman" w:hAnsi="Times New Roman" w:cs="Times New Roman"/>
                <w:bCs/>
                <w:i/>
                <w:sz w:val="24"/>
                <w:szCs w:val="24"/>
                <w:lang w:eastAsia="ru-RU"/>
              </w:rPr>
              <w:t xml:space="preserve"> </w:t>
            </w:r>
            <w:r w:rsidRPr="00C63EFE">
              <w:rPr>
                <w:rFonts w:ascii="Times New Roman" w:eastAsia="Times New Roman" w:hAnsi="Times New Roman" w:cs="Times New Roman"/>
                <w:sz w:val="24"/>
                <w:szCs w:val="24"/>
                <w:lang w:eastAsia="ru-RU"/>
              </w:rPr>
              <w:t xml:space="preserve">выпускаемой продукции экологической пригодности </w:t>
            </w:r>
          </w:p>
        </w:tc>
        <w:tc>
          <w:tcPr>
            <w:tcW w:w="1743" w:type="pct"/>
          </w:tcPr>
          <w:p w:rsidR="00461AE1" w:rsidRPr="00C63EFE" w:rsidRDefault="00461AE1" w:rsidP="00461AE1">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Аудиторная, внеаудиторная самостоятельная работа, тестовые задания, доклады</w:t>
            </w:r>
          </w:p>
        </w:tc>
      </w:tr>
      <w:tr w:rsidR="00461AE1" w:rsidRPr="00C63EFE" w:rsidTr="0097382A">
        <w:trPr>
          <w:trHeight w:val="896"/>
        </w:trPr>
        <w:tc>
          <w:tcPr>
            <w:tcW w:w="1750" w:type="pct"/>
          </w:tcPr>
          <w:p w:rsidR="00461AE1" w:rsidRPr="00C63EFE" w:rsidRDefault="00461AE1" w:rsidP="00461AE1">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оценивать состояние экологии окружающей среды на производственном объекте; </w:t>
            </w:r>
          </w:p>
          <w:p w:rsidR="00461AE1" w:rsidRPr="00C63EFE" w:rsidRDefault="00461AE1" w:rsidP="00461AE1">
            <w:pPr>
              <w:spacing w:line="240" w:lineRule="auto"/>
              <w:rPr>
                <w:rFonts w:ascii="Times New Roman" w:eastAsia="Times New Roman" w:hAnsi="Times New Roman" w:cs="Times New Roman"/>
                <w:bCs/>
                <w:i/>
                <w:sz w:val="24"/>
                <w:szCs w:val="24"/>
                <w:lang w:eastAsia="ru-RU"/>
              </w:rPr>
            </w:pPr>
          </w:p>
        </w:tc>
        <w:tc>
          <w:tcPr>
            <w:tcW w:w="1507" w:type="pct"/>
          </w:tcPr>
          <w:p w:rsidR="00461AE1" w:rsidRPr="00C63EFE" w:rsidRDefault="00461AE1" w:rsidP="00461AE1">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sz w:val="24"/>
                <w:szCs w:val="24"/>
                <w:lang w:eastAsia="ru-RU"/>
              </w:rPr>
              <w:t>Умение проводить оценку экологического состояния окружающей среды на производстве</w:t>
            </w:r>
          </w:p>
        </w:tc>
        <w:tc>
          <w:tcPr>
            <w:tcW w:w="1743" w:type="pct"/>
          </w:tcPr>
          <w:p w:rsidR="00461AE1" w:rsidRPr="00C63EFE" w:rsidRDefault="00461AE1" w:rsidP="00461AE1">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Аудиторная, внеаудиторная самостоятельная работа, тестовые задания, доклады</w:t>
            </w:r>
          </w:p>
        </w:tc>
      </w:tr>
    </w:tbl>
    <w:p w:rsidR="00461AE1" w:rsidRPr="00C63EFE" w:rsidRDefault="00461AE1">
      <w:pPr>
        <w:rPr>
          <w:rFonts w:ascii="Times New Roman" w:hAnsi="Times New Roman" w:cs="Times New Roman"/>
          <w:sz w:val="24"/>
          <w:szCs w:val="24"/>
        </w:rPr>
      </w:pPr>
    </w:p>
    <w:p w:rsidR="00461AE1" w:rsidRPr="00C63EFE" w:rsidRDefault="00461AE1">
      <w:pPr>
        <w:rPr>
          <w:rFonts w:ascii="Times New Roman" w:hAnsi="Times New Roman" w:cs="Times New Roman"/>
          <w:sz w:val="24"/>
          <w:szCs w:val="24"/>
        </w:rPr>
      </w:pPr>
    </w:p>
    <w:p w:rsidR="00461AE1" w:rsidRPr="00C63EFE" w:rsidRDefault="00461AE1">
      <w:pPr>
        <w:rPr>
          <w:rFonts w:ascii="Times New Roman" w:hAnsi="Times New Roman" w:cs="Times New Roman"/>
          <w:sz w:val="24"/>
          <w:szCs w:val="24"/>
        </w:rPr>
      </w:pPr>
    </w:p>
    <w:p w:rsidR="00461AE1" w:rsidRPr="00C63EFE" w:rsidRDefault="00461AE1">
      <w:pPr>
        <w:rPr>
          <w:rFonts w:ascii="Times New Roman" w:hAnsi="Times New Roman" w:cs="Times New Roman"/>
          <w:sz w:val="24"/>
          <w:szCs w:val="24"/>
        </w:rPr>
      </w:pPr>
    </w:p>
    <w:p w:rsidR="00461AE1" w:rsidRPr="00C63EFE" w:rsidRDefault="00461AE1">
      <w:pPr>
        <w:rPr>
          <w:rFonts w:ascii="Times New Roman" w:hAnsi="Times New Roman" w:cs="Times New Roman"/>
          <w:sz w:val="24"/>
          <w:szCs w:val="24"/>
        </w:rPr>
      </w:pPr>
    </w:p>
    <w:p w:rsidR="00461AE1" w:rsidRPr="00C63EFE" w:rsidRDefault="00461AE1">
      <w:pPr>
        <w:rPr>
          <w:rFonts w:ascii="Times New Roman" w:hAnsi="Times New Roman" w:cs="Times New Roman"/>
          <w:sz w:val="24"/>
          <w:szCs w:val="24"/>
        </w:rPr>
      </w:pPr>
    </w:p>
    <w:p w:rsidR="00461AE1" w:rsidRPr="00C63EFE" w:rsidRDefault="00461AE1">
      <w:pPr>
        <w:rPr>
          <w:rFonts w:ascii="Times New Roman" w:hAnsi="Times New Roman" w:cs="Times New Roman"/>
          <w:sz w:val="24"/>
          <w:szCs w:val="24"/>
        </w:rPr>
      </w:pPr>
    </w:p>
    <w:p w:rsidR="00461AE1" w:rsidRPr="00C63EFE" w:rsidRDefault="00461AE1">
      <w:pPr>
        <w:rPr>
          <w:rFonts w:ascii="Times New Roman" w:hAnsi="Times New Roman" w:cs="Times New Roman"/>
          <w:sz w:val="24"/>
          <w:szCs w:val="24"/>
        </w:rPr>
      </w:pPr>
    </w:p>
    <w:p w:rsidR="00461AE1" w:rsidRPr="00C63EFE" w:rsidRDefault="00461AE1">
      <w:pPr>
        <w:rPr>
          <w:rFonts w:ascii="Times New Roman" w:hAnsi="Times New Roman" w:cs="Times New Roman"/>
          <w:sz w:val="24"/>
          <w:szCs w:val="24"/>
        </w:rPr>
      </w:pPr>
    </w:p>
    <w:p w:rsidR="00461AE1" w:rsidRPr="00C63EFE" w:rsidRDefault="00461AE1">
      <w:pPr>
        <w:rPr>
          <w:rFonts w:ascii="Times New Roman" w:hAnsi="Times New Roman" w:cs="Times New Roman"/>
          <w:sz w:val="24"/>
          <w:szCs w:val="24"/>
        </w:rPr>
      </w:pPr>
    </w:p>
    <w:p w:rsidR="00461AE1" w:rsidRPr="00C63EFE" w:rsidRDefault="00461AE1">
      <w:pPr>
        <w:rPr>
          <w:rFonts w:ascii="Times New Roman" w:hAnsi="Times New Roman" w:cs="Times New Roman"/>
          <w:sz w:val="24"/>
          <w:szCs w:val="24"/>
        </w:rPr>
      </w:pPr>
    </w:p>
    <w:p w:rsidR="00461AE1" w:rsidRPr="00C63EFE" w:rsidRDefault="00461AE1">
      <w:pPr>
        <w:rPr>
          <w:rFonts w:ascii="Times New Roman" w:hAnsi="Times New Roman" w:cs="Times New Roman"/>
          <w:sz w:val="24"/>
          <w:szCs w:val="24"/>
        </w:rPr>
      </w:pPr>
    </w:p>
    <w:p w:rsidR="00703EA3" w:rsidRPr="00C63EFE" w:rsidRDefault="00703EA3">
      <w:pPr>
        <w:rPr>
          <w:rFonts w:ascii="Times New Roman" w:hAnsi="Times New Roman" w:cs="Times New Roman"/>
          <w:sz w:val="24"/>
          <w:szCs w:val="24"/>
        </w:rPr>
      </w:pPr>
    </w:p>
    <w:p w:rsidR="00461AE1" w:rsidRPr="00C63EFE" w:rsidRDefault="00C63EFE" w:rsidP="00461AE1">
      <w:pPr>
        <w:pStyle w:val="a8"/>
        <w:jc w:val="right"/>
        <w:rPr>
          <w:rFonts w:ascii="Times New Roman" w:hAnsi="Times New Roman"/>
          <w:b/>
          <w:bCs/>
        </w:rPr>
      </w:pPr>
      <w:r>
        <w:rPr>
          <w:rFonts w:ascii="Times New Roman" w:hAnsi="Times New Roman"/>
          <w:b/>
          <w:bCs/>
        </w:rPr>
        <w:t>Приложение 3</w:t>
      </w:r>
      <w:r w:rsidR="00D80864">
        <w:rPr>
          <w:rFonts w:ascii="Times New Roman" w:hAnsi="Times New Roman"/>
          <w:b/>
          <w:bCs/>
        </w:rPr>
        <w:t>.11</w:t>
      </w:r>
    </w:p>
    <w:p w:rsidR="00461AE1" w:rsidRPr="00C63EFE" w:rsidRDefault="00461AE1" w:rsidP="00461AE1">
      <w:pPr>
        <w:spacing w:after="0" w:line="360" w:lineRule="auto"/>
        <w:jc w:val="right"/>
        <w:rPr>
          <w:rFonts w:ascii="Times New Roman" w:hAnsi="Times New Roman" w:cs="Times New Roman"/>
          <w:i/>
          <w:sz w:val="24"/>
          <w:szCs w:val="24"/>
          <w:u w:val="single"/>
        </w:rPr>
      </w:pPr>
      <w:r w:rsidRPr="00C63EFE">
        <w:rPr>
          <w:rFonts w:ascii="Times New Roman" w:hAnsi="Times New Roman" w:cs="Times New Roman"/>
          <w:bCs/>
          <w:sz w:val="24"/>
          <w:szCs w:val="24"/>
        </w:rPr>
        <w:t>к ПООП-П по профессии/специальности</w:t>
      </w:r>
      <w:r w:rsidRPr="00C63EFE">
        <w:rPr>
          <w:rFonts w:ascii="Times New Roman" w:hAnsi="Times New Roman" w:cs="Times New Roman"/>
          <w:bCs/>
          <w:i/>
          <w:sz w:val="24"/>
          <w:szCs w:val="24"/>
        </w:rPr>
        <w:t xml:space="preserve"> </w:t>
      </w:r>
      <w:r w:rsidRPr="00C63EFE">
        <w:rPr>
          <w:rFonts w:ascii="Times New Roman" w:hAnsi="Times New Roman" w:cs="Times New Roman"/>
          <w:bCs/>
          <w:i/>
          <w:sz w:val="24"/>
          <w:szCs w:val="24"/>
        </w:rPr>
        <w:br/>
      </w:r>
      <w:r w:rsidRPr="00C63EFE">
        <w:rPr>
          <w:rFonts w:ascii="Times New Roman" w:hAnsi="Times New Roman" w:cs="Times New Roman"/>
          <w:i/>
          <w:sz w:val="24"/>
          <w:szCs w:val="24"/>
          <w:u w:val="single"/>
        </w:rPr>
        <w:t>18.02.03 Химическая технология неорганических веществ</w:t>
      </w:r>
    </w:p>
    <w:p w:rsidR="00461AE1" w:rsidRPr="00C63EFE" w:rsidRDefault="00461AE1" w:rsidP="00461AE1">
      <w:pPr>
        <w:jc w:val="center"/>
        <w:rPr>
          <w:rFonts w:ascii="Times New Roman" w:hAnsi="Times New Roman" w:cs="Times New Roman"/>
          <w:b/>
          <w:i/>
          <w:sz w:val="24"/>
          <w:szCs w:val="24"/>
        </w:rPr>
      </w:pPr>
    </w:p>
    <w:p w:rsidR="00461AE1" w:rsidRPr="00C63EFE" w:rsidRDefault="00461AE1" w:rsidP="00461AE1">
      <w:pPr>
        <w:jc w:val="center"/>
        <w:rPr>
          <w:rFonts w:ascii="Times New Roman" w:hAnsi="Times New Roman" w:cs="Times New Roman"/>
          <w:b/>
          <w:i/>
          <w:sz w:val="24"/>
          <w:szCs w:val="24"/>
        </w:rPr>
      </w:pPr>
    </w:p>
    <w:p w:rsidR="00461AE1" w:rsidRPr="00C63EFE" w:rsidRDefault="00461AE1" w:rsidP="00461AE1">
      <w:pPr>
        <w:jc w:val="center"/>
        <w:rPr>
          <w:rFonts w:ascii="Times New Roman" w:hAnsi="Times New Roman" w:cs="Times New Roman"/>
          <w:b/>
          <w:i/>
          <w:sz w:val="24"/>
          <w:szCs w:val="24"/>
        </w:rPr>
      </w:pPr>
    </w:p>
    <w:p w:rsidR="00461AE1" w:rsidRPr="00C63EFE" w:rsidRDefault="00461AE1" w:rsidP="00461AE1">
      <w:pPr>
        <w:jc w:val="center"/>
        <w:rPr>
          <w:rFonts w:ascii="Times New Roman" w:hAnsi="Times New Roman" w:cs="Times New Roman"/>
          <w:b/>
          <w:i/>
          <w:sz w:val="24"/>
          <w:szCs w:val="24"/>
        </w:rPr>
      </w:pPr>
    </w:p>
    <w:p w:rsidR="00461AE1" w:rsidRPr="00C63EFE" w:rsidRDefault="00461AE1" w:rsidP="00461AE1">
      <w:pPr>
        <w:jc w:val="center"/>
        <w:rPr>
          <w:rFonts w:ascii="Times New Roman" w:hAnsi="Times New Roman" w:cs="Times New Roman"/>
          <w:b/>
          <w:i/>
          <w:sz w:val="24"/>
          <w:szCs w:val="24"/>
        </w:rPr>
      </w:pPr>
    </w:p>
    <w:p w:rsidR="00461AE1" w:rsidRPr="00C63EFE" w:rsidRDefault="00461AE1" w:rsidP="00461AE1">
      <w:pPr>
        <w:jc w:val="center"/>
        <w:rPr>
          <w:rFonts w:ascii="Times New Roman" w:hAnsi="Times New Roman" w:cs="Times New Roman"/>
          <w:b/>
          <w:i/>
          <w:sz w:val="24"/>
          <w:szCs w:val="24"/>
        </w:rPr>
      </w:pPr>
    </w:p>
    <w:p w:rsidR="00461AE1" w:rsidRPr="00C63EFE" w:rsidRDefault="00461AE1" w:rsidP="00461AE1">
      <w:pPr>
        <w:jc w:val="center"/>
        <w:rPr>
          <w:rFonts w:ascii="Times New Roman" w:hAnsi="Times New Roman" w:cs="Times New Roman"/>
          <w:b/>
          <w:i/>
          <w:sz w:val="24"/>
          <w:szCs w:val="24"/>
          <w:u w:val="single"/>
        </w:rPr>
      </w:pPr>
      <w:r w:rsidRPr="00C63EFE">
        <w:rPr>
          <w:rFonts w:ascii="Times New Roman" w:hAnsi="Times New Roman" w:cs="Times New Roman"/>
          <w:b/>
          <w:sz w:val="24"/>
          <w:szCs w:val="24"/>
        </w:rPr>
        <w:t>РАБОЧАЯ ПРОГРАММА УЧЕБНОЙ ДИСЦИПЛИНЫ</w:t>
      </w:r>
    </w:p>
    <w:p w:rsidR="00461AE1" w:rsidRPr="00C63EFE" w:rsidRDefault="00461AE1" w:rsidP="00461AE1">
      <w:pPr>
        <w:spacing w:after="0"/>
        <w:jc w:val="center"/>
        <w:rPr>
          <w:rFonts w:ascii="Times New Roman" w:hAnsi="Times New Roman" w:cs="Times New Roman"/>
          <w:b/>
          <w:iCs/>
          <w:sz w:val="24"/>
          <w:szCs w:val="24"/>
        </w:rPr>
      </w:pPr>
      <w:r w:rsidRPr="00C63EFE">
        <w:rPr>
          <w:rFonts w:ascii="Times New Roman" w:hAnsi="Times New Roman" w:cs="Times New Roman"/>
          <w:i/>
          <w:iCs/>
          <w:sz w:val="24"/>
          <w:szCs w:val="24"/>
          <w:u w:val="single"/>
        </w:rPr>
        <w:t xml:space="preserve">ЕН 03  Общая и неорганическая   химия </w:t>
      </w:r>
    </w:p>
    <w:p w:rsidR="00461AE1" w:rsidRPr="00C63EFE" w:rsidRDefault="00461AE1" w:rsidP="00461AE1">
      <w:pPr>
        <w:jc w:val="center"/>
        <w:rPr>
          <w:rFonts w:ascii="Times New Roman" w:hAnsi="Times New Roman" w:cs="Times New Roman"/>
          <w:b/>
          <w:i/>
          <w:sz w:val="24"/>
          <w:szCs w:val="24"/>
        </w:rPr>
      </w:pPr>
    </w:p>
    <w:p w:rsidR="00461AE1" w:rsidRPr="00C63EFE" w:rsidRDefault="00461AE1" w:rsidP="00461AE1">
      <w:pPr>
        <w:rPr>
          <w:rFonts w:ascii="Times New Roman" w:hAnsi="Times New Roman" w:cs="Times New Roman"/>
          <w:b/>
          <w:i/>
          <w:sz w:val="24"/>
          <w:szCs w:val="24"/>
        </w:rPr>
      </w:pPr>
    </w:p>
    <w:p w:rsidR="00461AE1" w:rsidRPr="00C63EFE" w:rsidRDefault="00461AE1" w:rsidP="00461AE1">
      <w:pPr>
        <w:rPr>
          <w:rFonts w:ascii="Times New Roman" w:hAnsi="Times New Roman" w:cs="Times New Roman"/>
          <w:b/>
          <w:i/>
          <w:sz w:val="24"/>
          <w:szCs w:val="24"/>
        </w:rPr>
      </w:pPr>
    </w:p>
    <w:p w:rsidR="00461AE1" w:rsidRPr="00C63EFE" w:rsidRDefault="00461AE1" w:rsidP="00461AE1">
      <w:pPr>
        <w:rPr>
          <w:rFonts w:ascii="Times New Roman" w:hAnsi="Times New Roman" w:cs="Times New Roman"/>
          <w:b/>
          <w:i/>
          <w:sz w:val="24"/>
          <w:szCs w:val="24"/>
        </w:rPr>
      </w:pPr>
    </w:p>
    <w:p w:rsidR="00461AE1" w:rsidRPr="00C63EFE" w:rsidRDefault="00461AE1" w:rsidP="00461AE1">
      <w:pPr>
        <w:rPr>
          <w:rFonts w:ascii="Times New Roman" w:hAnsi="Times New Roman" w:cs="Times New Roman"/>
          <w:b/>
          <w:i/>
          <w:sz w:val="24"/>
          <w:szCs w:val="24"/>
        </w:rPr>
      </w:pPr>
    </w:p>
    <w:p w:rsidR="00461AE1" w:rsidRPr="00C63EFE" w:rsidRDefault="00461AE1" w:rsidP="00461AE1">
      <w:pPr>
        <w:rPr>
          <w:rFonts w:ascii="Times New Roman" w:hAnsi="Times New Roman" w:cs="Times New Roman"/>
          <w:b/>
          <w:i/>
          <w:sz w:val="24"/>
          <w:szCs w:val="24"/>
        </w:rPr>
      </w:pPr>
    </w:p>
    <w:p w:rsidR="00461AE1" w:rsidRPr="00C63EFE" w:rsidRDefault="00461AE1" w:rsidP="00461AE1">
      <w:pPr>
        <w:rPr>
          <w:rFonts w:ascii="Times New Roman" w:hAnsi="Times New Roman" w:cs="Times New Roman"/>
          <w:b/>
          <w:i/>
          <w:sz w:val="24"/>
          <w:szCs w:val="24"/>
        </w:rPr>
      </w:pPr>
    </w:p>
    <w:p w:rsidR="00461AE1" w:rsidRPr="00C63EFE" w:rsidRDefault="00461AE1" w:rsidP="00461AE1">
      <w:pPr>
        <w:rPr>
          <w:rFonts w:ascii="Times New Roman" w:hAnsi="Times New Roman" w:cs="Times New Roman"/>
          <w:b/>
          <w:i/>
          <w:sz w:val="24"/>
          <w:szCs w:val="24"/>
        </w:rPr>
      </w:pPr>
    </w:p>
    <w:p w:rsidR="00461AE1" w:rsidRPr="00C63EFE" w:rsidRDefault="00461AE1" w:rsidP="00461AE1">
      <w:pPr>
        <w:rPr>
          <w:rFonts w:ascii="Times New Roman" w:hAnsi="Times New Roman" w:cs="Times New Roman"/>
          <w:b/>
          <w:i/>
          <w:sz w:val="24"/>
          <w:szCs w:val="24"/>
        </w:rPr>
      </w:pPr>
    </w:p>
    <w:p w:rsidR="00461AE1" w:rsidRPr="00C63EFE" w:rsidRDefault="00461AE1" w:rsidP="00461AE1">
      <w:pPr>
        <w:rPr>
          <w:rFonts w:ascii="Times New Roman" w:hAnsi="Times New Roman" w:cs="Times New Roman"/>
          <w:b/>
          <w:i/>
          <w:sz w:val="24"/>
          <w:szCs w:val="24"/>
        </w:rPr>
      </w:pPr>
    </w:p>
    <w:p w:rsidR="00461AE1" w:rsidRPr="00C63EFE" w:rsidRDefault="00461AE1" w:rsidP="00461AE1">
      <w:pPr>
        <w:rPr>
          <w:rFonts w:ascii="Times New Roman" w:hAnsi="Times New Roman" w:cs="Times New Roman"/>
          <w:b/>
          <w:i/>
          <w:sz w:val="24"/>
          <w:szCs w:val="24"/>
        </w:rPr>
      </w:pPr>
    </w:p>
    <w:p w:rsidR="00461AE1" w:rsidRPr="00C63EFE" w:rsidRDefault="00461AE1" w:rsidP="00461AE1">
      <w:pPr>
        <w:rPr>
          <w:rFonts w:ascii="Times New Roman" w:hAnsi="Times New Roman" w:cs="Times New Roman"/>
          <w:b/>
          <w:i/>
          <w:sz w:val="24"/>
          <w:szCs w:val="24"/>
        </w:rPr>
      </w:pPr>
    </w:p>
    <w:p w:rsidR="00461AE1" w:rsidRPr="00C63EFE" w:rsidRDefault="00461AE1" w:rsidP="00461AE1">
      <w:pPr>
        <w:rPr>
          <w:rFonts w:ascii="Times New Roman" w:hAnsi="Times New Roman" w:cs="Times New Roman"/>
          <w:b/>
          <w:i/>
          <w:sz w:val="24"/>
          <w:szCs w:val="24"/>
        </w:rPr>
      </w:pPr>
    </w:p>
    <w:p w:rsidR="00461AE1" w:rsidRPr="00C63EFE" w:rsidRDefault="00461AE1" w:rsidP="00461AE1">
      <w:pPr>
        <w:jc w:val="center"/>
        <w:rPr>
          <w:rFonts w:ascii="Times New Roman" w:hAnsi="Times New Roman" w:cs="Times New Roman"/>
          <w:b/>
          <w:i/>
          <w:sz w:val="24"/>
          <w:szCs w:val="24"/>
        </w:rPr>
      </w:pPr>
      <w:r w:rsidRPr="00C63EFE">
        <w:rPr>
          <w:rFonts w:ascii="Times New Roman" w:hAnsi="Times New Roman" w:cs="Times New Roman"/>
          <w:b/>
          <w:bCs/>
          <w:iCs/>
          <w:sz w:val="24"/>
          <w:szCs w:val="24"/>
        </w:rPr>
        <w:t>2022 г.</w:t>
      </w:r>
      <w:r w:rsidRPr="00C63EFE">
        <w:rPr>
          <w:rFonts w:ascii="Times New Roman" w:hAnsi="Times New Roman" w:cs="Times New Roman"/>
          <w:b/>
          <w:bCs/>
          <w:iCs/>
          <w:sz w:val="24"/>
          <w:szCs w:val="24"/>
        </w:rPr>
        <w:br w:type="page"/>
      </w:r>
      <w:r w:rsidRPr="00C63EFE">
        <w:rPr>
          <w:rFonts w:ascii="Times New Roman" w:hAnsi="Times New Roman" w:cs="Times New Roman"/>
          <w:b/>
          <w:i/>
          <w:sz w:val="24"/>
          <w:szCs w:val="24"/>
        </w:rPr>
        <w:lastRenderedPageBreak/>
        <w:t>СОДЕРЖАНИЕ</w:t>
      </w:r>
    </w:p>
    <w:p w:rsidR="00461AE1" w:rsidRPr="00C63EFE" w:rsidRDefault="00461AE1" w:rsidP="00461AE1">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461AE1" w:rsidRPr="00C63EFE" w:rsidTr="0097382A">
        <w:tc>
          <w:tcPr>
            <w:tcW w:w="7501" w:type="dxa"/>
          </w:tcPr>
          <w:p w:rsidR="00461AE1" w:rsidRPr="00C63EFE" w:rsidRDefault="00461AE1" w:rsidP="00461AE1">
            <w:pPr>
              <w:numPr>
                <w:ilvl w:val="0"/>
                <w:numId w:val="4"/>
              </w:numPr>
              <w:suppressAutoHyphens/>
              <w:rPr>
                <w:rFonts w:ascii="Times New Roman" w:hAnsi="Times New Roman" w:cs="Times New Roman"/>
                <w:b/>
                <w:sz w:val="24"/>
                <w:szCs w:val="24"/>
              </w:rPr>
            </w:pPr>
            <w:r w:rsidRPr="00C63EFE">
              <w:rPr>
                <w:rFonts w:ascii="Times New Roman" w:hAnsi="Times New Roman" w:cs="Times New Roman"/>
                <w:b/>
                <w:sz w:val="24"/>
                <w:szCs w:val="24"/>
              </w:rPr>
              <w:t xml:space="preserve">ОБЩАЯ ХАРАКТЕРИСТИКА </w:t>
            </w:r>
            <w:r w:rsidRPr="00C63EFE">
              <w:rPr>
                <w:rFonts w:ascii="Times New Roman" w:hAnsi="Times New Roman" w:cs="Times New Roman"/>
                <w:b/>
                <w:color w:val="000000"/>
                <w:sz w:val="24"/>
                <w:szCs w:val="24"/>
              </w:rPr>
              <w:t>РАБОЧЕЙ ПРОГРАММЫ</w:t>
            </w:r>
            <w:r w:rsidRPr="00C63EFE">
              <w:rPr>
                <w:rFonts w:ascii="Times New Roman" w:hAnsi="Times New Roman" w:cs="Times New Roman"/>
                <w:b/>
                <w:sz w:val="24"/>
                <w:szCs w:val="24"/>
              </w:rPr>
              <w:t xml:space="preserve"> УЧЕБНОЙ ДИСЦИПЛИНЫ</w:t>
            </w:r>
          </w:p>
        </w:tc>
        <w:tc>
          <w:tcPr>
            <w:tcW w:w="1854" w:type="dxa"/>
          </w:tcPr>
          <w:p w:rsidR="00461AE1" w:rsidRPr="00C63EFE" w:rsidRDefault="00461AE1" w:rsidP="0097382A">
            <w:pPr>
              <w:rPr>
                <w:rFonts w:ascii="Times New Roman" w:hAnsi="Times New Roman" w:cs="Times New Roman"/>
                <w:b/>
                <w:sz w:val="24"/>
                <w:szCs w:val="24"/>
              </w:rPr>
            </w:pPr>
          </w:p>
        </w:tc>
      </w:tr>
      <w:tr w:rsidR="00461AE1" w:rsidRPr="00C63EFE" w:rsidTr="0097382A">
        <w:tc>
          <w:tcPr>
            <w:tcW w:w="7501" w:type="dxa"/>
          </w:tcPr>
          <w:p w:rsidR="00461AE1" w:rsidRPr="00C63EFE" w:rsidRDefault="00461AE1" w:rsidP="00461AE1">
            <w:pPr>
              <w:numPr>
                <w:ilvl w:val="0"/>
                <w:numId w:val="4"/>
              </w:numPr>
              <w:suppressAutoHyphens/>
              <w:rPr>
                <w:rFonts w:ascii="Times New Roman" w:hAnsi="Times New Roman" w:cs="Times New Roman"/>
                <w:b/>
                <w:sz w:val="24"/>
                <w:szCs w:val="24"/>
              </w:rPr>
            </w:pPr>
            <w:r w:rsidRPr="00C63EFE">
              <w:rPr>
                <w:rFonts w:ascii="Times New Roman" w:hAnsi="Times New Roman" w:cs="Times New Roman"/>
                <w:b/>
                <w:sz w:val="24"/>
                <w:szCs w:val="24"/>
              </w:rPr>
              <w:t>СТРУКТУРА И СОДЕРЖАНИЕ УЧЕБНОЙ ДИСЦИПЛИНЫ</w:t>
            </w:r>
          </w:p>
          <w:p w:rsidR="00461AE1" w:rsidRPr="00C63EFE" w:rsidRDefault="00461AE1" w:rsidP="00461AE1">
            <w:pPr>
              <w:numPr>
                <w:ilvl w:val="0"/>
                <w:numId w:val="4"/>
              </w:numPr>
              <w:suppressAutoHyphens/>
              <w:rPr>
                <w:rFonts w:ascii="Times New Roman" w:hAnsi="Times New Roman" w:cs="Times New Roman"/>
                <w:b/>
                <w:sz w:val="24"/>
                <w:szCs w:val="24"/>
              </w:rPr>
            </w:pPr>
            <w:r w:rsidRPr="00C63EFE">
              <w:rPr>
                <w:rFonts w:ascii="Times New Roman" w:hAnsi="Times New Roman" w:cs="Times New Roman"/>
                <w:b/>
                <w:sz w:val="24"/>
                <w:szCs w:val="24"/>
              </w:rPr>
              <w:t>УСЛОВИЯ РЕАЛИЗАЦИИ УЧЕБНОЙ ДИСЦИПЛИНЫ</w:t>
            </w:r>
          </w:p>
        </w:tc>
        <w:tc>
          <w:tcPr>
            <w:tcW w:w="1854" w:type="dxa"/>
          </w:tcPr>
          <w:p w:rsidR="00461AE1" w:rsidRPr="00C63EFE" w:rsidRDefault="00461AE1" w:rsidP="0097382A">
            <w:pPr>
              <w:ind w:left="644"/>
              <w:rPr>
                <w:rFonts w:ascii="Times New Roman" w:hAnsi="Times New Roman" w:cs="Times New Roman"/>
                <w:b/>
                <w:sz w:val="24"/>
                <w:szCs w:val="24"/>
              </w:rPr>
            </w:pPr>
          </w:p>
        </w:tc>
      </w:tr>
      <w:tr w:rsidR="00461AE1" w:rsidRPr="00C63EFE" w:rsidTr="0097382A">
        <w:tc>
          <w:tcPr>
            <w:tcW w:w="7501" w:type="dxa"/>
          </w:tcPr>
          <w:p w:rsidR="00461AE1" w:rsidRPr="00C63EFE" w:rsidRDefault="00461AE1" w:rsidP="00461AE1">
            <w:pPr>
              <w:numPr>
                <w:ilvl w:val="0"/>
                <w:numId w:val="4"/>
              </w:numPr>
              <w:suppressAutoHyphens/>
              <w:rPr>
                <w:rFonts w:ascii="Times New Roman" w:hAnsi="Times New Roman" w:cs="Times New Roman"/>
                <w:b/>
                <w:sz w:val="24"/>
                <w:szCs w:val="24"/>
              </w:rPr>
            </w:pPr>
            <w:r w:rsidRPr="00C63EFE">
              <w:rPr>
                <w:rFonts w:ascii="Times New Roman" w:hAnsi="Times New Roman" w:cs="Times New Roman"/>
                <w:b/>
                <w:sz w:val="24"/>
                <w:szCs w:val="24"/>
              </w:rPr>
              <w:t>КОНТРОЛЬ И ОЦЕНКА РЕЗУЛЬТАТОВ ОСВОЕНИЯ УЧЕБНОЙ ДИСЦИПЛИНЫ</w:t>
            </w:r>
          </w:p>
          <w:p w:rsidR="00461AE1" w:rsidRPr="00C63EFE" w:rsidRDefault="00461AE1" w:rsidP="0097382A">
            <w:pPr>
              <w:suppressAutoHyphens/>
              <w:rPr>
                <w:rFonts w:ascii="Times New Roman" w:hAnsi="Times New Roman" w:cs="Times New Roman"/>
                <w:b/>
                <w:sz w:val="24"/>
                <w:szCs w:val="24"/>
              </w:rPr>
            </w:pPr>
          </w:p>
        </w:tc>
        <w:tc>
          <w:tcPr>
            <w:tcW w:w="1854" w:type="dxa"/>
          </w:tcPr>
          <w:p w:rsidR="00461AE1" w:rsidRPr="00C63EFE" w:rsidRDefault="00461AE1" w:rsidP="0097382A">
            <w:pPr>
              <w:rPr>
                <w:rFonts w:ascii="Times New Roman" w:hAnsi="Times New Roman" w:cs="Times New Roman"/>
                <w:b/>
                <w:sz w:val="24"/>
                <w:szCs w:val="24"/>
              </w:rPr>
            </w:pPr>
          </w:p>
        </w:tc>
      </w:tr>
    </w:tbl>
    <w:p w:rsidR="00461AE1" w:rsidRPr="00C63EFE" w:rsidRDefault="00461AE1" w:rsidP="00461AE1">
      <w:pPr>
        <w:numPr>
          <w:ilvl w:val="0"/>
          <w:numId w:val="5"/>
        </w:numPr>
        <w:suppressAutoHyphens/>
        <w:spacing w:after="0"/>
        <w:jc w:val="center"/>
        <w:rPr>
          <w:rFonts w:ascii="Times New Roman" w:hAnsi="Times New Roman" w:cs="Times New Roman"/>
          <w:b/>
          <w:sz w:val="24"/>
          <w:szCs w:val="24"/>
        </w:rPr>
      </w:pPr>
      <w:r w:rsidRPr="00C63EFE">
        <w:rPr>
          <w:rFonts w:ascii="Times New Roman" w:hAnsi="Times New Roman" w:cs="Times New Roman"/>
          <w:b/>
          <w:i/>
          <w:sz w:val="24"/>
          <w:szCs w:val="24"/>
          <w:u w:val="single"/>
        </w:rPr>
        <w:br w:type="page"/>
      </w:r>
      <w:r w:rsidRPr="00C63EFE">
        <w:rPr>
          <w:rFonts w:ascii="Times New Roman" w:hAnsi="Times New Roman" w:cs="Times New Roman"/>
          <w:b/>
          <w:sz w:val="24"/>
          <w:szCs w:val="24"/>
        </w:rPr>
        <w:lastRenderedPageBreak/>
        <w:t xml:space="preserve">ОБЩАЯ ХАРАКТЕРИСТИКА </w:t>
      </w:r>
      <w:r w:rsidRPr="00C63EFE">
        <w:rPr>
          <w:rFonts w:ascii="Times New Roman" w:hAnsi="Times New Roman" w:cs="Times New Roman"/>
          <w:b/>
          <w:color w:val="000000"/>
          <w:sz w:val="24"/>
          <w:szCs w:val="24"/>
        </w:rPr>
        <w:t>РАБОЧЕЙ ПРОГРАММЫ</w:t>
      </w:r>
      <w:r w:rsidRPr="00C63EFE">
        <w:rPr>
          <w:rFonts w:ascii="Times New Roman" w:hAnsi="Times New Roman" w:cs="Times New Roman"/>
          <w:b/>
          <w:sz w:val="24"/>
          <w:szCs w:val="24"/>
        </w:rPr>
        <w:t xml:space="preserve"> УЧЕБНОЙ ДИСЦИПЛИНЫ</w:t>
      </w:r>
    </w:p>
    <w:p w:rsidR="00461AE1" w:rsidRPr="00C63EFE" w:rsidRDefault="00461AE1" w:rsidP="00461AE1">
      <w:pPr>
        <w:suppressAutoHyphens/>
        <w:spacing w:after="0" w:line="240" w:lineRule="auto"/>
        <w:ind w:left="720"/>
        <w:jc w:val="center"/>
        <w:rPr>
          <w:rFonts w:ascii="Times New Roman" w:hAnsi="Times New Roman" w:cs="Times New Roman"/>
          <w:b/>
          <w:sz w:val="24"/>
          <w:szCs w:val="24"/>
        </w:rPr>
      </w:pPr>
      <w:r w:rsidRPr="00C63EFE">
        <w:rPr>
          <w:rFonts w:ascii="Times New Roman" w:hAnsi="Times New Roman" w:cs="Times New Roman"/>
          <w:b/>
          <w:sz w:val="24"/>
          <w:szCs w:val="24"/>
        </w:rPr>
        <w:t xml:space="preserve"> «</w:t>
      </w:r>
      <w:r w:rsidRPr="00C63EFE">
        <w:rPr>
          <w:rFonts w:ascii="Times New Roman" w:hAnsi="Times New Roman" w:cs="Times New Roman"/>
          <w:i/>
          <w:iCs/>
          <w:sz w:val="24"/>
          <w:szCs w:val="24"/>
          <w:u w:val="single"/>
        </w:rPr>
        <w:t>Общая и неорганическая   химия</w:t>
      </w:r>
      <w:r w:rsidRPr="00C63EFE">
        <w:rPr>
          <w:rFonts w:ascii="Times New Roman" w:hAnsi="Times New Roman" w:cs="Times New Roman"/>
          <w:b/>
          <w:sz w:val="24"/>
          <w:szCs w:val="24"/>
        </w:rPr>
        <w:t>»</w:t>
      </w:r>
    </w:p>
    <w:p w:rsidR="00461AE1" w:rsidRPr="00C63EFE" w:rsidRDefault="00461AE1" w:rsidP="00461AE1">
      <w:pPr>
        <w:spacing w:after="0"/>
        <w:ind w:firstLine="709"/>
        <w:jc w:val="center"/>
        <w:rPr>
          <w:rFonts w:ascii="Times New Roman" w:hAnsi="Times New Roman" w:cs="Times New Roman"/>
          <w:sz w:val="24"/>
          <w:szCs w:val="24"/>
          <w:vertAlign w:val="superscript"/>
        </w:rPr>
      </w:pPr>
      <w:r w:rsidRPr="00C63EFE">
        <w:rPr>
          <w:rFonts w:ascii="Times New Roman" w:hAnsi="Times New Roman" w:cs="Times New Roman"/>
          <w:sz w:val="24"/>
          <w:szCs w:val="24"/>
          <w:vertAlign w:val="superscript"/>
        </w:rPr>
        <w:t>(наименование дисциплины)</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C63EFE">
        <w:rPr>
          <w:rFonts w:ascii="Times New Roman" w:hAnsi="Times New Roman" w:cs="Times New Roman"/>
          <w:b/>
          <w:sz w:val="24"/>
          <w:szCs w:val="24"/>
        </w:rPr>
        <w:t xml:space="preserve">1.1. Место дисциплины в структуре основной образовательной программы: </w:t>
      </w:r>
    </w:p>
    <w:p w:rsidR="00461AE1" w:rsidRPr="00C63EFE" w:rsidRDefault="00461AE1" w:rsidP="00461A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C63EFE">
        <w:rPr>
          <w:rFonts w:ascii="Times New Roman" w:hAnsi="Times New Roman" w:cs="Times New Roman"/>
          <w:sz w:val="24"/>
          <w:szCs w:val="24"/>
        </w:rPr>
        <w:t>Учебная дисциплина «__</w:t>
      </w:r>
      <w:r w:rsidRPr="00C63EFE">
        <w:rPr>
          <w:rFonts w:ascii="Times New Roman" w:hAnsi="Times New Roman" w:cs="Times New Roman"/>
          <w:i/>
          <w:iCs/>
          <w:sz w:val="24"/>
          <w:szCs w:val="24"/>
          <w:u w:val="single"/>
        </w:rPr>
        <w:t xml:space="preserve">Общая и неорганическая   химия   </w:t>
      </w:r>
      <w:r w:rsidRPr="00C63EFE">
        <w:rPr>
          <w:rFonts w:ascii="Times New Roman" w:hAnsi="Times New Roman" w:cs="Times New Roman"/>
          <w:sz w:val="24"/>
          <w:szCs w:val="24"/>
        </w:rPr>
        <w:t>___» является обязательной частью _</w:t>
      </w:r>
      <w:r w:rsidRPr="00C63EFE">
        <w:rPr>
          <w:rFonts w:ascii="Times New Roman" w:hAnsi="Times New Roman" w:cs="Times New Roman"/>
          <w:i/>
          <w:sz w:val="24"/>
          <w:szCs w:val="24"/>
          <w:u w:val="single"/>
        </w:rPr>
        <w:t xml:space="preserve">математического и общего естественнонаучного учебного цикла  </w:t>
      </w:r>
      <w:r w:rsidRPr="00C63EFE">
        <w:rPr>
          <w:rFonts w:ascii="Times New Roman" w:hAnsi="Times New Roman" w:cs="Times New Roman"/>
          <w:sz w:val="24"/>
          <w:szCs w:val="24"/>
        </w:rPr>
        <w:t xml:space="preserve">   </w:t>
      </w:r>
      <w:r w:rsidRPr="00C63EFE">
        <w:rPr>
          <w:rFonts w:ascii="Times New Roman" w:hAnsi="Times New Roman" w:cs="Times New Roman"/>
          <w:i/>
          <w:sz w:val="24"/>
          <w:szCs w:val="24"/>
        </w:rPr>
        <w:t>(указывается наименование цикла)</w:t>
      </w:r>
      <w:r w:rsidRPr="00C63EFE">
        <w:rPr>
          <w:rFonts w:ascii="Times New Roman" w:hAnsi="Times New Roman" w:cs="Times New Roman"/>
          <w:sz w:val="24"/>
          <w:szCs w:val="24"/>
        </w:rPr>
        <w:t xml:space="preserve"> ПООП-П</w:t>
      </w:r>
      <w:r w:rsidRPr="00C63EFE">
        <w:rPr>
          <w:rFonts w:ascii="Times New Roman" w:hAnsi="Times New Roman" w:cs="Times New Roman"/>
          <w:sz w:val="24"/>
          <w:szCs w:val="24"/>
        </w:rPr>
        <w:br/>
        <w:t xml:space="preserve">в соответствии с ФГОС СПО по </w:t>
      </w:r>
      <w:r w:rsidRPr="00C63EFE">
        <w:rPr>
          <w:rFonts w:ascii="Times New Roman" w:hAnsi="Times New Roman" w:cs="Times New Roman"/>
          <w:i/>
          <w:color w:val="000000"/>
          <w:sz w:val="24"/>
          <w:szCs w:val="24"/>
        </w:rPr>
        <w:t>профессии/специальности</w:t>
      </w:r>
      <w:r w:rsidRPr="00C63EFE">
        <w:rPr>
          <w:rFonts w:ascii="Times New Roman" w:hAnsi="Times New Roman" w:cs="Times New Roman"/>
          <w:sz w:val="24"/>
          <w:szCs w:val="24"/>
        </w:rPr>
        <w:t>.</w:t>
      </w:r>
    </w:p>
    <w:p w:rsidR="00461AE1" w:rsidRPr="00C63EFE" w:rsidRDefault="00461AE1" w:rsidP="00461A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C63EFE">
        <w:rPr>
          <w:rFonts w:ascii="Times New Roman" w:hAnsi="Times New Roman" w:cs="Times New Roman"/>
          <w:sz w:val="24"/>
          <w:szCs w:val="24"/>
        </w:rPr>
        <w:t xml:space="preserve">Особое значение дисциплина имеет при формировании и развитии ОК 1-9 ______________________ </w:t>
      </w:r>
      <w:r w:rsidRPr="00C63EFE">
        <w:rPr>
          <w:rFonts w:ascii="Times New Roman" w:hAnsi="Times New Roman" w:cs="Times New Roman"/>
          <w:i/>
          <w:sz w:val="24"/>
          <w:szCs w:val="24"/>
        </w:rPr>
        <w:t>(указываются коды).</w:t>
      </w:r>
    </w:p>
    <w:p w:rsidR="00461AE1" w:rsidRPr="00C63EFE" w:rsidRDefault="00461AE1" w:rsidP="004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461AE1" w:rsidRPr="00C63EFE" w:rsidRDefault="00461AE1" w:rsidP="00461AE1">
      <w:pPr>
        <w:spacing w:after="0"/>
        <w:ind w:firstLine="709"/>
        <w:rPr>
          <w:rFonts w:ascii="Times New Roman" w:hAnsi="Times New Roman" w:cs="Times New Roman"/>
          <w:b/>
          <w:sz w:val="24"/>
          <w:szCs w:val="24"/>
        </w:rPr>
      </w:pPr>
      <w:r w:rsidRPr="00C63EFE">
        <w:rPr>
          <w:rFonts w:ascii="Times New Roman" w:hAnsi="Times New Roman" w:cs="Times New Roman"/>
          <w:b/>
          <w:sz w:val="24"/>
          <w:szCs w:val="24"/>
        </w:rPr>
        <w:t>1.2. Цель и планируемые результаты освоения дисциплины:</w:t>
      </w:r>
    </w:p>
    <w:p w:rsidR="00461AE1" w:rsidRPr="00C63EFE" w:rsidRDefault="00461AE1" w:rsidP="00461AE1">
      <w:pPr>
        <w:suppressAutoHyphens/>
        <w:spacing w:after="0" w:line="240" w:lineRule="auto"/>
        <w:ind w:firstLine="709"/>
        <w:jc w:val="both"/>
        <w:rPr>
          <w:rFonts w:ascii="Times New Roman" w:hAnsi="Times New Roman" w:cs="Times New Roman"/>
          <w:sz w:val="24"/>
          <w:szCs w:val="24"/>
        </w:rPr>
      </w:pPr>
      <w:r w:rsidRPr="00C63EFE">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461AE1" w:rsidRPr="00C63EFE" w:rsidTr="0097382A">
        <w:trPr>
          <w:trHeight w:val="649"/>
        </w:trPr>
        <w:tc>
          <w:tcPr>
            <w:tcW w:w="1589" w:type="dxa"/>
            <w:hideMark/>
          </w:tcPr>
          <w:p w:rsidR="00461AE1" w:rsidRPr="00C63EFE" w:rsidRDefault="00461AE1" w:rsidP="0097382A">
            <w:pPr>
              <w:suppressAutoHyphens/>
              <w:spacing w:after="0" w:line="240" w:lineRule="auto"/>
              <w:jc w:val="center"/>
              <w:rPr>
                <w:rFonts w:ascii="Times New Roman" w:hAnsi="Times New Roman" w:cs="Times New Roman"/>
                <w:sz w:val="24"/>
                <w:szCs w:val="24"/>
              </w:rPr>
            </w:pPr>
            <w:r w:rsidRPr="00C63EFE">
              <w:rPr>
                <w:rFonts w:ascii="Times New Roman" w:hAnsi="Times New Roman" w:cs="Times New Roman"/>
                <w:sz w:val="24"/>
                <w:szCs w:val="24"/>
              </w:rPr>
              <w:t xml:space="preserve">Код </w:t>
            </w:r>
            <w:r w:rsidRPr="00C63EFE">
              <w:rPr>
                <w:rStyle w:val="ae"/>
                <w:rFonts w:ascii="Times New Roman" w:hAnsi="Times New Roman"/>
                <w:sz w:val="24"/>
                <w:szCs w:val="24"/>
              </w:rPr>
              <w:footnoteReference w:id="9"/>
            </w:r>
          </w:p>
          <w:p w:rsidR="00461AE1" w:rsidRPr="00C63EFE" w:rsidRDefault="00461AE1" w:rsidP="0097382A">
            <w:pPr>
              <w:suppressAutoHyphens/>
              <w:spacing w:after="0" w:line="240" w:lineRule="auto"/>
              <w:jc w:val="center"/>
              <w:rPr>
                <w:rFonts w:ascii="Times New Roman" w:hAnsi="Times New Roman" w:cs="Times New Roman"/>
                <w:sz w:val="24"/>
                <w:szCs w:val="24"/>
              </w:rPr>
            </w:pPr>
            <w:r w:rsidRPr="00C63EFE">
              <w:rPr>
                <w:rFonts w:ascii="Times New Roman" w:hAnsi="Times New Roman" w:cs="Times New Roman"/>
                <w:sz w:val="24"/>
                <w:szCs w:val="24"/>
              </w:rPr>
              <w:t>ПК, ОК</w:t>
            </w:r>
          </w:p>
        </w:tc>
        <w:tc>
          <w:tcPr>
            <w:tcW w:w="3764" w:type="dxa"/>
            <w:hideMark/>
          </w:tcPr>
          <w:p w:rsidR="00461AE1" w:rsidRPr="00C63EFE" w:rsidRDefault="00461AE1" w:rsidP="0097382A">
            <w:pPr>
              <w:suppressAutoHyphens/>
              <w:spacing w:after="0" w:line="240" w:lineRule="auto"/>
              <w:jc w:val="center"/>
              <w:rPr>
                <w:rFonts w:ascii="Times New Roman" w:hAnsi="Times New Roman" w:cs="Times New Roman"/>
                <w:sz w:val="24"/>
                <w:szCs w:val="24"/>
              </w:rPr>
            </w:pPr>
            <w:r w:rsidRPr="00C63EFE">
              <w:rPr>
                <w:rFonts w:ascii="Times New Roman" w:hAnsi="Times New Roman" w:cs="Times New Roman"/>
                <w:sz w:val="24"/>
                <w:szCs w:val="24"/>
              </w:rPr>
              <w:t>Умения</w:t>
            </w:r>
          </w:p>
        </w:tc>
        <w:tc>
          <w:tcPr>
            <w:tcW w:w="3895" w:type="dxa"/>
            <w:hideMark/>
          </w:tcPr>
          <w:p w:rsidR="00461AE1" w:rsidRPr="00C63EFE" w:rsidRDefault="00461AE1" w:rsidP="0097382A">
            <w:pPr>
              <w:suppressAutoHyphens/>
              <w:spacing w:after="0" w:line="240" w:lineRule="auto"/>
              <w:jc w:val="center"/>
              <w:rPr>
                <w:rFonts w:ascii="Times New Roman" w:hAnsi="Times New Roman" w:cs="Times New Roman"/>
                <w:sz w:val="24"/>
                <w:szCs w:val="24"/>
              </w:rPr>
            </w:pPr>
            <w:r w:rsidRPr="00C63EFE">
              <w:rPr>
                <w:rFonts w:ascii="Times New Roman" w:hAnsi="Times New Roman" w:cs="Times New Roman"/>
                <w:sz w:val="24"/>
                <w:szCs w:val="24"/>
              </w:rPr>
              <w:t>Знания</w:t>
            </w:r>
          </w:p>
        </w:tc>
      </w:tr>
      <w:tr w:rsidR="00461AE1" w:rsidRPr="00C63EFE" w:rsidTr="0097382A">
        <w:trPr>
          <w:trHeight w:val="212"/>
        </w:trPr>
        <w:tc>
          <w:tcPr>
            <w:tcW w:w="1589" w:type="dxa"/>
          </w:tcPr>
          <w:p w:rsidR="00461AE1" w:rsidRPr="00C63EFE" w:rsidRDefault="00461AE1" w:rsidP="0097382A">
            <w:pPr>
              <w:pStyle w:val="ConsPlusNormal"/>
              <w:rPr>
                <w:rFonts w:ascii="Times New Roman" w:hAnsi="Times New Roman" w:cs="Times New Roman"/>
                <w:i/>
                <w:sz w:val="24"/>
                <w:szCs w:val="24"/>
              </w:rPr>
            </w:pPr>
            <w:r w:rsidRPr="00C63EFE">
              <w:rPr>
                <w:rFonts w:ascii="Times New Roman" w:hAnsi="Times New Roman" w:cs="Times New Roman"/>
                <w:i/>
                <w:sz w:val="24"/>
                <w:szCs w:val="24"/>
              </w:rPr>
              <w:t>ОК 1 - 9</w:t>
            </w:r>
          </w:p>
          <w:p w:rsidR="00461AE1" w:rsidRPr="00C63EFE" w:rsidRDefault="00461AE1" w:rsidP="0097382A">
            <w:pPr>
              <w:pStyle w:val="ConsPlusNormal"/>
              <w:rPr>
                <w:rFonts w:ascii="Times New Roman" w:hAnsi="Times New Roman" w:cs="Times New Roman"/>
                <w:i/>
                <w:sz w:val="24"/>
                <w:szCs w:val="24"/>
              </w:rPr>
            </w:pPr>
            <w:r w:rsidRPr="00C63EFE">
              <w:rPr>
                <w:rFonts w:ascii="Times New Roman" w:hAnsi="Times New Roman" w:cs="Times New Roman"/>
                <w:i/>
                <w:sz w:val="24"/>
                <w:szCs w:val="24"/>
              </w:rPr>
              <w:t>ПК 1.1 - 1.4,</w:t>
            </w:r>
          </w:p>
          <w:p w:rsidR="00461AE1" w:rsidRPr="00C63EFE" w:rsidRDefault="00461AE1" w:rsidP="0097382A">
            <w:pPr>
              <w:pStyle w:val="ConsPlusNormal"/>
              <w:rPr>
                <w:rFonts w:ascii="Times New Roman" w:hAnsi="Times New Roman" w:cs="Times New Roman"/>
                <w:i/>
                <w:sz w:val="24"/>
                <w:szCs w:val="24"/>
              </w:rPr>
            </w:pPr>
            <w:r w:rsidRPr="00C63EFE">
              <w:rPr>
                <w:rFonts w:ascii="Times New Roman" w:hAnsi="Times New Roman" w:cs="Times New Roman"/>
                <w:i/>
                <w:sz w:val="24"/>
                <w:szCs w:val="24"/>
              </w:rPr>
              <w:t>2.1, 2.2,</w:t>
            </w:r>
          </w:p>
          <w:p w:rsidR="00461AE1" w:rsidRPr="00C63EFE" w:rsidRDefault="00461AE1" w:rsidP="0097382A">
            <w:pPr>
              <w:pStyle w:val="ConsPlusNormal"/>
              <w:rPr>
                <w:rFonts w:ascii="Times New Roman" w:hAnsi="Times New Roman" w:cs="Times New Roman"/>
                <w:i/>
                <w:sz w:val="24"/>
                <w:szCs w:val="24"/>
              </w:rPr>
            </w:pPr>
            <w:r w:rsidRPr="00C63EFE">
              <w:rPr>
                <w:rFonts w:ascii="Times New Roman" w:hAnsi="Times New Roman" w:cs="Times New Roman"/>
                <w:i/>
                <w:sz w:val="24"/>
                <w:szCs w:val="24"/>
              </w:rPr>
              <w:t>3.1 - 3.5,</w:t>
            </w:r>
          </w:p>
          <w:p w:rsidR="00461AE1" w:rsidRPr="00C63EFE" w:rsidRDefault="00461AE1" w:rsidP="0097382A">
            <w:pPr>
              <w:suppressAutoHyphens/>
              <w:spacing w:after="0" w:line="240" w:lineRule="auto"/>
              <w:rPr>
                <w:rFonts w:ascii="Times New Roman" w:hAnsi="Times New Roman" w:cs="Times New Roman"/>
                <w:i/>
                <w:sz w:val="24"/>
                <w:szCs w:val="24"/>
              </w:rPr>
            </w:pPr>
            <w:r w:rsidRPr="00C63EFE">
              <w:rPr>
                <w:rFonts w:ascii="Times New Roman" w:hAnsi="Times New Roman" w:cs="Times New Roman"/>
                <w:i/>
                <w:sz w:val="24"/>
                <w:szCs w:val="24"/>
              </w:rPr>
              <w:t>4.1 - 4.5</w:t>
            </w:r>
          </w:p>
        </w:tc>
        <w:tc>
          <w:tcPr>
            <w:tcW w:w="3764" w:type="dxa"/>
          </w:tcPr>
          <w:p w:rsidR="00461AE1" w:rsidRPr="00C63EFE" w:rsidRDefault="00461AE1" w:rsidP="00461AE1">
            <w:pPr>
              <w:numPr>
                <w:ilvl w:val="0"/>
                <w:numId w:val="6"/>
              </w:numPr>
              <w:spacing w:after="0" w:line="240" w:lineRule="auto"/>
              <w:jc w:val="both"/>
              <w:rPr>
                <w:rFonts w:ascii="Times New Roman" w:hAnsi="Times New Roman" w:cs="Times New Roman"/>
                <w:sz w:val="24"/>
                <w:szCs w:val="24"/>
              </w:rPr>
            </w:pPr>
            <w:r w:rsidRPr="00C63EFE">
              <w:rPr>
                <w:rFonts w:ascii="Times New Roman" w:hAnsi="Times New Roman" w:cs="Times New Roman"/>
                <w:sz w:val="24"/>
                <w:szCs w:val="24"/>
              </w:rPr>
              <w:t>дать характеристику химическому элементу в соответствии с его положением в ПСХЭ</w:t>
            </w:r>
          </w:p>
          <w:p w:rsidR="00461AE1" w:rsidRPr="00C63EFE" w:rsidRDefault="00461AE1" w:rsidP="00461AE1">
            <w:pPr>
              <w:numPr>
                <w:ilvl w:val="0"/>
                <w:numId w:val="6"/>
              </w:numPr>
              <w:spacing w:after="0" w:line="240" w:lineRule="auto"/>
              <w:jc w:val="both"/>
              <w:rPr>
                <w:rFonts w:ascii="Times New Roman" w:hAnsi="Times New Roman" w:cs="Times New Roman"/>
                <w:sz w:val="24"/>
                <w:szCs w:val="24"/>
              </w:rPr>
            </w:pPr>
            <w:r w:rsidRPr="00C63EFE">
              <w:rPr>
                <w:rFonts w:ascii="Times New Roman" w:hAnsi="Times New Roman" w:cs="Times New Roman"/>
                <w:sz w:val="24"/>
                <w:szCs w:val="24"/>
              </w:rPr>
              <w:t xml:space="preserve"> пользоваться лабораторной посудой и оборудованием</w:t>
            </w:r>
          </w:p>
          <w:p w:rsidR="00461AE1" w:rsidRPr="00C63EFE" w:rsidRDefault="00461AE1" w:rsidP="00461AE1">
            <w:pPr>
              <w:numPr>
                <w:ilvl w:val="0"/>
                <w:numId w:val="6"/>
              </w:numPr>
              <w:spacing w:after="0" w:line="240" w:lineRule="auto"/>
              <w:jc w:val="both"/>
              <w:rPr>
                <w:rFonts w:ascii="Times New Roman" w:hAnsi="Times New Roman" w:cs="Times New Roman"/>
                <w:sz w:val="24"/>
                <w:szCs w:val="24"/>
              </w:rPr>
            </w:pPr>
            <w:r w:rsidRPr="00C63EFE">
              <w:rPr>
                <w:rFonts w:ascii="Times New Roman" w:hAnsi="Times New Roman" w:cs="Times New Roman"/>
                <w:sz w:val="24"/>
                <w:szCs w:val="24"/>
              </w:rPr>
              <w:t>находить молекулярную формулу вещества</w:t>
            </w:r>
          </w:p>
          <w:p w:rsidR="00461AE1" w:rsidRPr="00C63EFE" w:rsidRDefault="00461AE1" w:rsidP="00461AE1">
            <w:pPr>
              <w:numPr>
                <w:ilvl w:val="0"/>
                <w:numId w:val="6"/>
              </w:numPr>
              <w:spacing w:after="0" w:line="240" w:lineRule="auto"/>
              <w:jc w:val="both"/>
              <w:rPr>
                <w:rFonts w:ascii="Times New Roman" w:hAnsi="Times New Roman" w:cs="Times New Roman"/>
                <w:sz w:val="24"/>
                <w:szCs w:val="24"/>
              </w:rPr>
            </w:pPr>
            <w:r w:rsidRPr="00C63EFE">
              <w:rPr>
                <w:rFonts w:ascii="Times New Roman" w:hAnsi="Times New Roman" w:cs="Times New Roman"/>
                <w:sz w:val="24"/>
                <w:szCs w:val="24"/>
              </w:rPr>
              <w:t>применять на практике правила безопасности при работе в химической лаборатории</w:t>
            </w:r>
          </w:p>
          <w:p w:rsidR="00461AE1" w:rsidRPr="00C63EFE" w:rsidRDefault="00461AE1" w:rsidP="00461AE1">
            <w:pPr>
              <w:numPr>
                <w:ilvl w:val="0"/>
                <w:numId w:val="6"/>
              </w:numPr>
              <w:spacing w:after="0" w:line="240" w:lineRule="auto"/>
              <w:jc w:val="both"/>
              <w:rPr>
                <w:rFonts w:ascii="Times New Roman" w:hAnsi="Times New Roman" w:cs="Times New Roman"/>
                <w:sz w:val="24"/>
                <w:szCs w:val="24"/>
              </w:rPr>
            </w:pPr>
            <w:r w:rsidRPr="00C63EFE">
              <w:rPr>
                <w:rFonts w:ascii="Times New Roman" w:hAnsi="Times New Roman" w:cs="Times New Roman"/>
                <w:sz w:val="24"/>
                <w:szCs w:val="24"/>
              </w:rPr>
              <w:t>применять основные законы химии для решения задач в области профессиональной деятельности</w:t>
            </w:r>
          </w:p>
          <w:p w:rsidR="00461AE1" w:rsidRPr="00C63EFE" w:rsidRDefault="00461AE1" w:rsidP="00461AE1">
            <w:pPr>
              <w:numPr>
                <w:ilvl w:val="0"/>
                <w:numId w:val="6"/>
              </w:num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составлять уравнения реакций, проводить расчеты по химическим формулам и уравнениям</w:t>
            </w:r>
          </w:p>
          <w:p w:rsidR="00461AE1" w:rsidRPr="00C63EFE" w:rsidRDefault="00461AE1" w:rsidP="00461AE1">
            <w:pPr>
              <w:numPr>
                <w:ilvl w:val="0"/>
                <w:numId w:val="6"/>
              </w:num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 xml:space="preserve"> приготовить раствор с заданнй концентрацией</w:t>
            </w:r>
          </w:p>
          <w:p w:rsidR="00461AE1" w:rsidRPr="00C63EFE" w:rsidRDefault="00461AE1" w:rsidP="0097382A">
            <w:pPr>
              <w:pStyle w:val="a4"/>
              <w:suppressAutoHyphens/>
              <w:spacing w:after="119" w:line="100" w:lineRule="atLeast"/>
              <w:rPr>
                <w:rFonts w:ascii="Times New Roman" w:hAnsi="Times New Roman" w:cs="Times New Roman"/>
                <w:sz w:val="24"/>
                <w:szCs w:val="24"/>
              </w:rPr>
            </w:pPr>
          </w:p>
        </w:tc>
        <w:tc>
          <w:tcPr>
            <w:tcW w:w="3895" w:type="dxa"/>
          </w:tcPr>
          <w:p w:rsidR="00461AE1" w:rsidRPr="00C63EFE" w:rsidRDefault="00461AE1" w:rsidP="00461AE1">
            <w:pPr>
              <w:numPr>
                <w:ilvl w:val="0"/>
                <w:numId w:val="7"/>
              </w:numPr>
              <w:spacing w:after="0" w:line="240" w:lineRule="auto"/>
              <w:ind w:left="340"/>
              <w:rPr>
                <w:rFonts w:ascii="Times New Roman" w:hAnsi="Times New Roman" w:cs="Times New Roman"/>
                <w:sz w:val="24"/>
                <w:szCs w:val="24"/>
              </w:rPr>
            </w:pPr>
            <w:r w:rsidRPr="00C63EFE">
              <w:rPr>
                <w:rFonts w:ascii="Times New Roman" w:hAnsi="Times New Roman" w:cs="Times New Roman"/>
                <w:sz w:val="24"/>
                <w:szCs w:val="24"/>
              </w:rPr>
              <w:t>формы существования хим.элементов</w:t>
            </w:r>
          </w:p>
          <w:p w:rsidR="00461AE1" w:rsidRPr="00C63EFE" w:rsidRDefault="00461AE1" w:rsidP="00461AE1">
            <w:pPr>
              <w:numPr>
                <w:ilvl w:val="0"/>
                <w:numId w:val="7"/>
              </w:numPr>
              <w:spacing w:after="0" w:line="240" w:lineRule="auto"/>
              <w:ind w:left="340"/>
              <w:rPr>
                <w:rFonts w:ascii="Times New Roman" w:hAnsi="Times New Roman" w:cs="Times New Roman"/>
                <w:sz w:val="24"/>
                <w:szCs w:val="24"/>
              </w:rPr>
            </w:pPr>
            <w:r w:rsidRPr="00C63EFE">
              <w:rPr>
                <w:rFonts w:ascii="Times New Roman" w:hAnsi="Times New Roman" w:cs="Times New Roman"/>
                <w:sz w:val="24"/>
                <w:szCs w:val="24"/>
              </w:rPr>
              <w:t>характерные свойства неорганических веществ различных классов</w:t>
            </w:r>
          </w:p>
          <w:p w:rsidR="00461AE1" w:rsidRPr="00C63EFE" w:rsidRDefault="00461AE1" w:rsidP="00461AE1">
            <w:pPr>
              <w:numPr>
                <w:ilvl w:val="0"/>
                <w:numId w:val="7"/>
              </w:numPr>
              <w:spacing w:after="0" w:line="240" w:lineRule="auto"/>
              <w:ind w:left="340"/>
              <w:rPr>
                <w:rFonts w:ascii="Times New Roman" w:hAnsi="Times New Roman" w:cs="Times New Roman"/>
                <w:sz w:val="24"/>
                <w:szCs w:val="24"/>
              </w:rPr>
            </w:pPr>
            <w:r w:rsidRPr="00C63EFE">
              <w:rPr>
                <w:rFonts w:ascii="Times New Roman" w:hAnsi="Times New Roman" w:cs="Times New Roman"/>
                <w:sz w:val="24"/>
                <w:szCs w:val="24"/>
              </w:rPr>
              <w:t>периодический закон и ПСХЭ,закономерности изменения свойств элементов</w:t>
            </w:r>
          </w:p>
          <w:p w:rsidR="00461AE1" w:rsidRPr="00C63EFE" w:rsidRDefault="00461AE1" w:rsidP="00461AE1">
            <w:pPr>
              <w:numPr>
                <w:ilvl w:val="0"/>
                <w:numId w:val="7"/>
              </w:numPr>
              <w:spacing w:after="0" w:line="240" w:lineRule="auto"/>
              <w:ind w:left="340"/>
              <w:rPr>
                <w:rFonts w:ascii="Times New Roman" w:hAnsi="Times New Roman" w:cs="Times New Roman"/>
                <w:sz w:val="24"/>
                <w:szCs w:val="24"/>
              </w:rPr>
            </w:pPr>
            <w:r w:rsidRPr="00C63EFE">
              <w:rPr>
                <w:rFonts w:ascii="Times New Roman" w:hAnsi="Times New Roman" w:cs="Times New Roman"/>
                <w:sz w:val="24"/>
                <w:szCs w:val="24"/>
              </w:rPr>
              <w:t>виды химических связей</w:t>
            </w:r>
          </w:p>
          <w:p w:rsidR="00461AE1" w:rsidRPr="00C63EFE" w:rsidRDefault="00461AE1" w:rsidP="00461AE1">
            <w:pPr>
              <w:numPr>
                <w:ilvl w:val="0"/>
                <w:numId w:val="7"/>
              </w:numPr>
              <w:spacing w:after="0" w:line="240" w:lineRule="auto"/>
              <w:ind w:left="340"/>
              <w:rPr>
                <w:rFonts w:ascii="Times New Roman" w:hAnsi="Times New Roman" w:cs="Times New Roman"/>
                <w:sz w:val="24"/>
                <w:szCs w:val="24"/>
              </w:rPr>
            </w:pPr>
            <w:r w:rsidRPr="00C63EFE">
              <w:rPr>
                <w:rFonts w:ascii="Times New Roman" w:hAnsi="Times New Roman" w:cs="Times New Roman"/>
                <w:sz w:val="24"/>
                <w:szCs w:val="24"/>
              </w:rPr>
              <w:t>тепловой эффект химических реакций,термохимические уравнения</w:t>
            </w:r>
          </w:p>
          <w:p w:rsidR="00461AE1" w:rsidRPr="00C63EFE" w:rsidRDefault="00461AE1" w:rsidP="00461AE1">
            <w:pPr>
              <w:numPr>
                <w:ilvl w:val="0"/>
                <w:numId w:val="7"/>
              </w:numPr>
              <w:spacing w:after="0" w:line="240" w:lineRule="auto"/>
              <w:ind w:left="340"/>
              <w:rPr>
                <w:rFonts w:ascii="Times New Roman" w:hAnsi="Times New Roman" w:cs="Times New Roman"/>
                <w:sz w:val="24"/>
                <w:szCs w:val="24"/>
              </w:rPr>
            </w:pPr>
            <w:r w:rsidRPr="00C63EFE">
              <w:rPr>
                <w:rFonts w:ascii="Times New Roman" w:hAnsi="Times New Roman" w:cs="Times New Roman"/>
                <w:sz w:val="24"/>
                <w:szCs w:val="24"/>
              </w:rPr>
              <w:t>скорость химических реакций,химическое равновесие и способы его смещения.</w:t>
            </w:r>
          </w:p>
          <w:p w:rsidR="00461AE1" w:rsidRPr="00C63EFE" w:rsidRDefault="00461AE1" w:rsidP="00461AE1">
            <w:pPr>
              <w:numPr>
                <w:ilvl w:val="0"/>
                <w:numId w:val="7"/>
              </w:numPr>
              <w:spacing w:after="0" w:line="240" w:lineRule="auto"/>
              <w:ind w:left="340"/>
              <w:rPr>
                <w:rFonts w:ascii="Times New Roman" w:hAnsi="Times New Roman" w:cs="Times New Roman"/>
                <w:sz w:val="24"/>
                <w:szCs w:val="24"/>
              </w:rPr>
            </w:pPr>
            <w:r w:rsidRPr="00C63EFE">
              <w:rPr>
                <w:rFonts w:ascii="Times New Roman" w:hAnsi="Times New Roman" w:cs="Times New Roman"/>
                <w:sz w:val="24"/>
                <w:szCs w:val="24"/>
              </w:rPr>
              <w:t>окислительно-восстановительные реакции</w:t>
            </w:r>
          </w:p>
          <w:p w:rsidR="00461AE1" w:rsidRPr="00C63EFE" w:rsidRDefault="00461AE1" w:rsidP="00461AE1">
            <w:pPr>
              <w:numPr>
                <w:ilvl w:val="0"/>
                <w:numId w:val="7"/>
              </w:numPr>
              <w:spacing w:after="0" w:line="240" w:lineRule="auto"/>
              <w:ind w:left="340"/>
              <w:rPr>
                <w:rFonts w:ascii="Times New Roman" w:hAnsi="Times New Roman" w:cs="Times New Roman"/>
                <w:sz w:val="24"/>
                <w:szCs w:val="24"/>
              </w:rPr>
            </w:pPr>
            <w:r w:rsidRPr="00C63EFE">
              <w:rPr>
                <w:rFonts w:ascii="Times New Roman" w:hAnsi="Times New Roman" w:cs="Times New Roman"/>
                <w:sz w:val="24"/>
                <w:szCs w:val="24"/>
              </w:rPr>
              <w:t>классификацию химических реакций.</w:t>
            </w:r>
          </w:p>
          <w:p w:rsidR="00461AE1" w:rsidRPr="00C63EFE" w:rsidRDefault="00461AE1" w:rsidP="00461AE1">
            <w:pPr>
              <w:numPr>
                <w:ilvl w:val="0"/>
                <w:numId w:val="7"/>
              </w:numPr>
              <w:spacing w:after="0" w:line="240" w:lineRule="auto"/>
              <w:ind w:left="340"/>
              <w:rPr>
                <w:rFonts w:ascii="Times New Roman" w:hAnsi="Times New Roman" w:cs="Times New Roman"/>
                <w:sz w:val="24"/>
                <w:szCs w:val="24"/>
              </w:rPr>
            </w:pPr>
            <w:r w:rsidRPr="00C63EFE">
              <w:rPr>
                <w:rFonts w:ascii="Times New Roman" w:hAnsi="Times New Roman" w:cs="Times New Roman"/>
                <w:sz w:val="24"/>
                <w:szCs w:val="24"/>
              </w:rPr>
              <w:t>электролиз растворов и расплавов</w:t>
            </w:r>
          </w:p>
          <w:p w:rsidR="00461AE1" w:rsidRPr="00C63EFE" w:rsidRDefault="00461AE1" w:rsidP="00461AE1">
            <w:pPr>
              <w:numPr>
                <w:ilvl w:val="0"/>
                <w:numId w:val="7"/>
              </w:numPr>
              <w:spacing w:after="0" w:line="240" w:lineRule="auto"/>
              <w:ind w:left="340"/>
              <w:rPr>
                <w:rFonts w:ascii="Times New Roman" w:hAnsi="Times New Roman" w:cs="Times New Roman"/>
                <w:sz w:val="24"/>
                <w:szCs w:val="24"/>
              </w:rPr>
            </w:pPr>
            <w:r w:rsidRPr="00C63EFE">
              <w:rPr>
                <w:rFonts w:ascii="Times New Roman" w:hAnsi="Times New Roman" w:cs="Times New Roman"/>
                <w:sz w:val="24"/>
                <w:szCs w:val="24"/>
              </w:rPr>
              <w:t>гидролиз солей</w:t>
            </w:r>
          </w:p>
          <w:p w:rsidR="00461AE1" w:rsidRPr="00C63EFE" w:rsidRDefault="00461AE1" w:rsidP="00461AE1">
            <w:pPr>
              <w:numPr>
                <w:ilvl w:val="0"/>
                <w:numId w:val="7"/>
              </w:numPr>
              <w:spacing w:after="0" w:line="240" w:lineRule="auto"/>
              <w:ind w:left="340"/>
              <w:rPr>
                <w:rFonts w:ascii="Times New Roman" w:hAnsi="Times New Roman" w:cs="Times New Roman"/>
                <w:sz w:val="24"/>
                <w:szCs w:val="24"/>
              </w:rPr>
            </w:pPr>
            <w:r w:rsidRPr="00C63EFE">
              <w:rPr>
                <w:rFonts w:ascii="Times New Roman" w:hAnsi="Times New Roman" w:cs="Times New Roman"/>
                <w:sz w:val="24"/>
                <w:szCs w:val="24"/>
              </w:rPr>
              <w:t>теорию электролитической диссоциации</w:t>
            </w:r>
          </w:p>
          <w:p w:rsidR="00461AE1" w:rsidRPr="00C63EFE" w:rsidRDefault="00461AE1" w:rsidP="0097382A">
            <w:pPr>
              <w:suppressAutoHyphens/>
              <w:spacing w:after="0" w:line="240" w:lineRule="auto"/>
              <w:ind w:left="340"/>
              <w:rPr>
                <w:rFonts w:ascii="Times New Roman" w:hAnsi="Times New Roman" w:cs="Times New Roman"/>
                <w:sz w:val="24"/>
                <w:szCs w:val="24"/>
              </w:rPr>
            </w:pPr>
          </w:p>
        </w:tc>
      </w:tr>
    </w:tbl>
    <w:p w:rsidR="00461AE1" w:rsidRPr="00C63EFE" w:rsidRDefault="00461AE1" w:rsidP="00461AE1">
      <w:pPr>
        <w:suppressAutoHyphens/>
        <w:spacing w:after="240" w:line="240" w:lineRule="auto"/>
        <w:ind w:firstLine="709"/>
        <w:rPr>
          <w:rFonts w:ascii="Times New Roman" w:hAnsi="Times New Roman" w:cs="Times New Roman"/>
          <w:b/>
          <w:sz w:val="24"/>
          <w:szCs w:val="24"/>
        </w:rPr>
      </w:pPr>
    </w:p>
    <w:p w:rsidR="00461AE1" w:rsidRPr="00C63EFE" w:rsidRDefault="00461AE1" w:rsidP="00461AE1">
      <w:pPr>
        <w:suppressAutoHyphens/>
        <w:spacing w:after="240" w:line="240" w:lineRule="auto"/>
        <w:jc w:val="center"/>
        <w:rPr>
          <w:rFonts w:ascii="Times New Roman" w:hAnsi="Times New Roman" w:cs="Times New Roman"/>
          <w:b/>
          <w:sz w:val="24"/>
          <w:szCs w:val="24"/>
        </w:rPr>
      </w:pPr>
    </w:p>
    <w:p w:rsidR="00461AE1" w:rsidRPr="00C63EFE" w:rsidRDefault="00461AE1" w:rsidP="00461AE1">
      <w:pPr>
        <w:suppressAutoHyphens/>
        <w:spacing w:after="240" w:line="240" w:lineRule="auto"/>
        <w:jc w:val="center"/>
        <w:rPr>
          <w:rFonts w:ascii="Times New Roman" w:hAnsi="Times New Roman" w:cs="Times New Roman"/>
          <w:b/>
          <w:sz w:val="24"/>
          <w:szCs w:val="24"/>
        </w:rPr>
      </w:pPr>
    </w:p>
    <w:p w:rsidR="00461AE1" w:rsidRPr="00C63EFE" w:rsidRDefault="00461AE1" w:rsidP="00461AE1">
      <w:pPr>
        <w:suppressAutoHyphens/>
        <w:spacing w:after="240" w:line="240" w:lineRule="auto"/>
        <w:jc w:val="center"/>
        <w:rPr>
          <w:rFonts w:ascii="Times New Roman" w:hAnsi="Times New Roman" w:cs="Times New Roman"/>
          <w:b/>
          <w:sz w:val="24"/>
          <w:szCs w:val="24"/>
        </w:rPr>
      </w:pPr>
    </w:p>
    <w:p w:rsidR="00461AE1" w:rsidRPr="00C63EFE" w:rsidRDefault="00461AE1" w:rsidP="00461AE1">
      <w:pPr>
        <w:suppressAutoHyphens/>
        <w:spacing w:after="240" w:line="240" w:lineRule="auto"/>
        <w:jc w:val="center"/>
        <w:rPr>
          <w:rFonts w:ascii="Times New Roman" w:hAnsi="Times New Roman" w:cs="Times New Roman"/>
          <w:b/>
          <w:sz w:val="24"/>
          <w:szCs w:val="24"/>
        </w:rPr>
      </w:pPr>
      <w:r w:rsidRPr="00C63EFE">
        <w:rPr>
          <w:rFonts w:ascii="Times New Roman" w:hAnsi="Times New Roman" w:cs="Times New Roman"/>
          <w:b/>
          <w:sz w:val="24"/>
          <w:szCs w:val="24"/>
        </w:rPr>
        <w:t>2. СТРУКТУРА И СОДЕРЖАНИЕ УЧЕБНОЙ ДИСЦИПЛИНЫ</w:t>
      </w:r>
    </w:p>
    <w:p w:rsidR="00461AE1" w:rsidRPr="00C63EFE" w:rsidRDefault="00461AE1" w:rsidP="00461AE1">
      <w:pPr>
        <w:suppressAutoHyphens/>
        <w:spacing w:after="240" w:line="240" w:lineRule="auto"/>
        <w:ind w:firstLine="709"/>
        <w:rPr>
          <w:rFonts w:ascii="Times New Roman" w:hAnsi="Times New Roman" w:cs="Times New Roman"/>
          <w:b/>
          <w:sz w:val="24"/>
          <w:szCs w:val="24"/>
        </w:rPr>
      </w:pPr>
      <w:r w:rsidRPr="00C63EFE">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461AE1" w:rsidRPr="00C63EFE" w:rsidTr="0097382A">
        <w:trPr>
          <w:trHeight w:val="490"/>
        </w:trPr>
        <w:tc>
          <w:tcPr>
            <w:tcW w:w="3685" w:type="pct"/>
            <w:vAlign w:val="center"/>
          </w:tcPr>
          <w:p w:rsidR="00461AE1" w:rsidRPr="00C63EFE" w:rsidRDefault="00461AE1" w:rsidP="0097382A">
            <w:pPr>
              <w:suppressAutoHyphens/>
              <w:rPr>
                <w:rFonts w:ascii="Times New Roman" w:hAnsi="Times New Roman" w:cs="Times New Roman"/>
                <w:b/>
                <w:sz w:val="24"/>
                <w:szCs w:val="24"/>
              </w:rPr>
            </w:pPr>
            <w:r w:rsidRPr="00C63EFE">
              <w:rPr>
                <w:rFonts w:ascii="Times New Roman" w:hAnsi="Times New Roman" w:cs="Times New Roman"/>
                <w:b/>
                <w:sz w:val="24"/>
                <w:szCs w:val="24"/>
              </w:rPr>
              <w:t>Вид учебной работы</w:t>
            </w:r>
          </w:p>
        </w:tc>
        <w:tc>
          <w:tcPr>
            <w:tcW w:w="1315" w:type="pct"/>
            <w:vAlign w:val="center"/>
          </w:tcPr>
          <w:p w:rsidR="00461AE1" w:rsidRPr="00C63EFE" w:rsidRDefault="00461AE1" w:rsidP="0097382A">
            <w:pPr>
              <w:suppressAutoHyphens/>
              <w:rPr>
                <w:rFonts w:ascii="Times New Roman" w:hAnsi="Times New Roman" w:cs="Times New Roman"/>
                <w:b/>
                <w:iCs/>
                <w:sz w:val="24"/>
                <w:szCs w:val="24"/>
              </w:rPr>
            </w:pPr>
            <w:r w:rsidRPr="00C63EFE">
              <w:rPr>
                <w:rFonts w:ascii="Times New Roman" w:hAnsi="Times New Roman" w:cs="Times New Roman"/>
                <w:b/>
                <w:iCs/>
                <w:sz w:val="24"/>
                <w:szCs w:val="24"/>
              </w:rPr>
              <w:t>Объем в часах</w:t>
            </w:r>
          </w:p>
        </w:tc>
      </w:tr>
      <w:tr w:rsidR="00461AE1" w:rsidRPr="00C63EFE" w:rsidTr="0097382A">
        <w:trPr>
          <w:trHeight w:val="490"/>
        </w:trPr>
        <w:tc>
          <w:tcPr>
            <w:tcW w:w="3685" w:type="pct"/>
            <w:vAlign w:val="center"/>
          </w:tcPr>
          <w:p w:rsidR="00461AE1" w:rsidRPr="00C63EFE" w:rsidRDefault="00461AE1" w:rsidP="0097382A">
            <w:pPr>
              <w:suppressAutoHyphens/>
              <w:spacing w:after="0"/>
              <w:rPr>
                <w:rFonts w:ascii="Times New Roman" w:hAnsi="Times New Roman" w:cs="Times New Roman"/>
                <w:b/>
                <w:sz w:val="24"/>
                <w:szCs w:val="24"/>
              </w:rPr>
            </w:pPr>
            <w:r w:rsidRPr="00C63EFE">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rsidR="00461AE1" w:rsidRPr="00C63EFE" w:rsidRDefault="00461AE1" w:rsidP="0097382A">
            <w:pPr>
              <w:suppressAutoHyphens/>
              <w:spacing w:after="0"/>
              <w:rPr>
                <w:rFonts w:ascii="Times New Roman" w:hAnsi="Times New Roman" w:cs="Times New Roman"/>
                <w:iCs/>
                <w:sz w:val="24"/>
                <w:szCs w:val="24"/>
              </w:rPr>
            </w:pPr>
            <w:r w:rsidRPr="00C63EFE">
              <w:rPr>
                <w:rFonts w:ascii="Times New Roman" w:hAnsi="Times New Roman" w:cs="Times New Roman"/>
                <w:iCs/>
                <w:sz w:val="24"/>
                <w:szCs w:val="24"/>
              </w:rPr>
              <w:t>195</w:t>
            </w:r>
          </w:p>
        </w:tc>
      </w:tr>
      <w:tr w:rsidR="00461AE1" w:rsidRPr="00C63EFE" w:rsidTr="0097382A">
        <w:trPr>
          <w:trHeight w:val="490"/>
        </w:trPr>
        <w:tc>
          <w:tcPr>
            <w:tcW w:w="3685" w:type="pct"/>
            <w:shd w:val="clear" w:color="auto" w:fill="auto"/>
            <w:vAlign w:val="center"/>
          </w:tcPr>
          <w:p w:rsidR="00461AE1" w:rsidRPr="00C63EFE" w:rsidRDefault="00461AE1" w:rsidP="0097382A">
            <w:pPr>
              <w:suppressAutoHyphens/>
              <w:spacing w:after="0"/>
              <w:rPr>
                <w:rFonts w:ascii="Times New Roman" w:hAnsi="Times New Roman" w:cs="Times New Roman"/>
                <w:b/>
                <w:sz w:val="24"/>
                <w:szCs w:val="24"/>
              </w:rPr>
            </w:pPr>
            <w:r w:rsidRPr="00C63EFE">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rsidR="00461AE1" w:rsidRPr="00C63EFE" w:rsidRDefault="00461AE1" w:rsidP="0097382A">
            <w:pPr>
              <w:suppressAutoHyphens/>
              <w:spacing w:after="0"/>
              <w:rPr>
                <w:rFonts w:ascii="Times New Roman" w:hAnsi="Times New Roman" w:cs="Times New Roman"/>
                <w:iCs/>
                <w:sz w:val="24"/>
                <w:szCs w:val="24"/>
              </w:rPr>
            </w:pPr>
          </w:p>
        </w:tc>
      </w:tr>
      <w:tr w:rsidR="00461AE1" w:rsidRPr="00C63EFE" w:rsidTr="0097382A">
        <w:trPr>
          <w:trHeight w:val="336"/>
        </w:trPr>
        <w:tc>
          <w:tcPr>
            <w:tcW w:w="5000" w:type="pct"/>
            <w:gridSpan w:val="2"/>
            <w:vAlign w:val="center"/>
          </w:tcPr>
          <w:p w:rsidR="00461AE1" w:rsidRPr="00C63EFE" w:rsidRDefault="00461AE1" w:rsidP="0097382A">
            <w:pPr>
              <w:suppressAutoHyphens/>
              <w:spacing w:after="0"/>
              <w:rPr>
                <w:rFonts w:ascii="Times New Roman" w:hAnsi="Times New Roman" w:cs="Times New Roman"/>
                <w:iCs/>
                <w:sz w:val="24"/>
                <w:szCs w:val="24"/>
              </w:rPr>
            </w:pPr>
            <w:r w:rsidRPr="00C63EFE">
              <w:rPr>
                <w:rFonts w:ascii="Times New Roman" w:hAnsi="Times New Roman" w:cs="Times New Roman"/>
                <w:sz w:val="24"/>
                <w:szCs w:val="24"/>
              </w:rPr>
              <w:t>в т. ч.:</w:t>
            </w:r>
          </w:p>
        </w:tc>
      </w:tr>
      <w:tr w:rsidR="00461AE1" w:rsidRPr="00C63EFE" w:rsidTr="0097382A">
        <w:trPr>
          <w:trHeight w:val="490"/>
        </w:trPr>
        <w:tc>
          <w:tcPr>
            <w:tcW w:w="3685" w:type="pct"/>
            <w:vAlign w:val="center"/>
          </w:tcPr>
          <w:p w:rsidR="00461AE1" w:rsidRPr="00C63EFE" w:rsidRDefault="00461AE1" w:rsidP="0097382A">
            <w:pPr>
              <w:suppressAutoHyphens/>
              <w:spacing w:after="0"/>
              <w:rPr>
                <w:rFonts w:ascii="Times New Roman" w:hAnsi="Times New Roman" w:cs="Times New Roman"/>
                <w:sz w:val="24"/>
                <w:szCs w:val="24"/>
              </w:rPr>
            </w:pPr>
            <w:r w:rsidRPr="00C63EFE">
              <w:rPr>
                <w:rFonts w:ascii="Times New Roman" w:hAnsi="Times New Roman" w:cs="Times New Roman"/>
                <w:sz w:val="24"/>
                <w:szCs w:val="24"/>
              </w:rPr>
              <w:t>теоретическое обучение</w:t>
            </w:r>
          </w:p>
        </w:tc>
        <w:tc>
          <w:tcPr>
            <w:tcW w:w="1315" w:type="pct"/>
            <w:vAlign w:val="center"/>
          </w:tcPr>
          <w:p w:rsidR="00461AE1" w:rsidRPr="00C63EFE" w:rsidRDefault="00461AE1" w:rsidP="0097382A">
            <w:pPr>
              <w:suppressAutoHyphens/>
              <w:spacing w:after="0"/>
              <w:rPr>
                <w:rFonts w:ascii="Times New Roman" w:hAnsi="Times New Roman" w:cs="Times New Roman"/>
                <w:iCs/>
                <w:sz w:val="24"/>
                <w:szCs w:val="24"/>
              </w:rPr>
            </w:pPr>
            <w:r w:rsidRPr="00C63EFE">
              <w:rPr>
                <w:rFonts w:ascii="Times New Roman" w:hAnsi="Times New Roman" w:cs="Times New Roman"/>
                <w:iCs/>
                <w:sz w:val="24"/>
                <w:szCs w:val="24"/>
              </w:rPr>
              <w:t>86</w:t>
            </w:r>
          </w:p>
        </w:tc>
      </w:tr>
      <w:tr w:rsidR="00461AE1" w:rsidRPr="00C63EFE" w:rsidTr="0097382A">
        <w:trPr>
          <w:trHeight w:val="490"/>
        </w:trPr>
        <w:tc>
          <w:tcPr>
            <w:tcW w:w="3685" w:type="pct"/>
            <w:vAlign w:val="center"/>
          </w:tcPr>
          <w:p w:rsidR="00461AE1" w:rsidRPr="00C63EFE" w:rsidRDefault="00461AE1" w:rsidP="0097382A">
            <w:pPr>
              <w:suppressAutoHyphens/>
              <w:spacing w:after="0"/>
              <w:rPr>
                <w:rFonts w:ascii="Times New Roman" w:hAnsi="Times New Roman" w:cs="Times New Roman"/>
                <w:sz w:val="24"/>
                <w:szCs w:val="24"/>
              </w:rPr>
            </w:pPr>
            <w:r w:rsidRPr="00C63EFE">
              <w:rPr>
                <w:rFonts w:ascii="Times New Roman" w:hAnsi="Times New Roman" w:cs="Times New Roman"/>
                <w:sz w:val="24"/>
                <w:szCs w:val="24"/>
              </w:rPr>
              <w:t>лабораторные работы</w:t>
            </w:r>
            <w:r w:rsidRPr="00C63EFE">
              <w:rPr>
                <w:rFonts w:ascii="Times New Roman" w:hAnsi="Times New Roman" w:cs="Times New Roman"/>
                <w:i/>
                <w:sz w:val="24"/>
                <w:szCs w:val="24"/>
              </w:rPr>
              <w:t xml:space="preserve"> (если предусмотрено)</w:t>
            </w:r>
          </w:p>
        </w:tc>
        <w:tc>
          <w:tcPr>
            <w:tcW w:w="1315" w:type="pct"/>
            <w:vAlign w:val="center"/>
          </w:tcPr>
          <w:p w:rsidR="00461AE1" w:rsidRPr="00C63EFE" w:rsidRDefault="00461AE1" w:rsidP="0097382A">
            <w:pPr>
              <w:suppressAutoHyphens/>
              <w:spacing w:after="0"/>
              <w:rPr>
                <w:rFonts w:ascii="Times New Roman" w:hAnsi="Times New Roman" w:cs="Times New Roman"/>
                <w:iCs/>
                <w:sz w:val="24"/>
                <w:szCs w:val="24"/>
              </w:rPr>
            </w:pPr>
            <w:r w:rsidRPr="00C63EFE">
              <w:rPr>
                <w:rFonts w:ascii="Times New Roman" w:hAnsi="Times New Roman" w:cs="Times New Roman"/>
                <w:iCs/>
                <w:sz w:val="24"/>
                <w:szCs w:val="24"/>
              </w:rPr>
              <w:t>26</w:t>
            </w:r>
          </w:p>
        </w:tc>
      </w:tr>
      <w:tr w:rsidR="00461AE1" w:rsidRPr="00C63EFE" w:rsidTr="0097382A">
        <w:trPr>
          <w:trHeight w:val="490"/>
        </w:trPr>
        <w:tc>
          <w:tcPr>
            <w:tcW w:w="3685" w:type="pct"/>
            <w:vAlign w:val="center"/>
          </w:tcPr>
          <w:p w:rsidR="00461AE1" w:rsidRPr="00C63EFE" w:rsidRDefault="00461AE1" w:rsidP="0097382A">
            <w:pPr>
              <w:suppressAutoHyphens/>
              <w:spacing w:after="0"/>
              <w:rPr>
                <w:rFonts w:ascii="Times New Roman" w:hAnsi="Times New Roman" w:cs="Times New Roman"/>
                <w:sz w:val="24"/>
                <w:szCs w:val="24"/>
              </w:rPr>
            </w:pPr>
            <w:r w:rsidRPr="00C63EFE">
              <w:rPr>
                <w:rFonts w:ascii="Times New Roman" w:hAnsi="Times New Roman" w:cs="Times New Roman"/>
                <w:sz w:val="24"/>
                <w:szCs w:val="24"/>
              </w:rPr>
              <w:t>практические занятия</w:t>
            </w:r>
            <w:r w:rsidRPr="00C63EFE">
              <w:rPr>
                <w:rFonts w:ascii="Times New Roman" w:hAnsi="Times New Roman" w:cs="Times New Roman"/>
                <w:i/>
                <w:sz w:val="24"/>
                <w:szCs w:val="24"/>
              </w:rPr>
              <w:t xml:space="preserve"> (если предусмотрено)</w:t>
            </w:r>
          </w:p>
        </w:tc>
        <w:tc>
          <w:tcPr>
            <w:tcW w:w="1315" w:type="pct"/>
            <w:vAlign w:val="center"/>
          </w:tcPr>
          <w:p w:rsidR="00461AE1" w:rsidRPr="00C63EFE" w:rsidRDefault="00461AE1" w:rsidP="0097382A">
            <w:pPr>
              <w:suppressAutoHyphens/>
              <w:spacing w:after="0"/>
              <w:rPr>
                <w:rFonts w:ascii="Times New Roman" w:hAnsi="Times New Roman" w:cs="Times New Roman"/>
                <w:iCs/>
                <w:sz w:val="24"/>
                <w:szCs w:val="24"/>
              </w:rPr>
            </w:pPr>
            <w:r w:rsidRPr="00C63EFE">
              <w:rPr>
                <w:rFonts w:ascii="Times New Roman" w:hAnsi="Times New Roman" w:cs="Times New Roman"/>
                <w:iCs/>
                <w:sz w:val="24"/>
                <w:szCs w:val="24"/>
              </w:rPr>
              <w:t>18</w:t>
            </w:r>
          </w:p>
        </w:tc>
      </w:tr>
      <w:tr w:rsidR="00461AE1" w:rsidRPr="00C63EFE" w:rsidTr="0097382A">
        <w:trPr>
          <w:trHeight w:val="267"/>
        </w:trPr>
        <w:tc>
          <w:tcPr>
            <w:tcW w:w="3685" w:type="pct"/>
            <w:vAlign w:val="center"/>
          </w:tcPr>
          <w:p w:rsidR="00461AE1" w:rsidRPr="00C63EFE" w:rsidRDefault="00461AE1" w:rsidP="00D80864">
            <w:pPr>
              <w:suppressAutoHyphens/>
              <w:spacing w:after="0"/>
              <w:rPr>
                <w:rFonts w:ascii="Times New Roman" w:hAnsi="Times New Roman" w:cs="Times New Roman"/>
                <w:i/>
                <w:sz w:val="24"/>
                <w:szCs w:val="24"/>
              </w:rPr>
            </w:pPr>
            <w:r w:rsidRPr="00C63EFE">
              <w:rPr>
                <w:rFonts w:ascii="Times New Roman" w:hAnsi="Times New Roman" w:cs="Times New Roman"/>
                <w:i/>
                <w:sz w:val="24"/>
                <w:szCs w:val="24"/>
              </w:rPr>
              <w:t xml:space="preserve">Самостоятельная работа </w:t>
            </w:r>
          </w:p>
        </w:tc>
        <w:tc>
          <w:tcPr>
            <w:tcW w:w="1315" w:type="pct"/>
            <w:vAlign w:val="center"/>
          </w:tcPr>
          <w:p w:rsidR="00461AE1" w:rsidRPr="00C63EFE" w:rsidRDefault="00461AE1" w:rsidP="0097382A">
            <w:pPr>
              <w:suppressAutoHyphens/>
              <w:spacing w:after="0"/>
              <w:rPr>
                <w:rFonts w:ascii="Times New Roman" w:hAnsi="Times New Roman" w:cs="Times New Roman"/>
                <w:iCs/>
                <w:sz w:val="24"/>
                <w:szCs w:val="24"/>
              </w:rPr>
            </w:pPr>
            <w:r w:rsidRPr="00C63EFE">
              <w:rPr>
                <w:rFonts w:ascii="Times New Roman" w:hAnsi="Times New Roman" w:cs="Times New Roman"/>
                <w:iCs/>
                <w:sz w:val="24"/>
                <w:szCs w:val="24"/>
              </w:rPr>
              <w:t>65</w:t>
            </w:r>
          </w:p>
        </w:tc>
      </w:tr>
      <w:tr w:rsidR="00461AE1" w:rsidRPr="00C63EFE" w:rsidTr="0097382A">
        <w:trPr>
          <w:trHeight w:val="331"/>
        </w:trPr>
        <w:tc>
          <w:tcPr>
            <w:tcW w:w="3685" w:type="pct"/>
            <w:vAlign w:val="center"/>
          </w:tcPr>
          <w:p w:rsidR="00461AE1" w:rsidRPr="00C63EFE" w:rsidRDefault="00461AE1" w:rsidP="0097382A">
            <w:pPr>
              <w:suppressAutoHyphens/>
              <w:spacing w:after="0"/>
              <w:rPr>
                <w:rFonts w:ascii="Times New Roman" w:hAnsi="Times New Roman" w:cs="Times New Roman"/>
                <w:i/>
                <w:sz w:val="24"/>
                <w:szCs w:val="24"/>
              </w:rPr>
            </w:pPr>
            <w:r w:rsidRPr="00C63EFE">
              <w:rPr>
                <w:rFonts w:ascii="Times New Roman" w:hAnsi="Times New Roman" w:cs="Times New Roman"/>
                <w:b/>
                <w:iCs/>
                <w:sz w:val="24"/>
                <w:szCs w:val="24"/>
              </w:rPr>
              <w:t>Промежуточная аттестация</w:t>
            </w:r>
          </w:p>
        </w:tc>
        <w:tc>
          <w:tcPr>
            <w:tcW w:w="1315" w:type="pct"/>
            <w:vAlign w:val="center"/>
          </w:tcPr>
          <w:p w:rsidR="00461AE1" w:rsidRPr="00C63EFE" w:rsidRDefault="00461AE1" w:rsidP="0097382A">
            <w:pPr>
              <w:suppressAutoHyphens/>
              <w:spacing w:after="0"/>
              <w:rPr>
                <w:rFonts w:ascii="Times New Roman" w:hAnsi="Times New Roman" w:cs="Times New Roman"/>
                <w:iCs/>
                <w:sz w:val="24"/>
                <w:szCs w:val="24"/>
              </w:rPr>
            </w:pPr>
            <w:r w:rsidRPr="00C63EFE">
              <w:rPr>
                <w:rFonts w:ascii="Times New Roman" w:hAnsi="Times New Roman" w:cs="Times New Roman"/>
                <w:iCs/>
                <w:sz w:val="24"/>
                <w:szCs w:val="24"/>
              </w:rPr>
              <w:t>6</w:t>
            </w:r>
          </w:p>
        </w:tc>
      </w:tr>
    </w:tbl>
    <w:p w:rsidR="00461AE1" w:rsidRPr="00C63EFE" w:rsidRDefault="00461AE1" w:rsidP="00461AE1">
      <w:pPr>
        <w:rPr>
          <w:rFonts w:ascii="Times New Roman" w:hAnsi="Times New Roman" w:cs="Times New Roman"/>
          <w:b/>
          <w:i/>
          <w:sz w:val="24"/>
          <w:szCs w:val="24"/>
        </w:rPr>
        <w:sectPr w:rsidR="00461AE1" w:rsidRPr="00C63EFE" w:rsidSect="0097382A">
          <w:pgSz w:w="11906" w:h="16838"/>
          <w:pgMar w:top="1134" w:right="850" w:bottom="284" w:left="1701" w:header="708" w:footer="708" w:gutter="0"/>
          <w:cols w:space="720"/>
          <w:docGrid w:linePitch="299"/>
        </w:sectPr>
      </w:pPr>
    </w:p>
    <w:p w:rsidR="00461AE1" w:rsidRPr="00C63EFE" w:rsidRDefault="00461AE1" w:rsidP="00461AE1">
      <w:pPr>
        <w:ind w:firstLine="709"/>
        <w:rPr>
          <w:rFonts w:ascii="Times New Roman" w:hAnsi="Times New Roman" w:cs="Times New Roman"/>
          <w:b/>
          <w:bCs/>
          <w:sz w:val="24"/>
          <w:szCs w:val="24"/>
        </w:rPr>
      </w:pPr>
      <w:r w:rsidRPr="00C63EFE">
        <w:rPr>
          <w:rFonts w:ascii="Times New Roman" w:hAnsi="Times New Roman" w:cs="Times New Roman"/>
          <w:b/>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61"/>
        <w:gridCol w:w="4886"/>
        <w:gridCol w:w="2094"/>
        <w:gridCol w:w="3259"/>
        <w:gridCol w:w="1096"/>
        <w:gridCol w:w="1102"/>
      </w:tblGrid>
      <w:tr w:rsidR="00461AE1" w:rsidRPr="00C63EFE" w:rsidTr="0097382A">
        <w:trPr>
          <w:trHeight w:val="20"/>
        </w:trPr>
        <w:tc>
          <w:tcPr>
            <w:tcW w:w="711" w:type="pct"/>
            <w:vAlign w:val="center"/>
          </w:tcPr>
          <w:p w:rsidR="00461AE1" w:rsidRPr="00C63EFE" w:rsidRDefault="00461AE1" w:rsidP="0097382A">
            <w:pPr>
              <w:suppressAutoHyphens/>
              <w:jc w:val="center"/>
              <w:rPr>
                <w:rFonts w:ascii="Times New Roman" w:hAnsi="Times New Roman" w:cs="Times New Roman"/>
                <w:b/>
                <w:bCs/>
                <w:sz w:val="24"/>
                <w:szCs w:val="24"/>
              </w:rPr>
            </w:pPr>
            <w:r w:rsidRPr="00C63EFE">
              <w:rPr>
                <w:rFonts w:ascii="Times New Roman" w:hAnsi="Times New Roman" w:cs="Times New Roman"/>
                <w:b/>
                <w:bCs/>
                <w:sz w:val="24"/>
                <w:szCs w:val="24"/>
              </w:rPr>
              <w:t>Наименование разделов и тем</w:t>
            </w:r>
          </w:p>
        </w:tc>
        <w:tc>
          <w:tcPr>
            <w:tcW w:w="1685" w:type="pct"/>
            <w:vAlign w:val="center"/>
          </w:tcPr>
          <w:p w:rsidR="00461AE1" w:rsidRPr="00C63EFE" w:rsidRDefault="00461AE1" w:rsidP="0097382A">
            <w:pPr>
              <w:suppressAutoHyphens/>
              <w:jc w:val="center"/>
              <w:rPr>
                <w:rFonts w:ascii="Times New Roman" w:hAnsi="Times New Roman" w:cs="Times New Roman"/>
                <w:b/>
                <w:bCs/>
                <w:sz w:val="24"/>
                <w:szCs w:val="24"/>
              </w:rPr>
            </w:pPr>
            <w:r w:rsidRPr="00C63EFE">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722" w:type="pct"/>
            <w:vAlign w:val="center"/>
          </w:tcPr>
          <w:p w:rsidR="00461AE1" w:rsidRPr="00C63EFE" w:rsidRDefault="00461AE1" w:rsidP="0097382A">
            <w:pPr>
              <w:suppressAutoHyphens/>
              <w:spacing w:after="0" w:line="240" w:lineRule="auto"/>
              <w:jc w:val="center"/>
              <w:rPr>
                <w:rFonts w:ascii="Times New Roman" w:hAnsi="Times New Roman" w:cs="Times New Roman"/>
                <w:b/>
                <w:bCs/>
                <w:sz w:val="24"/>
                <w:szCs w:val="24"/>
              </w:rPr>
            </w:pPr>
            <w:r w:rsidRPr="00C63EFE">
              <w:rPr>
                <w:rFonts w:ascii="Times New Roman" w:hAnsi="Times New Roman" w:cs="Times New Roman"/>
                <w:b/>
                <w:bCs/>
                <w:sz w:val="24"/>
                <w:szCs w:val="24"/>
              </w:rPr>
              <w:t>Объем, акад. ч / в том числе в форме практической подготовки, акад ч</w:t>
            </w:r>
          </w:p>
        </w:tc>
        <w:tc>
          <w:tcPr>
            <w:tcW w:w="1124" w:type="pct"/>
            <w:vAlign w:val="center"/>
          </w:tcPr>
          <w:p w:rsidR="00461AE1" w:rsidRPr="00C63EFE" w:rsidRDefault="00461AE1" w:rsidP="00374A6C">
            <w:pPr>
              <w:suppressAutoHyphens/>
              <w:jc w:val="center"/>
              <w:rPr>
                <w:rFonts w:ascii="Times New Roman" w:hAnsi="Times New Roman" w:cs="Times New Roman"/>
                <w:b/>
                <w:bCs/>
                <w:sz w:val="24"/>
                <w:szCs w:val="24"/>
              </w:rPr>
            </w:pPr>
            <w:r w:rsidRPr="00C63EFE">
              <w:rPr>
                <w:rFonts w:ascii="Times New Roman" w:hAnsi="Times New Roman" w:cs="Times New Roman"/>
                <w:b/>
                <w:bCs/>
                <w:sz w:val="24"/>
                <w:szCs w:val="24"/>
              </w:rPr>
              <w:t>Коды компетенций и личностных результатов, формированию которых способствует элемент программы</w:t>
            </w:r>
          </w:p>
        </w:tc>
        <w:tc>
          <w:tcPr>
            <w:tcW w:w="378" w:type="pct"/>
          </w:tcPr>
          <w:p w:rsidR="00461AE1" w:rsidRPr="00C63EFE" w:rsidRDefault="00461AE1" w:rsidP="0097382A">
            <w:pPr>
              <w:suppressAutoHyphens/>
              <w:jc w:val="center"/>
              <w:rPr>
                <w:rFonts w:ascii="Times New Roman" w:hAnsi="Times New Roman" w:cs="Times New Roman"/>
                <w:b/>
                <w:bCs/>
                <w:sz w:val="24"/>
                <w:szCs w:val="24"/>
              </w:rPr>
            </w:pPr>
            <w:r w:rsidRPr="00C63EFE">
              <w:rPr>
                <w:rFonts w:ascii="Times New Roman" w:hAnsi="Times New Roman" w:cs="Times New Roman"/>
                <w:sz w:val="24"/>
                <w:szCs w:val="24"/>
              </w:rPr>
              <w:t>Код ПК, ОК</w:t>
            </w:r>
          </w:p>
        </w:tc>
        <w:tc>
          <w:tcPr>
            <w:tcW w:w="380" w:type="pct"/>
          </w:tcPr>
          <w:p w:rsidR="00461AE1" w:rsidRPr="00C63EFE" w:rsidRDefault="00461AE1" w:rsidP="0097382A">
            <w:pPr>
              <w:suppressAutoHyphens/>
              <w:jc w:val="center"/>
              <w:rPr>
                <w:rFonts w:ascii="Times New Roman" w:hAnsi="Times New Roman" w:cs="Times New Roman"/>
                <w:b/>
                <w:bCs/>
                <w:sz w:val="24"/>
                <w:szCs w:val="24"/>
              </w:rPr>
            </w:pPr>
            <w:r w:rsidRPr="00C63EFE">
              <w:rPr>
                <w:rFonts w:ascii="Times New Roman" w:hAnsi="Times New Roman" w:cs="Times New Roman"/>
                <w:sz w:val="24"/>
                <w:szCs w:val="24"/>
              </w:rPr>
              <w:t>Код Н/У/З</w:t>
            </w:r>
          </w:p>
        </w:tc>
      </w:tr>
      <w:tr w:rsidR="00461AE1" w:rsidRPr="00C63EFE" w:rsidTr="0097382A">
        <w:trPr>
          <w:trHeight w:val="20"/>
        </w:trPr>
        <w:tc>
          <w:tcPr>
            <w:tcW w:w="711" w:type="pct"/>
          </w:tcPr>
          <w:p w:rsidR="00461AE1" w:rsidRPr="00C63EFE" w:rsidRDefault="00461AE1" w:rsidP="0097382A">
            <w:pPr>
              <w:spacing w:after="0" w:line="240" w:lineRule="auto"/>
              <w:jc w:val="center"/>
              <w:rPr>
                <w:rFonts w:ascii="Times New Roman" w:hAnsi="Times New Roman" w:cs="Times New Roman"/>
                <w:b/>
                <w:bCs/>
                <w:i/>
                <w:iCs/>
                <w:sz w:val="24"/>
                <w:szCs w:val="24"/>
              </w:rPr>
            </w:pPr>
            <w:r w:rsidRPr="00C63EFE">
              <w:rPr>
                <w:rFonts w:ascii="Times New Roman" w:hAnsi="Times New Roman" w:cs="Times New Roman"/>
                <w:b/>
                <w:bCs/>
                <w:i/>
                <w:iCs/>
                <w:sz w:val="24"/>
                <w:szCs w:val="24"/>
              </w:rPr>
              <w:t>1</w:t>
            </w:r>
          </w:p>
        </w:tc>
        <w:tc>
          <w:tcPr>
            <w:tcW w:w="1685" w:type="pct"/>
          </w:tcPr>
          <w:p w:rsidR="00461AE1" w:rsidRPr="00C63EFE" w:rsidRDefault="00461AE1" w:rsidP="0097382A">
            <w:pPr>
              <w:spacing w:after="0" w:line="240" w:lineRule="auto"/>
              <w:jc w:val="center"/>
              <w:rPr>
                <w:rFonts w:ascii="Times New Roman" w:hAnsi="Times New Roman" w:cs="Times New Roman"/>
                <w:b/>
                <w:bCs/>
                <w:i/>
                <w:iCs/>
                <w:sz w:val="24"/>
                <w:szCs w:val="24"/>
              </w:rPr>
            </w:pPr>
            <w:r w:rsidRPr="00C63EFE">
              <w:rPr>
                <w:rFonts w:ascii="Times New Roman" w:hAnsi="Times New Roman" w:cs="Times New Roman"/>
                <w:b/>
                <w:bCs/>
                <w:i/>
                <w:iCs/>
                <w:sz w:val="24"/>
                <w:szCs w:val="24"/>
              </w:rPr>
              <w:t>2</w:t>
            </w:r>
          </w:p>
        </w:tc>
        <w:tc>
          <w:tcPr>
            <w:tcW w:w="722" w:type="pct"/>
          </w:tcPr>
          <w:p w:rsidR="00461AE1" w:rsidRPr="00C63EFE" w:rsidRDefault="00461AE1" w:rsidP="0097382A">
            <w:pPr>
              <w:spacing w:after="0" w:line="240" w:lineRule="auto"/>
              <w:jc w:val="center"/>
              <w:rPr>
                <w:rFonts w:ascii="Times New Roman" w:hAnsi="Times New Roman" w:cs="Times New Roman"/>
                <w:b/>
                <w:bCs/>
                <w:i/>
                <w:iCs/>
                <w:sz w:val="24"/>
                <w:szCs w:val="24"/>
              </w:rPr>
            </w:pPr>
            <w:r w:rsidRPr="00C63EFE">
              <w:rPr>
                <w:rFonts w:ascii="Times New Roman" w:hAnsi="Times New Roman" w:cs="Times New Roman"/>
                <w:b/>
                <w:bCs/>
                <w:i/>
                <w:iCs/>
                <w:sz w:val="24"/>
                <w:szCs w:val="24"/>
              </w:rPr>
              <w:t>3</w:t>
            </w:r>
          </w:p>
        </w:tc>
        <w:tc>
          <w:tcPr>
            <w:tcW w:w="1124" w:type="pct"/>
          </w:tcPr>
          <w:p w:rsidR="00461AE1" w:rsidRPr="00C63EFE" w:rsidRDefault="00461AE1" w:rsidP="0097382A">
            <w:pPr>
              <w:spacing w:after="0" w:line="240" w:lineRule="auto"/>
              <w:jc w:val="center"/>
              <w:rPr>
                <w:rFonts w:ascii="Times New Roman" w:hAnsi="Times New Roman" w:cs="Times New Roman"/>
                <w:b/>
                <w:bCs/>
                <w:i/>
                <w:iCs/>
                <w:sz w:val="24"/>
                <w:szCs w:val="24"/>
              </w:rPr>
            </w:pPr>
            <w:r w:rsidRPr="00C63EFE">
              <w:rPr>
                <w:rFonts w:ascii="Times New Roman" w:hAnsi="Times New Roman" w:cs="Times New Roman"/>
                <w:b/>
                <w:bCs/>
                <w:i/>
                <w:iCs/>
                <w:sz w:val="24"/>
                <w:szCs w:val="24"/>
              </w:rPr>
              <w:t>4</w:t>
            </w:r>
          </w:p>
        </w:tc>
        <w:tc>
          <w:tcPr>
            <w:tcW w:w="378" w:type="pct"/>
          </w:tcPr>
          <w:p w:rsidR="00461AE1" w:rsidRPr="00C63EFE" w:rsidRDefault="00461AE1" w:rsidP="0097382A">
            <w:pPr>
              <w:spacing w:after="0" w:line="240" w:lineRule="auto"/>
              <w:jc w:val="center"/>
              <w:rPr>
                <w:rFonts w:ascii="Times New Roman" w:hAnsi="Times New Roman" w:cs="Times New Roman"/>
                <w:b/>
                <w:bCs/>
                <w:i/>
                <w:iCs/>
                <w:sz w:val="24"/>
                <w:szCs w:val="24"/>
              </w:rPr>
            </w:pPr>
          </w:p>
        </w:tc>
        <w:tc>
          <w:tcPr>
            <w:tcW w:w="380" w:type="pct"/>
          </w:tcPr>
          <w:p w:rsidR="00461AE1" w:rsidRPr="00C63EFE" w:rsidRDefault="00461AE1" w:rsidP="0097382A">
            <w:pPr>
              <w:spacing w:after="0" w:line="240" w:lineRule="auto"/>
              <w:jc w:val="center"/>
              <w:rPr>
                <w:rFonts w:ascii="Times New Roman" w:hAnsi="Times New Roman" w:cs="Times New Roman"/>
                <w:b/>
                <w:bCs/>
                <w:i/>
                <w:iCs/>
                <w:sz w:val="24"/>
                <w:szCs w:val="24"/>
              </w:rPr>
            </w:pPr>
          </w:p>
        </w:tc>
      </w:tr>
      <w:tr w:rsidR="00461AE1" w:rsidRPr="00C63EFE" w:rsidTr="0097382A">
        <w:trPr>
          <w:trHeight w:val="547"/>
        </w:trPr>
        <w:tc>
          <w:tcPr>
            <w:tcW w:w="2396" w:type="pct"/>
            <w:gridSpan w:val="2"/>
          </w:tcPr>
          <w:p w:rsidR="00461AE1" w:rsidRPr="00C63EFE" w:rsidRDefault="00461AE1" w:rsidP="0097382A">
            <w:pPr>
              <w:spacing w:after="0" w:line="240" w:lineRule="auto"/>
              <w:rPr>
                <w:rFonts w:ascii="Times New Roman" w:hAnsi="Times New Roman" w:cs="Times New Roman"/>
                <w:b/>
                <w:bCs/>
                <w:sz w:val="24"/>
                <w:szCs w:val="24"/>
              </w:rPr>
            </w:pPr>
            <w:r w:rsidRPr="00C63EFE">
              <w:rPr>
                <w:rFonts w:ascii="Times New Roman" w:hAnsi="Times New Roman" w:cs="Times New Roman"/>
                <w:b/>
                <w:bCs/>
                <w:sz w:val="24"/>
                <w:szCs w:val="24"/>
              </w:rPr>
              <w:t>Раздел 1.</w:t>
            </w:r>
            <w:r w:rsidRPr="00C63EFE">
              <w:rPr>
                <w:rFonts w:ascii="Times New Roman" w:hAnsi="Times New Roman" w:cs="Times New Roman"/>
                <w:sz w:val="24"/>
                <w:szCs w:val="24"/>
              </w:rPr>
              <w:t xml:space="preserve"> Общая химия</w:t>
            </w:r>
          </w:p>
        </w:tc>
        <w:tc>
          <w:tcPr>
            <w:tcW w:w="722" w:type="pct"/>
          </w:tcPr>
          <w:p w:rsidR="00461AE1" w:rsidRPr="00C63EFE" w:rsidRDefault="00461AE1" w:rsidP="0097382A">
            <w:pPr>
              <w:jc w:val="center"/>
              <w:rPr>
                <w:rFonts w:ascii="Times New Roman" w:hAnsi="Times New Roman" w:cs="Times New Roman"/>
                <w:b/>
                <w:bCs/>
                <w:i/>
                <w:iCs/>
                <w:sz w:val="24"/>
                <w:szCs w:val="24"/>
              </w:rPr>
            </w:pPr>
          </w:p>
        </w:tc>
        <w:tc>
          <w:tcPr>
            <w:tcW w:w="1124" w:type="pct"/>
          </w:tcPr>
          <w:p w:rsidR="00461AE1" w:rsidRPr="00C63EFE" w:rsidRDefault="00461AE1" w:rsidP="0097382A">
            <w:pPr>
              <w:jc w:val="center"/>
              <w:rPr>
                <w:rFonts w:ascii="Times New Roman" w:hAnsi="Times New Roman" w:cs="Times New Roman"/>
                <w:b/>
                <w:bCs/>
                <w:i/>
                <w:iCs/>
                <w:sz w:val="24"/>
                <w:szCs w:val="24"/>
              </w:rPr>
            </w:pPr>
          </w:p>
        </w:tc>
        <w:tc>
          <w:tcPr>
            <w:tcW w:w="378" w:type="pct"/>
          </w:tcPr>
          <w:p w:rsidR="00461AE1" w:rsidRPr="00C63EFE" w:rsidRDefault="00461AE1" w:rsidP="0097382A">
            <w:pPr>
              <w:jc w:val="center"/>
              <w:rPr>
                <w:rFonts w:ascii="Times New Roman" w:hAnsi="Times New Roman" w:cs="Times New Roman"/>
                <w:b/>
                <w:bCs/>
                <w:i/>
                <w:iCs/>
                <w:sz w:val="24"/>
                <w:szCs w:val="24"/>
              </w:rPr>
            </w:pPr>
          </w:p>
        </w:tc>
        <w:tc>
          <w:tcPr>
            <w:tcW w:w="380" w:type="pct"/>
          </w:tcPr>
          <w:p w:rsidR="00461AE1" w:rsidRPr="00C63EFE" w:rsidRDefault="00461AE1" w:rsidP="0097382A">
            <w:pPr>
              <w:jc w:val="center"/>
              <w:rPr>
                <w:rFonts w:ascii="Times New Roman" w:hAnsi="Times New Roman" w:cs="Times New Roman"/>
                <w:b/>
                <w:bCs/>
                <w:i/>
                <w:iCs/>
                <w:sz w:val="24"/>
                <w:szCs w:val="24"/>
              </w:rPr>
            </w:pPr>
          </w:p>
        </w:tc>
      </w:tr>
      <w:tr w:rsidR="00461AE1" w:rsidRPr="00C63EFE" w:rsidTr="0097382A">
        <w:trPr>
          <w:trHeight w:val="20"/>
        </w:trPr>
        <w:tc>
          <w:tcPr>
            <w:tcW w:w="711" w:type="pct"/>
            <w:vMerge w:val="restart"/>
          </w:tcPr>
          <w:p w:rsidR="00461AE1" w:rsidRPr="00C63EFE" w:rsidRDefault="00461AE1" w:rsidP="0097382A">
            <w:pPr>
              <w:spacing w:after="0" w:line="240" w:lineRule="auto"/>
              <w:rPr>
                <w:rFonts w:ascii="Times New Roman" w:hAnsi="Times New Roman" w:cs="Times New Roman"/>
                <w:b/>
                <w:bCs/>
                <w:sz w:val="24"/>
                <w:szCs w:val="24"/>
              </w:rPr>
            </w:pPr>
            <w:r w:rsidRPr="00C63EFE">
              <w:rPr>
                <w:rFonts w:ascii="Times New Roman" w:hAnsi="Times New Roman" w:cs="Times New Roman"/>
                <w:b/>
                <w:bCs/>
                <w:sz w:val="24"/>
                <w:szCs w:val="24"/>
              </w:rPr>
              <w:t>Тема 1.</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Предмет химии.Строение атома.Химическая связь</w:t>
            </w:r>
          </w:p>
          <w:p w:rsidR="00461AE1" w:rsidRPr="00C63EFE" w:rsidRDefault="00461AE1" w:rsidP="0097382A">
            <w:pPr>
              <w:spacing w:after="0" w:line="240" w:lineRule="auto"/>
              <w:rPr>
                <w:rFonts w:ascii="Times New Roman" w:hAnsi="Times New Roman" w:cs="Times New Roman"/>
                <w:b/>
                <w:bCs/>
                <w:sz w:val="24"/>
                <w:szCs w:val="24"/>
              </w:rPr>
            </w:pPr>
          </w:p>
        </w:tc>
        <w:tc>
          <w:tcPr>
            <w:tcW w:w="1685" w:type="pct"/>
          </w:tcPr>
          <w:p w:rsidR="00461AE1" w:rsidRPr="00C63EFE" w:rsidRDefault="00461AE1" w:rsidP="0097382A">
            <w:pPr>
              <w:spacing w:after="0" w:line="240" w:lineRule="auto"/>
              <w:rPr>
                <w:rFonts w:ascii="Times New Roman" w:hAnsi="Times New Roman" w:cs="Times New Roman"/>
                <w:b/>
                <w:sz w:val="24"/>
                <w:szCs w:val="24"/>
              </w:rPr>
            </w:pPr>
            <w:r w:rsidRPr="00C63EFE">
              <w:rPr>
                <w:rFonts w:ascii="Times New Roman" w:hAnsi="Times New Roman" w:cs="Times New Roman"/>
                <w:b/>
                <w:sz w:val="24"/>
                <w:szCs w:val="24"/>
              </w:rPr>
              <w:t>Содержание:</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Возникновение и история развития химии</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Основные понятии и законы химии</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Атомная и молекулярная массы.Моль,эквивалент,валентность</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Основные классы и номенклатура неорганических соединений</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Строение атомаМодели атомов.</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Периодический закон и ПСХЭ</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Структура ПСХЭ.Периоды.Группы.</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Типы химической связи.Квантово-механическиепредставления о природе связи.</w:t>
            </w:r>
          </w:p>
        </w:tc>
        <w:tc>
          <w:tcPr>
            <w:tcW w:w="722" w:type="pct"/>
            <w:vAlign w:val="center"/>
          </w:tcPr>
          <w:p w:rsidR="00461AE1" w:rsidRPr="00C63EFE" w:rsidRDefault="00461AE1" w:rsidP="0097382A">
            <w:pPr>
              <w:suppressAutoHyphens/>
              <w:spacing w:after="0"/>
              <w:jc w:val="both"/>
              <w:rPr>
                <w:rFonts w:ascii="Times New Roman" w:hAnsi="Times New Roman" w:cs="Times New Roman"/>
                <w:i/>
                <w:iCs/>
                <w:sz w:val="24"/>
                <w:szCs w:val="24"/>
              </w:rPr>
            </w:pPr>
            <w:r w:rsidRPr="00C63EFE">
              <w:rPr>
                <w:rFonts w:ascii="Times New Roman" w:hAnsi="Times New Roman" w:cs="Times New Roman"/>
                <w:i/>
                <w:iCs/>
                <w:sz w:val="24"/>
                <w:szCs w:val="24"/>
              </w:rPr>
              <w:t>12</w:t>
            </w:r>
          </w:p>
        </w:tc>
        <w:tc>
          <w:tcPr>
            <w:tcW w:w="1124" w:type="pct"/>
            <w:vMerge w:val="restart"/>
          </w:tcPr>
          <w:p w:rsidR="00461AE1" w:rsidRPr="00C63EFE" w:rsidRDefault="00461AE1" w:rsidP="0097382A">
            <w:pPr>
              <w:spacing w:after="0"/>
              <w:rPr>
                <w:rFonts w:ascii="Times New Roman" w:hAnsi="Times New Roman" w:cs="Times New Roman"/>
                <w:b/>
                <w:i/>
                <w:sz w:val="24"/>
                <w:szCs w:val="24"/>
              </w:rPr>
            </w:pPr>
            <w:r w:rsidRPr="00C63EFE">
              <w:rPr>
                <w:rFonts w:ascii="Times New Roman" w:hAnsi="Times New Roman" w:cs="Times New Roman"/>
                <w:b/>
                <w:i/>
                <w:sz w:val="24"/>
                <w:szCs w:val="24"/>
              </w:rPr>
              <w:t>***</w:t>
            </w:r>
          </w:p>
        </w:tc>
        <w:tc>
          <w:tcPr>
            <w:tcW w:w="378" w:type="pct"/>
            <w:vMerge w:val="restart"/>
          </w:tcPr>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ПК 1.1</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ОК 01</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ОК 04</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ОК 07</w:t>
            </w:r>
          </w:p>
          <w:p w:rsidR="00461AE1" w:rsidRPr="00C63EFE" w:rsidRDefault="00461AE1" w:rsidP="0097382A">
            <w:pPr>
              <w:spacing w:after="0"/>
              <w:rPr>
                <w:rFonts w:ascii="Times New Roman" w:hAnsi="Times New Roman" w:cs="Times New Roman"/>
                <w:b/>
                <w:i/>
                <w:sz w:val="24"/>
                <w:szCs w:val="24"/>
              </w:rPr>
            </w:pPr>
            <w:r w:rsidRPr="00C63EFE">
              <w:rPr>
                <w:rFonts w:ascii="Times New Roman" w:hAnsi="Times New Roman" w:cs="Times New Roman"/>
                <w:sz w:val="24"/>
                <w:szCs w:val="24"/>
              </w:rPr>
              <w:t>ОК 09</w:t>
            </w:r>
          </w:p>
        </w:tc>
        <w:tc>
          <w:tcPr>
            <w:tcW w:w="380" w:type="pct"/>
            <w:vMerge w:val="restart"/>
          </w:tcPr>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Н1.1.01</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 xml:space="preserve">У 1.1.01 </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З 1.1.01</w:t>
            </w:r>
          </w:p>
          <w:p w:rsidR="00461AE1" w:rsidRPr="00C63EFE" w:rsidRDefault="00461AE1" w:rsidP="0097382A">
            <w:pPr>
              <w:spacing w:after="0"/>
              <w:rPr>
                <w:rFonts w:ascii="Times New Roman" w:hAnsi="Times New Roman" w:cs="Times New Roman"/>
                <w:sz w:val="24"/>
                <w:szCs w:val="24"/>
              </w:rPr>
            </w:pP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Уо.01.01</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Зо.01.01</w:t>
            </w:r>
          </w:p>
          <w:p w:rsidR="00461AE1" w:rsidRPr="00C63EFE" w:rsidRDefault="00461AE1" w:rsidP="0097382A">
            <w:pPr>
              <w:spacing w:after="0"/>
              <w:rPr>
                <w:rFonts w:ascii="Times New Roman" w:hAnsi="Times New Roman" w:cs="Times New Roman"/>
                <w:sz w:val="24"/>
                <w:szCs w:val="24"/>
              </w:rPr>
            </w:pP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Уо.04.01</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Зо.04.01</w:t>
            </w:r>
          </w:p>
          <w:p w:rsidR="00461AE1" w:rsidRPr="00C63EFE" w:rsidRDefault="00461AE1" w:rsidP="0097382A">
            <w:pPr>
              <w:spacing w:after="0"/>
              <w:rPr>
                <w:rFonts w:ascii="Times New Roman" w:hAnsi="Times New Roman" w:cs="Times New Roman"/>
                <w:sz w:val="24"/>
                <w:szCs w:val="24"/>
              </w:rPr>
            </w:pP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Уо.09.01</w:t>
            </w:r>
          </w:p>
          <w:p w:rsidR="00461AE1" w:rsidRPr="00C63EFE" w:rsidRDefault="00461AE1" w:rsidP="0097382A">
            <w:pPr>
              <w:spacing w:after="0"/>
              <w:rPr>
                <w:rFonts w:ascii="Times New Roman" w:hAnsi="Times New Roman" w:cs="Times New Roman"/>
                <w:b/>
                <w:i/>
                <w:sz w:val="24"/>
                <w:szCs w:val="24"/>
              </w:rPr>
            </w:pPr>
            <w:r w:rsidRPr="00C63EFE">
              <w:rPr>
                <w:rFonts w:ascii="Times New Roman" w:hAnsi="Times New Roman" w:cs="Times New Roman"/>
                <w:sz w:val="24"/>
                <w:szCs w:val="24"/>
              </w:rPr>
              <w:t>Зо.09.01</w:t>
            </w:r>
          </w:p>
        </w:tc>
      </w:tr>
      <w:tr w:rsidR="00461AE1" w:rsidRPr="00C63EFE" w:rsidTr="0097382A">
        <w:trPr>
          <w:trHeight w:val="466"/>
        </w:trPr>
        <w:tc>
          <w:tcPr>
            <w:tcW w:w="711" w:type="pct"/>
            <w:vMerge/>
          </w:tcPr>
          <w:p w:rsidR="00461AE1" w:rsidRPr="00C63EFE" w:rsidRDefault="00461AE1" w:rsidP="0097382A">
            <w:pPr>
              <w:rPr>
                <w:rFonts w:ascii="Times New Roman" w:hAnsi="Times New Roman" w:cs="Times New Roman"/>
                <w:b/>
                <w:bCs/>
                <w:i/>
                <w:sz w:val="24"/>
                <w:szCs w:val="24"/>
              </w:rPr>
            </w:pPr>
          </w:p>
        </w:tc>
        <w:tc>
          <w:tcPr>
            <w:tcW w:w="1685" w:type="pct"/>
          </w:tcPr>
          <w:p w:rsidR="00461AE1" w:rsidRPr="00C63EFE" w:rsidRDefault="00461AE1" w:rsidP="0097382A">
            <w:pPr>
              <w:spacing w:after="0"/>
              <w:jc w:val="both"/>
              <w:rPr>
                <w:rFonts w:ascii="Times New Roman" w:hAnsi="Times New Roman" w:cs="Times New Roman"/>
                <w:b/>
                <w:i/>
                <w:sz w:val="24"/>
                <w:szCs w:val="24"/>
              </w:rPr>
            </w:pPr>
            <w:r w:rsidRPr="00C63EFE">
              <w:rPr>
                <w:rFonts w:ascii="Times New Roman" w:hAnsi="Times New Roman" w:cs="Times New Roman"/>
                <w:b/>
                <w:bCs/>
                <w:sz w:val="24"/>
                <w:szCs w:val="24"/>
              </w:rPr>
              <w:t>В том числе практических и лабораторных занятий</w:t>
            </w:r>
          </w:p>
        </w:tc>
        <w:tc>
          <w:tcPr>
            <w:tcW w:w="722" w:type="pct"/>
            <w:vAlign w:val="center"/>
          </w:tcPr>
          <w:p w:rsidR="00461AE1" w:rsidRPr="00C63EFE" w:rsidRDefault="00461AE1" w:rsidP="0097382A">
            <w:pPr>
              <w:suppressAutoHyphens/>
              <w:jc w:val="both"/>
              <w:rPr>
                <w:rFonts w:ascii="Times New Roman" w:hAnsi="Times New Roman" w:cs="Times New Roman"/>
                <w:b/>
                <w:i/>
                <w:iCs/>
                <w:sz w:val="24"/>
                <w:szCs w:val="24"/>
              </w:rPr>
            </w:pPr>
            <w:r w:rsidRPr="00C63EFE">
              <w:rPr>
                <w:rFonts w:ascii="Times New Roman" w:hAnsi="Times New Roman" w:cs="Times New Roman"/>
                <w:b/>
                <w:i/>
                <w:iCs/>
                <w:sz w:val="24"/>
                <w:szCs w:val="24"/>
              </w:rPr>
              <w:t>8</w:t>
            </w:r>
          </w:p>
        </w:tc>
        <w:tc>
          <w:tcPr>
            <w:tcW w:w="1124" w:type="pct"/>
            <w:vMerge/>
          </w:tcPr>
          <w:p w:rsidR="00461AE1" w:rsidRPr="00C63EFE" w:rsidRDefault="00461AE1" w:rsidP="0097382A">
            <w:pPr>
              <w:rPr>
                <w:rFonts w:ascii="Times New Roman" w:hAnsi="Times New Roman" w:cs="Times New Roman"/>
                <w:b/>
                <w:i/>
                <w:sz w:val="24"/>
                <w:szCs w:val="24"/>
              </w:rPr>
            </w:pPr>
          </w:p>
        </w:tc>
        <w:tc>
          <w:tcPr>
            <w:tcW w:w="378" w:type="pct"/>
            <w:vMerge/>
          </w:tcPr>
          <w:p w:rsidR="00461AE1" w:rsidRPr="00C63EFE" w:rsidRDefault="00461AE1" w:rsidP="0097382A">
            <w:pPr>
              <w:rPr>
                <w:rFonts w:ascii="Times New Roman" w:hAnsi="Times New Roman" w:cs="Times New Roman"/>
                <w:b/>
                <w:i/>
                <w:sz w:val="24"/>
                <w:szCs w:val="24"/>
              </w:rPr>
            </w:pPr>
          </w:p>
        </w:tc>
        <w:tc>
          <w:tcPr>
            <w:tcW w:w="380" w:type="pct"/>
            <w:vMerge/>
          </w:tcPr>
          <w:p w:rsidR="00461AE1" w:rsidRPr="00C63EFE" w:rsidRDefault="00461AE1" w:rsidP="0097382A">
            <w:pPr>
              <w:rPr>
                <w:rFonts w:ascii="Times New Roman" w:hAnsi="Times New Roman" w:cs="Times New Roman"/>
                <w:b/>
                <w:i/>
                <w:sz w:val="24"/>
                <w:szCs w:val="24"/>
              </w:rPr>
            </w:pPr>
          </w:p>
        </w:tc>
      </w:tr>
      <w:tr w:rsidR="00461AE1" w:rsidRPr="00C63EFE" w:rsidTr="0097382A">
        <w:trPr>
          <w:trHeight w:val="20"/>
        </w:trPr>
        <w:tc>
          <w:tcPr>
            <w:tcW w:w="711" w:type="pct"/>
            <w:vMerge/>
          </w:tcPr>
          <w:p w:rsidR="00461AE1" w:rsidRPr="00C63EFE" w:rsidRDefault="00461AE1" w:rsidP="0097382A">
            <w:pPr>
              <w:rPr>
                <w:rFonts w:ascii="Times New Roman" w:hAnsi="Times New Roman" w:cs="Times New Roman"/>
                <w:b/>
                <w:bCs/>
                <w:i/>
                <w:sz w:val="24"/>
                <w:szCs w:val="24"/>
              </w:rPr>
            </w:pPr>
          </w:p>
        </w:tc>
        <w:tc>
          <w:tcPr>
            <w:tcW w:w="1685" w:type="pct"/>
          </w:tcPr>
          <w:p w:rsidR="00461AE1" w:rsidRPr="00C63EFE" w:rsidRDefault="00461AE1" w:rsidP="0097382A">
            <w:pPr>
              <w:spacing w:after="0"/>
              <w:rPr>
                <w:rFonts w:ascii="Times New Roman" w:hAnsi="Times New Roman" w:cs="Times New Roman"/>
                <w:i/>
                <w:sz w:val="24"/>
                <w:szCs w:val="24"/>
              </w:rPr>
            </w:pPr>
            <w:r w:rsidRPr="00C63EFE">
              <w:rPr>
                <w:rFonts w:ascii="Times New Roman" w:hAnsi="Times New Roman" w:cs="Times New Roman"/>
                <w:i/>
                <w:sz w:val="24"/>
                <w:szCs w:val="24"/>
              </w:rPr>
              <w:t xml:space="preserve">Практическая работа №1 </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Решение расчетных задач по теме «Количество вещества»</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i/>
                <w:sz w:val="24"/>
                <w:szCs w:val="24"/>
              </w:rPr>
              <w:t>Практическая работа №2</w:t>
            </w:r>
            <w:r w:rsidRPr="00C63EFE">
              <w:rPr>
                <w:rFonts w:ascii="Times New Roman" w:hAnsi="Times New Roman" w:cs="Times New Roman"/>
                <w:sz w:val="24"/>
                <w:szCs w:val="24"/>
              </w:rPr>
              <w:t xml:space="preserve">. </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Строение атом</w:t>
            </w:r>
          </w:p>
          <w:p w:rsidR="00461AE1" w:rsidRPr="00C63EFE" w:rsidRDefault="00461AE1" w:rsidP="0097382A">
            <w:pPr>
              <w:snapToGrid w:val="0"/>
              <w:spacing w:after="0" w:line="240" w:lineRule="auto"/>
              <w:rPr>
                <w:rFonts w:ascii="Times New Roman" w:hAnsi="Times New Roman" w:cs="Times New Roman"/>
                <w:bCs/>
                <w:i/>
                <w:sz w:val="24"/>
                <w:szCs w:val="24"/>
              </w:rPr>
            </w:pPr>
            <w:r w:rsidRPr="00C63EFE">
              <w:rPr>
                <w:rFonts w:ascii="Times New Roman" w:hAnsi="Times New Roman" w:cs="Times New Roman"/>
                <w:i/>
                <w:sz w:val="24"/>
                <w:szCs w:val="24"/>
              </w:rPr>
              <w:t>Лабораторная работа №1</w:t>
            </w:r>
            <w:r w:rsidRPr="00C63EFE">
              <w:rPr>
                <w:rFonts w:ascii="Times New Roman" w:hAnsi="Times New Roman" w:cs="Times New Roman"/>
                <w:bCs/>
                <w:i/>
                <w:sz w:val="24"/>
                <w:szCs w:val="24"/>
              </w:rPr>
              <w:t xml:space="preserve"> </w:t>
            </w:r>
          </w:p>
          <w:p w:rsidR="00461AE1" w:rsidRPr="00C63EFE" w:rsidRDefault="00461AE1" w:rsidP="0097382A">
            <w:pPr>
              <w:snapToGrid w:val="0"/>
              <w:spacing w:after="0" w:line="240" w:lineRule="auto"/>
              <w:rPr>
                <w:rFonts w:ascii="Times New Roman" w:hAnsi="Times New Roman" w:cs="Times New Roman"/>
                <w:bCs/>
                <w:sz w:val="24"/>
                <w:szCs w:val="24"/>
              </w:rPr>
            </w:pPr>
            <w:r w:rsidRPr="00C63EFE">
              <w:rPr>
                <w:rFonts w:ascii="Times New Roman" w:hAnsi="Times New Roman" w:cs="Times New Roman"/>
                <w:bCs/>
                <w:sz w:val="24"/>
                <w:szCs w:val="24"/>
              </w:rPr>
              <w:lastRenderedPageBreak/>
              <w:t>Химические свойства кислот</w:t>
            </w:r>
          </w:p>
          <w:p w:rsidR="00461AE1" w:rsidRPr="00C63EFE" w:rsidRDefault="00461AE1" w:rsidP="0097382A">
            <w:pPr>
              <w:snapToGrid w:val="0"/>
              <w:spacing w:after="0" w:line="240" w:lineRule="auto"/>
              <w:rPr>
                <w:rFonts w:ascii="Times New Roman" w:hAnsi="Times New Roman" w:cs="Times New Roman"/>
                <w:bCs/>
                <w:i/>
                <w:sz w:val="24"/>
                <w:szCs w:val="24"/>
              </w:rPr>
            </w:pPr>
            <w:r w:rsidRPr="00C63EFE">
              <w:rPr>
                <w:rFonts w:ascii="Times New Roman" w:hAnsi="Times New Roman" w:cs="Times New Roman"/>
                <w:bCs/>
                <w:i/>
                <w:sz w:val="24"/>
                <w:szCs w:val="24"/>
              </w:rPr>
              <w:t>Лабораторная работа№2</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Химические свойства оснований</w:t>
            </w:r>
          </w:p>
        </w:tc>
        <w:tc>
          <w:tcPr>
            <w:tcW w:w="722" w:type="pct"/>
            <w:vAlign w:val="center"/>
          </w:tcPr>
          <w:p w:rsidR="00461AE1" w:rsidRPr="00C63EFE" w:rsidRDefault="00461AE1" w:rsidP="0097382A">
            <w:pPr>
              <w:suppressAutoHyphens/>
              <w:rPr>
                <w:rFonts w:ascii="Times New Roman" w:hAnsi="Times New Roman" w:cs="Times New Roman"/>
                <w:b/>
                <w:i/>
                <w:iCs/>
                <w:sz w:val="24"/>
                <w:szCs w:val="24"/>
              </w:rPr>
            </w:pPr>
          </w:p>
        </w:tc>
        <w:tc>
          <w:tcPr>
            <w:tcW w:w="1124" w:type="pct"/>
            <w:vMerge/>
          </w:tcPr>
          <w:p w:rsidR="00461AE1" w:rsidRPr="00C63EFE" w:rsidRDefault="00461AE1" w:rsidP="0097382A">
            <w:pPr>
              <w:rPr>
                <w:rFonts w:ascii="Times New Roman" w:hAnsi="Times New Roman" w:cs="Times New Roman"/>
                <w:b/>
                <w:i/>
                <w:sz w:val="24"/>
                <w:szCs w:val="24"/>
              </w:rPr>
            </w:pPr>
          </w:p>
        </w:tc>
        <w:tc>
          <w:tcPr>
            <w:tcW w:w="378" w:type="pct"/>
          </w:tcPr>
          <w:p w:rsidR="00461AE1" w:rsidRPr="00C63EFE" w:rsidRDefault="00461AE1" w:rsidP="0097382A">
            <w:pPr>
              <w:rPr>
                <w:rFonts w:ascii="Times New Roman" w:hAnsi="Times New Roman" w:cs="Times New Roman"/>
                <w:b/>
                <w:i/>
                <w:sz w:val="24"/>
                <w:szCs w:val="24"/>
              </w:rPr>
            </w:pPr>
          </w:p>
        </w:tc>
        <w:tc>
          <w:tcPr>
            <w:tcW w:w="380" w:type="pct"/>
            <w:vMerge/>
          </w:tcPr>
          <w:p w:rsidR="00461AE1" w:rsidRPr="00C63EFE" w:rsidRDefault="00461AE1" w:rsidP="0097382A">
            <w:pPr>
              <w:rPr>
                <w:rFonts w:ascii="Times New Roman" w:hAnsi="Times New Roman" w:cs="Times New Roman"/>
                <w:b/>
                <w:i/>
                <w:sz w:val="24"/>
                <w:szCs w:val="24"/>
              </w:rPr>
            </w:pPr>
          </w:p>
        </w:tc>
      </w:tr>
      <w:tr w:rsidR="00461AE1" w:rsidRPr="00C63EFE" w:rsidTr="0097382A">
        <w:trPr>
          <w:trHeight w:val="20"/>
        </w:trPr>
        <w:tc>
          <w:tcPr>
            <w:tcW w:w="711" w:type="pct"/>
            <w:vMerge/>
          </w:tcPr>
          <w:p w:rsidR="00461AE1" w:rsidRPr="00C63EFE" w:rsidRDefault="00461AE1" w:rsidP="0097382A">
            <w:pPr>
              <w:rPr>
                <w:rFonts w:ascii="Times New Roman" w:hAnsi="Times New Roman" w:cs="Times New Roman"/>
                <w:b/>
                <w:bCs/>
                <w:sz w:val="24"/>
                <w:szCs w:val="24"/>
              </w:rPr>
            </w:pPr>
          </w:p>
        </w:tc>
        <w:tc>
          <w:tcPr>
            <w:tcW w:w="1685"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b/>
                <w:bCs/>
                <w:sz w:val="24"/>
                <w:szCs w:val="24"/>
              </w:rPr>
              <w:t>Самостоятельная работа обучающихся</w:t>
            </w:r>
            <w:r w:rsidRPr="00C63EFE">
              <w:rPr>
                <w:rFonts w:ascii="Times New Roman" w:hAnsi="Times New Roman" w:cs="Times New Roman"/>
                <w:sz w:val="24"/>
                <w:szCs w:val="24"/>
              </w:rPr>
              <w:t xml:space="preserve"> </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Решение расчетных задач</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Выполнение заданий по теме;”виды связей”</w:t>
            </w:r>
          </w:p>
        </w:tc>
        <w:tc>
          <w:tcPr>
            <w:tcW w:w="722" w:type="pct"/>
            <w:vAlign w:val="center"/>
          </w:tcPr>
          <w:p w:rsidR="00461AE1" w:rsidRPr="00C63EFE" w:rsidRDefault="00461AE1" w:rsidP="0097382A">
            <w:pPr>
              <w:suppressAutoHyphens/>
              <w:jc w:val="both"/>
              <w:rPr>
                <w:rFonts w:ascii="Times New Roman" w:hAnsi="Times New Roman" w:cs="Times New Roman"/>
                <w:b/>
                <w:bCs/>
                <w:i/>
                <w:iCs/>
                <w:sz w:val="24"/>
                <w:szCs w:val="24"/>
              </w:rPr>
            </w:pPr>
            <w:r w:rsidRPr="00C63EFE">
              <w:rPr>
                <w:rFonts w:ascii="Times New Roman" w:hAnsi="Times New Roman" w:cs="Times New Roman"/>
                <w:b/>
                <w:bCs/>
                <w:i/>
                <w:iCs/>
                <w:sz w:val="24"/>
                <w:szCs w:val="24"/>
              </w:rPr>
              <w:t>14</w:t>
            </w:r>
          </w:p>
        </w:tc>
        <w:tc>
          <w:tcPr>
            <w:tcW w:w="1124" w:type="pct"/>
            <w:vMerge/>
          </w:tcPr>
          <w:p w:rsidR="00461AE1" w:rsidRPr="00C63EFE" w:rsidRDefault="00461AE1" w:rsidP="0097382A">
            <w:pPr>
              <w:rPr>
                <w:rFonts w:ascii="Times New Roman" w:hAnsi="Times New Roman" w:cs="Times New Roman"/>
                <w:b/>
                <w:sz w:val="24"/>
                <w:szCs w:val="24"/>
              </w:rPr>
            </w:pPr>
          </w:p>
        </w:tc>
        <w:tc>
          <w:tcPr>
            <w:tcW w:w="378" w:type="pct"/>
          </w:tcPr>
          <w:p w:rsidR="00461AE1" w:rsidRPr="00C63EFE" w:rsidRDefault="00461AE1" w:rsidP="0097382A">
            <w:pPr>
              <w:rPr>
                <w:rFonts w:ascii="Times New Roman" w:hAnsi="Times New Roman" w:cs="Times New Roman"/>
                <w:b/>
                <w:sz w:val="24"/>
                <w:szCs w:val="24"/>
              </w:rPr>
            </w:pPr>
          </w:p>
        </w:tc>
        <w:tc>
          <w:tcPr>
            <w:tcW w:w="380" w:type="pct"/>
          </w:tcPr>
          <w:p w:rsidR="00461AE1" w:rsidRPr="00C63EFE" w:rsidRDefault="00461AE1" w:rsidP="0097382A">
            <w:pPr>
              <w:rPr>
                <w:rFonts w:ascii="Times New Roman" w:hAnsi="Times New Roman" w:cs="Times New Roman"/>
                <w:b/>
                <w:sz w:val="24"/>
                <w:szCs w:val="24"/>
              </w:rPr>
            </w:pPr>
          </w:p>
        </w:tc>
      </w:tr>
      <w:tr w:rsidR="00461AE1" w:rsidRPr="00C63EFE" w:rsidTr="0097382A">
        <w:trPr>
          <w:trHeight w:val="20"/>
        </w:trPr>
        <w:tc>
          <w:tcPr>
            <w:tcW w:w="711" w:type="pct"/>
            <w:vMerge w:val="restart"/>
          </w:tcPr>
          <w:p w:rsidR="00461AE1" w:rsidRPr="00C63EFE" w:rsidRDefault="00461AE1" w:rsidP="0097382A">
            <w:pPr>
              <w:rPr>
                <w:rFonts w:ascii="Times New Roman" w:hAnsi="Times New Roman" w:cs="Times New Roman"/>
                <w:sz w:val="24"/>
                <w:szCs w:val="24"/>
              </w:rPr>
            </w:pPr>
            <w:r w:rsidRPr="00C63EFE">
              <w:rPr>
                <w:rFonts w:ascii="Times New Roman" w:hAnsi="Times New Roman" w:cs="Times New Roman"/>
                <w:b/>
                <w:bCs/>
                <w:sz w:val="24"/>
                <w:szCs w:val="24"/>
              </w:rPr>
              <w:t>Тема 2</w:t>
            </w:r>
            <w:r w:rsidRPr="00C63EFE">
              <w:rPr>
                <w:rFonts w:ascii="Times New Roman" w:hAnsi="Times New Roman" w:cs="Times New Roman"/>
                <w:sz w:val="24"/>
                <w:szCs w:val="24"/>
              </w:rPr>
              <w:t xml:space="preserve"> Закономерности протекания химических реакций.</w:t>
            </w:r>
          </w:p>
          <w:p w:rsidR="00461AE1" w:rsidRPr="00C63EFE" w:rsidRDefault="00461AE1" w:rsidP="0097382A">
            <w:pPr>
              <w:spacing w:after="0" w:line="240" w:lineRule="auto"/>
              <w:rPr>
                <w:rFonts w:ascii="Times New Roman" w:hAnsi="Times New Roman" w:cs="Times New Roman"/>
                <w:b/>
                <w:bCs/>
                <w:sz w:val="24"/>
                <w:szCs w:val="24"/>
              </w:rPr>
            </w:pPr>
          </w:p>
        </w:tc>
        <w:tc>
          <w:tcPr>
            <w:tcW w:w="1685" w:type="pct"/>
          </w:tcPr>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Термодинамические параметры системы</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Меры выражения концентрации веществ</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Законы термодинамики</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Энтальпия</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Закон Гесса</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Термодинамическое описание системы</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Химическое равновесие.Принцип Ле-Шателье</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Скорость химических реакций</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Классификация химических реакций</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Элементарные и сложные химические реакции</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Катализаторы</w:t>
            </w:r>
          </w:p>
          <w:p w:rsidR="00461AE1" w:rsidRPr="00C63EFE" w:rsidRDefault="00461AE1" w:rsidP="0097382A">
            <w:pPr>
              <w:pBdr>
                <w:bottom w:val="single" w:sz="12" w:space="1" w:color="auto"/>
              </w:pBdr>
              <w:spacing w:after="0"/>
              <w:rPr>
                <w:rFonts w:ascii="Times New Roman" w:hAnsi="Times New Roman" w:cs="Times New Roman"/>
                <w:sz w:val="24"/>
                <w:szCs w:val="24"/>
              </w:rPr>
            </w:pPr>
            <w:r w:rsidRPr="00C63EFE">
              <w:rPr>
                <w:rFonts w:ascii="Times New Roman" w:hAnsi="Times New Roman" w:cs="Times New Roman"/>
                <w:sz w:val="24"/>
                <w:szCs w:val="24"/>
              </w:rPr>
              <w:t>Влияние факторов на скорость реакций.</w:t>
            </w:r>
          </w:p>
        </w:tc>
        <w:tc>
          <w:tcPr>
            <w:tcW w:w="722" w:type="pct"/>
            <w:vAlign w:val="center"/>
          </w:tcPr>
          <w:p w:rsidR="00461AE1" w:rsidRPr="00C63EFE" w:rsidRDefault="00461AE1" w:rsidP="0097382A">
            <w:pPr>
              <w:spacing w:after="0"/>
              <w:rPr>
                <w:rFonts w:ascii="Times New Roman" w:hAnsi="Times New Roman" w:cs="Times New Roman"/>
                <w:b/>
                <w:bCs/>
                <w:sz w:val="24"/>
                <w:szCs w:val="24"/>
              </w:rPr>
            </w:pPr>
            <w:r w:rsidRPr="00C63EFE">
              <w:rPr>
                <w:rFonts w:ascii="Times New Roman" w:hAnsi="Times New Roman" w:cs="Times New Roman"/>
                <w:b/>
                <w:bCs/>
                <w:sz w:val="24"/>
                <w:szCs w:val="24"/>
              </w:rPr>
              <w:t>10</w:t>
            </w:r>
          </w:p>
        </w:tc>
        <w:tc>
          <w:tcPr>
            <w:tcW w:w="1124" w:type="pct"/>
            <w:vMerge w:val="restart"/>
          </w:tcPr>
          <w:p w:rsidR="00461AE1" w:rsidRPr="00C63EFE" w:rsidRDefault="00461AE1" w:rsidP="0097382A">
            <w:pPr>
              <w:spacing w:after="0"/>
              <w:rPr>
                <w:rFonts w:ascii="Times New Roman" w:hAnsi="Times New Roman" w:cs="Times New Roman"/>
                <w:b/>
                <w:sz w:val="24"/>
                <w:szCs w:val="24"/>
              </w:rPr>
            </w:pPr>
            <w:r w:rsidRPr="00C63EFE">
              <w:rPr>
                <w:rFonts w:ascii="Times New Roman" w:hAnsi="Times New Roman" w:cs="Times New Roman"/>
                <w:b/>
                <w:sz w:val="24"/>
                <w:szCs w:val="24"/>
              </w:rPr>
              <w:t>***</w:t>
            </w:r>
          </w:p>
        </w:tc>
        <w:tc>
          <w:tcPr>
            <w:tcW w:w="378" w:type="pct"/>
          </w:tcPr>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ПК 1.1</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ОК 01</w:t>
            </w:r>
          </w:p>
          <w:p w:rsidR="00461AE1" w:rsidRPr="00C63EFE" w:rsidRDefault="00461AE1" w:rsidP="0097382A">
            <w:pPr>
              <w:spacing w:after="0"/>
              <w:rPr>
                <w:rFonts w:ascii="Times New Roman" w:hAnsi="Times New Roman" w:cs="Times New Roman"/>
                <w:b/>
                <w:sz w:val="24"/>
                <w:szCs w:val="24"/>
              </w:rPr>
            </w:pPr>
            <w:r w:rsidRPr="00C63EFE">
              <w:rPr>
                <w:rFonts w:ascii="Times New Roman" w:hAnsi="Times New Roman" w:cs="Times New Roman"/>
                <w:sz w:val="24"/>
                <w:szCs w:val="24"/>
              </w:rPr>
              <w:t>ОК 09</w:t>
            </w:r>
          </w:p>
        </w:tc>
        <w:tc>
          <w:tcPr>
            <w:tcW w:w="380" w:type="pct"/>
          </w:tcPr>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 xml:space="preserve">Н 1.1.02 </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У 1.1.02</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З 1.1.02</w:t>
            </w:r>
          </w:p>
          <w:p w:rsidR="00461AE1" w:rsidRPr="00C63EFE" w:rsidRDefault="00461AE1" w:rsidP="0097382A">
            <w:pPr>
              <w:spacing w:after="0"/>
              <w:rPr>
                <w:rFonts w:ascii="Times New Roman" w:hAnsi="Times New Roman" w:cs="Times New Roman"/>
                <w:sz w:val="24"/>
                <w:szCs w:val="24"/>
              </w:rPr>
            </w:pP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Уо.01.02</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Зо.01.02</w:t>
            </w:r>
          </w:p>
          <w:p w:rsidR="00461AE1" w:rsidRPr="00C63EFE" w:rsidRDefault="00461AE1" w:rsidP="0097382A">
            <w:pPr>
              <w:spacing w:after="0"/>
              <w:rPr>
                <w:rFonts w:ascii="Times New Roman" w:hAnsi="Times New Roman" w:cs="Times New Roman"/>
                <w:sz w:val="24"/>
                <w:szCs w:val="24"/>
              </w:rPr>
            </w:pP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Уо.09.01</w:t>
            </w:r>
          </w:p>
          <w:p w:rsidR="00461AE1" w:rsidRPr="00C63EFE" w:rsidRDefault="00461AE1" w:rsidP="0097382A">
            <w:pPr>
              <w:spacing w:after="0"/>
              <w:rPr>
                <w:rFonts w:ascii="Times New Roman" w:hAnsi="Times New Roman" w:cs="Times New Roman"/>
                <w:b/>
                <w:sz w:val="24"/>
                <w:szCs w:val="24"/>
              </w:rPr>
            </w:pPr>
            <w:r w:rsidRPr="00C63EFE">
              <w:rPr>
                <w:rFonts w:ascii="Times New Roman" w:hAnsi="Times New Roman" w:cs="Times New Roman"/>
                <w:sz w:val="24"/>
                <w:szCs w:val="24"/>
              </w:rPr>
              <w:t>Зо.09.01</w:t>
            </w:r>
          </w:p>
        </w:tc>
      </w:tr>
      <w:tr w:rsidR="00461AE1" w:rsidRPr="00C63EFE" w:rsidTr="0097382A">
        <w:trPr>
          <w:trHeight w:val="20"/>
        </w:trPr>
        <w:tc>
          <w:tcPr>
            <w:tcW w:w="711" w:type="pct"/>
            <w:vMerge/>
          </w:tcPr>
          <w:p w:rsidR="00461AE1" w:rsidRPr="00C63EFE" w:rsidRDefault="00461AE1" w:rsidP="0097382A">
            <w:pPr>
              <w:rPr>
                <w:rFonts w:ascii="Times New Roman" w:hAnsi="Times New Roman" w:cs="Times New Roman"/>
                <w:b/>
                <w:bCs/>
                <w:sz w:val="24"/>
                <w:szCs w:val="24"/>
              </w:rPr>
            </w:pPr>
          </w:p>
        </w:tc>
        <w:tc>
          <w:tcPr>
            <w:tcW w:w="1685" w:type="pct"/>
          </w:tcPr>
          <w:p w:rsidR="00461AE1" w:rsidRPr="00C63EFE" w:rsidRDefault="00461AE1" w:rsidP="0097382A">
            <w:pPr>
              <w:spacing w:after="0" w:line="240" w:lineRule="auto"/>
              <w:rPr>
                <w:rFonts w:ascii="Times New Roman" w:hAnsi="Times New Roman" w:cs="Times New Roman"/>
                <w:b/>
                <w:sz w:val="24"/>
                <w:szCs w:val="24"/>
              </w:rPr>
            </w:pPr>
            <w:r w:rsidRPr="00C63EFE">
              <w:rPr>
                <w:rFonts w:ascii="Times New Roman" w:hAnsi="Times New Roman" w:cs="Times New Roman"/>
                <w:b/>
                <w:bCs/>
                <w:sz w:val="24"/>
                <w:szCs w:val="24"/>
              </w:rPr>
              <w:t>В том числе практических и лабораторных занятий</w:t>
            </w:r>
          </w:p>
        </w:tc>
        <w:tc>
          <w:tcPr>
            <w:tcW w:w="722" w:type="pct"/>
            <w:vAlign w:val="center"/>
          </w:tcPr>
          <w:p w:rsidR="00461AE1" w:rsidRPr="00C63EFE" w:rsidRDefault="00461AE1" w:rsidP="0097382A">
            <w:pPr>
              <w:rPr>
                <w:rFonts w:ascii="Times New Roman" w:hAnsi="Times New Roman" w:cs="Times New Roman"/>
                <w:b/>
                <w:bCs/>
                <w:sz w:val="24"/>
                <w:szCs w:val="24"/>
              </w:rPr>
            </w:pPr>
            <w:r w:rsidRPr="00C63EFE">
              <w:rPr>
                <w:rFonts w:ascii="Times New Roman" w:hAnsi="Times New Roman" w:cs="Times New Roman"/>
                <w:b/>
                <w:bCs/>
                <w:sz w:val="24"/>
                <w:szCs w:val="24"/>
              </w:rPr>
              <w:t>4</w:t>
            </w:r>
          </w:p>
        </w:tc>
        <w:tc>
          <w:tcPr>
            <w:tcW w:w="1124" w:type="pct"/>
            <w:vMerge/>
          </w:tcPr>
          <w:p w:rsidR="00461AE1" w:rsidRPr="00C63EFE" w:rsidRDefault="00461AE1" w:rsidP="0097382A">
            <w:pPr>
              <w:rPr>
                <w:rFonts w:ascii="Times New Roman" w:hAnsi="Times New Roman" w:cs="Times New Roman"/>
                <w:b/>
                <w:bCs/>
                <w:sz w:val="24"/>
                <w:szCs w:val="24"/>
              </w:rPr>
            </w:pPr>
          </w:p>
        </w:tc>
        <w:tc>
          <w:tcPr>
            <w:tcW w:w="378" w:type="pct"/>
          </w:tcPr>
          <w:p w:rsidR="00461AE1" w:rsidRPr="00C63EFE" w:rsidRDefault="00461AE1" w:rsidP="0097382A">
            <w:pPr>
              <w:rPr>
                <w:rFonts w:ascii="Times New Roman" w:hAnsi="Times New Roman" w:cs="Times New Roman"/>
                <w:b/>
                <w:bCs/>
                <w:sz w:val="24"/>
                <w:szCs w:val="24"/>
              </w:rPr>
            </w:pPr>
          </w:p>
        </w:tc>
        <w:tc>
          <w:tcPr>
            <w:tcW w:w="380" w:type="pct"/>
          </w:tcPr>
          <w:p w:rsidR="00461AE1" w:rsidRPr="00C63EFE" w:rsidRDefault="00461AE1" w:rsidP="0097382A">
            <w:pPr>
              <w:rPr>
                <w:rFonts w:ascii="Times New Roman" w:hAnsi="Times New Roman" w:cs="Times New Roman"/>
                <w:b/>
                <w:bCs/>
                <w:sz w:val="24"/>
                <w:szCs w:val="24"/>
              </w:rPr>
            </w:pPr>
          </w:p>
        </w:tc>
      </w:tr>
      <w:tr w:rsidR="00461AE1" w:rsidRPr="00C63EFE" w:rsidTr="0097382A">
        <w:trPr>
          <w:trHeight w:val="20"/>
        </w:trPr>
        <w:tc>
          <w:tcPr>
            <w:tcW w:w="711" w:type="pct"/>
            <w:vMerge/>
          </w:tcPr>
          <w:p w:rsidR="00461AE1" w:rsidRPr="00C63EFE" w:rsidRDefault="00461AE1" w:rsidP="0097382A">
            <w:pPr>
              <w:rPr>
                <w:rFonts w:ascii="Times New Roman" w:hAnsi="Times New Roman" w:cs="Times New Roman"/>
                <w:b/>
                <w:bCs/>
                <w:sz w:val="24"/>
                <w:szCs w:val="24"/>
              </w:rPr>
            </w:pPr>
          </w:p>
        </w:tc>
        <w:tc>
          <w:tcPr>
            <w:tcW w:w="1685"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i/>
                <w:sz w:val="24"/>
                <w:szCs w:val="24"/>
              </w:rPr>
              <w:t xml:space="preserve">Практическая работа №3 </w:t>
            </w:r>
            <w:r w:rsidRPr="00C63EFE">
              <w:rPr>
                <w:rFonts w:ascii="Times New Roman" w:hAnsi="Times New Roman" w:cs="Times New Roman"/>
                <w:sz w:val="24"/>
                <w:szCs w:val="24"/>
              </w:rPr>
              <w:t>Решение задач по  химической кинетике.</w:t>
            </w:r>
          </w:p>
          <w:p w:rsidR="00461AE1" w:rsidRPr="00C63EFE" w:rsidRDefault="00461AE1" w:rsidP="0097382A">
            <w:pPr>
              <w:spacing w:after="0" w:line="240" w:lineRule="auto"/>
              <w:rPr>
                <w:rFonts w:ascii="Times New Roman" w:hAnsi="Times New Roman" w:cs="Times New Roman"/>
                <w:i/>
                <w:sz w:val="24"/>
                <w:szCs w:val="24"/>
              </w:rPr>
            </w:pPr>
            <w:r w:rsidRPr="00C63EFE">
              <w:rPr>
                <w:rFonts w:ascii="Times New Roman" w:hAnsi="Times New Roman" w:cs="Times New Roman"/>
                <w:i/>
                <w:sz w:val="24"/>
                <w:szCs w:val="24"/>
              </w:rPr>
              <w:t>Лабораторная работа №3</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«Скорость химических реакций»</w:t>
            </w:r>
          </w:p>
        </w:tc>
        <w:tc>
          <w:tcPr>
            <w:tcW w:w="722" w:type="pct"/>
            <w:vAlign w:val="center"/>
          </w:tcPr>
          <w:p w:rsidR="00461AE1" w:rsidRPr="00C63EFE" w:rsidRDefault="00461AE1" w:rsidP="0097382A">
            <w:pPr>
              <w:rPr>
                <w:rFonts w:ascii="Times New Roman" w:hAnsi="Times New Roman" w:cs="Times New Roman"/>
                <w:b/>
                <w:bCs/>
                <w:sz w:val="24"/>
                <w:szCs w:val="24"/>
              </w:rPr>
            </w:pPr>
          </w:p>
        </w:tc>
        <w:tc>
          <w:tcPr>
            <w:tcW w:w="1124" w:type="pct"/>
            <w:vMerge/>
          </w:tcPr>
          <w:p w:rsidR="00461AE1" w:rsidRPr="00C63EFE" w:rsidRDefault="00461AE1" w:rsidP="0097382A">
            <w:pPr>
              <w:rPr>
                <w:rFonts w:ascii="Times New Roman" w:hAnsi="Times New Roman" w:cs="Times New Roman"/>
                <w:b/>
                <w:bCs/>
                <w:sz w:val="24"/>
                <w:szCs w:val="24"/>
              </w:rPr>
            </w:pPr>
          </w:p>
        </w:tc>
        <w:tc>
          <w:tcPr>
            <w:tcW w:w="378" w:type="pct"/>
          </w:tcPr>
          <w:p w:rsidR="00461AE1" w:rsidRPr="00C63EFE" w:rsidRDefault="00461AE1" w:rsidP="0097382A">
            <w:pPr>
              <w:rPr>
                <w:rFonts w:ascii="Times New Roman" w:hAnsi="Times New Roman" w:cs="Times New Roman"/>
                <w:b/>
                <w:bCs/>
                <w:sz w:val="24"/>
                <w:szCs w:val="24"/>
              </w:rPr>
            </w:pPr>
          </w:p>
        </w:tc>
        <w:tc>
          <w:tcPr>
            <w:tcW w:w="380" w:type="pct"/>
          </w:tcPr>
          <w:p w:rsidR="00461AE1" w:rsidRPr="00C63EFE" w:rsidRDefault="00461AE1" w:rsidP="0097382A">
            <w:pPr>
              <w:rPr>
                <w:rFonts w:ascii="Times New Roman" w:hAnsi="Times New Roman" w:cs="Times New Roman"/>
                <w:b/>
                <w:bCs/>
                <w:sz w:val="24"/>
                <w:szCs w:val="24"/>
              </w:rPr>
            </w:pPr>
          </w:p>
        </w:tc>
      </w:tr>
      <w:tr w:rsidR="00461AE1" w:rsidRPr="00C63EFE" w:rsidTr="0097382A">
        <w:trPr>
          <w:trHeight w:val="20"/>
        </w:trPr>
        <w:tc>
          <w:tcPr>
            <w:tcW w:w="711" w:type="pct"/>
            <w:vMerge/>
          </w:tcPr>
          <w:p w:rsidR="00461AE1" w:rsidRPr="00C63EFE" w:rsidRDefault="00461AE1" w:rsidP="0097382A">
            <w:pPr>
              <w:rPr>
                <w:rFonts w:ascii="Times New Roman" w:hAnsi="Times New Roman" w:cs="Times New Roman"/>
                <w:b/>
                <w:bCs/>
                <w:sz w:val="24"/>
                <w:szCs w:val="24"/>
              </w:rPr>
            </w:pPr>
          </w:p>
        </w:tc>
        <w:tc>
          <w:tcPr>
            <w:tcW w:w="1685" w:type="pct"/>
          </w:tcPr>
          <w:p w:rsidR="00461AE1" w:rsidRPr="00C63EFE" w:rsidRDefault="00461AE1" w:rsidP="0097382A">
            <w:pPr>
              <w:spacing w:after="0" w:line="240" w:lineRule="auto"/>
              <w:rPr>
                <w:rFonts w:ascii="Times New Roman" w:hAnsi="Times New Roman" w:cs="Times New Roman"/>
                <w:b/>
                <w:bCs/>
                <w:sz w:val="24"/>
                <w:szCs w:val="24"/>
              </w:rPr>
            </w:pPr>
            <w:r w:rsidRPr="00C63EFE">
              <w:rPr>
                <w:rFonts w:ascii="Times New Roman" w:hAnsi="Times New Roman" w:cs="Times New Roman"/>
                <w:b/>
                <w:bCs/>
                <w:sz w:val="24"/>
                <w:szCs w:val="24"/>
              </w:rPr>
              <w:t xml:space="preserve">Самостоятельная работа обучающихся </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Закономерность протекания хим.реакций</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Выполнение заданий по химической кинетики</w:t>
            </w:r>
          </w:p>
        </w:tc>
        <w:tc>
          <w:tcPr>
            <w:tcW w:w="722" w:type="pct"/>
            <w:vAlign w:val="center"/>
          </w:tcPr>
          <w:p w:rsidR="00461AE1" w:rsidRPr="00C63EFE" w:rsidRDefault="00461AE1" w:rsidP="0097382A">
            <w:pPr>
              <w:rPr>
                <w:rFonts w:ascii="Times New Roman" w:hAnsi="Times New Roman" w:cs="Times New Roman"/>
                <w:b/>
                <w:bCs/>
                <w:sz w:val="24"/>
                <w:szCs w:val="24"/>
              </w:rPr>
            </w:pPr>
            <w:r w:rsidRPr="00C63EFE">
              <w:rPr>
                <w:rFonts w:ascii="Times New Roman" w:hAnsi="Times New Roman" w:cs="Times New Roman"/>
                <w:b/>
                <w:bCs/>
                <w:sz w:val="24"/>
                <w:szCs w:val="24"/>
              </w:rPr>
              <w:t>5</w:t>
            </w:r>
          </w:p>
        </w:tc>
        <w:tc>
          <w:tcPr>
            <w:tcW w:w="1124" w:type="pct"/>
            <w:vMerge/>
          </w:tcPr>
          <w:p w:rsidR="00461AE1" w:rsidRPr="00C63EFE" w:rsidRDefault="00461AE1" w:rsidP="0097382A">
            <w:pPr>
              <w:rPr>
                <w:rFonts w:ascii="Times New Roman" w:hAnsi="Times New Roman" w:cs="Times New Roman"/>
                <w:b/>
                <w:bCs/>
                <w:sz w:val="24"/>
                <w:szCs w:val="24"/>
              </w:rPr>
            </w:pPr>
          </w:p>
        </w:tc>
        <w:tc>
          <w:tcPr>
            <w:tcW w:w="378" w:type="pct"/>
          </w:tcPr>
          <w:p w:rsidR="00461AE1" w:rsidRPr="00C63EFE" w:rsidRDefault="00461AE1" w:rsidP="0097382A">
            <w:pPr>
              <w:rPr>
                <w:rFonts w:ascii="Times New Roman" w:hAnsi="Times New Roman" w:cs="Times New Roman"/>
                <w:b/>
                <w:bCs/>
                <w:sz w:val="24"/>
                <w:szCs w:val="24"/>
              </w:rPr>
            </w:pPr>
          </w:p>
        </w:tc>
        <w:tc>
          <w:tcPr>
            <w:tcW w:w="380" w:type="pct"/>
          </w:tcPr>
          <w:p w:rsidR="00461AE1" w:rsidRPr="00C63EFE" w:rsidRDefault="00461AE1" w:rsidP="0097382A">
            <w:pPr>
              <w:rPr>
                <w:rFonts w:ascii="Times New Roman" w:hAnsi="Times New Roman" w:cs="Times New Roman"/>
                <w:b/>
                <w:bCs/>
                <w:sz w:val="24"/>
                <w:szCs w:val="24"/>
              </w:rPr>
            </w:pPr>
          </w:p>
        </w:tc>
      </w:tr>
      <w:tr w:rsidR="00461AE1" w:rsidRPr="00C63EFE" w:rsidTr="0097382A">
        <w:trPr>
          <w:trHeight w:val="20"/>
        </w:trPr>
        <w:tc>
          <w:tcPr>
            <w:tcW w:w="711" w:type="pct"/>
            <w:vMerge w:val="restart"/>
          </w:tcPr>
          <w:p w:rsidR="00461AE1" w:rsidRPr="00C63EFE" w:rsidRDefault="00461AE1" w:rsidP="0097382A">
            <w:pPr>
              <w:snapToGrid w:val="0"/>
              <w:spacing w:after="0" w:line="240" w:lineRule="auto"/>
              <w:rPr>
                <w:rFonts w:ascii="Times New Roman" w:hAnsi="Times New Roman" w:cs="Times New Roman"/>
                <w:b/>
                <w:sz w:val="24"/>
                <w:szCs w:val="24"/>
              </w:rPr>
            </w:pPr>
            <w:r w:rsidRPr="00C63EFE">
              <w:rPr>
                <w:rFonts w:ascii="Times New Roman" w:hAnsi="Times New Roman" w:cs="Times New Roman"/>
                <w:b/>
                <w:sz w:val="24"/>
                <w:szCs w:val="24"/>
              </w:rPr>
              <w:t>Тема 3.</w:t>
            </w:r>
          </w:p>
          <w:p w:rsidR="00461AE1" w:rsidRPr="00C63EFE" w:rsidRDefault="00461AE1" w:rsidP="0097382A">
            <w:pPr>
              <w:rPr>
                <w:rFonts w:ascii="Times New Roman" w:hAnsi="Times New Roman" w:cs="Times New Roman"/>
                <w:sz w:val="24"/>
                <w:szCs w:val="24"/>
              </w:rPr>
            </w:pPr>
            <w:r w:rsidRPr="00C63EFE">
              <w:rPr>
                <w:rFonts w:ascii="Times New Roman" w:hAnsi="Times New Roman" w:cs="Times New Roman"/>
                <w:sz w:val="24"/>
                <w:szCs w:val="24"/>
              </w:rPr>
              <w:lastRenderedPageBreak/>
              <w:t>Водные растворы и электролитическая диссоциация</w:t>
            </w:r>
          </w:p>
          <w:p w:rsidR="00461AE1" w:rsidRPr="00C63EFE" w:rsidRDefault="00461AE1" w:rsidP="0097382A">
            <w:pPr>
              <w:spacing w:after="0" w:line="240" w:lineRule="auto"/>
              <w:rPr>
                <w:rFonts w:ascii="Times New Roman" w:hAnsi="Times New Roman" w:cs="Times New Roman"/>
                <w:b/>
                <w:bCs/>
                <w:sz w:val="24"/>
                <w:szCs w:val="24"/>
              </w:rPr>
            </w:pPr>
          </w:p>
        </w:tc>
        <w:tc>
          <w:tcPr>
            <w:tcW w:w="1685" w:type="pct"/>
          </w:tcPr>
          <w:p w:rsidR="00461AE1" w:rsidRPr="00C63EFE" w:rsidRDefault="00461AE1" w:rsidP="0097382A">
            <w:pPr>
              <w:pBdr>
                <w:bottom w:val="single" w:sz="4" w:space="1" w:color="auto"/>
              </w:pBdr>
              <w:spacing w:after="0"/>
              <w:rPr>
                <w:rFonts w:ascii="Times New Roman" w:hAnsi="Times New Roman" w:cs="Times New Roman"/>
                <w:sz w:val="24"/>
                <w:szCs w:val="24"/>
              </w:rPr>
            </w:pPr>
            <w:r w:rsidRPr="00C63EFE">
              <w:rPr>
                <w:rFonts w:ascii="Times New Roman" w:hAnsi="Times New Roman" w:cs="Times New Roman"/>
                <w:b/>
                <w:sz w:val="24"/>
                <w:szCs w:val="24"/>
              </w:rPr>
              <w:lastRenderedPageBreak/>
              <w:t>Содержание</w:t>
            </w:r>
            <w:r w:rsidRPr="00C63EFE">
              <w:rPr>
                <w:rFonts w:ascii="Times New Roman" w:hAnsi="Times New Roman" w:cs="Times New Roman"/>
                <w:sz w:val="24"/>
                <w:szCs w:val="24"/>
              </w:rPr>
              <w:t xml:space="preserve"> </w:t>
            </w:r>
          </w:p>
          <w:p w:rsidR="00461AE1" w:rsidRPr="00C63EFE" w:rsidRDefault="00461AE1" w:rsidP="0097382A">
            <w:pPr>
              <w:pBdr>
                <w:bottom w:val="single" w:sz="4" w:space="1" w:color="auto"/>
              </w:pBdr>
              <w:spacing w:after="0"/>
              <w:rPr>
                <w:rFonts w:ascii="Times New Roman" w:hAnsi="Times New Roman" w:cs="Times New Roman"/>
                <w:sz w:val="24"/>
                <w:szCs w:val="24"/>
              </w:rPr>
            </w:pPr>
            <w:r w:rsidRPr="00C63EFE">
              <w:rPr>
                <w:rFonts w:ascii="Times New Roman" w:hAnsi="Times New Roman" w:cs="Times New Roman"/>
                <w:sz w:val="24"/>
                <w:szCs w:val="24"/>
              </w:rPr>
              <w:lastRenderedPageBreak/>
              <w:t>Вода-как растворитель.Способы выражения концентраций</w:t>
            </w:r>
          </w:p>
          <w:p w:rsidR="00461AE1" w:rsidRPr="00C63EFE" w:rsidRDefault="00461AE1" w:rsidP="0097382A">
            <w:pPr>
              <w:pBdr>
                <w:bottom w:val="single" w:sz="4" w:space="1" w:color="auto"/>
              </w:pBdr>
              <w:spacing w:after="0"/>
              <w:rPr>
                <w:rFonts w:ascii="Times New Roman" w:hAnsi="Times New Roman" w:cs="Times New Roman"/>
                <w:sz w:val="24"/>
                <w:szCs w:val="24"/>
              </w:rPr>
            </w:pPr>
            <w:r w:rsidRPr="00C63EFE">
              <w:rPr>
                <w:rFonts w:ascii="Times New Roman" w:hAnsi="Times New Roman" w:cs="Times New Roman"/>
                <w:sz w:val="24"/>
                <w:szCs w:val="24"/>
              </w:rPr>
              <w:t>Зависимость растворимости от различных факторов</w:t>
            </w:r>
          </w:p>
          <w:p w:rsidR="00461AE1" w:rsidRPr="00C63EFE" w:rsidRDefault="00461AE1" w:rsidP="0097382A">
            <w:pPr>
              <w:pBdr>
                <w:bottom w:val="single" w:sz="4" w:space="1" w:color="auto"/>
              </w:pBdr>
              <w:spacing w:after="0"/>
              <w:rPr>
                <w:rFonts w:ascii="Times New Roman" w:hAnsi="Times New Roman" w:cs="Times New Roman"/>
                <w:sz w:val="24"/>
                <w:szCs w:val="24"/>
              </w:rPr>
            </w:pPr>
            <w:r w:rsidRPr="00C63EFE">
              <w:rPr>
                <w:rFonts w:ascii="Times New Roman" w:hAnsi="Times New Roman" w:cs="Times New Roman"/>
                <w:sz w:val="24"/>
                <w:szCs w:val="24"/>
              </w:rPr>
              <w:t>Электролитическая диссоциация,механизм диссоциации.</w:t>
            </w:r>
          </w:p>
          <w:p w:rsidR="00461AE1" w:rsidRPr="00C63EFE" w:rsidRDefault="00461AE1" w:rsidP="0097382A">
            <w:pPr>
              <w:pBdr>
                <w:bottom w:val="single" w:sz="4" w:space="1" w:color="auto"/>
              </w:pBdr>
              <w:spacing w:after="0"/>
              <w:rPr>
                <w:rFonts w:ascii="Times New Roman" w:hAnsi="Times New Roman" w:cs="Times New Roman"/>
                <w:sz w:val="24"/>
                <w:szCs w:val="24"/>
              </w:rPr>
            </w:pPr>
            <w:r w:rsidRPr="00C63EFE">
              <w:rPr>
                <w:rFonts w:ascii="Times New Roman" w:hAnsi="Times New Roman" w:cs="Times New Roman"/>
                <w:sz w:val="24"/>
                <w:szCs w:val="24"/>
              </w:rPr>
              <w:t>Ионные реакции обмена</w:t>
            </w:r>
          </w:p>
          <w:p w:rsidR="00461AE1" w:rsidRPr="00C63EFE" w:rsidRDefault="00461AE1" w:rsidP="0097382A">
            <w:pPr>
              <w:pBdr>
                <w:bottom w:val="single" w:sz="4" w:space="1" w:color="auto"/>
              </w:pBdr>
              <w:spacing w:after="0"/>
              <w:rPr>
                <w:rFonts w:ascii="Times New Roman" w:hAnsi="Times New Roman" w:cs="Times New Roman"/>
                <w:sz w:val="24"/>
                <w:szCs w:val="24"/>
              </w:rPr>
            </w:pPr>
            <w:r w:rsidRPr="00C63EFE">
              <w:rPr>
                <w:rFonts w:ascii="Times New Roman" w:hAnsi="Times New Roman" w:cs="Times New Roman"/>
                <w:sz w:val="24"/>
                <w:szCs w:val="24"/>
              </w:rPr>
              <w:t>Ионное произведение воды.РН растворов</w:t>
            </w:r>
          </w:p>
          <w:p w:rsidR="00461AE1" w:rsidRPr="00C63EFE" w:rsidRDefault="00461AE1" w:rsidP="0097382A">
            <w:pPr>
              <w:pBdr>
                <w:bottom w:val="single" w:sz="4" w:space="1" w:color="auto"/>
              </w:pBdr>
              <w:spacing w:after="0"/>
              <w:rPr>
                <w:rFonts w:ascii="Times New Roman" w:hAnsi="Times New Roman" w:cs="Times New Roman"/>
                <w:sz w:val="24"/>
                <w:szCs w:val="24"/>
              </w:rPr>
            </w:pPr>
            <w:r w:rsidRPr="00C63EFE">
              <w:rPr>
                <w:rFonts w:ascii="Times New Roman" w:hAnsi="Times New Roman" w:cs="Times New Roman"/>
                <w:sz w:val="24"/>
                <w:szCs w:val="24"/>
              </w:rPr>
              <w:t>Гидролиз солей</w:t>
            </w:r>
          </w:p>
        </w:tc>
        <w:tc>
          <w:tcPr>
            <w:tcW w:w="722" w:type="pct"/>
            <w:vAlign w:val="center"/>
          </w:tcPr>
          <w:p w:rsidR="00461AE1" w:rsidRPr="00C63EFE" w:rsidRDefault="00461AE1" w:rsidP="0097382A">
            <w:pPr>
              <w:rPr>
                <w:rFonts w:ascii="Times New Roman" w:hAnsi="Times New Roman" w:cs="Times New Roman"/>
                <w:b/>
                <w:bCs/>
                <w:sz w:val="24"/>
                <w:szCs w:val="24"/>
              </w:rPr>
            </w:pPr>
            <w:r w:rsidRPr="00C63EFE">
              <w:rPr>
                <w:rFonts w:ascii="Times New Roman" w:hAnsi="Times New Roman" w:cs="Times New Roman"/>
                <w:b/>
                <w:bCs/>
                <w:sz w:val="24"/>
                <w:szCs w:val="24"/>
              </w:rPr>
              <w:lastRenderedPageBreak/>
              <w:t>10</w:t>
            </w:r>
          </w:p>
        </w:tc>
        <w:tc>
          <w:tcPr>
            <w:tcW w:w="1124" w:type="pct"/>
          </w:tcPr>
          <w:p w:rsidR="00461AE1" w:rsidRPr="00C63EFE" w:rsidRDefault="00461AE1" w:rsidP="0097382A">
            <w:pPr>
              <w:rPr>
                <w:rFonts w:ascii="Times New Roman" w:hAnsi="Times New Roman" w:cs="Times New Roman"/>
                <w:b/>
                <w:bCs/>
                <w:sz w:val="24"/>
                <w:szCs w:val="24"/>
              </w:rPr>
            </w:pPr>
          </w:p>
        </w:tc>
        <w:tc>
          <w:tcPr>
            <w:tcW w:w="378" w:type="pct"/>
          </w:tcPr>
          <w:p w:rsidR="00461AE1" w:rsidRPr="00C63EFE" w:rsidRDefault="00461AE1" w:rsidP="0097382A">
            <w:pPr>
              <w:rPr>
                <w:rFonts w:ascii="Times New Roman" w:hAnsi="Times New Roman" w:cs="Times New Roman"/>
                <w:b/>
                <w:bCs/>
                <w:sz w:val="24"/>
                <w:szCs w:val="24"/>
              </w:rPr>
            </w:pPr>
          </w:p>
        </w:tc>
        <w:tc>
          <w:tcPr>
            <w:tcW w:w="380" w:type="pct"/>
          </w:tcPr>
          <w:p w:rsidR="00461AE1" w:rsidRPr="00C63EFE" w:rsidRDefault="00461AE1" w:rsidP="0097382A">
            <w:pPr>
              <w:rPr>
                <w:rFonts w:ascii="Times New Roman" w:hAnsi="Times New Roman" w:cs="Times New Roman"/>
                <w:b/>
                <w:bCs/>
                <w:sz w:val="24"/>
                <w:szCs w:val="24"/>
              </w:rPr>
            </w:pPr>
          </w:p>
        </w:tc>
      </w:tr>
      <w:tr w:rsidR="00461AE1" w:rsidRPr="00C63EFE" w:rsidTr="0097382A">
        <w:trPr>
          <w:trHeight w:val="20"/>
        </w:trPr>
        <w:tc>
          <w:tcPr>
            <w:tcW w:w="711" w:type="pct"/>
            <w:vMerge/>
          </w:tcPr>
          <w:p w:rsidR="00461AE1" w:rsidRPr="00C63EFE" w:rsidRDefault="00461AE1" w:rsidP="0097382A">
            <w:pPr>
              <w:spacing w:after="0" w:line="240" w:lineRule="auto"/>
              <w:rPr>
                <w:rFonts w:ascii="Times New Roman" w:hAnsi="Times New Roman" w:cs="Times New Roman"/>
                <w:b/>
                <w:bCs/>
                <w:sz w:val="24"/>
                <w:szCs w:val="24"/>
              </w:rPr>
            </w:pPr>
          </w:p>
        </w:tc>
        <w:tc>
          <w:tcPr>
            <w:tcW w:w="1685" w:type="pct"/>
          </w:tcPr>
          <w:p w:rsidR="00461AE1" w:rsidRPr="00C63EFE" w:rsidRDefault="00461AE1" w:rsidP="0097382A">
            <w:pPr>
              <w:snapToGrid w:val="0"/>
              <w:spacing w:after="0" w:line="240" w:lineRule="auto"/>
              <w:rPr>
                <w:rFonts w:ascii="Times New Roman" w:hAnsi="Times New Roman" w:cs="Times New Roman"/>
                <w:b/>
                <w:sz w:val="24"/>
                <w:szCs w:val="24"/>
              </w:rPr>
            </w:pPr>
            <w:r w:rsidRPr="00C63EFE">
              <w:rPr>
                <w:rFonts w:ascii="Times New Roman" w:hAnsi="Times New Roman" w:cs="Times New Roman"/>
                <w:b/>
                <w:bCs/>
                <w:sz w:val="24"/>
                <w:szCs w:val="24"/>
              </w:rPr>
              <w:t>В том числе практических и лабораторных занятий</w:t>
            </w:r>
          </w:p>
        </w:tc>
        <w:tc>
          <w:tcPr>
            <w:tcW w:w="722" w:type="pct"/>
            <w:vAlign w:val="center"/>
          </w:tcPr>
          <w:p w:rsidR="00461AE1" w:rsidRPr="00C63EFE" w:rsidRDefault="00461AE1" w:rsidP="0097382A">
            <w:pPr>
              <w:rPr>
                <w:rFonts w:ascii="Times New Roman" w:hAnsi="Times New Roman" w:cs="Times New Roman"/>
                <w:b/>
                <w:bCs/>
                <w:sz w:val="24"/>
                <w:szCs w:val="24"/>
              </w:rPr>
            </w:pPr>
            <w:r w:rsidRPr="00C63EFE">
              <w:rPr>
                <w:rFonts w:ascii="Times New Roman" w:hAnsi="Times New Roman" w:cs="Times New Roman"/>
                <w:b/>
                <w:bCs/>
                <w:sz w:val="24"/>
                <w:szCs w:val="24"/>
              </w:rPr>
              <w:t>12</w:t>
            </w:r>
          </w:p>
        </w:tc>
        <w:tc>
          <w:tcPr>
            <w:tcW w:w="1124" w:type="pct"/>
          </w:tcPr>
          <w:p w:rsidR="00461AE1" w:rsidRPr="00C63EFE" w:rsidRDefault="00461AE1" w:rsidP="0097382A">
            <w:pPr>
              <w:rPr>
                <w:rFonts w:ascii="Times New Roman" w:hAnsi="Times New Roman" w:cs="Times New Roman"/>
                <w:b/>
                <w:bCs/>
                <w:sz w:val="24"/>
                <w:szCs w:val="24"/>
              </w:rPr>
            </w:pPr>
          </w:p>
        </w:tc>
        <w:tc>
          <w:tcPr>
            <w:tcW w:w="378" w:type="pct"/>
          </w:tcPr>
          <w:p w:rsidR="00461AE1" w:rsidRPr="00C63EFE" w:rsidRDefault="00461AE1" w:rsidP="0097382A">
            <w:pPr>
              <w:rPr>
                <w:rFonts w:ascii="Times New Roman" w:hAnsi="Times New Roman" w:cs="Times New Roman"/>
                <w:b/>
                <w:bCs/>
                <w:sz w:val="24"/>
                <w:szCs w:val="24"/>
              </w:rPr>
            </w:pPr>
          </w:p>
        </w:tc>
        <w:tc>
          <w:tcPr>
            <w:tcW w:w="380" w:type="pct"/>
          </w:tcPr>
          <w:p w:rsidR="00461AE1" w:rsidRPr="00C63EFE" w:rsidRDefault="00461AE1" w:rsidP="0097382A">
            <w:pPr>
              <w:rPr>
                <w:rFonts w:ascii="Times New Roman" w:hAnsi="Times New Roman" w:cs="Times New Roman"/>
                <w:b/>
                <w:bCs/>
                <w:sz w:val="24"/>
                <w:szCs w:val="24"/>
              </w:rPr>
            </w:pPr>
          </w:p>
        </w:tc>
      </w:tr>
      <w:tr w:rsidR="00461AE1" w:rsidRPr="00C63EFE" w:rsidTr="0097382A">
        <w:trPr>
          <w:trHeight w:val="20"/>
        </w:trPr>
        <w:tc>
          <w:tcPr>
            <w:tcW w:w="711" w:type="pct"/>
            <w:vMerge/>
          </w:tcPr>
          <w:p w:rsidR="00461AE1" w:rsidRPr="00C63EFE" w:rsidRDefault="00461AE1" w:rsidP="0097382A">
            <w:pPr>
              <w:spacing w:after="0" w:line="240" w:lineRule="auto"/>
              <w:rPr>
                <w:rFonts w:ascii="Times New Roman" w:hAnsi="Times New Roman" w:cs="Times New Roman"/>
                <w:b/>
                <w:bCs/>
                <w:sz w:val="24"/>
                <w:szCs w:val="24"/>
              </w:rPr>
            </w:pPr>
          </w:p>
        </w:tc>
        <w:tc>
          <w:tcPr>
            <w:tcW w:w="1685" w:type="pct"/>
          </w:tcPr>
          <w:p w:rsidR="00461AE1" w:rsidRPr="00C63EFE" w:rsidRDefault="00461AE1" w:rsidP="0097382A">
            <w:pPr>
              <w:snapToGrid w:val="0"/>
              <w:spacing w:after="0" w:line="240" w:lineRule="auto"/>
              <w:rPr>
                <w:rFonts w:ascii="Times New Roman" w:hAnsi="Times New Roman" w:cs="Times New Roman"/>
                <w:i/>
                <w:sz w:val="24"/>
                <w:szCs w:val="24"/>
              </w:rPr>
            </w:pPr>
            <w:r w:rsidRPr="00C63EFE">
              <w:rPr>
                <w:rFonts w:ascii="Times New Roman" w:hAnsi="Times New Roman" w:cs="Times New Roman"/>
                <w:i/>
                <w:sz w:val="24"/>
                <w:szCs w:val="24"/>
              </w:rPr>
              <w:t>Практическое занятие № 4</w:t>
            </w:r>
          </w:p>
          <w:p w:rsidR="00461AE1" w:rsidRPr="00C63EFE" w:rsidRDefault="00461AE1" w:rsidP="0097382A">
            <w:pPr>
              <w:snapToGrid w:val="0"/>
              <w:spacing w:after="0" w:line="240" w:lineRule="auto"/>
              <w:rPr>
                <w:rFonts w:ascii="Times New Roman" w:hAnsi="Times New Roman" w:cs="Times New Roman"/>
                <w:i/>
                <w:sz w:val="24"/>
                <w:szCs w:val="24"/>
              </w:rPr>
            </w:pPr>
            <w:r w:rsidRPr="00C63EFE">
              <w:rPr>
                <w:rFonts w:ascii="Times New Roman" w:hAnsi="Times New Roman" w:cs="Times New Roman"/>
                <w:bCs/>
                <w:sz w:val="24"/>
                <w:szCs w:val="24"/>
              </w:rPr>
              <w:t>Решение задач по теме «Растворы»</w:t>
            </w:r>
            <w:r w:rsidRPr="00C63EFE">
              <w:rPr>
                <w:rFonts w:ascii="Times New Roman" w:hAnsi="Times New Roman" w:cs="Times New Roman"/>
                <w:i/>
                <w:sz w:val="24"/>
                <w:szCs w:val="24"/>
              </w:rPr>
              <w:t xml:space="preserve"> Практическое занятие № 5</w:t>
            </w:r>
          </w:p>
          <w:p w:rsidR="00461AE1" w:rsidRPr="00C63EFE" w:rsidRDefault="00461AE1" w:rsidP="0097382A">
            <w:pPr>
              <w:snapToGrid w:val="0"/>
              <w:spacing w:after="0" w:line="240" w:lineRule="auto"/>
              <w:rPr>
                <w:rFonts w:ascii="Times New Roman" w:hAnsi="Times New Roman" w:cs="Times New Roman"/>
                <w:i/>
                <w:sz w:val="24"/>
                <w:szCs w:val="24"/>
              </w:rPr>
            </w:pPr>
            <w:r w:rsidRPr="00C63EFE">
              <w:rPr>
                <w:rFonts w:ascii="Times New Roman" w:hAnsi="Times New Roman" w:cs="Times New Roman"/>
                <w:i/>
                <w:sz w:val="24"/>
                <w:szCs w:val="24"/>
              </w:rPr>
              <w:t xml:space="preserve"> </w:t>
            </w:r>
            <w:r w:rsidRPr="00C63EFE">
              <w:rPr>
                <w:rFonts w:ascii="Times New Roman" w:hAnsi="Times New Roman" w:cs="Times New Roman"/>
                <w:sz w:val="24"/>
                <w:szCs w:val="24"/>
              </w:rPr>
              <w:t>Задачи по составлению  составлению ионных уравнений</w:t>
            </w:r>
            <w:r w:rsidRPr="00C63EFE">
              <w:rPr>
                <w:rFonts w:ascii="Times New Roman" w:hAnsi="Times New Roman" w:cs="Times New Roman"/>
                <w:i/>
                <w:sz w:val="24"/>
                <w:szCs w:val="24"/>
              </w:rPr>
              <w:t xml:space="preserve"> </w:t>
            </w:r>
          </w:p>
          <w:p w:rsidR="00461AE1" w:rsidRPr="00C63EFE" w:rsidRDefault="00461AE1" w:rsidP="0097382A">
            <w:pPr>
              <w:snapToGrid w:val="0"/>
              <w:spacing w:after="0" w:line="240" w:lineRule="auto"/>
              <w:rPr>
                <w:rFonts w:ascii="Times New Roman" w:hAnsi="Times New Roman" w:cs="Times New Roman"/>
                <w:i/>
                <w:sz w:val="24"/>
                <w:szCs w:val="24"/>
              </w:rPr>
            </w:pPr>
            <w:r w:rsidRPr="00C63EFE">
              <w:rPr>
                <w:rFonts w:ascii="Times New Roman" w:hAnsi="Times New Roman" w:cs="Times New Roman"/>
                <w:i/>
                <w:sz w:val="24"/>
                <w:szCs w:val="24"/>
              </w:rPr>
              <w:t xml:space="preserve">Практическое занятие № 6 </w:t>
            </w:r>
          </w:p>
          <w:p w:rsidR="00461AE1" w:rsidRPr="00C63EFE" w:rsidRDefault="00461AE1" w:rsidP="0097382A">
            <w:pPr>
              <w:snapToGrid w:val="0"/>
              <w:spacing w:after="0" w:line="240" w:lineRule="auto"/>
              <w:rPr>
                <w:rFonts w:ascii="Times New Roman" w:hAnsi="Times New Roman" w:cs="Times New Roman"/>
                <w:bCs/>
                <w:sz w:val="24"/>
                <w:szCs w:val="24"/>
              </w:rPr>
            </w:pPr>
            <w:r w:rsidRPr="00C63EFE">
              <w:rPr>
                <w:rFonts w:ascii="Times New Roman" w:hAnsi="Times New Roman" w:cs="Times New Roman"/>
                <w:bCs/>
                <w:sz w:val="24"/>
                <w:szCs w:val="24"/>
              </w:rPr>
              <w:t>Задачи по составлению гидролиза солей</w:t>
            </w:r>
          </w:p>
          <w:p w:rsidR="00461AE1" w:rsidRPr="00C63EFE" w:rsidRDefault="00461AE1" w:rsidP="0097382A">
            <w:pPr>
              <w:snapToGrid w:val="0"/>
              <w:spacing w:after="0" w:line="240" w:lineRule="auto"/>
              <w:rPr>
                <w:rFonts w:ascii="Times New Roman" w:hAnsi="Times New Roman" w:cs="Times New Roman"/>
                <w:sz w:val="24"/>
                <w:szCs w:val="24"/>
              </w:rPr>
            </w:pPr>
            <w:r w:rsidRPr="00C63EFE">
              <w:rPr>
                <w:rFonts w:ascii="Times New Roman" w:hAnsi="Times New Roman" w:cs="Times New Roman"/>
                <w:i/>
                <w:sz w:val="24"/>
                <w:szCs w:val="24"/>
              </w:rPr>
              <w:t>Лабораторная работа №4</w:t>
            </w:r>
            <w:r w:rsidRPr="00C63EFE">
              <w:rPr>
                <w:rFonts w:ascii="Times New Roman" w:hAnsi="Times New Roman" w:cs="Times New Roman"/>
                <w:sz w:val="24"/>
                <w:szCs w:val="24"/>
              </w:rPr>
              <w:t xml:space="preserve"> «Определение молекулярной массы диоксида углерода»</w:t>
            </w:r>
          </w:p>
          <w:p w:rsidR="00461AE1" w:rsidRPr="00C63EFE" w:rsidRDefault="00461AE1" w:rsidP="0097382A">
            <w:pPr>
              <w:snapToGrid w:val="0"/>
              <w:spacing w:after="0" w:line="240" w:lineRule="auto"/>
              <w:rPr>
                <w:rFonts w:ascii="Times New Roman" w:hAnsi="Times New Roman" w:cs="Times New Roman"/>
                <w:sz w:val="24"/>
                <w:szCs w:val="24"/>
              </w:rPr>
            </w:pPr>
            <w:r w:rsidRPr="00C63EFE">
              <w:rPr>
                <w:rFonts w:ascii="Times New Roman" w:hAnsi="Times New Roman" w:cs="Times New Roman"/>
                <w:i/>
                <w:sz w:val="24"/>
                <w:szCs w:val="24"/>
              </w:rPr>
              <w:t xml:space="preserve"> Лабораторная работа №5</w:t>
            </w:r>
          </w:p>
          <w:p w:rsidR="00461AE1" w:rsidRPr="00C63EFE" w:rsidRDefault="00461AE1" w:rsidP="0097382A">
            <w:pPr>
              <w:snapToGrid w:val="0"/>
              <w:spacing w:after="0" w:line="240" w:lineRule="auto"/>
              <w:rPr>
                <w:rFonts w:ascii="Times New Roman" w:hAnsi="Times New Roman" w:cs="Times New Roman"/>
                <w:i/>
                <w:sz w:val="24"/>
                <w:szCs w:val="24"/>
              </w:rPr>
            </w:pPr>
            <w:r w:rsidRPr="00C63EFE">
              <w:rPr>
                <w:rFonts w:ascii="Times New Roman" w:hAnsi="Times New Roman" w:cs="Times New Roman"/>
                <w:sz w:val="24"/>
                <w:szCs w:val="24"/>
              </w:rPr>
              <w:t>Приготовление растворов заданной концентрации</w:t>
            </w:r>
            <w:r w:rsidRPr="00C63EFE">
              <w:rPr>
                <w:rFonts w:ascii="Times New Roman" w:hAnsi="Times New Roman" w:cs="Times New Roman"/>
                <w:i/>
                <w:sz w:val="24"/>
                <w:szCs w:val="24"/>
              </w:rPr>
              <w:t xml:space="preserve"> </w:t>
            </w:r>
          </w:p>
          <w:p w:rsidR="00461AE1" w:rsidRPr="00C63EFE" w:rsidRDefault="00461AE1" w:rsidP="0097382A">
            <w:pPr>
              <w:snapToGrid w:val="0"/>
              <w:spacing w:after="0" w:line="240" w:lineRule="auto"/>
              <w:rPr>
                <w:rFonts w:ascii="Times New Roman" w:hAnsi="Times New Roman" w:cs="Times New Roman"/>
                <w:i/>
                <w:sz w:val="24"/>
                <w:szCs w:val="24"/>
              </w:rPr>
            </w:pPr>
            <w:r w:rsidRPr="00C63EFE">
              <w:rPr>
                <w:rFonts w:ascii="Times New Roman" w:hAnsi="Times New Roman" w:cs="Times New Roman"/>
                <w:i/>
                <w:sz w:val="24"/>
                <w:szCs w:val="24"/>
              </w:rPr>
              <w:t>Лабораторная работа №6</w:t>
            </w:r>
          </w:p>
          <w:p w:rsidR="00461AE1" w:rsidRPr="00C63EFE" w:rsidRDefault="00461AE1" w:rsidP="0097382A">
            <w:pPr>
              <w:snapToGrid w:val="0"/>
              <w:spacing w:after="0" w:line="240" w:lineRule="auto"/>
              <w:rPr>
                <w:rFonts w:ascii="Times New Roman" w:hAnsi="Times New Roman" w:cs="Times New Roman"/>
                <w:sz w:val="24"/>
                <w:szCs w:val="24"/>
              </w:rPr>
            </w:pPr>
            <w:r w:rsidRPr="00C63EFE">
              <w:rPr>
                <w:rFonts w:ascii="Times New Roman" w:hAnsi="Times New Roman" w:cs="Times New Roman"/>
                <w:i/>
                <w:sz w:val="24"/>
                <w:szCs w:val="24"/>
              </w:rPr>
              <w:t xml:space="preserve"> </w:t>
            </w:r>
            <w:r w:rsidRPr="00C63EFE">
              <w:rPr>
                <w:rFonts w:ascii="Times New Roman" w:hAnsi="Times New Roman" w:cs="Times New Roman"/>
                <w:sz w:val="24"/>
                <w:szCs w:val="24"/>
              </w:rPr>
              <w:t>«Гидроллиз солей»</w:t>
            </w:r>
          </w:p>
        </w:tc>
        <w:tc>
          <w:tcPr>
            <w:tcW w:w="722" w:type="pct"/>
            <w:vAlign w:val="center"/>
          </w:tcPr>
          <w:p w:rsidR="00461AE1" w:rsidRPr="00C63EFE" w:rsidRDefault="00461AE1" w:rsidP="0097382A">
            <w:pPr>
              <w:rPr>
                <w:rFonts w:ascii="Times New Roman" w:hAnsi="Times New Roman" w:cs="Times New Roman"/>
                <w:b/>
                <w:bCs/>
                <w:sz w:val="24"/>
                <w:szCs w:val="24"/>
              </w:rPr>
            </w:pPr>
          </w:p>
        </w:tc>
        <w:tc>
          <w:tcPr>
            <w:tcW w:w="1124" w:type="pct"/>
          </w:tcPr>
          <w:p w:rsidR="00461AE1" w:rsidRPr="00C63EFE" w:rsidRDefault="00461AE1" w:rsidP="0097382A">
            <w:pPr>
              <w:rPr>
                <w:rFonts w:ascii="Times New Roman" w:hAnsi="Times New Roman" w:cs="Times New Roman"/>
                <w:b/>
                <w:bCs/>
                <w:sz w:val="24"/>
                <w:szCs w:val="24"/>
              </w:rPr>
            </w:pPr>
          </w:p>
        </w:tc>
        <w:tc>
          <w:tcPr>
            <w:tcW w:w="378" w:type="pct"/>
          </w:tcPr>
          <w:p w:rsidR="00461AE1" w:rsidRPr="00C63EFE" w:rsidRDefault="00461AE1" w:rsidP="0097382A">
            <w:pPr>
              <w:rPr>
                <w:rFonts w:ascii="Times New Roman" w:hAnsi="Times New Roman" w:cs="Times New Roman"/>
                <w:b/>
                <w:bCs/>
                <w:sz w:val="24"/>
                <w:szCs w:val="24"/>
              </w:rPr>
            </w:pPr>
          </w:p>
        </w:tc>
        <w:tc>
          <w:tcPr>
            <w:tcW w:w="380" w:type="pct"/>
          </w:tcPr>
          <w:p w:rsidR="00461AE1" w:rsidRPr="00C63EFE" w:rsidRDefault="00461AE1" w:rsidP="0097382A">
            <w:pPr>
              <w:rPr>
                <w:rFonts w:ascii="Times New Roman" w:hAnsi="Times New Roman" w:cs="Times New Roman"/>
                <w:b/>
                <w:bCs/>
                <w:sz w:val="24"/>
                <w:szCs w:val="24"/>
              </w:rPr>
            </w:pPr>
          </w:p>
        </w:tc>
      </w:tr>
      <w:tr w:rsidR="00461AE1" w:rsidRPr="00C63EFE" w:rsidTr="0097382A">
        <w:trPr>
          <w:trHeight w:val="20"/>
        </w:trPr>
        <w:tc>
          <w:tcPr>
            <w:tcW w:w="711" w:type="pct"/>
            <w:vMerge/>
          </w:tcPr>
          <w:p w:rsidR="00461AE1" w:rsidRPr="00C63EFE" w:rsidRDefault="00461AE1" w:rsidP="0097382A">
            <w:pPr>
              <w:spacing w:after="0" w:line="240" w:lineRule="auto"/>
              <w:rPr>
                <w:rFonts w:ascii="Times New Roman" w:hAnsi="Times New Roman" w:cs="Times New Roman"/>
                <w:b/>
                <w:bCs/>
                <w:sz w:val="24"/>
                <w:szCs w:val="24"/>
              </w:rPr>
            </w:pPr>
          </w:p>
        </w:tc>
        <w:tc>
          <w:tcPr>
            <w:tcW w:w="1685" w:type="pct"/>
          </w:tcPr>
          <w:p w:rsidR="00461AE1" w:rsidRPr="00C63EFE" w:rsidRDefault="00461AE1" w:rsidP="0097382A">
            <w:pPr>
              <w:spacing w:after="0" w:line="240" w:lineRule="auto"/>
              <w:rPr>
                <w:rFonts w:ascii="Times New Roman" w:hAnsi="Times New Roman" w:cs="Times New Roman"/>
                <w:b/>
                <w:bCs/>
                <w:sz w:val="24"/>
                <w:szCs w:val="24"/>
              </w:rPr>
            </w:pPr>
            <w:r w:rsidRPr="00C63EFE">
              <w:rPr>
                <w:rFonts w:ascii="Times New Roman" w:hAnsi="Times New Roman" w:cs="Times New Roman"/>
                <w:b/>
                <w:bCs/>
                <w:sz w:val="24"/>
                <w:szCs w:val="24"/>
              </w:rPr>
              <w:t xml:space="preserve">Самостоятельная работа обучающихся </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Решение задач по теме “Растворы”</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Упражнения по составлению ионных уравнений</w:t>
            </w:r>
          </w:p>
        </w:tc>
        <w:tc>
          <w:tcPr>
            <w:tcW w:w="722" w:type="pct"/>
            <w:vAlign w:val="center"/>
          </w:tcPr>
          <w:p w:rsidR="00461AE1" w:rsidRPr="00C63EFE" w:rsidRDefault="00461AE1" w:rsidP="0097382A">
            <w:pPr>
              <w:rPr>
                <w:rFonts w:ascii="Times New Roman" w:hAnsi="Times New Roman" w:cs="Times New Roman"/>
                <w:b/>
                <w:bCs/>
                <w:sz w:val="24"/>
                <w:szCs w:val="24"/>
              </w:rPr>
            </w:pPr>
            <w:r w:rsidRPr="00C63EFE">
              <w:rPr>
                <w:rFonts w:ascii="Times New Roman" w:hAnsi="Times New Roman" w:cs="Times New Roman"/>
                <w:b/>
                <w:bCs/>
                <w:sz w:val="24"/>
                <w:szCs w:val="24"/>
              </w:rPr>
              <w:t>14</w:t>
            </w:r>
          </w:p>
        </w:tc>
        <w:tc>
          <w:tcPr>
            <w:tcW w:w="1124" w:type="pct"/>
          </w:tcPr>
          <w:p w:rsidR="00461AE1" w:rsidRPr="00C63EFE" w:rsidRDefault="00461AE1" w:rsidP="0097382A">
            <w:pPr>
              <w:rPr>
                <w:rFonts w:ascii="Times New Roman" w:hAnsi="Times New Roman" w:cs="Times New Roman"/>
                <w:b/>
                <w:bCs/>
                <w:sz w:val="24"/>
                <w:szCs w:val="24"/>
              </w:rPr>
            </w:pPr>
          </w:p>
        </w:tc>
        <w:tc>
          <w:tcPr>
            <w:tcW w:w="378" w:type="pct"/>
          </w:tcPr>
          <w:p w:rsidR="00461AE1" w:rsidRPr="00C63EFE" w:rsidRDefault="00461AE1" w:rsidP="0097382A">
            <w:pPr>
              <w:rPr>
                <w:rFonts w:ascii="Times New Roman" w:hAnsi="Times New Roman" w:cs="Times New Roman"/>
                <w:b/>
                <w:bCs/>
                <w:sz w:val="24"/>
                <w:szCs w:val="24"/>
              </w:rPr>
            </w:pPr>
          </w:p>
        </w:tc>
        <w:tc>
          <w:tcPr>
            <w:tcW w:w="380" w:type="pct"/>
          </w:tcPr>
          <w:p w:rsidR="00461AE1" w:rsidRPr="00C63EFE" w:rsidRDefault="00461AE1" w:rsidP="0097382A">
            <w:pPr>
              <w:rPr>
                <w:rFonts w:ascii="Times New Roman" w:hAnsi="Times New Roman" w:cs="Times New Roman"/>
                <w:b/>
                <w:bCs/>
                <w:sz w:val="24"/>
                <w:szCs w:val="24"/>
              </w:rPr>
            </w:pPr>
          </w:p>
        </w:tc>
      </w:tr>
      <w:tr w:rsidR="00461AE1" w:rsidRPr="00C63EFE" w:rsidTr="0097382A">
        <w:trPr>
          <w:trHeight w:val="20"/>
        </w:trPr>
        <w:tc>
          <w:tcPr>
            <w:tcW w:w="711" w:type="pct"/>
          </w:tcPr>
          <w:p w:rsidR="00461AE1" w:rsidRPr="00C63EFE" w:rsidRDefault="00461AE1" w:rsidP="0097382A">
            <w:pPr>
              <w:snapToGrid w:val="0"/>
              <w:spacing w:after="0" w:line="240" w:lineRule="auto"/>
              <w:rPr>
                <w:rFonts w:ascii="Times New Roman" w:hAnsi="Times New Roman" w:cs="Times New Roman"/>
                <w:sz w:val="24"/>
                <w:szCs w:val="24"/>
              </w:rPr>
            </w:pPr>
            <w:r w:rsidRPr="00C63EFE">
              <w:rPr>
                <w:rFonts w:ascii="Times New Roman" w:hAnsi="Times New Roman" w:cs="Times New Roman"/>
                <w:b/>
                <w:sz w:val="24"/>
                <w:szCs w:val="24"/>
              </w:rPr>
              <w:t>Тема 4</w:t>
            </w:r>
            <w:r w:rsidRPr="00C63EFE">
              <w:rPr>
                <w:rFonts w:ascii="Times New Roman" w:hAnsi="Times New Roman" w:cs="Times New Roman"/>
                <w:sz w:val="24"/>
                <w:szCs w:val="24"/>
              </w:rPr>
              <w:t xml:space="preserve"> </w:t>
            </w:r>
          </w:p>
          <w:p w:rsidR="00461AE1" w:rsidRPr="00C63EFE" w:rsidRDefault="00461AE1" w:rsidP="0097382A">
            <w:pPr>
              <w:spacing w:after="0" w:line="240" w:lineRule="auto"/>
              <w:rPr>
                <w:rFonts w:ascii="Times New Roman" w:hAnsi="Times New Roman" w:cs="Times New Roman"/>
                <w:b/>
                <w:bCs/>
                <w:sz w:val="24"/>
                <w:szCs w:val="24"/>
              </w:rPr>
            </w:pPr>
            <w:r w:rsidRPr="00C63EFE">
              <w:rPr>
                <w:rFonts w:ascii="Times New Roman" w:hAnsi="Times New Roman" w:cs="Times New Roman"/>
                <w:sz w:val="24"/>
                <w:szCs w:val="24"/>
              </w:rPr>
              <w:t xml:space="preserve">Основы электрохимии </w:t>
            </w:r>
          </w:p>
        </w:tc>
        <w:tc>
          <w:tcPr>
            <w:tcW w:w="1685" w:type="pct"/>
          </w:tcPr>
          <w:p w:rsidR="00461AE1" w:rsidRPr="00C63EFE" w:rsidRDefault="00461AE1" w:rsidP="0097382A">
            <w:pPr>
              <w:snapToGrid w:val="0"/>
              <w:spacing w:after="0" w:line="240" w:lineRule="auto"/>
              <w:rPr>
                <w:rFonts w:ascii="Times New Roman" w:hAnsi="Times New Roman" w:cs="Times New Roman"/>
                <w:b/>
                <w:bCs/>
                <w:sz w:val="24"/>
                <w:szCs w:val="24"/>
              </w:rPr>
            </w:pPr>
            <w:r w:rsidRPr="00C63EFE">
              <w:rPr>
                <w:rFonts w:ascii="Times New Roman" w:hAnsi="Times New Roman" w:cs="Times New Roman"/>
                <w:b/>
                <w:sz w:val="24"/>
                <w:szCs w:val="24"/>
              </w:rPr>
              <w:t xml:space="preserve">Содержание </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Степени окисления атомов элементов в соединениях.</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Окислительно-восстановительные реакции.</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lastRenderedPageBreak/>
              <w:t>Влияние среды на окислительно-восстановительные реакции.</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Классификация ОВР.</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Уравнение Нернста.</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Стандартные электродные потенциалы.</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Коррозия металлов.</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Гальванические элементы.</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Электролиз.</w:t>
            </w:r>
          </w:p>
          <w:p w:rsidR="00461AE1" w:rsidRPr="00C63EFE" w:rsidRDefault="00461AE1" w:rsidP="0097382A">
            <w:pPr>
              <w:spacing w:after="0" w:line="240" w:lineRule="auto"/>
              <w:rPr>
                <w:rFonts w:ascii="Times New Roman" w:hAnsi="Times New Roman" w:cs="Times New Roman"/>
                <w:b/>
                <w:bCs/>
                <w:sz w:val="24"/>
                <w:szCs w:val="24"/>
              </w:rPr>
            </w:pPr>
            <w:r w:rsidRPr="00C63EFE">
              <w:rPr>
                <w:rFonts w:ascii="Times New Roman" w:hAnsi="Times New Roman" w:cs="Times New Roman"/>
                <w:sz w:val="24"/>
                <w:szCs w:val="24"/>
              </w:rPr>
              <w:t>Энергия Гиббса</w:t>
            </w:r>
          </w:p>
        </w:tc>
        <w:tc>
          <w:tcPr>
            <w:tcW w:w="722" w:type="pct"/>
            <w:vAlign w:val="center"/>
          </w:tcPr>
          <w:p w:rsidR="00461AE1" w:rsidRPr="00C63EFE" w:rsidRDefault="00461AE1" w:rsidP="0097382A">
            <w:pPr>
              <w:rPr>
                <w:rFonts w:ascii="Times New Roman" w:hAnsi="Times New Roman" w:cs="Times New Roman"/>
                <w:b/>
                <w:bCs/>
                <w:sz w:val="24"/>
                <w:szCs w:val="24"/>
              </w:rPr>
            </w:pPr>
            <w:r w:rsidRPr="00C63EFE">
              <w:rPr>
                <w:rFonts w:ascii="Times New Roman" w:hAnsi="Times New Roman" w:cs="Times New Roman"/>
                <w:b/>
                <w:bCs/>
                <w:sz w:val="24"/>
                <w:szCs w:val="24"/>
              </w:rPr>
              <w:lastRenderedPageBreak/>
              <w:t>10</w:t>
            </w:r>
          </w:p>
        </w:tc>
        <w:tc>
          <w:tcPr>
            <w:tcW w:w="1124" w:type="pct"/>
          </w:tcPr>
          <w:p w:rsidR="00461AE1" w:rsidRPr="00C63EFE" w:rsidRDefault="00461AE1" w:rsidP="0097382A">
            <w:pPr>
              <w:rPr>
                <w:rFonts w:ascii="Times New Roman" w:hAnsi="Times New Roman" w:cs="Times New Roman"/>
                <w:b/>
                <w:bCs/>
                <w:sz w:val="24"/>
                <w:szCs w:val="24"/>
              </w:rPr>
            </w:pPr>
          </w:p>
        </w:tc>
        <w:tc>
          <w:tcPr>
            <w:tcW w:w="378" w:type="pct"/>
          </w:tcPr>
          <w:p w:rsidR="00461AE1" w:rsidRPr="00C63EFE" w:rsidRDefault="00461AE1" w:rsidP="0097382A">
            <w:pPr>
              <w:rPr>
                <w:rFonts w:ascii="Times New Roman" w:hAnsi="Times New Roman" w:cs="Times New Roman"/>
                <w:b/>
                <w:bCs/>
                <w:sz w:val="24"/>
                <w:szCs w:val="24"/>
              </w:rPr>
            </w:pPr>
          </w:p>
        </w:tc>
        <w:tc>
          <w:tcPr>
            <w:tcW w:w="380" w:type="pct"/>
          </w:tcPr>
          <w:p w:rsidR="00461AE1" w:rsidRPr="00C63EFE" w:rsidRDefault="00461AE1" w:rsidP="0097382A">
            <w:pPr>
              <w:rPr>
                <w:rFonts w:ascii="Times New Roman" w:hAnsi="Times New Roman" w:cs="Times New Roman"/>
                <w:b/>
                <w:bCs/>
                <w:sz w:val="24"/>
                <w:szCs w:val="24"/>
              </w:rPr>
            </w:pPr>
          </w:p>
        </w:tc>
      </w:tr>
      <w:tr w:rsidR="00461AE1" w:rsidRPr="00C63EFE" w:rsidTr="0097382A">
        <w:trPr>
          <w:trHeight w:val="20"/>
        </w:trPr>
        <w:tc>
          <w:tcPr>
            <w:tcW w:w="711" w:type="pct"/>
          </w:tcPr>
          <w:p w:rsidR="00461AE1" w:rsidRPr="00C63EFE" w:rsidRDefault="00461AE1" w:rsidP="0097382A">
            <w:pPr>
              <w:spacing w:after="0" w:line="240" w:lineRule="auto"/>
              <w:rPr>
                <w:rFonts w:ascii="Times New Roman" w:hAnsi="Times New Roman" w:cs="Times New Roman"/>
                <w:b/>
                <w:bCs/>
                <w:sz w:val="24"/>
                <w:szCs w:val="24"/>
              </w:rPr>
            </w:pPr>
          </w:p>
        </w:tc>
        <w:tc>
          <w:tcPr>
            <w:tcW w:w="1685" w:type="pct"/>
          </w:tcPr>
          <w:p w:rsidR="00461AE1" w:rsidRPr="00C63EFE" w:rsidRDefault="00461AE1" w:rsidP="0097382A">
            <w:pPr>
              <w:snapToGrid w:val="0"/>
              <w:spacing w:after="0" w:line="240" w:lineRule="auto"/>
              <w:rPr>
                <w:rFonts w:ascii="Times New Roman" w:hAnsi="Times New Roman" w:cs="Times New Roman"/>
                <w:b/>
                <w:sz w:val="24"/>
                <w:szCs w:val="24"/>
              </w:rPr>
            </w:pPr>
            <w:r w:rsidRPr="00C63EFE">
              <w:rPr>
                <w:rFonts w:ascii="Times New Roman" w:hAnsi="Times New Roman" w:cs="Times New Roman"/>
                <w:b/>
                <w:bCs/>
                <w:sz w:val="24"/>
                <w:szCs w:val="24"/>
              </w:rPr>
              <w:t>В том числе практических и лабораторных занятий</w:t>
            </w:r>
          </w:p>
        </w:tc>
        <w:tc>
          <w:tcPr>
            <w:tcW w:w="722" w:type="pct"/>
            <w:vAlign w:val="center"/>
          </w:tcPr>
          <w:p w:rsidR="00461AE1" w:rsidRPr="00C63EFE" w:rsidRDefault="00461AE1" w:rsidP="0097382A">
            <w:pPr>
              <w:rPr>
                <w:rFonts w:ascii="Times New Roman" w:hAnsi="Times New Roman" w:cs="Times New Roman"/>
                <w:b/>
                <w:bCs/>
                <w:sz w:val="24"/>
                <w:szCs w:val="24"/>
              </w:rPr>
            </w:pPr>
            <w:r w:rsidRPr="00C63EFE">
              <w:rPr>
                <w:rFonts w:ascii="Times New Roman" w:hAnsi="Times New Roman" w:cs="Times New Roman"/>
                <w:b/>
                <w:bCs/>
                <w:sz w:val="24"/>
                <w:szCs w:val="24"/>
              </w:rPr>
              <w:t>6</w:t>
            </w:r>
          </w:p>
        </w:tc>
        <w:tc>
          <w:tcPr>
            <w:tcW w:w="1124" w:type="pct"/>
          </w:tcPr>
          <w:p w:rsidR="00461AE1" w:rsidRPr="00C63EFE" w:rsidRDefault="00461AE1" w:rsidP="0097382A">
            <w:pPr>
              <w:rPr>
                <w:rFonts w:ascii="Times New Roman" w:hAnsi="Times New Roman" w:cs="Times New Roman"/>
                <w:b/>
                <w:bCs/>
                <w:sz w:val="24"/>
                <w:szCs w:val="24"/>
              </w:rPr>
            </w:pPr>
          </w:p>
        </w:tc>
        <w:tc>
          <w:tcPr>
            <w:tcW w:w="378" w:type="pct"/>
          </w:tcPr>
          <w:p w:rsidR="00461AE1" w:rsidRPr="00C63EFE" w:rsidRDefault="00461AE1" w:rsidP="0097382A">
            <w:pPr>
              <w:rPr>
                <w:rFonts w:ascii="Times New Roman" w:hAnsi="Times New Roman" w:cs="Times New Roman"/>
                <w:b/>
                <w:bCs/>
                <w:sz w:val="24"/>
                <w:szCs w:val="24"/>
              </w:rPr>
            </w:pPr>
          </w:p>
        </w:tc>
        <w:tc>
          <w:tcPr>
            <w:tcW w:w="380" w:type="pct"/>
          </w:tcPr>
          <w:p w:rsidR="00461AE1" w:rsidRPr="00C63EFE" w:rsidRDefault="00461AE1" w:rsidP="0097382A">
            <w:pPr>
              <w:rPr>
                <w:rFonts w:ascii="Times New Roman" w:hAnsi="Times New Roman" w:cs="Times New Roman"/>
                <w:b/>
                <w:bCs/>
                <w:sz w:val="24"/>
                <w:szCs w:val="24"/>
              </w:rPr>
            </w:pPr>
          </w:p>
        </w:tc>
      </w:tr>
      <w:tr w:rsidR="00461AE1" w:rsidRPr="00C63EFE" w:rsidTr="0097382A">
        <w:trPr>
          <w:trHeight w:val="20"/>
        </w:trPr>
        <w:tc>
          <w:tcPr>
            <w:tcW w:w="711" w:type="pct"/>
          </w:tcPr>
          <w:p w:rsidR="00461AE1" w:rsidRPr="00C63EFE" w:rsidRDefault="00461AE1" w:rsidP="0097382A">
            <w:pPr>
              <w:spacing w:after="0" w:line="240" w:lineRule="auto"/>
              <w:rPr>
                <w:rFonts w:ascii="Times New Roman" w:hAnsi="Times New Roman" w:cs="Times New Roman"/>
                <w:b/>
                <w:bCs/>
                <w:sz w:val="24"/>
                <w:szCs w:val="24"/>
              </w:rPr>
            </w:pPr>
          </w:p>
        </w:tc>
        <w:tc>
          <w:tcPr>
            <w:tcW w:w="1685" w:type="pct"/>
          </w:tcPr>
          <w:p w:rsidR="00461AE1" w:rsidRPr="00C63EFE" w:rsidRDefault="00461AE1" w:rsidP="0097382A">
            <w:pPr>
              <w:snapToGrid w:val="0"/>
              <w:spacing w:after="0" w:line="240" w:lineRule="auto"/>
              <w:rPr>
                <w:rFonts w:ascii="Times New Roman" w:hAnsi="Times New Roman" w:cs="Times New Roman"/>
                <w:i/>
                <w:sz w:val="24"/>
                <w:szCs w:val="24"/>
              </w:rPr>
            </w:pPr>
            <w:r w:rsidRPr="00C63EFE">
              <w:rPr>
                <w:rFonts w:ascii="Times New Roman" w:hAnsi="Times New Roman" w:cs="Times New Roman"/>
                <w:i/>
                <w:sz w:val="24"/>
                <w:szCs w:val="24"/>
              </w:rPr>
              <w:t>Практические занятия.№7</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Решение задач по теме электролиз</w:t>
            </w:r>
          </w:p>
          <w:p w:rsidR="00461AE1" w:rsidRPr="00C63EFE" w:rsidRDefault="00461AE1" w:rsidP="0097382A">
            <w:pPr>
              <w:spacing w:after="0" w:line="240" w:lineRule="auto"/>
              <w:rPr>
                <w:rFonts w:ascii="Times New Roman" w:hAnsi="Times New Roman" w:cs="Times New Roman"/>
                <w:i/>
                <w:sz w:val="24"/>
                <w:szCs w:val="24"/>
              </w:rPr>
            </w:pPr>
            <w:r w:rsidRPr="00C63EFE">
              <w:rPr>
                <w:rFonts w:ascii="Times New Roman" w:hAnsi="Times New Roman" w:cs="Times New Roman"/>
                <w:i/>
                <w:sz w:val="24"/>
                <w:szCs w:val="24"/>
              </w:rPr>
              <w:t>Лабораторная работа №7</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«Окислительно-восстановительные реакции»</w:t>
            </w:r>
          </w:p>
          <w:p w:rsidR="00461AE1" w:rsidRPr="00C63EFE" w:rsidRDefault="00461AE1" w:rsidP="0097382A">
            <w:pPr>
              <w:spacing w:after="0" w:line="240" w:lineRule="auto"/>
              <w:rPr>
                <w:rFonts w:ascii="Times New Roman" w:hAnsi="Times New Roman" w:cs="Times New Roman"/>
                <w:i/>
                <w:sz w:val="24"/>
                <w:szCs w:val="24"/>
              </w:rPr>
            </w:pPr>
            <w:r w:rsidRPr="00C63EFE">
              <w:rPr>
                <w:rFonts w:ascii="Times New Roman" w:hAnsi="Times New Roman" w:cs="Times New Roman"/>
                <w:i/>
                <w:sz w:val="24"/>
                <w:szCs w:val="24"/>
              </w:rPr>
              <w:t>Лабораторная работа №8</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Зависимость электропроводности от концентрации растворов.</w:t>
            </w:r>
          </w:p>
        </w:tc>
        <w:tc>
          <w:tcPr>
            <w:tcW w:w="722" w:type="pct"/>
            <w:vAlign w:val="center"/>
          </w:tcPr>
          <w:p w:rsidR="00461AE1" w:rsidRPr="00C63EFE" w:rsidRDefault="00461AE1" w:rsidP="0097382A">
            <w:pPr>
              <w:rPr>
                <w:rFonts w:ascii="Times New Roman" w:hAnsi="Times New Roman" w:cs="Times New Roman"/>
                <w:b/>
                <w:bCs/>
                <w:sz w:val="24"/>
                <w:szCs w:val="24"/>
              </w:rPr>
            </w:pPr>
          </w:p>
        </w:tc>
        <w:tc>
          <w:tcPr>
            <w:tcW w:w="1124" w:type="pct"/>
          </w:tcPr>
          <w:p w:rsidR="00461AE1" w:rsidRPr="00C63EFE" w:rsidRDefault="00461AE1" w:rsidP="0097382A">
            <w:pPr>
              <w:rPr>
                <w:rFonts w:ascii="Times New Roman" w:hAnsi="Times New Roman" w:cs="Times New Roman"/>
                <w:b/>
                <w:bCs/>
                <w:sz w:val="24"/>
                <w:szCs w:val="24"/>
              </w:rPr>
            </w:pPr>
          </w:p>
        </w:tc>
        <w:tc>
          <w:tcPr>
            <w:tcW w:w="378" w:type="pct"/>
          </w:tcPr>
          <w:p w:rsidR="00461AE1" w:rsidRPr="00C63EFE" w:rsidRDefault="00461AE1" w:rsidP="0097382A">
            <w:pPr>
              <w:rPr>
                <w:rFonts w:ascii="Times New Roman" w:hAnsi="Times New Roman" w:cs="Times New Roman"/>
                <w:b/>
                <w:bCs/>
                <w:sz w:val="24"/>
                <w:szCs w:val="24"/>
              </w:rPr>
            </w:pPr>
          </w:p>
        </w:tc>
        <w:tc>
          <w:tcPr>
            <w:tcW w:w="380" w:type="pct"/>
          </w:tcPr>
          <w:p w:rsidR="00461AE1" w:rsidRPr="00C63EFE" w:rsidRDefault="00461AE1" w:rsidP="0097382A">
            <w:pPr>
              <w:rPr>
                <w:rFonts w:ascii="Times New Roman" w:hAnsi="Times New Roman" w:cs="Times New Roman"/>
                <w:b/>
                <w:bCs/>
                <w:sz w:val="24"/>
                <w:szCs w:val="24"/>
              </w:rPr>
            </w:pPr>
          </w:p>
        </w:tc>
      </w:tr>
      <w:tr w:rsidR="00461AE1" w:rsidRPr="00C63EFE" w:rsidTr="0097382A">
        <w:trPr>
          <w:trHeight w:val="20"/>
        </w:trPr>
        <w:tc>
          <w:tcPr>
            <w:tcW w:w="711" w:type="pct"/>
          </w:tcPr>
          <w:p w:rsidR="00461AE1" w:rsidRPr="00C63EFE" w:rsidRDefault="00461AE1" w:rsidP="0097382A">
            <w:pPr>
              <w:spacing w:after="0" w:line="240" w:lineRule="auto"/>
              <w:rPr>
                <w:rFonts w:ascii="Times New Roman" w:hAnsi="Times New Roman" w:cs="Times New Roman"/>
                <w:b/>
                <w:bCs/>
                <w:sz w:val="24"/>
                <w:szCs w:val="24"/>
              </w:rPr>
            </w:pPr>
          </w:p>
        </w:tc>
        <w:tc>
          <w:tcPr>
            <w:tcW w:w="1685" w:type="pct"/>
          </w:tcPr>
          <w:p w:rsidR="00461AE1" w:rsidRPr="00C63EFE" w:rsidRDefault="00461AE1" w:rsidP="0097382A">
            <w:pPr>
              <w:spacing w:after="0" w:line="240" w:lineRule="auto"/>
              <w:rPr>
                <w:rFonts w:ascii="Times New Roman" w:hAnsi="Times New Roman" w:cs="Times New Roman"/>
                <w:b/>
                <w:bCs/>
                <w:sz w:val="24"/>
                <w:szCs w:val="24"/>
              </w:rPr>
            </w:pPr>
            <w:r w:rsidRPr="00C63EFE">
              <w:rPr>
                <w:rFonts w:ascii="Times New Roman" w:hAnsi="Times New Roman" w:cs="Times New Roman"/>
                <w:b/>
                <w:bCs/>
                <w:sz w:val="24"/>
                <w:szCs w:val="24"/>
              </w:rPr>
              <w:t xml:space="preserve">Самостоятельная работа обучающихся </w:t>
            </w:r>
          </w:p>
          <w:p w:rsidR="00461AE1" w:rsidRPr="00C63EFE" w:rsidRDefault="00461AE1" w:rsidP="0097382A">
            <w:pPr>
              <w:spacing w:after="0" w:line="240" w:lineRule="auto"/>
              <w:rPr>
                <w:rFonts w:ascii="Times New Roman" w:hAnsi="Times New Roman" w:cs="Times New Roman"/>
                <w:b/>
                <w:bCs/>
                <w:sz w:val="24"/>
                <w:szCs w:val="24"/>
              </w:rPr>
            </w:pPr>
            <w:r w:rsidRPr="00C63EFE">
              <w:rPr>
                <w:rFonts w:ascii="Times New Roman" w:hAnsi="Times New Roman" w:cs="Times New Roman"/>
                <w:sz w:val="24"/>
                <w:szCs w:val="24"/>
              </w:rPr>
              <w:t>. Выполнение заданий по теме “окислительно восстановительные</w:t>
            </w:r>
          </w:p>
        </w:tc>
        <w:tc>
          <w:tcPr>
            <w:tcW w:w="722" w:type="pct"/>
            <w:vAlign w:val="center"/>
          </w:tcPr>
          <w:p w:rsidR="00461AE1" w:rsidRPr="00C63EFE" w:rsidRDefault="00461AE1" w:rsidP="0097382A">
            <w:pPr>
              <w:rPr>
                <w:rFonts w:ascii="Times New Roman" w:hAnsi="Times New Roman" w:cs="Times New Roman"/>
                <w:b/>
                <w:bCs/>
                <w:sz w:val="24"/>
                <w:szCs w:val="24"/>
              </w:rPr>
            </w:pPr>
            <w:r w:rsidRPr="00C63EFE">
              <w:rPr>
                <w:rFonts w:ascii="Times New Roman" w:hAnsi="Times New Roman" w:cs="Times New Roman"/>
                <w:b/>
                <w:bCs/>
                <w:sz w:val="24"/>
                <w:szCs w:val="24"/>
              </w:rPr>
              <w:t>18</w:t>
            </w:r>
          </w:p>
        </w:tc>
        <w:tc>
          <w:tcPr>
            <w:tcW w:w="1124" w:type="pct"/>
          </w:tcPr>
          <w:p w:rsidR="00461AE1" w:rsidRPr="00C63EFE" w:rsidRDefault="00461AE1" w:rsidP="0097382A">
            <w:pPr>
              <w:rPr>
                <w:rFonts w:ascii="Times New Roman" w:hAnsi="Times New Roman" w:cs="Times New Roman"/>
                <w:b/>
                <w:bCs/>
                <w:sz w:val="24"/>
                <w:szCs w:val="24"/>
              </w:rPr>
            </w:pPr>
          </w:p>
        </w:tc>
        <w:tc>
          <w:tcPr>
            <w:tcW w:w="378" w:type="pct"/>
          </w:tcPr>
          <w:p w:rsidR="00461AE1" w:rsidRPr="00C63EFE" w:rsidRDefault="00461AE1" w:rsidP="0097382A">
            <w:pPr>
              <w:rPr>
                <w:rFonts w:ascii="Times New Roman" w:hAnsi="Times New Roman" w:cs="Times New Roman"/>
                <w:b/>
                <w:bCs/>
                <w:sz w:val="24"/>
                <w:szCs w:val="24"/>
              </w:rPr>
            </w:pPr>
          </w:p>
        </w:tc>
        <w:tc>
          <w:tcPr>
            <w:tcW w:w="380" w:type="pct"/>
          </w:tcPr>
          <w:p w:rsidR="00461AE1" w:rsidRPr="00C63EFE" w:rsidRDefault="00461AE1" w:rsidP="0097382A">
            <w:pPr>
              <w:rPr>
                <w:rFonts w:ascii="Times New Roman" w:hAnsi="Times New Roman" w:cs="Times New Roman"/>
                <w:b/>
                <w:bCs/>
                <w:sz w:val="24"/>
                <w:szCs w:val="24"/>
              </w:rPr>
            </w:pPr>
          </w:p>
        </w:tc>
      </w:tr>
      <w:tr w:rsidR="00461AE1" w:rsidRPr="00C63EFE" w:rsidTr="0097382A">
        <w:trPr>
          <w:trHeight w:val="20"/>
        </w:trPr>
        <w:tc>
          <w:tcPr>
            <w:tcW w:w="2396" w:type="pct"/>
            <w:gridSpan w:val="2"/>
          </w:tcPr>
          <w:p w:rsidR="00461AE1" w:rsidRPr="00C63EFE" w:rsidRDefault="00461AE1" w:rsidP="0097382A">
            <w:pPr>
              <w:spacing w:after="0" w:line="240" w:lineRule="auto"/>
              <w:rPr>
                <w:rFonts w:ascii="Times New Roman" w:hAnsi="Times New Roman" w:cs="Times New Roman"/>
                <w:b/>
                <w:bCs/>
                <w:sz w:val="24"/>
                <w:szCs w:val="24"/>
              </w:rPr>
            </w:pPr>
            <w:r w:rsidRPr="00C63EFE">
              <w:rPr>
                <w:rFonts w:ascii="Times New Roman" w:hAnsi="Times New Roman" w:cs="Times New Roman"/>
                <w:b/>
                <w:bCs/>
                <w:sz w:val="24"/>
                <w:szCs w:val="24"/>
              </w:rPr>
              <w:t xml:space="preserve">Раздел 2  </w:t>
            </w:r>
            <w:r w:rsidRPr="00C63EFE">
              <w:rPr>
                <w:rFonts w:ascii="Times New Roman" w:hAnsi="Times New Roman" w:cs="Times New Roman"/>
                <w:bCs/>
                <w:sz w:val="24"/>
                <w:szCs w:val="24"/>
              </w:rPr>
              <w:t>Неорганическая химия</w:t>
            </w:r>
          </w:p>
        </w:tc>
        <w:tc>
          <w:tcPr>
            <w:tcW w:w="722" w:type="pct"/>
            <w:vAlign w:val="center"/>
          </w:tcPr>
          <w:p w:rsidR="00461AE1" w:rsidRPr="00C63EFE" w:rsidRDefault="00461AE1" w:rsidP="0097382A">
            <w:pPr>
              <w:rPr>
                <w:rFonts w:ascii="Times New Roman" w:hAnsi="Times New Roman" w:cs="Times New Roman"/>
                <w:b/>
                <w:bCs/>
                <w:sz w:val="24"/>
                <w:szCs w:val="24"/>
              </w:rPr>
            </w:pPr>
          </w:p>
        </w:tc>
        <w:tc>
          <w:tcPr>
            <w:tcW w:w="1124" w:type="pct"/>
          </w:tcPr>
          <w:p w:rsidR="00461AE1" w:rsidRPr="00C63EFE" w:rsidRDefault="00461AE1" w:rsidP="0097382A">
            <w:pPr>
              <w:rPr>
                <w:rFonts w:ascii="Times New Roman" w:hAnsi="Times New Roman" w:cs="Times New Roman"/>
                <w:b/>
                <w:bCs/>
                <w:sz w:val="24"/>
                <w:szCs w:val="24"/>
              </w:rPr>
            </w:pPr>
          </w:p>
        </w:tc>
        <w:tc>
          <w:tcPr>
            <w:tcW w:w="378" w:type="pct"/>
          </w:tcPr>
          <w:p w:rsidR="00461AE1" w:rsidRPr="00C63EFE" w:rsidRDefault="00461AE1" w:rsidP="0097382A">
            <w:pPr>
              <w:rPr>
                <w:rFonts w:ascii="Times New Roman" w:hAnsi="Times New Roman" w:cs="Times New Roman"/>
                <w:b/>
                <w:bCs/>
                <w:sz w:val="24"/>
                <w:szCs w:val="24"/>
              </w:rPr>
            </w:pPr>
          </w:p>
        </w:tc>
        <w:tc>
          <w:tcPr>
            <w:tcW w:w="380" w:type="pct"/>
          </w:tcPr>
          <w:p w:rsidR="00461AE1" w:rsidRPr="00C63EFE" w:rsidRDefault="00461AE1" w:rsidP="0097382A">
            <w:pPr>
              <w:rPr>
                <w:rFonts w:ascii="Times New Roman" w:hAnsi="Times New Roman" w:cs="Times New Roman"/>
                <w:b/>
                <w:bCs/>
                <w:sz w:val="24"/>
                <w:szCs w:val="24"/>
              </w:rPr>
            </w:pPr>
          </w:p>
        </w:tc>
      </w:tr>
      <w:tr w:rsidR="00461AE1" w:rsidRPr="00C63EFE" w:rsidTr="0097382A">
        <w:trPr>
          <w:trHeight w:val="20"/>
        </w:trPr>
        <w:tc>
          <w:tcPr>
            <w:tcW w:w="711" w:type="pct"/>
            <w:vMerge w:val="restart"/>
          </w:tcPr>
          <w:p w:rsidR="00461AE1" w:rsidRPr="00C63EFE" w:rsidRDefault="00461AE1" w:rsidP="0097382A">
            <w:pPr>
              <w:snapToGrid w:val="0"/>
              <w:spacing w:after="0" w:line="240" w:lineRule="auto"/>
              <w:rPr>
                <w:rFonts w:ascii="Times New Roman" w:hAnsi="Times New Roman" w:cs="Times New Roman"/>
                <w:b/>
                <w:bCs/>
                <w:sz w:val="24"/>
                <w:szCs w:val="24"/>
              </w:rPr>
            </w:pPr>
            <w:r w:rsidRPr="00C63EFE">
              <w:rPr>
                <w:rFonts w:ascii="Times New Roman" w:hAnsi="Times New Roman" w:cs="Times New Roman"/>
                <w:sz w:val="24"/>
                <w:szCs w:val="24"/>
              </w:rPr>
              <w:t>Тема 2.1</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lang w:val="en-US"/>
              </w:rPr>
              <w:t>S</w:t>
            </w:r>
            <w:r w:rsidRPr="00C63EFE">
              <w:rPr>
                <w:rFonts w:ascii="Times New Roman" w:hAnsi="Times New Roman" w:cs="Times New Roman"/>
                <w:sz w:val="24"/>
                <w:szCs w:val="24"/>
              </w:rPr>
              <w:t>-элементы 1-группы</w:t>
            </w:r>
          </w:p>
          <w:p w:rsidR="00461AE1" w:rsidRPr="00C63EFE" w:rsidRDefault="00461AE1" w:rsidP="0097382A">
            <w:pPr>
              <w:spacing w:after="0"/>
              <w:rPr>
                <w:rFonts w:ascii="Times New Roman" w:hAnsi="Times New Roman" w:cs="Times New Roman"/>
                <w:sz w:val="24"/>
                <w:szCs w:val="24"/>
              </w:rPr>
            </w:pPr>
          </w:p>
          <w:p w:rsidR="00461AE1" w:rsidRPr="00C63EFE" w:rsidRDefault="00461AE1" w:rsidP="0097382A">
            <w:pPr>
              <w:spacing w:after="0" w:line="240" w:lineRule="auto"/>
              <w:rPr>
                <w:rFonts w:ascii="Times New Roman" w:hAnsi="Times New Roman" w:cs="Times New Roman"/>
                <w:b/>
                <w:bCs/>
                <w:sz w:val="24"/>
                <w:szCs w:val="24"/>
              </w:rPr>
            </w:pPr>
          </w:p>
        </w:tc>
        <w:tc>
          <w:tcPr>
            <w:tcW w:w="1685"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Общая характеристика щелочных металлов</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Водород.Способы получения,физические и химические свойства</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Вода и её свойства</w:t>
            </w:r>
          </w:p>
          <w:p w:rsidR="00461AE1" w:rsidRPr="00C63EFE" w:rsidRDefault="00461AE1" w:rsidP="0097382A">
            <w:pPr>
              <w:spacing w:after="0" w:line="240" w:lineRule="auto"/>
              <w:rPr>
                <w:rFonts w:ascii="Times New Roman" w:hAnsi="Times New Roman" w:cs="Times New Roman"/>
                <w:b/>
                <w:bCs/>
                <w:sz w:val="24"/>
                <w:szCs w:val="24"/>
              </w:rPr>
            </w:pPr>
            <w:r w:rsidRPr="00C63EFE">
              <w:rPr>
                <w:rFonts w:ascii="Times New Roman" w:hAnsi="Times New Roman" w:cs="Times New Roman"/>
                <w:sz w:val="24"/>
                <w:szCs w:val="24"/>
              </w:rPr>
              <w:t>Пероксид водорода</w:t>
            </w:r>
          </w:p>
        </w:tc>
        <w:tc>
          <w:tcPr>
            <w:tcW w:w="722" w:type="pct"/>
            <w:vAlign w:val="center"/>
          </w:tcPr>
          <w:p w:rsidR="00461AE1" w:rsidRPr="00C63EFE" w:rsidRDefault="00461AE1" w:rsidP="0097382A">
            <w:pPr>
              <w:rPr>
                <w:rFonts w:ascii="Times New Roman" w:hAnsi="Times New Roman" w:cs="Times New Roman"/>
                <w:b/>
                <w:bCs/>
                <w:sz w:val="24"/>
                <w:szCs w:val="24"/>
              </w:rPr>
            </w:pPr>
            <w:r w:rsidRPr="00C63EFE">
              <w:rPr>
                <w:rFonts w:ascii="Times New Roman" w:hAnsi="Times New Roman" w:cs="Times New Roman"/>
                <w:b/>
                <w:bCs/>
                <w:sz w:val="24"/>
                <w:szCs w:val="24"/>
              </w:rPr>
              <w:t>8</w:t>
            </w:r>
          </w:p>
        </w:tc>
        <w:tc>
          <w:tcPr>
            <w:tcW w:w="1124" w:type="pct"/>
          </w:tcPr>
          <w:p w:rsidR="00461AE1" w:rsidRPr="00C63EFE" w:rsidRDefault="00461AE1" w:rsidP="0097382A">
            <w:pPr>
              <w:rPr>
                <w:rFonts w:ascii="Times New Roman" w:hAnsi="Times New Roman" w:cs="Times New Roman"/>
                <w:b/>
                <w:bCs/>
                <w:sz w:val="24"/>
                <w:szCs w:val="24"/>
              </w:rPr>
            </w:pPr>
          </w:p>
        </w:tc>
        <w:tc>
          <w:tcPr>
            <w:tcW w:w="378" w:type="pct"/>
          </w:tcPr>
          <w:p w:rsidR="00461AE1" w:rsidRPr="00C63EFE" w:rsidRDefault="00461AE1" w:rsidP="0097382A">
            <w:pPr>
              <w:rPr>
                <w:rFonts w:ascii="Times New Roman" w:hAnsi="Times New Roman" w:cs="Times New Roman"/>
                <w:b/>
                <w:bCs/>
                <w:sz w:val="24"/>
                <w:szCs w:val="24"/>
              </w:rPr>
            </w:pPr>
          </w:p>
        </w:tc>
        <w:tc>
          <w:tcPr>
            <w:tcW w:w="380" w:type="pct"/>
          </w:tcPr>
          <w:p w:rsidR="00461AE1" w:rsidRPr="00C63EFE" w:rsidRDefault="00461AE1" w:rsidP="0097382A">
            <w:pPr>
              <w:rPr>
                <w:rFonts w:ascii="Times New Roman" w:hAnsi="Times New Roman" w:cs="Times New Roman"/>
                <w:b/>
                <w:bCs/>
                <w:sz w:val="24"/>
                <w:szCs w:val="24"/>
              </w:rPr>
            </w:pPr>
          </w:p>
        </w:tc>
      </w:tr>
      <w:tr w:rsidR="00461AE1" w:rsidRPr="00C63EFE" w:rsidTr="0097382A">
        <w:trPr>
          <w:trHeight w:val="20"/>
        </w:trPr>
        <w:tc>
          <w:tcPr>
            <w:tcW w:w="711" w:type="pct"/>
            <w:vMerge/>
          </w:tcPr>
          <w:p w:rsidR="00461AE1" w:rsidRPr="00C63EFE" w:rsidRDefault="00461AE1" w:rsidP="0097382A">
            <w:pPr>
              <w:spacing w:after="0" w:line="240" w:lineRule="auto"/>
              <w:rPr>
                <w:rFonts w:ascii="Times New Roman" w:hAnsi="Times New Roman" w:cs="Times New Roman"/>
                <w:b/>
                <w:bCs/>
                <w:sz w:val="24"/>
                <w:szCs w:val="24"/>
              </w:rPr>
            </w:pPr>
          </w:p>
        </w:tc>
        <w:tc>
          <w:tcPr>
            <w:tcW w:w="1685" w:type="pct"/>
          </w:tcPr>
          <w:p w:rsidR="00461AE1" w:rsidRPr="00C63EFE" w:rsidRDefault="00461AE1" w:rsidP="0097382A">
            <w:pPr>
              <w:spacing w:after="0" w:line="240" w:lineRule="auto"/>
              <w:rPr>
                <w:rFonts w:ascii="Times New Roman" w:hAnsi="Times New Roman" w:cs="Times New Roman"/>
                <w:b/>
                <w:bCs/>
                <w:sz w:val="24"/>
                <w:szCs w:val="24"/>
              </w:rPr>
            </w:pPr>
            <w:r w:rsidRPr="00C63EFE">
              <w:rPr>
                <w:rFonts w:ascii="Times New Roman" w:hAnsi="Times New Roman" w:cs="Times New Roman"/>
                <w:b/>
                <w:bCs/>
                <w:sz w:val="24"/>
                <w:szCs w:val="24"/>
              </w:rPr>
              <w:t>В том числе практических и лабораторных занятий</w:t>
            </w:r>
          </w:p>
        </w:tc>
        <w:tc>
          <w:tcPr>
            <w:tcW w:w="722" w:type="pct"/>
            <w:vAlign w:val="center"/>
          </w:tcPr>
          <w:p w:rsidR="00461AE1" w:rsidRPr="00C63EFE" w:rsidRDefault="00461AE1" w:rsidP="0097382A">
            <w:pPr>
              <w:rPr>
                <w:rFonts w:ascii="Times New Roman" w:hAnsi="Times New Roman" w:cs="Times New Roman"/>
                <w:b/>
                <w:bCs/>
                <w:sz w:val="24"/>
                <w:szCs w:val="24"/>
              </w:rPr>
            </w:pPr>
            <w:r w:rsidRPr="00C63EFE">
              <w:rPr>
                <w:rFonts w:ascii="Times New Roman" w:hAnsi="Times New Roman" w:cs="Times New Roman"/>
                <w:b/>
                <w:bCs/>
                <w:sz w:val="24"/>
                <w:szCs w:val="24"/>
              </w:rPr>
              <w:t>2</w:t>
            </w:r>
          </w:p>
        </w:tc>
        <w:tc>
          <w:tcPr>
            <w:tcW w:w="1124" w:type="pct"/>
          </w:tcPr>
          <w:p w:rsidR="00461AE1" w:rsidRPr="00C63EFE" w:rsidRDefault="00461AE1" w:rsidP="0097382A">
            <w:pPr>
              <w:rPr>
                <w:rFonts w:ascii="Times New Roman" w:hAnsi="Times New Roman" w:cs="Times New Roman"/>
                <w:b/>
                <w:bCs/>
                <w:sz w:val="24"/>
                <w:szCs w:val="24"/>
              </w:rPr>
            </w:pPr>
          </w:p>
        </w:tc>
        <w:tc>
          <w:tcPr>
            <w:tcW w:w="378" w:type="pct"/>
          </w:tcPr>
          <w:p w:rsidR="00461AE1" w:rsidRPr="00C63EFE" w:rsidRDefault="00461AE1" w:rsidP="0097382A">
            <w:pPr>
              <w:rPr>
                <w:rFonts w:ascii="Times New Roman" w:hAnsi="Times New Roman" w:cs="Times New Roman"/>
                <w:b/>
                <w:bCs/>
                <w:sz w:val="24"/>
                <w:szCs w:val="24"/>
              </w:rPr>
            </w:pPr>
          </w:p>
        </w:tc>
        <w:tc>
          <w:tcPr>
            <w:tcW w:w="380" w:type="pct"/>
          </w:tcPr>
          <w:p w:rsidR="00461AE1" w:rsidRPr="00C63EFE" w:rsidRDefault="00461AE1" w:rsidP="0097382A">
            <w:pPr>
              <w:rPr>
                <w:rFonts w:ascii="Times New Roman" w:hAnsi="Times New Roman" w:cs="Times New Roman"/>
                <w:b/>
                <w:bCs/>
                <w:sz w:val="24"/>
                <w:szCs w:val="24"/>
              </w:rPr>
            </w:pPr>
          </w:p>
        </w:tc>
      </w:tr>
      <w:tr w:rsidR="00461AE1" w:rsidRPr="00C63EFE" w:rsidTr="0097382A">
        <w:trPr>
          <w:trHeight w:val="20"/>
        </w:trPr>
        <w:tc>
          <w:tcPr>
            <w:tcW w:w="711" w:type="pct"/>
            <w:vMerge/>
          </w:tcPr>
          <w:p w:rsidR="00461AE1" w:rsidRPr="00C63EFE" w:rsidRDefault="00461AE1" w:rsidP="0097382A">
            <w:pPr>
              <w:spacing w:after="0" w:line="240" w:lineRule="auto"/>
              <w:rPr>
                <w:rFonts w:ascii="Times New Roman" w:hAnsi="Times New Roman" w:cs="Times New Roman"/>
                <w:b/>
                <w:bCs/>
                <w:sz w:val="24"/>
                <w:szCs w:val="24"/>
              </w:rPr>
            </w:pPr>
          </w:p>
        </w:tc>
        <w:tc>
          <w:tcPr>
            <w:tcW w:w="1685" w:type="pct"/>
          </w:tcPr>
          <w:p w:rsidR="00461AE1" w:rsidRPr="00C63EFE" w:rsidRDefault="00461AE1" w:rsidP="0097382A">
            <w:pPr>
              <w:spacing w:after="0" w:line="240" w:lineRule="auto"/>
              <w:rPr>
                <w:rFonts w:ascii="Times New Roman" w:hAnsi="Times New Roman" w:cs="Times New Roman"/>
                <w:i/>
                <w:sz w:val="24"/>
                <w:szCs w:val="24"/>
              </w:rPr>
            </w:pPr>
            <w:r w:rsidRPr="00C63EFE">
              <w:rPr>
                <w:rFonts w:ascii="Times New Roman" w:hAnsi="Times New Roman" w:cs="Times New Roman"/>
                <w:i/>
                <w:sz w:val="24"/>
                <w:szCs w:val="24"/>
              </w:rPr>
              <w:t>Лабораторная работа №9</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i/>
                <w:sz w:val="24"/>
                <w:szCs w:val="24"/>
              </w:rPr>
              <w:t xml:space="preserve"> </w:t>
            </w:r>
            <w:r w:rsidRPr="00C63EFE">
              <w:rPr>
                <w:rFonts w:ascii="Times New Roman" w:hAnsi="Times New Roman" w:cs="Times New Roman"/>
                <w:sz w:val="24"/>
                <w:szCs w:val="24"/>
              </w:rPr>
              <w:t>«Получение водорода»</w:t>
            </w:r>
          </w:p>
        </w:tc>
        <w:tc>
          <w:tcPr>
            <w:tcW w:w="722" w:type="pct"/>
            <w:vAlign w:val="center"/>
          </w:tcPr>
          <w:p w:rsidR="00461AE1" w:rsidRPr="00C63EFE" w:rsidRDefault="00461AE1" w:rsidP="0097382A">
            <w:pPr>
              <w:rPr>
                <w:rFonts w:ascii="Times New Roman" w:hAnsi="Times New Roman" w:cs="Times New Roman"/>
                <w:b/>
                <w:bCs/>
                <w:sz w:val="24"/>
                <w:szCs w:val="24"/>
              </w:rPr>
            </w:pPr>
          </w:p>
        </w:tc>
        <w:tc>
          <w:tcPr>
            <w:tcW w:w="1124" w:type="pct"/>
          </w:tcPr>
          <w:p w:rsidR="00461AE1" w:rsidRPr="00C63EFE" w:rsidRDefault="00461AE1" w:rsidP="0097382A">
            <w:pPr>
              <w:rPr>
                <w:rFonts w:ascii="Times New Roman" w:hAnsi="Times New Roman" w:cs="Times New Roman"/>
                <w:b/>
                <w:bCs/>
                <w:sz w:val="24"/>
                <w:szCs w:val="24"/>
              </w:rPr>
            </w:pPr>
          </w:p>
        </w:tc>
        <w:tc>
          <w:tcPr>
            <w:tcW w:w="378" w:type="pct"/>
          </w:tcPr>
          <w:p w:rsidR="00461AE1" w:rsidRPr="00C63EFE" w:rsidRDefault="00461AE1" w:rsidP="0097382A">
            <w:pPr>
              <w:rPr>
                <w:rFonts w:ascii="Times New Roman" w:hAnsi="Times New Roman" w:cs="Times New Roman"/>
                <w:b/>
                <w:bCs/>
                <w:sz w:val="24"/>
                <w:szCs w:val="24"/>
              </w:rPr>
            </w:pPr>
          </w:p>
        </w:tc>
        <w:tc>
          <w:tcPr>
            <w:tcW w:w="380" w:type="pct"/>
          </w:tcPr>
          <w:p w:rsidR="00461AE1" w:rsidRPr="00C63EFE" w:rsidRDefault="00461AE1" w:rsidP="0097382A">
            <w:pPr>
              <w:rPr>
                <w:rFonts w:ascii="Times New Roman" w:hAnsi="Times New Roman" w:cs="Times New Roman"/>
                <w:b/>
                <w:bCs/>
                <w:sz w:val="24"/>
                <w:szCs w:val="24"/>
              </w:rPr>
            </w:pPr>
          </w:p>
        </w:tc>
      </w:tr>
      <w:tr w:rsidR="00461AE1" w:rsidRPr="00C63EFE" w:rsidTr="0097382A">
        <w:trPr>
          <w:trHeight w:val="534"/>
        </w:trPr>
        <w:tc>
          <w:tcPr>
            <w:tcW w:w="711" w:type="pct"/>
            <w:vMerge/>
          </w:tcPr>
          <w:p w:rsidR="00461AE1" w:rsidRPr="00C63EFE" w:rsidRDefault="00461AE1" w:rsidP="0097382A">
            <w:pPr>
              <w:spacing w:after="0" w:line="240" w:lineRule="auto"/>
              <w:rPr>
                <w:rFonts w:ascii="Times New Roman" w:hAnsi="Times New Roman" w:cs="Times New Roman"/>
                <w:b/>
                <w:bCs/>
                <w:sz w:val="24"/>
                <w:szCs w:val="24"/>
              </w:rPr>
            </w:pPr>
          </w:p>
        </w:tc>
        <w:tc>
          <w:tcPr>
            <w:tcW w:w="1685" w:type="pct"/>
          </w:tcPr>
          <w:p w:rsidR="00461AE1" w:rsidRPr="00C63EFE" w:rsidRDefault="00461AE1" w:rsidP="0097382A">
            <w:pPr>
              <w:spacing w:after="0" w:line="240" w:lineRule="auto"/>
              <w:rPr>
                <w:rFonts w:ascii="Times New Roman" w:hAnsi="Times New Roman" w:cs="Times New Roman"/>
                <w:b/>
                <w:bCs/>
                <w:sz w:val="24"/>
                <w:szCs w:val="24"/>
              </w:rPr>
            </w:pPr>
            <w:r w:rsidRPr="00C63EFE">
              <w:rPr>
                <w:rFonts w:ascii="Times New Roman" w:hAnsi="Times New Roman" w:cs="Times New Roman"/>
                <w:b/>
                <w:bCs/>
                <w:sz w:val="24"/>
                <w:szCs w:val="24"/>
              </w:rPr>
              <w:t xml:space="preserve">Самостоятельная работа обучающихся </w:t>
            </w:r>
          </w:p>
          <w:p w:rsidR="00461AE1" w:rsidRPr="00C63EFE" w:rsidRDefault="00461AE1" w:rsidP="0097382A">
            <w:pPr>
              <w:rPr>
                <w:rFonts w:ascii="Times New Roman" w:hAnsi="Times New Roman" w:cs="Times New Roman"/>
                <w:b/>
                <w:bCs/>
                <w:sz w:val="24"/>
                <w:szCs w:val="24"/>
              </w:rPr>
            </w:pPr>
            <w:r w:rsidRPr="00C63EFE">
              <w:rPr>
                <w:rFonts w:ascii="Times New Roman" w:hAnsi="Times New Roman" w:cs="Times New Roman"/>
                <w:sz w:val="24"/>
                <w:szCs w:val="24"/>
              </w:rPr>
              <w:lastRenderedPageBreak/>
              <w:t xml:space="preserve">Выполнения заданий по теме”щелочные металлы </w:t>
            </w:r>
          </w:p>
        </w:tc>
        <w:tc>
          <w:tcPr>
            <w:tcW w:w="722" w:type="pct"/>
            <w:vAlign w:val="center"/>
          </w:tcPr>
          <w:p w:rsidR="00461AE1" w:rsidRPr="00C63EFE" w:rsidRDefault="00461AE1" w:rsidP="0097382A">
            <w:pPr>
              <w:spacing w:after="0"/>
              <w:rPr>
                <w:rFonts w:ascii="Times New Roman" w:hAnsi="Times New Roman" w:cs="Times New Roman"/>
                <w:b/>
                <w:bCs/>
                <w:sz w:val="24"/>
                <w:szCs w:val="24"/>
              </w:rPr>
            </w:pPr>
            <w:r w:rsidRPr="00C63EFE">
              <w:rPr>
                <w:rFonts w:ascii="Times New Roman" w:hAnsi="Times New Roman" w:cs="Times New Roman"/>
                <w:b/>
                <w:bCs/>
                <w:sz w:val="24"/>
                <w:szCs w:val="24"/>
              </w:rPr>
              <w:lastRenderedPageBreak/>
              <w:t>4</w:t>
            </w:r>
          </w:p>
        </w:tc>
        <w:tc>
          <w:tcPr>
            <w:tcW w:w="1124" w:type="pct"/>
          </w:tcPr>
          <w:p w:rsidR="00461AE1" w:rsidRPr="00C63EFE" w:rsidRDefault="00461AE1" w:rsidP="0097382A">
            <w:pPr>
              <w:rPr>
                <w:rFonts w:ascii="Times New Roman" w:hAnsi="Times New Roman" w:cs="Times New Roman"/>
                <w:b/>
                <w:bCs/>
                <w:sz w:val="24"/>
                <w:szCs w:val="24"/>
              </w:rPr>
            </w:pPr>
          </w:p>
        </w:tc>
        <w:tc>
          <w:tcPr>
            <w:tcW w:w="378" w:type="pct"/>
          </w:tcPr>
          <w:p w:rsidR="00461AE1" w:rsidRPr="00C63EFE" w:rsidRDefault="00461AE1" w:rsidP="0097382A">
            <w:pPr>
              <w:rPr>
                <w:rFonts w:ascii="Times New Roman" w:hAnsi="Times New Roman" w:cs="Times New Roman"/>
                <w:b/>
                <w:bCs/>
                <w:sz w:val="24"/>
                <w:szCs w:val="24"/>
              </w:rPr>
            </w:pPr>
          </w:p>
        </w:tc>
        <w:tc>
          <w:tcPr>
            <w:tcW w:w="380" w:type="pct"/>
          </w:tcPr>
          <w:p w:rsidR="00461AE1" w:rsidRPr="00C63EFE" w:rsidRDefault="00461AE1" w:rsidP="0097382A">
            <w:pPr>
              <w:rPr>
                <w:rFonts w:ascii="Times New Roman" w:hAnsi="Times New Roman" w:cs="Times New Roman"/>
                <w:b/>
                <w:bCs/>
                <w:sz w:val="24"/>
                <w:szCs w:val="24"/>
              </w:rPr>
            </w:pPr>
          </w:p>
        </w:tc>
      </w:tr>
      <w:tr w:rsidR="00461AE1" w:rsidRPr="00C63EFE" w:rsidTr="0097382A">
        <w:trPr>
          <w:trHeight w:val="20"/>
        </w:trPr>
        <w:tc>
          <w:tcPr>
            <w:tcW w:w="711" w:type="pct"/>
            <w:vMerge w:val="restart"/>
          </w:tcPr>
          <w:p w:rsidR="00461AE1" w:rsidRPr="00C63EFE" w:rsidRDefault="00461AE1" w:rsidP="0097382A">
            <w:pPr>
              <w:snapToGrid w:val="0"/>
              <w:spacing w:after="0" w:line="240" w:lineRule="auto"/>
              <w:rPr>
                <w:rFonts w:ascii="Times New Roman" w:hAnsi="Times New Roman" w:cs="Times New Roman"/>
                <w:b/>
                <w:bCs/>
                <w:sz w:val="24"/>
                <w:szCs w:val="24"/>
              </w:rPr>
            </w:pPr>
            <w:r w:rsidRPr="00C63EFE">
              <w:rPr>
                <w:rFonts w:ascii="Times New Roman" w:hAnsi="Times New Roman" w:cs="Times New Roman"/>
                <w:sz w:val="24"/>
                <w:szCs w:val="24"/>
              </w:rPr>
              <w:lastRenderedPageBreak/>
              <w:t>Тема 2.2</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lang w:val="en-US"/>
              </w:rPr>
              <w:t>S</w:t>
            </w:r>
            <w:r w:rsidRPr="00C63EFE">
              <w:rPr>
                <w:rFonts w:ascii="Times New Roman" w:hAnsi="Times New Roman" w:cs="Times New Roman"/>
                <w:sz w:val="24"/>
                <w:szCs w:val="24"/>
              </w:rPr>
              <w:t>-элементы 2-группы</w:t>
            </w:r>
          </w:p>
          <w:p w:rsidR="00461AE1" w:rsidRPr="00C63EFE" w:rsidRDefault="00461AE1" w:rsidP="0097382A">
            <w:pPr>
              <w:spacing w:after="0" w:line="240" w:lineRule="auto"/>
              <w:rPr>
                <w:rFonts w:ascii="Times New Roman" w:hAnsi="Times New Roman" w:cs="Times New Roman"/>
                <w:b/>
                <w:bCs/>
                <w:sz w:val="24"/>
                <w:szCs w:val="24"/>
              </w:rPr>
            </w:pPr>
          </w:p>
        </w:tc>
        <w:tc>
          <w:tcPr>
            <w:tcW w:w="1685" w:type="pct"/>
          </w:tcPr>
          <w:p w:rsidR="00461AE1" w:rsidRPr="00C63EFE" w:rsidRDefault="00461AE1" w:rsidP="0097382A">
            <w:pPr>
              <w:snapToGrid w:val="0"/>
              <w:spacing w:after="0" w:line="240" w:lineRule="auto"/>
              <w:rPr>
                <w:rFonts w:ascii="Times New Roman" w:hAnsi="Times New Roman" w:cs="Times New Roman"/>
                <w:sz w:val="24"/>
                <w:szCs w:val="24"/>
              </w:rPr>
            </w:pPr>
            <w:r w:rsidRPr="00C63EFE">
              <w:rPr>
                <w:rFonts w:ascii="Times New Roman" w:hAnsi="Times New Roman" w:cs="Times New Roman"/>
                <w:b/>
                <w:sz w:val="24"/>
                <w:szCs w:val="24"/>
              </w:rPr>
              <w:t>Содержание учебного материала</w:t>
            </w:r>
            <w:r w:rsidRPr="00C63EFE">
              <w:rPr>
                <w:rFonts w:ascii="Times New Roman" w:hAnsi="Times New Roman" w:cs="Times New Roman"/>
                <w:sz w:val="24"/>
                <w:szCs w:val="24"/>
              </w:rPr>
              <w:t xml:space="preserve">. </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Общая характеристика щелочноземельных металлов</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Особенности соединений бериллия</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Жескость воды.</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Биогенная роль щелочноземельных металлов</w:t>
            </w:r>
          </w:p>
        </w:tc>
        <w:tc>
          <w:tcPr>
            <w:tcW w:w="722" w:type="pct"/>
            <w:vAlign w:val="center"/>
          </w:tcPr>
          <w:p w:rsidR="00461AE1" w:rsidRPr="00C63EFE" w:rsidRDefault="00461AE1" w:rsidP="0097382A">
            <w:pPr>
              <w:rPr>
                <w:rFonts w:ascii="Times New Roman" w:hAnsi="Times New Roman" w:cs="Times New Roman"/>
                <w:b/>
                <w:bCs/>
                <w:sz w:val="24"/>
                <w:szCs w:val="24"/>
              </w:rPr>
            </w:pPr>
            <w:r w:rsidRPr="00C63EFE">
              <w:rPr>
                <w:rFonts w:ascii="Times New Roman" w:hAnsi="Times New Roman" w:cs="Times New Roman"/>
                <w:b/>
                <w:bCs/>
                <w:sz w:val="24"/>
                <w:szCs w:val="24"/>
              </w:rPr>
              <w:t>8</w:t>
            </w:r>
          </w:p>
        </w:tc>
        <w:tc>
          <w:tcPr>
            <w:tcW w:w="1124" w:type="pct"/>
          </w:tcPr>
          <w:p w:rsidR="00461AE1" w:rsidRPr="00C63EFE" w:rsidRDefault="00461AE1" w:rsidP="0097382A">
            <w:pPr>
              <w:rPr>
                <w:rFonts w:ascii="Times New Roman" w:hAnsi="Times New Roman" w:cs="Times New Roman"/>
                <w:b/>
                <w:bCs/>
                <w:sz w:val="24"/>
                <w:szCs w:val="24"/>
              </w:rPr>
            </w:pPr>
          </w:p>
        </w:tc>
        <w:tc>
          <w:tcPr>
            <w:tcW w:w="378" w:type="pct"/>
          </w:tcPr>
          <w:p w:rsidR="00461AE1" w:rsidRPr="00C63EFE" w:rsidRDefault="00461AE1" w:rsidP="0097382A">
            <w:pPr>
              <w:rPr>
                <w:rFonts w:ascii="Times New Roman" w:hAnsi="Times New Roman" w:cs="Times New Roman"/>
                <w:b/>
                <w:bCs/>
                <w:sz w:val="24"/>
                <w:szCs w:val="24"/>
              </w:rPr>
            </w:pPr>
          </w:p>
        </w:tc>
        <w:tc>
          <w:tcPr>
            <w:tcW w:w="380" w:type="pct"/>
          </w:tcPr>
          <w:p w:rsidR="00461AE1" w:rsidRPr="00C63EFE" w:rsidRDefault="00461AE1" w:rsidP="0097382A">
            <w:pPr>
              <w:rPr>
                <w:rFonts w:ascii="Times New Roman" w:hAnsi="Times New Roman" w:cs="Times New Roman"/>
                <w:b/>
                <w:bCs/>
                <w:sz w:val="24"/>
                <w:szCs w:val="24"/>
              </w:rPr>
            </w:pPr>
          </w:p>
        </w:tc>
      </w:tr>
      <w:tr w:rsidR="00461AE1" w:rsidRPr="00C63EFE" w:rsidTr="0097382A">
        <w:trPr>
          <w:trHeight w:val="20"/>
        </w:trPr>
        <w:tc>
          <w:tcPr>
            <w:tcW w:w="711" w:type="pct"/>
            <w:vMerge/>
          </w:tcPr>
          <w:p w:rsidR="00461AE1" w:rsidRPr="00C63EFE" w:rsidRDefault="00461AE1" w:rsidP="0097382A">
            <w:pPr>
              <w:spacing w:after="0" w:line="240" w:lineRule="auto"/>
              <w:rPr>
                <w:rFonts w:ascii="Times New Roman" w:hAnsi="Times New Roman" w:cs="Times New Roman"/>
                <w:b/>
                <w:bCs/>
                <w:sz w:val="24"/>
                <w:szCs w:val="24"/>
              </w:rPr>
            </w:pPr>
          </w:p>
        </w:tc>
        <w:tc>
          <w:tcPr>
            <w:tcW w:w="1685" w:type="pct"/>
          </w:tcPr>
          <w:p w:rsidR="00461AE1" w:rsidRPr="00C63EFE" w:rsidRDefault="00461AE1" w:rsidP="0097382A">
            <w:pPr>
              <w:snapToGrid w:val="0"/>
              <w:spacing w:after="0" w:line="240" w:lineRule="auto"/>
              <w:rPr>
                <w:rFonts w:ascii="Times New Roman" w:hAnsi="Times New Roman" w:cs="Times New Roman"/>
                <w:b/>
                <w:sz w:val="24"/>
                <w:szCs w:val="24"/>
              </w:rPr>
            </w:pPr>
            <w:r w:rsidRPr="00C63EFE">
              <w:rPr>
                <w:rFonts w:ascii="Times New Roman" w:hAnsi="Times New Roman" w:cs="Times New Roman"/>
                <w:b/>
                <w:sz w:val="24"/>
                <w:szCs w:val="24"/>
              </w:rPr>
              <w:t>Самостоятельная работа</w:t>
            </w:r>
          </w:p>
          <w:p w:rsidR="00461AE1" w:rsidRPr="00C63EFE" w:rsidRDefault="00461AE1" w:rsidP="0097382A">
            <w:pPr>
              <w:spacing w:after="0" w:line="240" w:lineRule="auto"/>
              <w:rPr>
                <w:rFonts w:ascii="Times New Roman" w:hAnsi="Times New Roman" w:cs="Times New Roman"/>
                <w:b/>
                <w:bCs/>
                <w:sz w:val="24"/>
                <w:szCs w:val="24"/>
              </w:rPr>
            </w:pPr>
            <w:r w:rsidRPr="00C63EFE">
              <w:rPr>
                <w:rFonts w:ascii="Times New Roman" w:hAnsi="Times New Roman" w:cs="Times New Roman"/>
                <w:sz w:val="24"/>
                <w:szCs w:val="24"/>
              </w:rPr>
              <w:t>Выполнение заданий по теме «щелочноземельные металлы»</w:t>
            </w:r>
          </w:p>
        </w:tc>
        <w:tc>
          <w:tcPr>
            <w:tcW w:w="722" w:type="pct"/>
            <w:vAlign w:val="center"/>
          </w:tcPr>
          <w:p w:rsidR="00461AE1" w:rsidRPr="00C63EFE" w:rsidRDefault="00461AE1" w:rsidP="0097382A">
            <w:pPr>
              <w:rPr>
                <w:rFonts w:ascii="Times New Roman" w:hAnsi="Times New Roman" w:cs="Times New Roman"/>
                <w:b/>
                <w:bCs/>
                <w:sz w:val="24"/>
                <w:szCs w:val="24"/>
              </w:rPr>
            </w:pPr>
            <w:r w:rsidRPr="00C63EFE">
              <w:rPr>
                <w:rFonts w:ascii="Times New Roman" w:hAnsi="Times New Roman" w:cs="Times New Roman"/>
                <w:b/>
                <w:bCs/>
                <w:sz w:val="24"/>
                <w:szCs w:val="24"/>
              </w:rPr>
              <w:t>4</w:t>
            </w:r>
          </w:p>
        </w:tc>
        <w:tc>
          <w:tcPr>
            <w:tcW w:w="1124" w:type="pct"/>
          </w:tcPr>
          <w:p w:rsidR="00461AE1" w:rsidRPr="00C63EFE" w:rsidRDefault="00461AE1" w:rsidP="0097382A">
            <w:pPr>
              <w:rPr>
                <w:rFonts w:ascii="Times New Roman" w:hAnsi="Times New Roman" w:cs="Times New Roman"/>
                <w:b/>
                <w:bCs/>
                <w:sz w:val="24"/>
                <w:szCs w:val="24"/>
              </w:rPr>
            </w:pPr>
          </w:p>
        </w:tc>
        <w:tc>
          <w:tcPr>
            <w:tcW w:w="378" w:type="pct"/>
          </w:tcPr>
          <w:p w:rsidR="00461AE1" w:rsidRPr="00C63EFE" w:rsidRDefault="00461AE1" w:rsidP="0097382A">
            <w:pPr>
              <w:rPr>
                <w:rFonts w:ascii="Times New Roman" w:hAnsi="Times New Roman" w:cs="Times New Roman"/>
                <w:b/>
                <w:bCs/>
                <w:sz w:val="24"/>
                <w:szCs w:val="24"/>
              </w:rPr>
            </w:pPr>
          </w:p>
        </w:tc>
        <w:tc>
          <w:tcPr>
            <w:tcW w:w="380" w:type="pct"/>
          </w:tcPr>
          <w:p w:rsidR="00461AE1" w:rsidRPr="00C63EFE" w:rsidRDefault="00461AE1" w:rsidP="0097382A">
            <w:pPr>
              <w:rPr>
                <w:rFonts w:ascii="Times New Roman" w:hAnsi="Times New Roman" w:cs="Times New Roman"/>
                <w:b/>
                <w:bCs/>
                <w:sz w:val="24"/>
                <w:szCs w:val="24"/>
              </w:rPr>
            </w:pPr>
          </w:p>
        </w:tc>
      </w:tr>
      <w:tr w:rsidR="00461AE1" w:rsidRPr="00C63EFE" w:rsidTr="0097382A">
        <w:trPr>
          <w:trHeight w:val="20"/>
        </w:trPr>
        <w:tc>
          <w:tcPr>
            <w:tcW w:w="711" w:type="pct"/>
            <w:vMerge w:val="restar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 xml:space="preserve">Тема 2.3 </w:t>
            </w:r>
          </w:p>
          <w:p w:rsidR="00461AE1" w:rsidRPr="00C63EFE" w:rsidRDefault="00461AE1" w:rsidP="0097382A">
            <w:pPr>
              <w:spacing w:after="0" w:line="240" w:lineRule="auto"/>
              <w:rPr>
                <w:rFonts w:ascii="Times New Roman" w:hAnsi="Times New Roman" w:cs="Times New Roman"/>
                <w:b/>
                <w:bCs/>
                <w:sz w:val="24"/>
                <w:szCs w:val="24"/>
              </w:rPr>
            </w:pPr>
            <w:r w:rsidRPr="00C63EFE">
              <w:rPr>
                <w:rFonts w:ascii="Times New Roman" w:hAnsi="Times New Roman" w:cs="Times New Roman"/>
                <w:sz w:val="24"/>
                <w:szCs w:val="24"/>
              </w:rPr>
              <w:t>Элементы группы 3А-бор и алюминий</w:t>
            </w:r>
          </w:p>
        </w:tc>
        <w:tc>
          <w:tcPr>
            <w:tcW w:w="1685" w:type="pct"/>
          </w:tcPr>
          <w:p w:rsidR="00461AE1" w:rsidRPr="00C63EFE" w:rsidRDefault="00461AE1" w:rsidP="0097382A">
            <w:pPr>
              <w:snapToGrid w:val="0"/>
              <w:spacing w:after="0" w:line="240" w:lineRule="auto"/>
              <w:rPr>
                <w:rFonts w:ascii="Times New Roman" w:hAnsi="Times New Roman" w:cs="Times New Roman"/>
                <w:sz w:val="24"/>
                <w:szCs w:val="24"/>
              </w:rPr>
            </w:pPr>
            <w:r w:rsidRPr="00C63EFE">
              <w:rPr>
                <w:rFonts w:ascii="Times New Roman" w:hAnsi="Times New Roman" w:cs="Times New Roman"/>
                <w:b/>
                <w:sz w:val="24"/>
                <w:szCs w:val="24"/>
              </w:rPr>
              <w:t>Содержание учебного материала</w:t>
            </w:r>
            <w:r w:rsidRPr="00C63EFE">
              <w:rPr>
                <w:rFonts w:ascii="Times New Roman" w:hAnsi="Times New Roman" w:cs="Times New Roman"/>
                <w:sz w:val="24"/>
                <w:szCs w:val="24"/>
              </w:rPr>
              <w:t xml:space="preserve">. </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Строение атомов.Распространенность в природе</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Бор</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Алюминий</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Свойства алюминия</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Хмические соединения алюминия</w:t>
            </w:r>
          </w:p>
          <w:p w:rsidR="00461AE1" w:rsidRPr="00C63EFE" w:rsidRDefault="00461AE1" w:rsidP="0097382A">
            <w:pPr>
              <w:pBdr>
                <w:bottom w:val="single" w:sz="12" w:space="1" w:color="auto"/>
              </w:pBdr>
              <w:spacing w:after="0" w:line="240" w:lineRule="auto"/>
              <w:rPr>
                <w:rFonts w:ascii="Times New Roman" w:hAnsi="Times New Roman" w:cs="Times New Roman"/>
                <w:sz w:val="24"/>
                <w:szCs w:val="24"/>
              </w:rPr>
            </w:pPr>
            <w:r w:rsidRPr="00C63EFE">
              <w:rPr>
                <w:rFonts w:ascii="Times New Roman" w:hAnsi="Times New Roman" w:cs="Times New Roman"/>
                <w:sz w:val="24"/>
                <w:szCs w:val="24"/>
              </w:rPr>
              <w:t>Элементы подгруппы галлия</w:t>
            </w:r>
          </w:p>
        </w:tc>
        <w:tc>
          <w:tcPr>
            <w:tcW w:w="722" w:type="pct"/>
            <w:vAlign w:val="center"/>
          </w:tcPr>
          <w:p w:rsidR="00461AE1" w:rsidRPr="00C63EFE" w:rsidRDefault="00461AE1" w:rsidP="0097382A">
            <w:pPr>
              <w:rPr>
                <w:rFonts w:ascii="Times New Roman" w:hAnsi="Times New Roman" w:cs="Times New Roman"/>
                <w:b/>
                <w:bCs/>
                <w:sz w:val="24"/>
                <w:szCs w:val="24"/>
              </w:rPr>
            </w:pPr>
            <w:r w:rsidRPr="00C63EFE">
              <w:rPr>
                <w:rFonts w:ascii="Times New Roman" w:hAnsi="Times New Roman" w:cs="Times New Roman"/>
                <w:b/>
                <w:bCs/>
                <w:sz w:val="24"/>
                <w:szCs w:val="24"/>
              </w:rPr>
              <w:t>8</w:t>
            </w:r>
          </w:p>
        </w:tc>
        <w:tc>
          <w:tcPr>
            <w:tcW w:w="1124" w:type="pct"/>
          </w:tcPr>
          <w:p w:rsidR="00461AE1" w:rsidRPr="00C63EFE" w:rsidRDefault="00461AE1" w:rsidP="0097382A">
            <w:pPr>
              <w:rPr>
                <w:rFonts w:ascii="Times New Roman" w:hAnsi="Times New Roman" w:cs="Times New Roman"/>
                <w:b/>
                <w:bCs/>
                <w:sz w:val="24"/>
                <w:szCs w:val="24"/>
              </w:rPr>
            </w:pPr>
          </w:p>
        </w:tc>
        <w:tc>
          <w:tcPr>
            <w:tcW w:w="378" w:type="pct"/>
          </w:tcPr>
          <w:p w:rsidR="00461AE1" w:rsidRPr="00C63EFE" w:rsidRDefault="00461AE1" w:rsidP="0097382A">
            <w:pPr>
              <w:rPr>
                <w:rFonts w:ascii="Times New Roman" w:hAnsi="Times New Roman" w:cs="Times New Roman"/>
                <w:b/>
                <w:bCs/>
                <w:sz w:val="24"/>
                <w:szCs w:val="24"/>
              </w:rPr>
            </w:pPr>
          </w:p>
        </w:tc>
        <w:tc>
          <w:tcPr>
            <w:tcW w:w="380" w:type="pct"/>
          </w:tcPr>
          <w:p w:rsidR="00461AE1" w:rsidRPr="00C63EFE" w:rsidRDefault="00461AE1" w:rsidP="0097382A">
            <w:pPr>
              <w:rPr>
                <w:rFonts w:ascii="Times New Roman" w:hAnsi="Times New Roman" w:cs="Times New Roman"/>
                <w:b/>
                <w:bCs/>
                <w:sz w:val="24"/>
                <w:szCs w:val="24"/>
              </w:rPr>
            </w:pPr>
          </w:p>
        </w:tc>
      </w:tr>
      <w:tr w:rsidR="00461AE1" w:rsidRPr="00C63EFE" w:rsidTr="0097382A">
        <w:trPr>
          <w:trHeight w:val="20"/>
        </w:trPr>
        <w:tc>
          <w:tcPr>
            <w:tcW w:w="711" w:type="pct"/>
            <w:vMerge/>
          </w:tcPr>
          <w:p w:rsidR="00461AE1" w:rsidRPr="00C63EFE" w:rsidRDefault="00461AE1" w:rsidP="0097382A">
            <w:pPr>
              <w:spacing w:after="0" w:line="240" w:lineRule="auto"/>
              <w:rPr>
                <w:rFonts w:ascii="Times New Roman" w:hAnsi="Times New Roman" w:cs="Times New Roman"/>
                <w:b/>
                <w:bCs/>
                <w:sz w:val="24"/>
                <w:szCs w:val="24"/>
              </w:rPr>
            </w:pPr>
          </w:p>
        </w:tc>
        <w:tc>
          <w:tcPr>
            <w:tcW w:w="1685" w:type="pct"/>
          </w:tcPr>
          <w:p w:rsidR="00461AE1" w:rsidRPr="00C63EFE" w:rsidRDefault="00461AE1" w:rsidP="0097382A">
            <w:pPr>
              <w:snapToGrid w:val="0"/>
              <w:spacing w:after="0" w:line="240" w:lineRule="auto"/>
              <w:rPr>
                <w:rFonts w:ascii="Times New Roman" w:hAnsi="Times New Roman" w:cs="Times New Roman"/>
                <w:b/>
                <w:sz w:val="24"/>
                <w:szCs w:val="24"/>
              </w:rPr>
            </w:pPr>
            <w:r w:rsidRPr="00C63EFE">
              <w:rPr>
                <w:rFonts w:ascii="Times New Roman" w:hAnsi="Times New Roman" w:cs="Times New Roman"/>
                <w:b/>
                <w:sz w:val="24"/>
                <w:szCs w:val="24"/>
              </w:rPr>
              <w:t>Самостоятельная работа</w:t>
            </w:r>
          </w:p>
          <w:p w:rsidR="00461AE1" w:rsidRPr="00C63EFE" w:rsidRDefault="00461AE1" w:rsidP="0097382A">
            <w:pPr>
              <w:snapToGrid w:val="0"/>
              <w:spacing w:after="0" w:line="240" w:lineRule="auto"/>
              <w:rPr>
                <w:rFonts w:ascii="Times New Roman" w:hAnsi="Times New Roman" w:cs="Times New Roman"/>
                <w:bCs/>
                <w:sz w:val="24"/>
                <w:szCs w:val="24"/>
              </w:rPr>
            </w:pPr>
            <w:r w:rsidRPr="00C63EFE">
              <w:rPr>
                <w:rFonts w:ascii="Times New Roman" w:hAnsi="Times New Roman" w:cs="Times New Roman"/>
                <w:bCs/>
                <w:sz w:val="24"/>
                <w:szCs w:val="24"/>
              </w:rPr>
              <w:t>Выполнение заданий по теме бор и алюминий</w:t>
            </w:r>
          </w:p>
        </w:tc>
        <w:tc>
          <w:tcPr>
            <w:tcW w:w="722" w:type="pct"/>
            <w:vAlign w:val="center"/>
          </w:tcPr>
          <w:p w:rsidR="00461AE1" w:rsidRPr="00C63EFE" w:rsidRDefault="00461AE1" w:rsidP="0097382A">
            <w:pPr>
              <w:rPr>
                <w:rFonts w:ascii="Times New Roman" w:hAnsi="Times New Roman" w:cs="Times New Roman"/>
                <w:b/>
                <w:bCs/>
                <w:sz w:val="24"/>
                <w:szCs w:val="24"/>
              </w:rPr>
            </w:pPr>
            <w:r w:rsidRPr="00C63EFE">
              <w:rPr>
                <w:rFonts w:ascii="Times New Roman" w:hAnsi="Times New Roman" w:cs="Times New Roman"/>
                <w:b/>
                <w:bCs/>
                <w:sz w:val="24"/>
                <w:szCs w:val="24"/>
              </w:rPr>
              <w:t>4</w:t>
            </w:r>
          </w:p>
        </w:tc>
        <w:tc>
          <w:tcPr>
            <w:tcW w:w="1124" w:type="pct"/>
          </w:tcPr>
          <w:p w:rsidR="00461AE1" w:rsidRPr="00C63EFE" w:rsidRDefault="00461AE1" w:rsidP="0097382A">
            <w:pPr>
              <w:rPr>
                <w:rFonts w:ascii="Times New Roman" w:hAnsi="Times New Roman" w:cs="Times New Roman"/>
                <w:b/>
                <w:bCs/>
                <w:sz w:val="24"/>
                <w:szCs w:val="24"/>
              </w:rPr>
            </w:pPr>
          </w:p>
        </w:tc>
        <w:tc>
          <w:tcPr>
            <w:tcW w:w="378" w:type="pct"/>
          </w:tcPr>
          <w:p w:rsidR="00461AE1" w:rsidRPr="00C63EFE" w:rsidRDefault="00461AE1" w:rsidP="0097382A">
            <w:pPr>
              <w:rPr>
                <w:rFonts w:ascii="Times New Roman" w:hAnsi="Times New Roman" w:cs="Times New Roman"/>
                <w:b/>
                <w:bCs/>
                <w:sz w:val="24"/>
                <w:szCs w:val="24"/>
              </w:rPr>
            </w:pPr>
          </w:p>
        </w:tc>
        <w:tc>
          <w:tcPr>
            <w:tcW w:w="380" w:type="pct"/>
          </w:tcPr>
          <w:p w:rsidR="00461AE1" w:rsidRPr="00C63EFE" w:rsidRDefault="00461AE1" w:rsidP="0097382A">
            <w:pPr>
              <w:rPr>
                <w:rFonts w:ascii="Times New Roman" w:hAnsi="Times New Roman" w:cs="Times New Roman"/>
                <w:b/>
                <w:bCs/>
                <w:sz w:val="24"/>
                <w:szCs w:val="24"/>
              </w:rPr>
            </w:pPr>
          </w:p>
        </w:tc>
      </w:tr>
      <w:tr w:rsidR="00461AE1" w:rsidRPr="00C63EFE" w:rsidTr="0097382A">
        <w:trPr>
          <w:trHeight w:val="20"/>
        </w:trPr>
        <w:tc>
          <w:tcPr>
            <w:tcW w:w="711" w:type="pct"/>
            <w:vMerge w:val="restart"/>
          </w:tcPr>
          <w:p w:rsidR="00461AE1" w:rsidRPr="00C63EFE" w:rsidRDefault="00461AE1" w:rsidP="0097382A">
            <w:pPr>
              <w:rPr>
                <w:rFonts w:ascii="Times New Roman" w:hAnsi="Times New Roman" w:cs="Times New Roman"/>
                <w:sz w:val="24"/>
                <w:szCs w:val="24"/>
              </w:rPr>
            </w:pPr>
            <w:r w:rsidRPr="00C63EFE">
              <w:rPr>
                <w:rFonts w:ascii="Times New Roman" w:hAnsi="Times New Roman" w:cs="Times New Roman"/>
                <w:sz w:val="24"/>
                <w:szCs w:val="24"/>
              </w:rPr>
              <w:t>Тема 2.4</w:t>
            </w:r>
          </w:p>
          <w:p w:rsidR="00461AE1" w:rsidRPr="00C63EFE" w:rsidRDefault="00461AE1" w:rsidP="0097382A">
            <w:pPr>
              <w:rPr>
                <w:rFonts w:ascii="Times New Roman" w:hAnsi="Times New Roman" w:cs="Times New Roman"/>
                <w:sz w:val="24"/>
                <w:szCs w:val="24"/>
              </w:rPr>
            </w:pPr>
            <w:r w:rsidRPr="00C63EFE">
              <w:rPr>
                <w:rFonts w:ascii="Times New Roman" w:hAnsi="Times New Roman" w:cs="Times New Roman"/>
                <w:sz w:val="24"/>
                <w:szCs w:val="24"/>
              </w:rPr>
              <w:t>Р-элементы 4-группы</w:t>
            </w:r>
          </w:p>
        </w:tc>
        <w:tc>
          <w:tcPr>
            <w:tcW w:w="1685" w:type="pct"/>
          </w:tcPr>
          <w:p w:rsidR="00461AE1" w:rsidRPr="00C63EFE" w:rsidRDefault="00461AE1" w:rsidP="0097382A">
            <w:pPr>
              <w:snapToGrid w:val="0"/>
              <w:spacing w:after="0" w:line="240" w:lineRule="auto"/>
              <w:rPr>
                <w:rFonts w:ascii="Times New Roman" w:hAnsi="Times New Roman" w:cs="Times New Roman"/>
                <w:b/>
                <w:sz w:val="24"/>
                <w:szCs w:val="24"/>
              </w:rPr>
            </w:pPr>
            <w:r w:rsidRPr="00C63EFE">
              <w:rPr>
                <w:rFonts w:ascii="Times New Roman" w:hAnsi="Times New Roman" w:cs="Times New Roman"/>
                <w:b/>
                <w:sz w:val="24"/>
                <w:szCs w:val="24"/>
              </w:rPr>
              <w:t>Содержание учебного материала.</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Общая характеристика элементов 4-ой группы.</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Химия углерода</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Химия кремния</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Химия германия олова,свинца</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Биогенная роль</w:t>
            </w:r>
          </w:p>
        </w:tc>
        <w:tc>
          <w:tcPr>
            <w:tcW w:w="722" w:type="pct"/>
            <w:vAlign w:val="center"/>
          </w:tcPr>
          <w:p w:rsidR="00461AE1" w:rsidRPr="00C63EFE" w:rsidRDefault="00461AE1" w:rsidP="0097382A">
            <w:pPr>
              <w:rPr>
                <w:rFonts w:ascii="Times New Roman" w:hAnsi="Times New Roman" w:cs="Times New Roman"/>
                <w:b/>
                <w:bCs/>
                <w:sz w:val="24"/>
                <w:szCs w:val="24"/>
              </w:rPr>
            </w:pPr>
            <w:r w:rsidRPr="00C63EFE">
              <w:rPr>
                <w:rFonts w:ascii="Times New Roman" w:hAnsi="Times New Roman" w:cs="Times New Roman"/>
                <w:b/>
                <w:bCs/>
                <w:sz w:val="24"/>
                <w:szCs w:val="24"/>
              </w:rPr>
              <w:t>8</w:t>
            </w:r>
          </w:p>
        </w:tc>
        <w:tc>
          <w:tcPr>
            <w:tcW w:w="1124" w:type="pct"/>
          </w:tcPr>
          <w:p w:rsidR="00461AE1" w:rsidRPr="00C63EFE" w:rsidRDefault="00461AE1" w:rsidP="0097382A">
            <w:pPr>
              <w:rPr>
                <w:rFonts w:ascii="Times New Roman" w:hAnsi="Times New Roman" w:cs="Times New Roman"/>
                <w:b/>
                <w:bCs/>
                <w:sz w:val="24"/>
                <w:szCs w:val="24"/>
              </w:rPr>
            </w:pPr>
          </w:p>
        </w:tc>
        <w:tc>
          <w:tcPr>
            <w:tcW w:w="378" w:type="pct"/>
          </w:tcPr>
          <w:p w:rsidR="00461AE1" w:rsidRPr="00C63EFE" w:rsidRDefault="00461AE1" w:rsidP="0097382A">
            <w:pPr>
              <w:rPr>
                <w:rFonts w:ascii="Times New Roman" w:hAnsi="Times New Roman" w:cs="Times New Roman"/>
                <w:b/>
                <w:bCs/>
                <w:sz w:val="24"/>
                <w:szCs w:val="24"/>
              </w:rPr>
            </w:pPr>
          </w:p>
        </w:tc>
        <w:tc>
          <w:tcPr>
            <w:tcW w:w="380" w:type="pct"/>
          </w:tcPr>
          <w:p w:rsidR="00461AE1" w:rsidRPr="00C63EFE" w:rsidRDefault="00461AE1" w:rsidP="0097382A">
            <w:pPr>
              <w:rPr>
                <w:rFonts w:ascii="Times New Roman" w:hAnsi="Times New Roman" w:cs="Times New Roman"/>
                <w:b/>
                <w:bCs/>
                <w:sz w:val="24"/>
                <w:szCs w:val="24"/>
              </w:rPr>
            </w:pPr>
          </w:p>
        </w:tc>
      </w:tr>
      <w:tr w:rsidR="00461AE1" w:rsidRPr="00C63EFE" w:rsidTr="0097382A">
        <w:trPr>
          <w:trHeight w:val="550"/>
        </w:trPr>
        <w:tc>
          <w:tcPr>
            <w:tcW w:w="711" w:type="pct"/>
            <w:vMerge/>
          </w:tcPr>
          <w:p w:rsidR="00461AE1" w:rsidRPr="00C63EFE" w:rsidRDefault="00461AE1" w:rsidP="0097382A">
            <w:pPr>
              <w:spacing w:after="0" w:line="240" w:lineRule="auto"/>
              <w:rPr>
                <w:rFonts w:ascii="Times New Roman" w:hAnsi="Times New Roman" w:cs="Times New Roman"/>
                <w:b/>
                <w:bCs/>
                <w:sz w:val="24"/>
                <w:szCs w:val="24"/>
              </w:rPr>
            </w:pPr>
          </w:p>
        </w:tc>
        <w:tc>
          <w:tcPr>
            <w:tcW w:w="1685" w:type="pct"/>
          </w:tcPr>
          <w:p w:rsidR="00461AE1" w:rsidRPr="00C63EFE" w:rsidRDefault="00461AE1" w:rsidP="0097382A">
            <w:pPr>
              <w:snapToGrid w:val="0"/>
              <w:spacing w:after="0" w:line="240" w:lineRule="auto"/>
              <w:rPr>
                <w:rFonts w:ascii="Times New Roman" w:hAnsi="Times New Roman" w:cs="Times New Roman"/>
                <w:b/>
                <w:sz w:val="24"/>
                <w:szCs w:val="24"/>
              </w:rPr>
            </w:pPr>
            <w:r w:rsidRPr="00C63EFE">
              <w:rPr>
                <w:rFonts w:ascii="Times New Roman" w:hAnsi="Times New Roman" w:cs="Times New Roman"/>
                <w:b/>
                <w:sz w:val="24"/>
                <w:szCs w:val="24"/>
              </w:rPr>
              <w:t>В том числе практических и лабораторных занятий</w:t>
            </w:r>
          </w:p>
        </w:tc>
        <w:tc>
          <w:tcPr>
            <w:tcW w:w="722" w:type="pct"/>
            <w:vAlign w:val="center"/>
          </w:tcPr>
          <w:p w:rsidR="00461AE1" w:rsidRPr="00C63EFE" w:rsidRDefault="00461AE1" w:rsidP="0097382A">
            <w:pPr>
              <w:spacing w:after="0"/>
              <w:rPr>
                <w:rFonts w:ascii="Times New Roman" w:hAnsi="Times New Roman" w:cs="Times New Roman"/>
                <w:b/>
                <w:bCs/>
                <w:sz w:val="24"/>
                <w:szCs w:val="24"/>
              </w:rPr>
            </w:pPr>
            <w:r w:rsidRPr="00C63EFE">
              <w:rPr>
                <w:rFonts w:ascii="Times New Roman" w:hAnsi="Times New Roman" w:cs="Times New Roman"/>
                <w:b/>
                <w:bCs/>
                <w:sz w:val="24"/>
                <w:szCs w:val="24"/>
              </w:rPr>
              <w:t>4</w:t>
            </w:r>
          </w:p>
        </w:tc>
        <w:tc>
          <w:tcPr>
            <w:tcW w:w="1124" w:type="pct"/>
          </w:tcPr>
          <w:p w:rsidR="00461AE1" w:rsidRPr="00C63EFE" w:rsidRDefault="00461AE1" w:rsidP="0097382A">
            <w:pPr>
              <w:rPr>
                <w:rFonts w:ascii="Times New Roman" w:hAnsi="Times New Roman" w:cs="Times New Roman"/>
                <w:b/>
                <w:bCs/>
                <w:sz w:val="24"/>
                <w:szCs w:val="24"/>
              </w:rPr>
            </w:pPr>
          </w:p>
        </w:tc>
        <w:tc>
          <w:tcPr>
            <w:tcW w:w="378" w:type="pct"/>
          </w:tcPr>
          <w:p w:rsidR="00461AE1" w:rsidRPr="00C63EFE" w:rsidRDefault="00461AE1" w:rsidP="0097382A">
            <w:pPr>
              <w:rPr>
                <w:rFonts w:ascii="Times New Roman" w:hAnsi="Times New Roman" w:cs="Times New Roman"/>
                <w:b/>
                <w:bCs/>
                <w:sz w:val="24"/>
                <w:szCs w:val="24"/>
              </w:rPr>
            </w:pPr>
          </w:p>
        </w:tc>
        <w:tc>
          <w:tcPr>
            <w:tcW w:w="380" w:type="pct"/>
          </w:tcPr>
          <w:p w:rsidR="00461AE1" w:rsidRPr="00C63EFE" w:rsidRDefault="00461AE1" w:rsidP="0097382A">
            <w:pPr>
              <w:rPr>
                <w:rFonts w:ascii="Times New Roman" w:hAnsi="Times New Roman" w:cs="Times New Roman"/>
                <w:b/>
                <w:bCs/>
                <w:sz w:val="24"/>
                <w:szCs w:val="24"/>
              </w:rPr>
            </w:pPr>
          </w:p>
        </w:tc>
      </w:tr>
      <w:tr w:rsidR="00461AE1" w:rsidRPr="00C63EFE" w:rsidTr="0097382A">
        <w:trPr>
          <w:trHeight w:val="402"/>
        </w:trPr>
        <w:tc>
          <w:tcPr>
            <w:tcW w:w="711" w:type="pct"/>
            <w:vMerge/>
          </w:tcPr>
          <w:p w:rsidR="00461AE1" w:rsidRPr="00C63EFE" w:rsidRDefault="00461AE1" w:rsidP="0097382A">
            <w:pPr>
              <w:spacing w:after="0" w:line="240" w:lineRule="auto"/>
              <w:rPr>
                <w:rFonts w:ascii="Times New Roman" w:hAnsi="Times New Roman" w:cs="Times New Roman"/>
                <w:b/>
                <w:bCs/>
                <w:sz w:val="24"/>
                <w:szCs w:val="24"/>
              </w:rPr>
            </w:pPr>
          </w:p>
        </w:tc>
        <w:tc>
          <w:tcPr>
            <w:tcW w:w="1685" w:type="pct"/>
          </w:tcPr>
          <w:p w:rsidR="00461AE1" w:rsidRPr="00C63EFE" w:rsidRDefault="00461AE1" w:rsidP="0097382A">
            <w:pPr>
              <w:spacing w:after="0" w:line="240" w:lineRule="auto"/>
              <w:rPr>
                <w:rFonts w:ascii="Times New Roman" w:hAnsi="Times New Roman" w:cs="Times New Roman"/>
                <w:i/>
                <w:sz w:val="24"/>
                <w:szCs w:val="24"/>
              </w:rPr>
            </w:pPr>
            <w:r w:rsidRPr="00C63EFE">
              <w:rPr>
                <w:rFonts w:ascii="Times New Roman" w:hAnsi="Times New Roman" w:cs="Times New Roman"/>
                <w:i/>
                <w:sz w:val="24"/>
                <w:szCs w:val="24"/>
              </w:rPr>
              <w:t>Практическая работа № 8</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Решение задач по теме «Неметаллы»</w:t>
            </w:r>
          </w:p>
          <w:p w:rsidR="00461AE1" w:rsidRPr="00C63EFE" w:rsidRDefault="00461AE1" w:rsidP="0097382A">
            <w:pPr>
              <w:spacing w:after="0" w:line="240" w:lineRule="auto"/>
              <w:rPr>
                <w:rFonts w:ascii="Times New Roman" w:hAnsi="Times New Roman" w:cs="Times New Roman"/>
                <w:i/>
                <w:sz w:val="24"/>
                <w:szCs w:val="24"/>
              </w:rPr>
            </w:pPr>
            <w:r w:rsidRPr="00C63EFE">
              <w:rPr>
                <w:rFonts w:ascii="Times New Roman" w:hAnsi="Times New Roman" w:cs="Times New Roman"/>
                <w:i/>
                <w:sz w:val="24"/>
                <w:szCs w:val="24"/>
              </w:rPr>
              <w:t>Лабораторная работа №10</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lastRenderedPageBreak/>
              <w:t>«Угольная кислота и ее соли»</w:t>
            </w:r>
          </w:p>
        </w:tc>
        <w:tc>
          <w:tcPr>
            <w:tcW w:w="722" w:type="pct"/>
            <w:vAlign w:val="center"/>
          </w:tcPr>
          <w:p w:rsidR="00461AE1" w:rsidRPr="00C63EFE" w:rsidRDefault="00461AE1" w:rsidP="0097382A">
            <w:pPr>
              <w:spacing w:after="0"/>
              <w:rPr>
                <w:rFonts w:ascii="Times New Roman" w:hAnsi="Times New Roman" w:cs="Times New Roman"/>
                <w:b/>
                <w:bCs/>
                <w:sz w:val="24"/>
                <w:szCs w:val="24"/>
              </w:rPr>
            </w:pPr>
          </w:p>
        </w:tc>
        <w:tc>
          <w:tcPr>
            <w:tcW w:w="1124" w:type="pct"/>
          </w:tcPr>
          <w:p w:rsidR="00461AE1" w:rsidRPr="00C63EFE" w:rsidRDefault="00461AE1" w:rsidP="0097382A">
            <w:pPr>
              <w:rPr>
                <w:rFonts w:ascii="Times New Roman" w:hAnsi="Times New Roman" w:cs="Times New Roman"/>
                <w:b/>
                <w:bCs/>
                <w:sz w:val="24"/>
                <w:szCs w:val="24"/>
              </w:rPr>
            </w:pPr>
          </w:p>
        </w:tc>
        <w:tc>
          <w:tcPr>
            <w:tcW w:w="378" w:type="pct"/>
          </w:tcPr>
          <w:p w:rsidR="00461AE1" w:rsidRPr="00C63EFE" w:rsidRDefault="00461AE1" w:rsidP="0097382A">
            <w:pPr>
              <w:rPr>
                <w:rFonts w:ascii="Times New Roman" w:hAnsi="Times New Roman" w:cs="Times New Roman"/>
                <w:b/>
                <w:bCs/>
                <w:sz w:val="24"/>
                <w:szCs w:val="24"/>
              </w:rPr>
            </w:pPr>
          </w:p>
        </w:tc>
        <w:tc>
          <w:tcPr>
            <w:tcW w:w="380" w:type="pct"/>
          </w:tcPr>
          <w:p w:rsidR="00461AE1" w:rsidRPr="00C63EFE" w:rsidRDefault="00461AE1" w:rsidP="0097382A">
            <w:pPr>
              <w:rPr>
                <w:rFonts w:ascii="Times New Roman" w:hAnsi="Times New Roman" w:cs="Times New Roman"/>
                <w:b/>
                <w:bCs/>
                <w:sz w:val="24"/>
                <w:szCs w:val="24"/>
              </w:rPr>
            </w:pPr>
          </w:p>
        </w:tc>
      </w:tr>
      <w:tr w:rsidR="00461AE1" w:rsidRPr="00C63EFE" w:rsidTr="0097382A">
        <w:trPr>
          <w:trHeight w:val="850"/>
        </w:trPr>
        <w:tc>
          <w:tcPr>
            <w:tcW w:w="711" w:type="pct"/>
            <w:vMerge/>
          </w:tcPr>
          <w:p w:rsidR="00461AE1" w:rsidRPr="00C63EFE" w:rsidRDefault="00461AE1" w:rsidP="0097382A">
            <w:pPr>
              <w:spacing w:after="0" w:line="240" w:lineRule="auto"/>
              <w:rPr>
                <w:rFonts w:ascii="Times New Roman" w:hAnsi="Times New Roman" w:cs="Times New Roman"/>
                <w:b/>
                <w:bCs/>
                <w:sz w:val="24"/>
                <w:szCs w:val="24"/>
              </w:rPr>
            </w:pPr>
          </w:p>
        </w:tc>
        <w:tc>
          <w:tcPr>
            <w:tcW w:w="1685" w:type="pct"/>
          </w:tcPr>
          <w:p w:rsidR="00461AE1" w:rsidRPr="00C63EFE" w:rsidRDefault="00461AE1" w:rsidP="0097382A">
            <w:pPr>
              <w:snapToGrid w:val="0"/>
              <w:spacing w:after="0" w:line="240" w:lineRule="auto"/>
              <w:rPr>
                <w:rFonts w:ascii="Times New Roman" w:hAnsi="Times New Roman" w:cs="Times New Roman"/>
                <w:b/>
                <w:sz w:val="24"/>
                <w:szCs w:val="24"/>
              </w:rPr>
            </w:pPr>
            <w:r w:rsidRPr="00C63EFE">
              <w:rPr>
                <w:rFonts w:ascii="Times New Roman" w:hAnsi="Times New Roman" w:cs="Times New Roman"/>
                <w:b/>
                <w:sz w:val="24"/>
                <w:szCs w:val="24"/>
              </w:rPr>
              <w:t>Самостоятельная работа</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Выполнение заданий по теме”р-элементы 4-группы</w:t>
            </w:r>
          </w:p>
        </w:tc>
        <w:tc>
          <w:tcPr>
            <w:tcW w:w="722" w:type="pct"/>
            <w:vAlign w:val="center"/>
          </w:tcPr>
          <w:p w:rsidR="00461AE1" w:rsidRPr="00C63EFE" w:rsidRDefault="00461AE1" w:rsidP="0097382A">
            <w:pPr>
              <w:rPr>
                <w:rFonts w:ascii="Times New Roman" w:hAnsi="Times New Roman" w:cs="Times New Roman"/>
                <w:b/>
                <w:bCs/>
                <w:sz w:val="24"/>
                <w:szCs w:val="24"/>
              </w:rPr>
            </w:pPr>
            <w:r w:rsidRPr="00C63EFE">
              <w:rPr>
                <w:rFonts w:ascii="Times New Roman" w:hAnsi="Times New Roman" w:cs="Times New Roman"/>
                <w:b/>
                <w:bCs/>
                <w:sz w:val="24"/>
                <w:szCs w:val="24"/>
              </w:rPr>
              <w:t>4</w:t>
            </w:r>
          </w:p>
        </w:tc>
        <w:tc>
          <w:tcPr>
            <w:tcW w:w="1124" w:type="pct"/>
          </w:tcPr>
          <w:p w:rsidR="00461AE1" w:rsidRPr="00C63EFE" w:rsidRDefault="00461AE1" w:rsidP="0097382A">
            <w:pPr>
              <w:rPr>
                <w:rFonts w:ascii="Times New Roman" w:hAnsi="Times New Roman" w:cs="Times New Roman"/>
                <w:b/>
                <w:bCs/>
                <w:sz w:val="24"/>
                <w:szCs w:val="24"/>
              </w:rPr>
            </w:pPr>
          </w:p>
        </w:tc>
        <w:tc>
          <w:tcPr>
            <w:tcW w:w="378" w:type="pct"/>
          </w:tcPr>
          <w:p w:rsidR="00461AE1" w:rsidRPr="00C63EFE" w:rsidRDefault="00461AE1" w:rsidP="0097382A">
            <w:pPr>
              <w:rPr>
                <w:rFonts w:ascii="Times New Roman" w:hAnsi="Times New Roman" w:cs="Times New Roman"/>
                <w:b/>
                <w:bCs/>
                <w:sz w:val="24"/>
                <w:szCs w:val="24"/>
              </w:rPr>
            </w:pPr>
          </w:p>
        </w:tc>
        <w:tc>
          <w:tcPr>
            <w:tcW w:w="380" w:type="pct"/>
          </w:tcPr>
          <w:p w:rsidR="00461AE1" w:rsidRPr="00C63EFE" w:rsidRDefault="00461AE1" w:rsidP="0097382A">
            <w:pPr>
              <w:rPr>
                <w:rFonts w:ascii="Times New Roman" w:hAnsi="Times New Roman" w:cs="Times New Roman"/>
                <w:b/>
                <w:bCs/>
                <w:sz w:val="24"/>
                <w:szCs w:val="24"/>
              </w:rPr>
            </w:pPr>
          </w:p>
        </w:tc>
      </w:tr>
      <w:tr w:rsidR="00461AE1" w:rsidRPr="00C63EFE" w:rsidTr="0097382A">
        <w:trPr>
          <w:trHeight w:val="20"/>
        </w:trPr>
        <w:tc>
          <w:tcPr>
            <w:tcW w:w="711" w:type="pct"/>
            <w:vMerge w:val="restart"/>
          </w:tcPr>
          <w:p w:rsidR="00461AE1" w:rsidRPr="00C63EFE" w:rsidRDefault="00461AE1" w:rsidP="0097382A">
            <w:pPr>
              <w:rPr>
                <w:rFonts w:ascii="Times New Roman" w:hAnsi="Times New Roman" w:cs="Times New Roman"/>
                <w:sz w:val="24"/>
                <w:szCs w:val="24"/>
              </w:rPr>
            </w:pPr>
            <w:r w:rsidRPr="00C63EFE">
              <w:rPr>
                <w:rFonts w:ascii="Times New Roman" w:hAnsi="Times New Roman" w:cs="Times New Roman"/>
                <w:sz w:val="24"/>
                <w:szCs w:val="24"/>
              </w:rPr>
              <w:t>Тема 2.5</w:t>
            </w:r>
          </w:p>
          <w:p w:rsidR="00461AE1" w:rsidRPr="00C63EFE" w:rsidRDefault="00461AE1" w:rsidP="0097382A">
            <w:pPr>
              <w:rPr>
                <w:rFonts w:ascii="Times New Roman" w:hAnsi="Times New Roman" w:cs="Times New Roman"/>
                <w:sz w:val="24"/>
                <w:szCs w:val="24"/>
              </w:rPr>
            </w:pPr>
            <w:r w:rsidRPr="00C63EFE">
              <w:rPr>
                <w:rFonts w:ascii="Times New Roman" w:hAnsi="Times New Roman" w:cs="Times New Roman"/>
                <w:sz w:val="24"/>
                <w:szCs w:val="24"/>
              </w:rPr>
              <w:t>Р-элементы 5-группы</w:t>
            </w:r>
          </w:p>
          <w:p w:rsidR="00461AE1" w:rsidRPr="00C63EFE" w:rsidRDefault="00461AE1" w:rsidP="0097382A">
            <w:pPr>
              <w:spacing w:after="0" w:line="240" w:lineRule="auto"/>
              <w:rPr>
                <w:rFonts w:ascii="Times New Roman" w:hAnsi="Times New Roman" w:cs="Times New Roman"/>
                <w:b/>
                <w:bCs/>
                <w:sz w:val="24"/>
                <w:szCs w:val="24"/>
              </w:rPr>
            </w:pPr>
          </w:p>
        </w:tc>
        <w:tc>
          <w:tcPr>
            <w:tcW w:w="1685" w:type="pct"/>
          </w:tcPr>
          <w:p w:rsidR="00461AE1" w:rsidRPr="00C63EFE" w:rsidRDefault="00461AE1" w:rsidP="0097382A">
            <w:pPr>
              <w:snapToGrid w:val="0"/>
              <w:spacing w:after="0" w:line="240" w:lineRule="auto"/>
              <w:rPr>
                <w:rFonts w:ascii="Times New Roman" w:hAnsi="Times New Roman" w:cs="Times New Roman"/>
                <w:sz w:val="24"/>
                <w:szCs w:val="24"/>
              </w:rPr>
            </w:pPr>
            <w:r w:rsidRPr="00C63EFE">
              <w:rPr>
                <w:rFonts w:ascii="Times New Roman" w:hAnsi="Times New Roman" w:cs="Times New Roman"/>
                <w:b/>
                <w:sz w:val="24"/>
                <w:szCs w:val="24"/>
              </w:rPr>
              <w:t>Содержание учебного материала</w:t>
            </w:r>
            <w:r w:rsidRPr="00C63EFE">
              <w:rPr>
                <w:rFonts w:ascii="Times New Roman" w:hAnsi="Times New Roman" w:cs="Times New Roman"/>
                <w:sz w:val="24"/>
                <w:szCs w:val="24"/>
              </w:rPr>
              <w:t>.</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Общая характеристикаэлементов5-ой группы</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Химия фосфора</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Химия азота</w:t>
            </w:r>
          </w:p>
          <w:p w:rsidR="00461AE1" w:rsidRPr="00C63EFE" w:rsidRDefault="00461AE1" w:rsidP="0097382A">
            <w:pPr>
              <w:spacing w:after="0"/>
              <w:rPr>
                <w:rFonts w:ascii="Times New Roman" w:hAnsi="Times New Roman" w:cs="Times New Roman"/>
                <w:sz w:val="24"/>
                <w:szCs w:val="24"/>
              </w:rPr>
            </w:pPr>
            <w:r w:rsidRPr="00C63EFE">
              <w:rPr>
                <w:rFonts w:ascii="Times New Roman" w:hAnsi="Times New Roman" w:cs="Times New Roman"/>
                <w:sz w:val="24"/>
                <w:szCs w:val="24"/>
              </w:rPr>
              <w:t>Биогенная роль</w:t>
            </w:r>
          </w:p>
        </w:tc>
        <w:tc>
          <w:tcPr>
            <w:tcW w:w="722" w:type="pct"/>
            <w:vAlign w:val="center"/>
          </w:tcPr>
          <w:p w:rsidR="00461AE1" w:rsidRPr="00C63EFE" w:rsidRDefault="00461AE1" w:rsidP="0097382A">
            <w:pPr>
              <w:rPr>
                <w:rFonts w:ascii="Times New Roman" w:hAnsi="Times New Roman" w:cs="Times New Roman"/>
                <w:b/>
                <w:bCs/>
                <w:sz w:val="24"/>
                <w:szCs w:val="24"/>
              </w:rPr>
            </w:pPr>
            <w:r w:rsidRPr="00C63EFE">
              <w:rPr>
                <w:rFonts w:ascii="Times New Roman" w:hAnsi="Times New Roman" w:cs="Times New Roman"/>
                <w:b/>
                <w:bCs/>
                <w:sz w:val="24"/>
                <w:szCs w:val="24"/>
              </w:rPr>
              <w:t>4</w:t>
            </w:r>
          </w:p>
        </w:tc>
        <w:tc>
          <w:tcPr>
            <w:tcW w:w="1124" w:type="pct"/>
          </w:tcPr>
          <w:p w:rsidR="00461AE1" w:rsidRPr="00C63EFE" w:rsidRDefault="00461AE1" w:rsidP="0097382A">
            <w:pPr>
              <w:rPr>
                <w:rFonts w:ascii="Times New Roman" w:hAnsi="Times New Roman" w:cs="Times New Roman"/>
                <w:b/>
                <w:bCs/>
                <w:sz w:val="24"/>
                <w:szCs w:val="24"/>
              </w:rPr>
            </w:pPr>
          </w:p>
        </w:tc>
        <w:tc>
          <w:tcPr>
            <w:tcW w:w="378" w:type="pct"/>
          </w:tcPr>
          <w:p w:rsidR="00461AE1" w:rsidRPr="00C63EFE" w:rsidRDefault="00461AE1" w:rsidP="0097382A">
            <w:pPr>
              <w:rPr>
                <w:rFonts w:ascii="Times New Roman" w:hAnsi="Times New Roman" w:cs="Times New Roman"/>
                <w:b/>
                <w:bCs/>
                <w:sz w:val="24"/>
                <w:szCs w:val="24"/>
              </w:rPr>
            </w:pPr>
          </w:p>
        </w:tc>
        <w:tc>
          <w:tcPr>
            <w:tcW w:w="380" w:type="pct"/>
          </w:tcPr>
          <w:p w:rsidR="00461AE1" w:rsidRPr="00C63EFE" w:rsidRDefault="00461AE1" w:rsidP="0097382A">
            <w:pPr>
              <w:rPr>
                <w:rFonts w:ascii="Times New Roman" w:hAnsi="Times New Roman" w:cs="Times New Roman"/>
                <w:b/>
                <w:bCs/>
                <w:sz w:val="24"/>
                <w:szCs w:val="24"/>
              </w:rPr>
            </w:pPr>
          </w:p>
        </w:tc>
      </w:tr>
      <w:tr w:rsidR="00461AE1" w:rsidRPr="00C63EFE" w:rsidTr="0097382A">
        <w:trPr>
          <w:trHeight w:val="20"/>
        </w:trPr>
        <w:tc>
          <w:tcPr>
            <w:tcW w:w="711" w:type="pct"/>
            <w:vMerge/>
          </w:tcPr>
          <w:p w:rsidR="00461AE1" w:rsidRPr="00C63EFE" w:rsidRDefault="00461AE1" w:rsidP="0097382A">
            <w:pPr>
              <w:spacing w:after="0" w:line="240" w:lineRule="auto"/>
              <w:rPr>
                <w:rFonts w:ascii="Times New Roman" w:hAnsi="Times New Roman" w:cs="Times New Roman"/>
                <w:b/>
                <w:bCs/>
                <w:sz w:val="24"/>
                <w:szCs w:val="24"/>
              </w:rPr>
            </w:pPr>
          </w:p>
        </w:tc>
        <w:tc>
          <w:tcPr>
            <w:tcW w:w="1685" w:type="pct"/>
          </w:tcPr>
          <w:p w:rsidR="00461AE1" w:rsidRPr="00C63EFE" w:rsidRDefault="00461AE1" w:rsidP="0097382A">
            <w:pPr>
              <w:snapToGrid w:val="0"/>
              <w:spacing w:after="0" w:line="240" w:lineRule="auto"/>
              <w:rPr>
                <w:rFonts w:ascii="Times New Roman" w:hAnsi="Times New Roman" w:cs="Times New Roman"/>
                <w:b/>
                <w:sz w:val="24"/>
                <w:szCs w:val="24"/>
              </w:rPr>
            </w:pPr>
            <w:r w:rsidRPr="00C63EFE">
              <w:rPr>
                <w:rFonts w:ascii="Times New Roman" w:hAnsi="Times New Roman" w:cs="Times New Roman"/>
                <w:b/>
                <w:sz w:val="24"/>
                <w:szCs w:val="24"/>
              </w:rPr>
              <w:t>В том числе практических и лабораторных занятий</w:t>
            </w:r>
          </w:p>
        </w:tc>
        <w:tc>
          <w:tcPr>
            <w:tcW w:w="722" w:type="pct"/>
            <w:vAlign w:val="center"/>
          </w:tcPr>
          <w:p w:rsidR="00461AE1" w:rsidRPr="00C63EFE" w:rsidRDefault="00461AE1" w:rsidP="0097382A">
            <w:pPr>
              <w:rPr>
                <w:rFonts w:ascii="Times New Roman" w:hAnsi="Times New Roman" w:cs="Times New Roman"/>
                <w:b/>
                <w:bCs/>
                <w:sz w:val="24"/>
                <w:szCs w:val="24"/>
              </w:rPr>
            </w:pPr>
            <w:r w:rsidRPr="00C63EFE">
              <w:rPr>
                <w:rFonts w:ascii="Times New Roman" w:hAnsi="Times New Roman" w:cs="Times New Roman"/>
                <w:b/>
                <w:bCs/>
                <w:sz w:val="24"/>
                <w:szCs w:val="24"/>
              </w:rPr>
              <w:t>2</w:t>
            </w:r>
          </w:p>
        </w:tc>
        <w:tc>
          <w:tcPr>
            <w:tcW w:w="1124" w:type="pct"/>
          </w:tcPr>
          <w:p w:rsidR="00461AE1" w:rsidRPr="00C63EFE" w:rsidRDefault="00461AE1" w:rsidP="0097382A">
            <w:pPr>
              <w:rPr>
                <w:rFonts w:ascii="Times New Roman" w:hAnsi="Times New Roman" w:cs="Times New Roman"/>
                <w:b/>
                <w:bCs/>
                <w:sz w:val="24"/>
                <w:szCs w:val="24"/>
              </w:rPr>
            </w:pPr>
          </w:p>
        </w:tc>
        <w:tc>
          <w:tcPr>
            <w:tcW w:w="378" w:type="pct"/>
          </w:tcPr>
          <w:p w:rsidR="00461AE1" w:rsidRPr="00C63EFE" w:rsidRDefault="00461AE1" w:rsidP="0097382A">
            <w:pPr>
              <w:rPr>
                <w:rFonts w:ascii="Times New Roman" w:hAnsi="Times New Roman" w:cs="Times New Roman"/>
                <w:b/>
                <w:bCs/>
                <w:sz w:val="24"/>
                <w:szCs w:val="24"/>
              </w:rPr>
            </w:pPr>
          </w:p>
        </w:tc>
        <w:tc>
          <w:tcPr>
            <w:tcW w:w="380" w:type="pct"/>
          </w:tcPr>
          <w:p w:rsidR="00461AE1" w:rsidRPr="00C63EFE" w:rsidRDefault="00461AE1" w:rsidP="0097382A">
            <w:pPr>
              <w:rPr>
                <w:rFonts w:ascii="Times New Roman" w:hAnsi="Times New Roman" w:cs="Times New Roman"/>
                <w:b/>
                <w:bCs/>
                <w:sz w:val="24"/>
                <w:szCs w:val="24"/>
              </w:rPr>
            </w:pPr>
          </w:p>
        </w:tc>
      </w:tr>
      <w:tr w:rsidR="00461AE1" w:rsidRPr="00C63EFE" w:rsidTr="0097382A">
        <w:trPr>
          <w:trHeight w:val="20"/>
        </w:trPr>
        <w:tc>
          <w:tcPr>
            <w:tcW w:w="711" w:type="pct"/>
            <w:vMerge/>
          </w:tcPr>
          <w:p w:rsidR="00461AE1" w:rsidRPr="00C63EFE" w:rsidRDefault="00461AE1" w:rsidP="0097382A">
            <w:pPr>
              <w:spacing w:after="0" w:line="240" w:lineRule="auto"/>
              <w:rPr>
                <w:rFonts w:ascii="Times New Roman" w:hAnsi="Times New Roman" w:cs="Times New Roman"/>
                <w:b/>
                <w:bCs/>
                <w:sz w:val="24"/>
                <w:szCs w:val="24"/>
              </w:rPr>
            </w:pPr>
          </w:p>
        </w:tc>
        <w:tc>
          <w:tcPr>
            <w:tcW w:w="1685" w:type="pct"/>
          </w:tcPr>
          <w:p w:rsidR="00461AE1" w:rsidRPr="00C63EFE" w:rsidRDefault="00461AE1" w:rsidP="0097382A">
            <w:pPr>
              <w:spacing w:after="0" w:line="240" w:lineRule="auto"/>
              <w:rPr>
                <w:rFonts w:ascii="Times New Roman" w:hAnsi="Times New Roman" w:cs="Times New Roman"/>
                <w:i/>
                <w:sz w:val="24"/>
                <w:szCs w:val="24"/>
              </w:rPr>
            </w:pPr>
            <w:r w:rsidRPr="00C63EFE">
              <w:rPr>
                <w:rFonts w:ascii="Times New Roman" w:hAnsi="Times New Roman" w:cs="Times New Roman"/>
                <w:i/>
                <w:sz w:val="24"/>
                <w:szCs w:val="24"/>
              </w:rPr>
              <w:t>Лабораторная работа №11</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«Азотная кислота»</w:t>
            </w:r>
          </w:p>
        </w:tc>
        <w:tc>
          <w:tcPr>
            <w:tcW w:w="722" w:type="pct"/>
            <w:vAlign w:val="center"/>
          </w:tcPr>
          <w:p w:rsidR="00461AE1" w:rsidRPr="00C63EFE" w:rsidRDefault="00461AE1" w:rsidP="0097382A">
            <w:pPr>
              <w:rPr>
                <w:rFonts w:ascii="Times New Roman" w:hAnsi="Times New Roman" w:cs="Times New Roman"/>
                <w:b/>
                <w:bCs/>
                <w:sz w:val="24"/>
                <w:szCs w:val="24"/>
              </w:rPr>
            </w:pPr>
          </w:p>
        </w:tc>
        <w:tc>
          <w:tcPr>
            <w:tcW w:w="1124" w:type="pct"/>
          </w:tcPr>
          <w:p w:rsidR="00461AE1" w:rsidRPr="00C63EFE" w:rsidRDefault="00461AE1" w:rsidP="0097382A">
            <w:pPr>
              <w:rPr>
                <w:rFonts w:ascii="Times New Roman" w:hAnsi="Times New Roman" w:cs="Times New Roman"/>
                <w:b/>
                <w:bCs/>
                <w:sz w:val="24"/>
                <w:szCs w:val="24"/>
              </w:rPr>
            </w:pPr>
          </w:p>
        </w:tc>
        <w:tc>
          <w:tcPr>
            <w:tcW w:w="378" w:type="pct"/>
          </w:tcPr>
          <w:p w:rsidR="00461AE1" w:rsidRPr="00C63EFE" w:rsidRDefault="00461AE1" w:rsidP="0097382A">
            <w:pPr>
              <w:rPr>
                <w:rFonts w:ascii="Times New Roman" w:hAnsi="Times New Roman" w:cs="Times New Roman"/>
                <w:b/>
                <w:bCs/>
                <w:sz w:val="24"/>
                <w:szCs w:val="24"/>
              </w:rPr>
            </w:pPr>
          </w:p>
        </w:tc>
        <w:tc>
          <w:tcPr>
            <w:tcW w:w="380" w:type="pct"/>
          </w:tcPr>
          <w:p w:rsidR="00461AE1" w:rsidRPr="00C63EFE" w:rsidRDefault="00461AE1" w:rsidP="0097382A">
            <w:pPr>
              <w:rPr>
                <w:rFonts w:ascii="Times New Roman" w:hAnsi="Times New Roman" w:cs="Times New Roman"/>
                <w:b/>
                <w:bCs/>
                <w:sz w:val="24"/>
                <w:szCs w:val="24"/>
              </w:rPr>
            </w:pPr>
          </w:p>
        </w:tc>
      </w:tr>
      <w:tr w:rsidR="00461AE1" w:rsidRPr="00C63EFE" w:rsidTr="0097382A">
        <w:trPr>
          <w:trHeight w:val="20"/>
        </w:trPr>
        <w:tc>
          <w:tcPr>
            <w:tcW w:w="711" w:type="pct"/>
            <w:vMerge/>
          </w:tcPr>
          <w:p w:rsidR="00461AE1" w:rsidRPr="00C63EFE" w:rsidRDefault="00461AE1" w:rsidP="0097382A">
            <w:pPr>
              <w:spacing w:after="0" w:line="240" w:lineRule="auto"/>
              <w:rPr>
                <w:rFonts w:ascii="Times New Roman" w:hAnsi="Times New Roman" w:cs="Times New Roman"/>
                <w:b/>
                <w:bCs/>
                <w:sz w:val="24"/>
                <w:szCs w:val="24"/>
              </w:rPr>
            </w:pPr>
          </w:p>
        </w:tc>
        <w:tc>
          <w:tcPr>
            <w:tcW w:w="1685" w:type="pct"/>
          </w:tcPr>
          <w:p w:rsidR="00461AE1" w:rsidRPr="00C63EFE" w:rsidRDefault="00461AE1" w:rsidP="0097382A">
            <w:pPr>
              <w:snapToGrid w:val="0"/>
              <w:spacing w:after="0" w:line="240" w:lineRule="auto"/>
              <w:rPr>
                <w:rFonts w:ascii="Times New Roman" w:hAnsi="Times New Roman" w:cs="Times New Roman"/>
                <w:sz w:val="24"/>
                <w:szCs w:val="24"/>
              </w:rPr>
            </w:pPr>
            <w:r w:rsidRPr="00C63EFE">
              <w:rPr>
                <w:rFonts w:ascii="Times New Roman" w:hAnsi="Times New Roman" w:cs="Times New Roman"/>
                <w:b/>
                <w:sz w:val="24"/>
                <w:szCs w:val="24"/>
              </w:rPr>
              <w:t>Самостоятельная работа</w:t>
            </w:r>
          </w:p>
          <w:p w:rsidR="00461AE1" w:rsidRPr="00C63EFE" w:rsidRDefault="00461AE1" w:rsidP="0097382A">
            <w:pPr>
              <w:snapToGrid w:val="0"/>
              <w:spacing w:after="0" w:line="240" w:lineRule="auto"/>
              <w:rPr>
                <w:rFonts w:ascii="Times New Roman" w:hAnsi="Times New Roman" w:cs="Times New Roman"/>
                <w:sz w:val="24"/>
                <w:szCs w:val="24"/>
              </w:rPr>
            </w:pPr>
            <w:r w:rsidRPr="00C63EFE">
              <w:rPr>
                <w:rFonts w:ascii="Times New Roman" w:hAnsi="Times New Roman" w:cs="Times New Roman"/>
                <w:sz w:val="24"/>
                <w:szCs w:val="24"/>
              </w:rPr>
              <w:t>Выполнение упражнений по теме «фосфор»</w:t>
            </w:r>
          </w:p>
        </w:tc>
        <w:tc>
          <w:tcPr>
            <w:tcW w:w="722" w:type="pct"/>
            <w:vAlign w:val="center"/>
          </w:tcPr>
          <w:p w:rsidR="00461AE1" w:rsidRPr="00C63EFE" w:rsidRDefault="00461AE1" w:rsidP="0097382A">
            <w:pPr>
              <w:rPr>
                <w:rFonts w:ascii="Times New Roman" w:hAnsi="Times New Roman" w:cs="Times New Roman"/>
                <w:b/>
                <w:bCs/>
                <w:sz w:val="24"/>
                <w:szCs w:val="24"/>
              </w:rPr>
            </w:pPr>
            <w:r w:rsidRPr="00C63EFE">
              <w:rPr>
                <w:rFonts w:ascii="Times New Roman" w:hAnsi="Times New Roman" w:cs="Times New Roman"/>
                <w:b/>
                <w:bCs/>
                <w:sz w:val="24"/>
                <w:szCs w:val="24"/>
              </w:rPr>
              <w:t>4</w:t>
            </w:r>
          </w:p>
        </w:tc>
        <w:tc>
          <w:tcPr>
            <w:tcW w:w="1124" w:type="pct"/>
          </w:tcPr>
          <w:p w:rsidR="00461AE1" w:rsidRPr="00C63EFE" w:rsidRDefault="00461AE1" w:rsidP="0097382A">
            <w:pPr>
              <w:rPr>
                <w:rFonts w:ascii="Times New Roman" w:hAnsi="Times New Roman" w:cs="Times New Roman"/>
                <w:b/>
                <w:bCs/>
                <w:sz w:val="24"/>
                <w:szCs w:val="24"/>
              </w:rPr>
            </w:pPr>
          </w:p>
        </w:tc>
        <w:tc>
          <w:tcPr>
            <w:tcW w:w="378" w:type="pct"/>
          </w:tcPr>
          <w:p w:rsidR="00461AE1" w:rsidRPr="00C63EFE" w:rsidRDefault="00461AE1" w:rsidP="0097382A">
            <w:pPr>
              <w:rPr>
                <w:rFonts w:ascii="Times New Roman" w:hAnsi="Times New Roman" w:cs="Times New Roman"/>
                <w:b/>
                <w:bCs/>
                <w:sz w:val="24"/>
                <w:szCs w:val="24"/>
              </w:rPr>
            </w:pPr>
          </w:p>
        </w:tc>
        <w:tc>
          <w:tcPr>
            <w:tcW w:w="380" w:type="pct"/>
          </w:tcPr>
          <w:p w:rsidR="00461AE1" w:rsidRPr="00C63EFE" w:rsidRDefault="00461AE1" w:rsidP="0097382A">
            <w:pPr>
              <w:rPr>
                <w:rFonts w:ascii="Times New Roman" w:hAnsi="Times New Roman" w:cs="Times New Roman"/>
                <w:b/>
                <w:bCs/>
                <w:sz w:val="24"/>
                <w:szCs w:val="24"/>
              </w:rPr>
            </w:pPr>
          </w:p>
        </w:tc>
      </w:tr>
      <w:tr w:rsidR="00461AE1" w:rsidRPr="00C63EFE" w:rsidTr="0097382A">
        <w:trPr>
          <w:trHeight w:val="1377"/>
        </w:trPr>
        <w:tc>
          <w:tcPr>
            <w:tcW w:w="711" w:type="pct"/>
            <w:vMerge w:val="restart"/>
          </w:tcPr>
          <w:p w:rsidR="00461AE1" w:rsidRPr="00C63EFE" w:rsidRDefault="00461AE1" w:rsidP="0097382A">
            <w:pPr>
              <w:rPr>
                <w:rFonts w:ascii="Times New Roman" w:hAnsi="Times New Roman" w:cs="Times New Roman"/>
                <w:sz w:val="24"/>
                <w:szCs w:val="24"/>
              </w:rPr>
            </w:pPr>
            <w:r w:rsidRPr="00C63EFE">
              <w:rPr>
                <w:rFonts w:ascii="Times New Roman" w:hAnsi="Times New Roman" w:cs="Times New Roman"/>
                <w:sz w:val="24"/>
                <w:szCs w:val="24"/>
              </w:rPr>
              <w:t>Тема 2.6</w:t>
            </w:r>
          </w:p>
          <w:p w:rsidR="00461AE1" w:rsidRPr="00C63EFE" w:rsidRDefault="00461AE1" w:rsidP="0097382A">
            <w:pPr>
              <w:rPr>
                <w:rFonts w:ascii="Times New Roman" w:hAnsi="Times New Roman" w:cs="Times New Roman"/>
                <w:sz w:val="24"/>
                <w:szCs w:val="24"/>
              </w:rPr>
            </w:pPr>
            <w:r w:rsidRPr="00C63EFE">
              <w:rPr>
                <w:rFonts w:ascii="Times New Roman" w:hAnsi="Times New Roman" w:cs="Times New Roman"/>
                <w:sz w:val="24"/>
                <w:szCs w:val="24"/>
              </w:rPr>
              <w:t xml:space="preserve">Р-элементы 6-группы </w:t>
            </w:r>
          </w:p>
          <w:p w:rsidR="00461AE1" w:rsidRPr="00C63EFE" w:rsidRDefault="00461AE1" w:rsidP="0097382A">
            <w:pPr>
              <w:rPr>
                <w:rFonts w:ascii="Times New Roman" w:hAnsi="Times New Roman" w:cs="Times New Roman"/>
                <w:sz w:val="24"/>
                <w:szCs w:val="24"/>
              </w:rPr>
            </w:pPr>
          </w:p>
        </w:tc>
        <w:tc>
          <w:tcPr>
            <w:tcW w:w="1685"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b/>
                <w:sz w:val="24"/>
                <w:szCs w:val="24"/>
              </w:rPr>
              <w:t>Содержание учебного материала</w:t>
            </w:r>
            <w:r w:rsidRPr="00C63EFE">
              <w:rPr>
                <w:rFonts w:ascii="Times New Roman" w:hAnsi="Times New Roman" w:cs="Times New Roman"/>
                <w:sz w:val="24"/>
                <w:szCs w:val="24"/>
              </w:rPr>
              <w:t xml:space="preserve"> </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Общая характеристика элементов 6-ой группы.</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Химия кислорода</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Химия серы</w:t>
            </w:r>
          </w:p>
          <w:p w:rsidR="00461AE1" w:rsidRPr="00C63EFE" w:rsidRDefault="00461AE1" w:rsidP="0097382A">
            <w:pPr>
              <w:pBdr>
                <w:bottom w:val="single" w:sz="12" w:space="1" w:color="auto"/>
              </w:pBd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Биогенная роль</w:t>
            </w:r>
          </w:p>
        </w:tc>
        <w:tc>
          <w:tcPr>
            <w:tcW w:w="722" w:type="pct"/>
            <w:vAlign w:val="center"/>
          </w:tcPr>
          <w:p w:rsidR="00461AE1" w:rsidRPr="00C63EFE" w:rsidRDefault="00461AE1" w:rsidP="0097382A">
            <w:pPr>
              <w:rPr>
                <w:rFonts w:ascii="Times New Roman" w:hAnsi="Times New Roman" w:cs="Times New Roman"/>
                <w:b/>
                <w:bCs/>
                <w:sz w:val="24"/>
                <w:szCs w:val="24"/>
              </w:rPr>
            </w:pPr>
            <w:r w:rsidRPr="00C63EFE">
              <w:rPr>
                <w:rFonts w:ascii="Times New Roman" w:hAnsi="Times New Roman" w:cs="Times New Roman"/>
                <w:b/>
                <w:bCs/>
                <w:sz w:val="24"/>
                <w:szCs w:val="24"/>
              </w:rPr>
              <w:t>4</w:t>
            </w:r>
          </w:p>
        </w:tc>
        <w:tc>
          <w:tcPr>
            <w:tcW w:w="1124" w:type="pct"/>
          </w:tcPr>
          <w:p w:rsidR="00461AE1" w:rsidRPr="00C63EFE" w:rsidRDefault="00461AE1" w:rsidP="0097382A">
            <w:pPr>
              <w:rPr>
                <w:rFonts w:ascii="Times New Roman" w:hAnsi="Times New Roman" w:cs="Times New Roman"/>
                <w:b/>
                <w:bCs/>
                <w:sz w:val="24"/>
                <w:szCs w:val="24"/>
              </w:rPr>
            </w:pPr>
          </w:p>
        </w:tc>
        <w:tc>
          <w:tcPr>
            <w:tcW w:w="378" w:type="pct"/>
          </w:tcPr>
          <w:p w:rsidR="00461AE1" w:rsidRPr="00C63EFE" w:rsidRDefault="00461AE1" w:rsidP="0097382A">
            <w:pPr>
              <w:rPr>
                <w:rFonts w:ascii="Times New Roman" w:hAnsi="Times New Roman" w:cs="Times New Roman"/>
                <w:b/>
                <w:bCs/>
                <w:sz w:val="24"/>
                <w:szCs w:val="24"/>
              </w:rPr>
            </w:pPr>
          </w:p>
        </w:tc>
        <w:tc>
          <w:tcPr>
            <w:tcW w:w="380" w:type="pct"/>
          </w:tcPr>
          <w:p w:rsidR="00461AE1" w:rsidRPr="00C63EFE" w:rsidRDefault="00461AE1" w:rsidP="0097382A">
            <w:pPr>
              <w:rPr>
                <w:rFonts w:ascii="Times New Roman" w:hAnsi="Times New Roman" w:cs="Times New Roman"/>
                <w:b/>
                <w:bCs/>
                <w:sz w:val="24"/>
                <w:szCs w:val="24"/>
              </w:rPr>
            </w:pPr>
          </w:p>
        </w:tc>
      </w:tr>
      <w:tr w:rsidR="00461AE1" w:rsidRPr="00C63EFE" w:rsidTr="0097382A">
        <w:trPr>
          <w:trHeight w:val="20"/>
        </w:trPr>
        <w:tc>
          <w:tcPr>
            <w:tcW w:w="711" w:type="pct"/>
            <w:vMerge/>
          </w:tcPr>
          <w:p w:rsidR="00461AE1" w:rsidRPr="00C63EFE" w:rsidRDefault="00461AE1" w:rsidP="0097382A">
            <w:pPr>
              <w:spacing w:after="0" w:line="240" w:lineRule="auto"/>
              <w:rPr>
                <w:rFonts w:ascii="Times New Roman" w:hAnsi="Times New Roman" w:cs="Times New Roman"/>
                <w:b/>
                <w:bCs/>
                <w:sz w:val="24"/>
                <w:szCs w:val="24"/>
              </w:rPr>
            </w:pPr>
          </w:p>
        </w:tc>
        <w:tc>
          <w:tcPr>
            <w:tcW w:w="1685" w:type="pct"/>
          </w:tcPr>
          <w:p w:rsidR="00461AE1" w:rsidRPr="00C63EFE" w:rsidRDefault="00461AE1" w:rsidP="0097382A">
            <w:pPr>
              <w:snapToGrid w:val="0"/>
              <w:spacing w:after="0" w:line="240" w:lineRule="auto"/>
              <w:rPr>
                <w:rFonts w:ascii="Times New Roman" w:hAnsi="Times New Roman" w:cs="Times New Roman"/>
                <w:b/>
                <w:sz w:val="24"/>
                <w:szCs w:val="24"/>
              </w:rPr>
            </w:pPr>
            <w:r w:rsidRPr="00C63EFE">
              <w:rPr>
                <w:rFonts w:ascii="Times New Roman" w:hAnsi="Times New Roman" w:cs="Times New Roman"/>
                <w:b/>
                <w:sz w:val="24"/>
                <w:szCs w:val="24"/>
              </w:rPr>
              <w:t>В том числе практических и лабораторных занятий</w:t>
            </w:r>
          </w:p>
        </w:tc>
        <w:tc>
          <w:tcPr>
            <w:tcW w:w="722" w:type="pct"/>
            <w:vAlign w:val="center"/>
          </w:tcPr>
          <w:p w:rsidR="00461AE1" w:rsidRPr="00C63EFE" w:rsidRDefault="00461AE1" w:rsidP="0097382A">
            <w:pPr>
              <w:rPr>
                <w:rFonts w:ascii="Times New Roman" w:hAnsi="Times New Roman" w:cs="Times New Roman"/>
                <w:b/>
                <w:bCs/>
                <w:sz w:val="24"/>
                <w:szCs w:val="24"/>
              </w:rPr>
            </w:pPr>
          </w:p>
        </w:tc>
        <w:tc>
          <w:tcPr>
            <w:tcW w:w="1124" w:type="pct"/>
          </w:tcPr>
          <w:p w:rsidR="00461AE1" w:rsidRPr="00C63EFE" w:rsidRDefault="00461AE1" w:rsidP="0097382A">
            <w:pPr>
              <w:rPr>
                <w:rFonts w:ascii="Times New Roman" w:hAnsi="Times New Roman" w:cs="Times New Roman"/>
                <w:b/>
                <w:bCs/>
                <w:sz w:val="24"/>
                <w:szCs w:val="24"/>
              </w:rPr>
            </w:pPr>
          </w:p>
        </w:tc>
        <w:tc>
          <w:tcPr>
            <w:tcW w:w="378" w:type="pct"/>
          </w:tcPr>
          <w:p w:rsidR="00461AE1" w:rsidRPr="00C63EFE" w:rsidRDefault="00461AE1" w:rsidP="0097382A">
            <w:pPr>
              <w:rPr>
                <w:rFonts w:ascii="Times New Roman" w:hAnsi="Times New Roman" w:cs="Times New Roman"/>
                <w:b/>
                <w:bCs/>
                <w:sz w:val="24"/>
                <w:szCs w:val="24"/>
              </w:rPr>
            </w:pPr>
          </w:p>
        </w:tc>
        <w:tc>
          <w:tcPr>
            <w:tcW w:w="380" w:type="pct"/>
          </w:tcPr>
          <w:p w:rsidR="00461AE1" w:rsidRPr="00C63EFE" w:rsidRDefault="00461AE1" w:rsidP="0097382A">
            <w:pPr>
              <w:rPr>
                <w:rFonts w:ascii="Times New Roman" w:hAnsi="Times New Roman" w:cs="Times New Roman"/>
                <w:b/>
                <w:bCs/>
                <w:sz w:val="24"/>
                <w:szCs w:val="24"/>
              </w:rPr>
            </w:pPr>
          </w:p>
        </w:tc>
      </w:tr>
      <w:tr w:rsidR="00461AE1" w:rsidRPr="00C63EFE" w:rsidTr="0097382A">
        <w:trPr>
          <w:trHeight w:val="20"/>
        </w:trPr>
        <w:tc>
          <w:tcPr>
            <w:tcW w:w="711" w:type="pct"/>
            <w:vMerge/>
          </w:tcPr>
          <w:p w:rsidR="00461AE1" w:rsidRPr="00C63EFE" w:rsidRDefault="00461AE1" w:rsidP="0097382A">
            <w:pPr>
              <w:spacing w:after="0" w:line="240" w:lineRule="auto"/>
              <w:rPr>
                <w:rFonts w:ascii="Times New Roman" w:hAnsi="Times New Roman" w:cs="Times New Roman"/>
                <w:b/>
                <w:bCs/>
                <w:sz w:val="24"/>
                <w:szCs w:val="24"/>
              </w:rPr>
            </w:pPr>
          </w:p>
        </w:tc>
        <w:tc>
          <w:tcPr>
            <w:tcW w:w="1685" w:type="pct"/>
          </w:tcPr>
          <w:p w:rsidR="00461AE1" w:rsidRPr="00C63EFE" w:rsidRDefault="00461AE1" w:rsidP="0097382A">
            <w:pPr>
              <w:snapToGrid w:val="0"/>
              <w:spacing w:after="0" w:line="240" w:lineRule="auto"/>
              <w:rPr>
                <w:rFonts w:ascii="Times New Roman" w:hAnsi="Times New Roman" w:cs="Times New Roman"/>
                <w:i/>
                <w:sz w:val="24"/>
                <w:szCs w:val="24"/>
              </w:rPr>
            </w:pPr>
            <w:r w:rsidRPr="00C63EFE">
              <w:rPr>
                <w:rFonts w:ascii="Times New Roman" w:hAnsi="Times New Roman" w:cs="Times New Roman"/>
                <w:i/>
                <w:sz w:val="24"/>
                <w:szCs w:val="24"/>
              </w:rPr>
              <w:t>Лабораторная работа №12</w:t>
            </w:r>
          </w:p>
          <w:p w:rsidR="00461AE1" w:rsidRPr="00C63EFE" w:rsidRDefault="00461AE1" w:rsidP="0097382A">
            <w:pPr>
              <w:snapToGrid w:val="0"/>
              <w:spacing w:after="0" w:line="240" w:lineRule="auto"/>
              <w:rPr>
                <w:rFonts w:ascii="Times New Roman" w:hAnsi="Times New Roman" w:cs="Times New Roman"/>
                <w:b/>
                <w:sz w:val="24"/>
                <w:szCs w:val="24"/>
              </w:rPr>
            </w:pPr>
            <w:r w:rsidRPr="00C63EFE">
              <w:rPr>
                <w:rFonts w:ascii="Times New Roman" w:hAnsi="Times New Roman" w:cs="Times New Roman"/>
                <w:sz w:val="24"/>
                <w:szCs w:val="24"/>
              </w:rPr>
              <w:t>«Сера»</w:t>
            </w:r>
          </w:p>
        </w:tc>
        <w:tc>
          <w:tcPr>
            <w:tcW w:w="722" w:type="pct"/>
            <w:vAlign w:val="center"/>
          </w:tcPr>
          <w:p w:rsidR="00461AE1" w:rsidRPr="00C63EFE" w:rsidRDefault="00461AE1" w:rsidP="0097382A">
            <w:pPr>
              <w:rPr>
                <w:rFonts w:ascii="Times New Roman" w:hAnsi="Times New Roman" w:cs="Times New Roman"/>
                <w:b/>
                <w:bCs/>
                <w:sz w:val="24"/>
                <w:szCs w:val="24"/>
              </w:rPr>
            </w:pPr>
          </w:p>
        </w:tc>
        <w:tc>
          <w:tcPr>
            <w:tcW w:w="1124" w:type="pct"/>
          </w:tcPr>
          <w:p w:rsidR="00461AE1" w:rsidRPr="00C63EFE" w:rsidRDefault="00461AE1" w:rsidP="0097382A">
            <w:pPr>
              <w:rPr>
                <w:rFonts w:ascii="Times New Roman" w:hAnsi="Times New Roman" w:cs="Times New Roman"/>
                <w:b/>
                <w:bCs/>
                <w:sz w:val="24"/>
                <w:szCs w:val="24"/>
              </w:rPr>
            </w:pPr>
          </w:p>
        </w:tc>
        <w:tc>
          <w:tcPr>
            <w:tcW w:w="378" w:type="pct"/>
          </w:tcPr>
          <w:p w:rsidR="00461AE1" w:rsidRPr="00C63EFE" w:rsidRDefault="00461AE1" w:rsidP="0097382A">
            <w:pPr>
              <w:rPr>
                <w:rFonts w:ascii="Times New Roman" w:hAnsi="Times New Roman" w:cs="Times New Roman"/>
                <w:b/>
                <w:bCs/>
                <w:sz w:val="24"/>
                <w:szCs w:val="24"/>
              </w:rPr>
            </w:pPr>
          </w:p>
        </w:tc>
        <w:tc>
          <w:tcPr>
            <w:tcW w:w="380" w:type="pct"/>
          </w:tcPr>
          <w:p w:rsidR="00461AE1" w:rsidRPr="00C63EFE" w:rsidRDefault="00461AE1" w:rsidP="0097382A">
            <w:pPr>
              <w:rPr>
                <w:rFonts w:ascii="Times New Roman" w:hAnsi="Times New Roman" w:cs="Times New Roman"/>
                <w:b/>
                <w:bCs/>
                <w:sz w:val="24"/>
                <w:szCs w:val="24"/>
              </w:rPr>
            </w:pPr>
          </w:p>
        </w:tc>
      </w:tr>
      <w:tr w:rsidR="00461AE1" w:rsidRPr="00C63EFE" w:rsidTr="0097382A">
        <w:trPr>
          <w:trHeight w:val="20"/>
        </w:trPr>
        <w:tc>
          <w:tcPr>
            <w:tcW w:w="711" w:type="pct"/>
            <w:vMerge/>
          </w:tcPr>
          <w:p w:rsidR="00461AE1" w:rsidRPr="00C63EFE" w:rsidRDefault="00461AE1" w:rsidP="0097382A">
            <w:pPr>
              <w:spacing w:after="0" w:line="240" w:lineRule="auto"/>
              <w:rPr>
                <w:rFonts w:ascii="Times New Roman" w:hAnsi="Times New Roman" w:cs="Times New Roman"/>
                <w:b/>
                <w:bCs/>
                <w:sz w:val="24"/>
                <w:szCs w:val="24"/>
              </w:rPr>
            </w:pPr>
          </w:p>
        </w:tc>
        <w:tc>
          <w:tcPr>
            <w:tcW w:w="1685" w:type="pct"/>
          </w:tcPr>
          <w:p w:rsidR="00461AE1" w:rsidRPr="00C63EFE" w:rsidRDefault="00461AE1" w:rsidP="0097382A">
            <w:pPr>
              <w:snapToGrid w:val="0"/>
              <w:spacing w:after="0" w:line="240" w:lineRule="auto"/>
              <w:rPr>
                <w:rFonts w:ascii="Times New Roman" w:hAnsi="Times New Roman" w:cs="Times New Roman"/>
                <w:b/>
                <w:sz w:val="24"/>
                <w:szCs w:val="24"/>
              </w:rPr>
            </w:pPr>
            <w:r w:rsidRPr="00C63EFE">
              <w:rPr>
                <w:rFonts w:ascii="Times New Roman" w:hAnsi="Times New Roman" w:cs="Times New Roman"/>
                <w:b/>
                <w:sz w:val="24"/>
                <w:szCs w:val="24"/>
              </w:rPr>
              <w:t>Самостоятельная работа</w:t>
            </w:r>
          </w:p>
          <w:p w:rsidR="00461AE1" w:rsidRPr="00C63EFE" w:rsidRDefault="00461AE1" w:rsidP="0097382A">
            <w:pPr>
              <w:snapToGrid w:val="0"/>
              <w:spacing w:after="0" w:line="240" w:lineRule="auto"/>
              <w:rPr>
                <w:rFonts w:ascii="Times New Roman" w:hAnsi="Times New Roman" w:cs="Times New Roman"/>
                <w:b/>
                <w:sz w:val="24"/>
                <w:szCs w:val="24"/>
              </w:rPr>
            </w:pPr>
            <w:r w:rsidRPr="00C63EFE">
              <w:rPr>
                <w:rFonts w:ascii="Times New Roman" w:hAnsi="Times New Roman" w:cs="Times New Roman"/>
                <w:sz w:val="24"/>
                <w:szCs w:val="24"/>
              </w:rPr>
              <w:t>Выполнение заданий по теме”р-элементы 6-группы</w:t>
            </w:r>
          </w:p>
        </w:tc>
        <w:tc>
          <w:tcPr>
            <w:tcW w:w="722" w:type="pct"/>
            <w:vAlign w:val="center"/>
          </w:tcPr>
          <w:p w:rsidR="00461AE1" w:rsidRPr="00C63EFE" w:rsidRDefault="00461AE1" w:rsidP="0097382A">
            <w:pPr>
              <w:rPr>
                <w:rFonts w:ascii="Times New Roman" w:hAnsi="Times New Roman" w:cs="Times New Roman"/>
                <w:b/>
                <w:bCs/>
                <w:sz w:val="24"/>
                <w:szCs w:val="24"/>
              </w:rPr>
            </w:pPr>
            <w:r w:rsidRPr="00C63EFE">
              <w:rPr>
                <w:rFonts w:ascii="Times New Roman" w:hAnsi="Times New Roman" w:cs="Times New Roman"/>
                <w:b/>
                <w:bCs/>
                <w:sz w:val="24"/>
                <w:szCs w:val="24"/>
              </w:rPr>
              <w:t>4</w:t>
            </w:r>
          </w:p>
        </w:tc>
        <w:tc>
          <w:tcPr>
            <w:tcW w:w="1124" w:type="pct"/>
          </w:tcPr>
          <w:p w:rsidR="00461AE1" w:rsidRPr="00C63EFE" w:rsidRDefault="00461AE1" w:rsidP="0097382A">
            <w:pPr>
              <w:rPr>
                <w:rFonts w:ascii="Times New Roman" w:hAnsi="Times New Roman" w:cs="Times New Roman"/>
                <w:b/>
                <w:bCs/>
                <w:sz w:val="24"/>
                <w:szCs w:val="24"/>
              </w:rPr>
            </w:pPr>
          </w:p>
        </w:tc>
        <w:tc>
          <w:tcPr>
            <w:tcW w:w="378" w:type="pct"/>
          </w:tcPr>
          <w:p w:rsidR="00461AE1" w:rsidRPr="00C63EFE" w:rsidRDefault="00461AE1" w:rsidP="0097382A">
            <w:pPr>
              <w:rPr>
                <w:rFonts w:ascii="Times New Roman" w:hAnsi="Times New Roman" w:cs="Times New Roman"/>
                <w:b/>
                <w:bCs/>
                <w:sz w:val="24"/>
                <w:szCs w:val="24"/>
              </w:rPr>
            </w:pPr>
          </w:p>
        </w:tc>
        <w:tc>
          <w:tcPr>
            <w:tcW w:w="380" w:type="pct"/>
          </w:tcPr>
          <w:p w:rsidR="00461AE1" w:rsidRPr="00C63EFE" w:rsidRDefault="00461AE1" w:rsidP="0097382A">
            <w:pPr>
              <w:rPr>
                <w:rFonts w:ascii="Times New Roman" w:hAnsi="Times New Roman" w:cs="Times New Roman"/>
                <w:b/>
                <w:bCs/>
                <w:sz w:val="24"/>
                <w:szCs w:val="24"/>
              </w:rPr>
            </w:pPr>
          </w:p>
        </w:tc>
      </w:tr>
      <w:tr w:rsidR="00461AE1" w:rsidRPr="00C63EFE" w:rsidTr="0097382A">
        <w:trPr>
          <w:trHeight w:val="20"/>
        </w:trPr>
        <w:tc>
          <w:tcPr>
            <w:tcW w:w="711" w:type="pct"/>
            <w:vMerge w:val="restart"/>
          </w:tcPr>
          <w:p w:rsidR="00461AE1" w:rsidRPr="00C63EFE" w:rsidRDefault="00461AE1" w:rsidP="0097382A">
            <w:pPr>
              <w:rPr>
                <w:rFonts w:ascii="Times New Roman" w:hAnsi="Times New Roman" w:cs="Times New Roman"/>
                <w:sz w:val="24"/>
                <w:szCs w:val="24"/>
              </w:rPr>
            </w:pPr>
            <w:r w:rsidRPr="00C63EFE">
              <w:rPr>
                <w:rFonts w:ascii="Times New Roman" w:hAnsi="Times New Roman" w:cs="Times New Roman"/>
                <w:sz w:val="24"/>
                <w:szCs w:val="24"/>
              </w:rPr>
              <w:t>Тема 2.7</w:t>
            </w:r>
          </w:p>
          <w:p w:rsidR="00461AE1" w:rsidRPr="00C63EFE" w:rsidRDefault="00461AE1" w:rsidP="0097382A">
            <w:pPr>
              <w:spacing w:after="0" w:line="240" w:lineRule="auto"/>
              <w:rPr>
                <w:rFonts w:ascii="Times New Roman" w:hAnsi="Times New Roman" w:cs="Times New Roman"/>
                <w:b/>
                <w:bCs/>
                <w:sz w:val="24"/>
                <w:szCs w:val="24"/>
              </w:rPr>
            </w:pPr>
            <w:r w:rsidRPr="00C63EFE">
              <w:rPr>
                <w:rFonts w:ascii="Times New Roman" w:hAnsi="Times New Roman" w:cs="Times New Roman"/>
                <w:sz w:val="24"/>
                <w:szCs w:val="24"/>
              </w:rPr>
              <w:t>Р-элементы 7-группы</w:t>
            </w:r>
          </w:p>
        </w:tc>
        <w:tc>
          <w:tcPr>
            <w:tcW w:w="1685"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Общая характеристика р-элементов 7-группы.</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Особые свойства фтора</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Способы получения галогеноводородов</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Кислородсодержащие соединения хлора</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lastRenderedPageBreak/>
              <w:t>Биогенная роль</w:t>
            </w:r>
          </w:p>
        </w:tc>
        <w:tc>
          <w:tcPr>
            <w:tcW w:w="722" w:type="pct"/>
            <w:vAlign w:val="center"/>
          </w:tcPr>
          <w:p w:rsidR="00461AE1" w:rsidRPr="00C63EFE" w:rsidRDefault="00461AE1" w:rsidP="0097382A">
            <w:pPr>
              <w:rPr>
                <w:rFonts w:ascii="Times New Roman" w:hAnsi="Times New Roman" w:cs="Times New Roman"/>
                <w:b/>
                <w:bCs/>
                <w:sz w:val="24"/>
                <w:szCs w:val="24"/>
              </w:rPr>
            </w:pPr>
            <w:r w:rsidRPr="00C63EFE">
              <w:rPr>
                <w:rFonts w:ascii="Times New Roman" w:hAnsi="Times New Roman" w:cs="Times New Roman"/>
                <w:b/>
                <w:bCs/>
                <w:sz w:val="24"/>
                <w:szCs w:val="24"/>
              </w:rPr>
              <w:lastRenderedPageBreak/>
              <w:t>4</w:t>
            </w:r>
          </w:p>
        </w:tc>
        <w:tc>
          <w:tcPr>
            <w:tcW w:w="1124" w:type="pct"/>
          </w:tcPr>
          <w:p w:rsidR="00461AE1" w:rsidRPr="00C63EFE" w:rsidRDefault="00461AE1" w:rsidP="0097382A">
            <w:pPr>
              <w:rPr>
                <w:rFonts w:ascii="Times New Roman" w:hAnsi="Times New Roman" w:cs="Times New Roman"/>
                <w:b/>
                <w:bCs/>
                <w:sz w:val="24"/>
                <w:szCs w:val="24"/>
              </w:rPr>
            </w:pPr>
          </w:p>
        </w:tc>
        <w:tc>
          <w:tcPr>
            <w:tcW w:w="378" w:type="pct"/>
          </w:tcPr>
          <w:p w:rsidR="00461AE1" w:rsidRPr="00C63EFE" w:rsidRDefault="00461AE1" w:rsidP="0097382A">
            <w:pPr>
              <w:rPr>
                <w:rFonts w:ascii="Times New Roman" w:hAnsi="Times New Roman" w:cs="Times New Roman"/>
                <w:b/>
                <w:bCs/>
                <w:sz w:val="24"/>
                <w:szCs w:val="24"/>
              </w:rPr>
            </w:pPr>
          </w:p>
        </w:tc>
        <w:tc>
          <w:tcPr>
            <w:tcW w:w="380" w:type="pct"/>
          </w:tcPr>
          <w:p w:rsidR="00461AE1" w:rsidRPr="00C63EFE" w:rsidRDefault="00461AE1" w:rsidP="0097382A">
            <w:pPr>
              <w:rPr>
                <w:rFonts w:ascii="Times New Roman" w:hAnsi="Times New Roman" w:cs="Times New Roman"/>
                <w:b/>
                <w:bCs/>
                <w:sz w:val="24"/>
                <w:szCs w:val="24"/>
              </w:rPr>
            </w:pPr>
          </w:p>
        </w:tc>
      </w:tr>
      <w:tr w:rsidR="00461AE1" w:rsidRPr="00C63EFE" w:rsidTr="0097382A">
        <w:trPr>
          <w:trHeight w:val="20"/>
        </w:trPr>
        <w:tc>
          <w:tcPr>
            <w:tcW w:w="711" w:type="pct"/>
            <w:vMerge/>
          </w:tcPr>
          <w:p w:rsidR="00461AE1" w:rsidRPr="00C63EFE" w:rsidRDefault="00461AE1" w:rsidP="0097382A">
            <w:pPr>
              <w:rPr>
                <w:rFonts w:ascii="Times New Roman" w:hAnsi="Times New Roman" w:cs="Times New Roman"/>
                <w:sz w:val="24"/>
                <w:szCs w:val="24"/>
              </w:rPr>
            </w:pPr>
          </w:p>
        </w:tc>
        <w:tc>
          <w:tcPr>
            <w:tcW w:w="1685"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b/>
                <w:sz w:val="24"/>
                <w:szCs w:val="24"/>
              </w:rPr>
              <w:t>В том числе практических и лабораторных занятий</w:t>
            </w:r>
          </w:p>
        </w:tc>
        <w:tc>
          <w:tcPr>
            <w:tcW w:w="722" w:type="pct"/>
            <w:vAlign w:val="center"/>
          </w:tcPr>
          <w:p w:rsidR="00461AE1" w:rsidRPr="00C63EFE" w:rsidRDefault="00461AE1" w:rsidP="0097382A">
            <w:pPr>
              <w:rPr>
                <w:rFonts w:ascii="Times New Roman" w:hAnsi="Times New Roman" w:cs="Times New Roman"/>
                <w:b/>
                <w:bCs/>
                <w:sz w:val="24"/>
                <w:szCs w:val="24"/>
              </w:rPr>
            </w:pPr>
            <w:r w:rsidRPr="00C63EFE">
              <w:rPr>
                <w:rFonts w:ascii="Times New Roman" w:hAnsi="Times New Roman" w:cs="Times New Roman"/>
                <w:b/>
                <w:bCs/>
                <w:sz w:val="24"/>
                <w:szCs w:val="24"/>
              </w:rPr>
              <w:t>4</w:t>
            </w:r>
          </w:p>
        </w:tc>
        <w:tc>
          <w:tcPr>
            <w:tcW w:w="1124" w:type="pct"/>
          </w:tcPr>
          <w:p w:rsidR="00461AE1" w:rsidRPr="00C63EFE" w:rsidRDefault="00461AE1" w:rsidP="0097382A">
            <w:pPr>
              <w:rPr>
                <w:rFonts w:ascii="Times New Roman" w:hAnsi="Times New Roman" w:cs="Times New Roman"/>
                <w:b/>
                <w:bCs/>
                <w:sz w:val="24"/>
                <w:szCs w:val="24"/>
              </w:rPr>
            </w:pPr>
          </w:p>
        </w:tc>
        <w:tc>
          <w:tcPr>
            <w:tcW w:w="378" w:type="pct"/>
          </w:tcPr>
          <w:p w:rsidR="00461AE1" w:rsidRPr="00C63EFE" w:rsidRDefault="00461AE1" w:rsidP="0097382A">
            <w:pPr>
              <w:rPr>
                <w:rFonts w:ascii="Times New Roman" w:hAnsi="Times New Roman" w:cs="Times New Roman"/>
                <w:b/>
                <w:bCs/>
                <w:sz w:val="24"/>
                <w:szCs w:val="24"/>
              </w:rPr>
            </w:pPr>
          </w:p>
        </w:tc>
        <w:tc>
          <w:tcPr>
            <w:tcW w:w="380" w:type="pct"/>
          </w:tcPr>
          <w:p w:rsidR="00461AE1" w:rsidRPr="00C63EFE" w:rsidRDefault="00461AE1" w:rsidP="0097382A">
            <w:pPr>
              <w:rPr>
                <w:rFonts w:ascii="Times New Roman" w:hAnsi="Times New Roman" w:cs="Times New Roman"/>
                <w:b/>
                <w:bCs/>
                <w:sz w:val="24"/>
                <w:szCs w:val="24"/>
              </w:rPr>
            </w:pPr>
          </w:p>
        </w:tc>
      </w:tr>
      <w:tr w:rsidR="00461AE1" w:rsidRPr="00C63EFE" w:rsidTr="0097382A">
        <w:trPr>
          <w:trHeight w:val="20"/>
        </w:trPr>
        <w:tc>
          <w:tcPr>
            <w:tcW w:w="711" w:type="pct"/>
            <w:vMerge/>
          </w:tcPr>
          <w:p w:rsidR="00461AE1" w:rsidRPr="00C63EFE" w:rsidRDefault="00461AE1" w:rsidP="0097382A">
            <w:pPr>
              <w:rPr>
                <w:rFonts w:ascii="Times New Roman" w:hAnsi="Times New Roman" w:cs="Times New Roman"/>
                <w:sz w:val="24"/>
                <w:szCs w:val="24"/>
              </w:rPr>
            </w:pPr>
          </w:p>
        </w:tc>
        <w:tc>
          <w:tcPr>
            <w:tcW w:w="1685" w:type="pct"/>
          </w:tcPr>
          <w:p w:rsidR="00461AE1" w:rsidRPr="00C63EFE" w:rsidRDefault="00461AE1" w:rsidP="0097382A">
            <w:pPr>
              <w:spacing w:after="0" w:line="240" w:lineRule="auto"/>
              <w:rPr>
                <w:rFonts w:ascii="Times New Roman" w:hAnsi="Times New Roman" w:cs="Times New Roman"/>
                <w:i/>
                <w:sz w:val="24"/>
                <w:szCs w:val="24"/>
              </w:rPr>
            </w:pPr>
            <w:r w:rsidRPr="00C63EFE">
              <w:rPr>
                <w:rFonts w:ascii="Times New Roman" w:hAnsi="Times New Roman" w:cs="Times New Roman"/>
                <w:i/>
                <w:sz w:val="24"/>
                <w:szCs w:val="24"/>
              </w:rPr>
              <w:t>Практическая работа №9</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Решение задач по теме «Галогены»</w:t>
            </w:r>
          </w:p>
          <w:p w:rsidR="00461AE1" w:rsidRPr="00C63EFE" w:rsidRDefault="00461AE1" w:rsidP="0097382A">
            <w:pPr>
              <w:spacing w:after="0" w:line="240" w:lineRule="auto"/>
              <w:rPr>
                <w:rFonts w:ascii="Times New Roman" w:hAnsi="Times New Roman" w:cs="Times New Roman"/>
                <w:i/>
                <w:sz w:val="24"/>
                <w:szCs w:val="24"/>
              </w:rPr>
            </w:pPr>
            <w:r w:rsidRPr="00C63EFE">
              <w:rPr>
                <w:rFonts w:ascii="Times New Roman" w:hAnsi="Times New Roman" w:cs="Times New Roman"/>
                <w:i/>
                <w:sz w:val="24"/>
                <w:szCs w:val="24"/>
              </w:rPr>
              <w:t>Лабораторная работа №13</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«Галогены»</w:t>
            </w:r>
          </w:p>
        </w:tc>
        <w:tc>
          <w:tcPr>
            <w:tcW w:w="722" w:type="pct"/>
            <w:vAlign w:val="center"/>
          </w:tcPr>
          <w:p w:rsidR="00461AE1" w:rsidRPr="00C63EFE" w:rsidRDefault="00461AE1" w:rsidP="0097382A">
            <w:pPr>
              <w:rPr>
                <w:rFonts w:ascii="Times New Roman" w:hAnsi="Times New Roman" w:cs="Times New Roman"/>
                <w:b/>
                <w:bCs/>
                <w:sz w:val="24"/>
                <w:szCs w:val="24"/>
              </w:rPr>
            </w:pPr>
          </w:p>
        </w:tc>
        <w:tc>
          <w:tcPr>
            <w:tcW w:w="1124" w:type="pct"/>
          </w:tcPr>
          <w:p w:rsidR="00461AE1" w:rsidRPr="00C63EFE" w:rsidRDefault="00461AE1" w:rsidP="0097382A">
            <w:pPr>
              <w:rPr>
                <w:rFonts w:ascii="Times New Roman" w:hAnsi="Times New Roman" w:cs="Times New Roman"/>
                <w:b/>
                <w:bCs/>
                <w:sz w:val="24"/>
                <w:szCs w:val="24"/>
              </w:rPr>
            </w:pPr>
          </w:p>
        </w:tc>
        <w:tc>
          <w:tcPr>
            <w:tcW w:w="378" w:type="pct"/>
          </w:tcPr>
          <w:p w:rsidR="00461AE1" w:rsidRPr="00C63EFE" w:rsidRDefault="00461AE1" w:rsidP="0097382A">
            <w:pPr>
              <w:rPr>
                <w:rFonts w:ascii="Times New Roman" w:hAnsi="Times New Roman" w:cs="Times New Roman"/>
                <w:b/>
                <w:bCs/>
                <w:sz w:val="24"/>
                <w:szCs w:val="24"/>
              </w:rPr>
            </w:pPr>
          </w:p>
        </w:tc>
        <w:tc>
          <w:tcPr>
            <w:tcW w:w="380" w:type="pct"/>
          </w:tcPr>
          <w:p w:rsidR="00461AE1" w:rsidRPr="00C63EFE" w:rsidRDefault="00461AE1" w:rsidP="0097382A">
            <w:pPr>
              <w:rPr>
                <w:rFonts w:ascii="Times New Roman" w:hAnsi="Times New Roman" w:cs="Times New Roman"/>
                <w:b/>
                <w:bCs/>
                <w:sz w:val="24"/>
                <w:szCs w:val="24"/>
              </w:rPr>
            </w:pPr>
          </w:p>
        </w:tc>
      </w:tr>
      <w:tr w:rsidR="00461AE1" w:rsidRPr="00C63EFE" w:rsidTr="0097382A">
        <w:trPr>
          <w:trHeight w:val="20"/>
        </w:trPr>
        <w:tc>
          <w:tcPr>
            <w:tcW w:w="711" w:type="pct"/>
            <w:vMerge/>
          </w:tcPr>
          <w:p w:rsidR="00461AE1" w:rsidRPr="00C63EFE" w:rsidRDefault="00461AE1" w:rsidP="0097382A">
            <w:pPr>
              <w:rPr>
                <w:rFonts w:ascii="Times New Roman" w:hAnsi="Times New Roman" w:cs="Times New Roman"/>
                <w:sz w:val="24"/>
                <w:szCs w:val="24"/>
              </w:rPr>
            </w:pPr>
          </w:p>
        </w:tc>
        <w:tc>
          <w:tcPr>
            <w:tcW w:w="1685" w:type="pct"/>
          </w:tcPr>
          <w:p w:rsidR="00461AE1" w:rsidRPr="00C63EFE" w:rsidRDefault="00461AE1" w:rsidP="0097382A">
            <w:pPr>
              <w:snapToGrid w:val="0"/>
              <w:spacing w:after="0" w:line="240" w:lineRule="auto"/>
              <w:rPr>
                <w:rFonts w:ascii="Times New Roman" w:hAnsi="Times New Roman" w:cs="Times New Roman"/>
                <w:b/>
                <w:sz w:val="24"/>
                <w:szCs w:val="24"/>
              </w:rPr>
            </w:pPr>
            <w:r w:rsidRPr="00C63EFE">
              <w:rPr>
                <w:rFonts w:ascii="Times New Roman" w:hAnsi="Times New Roman" w:cs="Times New Roman"/>
                <w:b/>
                <w:sz w:val="24"/>
                <w:szCs w:val="24"/>
              </w:rPr>
              <w:t>Самостоятельная работа</w:t>
            </w:r>
          </w:p>
          <w:p w:rsidR="00461AE1" w:rsidRPr="00C63EFE" w:rsidRDefault="00461AE1" w:rsidP="0097382A">
            <w:pPr>
              <w:spacing w:after="0" w:line="240" w:lineRule="auto"/>
              <w:rPr>
                <w:rFonts w:ascii="Times New Roman" w:hAnsi="Times New Roman" w:cs="Times New Roman"/>
                <w:i/>
                <w:sz w:val="24"/>
                <w:szCs w:val="24"/>
              </w:rPr>
            </w:pPr>
            <w:r w:rsidRPr="00C63EFE">
              <w:rPr>
                <w:rFonts w:ascii="Times New Roman" w:hAnsi="Times New Roman" w:cs="Times New Roman"/>
                <w:sz w:val="24"/>
                <w:szCs w:val="24"/>
              </w:rPr>
              <w:t>Выполнение заданий по теме”р-элементы 7-группы</w:t>
            </w:r>
          </w:p>
        </w:tc>
        <w:tc>
          <w:tcPr>
            <w:tcW w:w="722" w:type="pct"/>
            <w:vAlign w:val="center"/>
          </w:tcPr>
          <w:p w:rsidR="00461AE1" w:rsidRPr="00C63EFE" w:rsidRDefault="00461AE1" w:rsidP="0097382A">
            <w:pPr>
              <w:rPr>
                <w:rFonts w:ascii="Times New Roman" w:hAnsi="Times New Roman" w:cs="Times New Roman"/>
                <w:b/>
                <w:bCs/>
                <w:sz w:val="24"/>
                <w:szCs w:val="24"/>
              </w:rPr>
            </w:pPr>
            <w:r w:rsidRPr="00C63EFE">
              <w:rPr>
                <w:rFonts w:ascii="Times New Roman" w:hAnsi="Times New Roman" w:cs="Times New Roman"/>
                <w:b/>
                <w:bCs/>
                <w:sz w:val="24"/>
                <w:szCs w:val="24"/>
              </w:rPr>
              <w:t>4</w:t>
            </w:r>
          </w:p>
        </w:tc>
        <w:tc>
          <w:tcPr>
            <w:tcW w:w="1124" w:type="pct"/>
          </w:tcPr>
          <w:p w:rsidR="00461AE1" w:rsidRPr="00C63EFE" w:rsidRDefault="00461AE1" w:rsidP="0097382A">
            <w:pPr>
              <w:rPr>
                <w:rFonts w:ascii="Times New Roman" w:hAnsi="Times New Roman" w:cs="Times New Roman"/>
                <w:b/>
                <w:bCs/>
                <w:sz w:val="24"/>
                <w:szCs w:val="24"/>
              </w:rPr>
            </w:pPr>
          </w:p>
        </w:tc>
        <w:tc>
          <w:tcPr>
            <w:tcW w:w="378" w:type="pct"/>
          </w:tcPr>
          <w:p w:rsidR="00461AE1" w:rsidRPr="00C63EFE" w:rsidRDefault="00461AE1" w:rsidP="0097382A">
            <w:pPr>
              <w:rPr>
                <w:rFonts w:ascii="Times New Roman" w:hAnsi="Times New Roman" w:cs="Times New Roman"/>
                <w:b/>
                <w:bCs/>
                <w:sz w:val="24"/>
                <w:szCs w:val="24"/>
              </w:rPr>
            </w:pPr>
          </w:p>
        </w:tc>
        <w:tc>
          <w:tcPr>
            <w:tcW w:w="380" w:type="pct"/>
          </w:tcPr>
          <w:p w:rsidR="00461AE1" w:rsidRPr="00C63EFE" w:rsidRDefault="00461AE1" w:rsidP="0097382A">
            <w:pPr>
              <w:rPr>
                <w:rFonts w:ascii="Times New Roman" w:hAnsi="Times New Roman" w:cs="Times New Roman"/>
                <w:b/>
                <w:bCs/>
                <w:sz w:val="24"/>
                <w:szCs w:val="24"/>
              </w:rPr>
            </w:pPr>
          </w:p>
        </w:tc>
      </w:tr>
      <w:tr w:rsidR="00461AE1" w:rsidRPr="00C63EFE" w:rsidTr="0097382A">
        <w:trPr>
          <w:trHeight w:val="20"/>
        </w:trPr>
        <w:tc>
          <w:tcPr>
            <w:tcW w:w="2396" w:type="pct"/>
            <w:gridSpan w:val="2"/>
          </w:tcPr>
          <w:p w:rsidR="00461AE1" w:rsidRPr="00C63EFE" w:rsidRDefault="00461AE1" w:rsidP="0097382A">
            <w:pPr>
              <w:suppressAutoHyphens/>
              <w:rPr>
                <w:rFonts w:ascii="Times New Roman" w:hAnsi="Times New Roman" w:cs="Times New Roman"/>
                <w:b/>
                <w:sz w:val="24"/>
                <w:szCs w:val="24"/>
              </w:rPr>
            </w:pPr>
            <w:r w:rsidRPr="00C63EFE">
              <w:rPr>
                <w:rFonts w:ascii="Times New Roman" w:hAnsi="Times New Roman" w:cs="Times New Roman"/>
                <w:b/>
                <w:sz w:val="24"/>
                <w:szCs w:val="24"/>
              </w:rPr>
              <w:t>Промежуточная аттестация</w:t>
            </w:r>
            <w:r w:rsidRPr="00C63EFE">
              <w:rPr>
                <w:rFonts w:ascii="Times New Roman" w:hAnsi="Times New Roman" w:cs="Times New Roman"/>
                <w:i/>
                <w:sz w:val="24"/>
                <w:szCs w:val="24"/>
              </w:rPr>
              <w:t xml:space="preserve"> </w:t>
            </w:r>
          </w:p>
        </w:tc>
        <w:tc>
          <w:tcPr>
            <w:tcW w:w="722" w:type="pct"/>
            <w:vAlign w:val="center"/>
          </w:tcPr>
          <w:p w:rsidR="00461AE1" w:rsidRPr="00C63EFE" w:rsidRDefault="00461AE1" w:rsidP="0097382A">
            <w:pPr>
              <w:rPr>
                <w:rFonts w:ascii="Times New Roman" w:hAnsi="Times New Roman" w:cs="Times New Roman"/>
                <w:b/>
                <w:i/>
                <w:sz w:val="24"/>
                <w:szCs w:val="24"/>
              </w:rPr>
            </w:pPr>
            <w:r w:rsidRPr="00C63EFE">
              <w:rPr>
                <w:rFonts w:ascii="Times New Roman" w:hAnsi="Times New Roman" w:cs="Times New Roman"/>
                <w:b/>
                <w:i/>
                <w:sz w:val="24"/>
                <w:szCs w:val="24"/>
              </w:rPr>
              <w:t>*</w:t>
            </w:r>
          </w:p>
        </w:tc>
        <w:tc>
          <w:tcPr>
            <w:tcW w:w="1124" w:type="pct"/>
          </w:tcPr>
          <w:p w:rsidR="00461AE1" w:rsidRPr="00C63EFE" w:rsidRDefault="00461AE1" w:rsidP="0097382A">
            <w:pPr>
              <w:rPr>
                <w:rFonts w:ascii="Times New Roman" w:hAnsi="Times New Roman" w:cs="Times New Roman"/>
                <w:b/>
                <w:i/>
                <w:sz w:val="24"/>
                <w:szCs w:val="24"/>
              </w:rPr>
            </w:pPr>
          </w:p>
        </w:tc>
        <w:tc>
          <w:tcPr>
            <w:tcW w:w="378" w:type="pct"/>
          </w:tcPr>
          <w:p w:rsidR="00461AE1" w:rsidRPr="00C63EFE" w:rsidRDefault="00461AE1" w:rsidP="0097382A">
            <w:pPr>
              <w:rPr>
                <w:rFonts w:ascii="Times New Roman" w:hAnsi="Times New Roman" w:cs="Times New Roman"/>
                <w:b/>
                <w:i/>
                <w:sz w:val="24"/>
                <w:szCs w:val="24"/>
              </w:rPr>
            </w:pPr>
          </w:p>
        </w:tc>
        <w:tc>
          <w:tcPr>
            <w:tcW w:w="380" w:type="pct"/>
          </w:tcPr>
          <w:p w:rsidR="00461AE1" w:rsidRPr="00C63EFE" w:rsidRDefault="00461AE1" w:rsidP="0097382A">
            <w:pPr>
              <w:rPr>
                <w:rFonts w:ascii="Times New Roman" w:hAnsi="Times New Roman" w:cs="Times New Roman"/>
                <w:b/>
                <w:i/>
                <w:sz w:val="24"/>
                <w:szCs w:val="24"/>
              </w:rPr>
            </w:pPr>
          </w:p>
        </w:tc>
      </w:tr>
      <w:tr w:rsidR="00461AE1" w:rsidRPr="00C63EFE" w:rsidTr="0097382A">
        <w:trPr>
          <w:trHeight w:val="20"/>
        </w:trPr>
        <w:tc>
          <w:tcPr>
            <w:tcW w:w="2396" w:type="pct"/>
            <w:gridSpan w:val="2"/>
          </w:tcPr>
          <w:p w:rsidR="00461AE1" w:rsidRPr="00C63EFE" w:rsidRDefault="00461AE1" w:rsidP="0097382A">
            <w:pPr>
              <w:rPr>
                <w:rFonts w:ascii="Times New Roman" w:hAnsi="Times New Roman" w:cs="Times New Roman"/>
                <w:b/>
                <w:bCs/>
                <w:sz w:val="24"/>
                <w:szCs w:val="24"/>
              </w:rPr>
            </w:pPr>
            <w:r w:rsidRPr="00C63EFE">
              <w:rPr>
                <w:rFonts w:ascii="Times New Roman" w:hAnsi="Times New Roman" w:cs="Times New Roman"/>
                <w:b/>
                <w:bCs/>
                <w:sz w:val="24"/>
                <w:szCs w:val="24"/>
              </w:rPr>
              <w:t>Всего:</w:t>
            </w:r>
          </w:p>
        </w:tc>
        <w:tc>
          <w:tcPr>
            <w:tcW w:w="722" w:type="pct"/>
            <w:vAlign w:val="center"/>
          </w:tcPr>
          <w:p w:rsidR="00461AE1" w:rsidRPr="00C63EFE" w:rsidRDefault="00461AE1" w:rsidP="0097382A">
            <w:pPr>
              <w:rPr>
                <w:rFonts w:ascii="Times New Roman" w:hAnsi="Times New Roman" w:cs="Times New Roman"/>
                <w:b/>
                <w:bCs/>
                <w:i/>
                <w:sz w:val="24"/>
                <w:szCs w:val="24"/>
              </w:rPr>
            </w:pPr>
            <w:r w:rsidRPr="00C63EFE">
              <w:rPr>
                <w:rFonts w:ascii="Times New Roman" w:hAnsi="Times New Roman" w:cs="Times New Roman"/>
                <w:b/>
                <w:bCs/>
                <w:i/>
                <w:sz w:val="24"/>
                <w:szCs w:val="24"/>
              </w:rPr>
              <w:t>195</w:t>
            </w:r>
          </w:p>
        </w:tc>
        <w:tc>
          <w:tcPr>
            <w:tcW w:w="1124" w:type="pct"/>
          </w:tcPr>
          <w:p w:rsidR="00461AE1" w:rsidRPr="00C63EFE" w:rsidRDefault="00461AE1" w:rsidP="0097382A">
            <w:pPr>
              <w:rPr>
                <w:rFonts w:ascii="Times New Roman" w:hAnsi="Times New Roman" w:cs="Times New Roman"/>
                <w:b/>
                <w:bCs/>
                <w:i/>
                <w:sz w:val="24"/>
                <w:szCs w:val="24"/>
              </w:rPr>
            </w:pPr>
          </w:p>
        </w:tc>
        <w:tc>
          <w:tcPr>
            <w:tcW w:w="378" w:type="pct"/>
          </w:tcPr>
          <w:p w:rsidR="00461AE1" w:rsidRPr="00C63EFE" w:rsidRDefault="00461AE1" w:rsidP="0097382A">
            <w:pPr>
              <w:rPr>
                <w:rFonts w:ascii="Times New Roman" w:hAnsi="Times New Roman" w:cs="Times New Roman"/>
                <w:b/>
                <w:bCs/>
                <w:i/>
                <w:sz w:val="24"/>
                <w:szCs w:val="24"/>
              </w:rPr>
            </w:pPr>
          </w:p>
        </w:tc>
        <w:tc>
          <w:tcPr>
            <w:tcW w:w="380" w:type="pct"/>
          </w:tcPr>
          <w:p w:rsidR="00461AE1" w:rsidRPr="00C63EFE" w:rsidRDefault="00461AE1" w:rsidP="0097382A">
            <w:pPr>
              <w:rPr>
                <w:rFonts w:ascii="Times New Roman" w:hAnsi="Times New Roman" w:cs="Times New Roman"/>
                <w:b/>
                <w:bCs/>
                <w:i/>
                <w:sz w:val="24"/>
                <w:szCs w:val="24"/>
              </w:rPr>
            </w:pPr>
          </w:p>
        </w:tc>
      </w:tr>
    </w:tbl>
    <w:p w:rsidR="00461AE1" w:rsidRPr="00C63EFE" w:rsidRDefault="00461AE1" w:rsidP="00461AE1">
      <w:pPr>
        <w:ind w:firstLine="709"/>
        <w:rPr>
          <w:rFonts w:ascii="Times New Roman" w:hAnsi="Times New Roman" w:cs="Times New Roman"/>
          <w:i/>
          <w:sz w:val="24"/>
          <w:szCs w:val="24"/>
        </w:rPr>
        <w:sectPr w:rsidR="00461AE1" w:rsidRPr="00C63EFE" w:rsidSect="0097382A">
          <w:pgSz w:w="16840" w:h="11907" w:orient="landscape"/>
          <w:pgMar w:top="851" w:right="1134" w:bottom="851" w:left="992" w:header="709" w:footer="709" w:gutter="0"/>
          <w:cols w:space="720"/>
        </w:sectPr>
      </w:pPr>
    </w:p>
    <w:p w:rsidR="00461AE1" w:rsidRPr="00C63EFE" w:rsidRDefault="00461AE1" w:rsidP="00461AE1">
      <w:pPr>
        <w:ind w:left="1353"/>
        <w:rPr>
          <w:rFonts w:ascii="Times New Roman" w:hAnsi="Times New Roman" w:cs="Times New Roman"/>
          <w:b/>
          <w:bCs/>
          <w:sz w:val="24"/>
          <w:szCs w:val="24"/>
        </w:rPr>
      </w:pPr>
      <w:r w:rsidRPr="00C63EFE">
        <w:rPr>
          <w:rFonts w:ascii="Times New Roman" w:hAnsi="Times New Roman" w:cs="Times New Roman"/>
          <w:b/>
          <w:bCs/>
          <w:sz w:val="24"/>
          <w:szCs w:val="24"/>
        </w:rPr>
        <w:lastRenderedPageBreak/>
        <w:t>3. УСЛОВИЯ РЕАЛИЗАЦИИ УЧЕБНОЙ ДИСЦИПЛИНЫ</w:t>
      </w:r>
    </w:p>
    <w:p w:rsidR="00461AE1" w:rsidRPr="00C63EFE" w:rsidRDefault="00461AE1" w:rsidP="00461AE1">
      <w:pPr>
        <w:suppressAutoHyphens/>
        <w:spacing w:after="0"/>
        <w:ind w:firstLine="709"/>
        <w:jc w:val="both"/>
        <w:rPr>
          <w:rFonts w:ascii="Times New Roman" w:hAnsi="Times New Roman" w:cs="Times New Roman"/>
          <w:bCs/>
          <w:sz w:val="24"/>
          <w:szCs w:val="24"/>
        </w:rPr>
      </w:pPr>
      <w:r w:rsidRPr="00C63EFE">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461AE1" w:rsidRPr="00C63EFE" w:rsidRDefault="00461AE1" w:rsidP="00461AE1">
      <w:pPr>
        <w:suppressAutoHyphens/>
        <w:autoSpaceDE w:val="0"/>
        <w:autoSpaceDN w:val="0"/>
        <w:adjustRightInd w:val="0"/>
        <w:spacing w:after="0"/>
        <w:ind w:firstLine="709"/>
        <w:jc w:val="both"/>
        <w:rPr>
          <w:rFonts w:ascii="Times New Roman" w:hAnsi="Times New Roman" w:cs="Times New Roman"/>
          <w:sz w:val="24"/>
          <w:szCs w:val="24"/>
        </w:rPr>
      </w:pPr>
      <w:r w:rsidRPr="00C63EFE">
        <w:rPr>
          <w:rFonts w:ascii="Times New Roman" w:hAnsi="Times New Roman" w:cs="Times New Roman"/>
          <w:bCs/>
          <w:sz w:val="24"/>
          <w:szCs w:val="24"/>
        </w:rPr>
        <w:t>Кабинет</w:t>
      </w:r>
      <w:r w:rsidRPr="00C63EFE">
        <w:rPr>
          <w:rFonts w:ascii="Times New Roman" w:hAnsi="Times New Roman" w:cs="Times New Roman"/>
          <w:bCs/>
          <w:i/>
          <w:sz w:val="24"/>
          <w:szCs w:val="24"/>
        </w:rPr>
        <w:t xml:space="preserve"> «___</w:t>
      </w:r>
      <w:r w:rsidRPr="00C63EFE">
        <w:rPr>
          <w:rFonts w:ascii="Times New Roman" w:hAnsi="Times New Roman" w:cs="Times New Roman"/>
          <w:bCs/>
          <w:i/>
          <w:sz w:val="24"/>
          <w:szCs w:val="24"/>
          <w:u w:val="single"/>
        </w:rPr>
        <w:t>химических дисциплин</w:t>
      </w:r>
      <w:r w:rsidRPr="00C63EFE">
        <w:rPr>
          <w:rFonts w:ascii="Times New Roman" w:hAnsi="Times New Roman" w:cs="Times New Roman"/>
          <w:bCs/>
          <w:i/>
          <w:sz w:val="24"/>
          <w:szCs w:val="24"/>
        </w:rPr>
        <w:t>_________»</w:t>
      </w:r>
      <w:r w:rsidRPr="00C63EFE">
        <w:rPr>
          <w:rFonts w:ascii="Times New Roman" w:hAnsi="Times New Roman" w:cs="Times New Roman"/>
          <w:sz w:val="24"/>
          <w:szCs w:val="24"/>
        </w:rPr>
        <w:t>,</w:t>
      </w:r>
    </w:p>
    <w:p w:rsidR="00461AE1" w:rsidRPr="00C63EFE" w:rsidRDefault="00461AE1" w:rsidP="00461AE1">
      <w:pPr>
        <w:suppressAutoHyphens/>
        <w:autoSpaceDE w:val="0"/>
        <w:autoSpaceDN w:val="0"/>
        <w:adjustRightInd w:val="0"/>
        <w:spacing w:after="0"/>
        <w:ind w:firstLine="709"/>
        <w:jc w:val="both"/>
        <w:rPr>
          <w:rFonts w:ascii="Times New Roman" w:hAnsi="Times New Roman" w:cs="Times New Roman"/>
          <w:i/>
          <w:sz w:val="24"/>
          <w:szCs w:val="24"/>
          <w:vertAlign w:val="superscript"/>
        </w:rPr>
      </w:pPr>
      <w:r w:rsidRPr="00C63EFE">
        <w:rPr>
          <w:rFonts w:ascii="Times New Roman" w:hAnsi="Times New Roman" w:cs="Times New Roman"/>
          <w:i/>
          <w:sz w:val="24"/>
          <w:szCs w:val="24"/>
          <w:vertAlign w:val="superscript"/>
        </w:rPr>
        <w:t xml:space="preserve">                                    наименование кабинета </w:t>
      </w:r>
    </w:p>
    <w:p w:rsidR="00374A6C" w:rsidRPr="00374A6C" w:rsidRDefault="00461AE1" w:rsidP="00374A6C">
      <w:pPr>
        <w:suppressAutoHyphens/>
        <w:spacing w:after="0"/>
        <w:ind w:firstLine="709"/>
        <w:jc w:val="both"/>
        <w:rPr>
          <w:rFonts w:ascii="Times New Roman" w:hAnsi="Times New Roman" w:cs="Times New Roman"/>
          <w:bCs/>
          <w:sz w:val="24"/>
          <w:szCs w:val="24"/>
        </w:rPr>
      </w:pPr>
      <w:r w:rsidRPr="00C63EFE">
        <w:rPr>
          <w:rFonts w:ascii="Times New Roman" w:hAnsi="Times New Roman" w:cs="Times New Roman"/>
          <w:bCs/>
          <w:sz w:val="24"/>
          <w:szCs w:val="24"/>
        </w:rPr>
        <w:t xml:space="preserve">оснащенный в соответствии с </w:t>
      </w:r>
      <w:r w:rsidR="00374A6C">
        <w:rPr>
          <w:rFonts w:ascii="Times New Roman" w:hAnsi="Times New Roman" w:cs="Times New Roman"/>
          <w:bCs/>
          <w:sz w:val="24"/>
          <w:szCs w:val="24"/>
        </w:rPr>
        <w:t>образовательной програмой</w:t>
      </w:r>
      <w:r w:rsidRPr="00C63EFE">
        <w:rPr>
          <w:rFonts w:ascii="Times New Roman" w:hAnsi="Times New Roman" w:cs="Times New Roman"/>
          <w:bCs/>
          <w:sz w:val="24"/>
          <w:szCs w:val="24"/>
        </w:rPr>
        <w:t xml:space="preserve"> по </w:t>
      </w:r>
      <w:r w:rsidR="00374A6C" w:rsidRPr="00374A6C">
        <w:rPr>
          <w:rFonts w:ascii="Times New Roman" w:hAnsi="Times New Roman" w:cs="Times New Roman"/>
          <w:bCs/>
          <w:sz w:val="24"/>
          <w:szCs w:val="24"/>
        </w:rPr>
        <w:t>18.02.03 «Химическая технология неорганических веществ»</w:t>
      </w:r>
    </w:p>
    <w:p w:rsidR="00461AE1" w:rsidRPr="00C63EFE" w:rsidRDefault="00461AE1" w:rsidP="00461AE1">
      <w:pPr>
        <w:suppressAutoHyphens/>
        <w:spacing w:after="0"/>
        <w:ind w:firstLine="709"/>
        <w:jc w:val="both"/>
        <w:rPr>
          <w:rFonts w:ascii="Times New Roman" w:hAnsi="Times New Roman" w:cs="Times New Roman"/>
          <w:bCs/>
          <w:i/>
          <w:sz w:val="24"/>
          <w:szCs w:val="24"/>
        </w:rPr>
      </w:pPr>
      <w:r w:rsidRPr="00C63EFE">
        <w:rPr>
          <w:rFonts w:ascii="Times New Roman" w:hAnsi="Times New Roman" w:cs="Times New Roman"/>
          <w:bCs/>
          <w:i/>
          <w:sz w:val="24"/>
          <w:szCs w:val="24"/>
        </w:rPr>
        <w:t>В случае необходимости:</w:t>
      </w:r>
    </w:p>
    <w:p w:rsidR="00461AE1" w:rsidRPr="00C63EFE" w:rsidRDefault="00461AE1" w:rsidP="00461AE1">
      <w:pPr>
        <w:suppressAutoHyphens/>
        <w:spacing w:after="0"/>
        <w:ind w:firstLine="709"/>
        <w:jc w:val="both"/>
        <w:rPr>
          <w:rFonts w:ascii="Times New Roman" w:hAnsi="Times New Roman" w:cs="Times New Roman"/>
          <w:bCs/>
          <w:sz w:val="24"/>
          <w:szCs w:val="24"/>
        </w:rPr>
      </w:pPr>
      <w:r w:rsidRPr="00C63EFE">
        <w:rPr>
          <w:rFonts w:ascii="Times New Roman" w:hAnsi="Times New Roman" w:cs="Times New Roman"/>
          <w:bCs/>
          <w:sz w:val="24"/>
          <w:szCs w:val="24"/>
        </w:rPr>
        <w:t xml:space="preserve">Лаборатория </w:t>
      </w:r>
      <w:r w:rsidRPr="00C63EFE">
        <w:rPr>
          <w:rFonts w:ascii="Times New Roman" w:hAnsi="Times New Roman" w:cs="Times New Roman"/>
          <w:bCs/>
          <w:i/>
          <w:sz w:val="24"/>
          <w:szCs w:val="24"/>
          <w:u w:val="single"/>
        </w:rPr>
        <w:t>_неорганической     химии_</w:t>
      </w:r>
      <w:r w:rsidRPr="00C63EFE">
        <w:rPr>
          <w:rFonts w:ascii="Times New Roman" w:hAnsi="Times New Roman" w:cs="Times New Roman"/>
          <w:bCs/>
          <w:i/>
          <w:sz w:val="24"/>
          <w:szCs w:val="24"/>
        </w:rPr>
        <w:t xml:space="preserve">___ </w:t>
      </w:r>
      <w:r w:rsidRPr="00C63EFE">
        <w:rPr>
          <w:rFonts w:ascii="Times New Roman" w:hAnsi="Times New Roman" w:cs="Times New Roman"/>
          <w:bCs/>
          <w:sz w:val="24"/>
          <w:szCs w:val="24"/>
        </w:rPr>
        <w:t xml:space="preserve">образовательной программы </w:t>
      </w:r>
      <w:r w:rsidRPr="00C63EFE">
        <w:rPr>
          <w:rFonts w:ascii="Times New Roman" w:hAnsi="Times New Roman" w:cs="Times New Roman"/>
          <w:bCs/>
          <w:sz w:val="24"/>
          <w:szCs w:val="24"/>
        </w:rPr>
        <w:br/>
        <w:t xml:space="preserve">по данной </w:t>
      </w:r>
      <w:r w:rsidR="00374A6C" w:rsidRPr="00374A6C">
        <w:rPr>
          <w:rFonts w:ascii="Times New Roman" w:hAnsi="Times New Roman" w:cs="Times New Roman"/>
          <w:bCs/>
          <w:i/>
          <w:sz w:val="24"/>
          <w:szCs w:val="24"/>
        </w:rPr>
        <w:t>18.02.03 «Химическая технология неорганических веществ»</w:t>
      </w:r>
    </w:p>
    <w:p w:rsidR="00461AE1" w:rsidRPr="00C63EFE" w:rsidRDefault="00461AE1" w:rsidP="00461AE1">
      <w:pPr>
        <w:suppressAutoHyphens/>
        <w:spacing w:after="0"/>
        <w:ind w:firstLine="709"/>
        <w:jc w:val="both"/>
        <w:rPr>
          <w:rFonts w:ascii="Times New Roman" w:hAnsi="Times New Roman" w:cs="Times New Roman"/>
          <w:b/>
          <w:bCs/>
          <w:sz w:val="24"/>
          <w:szCs w:val="24"/>
        </w:rPr>
      </w:pPr>
      <w:r w:rsidRPr="00C63EFE">
        <w:rPr>
          <w:rFonts w:ascii="Times New Roman" w:hAnsi="Times New Roman" w:cs="Times New Roman"/>
          <w:b/>
          <w:bCs/>
          <w:sz w:val="24"/>
          <w:szCs w:val="24"/>
        </w:rPr>
        <w:t>3.2. Информационное обеспечение реализации программы</w:t>
      </w:r>
    </w:p>
    <w:p w:rsidR="00461AE1" w:rsidRPr="00C63EFE" w:rsidRDefault="00461AE1" w:rsidP="00461AE1">
      <w:pPr>
        <w:suppressAutoHyphens/>
        <w:spacing w:after="0"/>
        <w:ind w:firstLine="709"/>
        <w:jc w:val="both"/>
        <w:rPr>
          <w:rFonts w:ascii="Times New Roman" w:hAnsi="Times New Roman" w:cs="Times New Roman"/>
          <w:bCs/>
          <w:sz w:val="24"/>
          <w:szCs w:val="24"/>
        </w:rPr>
      </w:pPr>
      <w:r w:rsidRPr="00C63EFE">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C63EFE">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6" w:name="_Hlk90308800"/>
      <w:r w:rsidRPr="00C63EFE">
        <w:rPr>
          <w:rFonts w:ascii="Times New Roman" w:hAnsi="Times New Roman" w:cs="Times New Roman"/>
          <w:sz w:val="24"/>
          <w:szCs w:val="24"/>
        </w:rPr>
        <w:t xml:space="preserve">При формировании </w:t>
      </w:r>
      <w:r w:rsidRPr="00C63EFE">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6"/>
    </w:p>
    <w:p w:rsidR="00461AE1" w:rsidRPr="00C63EFE" w:rsidRDefault="00461AE1" w:rsidP="00461AE1">
      <w:pPr>
        <w:suppressAutoHyphens/>
        <w:spacing w:after="0"/>
        <w:ind w:firstLine="709"/>
        <w:jc w:val="both"/>
        <w:rPr>
          <w:rFonts w:ascii="Times New Roman" w:hAnsi="Times New Roman" w:cs="Times New Roman"/>
          <w:sz w:val="24"/>
          <w:szCs w:val="24"/>
        </w:rPr>
      </w:pPr>
    </w:p>
    <w:p w:rsidR="00461AE1" w:rsidRPr="00C63EFE" w:rsidRDefault="00461AE1" w:rsidP="00461AE1">
      <w:pPr>
        <w:suppressAutoHyphens/>
        <w:spacing w:after="0"/>
        <w:ind w:firstLine="709"/>
        <w:jc w:val="both"/>
        <w:rPr>
          <w:rFonts w:ascii="Times New Roman" w:hAnsi="Times New Roman" w:cs="Times New Roman"/>
          <w:b/>
          <w:sz w:val="24"/>
          <w:szCs w:val="24"/>
        </w:rPr>
      </w:pPr>
      <w:r w:rsidRPr="00C63EFE">
        <w:rPr>
          <w:rFonts w:ascii="Times New Roman" w:hAnsi="Times New Roman" w:cs="Times New Roman"/>
          <w:b/>
          <w:sz w:val="24"/>
          <w:szCs w:val="24"/>
        </w:rPr>
        <w:t>3.2.1. Основные печатные издания</w:t>
      </w:r>
    </w:p>
    <w:p w:rsidR="00461AE1" w:rsidRPr="00C63EFE" w:rsidRDefault="00461AE1" w:rsidP="00461AE1">
      <w:pPr>
        <w:spacing w:after="0" w:line="240" w:lineRule="auto"/>
        <w:ind w:left="539"/>
        <w:jc w:val="both"/>
        <w:rPr>
          <w:rFonts w:ascii="Times New Roman" w:hAnsi="Times New Roman" w:cs="Times New Roman"/>
          <w:sz w:val="24"/>
          <w:szCs w:val="24"/>
        </w:rPr>
      </w:pPr>
    </w:p>
    <w:p w:rsidR="00461AE1" w:rsidRPr="00C63EFE" w:rsidRDefault="00461AE1" w:rsidP="00461AE1">
      <w:pPr>
        <w:numPr>
          <w:ilvl w:val="0"/>
          <w:numId w:val="8"/>
        </w:numPr>
        <w:shd w:val="clear" w:color="auto" w:fill="FFFFFF"/>
        <w:tabs>
          <w:tab w:val="left" w:pos="1296"/>
        </w:tabs>
        <w:spacing w:after="0" w:line="240" w:lineRule="auto"/>
        <w:jc w:val="both"/>
        <w:rPr>
          <w:rFonts w:ascii="Times New Roman" w:hAnsi="Times New Roman" w:cs="Times New Roman"/>
          <w:sz w:val="24"/>
          <w:szCs w:val="24"/>
        </w:rPr>
      </w:pPr>
      <w:r w:rsidRPr="00C63EFE">
        <w:rPr>
          <w:rFonts w:ascii="Times New Roman" w:hAnsi="Times New Roman" w:cs="Times New Roman"/>
          <w:spacing w:val="-2"/>
          <w:sz w:val="24"/>
          <w:szCs w:val="24"/>
        </w:rPr>
        <w:t>Ахметов Н.С. Общая и неорганическая химия. М.; 2008.</w:t>
      </w:r>
    </w:p>
    <w:p w:rsidR="00461AE1" w:rsidRPr="00C63EFE" w:rsidRDefault="00461AE1" w:rsidP="00461AE1">
      <w:pPr>
        <w:numPr>
          <w:ilvl w:val="0"/>
          <w:numId w:val="8"/>
        </w:numPr>
        <w:shd w:val="clear" w:color="auto" w:fill="FFFFFF"/>
        <w:tabs>
          <w:tab w:val="left" w:pos="720"/>
        </w:tabs>
        <w:spacing w:after="0" w:line="240" w:lineRule="auto"/>
        <w:jc w:val="both"/>
        <w:rPr>
          <w:rFonts w:ascii="Times New Roman" w:hAnsi="Times New Roman" w:cs="Times New Roman"/>
          <w:sz w:val="24"/>
          <w:szCs w:val="24"/>
        </w:rPr>
      </w:pPr>
      <w:r w:rsidRPr="00C63EFE">
        <w:rPr>
          <w:rFonts w:ascii="Times New Roman" w:hAnsi="Times New Roman" w:cs="Times New Roman"/>
          <w:spacing w:val="-1"/>
          <w:sz w:val="24"/>
          <w:szCs w:val="24"/>
        </w:rPr>
        <w:t>Глинка Н.Л. Общая химия. Л.: Химия, 1980.</w:t>
      </w:r>
    </w:p>
    <w:p w:rsidR="00461AE1" w:rsidRPr="00C63EFE" w:rsidRDefault="00461AE1" w:rsidP="00461AE1">
      <w:pPr>
        <w:numPr>
          <w:ilvl w:val="0"/>
          <w:numId w:val="8"/>
        </w:numPr>
        <w:shd w:val="clear" w:color="auto" w:fill="FFFFFF"/>
        <w:tabs>
          <w:tab w:val="left" w:pos="720"/>
          <w:tab w:val="left" w:pos="1771"/>
        </w:tabs>
        <w:spacing w:after="0" w:line="240" w:lineRule="auto"/>
        <w:jc w:val="both"/>
        <w:rPr>
          <w:rFonts w:ascii="Times New Roman" w:hAnsi="Times New Roman" w:cs="Times New Roman"/>
          <w:sz w:val="24"/>
          <w:szCs w:val="24"/>
        </w:rPr>
      </w:pPr>
      <w:r w:rsidRPr="00C63EFE">
        <w:rPr>
          <w:rFonts w:ascii="Times New Roman" w:hAnsi="Times New Roman" w:cs="Times New Roman"/>
          <w:spacing w:val="-4"/>
          <w:sz w:val="24"/>
          <w:szCs w:val="24"/>
        </w:rPr>
        <w:t>Коровин   Н.В.,   Мигулин   Э.И.,   Рыжова   Н,Г.   Лабораторные</w:t>
      </w:r>
      <w:r w:rsidRPr="00C63EFE">
        <w:rPr>
          <w:rFonts w:ascii="Times New Roman" w:hAnsi="Times New Roman" w:cs="Times New Roman"/>
          <w:spacing w:val="-4"/>
          <w:sz w:val="24"/>
          <w:szCs w:val="24"/>
        </w:rPr>
        <w:br/>
      </w:r>
      <w:r w:rsidRPr="00C63EFE">
        <w:rPr>
          <w:rFonts w:ascii="Times New Roman" w:hAnsi="Times New Roman" w:cs="Times New Roman"/>
          <w:spacing w:val="-2"/>
          <w:sz w:val="24"/>
          <w:szCs w:val="24"/>
        </w:rPr>
        <w:t>работы по химии. М,: Высшая школа, 1990.</w:t>
      </w:r>
    </w:p>
    <w:p w:rsidR="00461AE1" w:rsidRPr="00C63EFE" w:rsidRDefault="00461AE1" w:rsidP="00461AE1">
      <w:pPr>
        <w:numPr>
          <w:ilvl w:val="0"/>
          <w:numId w:val="4"/>
        </w:numPr>
        <w:shd w:val="clear" w:color="auto" w:fill="FFFFFF"/>
        <w:tabs>
          <w:tab w:val="left" w:pos="720"/>
        </w:tabs>
        <w:spacing w:after="0" w:line="240" w:lineRule="auto"/>
        <w:jc w:val="both"/>
        <w:rPr>
          <w:rFonts w:ascii="Times New Roman" w:hAnsi="Times New Roman" w:cs="Times New Roman"/>
          <w:sz w:val="24"/>
          <w:szCs w:val="24"/>
        </w:rPr>
      </w:pPr>
      <w:r w:rsidRPr="00C63EFE">
        <w:rPr>
          <w:rFonts w:ascii="Times New Roman" w:hAnsi="Times New Roman" w:cs="Times New Roman"/>
          <w:spacing w:val="11"/>
          <w:sz w:val="24"/>
          <w:szCs w:val="24"/>
        </w:rPr>
        <w:t>Левин Г. Е., Райцман Г.А. Практикум по общей химии. М.:</w:t>
      </w:r>
      <w:r w:rsidRPr="00C63EFE">
        <w:rPr>
          <w:rFonts w:ascii="Times New Roman" w:hAnsi="Times New Roman" w:cs="Times New Roman"/>
          <w:spacing w:val="11"/>
          <w:sz w:val="24"/>
          <w:szCs w:val="24"/>
        </w:rPr>
        <w:br/>
      </w:r>
      <w:r w:rsidRPr="00C63EFE">
        <w:rPr>
          <w:rFonts w:ascii="Times New Roman" w:hAnsi="Times New Roman" w:cs="Times New Roman"/>
          <w:spacing w:val="1"/>
          <w:sz w:val="24"/>
          <w:szCs w:val="24"/>
        </w:rPr>
        <w:t>. Высшая школа, 1975.</w:t>
      </w:r>
    </w:p>
    <w:p w:rsidR="00461AE1" w:rsidRPr="00C63EFE" w:rsidRDefault="00461AE1" w:rsidP="00461AE1">
      <w:pPr>
        <w:numPr>
          <w:ilvl w:val="0"/>
          <w:numId w:val="4"/>
        </w:numPr>
        <w:shd w:val="clear" w:color="auto" w:fill="FFFFFF"/>
        <w:tabs>
          <w:tab w:val="left" w:pos="1296"/>
        </w:tabs>
        <w:spacing w:after="0" w:line="240" w:lineRule="auto"/>
        <w:jc w:val="both"/>
        <w:rPr>
          <w:rFonts w:ascii="Times New Roman" w:hAnsi="Times New Roman" w:cs="Times New Roman"/>
          <w:sz w:val="24"/>
          <w:szCs w:val="24"/>
        </w:rPr>
      </w:pPr>
      <w:r w:rsidRPr="00C63EFE">
        <w:rPr>
          <w:rFonts w:ascii="Times New Roman" w:hAnsi="Times New Roman" w:cs="Times New Roman"/>
          <w:spacing w:val="2"/>
          <w:sz w:val="24"/>
          <w:szCs w:val="24"/>
        </w:rPr>
        <w:t>Крестов Г.А. Теоретические основы неорганической химии. -</w:t>
      </w:r>
      <w:r w:rsidRPr="00C63EFE">
        <w:rPr>
          <w:rFonts w:ascii="Times New Roman" w:hAnsi="Times New Roman" w:cs="Times New Roman"/>
          <w:spacing w:val="2"/>
          <w:sz w:val="24"/>
          <w:szCs w:val="24"/>
        </w:rPr>
        <w:br/>
      </w:r>
      <w:r w:rsidRPr="00C63EFE">
        <w:rPr>
          <w:rFonts w:ascii="Times New Roman" w:hAnsi="Times New Roman" w:cs="Times New Roman"/>
          <w:spacing w:val="-8"/>
          <w:sz w:val="24"/>
          <w:szCs w:val="24"/>
        </w:rPr>
        <w:t>М.: ВШ, 1982. - 295 с.</w:t>
      </w:r>
    </w:p>
    <w:p w:rsidR="00461AE1" w:rsidRPr="00C63EFE" w:rsidRDefault="00461AE1" w:rsidP="00461AE1">
      <w:pPr>
        <w:widowControl w:val="0"/>
        <w:shd w:val="clear" w:color="auto" w:fill="FFFFFF"/>
        <w:tabs>
          <w:tab w:val="left" w:pos="1142"/>
        </w:tabs>
        <w:autoSpaceDE w:val="0"/>
        <w:autoSpaceDN w:val="0"/>
        <w:adjustRightInd w:val="0"/>
        <w:spacing w:after="0" w:line="240" w:lineRule="auto"/>
        <w:ind w:left="720"/>
        <w:jc w:val="both"/>
        <w:rPr>
          <w:rFonts w:ascii="Times New Roman" w:hAnsi="Times New Roman" w:cs="Times New Roman"/>
          <w:spacing w:val="5"/>
          <w:sz w:val="24"/>
          <w:szCs w:val="24"/>
        </w:rPr>
      </w:pPr>
    </w:p>
    <w:p w:rsidR="00461AE1" w:rsidRPr="00C63EFE" w:rsidRDefault="00461AE1" w:rsidP="00461AE1">
      <w:pPr>
        <w:widowControl w:val="0"/>
        <w:shd w:val="clear" w:color="auto" w:fill="FFFFFF"/>
        <w:tabs>
          <w:tab w:val="left" w:pos="1142"/>
        </w:tabs>
        <w:autoSpaceDE w:val="0"/>
        <w:autoSpaceDN w:val="0"/>
        <w:adjustRightInd w:val="0"/>
        <w:spacing w:after="0" w:line="240" w:lineRule="auto"/>
        <w:ind w:left="720"/>
        <w:jc w:val="both"/>
        <w:rPr>
          <w:rFonts w:ascii="Times New Roman" w:hAnsi="Times New Roman" w:cs="Times New Roman"/>
          <w:spacing w:val="5"/>
          <w:sz w:val="24"/>
          <w:szCs w:val="24"/>
        </w:rPr>
      </w:pPr>
    </w:p>
    <w:p w:rsidR="00461AE1" w:rsidRPr="00C63EFE" w:rsidRDefault="00461AE1" w:rsidP="00461AE1">
      <w:pPr>
        <w:widowControl w:val="0"/>
        <w:shd w:val="clear" w:color="auto" w:fill="FFFFFF"/>
        <w:tabs>
          <w:tab w:val="left" w:pos="1142"/>
        </w:tabs>
        <w:autoSpaceDE w:val="0"/>
        <w:autoSpaceDN w:val="0"/>
        <w:adjustRightInd w:val="0"/>
        <w:spacing w:after="0" w:line="240" w:lineRule="auto"/>
        <w:ind w:left="720"/>
        <w:jc w:val="both"/>
        <w:rPr>
          <w:rFonts w:ascii="Times New Roman" w:hAnsi="Times New Roman" w:cs="Times New Roman"/>
          <w:spacing w:val="5"/>
          <w:sz w:val="24"/>
          <w:szCs w:val="24"/>
        </w:rPr>
      </w:pPr>
    </w:p>
    <w:p w:rsidR="00461AE1" w:rsidRPr="00C63EFE" w:rsidRDefault="00461AE1" w:rsidP="00461AE1">
      <w:pPr>
        <w:widowControl w:val="0"/>
        <w:shd w:val="clear" w:color="auto" w:fill="FFFFFF"/>
        <w:tabs>
          <w:tab w:val="left" w:pos="1142"/>
        </w:tabs>
        <w:autoSpaceDE w:val="0"/>
        <w:autoSpaceDN w:val="0"/>
        <w:adjustRightInd w:val="0"/>
        <w:spacing w:after="0" w:line="240" w:lineRule="auto"/>
        <w:ind w:left="720"/>
        <w:jc w:val="both"/>
        <w:rPr>
          <w:rFonts w:ascii="Times New Roman" w:hAnsi="Times New Roman" w:cs="Times New Roman"/>
          <w:spacing w:val="5"/>
          <w:sz w:val="24"/>
          <w:szCs w:val="24"/>
        </w:rPr>
      </w:pPr>
    </w:p>
    <w:p w:rsidR="00461AE1" w:rsidRPr="00C63EFE" w:rsidRDefault="00461AE1" w:rsidP="00461AE1">
      <w:pPr>
        <w:widowControl w:val="0"/>
        <w:shd w:val="clear" w:color="auto" w:fill="FFFFFF"/>
        <w:tabs>
          <w:tab w:val="left" w:pos="1142"/>
        </w:tabs>
        <w:autoSpaceDE w:val="0"/>
        <w:autoSpaceDN w:val="0"/>
        <w:adjustRightInd w:val="0"/>
        <w:spacing w:after="0" w:line="240" w:lineRule="auto"/>
        <w:ind w:left="720"/>
        <w:jc w:val="both"/>
        <w:rPr>
          <w:rFonts w:ascii="Times New Roman" w:hAnsi="Times New Roman" w:cs="Times New Roman"/>
          <w:spacing w:val="5"/>
          <w:sz w:val="24"/>
          <w:szCs w:val="24"/>
        </w:rPr>
      </w:pPr>
    </w:p>
    <w:p w:rsidR="00461AE1" w:rsidRPr="00C63EFE" w:rsidRDefault="00461AE1" w:rsidP="00461AE1">
      <w:pPr>
        <w:widowControl w:val="0"/>
        <w:shd w:val="clear" w:color="auto" w:fill="FFFFFF"/>
        <w:tabs>
          <w:tab w:val="left" w:pos="1142"/>
        </w:tabs>
        <w:autoSpaceDE w:val="0"/>
        <w:autoSpaceDN w:val="0"/>
        <w:adjustRightInd w:val="0"/>
        <w:spacing w:after="0" w:line="240" w:lineRule="auto"/>
        <w:ind w:left="720"/>
        <w:jc w:val="both"/>
        <w:rPr>
          <w:rFonts w:ascii="Times New Roman" w:hAnsi="Times New Roman" w:cs="Times New Roman"/>
          <w:spacing w:val="5"/>
          <w:sz w:val="24"/>
          <w:szCs w:val="24"/>
        </w:rPr>
      </w:pPr>
    </w:p>
    <w:p w:rsidR="00461AE1" w:rsidRPr="00C63EFE" w:rsidRDefault="00461AE1" w:rsidP="00461AE1">
      <w:pPr>
        <w:widowControl w:val="0"/>
        <w:shd w:val="clear" w:color="auto" w:fill="FFFFFF"/>
        <w:tabs>
          <w:tab w:val="left" w:pos="1142"/>
        </w:tabs>
        <w:autoSpaceDE w:val="0"/>
        <w:autoSpaceDN w:val="0"/>
        <w:adjustRightInd w:val="0"/>
        <w:spacing w:after="0" w:line="240" w:lineRule="auto"/>
        <w:ind w:left="720"/>
        <w:jc w:val="both"/>
        <w:rPr>
          <w:rFonts w:ascii="Times New Roman" w:hAnsi="Times New Roman" w:cs="Times New Roman"/>
          <w:spacing w:val="5"/>
          <w:sz w:val="24"/>
          <w:szCs w:val="24"/>
        </w:rPr>
      </w:pPr>
    </w:p>
    <w:p w:rsidR="00461AE1" w:rsidRPr="00C63EFE" w:rsidRDefault="00461AE1" w:rsidP="00461AE1">
      <w:pPr>
        <w:widowControl w:val="0"/>
        <w:shd w:val="clear" w:color="auto" w:fill="FFFFFF"/>
        <w:tabs>
          <w:tab w:val="left" w:pos="1142"/>
        </w:tabs>
        <w:autoSpaceDE w:val="0"/>
        <w:autoSpaceDN w:val="0"/>
        <w:adjustRightInd w:val="0"/>
        <w:spacing w:after="0" w:line="240" w:lineRule="auto"/>
        <w:ind w:left="720"/>
        <w:jc w:val="both"/>
        <w:rPr>
          <w:rFonts w:ascii="Times New Roman" w:hAnsi="Times New Roman" w:cs="Times New Roman"/>
          <w:spacing w:val="5"/>
          <w:sz w:val="24"/>
          <w:szCs w:val="24"/>
        </w:rPr>
      </w:pPr>
    </w:p>
    <w:p w:rsidR="00461AE1" w:rsidRPr="00C63EFE" w:rsidRDefault="00461AE1" w:rsidP="00461AE1">
      <w:pPr>
        <w:widowControl w:val="0"/>
        <w:shd w:val="clear" w:color="auto" w:fill="FFFFFF"/>
        <w:tabs>
          <w:tab w:val="left" w:pos="1142"/>
        </w:tabs>
        <w:autoSpaceDE w:val="0"/>
        <w:autoSpaceDN w:val="0"/>
        <w:adjustRightInd w:val="0"/>
        <w:spacing w:after="0" w:line="240" w:lineRule="auto"/>
        <w:ind w:left="720"/>
        <w:jc w:val="both"/>
        <w:rPr>
          <w:rFonts w:ascii="Times New Roman" w:hAnsi="Times New Roman" w:cs="Times New Roman"/>
          <w:spacing w:val="5"/>
          <w:sz w:val="24"/>
          <w:szCs w:val="24"/>
        </w:rPr>
      </w:pPr>
    </w:p>
    <w:p w:rsidR="00461AE1" w:rsidRPr="00C63EFE" w:rsidRDefault="00461AE1" w:rsidP="00461AE1">
      <w:pPr>
        <w:widowControl w:val="0"/>
        <w:shd w:val="clear" w:color="auto" w:fill="FFFFFF"/>
        <w:tabs>
          <w:tab w:val="left" w:pos="1142"/>
        </w:tabs>
        <w:autoSpaceDE w:val="0"/>
        <w:autoSpaceDN w:val="0"/>
        <w:adjustRightInd w:val="0"/>
        <w:spacing w:after="0" w:line="240" w:lineRule="auto"/>
        <w:ind w:left="720"/>
        <w:jc w:val="both"/>
        <w:rPr>
          <w:rFonts w:ascii="Times New Roman" w:hAnsi="Times New Roman" w:cs="Times New Roman"/>
          <w:spacing w:val="5"/>
          <w:sz w:val="24"/>
          <w:szCs w:val="24"/>
        </w:rPr>
      </w:pPr>
    </w:p>
    <w:p w:rsidR="00461AE1" w:rsidRPr="00C63EFE" w:rsidRDefault="00461AE1" w:rsidP="00461AE1">
      <w:pPr>
        <w:widowControl w:val="0"/>
        <w:shd w:val="clear" w:color="auto" w:fill="FFFFFF"/>
        <w:tabs>
          <w:tab w:val="left" w:pos="1142"/>
        </w:tabs>
        <w:autoSpaceDE w:val="0"/>
        <w:autoSpaceDN w:val="0"/>
        <w:adjustRightInd w:val="0"/>
        <w:spacing w:after="0" w:line="240" w:lineRule="auto"/>
        <w:ind w:left="720"/>
        <w:jc w:val="both"/>
        <w:rPr>
          <w:rFonts w:ascii="Times New Roman" w:hAnsi="Times New Roman" w:cs="Times New Roman"/>
          <w:spacing w:val="5"/>
          <w:sz w:val="24"/>
          <w:szCs w:val="24"/>
        </w:rPr>
      </w:pPr>
    </w:p>
    <w:p w:rsidR="00461AE1" w:rsidRPr="00C63EFE" w:rsidRDefault="00461AE1" w:rsidP="00461AE1">
      <w:pPr>
        <w:widowControl w:val="0"/>
        <w:shd w:val="clear" w:color="auto" w:fill="FFFFFF"/>
        <w:tabs>
          <w:tab w:val="left" w:pos="1142"/>
        </w:tabs>
        <w:autoSpaceDE w:val="0"/>
        <w:autoSpaceDN w:val="0"/>
        <w:adjustRightInd w:val="0"/>
        <w:spacing w:after="0" w:line="240" w:lineRule="auto"/>
        <w:ind w:left="720"/>
        <w:jc w:val="both"/>
        <w:rPr>
          <w:rFonts w:ascii="Times New Roman" w:hAnsi="Times New Roman" w:cs="Times New Roman"/>
          <w:spacing w:val="5"/>
          <w:sz w:val="24"/>
          <w:szCs w:val="24"/>
        </w:rPr>
      </w:pPr>
    </w:p>
    <w:p w:rsidR="00461AE1" w:rsidRPr="00C63EFE" w:rsidRDefault="00461AE1" w:rsidP="00461AE1">
      <w:pPr>
        <w:widowControl w:val="0"/>
        <w:shd w:val="clear" w:color="auto" w:fill="FFFFFF"/>
        <w:tabs>
          <w:tab w:val="left" w:pos="1142"/>
        </w:tabs>
        <w:autoSpaceDE w:val="0"/>
        <w:autoSpaceDN w:val="0"/>
        <w:adjustRightInd w:val="0"/>
        <w:spacing w:after="0" w:line="240" w:lineRule="auto"/>
        <w:ind w:left="720"/>
        <w:jc w:val="both"/>
        <w:rPr>
          <w:rFonts w:ascii="Times New Roman" w:hAnsi="Times New Roman" w:cs="Times New Roman"/>
          <w:spacing w:val="5"/>
          <w:sz w:val="24"/>
          <w:szCs w:val="24"/>
        </w:rPr>
      </w:pPr>
    </w:p>
    <w:p w:rsidR="00461AE1" w:rsidRPr="00C63EFE" w:rsidRDefault="00461AE1" w:rsidP="00461AE1">
      <w:pPr>
        <w:widowControl w:val="0"/>
        <w:shd w:val="clear" w:color="auto" w:fill="FFFFFF"/>
        <w:tabs>
          <w:tab w:val="left" w:pos="1142"/>
        </w:tabs>
        <w:autoSpaceDE w:val="0"/>
        <w:autoSpaceDN w:val="0"/>
        <w:adjustRightInd w:val="0"/>
        <w:spacing w:after="0" w:line="240" w:lineRule="auto"/>
        <w:ind w:left="720"/>
        <w:jc w:val="both"/>
        <w:rPr>
          <w:rFonts w:ascii="Times New Roman" w:hAnsi="Times New Roman" w:cs="Times New Roman"/>
          <w:spacing w:val="5"/>
          <w:sz w:val="24"/>
          <w:szCs w:val="24"/>
        </w:rPr>
      </w:pPr>
    </w:p>
    <w:p w:rsidR="00461AE1" w:rsidRPr="00C63EFE" w:rsidRDefault="00461AE1" w:rsidP="00461AE1">
      <w:pPr>
        <w:widowControl w:val="0"/>
        <w:shd w:val="clear" w:color="auto" w:fill="FFFFFF"/>
        <w:tabs>
          <w:tab w:val="left" w:pos="1142"/>
        </w:tabs>
        <w:autoSpaceDE w:val="0"/>
        <w:autoSpaceDN w:val="0"/>
        <w:adjustRightInd w:val="0"/>
        <w:spacing w:after="0" w:line="240" w:lineRule="auto"/>
        <w:ind w:left="720"/>
        <w:jc w:val="both"/>
        <w:rPr>
          <w:rFonts w:ascii="Times New Roman" w:hAnsi="Times New Roman" w:cs="Times New Roman"/>
          <w:spacing w:val="5"/>
          <w:sz w:val="24"/>
          <w:szCs w:val="24"/>
        </w:rPr>
      </w:pPr>
    </w:p>
    <w:p w:rsidR="00461AE1" w:rsidRPr="00C63EFE" w:rsidRDefault="00461AE1" w:rsidP="00461AE1">
      <w:pPr>
        <w:widowControl w:val="0"/>
        <w:shd w:val="clear" w:color="auto" w:fill="FFFFFF"/>
        <w:tabs>
          <w:tab w:val="left" w:pos="1142"/>
        </w:tabs>
        <w:autoSpaceDE w:val="0"/>
        <w:autoSpaceDN w:val="0"/>
        <w:adjustRightInd w:val="0"/>
        <w:spacing w:after="0" w:line="240" w:lineRule="auto"/>
        <w:ind w:left="720"/>
        <w:jc w:val="both"/>
        <w:rPr>
          <w:rFonts w:ascii="Times New Roman" w:hAnsi="Times New Roman" w:cs="Times New Roman"/>
          <w:spacing w:val="5"/>
          <w:sz w:val="24"/>
          <w:szCs w:val="24"/>
        </w:rPr>
      </w:pPr>
    </w:p>
    <w:p w:rsidR="00461AE1" w:rsidRPr="00C63EFE" w:rsidRDefault="00461AE1" w:rsidP="00461AE1">
      <w:pPr>
        <w:widowControl w:val="0"/>
        <w:shd w:val="clear" w:color="auto" w:fill="FFFFFF"/>
        <w:tabs>
          <w:tab w:val="left" w:pos="1142"/>
        </w:tabs>
        <w:autoSpaceDE w:val="0"/>
        <w:autoSpaceDN w:val="0"/>
        <w:adjustRightInd w:val="0"/>
        <w:spacing w:after="0" w:line="240" w:lineRule="auto"/>
        <w:ind w:left="720"/>
        <w:jc w:val="both"/>
        <w:rPr>
          <w:rFonts w:ascii="Times New Roman" w:hAnsi="Times New Roman" w:cs="Times New Roman"/>
          <w:spacing w:val="5"/>
          <w:sz w:val="24"/>
          <w:szCs w:val="24"/>
        </w:rPr>
      </w:pPr>
    </w:p>
    <w:p w:rsidR="00374A6C" w:rsidRDefault="00374A6C" w:rsidP="00461AE1">
      <w:pPr>
        <w:widowControl w:val="0"/>
        <w:shd w:val="clear" w:color="auto" w:fill="FFFFFF"/>
        <w:tabs>
          <w:tab w:val="left" w:pos="1142"/>
        </w:tabs>
        <w:autoSpaceDE w:val="0"/>
        <w:autoSpaceDN w:val="0"/>
        <w:adjustRightInd w:val="0"/>
        <w:spacing w:after="0" w:line="240" w:lineRule="auto"/>
        <w:ind w:left="720"/>
        <w:jc w:val="both"/>
        <w:rPr>
          <w:rFonts w:ascii="Times New Roman" w:hAnsi="Times New Roman" w:cs="Times New Roman"/>
          <w:spacing w:val="5"/>
          <w:sz w:val="24"/>
          <w:szCs w:val="24"/>
        </w:rPr>
      </w:pPr>
    </w:p>
    <w:p w:rsidR="00374A6C" w:rsidRDefault="00374A6C" w:rsidP="00461AE1">
      <w:pPr>
        <w:widowControl w:val="0"/>
        <w:shd w:val="clear" w:color="auto" w:fill="FFFFFF"/>
        <w:tabs>
          <w:tab w:val="left" w:pos="1142"/>
        </w:tabs>
        <w:autoSpaceDE w:val="0"/>
        <w:autoSpaceDN w:val="0"/>
        <w:adjustRightInd w:val="0"/>
        <w:spacing w:after="0" w:line="240" w:lineRule="auto"/>
        <w:ind w:left="720"/>
        <w:jc w:val="both"/>
        <w:rPr>
          <w:rFonts w:ascii="Times New Roman" w:hAnsi="Times New Roman" w:cs="Times New Roman"/>
          <w:spacing w:val="5"/>
          <w:sz w:val="24"/>
          <w:szCs w:val="24"/>
        </w:rPr>
      </w:pPr>
    </w:p>
    <w:p w:rsidR="00461AE1" w:rsidRPr="00C63EFE" w:rsidRDefault="00461AE1" w:rsidP="00461AE1">
      <w:pPr>
        <w:widowControl w:val="0"/>
        <w:shd w:val="clear" w:color="auto" w:fill="FFFFFF"/>
        <w:tabs>
          <w:tab w:val="left" w:pos="1142"/>
        </w:tabs>
        <w:autoSpaceDE w:val="0"/>
        <w:autoSpaceDN w:val="0"/>
        <w:adjustRightInd w:val="0"/>
        <w:spacing w:after="0" w:line="240" w:lineRule="auto"/>
        <w:ind w:left="720"/>
        <w:jc w:val="both"/>
        <w:rPr>
          <w:rFonts w:ascii="Times New Roman" w:hAnsi="Times New Roman" w:cs="Times New Roman"/>
          <w:b/>
          <w:sz w:val="24"/>
          <w:szCs w:val="24"/>
        </w:rPr>
      </w:pPr>
      <w:r w:rsidRPr="00C63EFE">
        <w:rPr>
          <w:rFonts w:ascii="Times New Roman" w:hAnsi="Times New Roman" w:cs="Times New Roman"/>
          <w:spacing w:val="5"/>
          <w:sz w:val="24"/>
          <w:szCs w:val="24"/>
        </w:rPr>
        <w:br/>
      </w:r>
    </w:p>
    <w:p w:rsidR="00461AE1" w:rsidRPr="00C63EFE" w:rsidRDefault="00461AE1" w:rsidP="00461AE1">
      <w:pPr>
        <w:contextualSpacing/>
        <w:jc w:val="center"/>
        <w:rPr>
          <w:rFonts w:ascii="Times New Roman" w:hAnsi="Times New Roman" w:cs="Times New Roman"/>
          <w:b/>
          <w:sz w:val="24"/>
          <w:szCs w:val="24"/>
        </w:rPr>
      </w:pPr>
      <w:r w:rsidRPr="00C63EFE">
        <w:rPr>
          <w:rFonts w:ascii="Times New Roman" w:hAnsi="Times New Roman" w:cs="Times New Roman"/>
          <w:b/>
          <w:sz w:val="24"/>
          <w:szCs w:val="24"/>
        </w:rPr>
        <w:lastRenderedPageBreak/>
        <w:t xml:space="preserve">4. КОНТРОЛЬ И ОЦЕНКА РЕЗУЛЬТАТОВ ОСВОЕНИЯ  </w:t>
      </w:r>
    </w:p>
    <w:p w:rsidR="00461AE1" w:rsidRPr="00C63EFE" w:rsidRDefault="00461AE1" w:rsidP="00461AE1">
      <w:pPr>
        <w:contextualSpacing/>
        <w:jc w:val="center"/>
        <w:rPr>
          <w:rFonts w:ascii="Times New Roman" w:hAnsi="Times New Roman" w:cs="Times New Roman"/>
          <w:b/>
          <w:sz w:val="24"/>
          <w:szCs w:val="24"/>
        </w:rPr>
      </w:pPr>
      <w:r w:rsidRPr="00C63EFE">
        <w:rPr>
          <w:rFonts w:ascii="Times New Roman" w:hAnsi="Times New Roman" w:cs="Times New Roman"/>
          <w:b/>
          <w:sz w:val="24"/>
          <w:szCs w:val="24"/>
        </w:rPr>
        <w:t>УЧЕБНОЙ ДИСЦИПЛИНЫ</w:t>
      </w:r>
    </w:p>
    <w:p w:rsidR="00461AE1" w:rsidRPr="00C63EFE" w:rsidRDefault="00461AE1" w:rsidP="00461AE1">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3"/>
        <w:gridCol w:w="3074"/>
        <w:gridCol w:w="3257"/>
      </w:tblGrid>
      <w:tr w:rsidR="00461AE1" w:rsidRPr="00C63EFE" w:rsidTr="0097382A">
        <w:tc>
          <w:tcPr>
            <w:tcW w:w="1612" w:type="pct"/>
          </w:tcPr>
          <w:p w:rsidR="00461AE1" w:rsidRPr="00C63EFE" w:rsidRDefault="00461AE1" w:rsidP="00374A6C">
            <w:pPr>
              <w:spacing w:after="0" w:line="240" w:lineRule="auto"/>
              <w:jc w:val="center"/>
              <w:rPr>
                <w:rFonts w:ascii="Times New Roman" w:hAnsi="Times New Roman" w:cs="Times New Roman"/>
                <w:sz w:val="24"/>
                <w:szCs w:val="24"/>
              </w:rPr>
            </w:pPr>
            <w:r w:rsidRPr="00C63EFE">
              <w:rPr>
                <w:rFonts w:ascii="Times New Roman" w:hAnsi="Times New Roman" w:cs="Times New Roman"/>
                <w:b/>
                <w:bCs/>
                <w:i/>
                <w:sz w:val="24"/>
                <w:szCs w:val="24"/>
              </w:rPr>
              <w:t>Результаты обучения</w:t>
            </w:r>
          </w:p>
        </w:tc>
        <w:tc>
          <w:tcPr>
            <w:tcW w:w="1645" w:type="pct"/>
          </w:tcPr>
          <w:p w:rsidR="00461AE1" w:rsidRPr="00C63EFE" w:rsidRDefault="00461AE1" w:rsidP="0097382A">
            <w:pPr>
              <w:spacing w:line="240" w:lineRule="auto"/>
              <w:jc w:val="center"/>
              <w:rPr>
                <w:rFonts w:ascii="Times New Roman" w:hAnsi="Times New Roman" w:cs="Times New Roman"/>
                <w:b/>
                <w:bCs/>
                <w:i/>
                <w:sz w:val="24"/>
                <w:szCs w:val="24"/>
              </w:rPr>
            </w:pPr>
            <w:r w:rsidRPr="00C63EFE">
              <w:rPr>
                <w:rFonts w:ascii="Times New Roman" w:hAnsi="Times New Roman" w:cs="Times New Roman"/>
                <w:b/>
                <w:bCs/>
                <w:i/>
                <w:sz w:val="24"/>
                <w:szCs w:val="24"/>
              </w:rPr>
              <w:t>Критерии оценки</w:t>
            </w:r>
          </w:p>
        </w:tc>
        <w:tc>
          <w:tcPr>
            <w:tcW w:w="1743" w:type="pct"/>
          </w:tcPr>
          <w:p w:rsidR="00461AE1" w:rsidRPr="00C63EFE" w:rsidRDefault="00461AE1" w:rsidP="0097382A">
            <w:pPr>
              <w:spacing w:line="240" w:lineRule="auto"/>
              <w:jc w:val="center"/>
              <w:rPr>
                <w:rFonts w:ascii="Times New Roman" w:hAnsi="Times New Roman" w:cs="Times New Roman"/>
                <w:b/>
                <w:bCs/>
                <w:i/>
                <w:sz w:val="24"/>
                <w:szCs w:val="24"/>
              </w:rPr>
            </w:pPr>
            <w:r w:rsidRPr="00C63EFE">
              <w:rPr>
                <w:rFonts w:ascii="Times New Roman" w:hAnsi="Times New Roman" w:cs="Times New Roman"/>
                <w:b/>
                <w:bCs/>
                <w:i/>
                <w:sz w:val="24"/>
                <w:szCs w:val="24"/>
              </w:rPr>
              <w:t>Методы оценки</w:t>
            </w:r>
          </w:p>
        </w:tc>
      </w:tr>
      <w:tr w:rsidR="00461AE1" w:rsidRPr="00C63EFE" w:rsidTr="0097382A">
        <w:tc>
          <w:tcPr>
            <w:tcW w:w="1612" w:type="pct"/>
            <w:vMerge w:val="restart"/>
          </w:tcPr>
          <w:p w:rsidR="00461AE1" w:rsidRPr="00C63EFE" w:rsidRDefault="00461AE1" w:rsidP="0097382A">
            <w:pPr>
              <w:spacing w:line="240" w:lineRule="auto"/>
              <w:rPr>
                <w:rFonts w:ascii="Times New Roman" w:hAnsi="Times New Roman" w:cs="Times New Roman"/>
                <w:bCs/>
                <w:i/>
                <w:sz w:val="24"/>
                <w:szCs w:val="24"/>
              </w:rPr>
            </w:pPr>
            <w:r w:rsidRPr="00C63EFE">
              <w:rPr>
                <w:rFonts w:ascii="Times New Roman" w:hAnsi="Times New Roman" w:cs="Times New Roman"/>
                <w:bCs/>
                <w:i/>
                <w:sz w:val="24"/>
                <w:szCs w:val="24"/>
              </w:rPr>
              <w:t>Перечень знаний, осваиваемых в рамках дисциплины</w:t>
            </w:r>
          </w:p>
        </w:tc>
        <w:tc>
          <w:tcPr>
            <w:tcW w:w="1645"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1. Гидролиз солей, электролиз расплавов и растворов (солей, щелочей);</w:t>
            </w:r>
          </w:p>
        </w:tc>
        <w:tc>
          <w:tcPr>
            <w:tcW w:w="1743"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Оценка выполнения домашнего задания.</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Оценка выполнения тестов.</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Оценка выполнения лабораторной работы.</w:t>
            </w:r>
          </w:p>
        </w:tc>
      </w:tr>
      <w:tr w:rsidR="00461AE1" w:rsidRPr="00C63EFE" w:rsidTr="0097382A">
        <w:trPr>
          <w:trHeight w:val="896"/>
        </w:trPr>
        <w:tc>
          <w:tcPr>
            <w:tcW w:w="1612" w:type="pct"/>
            <w:vMerge/>
          </w:tcPr>
          <w:p w:rsidR="00461AE1" w:rsidRPr="00C63EFE" w:rsidRDefault="00461AE1" w:rsidP="0097382A">
            <w:pPr>
              <w:spacing w:line="240" w:lineRule="auto"/>
              <w:rPr>
                <w:rFonts w:ascii="Times New Roman" w:hAnsi="Times New Roman" w:cs="Times New Roman"/>
                <w:bCs/>
                <w:i/>
                <w:sz w:val="24"/>
                <w:szCs w:val="24"/>
              </w:rPr>
            </w:pPr>
          </w:p>
        </w:tc>
        <w:tc>
          <w:tcPr>
            <w:tcW w:w="1645"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2. Диссоциация электролитов в водных растворах, сильные и слабые электролиты;</w:t>
            </w:r>
          </w:p>
        </w:tc>
        <w:tc>
          <w:tcPr>
            <w:tcW w:w="1743"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Оценка выполнения домашнего задания.</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Оценка выполнения тестов.</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Оценка выполнения лабораторной работы.</w:t>
            </w:r>
          </w:p>
        </w:tc>
      </w:tr>
      <w:tr w:rsidR="00461AE1" w:rsidRPr="00C63EFE" w:rsidTr="0097382A">
        <w:trPr>
          <w:trHeight w:val="896"/>
        </w:trPr>
        <w:tc>
          <w:tcPr>
            <w:tcW w:w="1612" w:type="pct"/>
            <w:vMerge/>
          </w:tcPr>
          <w:p w:rsidR="00461AE1" w:rsidRPr="00C63EFE" w:rsidRDefault="00461AE1" w:rsidP="0097382A">
            <w:pPr>
              <w:spacing w:line="240" w:lineRule="auto"/>
              <w:rPr>
                <w:rFonts w:ascii="Times New Roman" w:hAnsi="Times New Roman" w:cs="Times New Roman"/>
                <w:bCs/>
                <w:i/>
                <w:sz w:val="24"/>
                <w:szCs w:val="24"/>
              </w:rPr>
            </w:pPr>
          </w:p>
        </w:tc>
        <w:tc>
          <w:tcPr>
            <w:tcW w:w="1645"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3. Классификация химических реакций и закономерности их проведения;</w:t>
            </w:r>
          </w:p>
        </w:tc>
        <w:tc>
          <w:tcPr>
            <w:tcW w:w="1743"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Оценка выполнения домашнего задания.</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Оценка выполнения тестов.</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Оценка выполнения лабораторной работы.</w:t>
            </w:r>
          </w:p>
        </w:tc>
      </w:tr>
      <w:tr w:rsidR="00461AE1" w:rsidRPr="00C63EFE" w:rsidTr="0097382A">
        <w:trPr>
          <w:trHeight w:val="896"/>
        </w:trPr>
        <w:tc>
          <w:tcPr>
            <w:tcW w:w="1612" w:type="pct"/>
            <w:vMerge/>
          </w:tcPr>
          <w:p w:rsidR="00461AE1" w:rsidRPr="00C63EFE" w:rsidRDefault="00461AE1" w:rsidP="0097382A">
            <w:pPr>
              <w:spacing w:line="240" w:lineRule="auto"/>
              <w:rPr>
                <w:rFonts w:ascii="Times New Roman" w:hAnsi="Times New Roman" w:cs="Times New Roman"/>
                <w:bCs/>
                <w:i/>
                <w:sz w:val="24"/>
                <w:szCs w:val="24"/>
              </w:rPr>
            </w:pPr>
          </w:p>
        </w:tc>
        <w:tc>
          <w:tcPr>
            <w:tcW w:w="1645"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4. Обратимые и необратимые химические реакции, химическое равновесие, перемещение химического равновесия под действием различных факторов;</w:t>
            </w:r>
          </w:p>
        </w:tc>
        <w:tc>
          <w:tcPr>
            <w:tcW w:w="1743"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Оценка выполнения домашнего задания.</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Оценка выполнения тестов.</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Оценка выполнения лабораторной работы.</w:t>
            </w:r>
          </w:p>
        </w:tc>
      </w:tr>
      <w:tr w:rsidR="00461AE1" w:rsidRPr="00C63EFE" w:rsidTr="0097382A">
        <w:trPr>
          <w:trHeight w:val="896"/>
        </w:trPr>
        <w:tc>
          <w:tcPr>
            <w:tcW w:w="1612" w:type="pct"/>
            <w:vMerge/>
          </w:tcPr>
          <w:p w:rsidR="00461AE1" w:rsidRPr="00C63EFE" w:rsidRDefault="00461AE1" w:rsidP="0097382A">
            <w:pPr>
              <w:spacing w:line="240" w:lineRule="auto"/>
              <w:rPr>
                <w:rFonts w:ascii="Times New Roman" w:hAnsi="Times New Roman" w:cs="Times New Roman"/>
                <w:bCs/>
                <w:i/>
                <w:sz w:val="24"/>
                <w:szCs w:val="24"/>
              </w:rPr>
            </w:pPr>
          </w:p>
        </w:tc>
        <w:tc>
          <w:tcPr>
            <w:tcW w:w="1645"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5. Общая характеристика химических элементов в связи с их положением в Периодической системе;</w:t>
            </w:r>
          </w:p>
        </w:tc>
        <w:tc>
          <w:tcPr>
            <w:tcW w:w="1743"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Оценка выполнения домашнего задания, оценка выполнения тестовых упражнений.</w:t>
            </w:r>
          </w:p>
        </w:tc>
      </w:tr>
      <w:tr w:rsidR="00461AE1" w:rsidRPr="00C63EFE" w:rsidTr="0097382A">
        <w:trPr>
          <w:trHeight w:val="896"/>
        </w:trPr>
        <w:tc>
          <w:tcPr>
            <w:tcW w:w="1612" w:type="pct"/>
            <w:vMerge/>
          </w:tcPr>
          <w:p w:rsidR="00461AE1" w:rsidRPr="00C63EFE" w:rsidRDefault="00461AE1" w:rsidP="0097382A">
            <w:pPr>
              <w:spacing w:line="240" w:lineRule="auto"/>
              <w:rPr>
                <w:rFonts w:ascii="Times New Roman" w:hAnsi="Times New Roman" w:cs="Times New Roman"/>
                <w:bCs/>
                <w:i/>
                <w:sz w:val="24"/>
                <w:szCs w:val="24"/>
              </w:rPr>
            </w:pPr>
          </w:p>
        </w:tc>
        <w:tc>
          <w:tcPr>
            <w:tcW w:w="1645"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6. Окислительно-</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восстановительные реакции, реакции ионного обмена;</w:t>
            </w:r>
          </w:p>
        </w:tc>
        <w:tc>
          <w:tcPr>
            <w:tcW w:w="1743"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Оценка выполнения домашнего задания, оценка выполнения тестовых упражнений.</w:t>
            </w:r>
          </w:p>
        </w:tc>
      </w:tr>
      <w:tr w:rsidR="00461AE1" w:rsidRPr="00C63EFE" w:rsidTr="0097382A">
        <w:trPr>
          <w:trHeight w:val="896"/>
        </w:trPr>
        <w:tc>
          <w:tcPr>
            <w:tcW w:w="1612" w:type="pct"/>
            <w:vMerge/>
          </w:tcPr>
          <w:p w:rsidR="00461AE1" w:rsidRPr="00C63EFE" w:rsidRDefault="00461AE1" w:rsidP="0097382A">
            <w:pPr>
              <w:spacing w:line="240" w:lineRule="auto"/>
              <w:rPr>
                <w:rFonts w:ascii="Times New Roman" w:hAnsi="Times New Roman" w:cs="Times New Roman"/>
                <w:bCs/>
                <w:i/>
                <w:sz w:val="24"/>
                <w:szCs w:val="24"/>
              </w:rPr>
            </w:pPr>
          </w:p>
        </w:tc>
        <w:tc>
          <w:tcPr>
            <w:tcW w:w="1645"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7. Основные понятия и законы химии. Периодический закон и Периодическую систему Д. И. Менделеева, закономерности изменения химических свойств элементов и их соединений по периодам и группам.</w:t>
            </w:r>
          </w:p>
        </w:tc>
        <w:tc>
          <w:tcPr>
            <w:tcW w:w="1743"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Оценка умений использовать основные стехиометрические законы химии и закономерности изменения свойств элементов Периодической системы Д. И. Менделеева.</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Оценка за выполнения химического диктанта.</w:t>
            </w:r>
          </w:p>
        </w:tc>
      </w:tr>
      <w:tr w:rsidR="00461AE1" w:rsidRPr="00C63EFE" w:rsidTr="0097382A">
        <w:trPr>
          <w:trHeight w:val="896"/>
        </w:trPr>
        <w:tc>
          <w:tcPr>
            <w:tcW w:w="1612" w:type="pct"/>
            <w:vMerge/>
          </w:tcPr>
          <w:p w:rsidR="00461AE1" w:rsidRPr="00C63EFE" w:rsidRDefault="00461AE1" w:rsidP="0097382A">
            <w:pPr>
              <w:spacing w:line="240" w:lineRule="auto"/>
              <w:rPr>
                <w:rFonts w:ascii="Times New Roman" w:hAnsi="Times New Roman" w:cs="Times New Roman"/>
                <w:bCs/>
                <w:i/>
                <w:sz w:val="24"/>
                <w:szCs w:val="24"/>
              </w:rPr>
            </w:pPr>
          </w:p>
        </w:tc>
        <w:tc>
          <w:tcPr>
            <w:tcW w:w="1645"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8. Тепловой эффект химических реакций, термохимические уравнения;</w:t>
            </w:r>
          </w:p>
        </w:tc>
        <w:tc>
          <w:tcPr>
            <w:tcW w:w="1743"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Оценка за выполнения тестовых заданий, решение задач и выполнение упражнений.</w:t>
            </w:r>
          </w:p>
        </w:tc>
      </w:tr>
      <w:tr w:rsidR="00461AE1" w:rsidRPr="00C63EFE" w:rsidTr="0097382A">
        <w:trPr>
          <w:trHeight w:val="896"/>
        </w:trPr>
        <w:tc>
          <w:tcPr>
            <w:tcW w:w="1612" w:type="pct"/>
          </w:tcPr>
          <w:p w:rsidR="00461AE1" w:rsidRPr="00C63EFE" w:rsidRDefault="00461AE1" w:rsidP="0097382A">
            <w:pPr>
              <w:spacing w:line="240" w:lineRule="auto"/>
              <w:rPr>
                <w:rFonts w:ascii="Times New Roman" w:hAnsi="Times New Roman" w:cs="Times New Roman"/>
                <w:bCs/>
                <w:i/>
                <w:sz w:val="24"/>
                <w:szCs w:val="24"/>
              </w:rPr>
            </w:pPr>
          </w:p>
        </w:tc>
        <w:tc>
          <w:tcPr>
            <w:tcW w:w="1645"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9. Типы и свойства химических связей;</w:t>
            </w:r>
          </w:p>
        </w:tc>
        <w:tc>
          <w:tcPr>
            <w:tcW w:w="1743"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Оценка за выполнение тестовых заданий, химический диктант.</w:t>
            </w:r>
          </w:p>
        </w:tc>
      </w:tr>
      <w:tr w:rsidR="00461AE1" w:rsidRPr="00C63EFE" w:rsidTr="0097382A">
        <w:trPr>
          <w:trHeight w:val="896"/>
        </w:trPr>
        <w:tc>
          <w:tcPr>
            <w:tcW w:w="1612" w:type="pct"/>
            <w:vMerge w:val="restart"/>
          </w:tcPr>
          <w:p w:rsidR="00461AE1" w:rsidRPr="00C63EFE" w:rsidRDefault="00461AE1" w:rsidP="0097382A">
            <w:pPr>
              <w:spacing w:line="240" w:lineRule="auto"/>
              <w:rPr>
                <w:rFonts w:ascii="Times New Roman" w:hAnsi="Times New Roman" w:cs="Times New Roman"/>
                <w:bCs/>
                <w:i/>
                <w:sz w:val="24"/>
                <w:szCs w:val="24"/>
              </w:rPr>
            </w:pPr>
          </w:p>
        </w:tc>
        <w:tc>
          <w:tcPr>
            <w:tcW w:w="1645"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10. Формы существования химических элементов, современные представления о строении атомов;</w:t>
            </w:r>
          </w:p>
        </w:tc>
        <w:tc>
          <w:tcPr>
            <w:tcW w:w="1743"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Оценка за выполнение тестов, домашнего задания.</w:t>
            </w:r>
          </w:p>
        </w:tc>
      </w:tr>
      <w:tr w:rsidR="00461AE1" w:rsidRPr="00C63EFE" w:rsidTr="0097382A">
        <w:trPr>
          <w:trHeight w:val="896"/>
        </w:trPr>
        <w:tc>
          <w:tcPr>
            <w:tcW w:w="1612" w:type="pct"/>
            <w:vMerge/>
          </w:tcPr>
          <w:p w:rsidR="00461AE1" w:rsidRPr="00C63EFE" w:rsidRDefault="00461AE1" w:rsidP="0097382A">
            <w:pPr>
              <w:spacing w:line="240" w:lineRule="auto"/>
              <w:rPr>
                <w:rFonts w:ascii="Times New Roman" w:hAnsi="Times New Roman" w:cs="Times New Roman"/>
                <w:bCs/>
                <w:i/>
                <w:sz w:val="24"/>
                <w:szCs w:val="24"/>
              </w:rPr>
            </w:pPr>
          </w:p>
        </w:tc>
        <w:tc>
          <w:tcPr>
            <w:tcW w:w="1645"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11. Характерные химические свойства неорганических веществ различных классов.</w:t>
            </w:r>
          </w:p>
        </w:tc>
        <w:tc>
          <w:tcPr>
            <w:tcW w:w="1743"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Оценка за контрольную работу, оценка за выполнение домашнего задания.</w:t>
            </w:r>
          </w:p>
        </w:tc>
      </w:tr>
      <w:tr w:rsidR="00461AE1" w:rsidRPr="00C63EFE" w:rsidTr="0097382A">
        <w:trPr>
          <w:trHeight w:val="896"/>
        </w:trPr>
        <w:tc>
          <w:tcPr>
            <w:tcW w:w="1612" w:type="pct"/>
            <w:vMerge w:val="restart"/>
          </w:tcPr>
          <w:p w:rsidR="00461AE1" w:rsidRPr="00C63EFE" w:rsidRDefault="00461AE1" w:rsidP="0097382A">
            <w:pPr>
              <w:spacing w:line="240" w:lineRule="auto"/>
              <w:rPr>
                <w:rFonts w:ascii="Times New Roman" w:hAnsi="Times New Roman" w:cs="Times New Roman"/>
                <w:bCs/>
                <w:i/>
                <w:sz w:val="24"/>
                <w:szCs w:val="24"/>
              </w:rPr>
            </w:pPr>
            <w:r w:rsidRPr="00C63EFE">
              <w:rPr>
                <w:rFonts w:ascii="Times New Roman" w:hAnsi="Times New Roman" w:cs="Times New Roman"/>
                <w:bCs/>
                <w:i/>
                <w:sz w:val="24"/>
                <w:szCs w:val="24"/>
              </w:rPr>
              <w:t>Перечень умений, осваиваемых в рамках дисциплины</w:t>
            </w:r>
          </w:p>
        </w:tc>
        <w:tc>
          <w:tcPr>
            <w:tcW w:w="1645" w:type="pct"/>
          </w:tcPr>
          <w:p w:rsidR="00461AE1" w:rsidRPr="00C63EFE" w:rsidRDefault="00461AE1" w:rsidP="0097382A">
            <w:pPr>
              <w:spacing w:after="0" w:line="240" w:lineRule="auto"/>
              <w:rPr>
                <w:rFonts w:ascii="Times New Roman" w:hAnsi="Times New Roman" w:cs="Times New Roman"/>
                <w:b/>
                <w:sz w:val="24"/>
                <w:szCs w:val="24"/>
              </w:rPr>
            </w:pPr>
            <w:r w:rsidRPr="00C63EFE">
              <w:rPr>
                <w:rFonts w:ascii="Times New Roman" w:hAnsi="Times New Roman" w:cs="Times New Roman"/>
                <w:sz w:val="24"/>
                <w:szCs w:val="24"/>
              </w:rPr>
              <w:t>1. Давать характеристику химических элементов в соответствии с их положением в Периодической системе химических элементов Д. И. Менделеева;</w:t>
            </w:r>
          </w:p>
        </w:tc>
        <w:tc>
          <w:tcPr>
            <w:tcW w:w="1743"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Оценка выполнения тестовых заданий. Оценка выполнения лабораторной работы.</w:t>
            </w:r>
          </w:p>
        </w:tc>
      </w:tr>
      <w:tr w:rsidR="00461AE1" w:rsidRPr="00C63EFE" w:rsidTr="0097382A">
        <w:trPr>
          <w:trHeight w:val="896"/>
        </w:trPr>
        <w:tc>
          <w:tcPr>
            <w:tcW w:w="1612" w:type="pct"/>
            <w:vMerge/>
          </w:tcPr>
          <w:p w:rsidR="00461AE1" w:rsidRPr="00C63EFE" w:rsidRDefault="00461AE1" w:rsidP="0097382A">
            <w:pPr>
              <w:spacing w:line="240" w:lineRule="auto"/>
              <w:rPr>
                <w:rFonts w:ascii="Times New Roman" w:hAnsi="Times New Roman" w:cs="Times New Roman"/>
                <w:bCs/>
                <w:i/>
                <w:sz w:val="24"/>
                <w:szCs w:val="24"/>
              </w:rPr>
            </w:pPr>
          </w:p>
        </w:tc>
        <w:tc>
          <w:tcPr>
            <w:tcW w:w="1645"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 xml:space="preserve">2. Использовать лабораторную </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посуду и оборудование;</w:t>
            </w:r>
          </w:p>
        </w:tc>
        <w:tc>
          <w:tcPr>
            <w:tcW w:w="1743"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Оценка выполнения практических и лабораторных работ, оценка за выполнение домашнего задания.</w:t>
            </w:r>
          </w:p>
        </w:tc>
      </w:tr>
      <w:tr w:rsidR="00461AE1" w:rsidRPr="00C63EFE" w:rsidTr="0097382A">
        <w:trPr>
          <w:trHeight w:val="896"/>
        </w:trPr>
        <w:tc>
          <w:tcPr>
            <w:tcW w:w="1612" w:type="pct"/>
            <w:vMerge/>
          </w:tcPr>
          <w:p w:rsidR="00461AE1" w:rsidRPr="00C63EFE" w:rsidRDefault="00461AE1" w:rsidP="0097382A">
            <w:pPr>
              <w:spacing w:line="240" w:lineRule="auto"/>
              <w:rPr>
                <w:rFonts w:ascii="Times New Roman" w:hAnsi="Times New Roman" w:cs="Times New Roman"/>
                <w:bCs/>
                <w:i/>
                <w:sz w:val="24"/>
                <w:szCs w:val="24"/>
              </w:rPr>
            </w:pPr>
          </w:p>
        </w:tc>
        <w:tc>
          <w:tcPr>
            <w:tcW w:w="1645"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3. Находить молекулярную формулу вещества;</w:t>
            </w:r>
          </w:p>
        </w:tc>
        <w:tc>
          <w:tcPr>
            <w:tcW w:w="1743"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Оценка выполнения тестовых заданий.</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Оценка за решение задач.</w:t>
            </w:r>
          </w:p>
        </w:tc>
      </w:tr>
      <w:tr w:rsidR="00461AE1" w:rsidRPr="00C63EFE" w:rsidTr="0097382A">
        <w:trPr>
          <w:trHeight w:val="896"/>
        </w:trPr>
        <w:tc>
          <w:tcPr>
            <w:tcW w:w="1612" w:type="pct"/>
            <w:vMerge/>
          </w:tcPr>
          <w:p w:rsidR="00461AE1" w:rsidRPr="00C63EFE" w:rsidRDefault="00461AE1" w:rsidP="0097382A">
            <w:pPr>
              <w:spacing w:line="240" w:lineRule="auto"/>
              <w:rPr>
                <w:rFonts w:ascii="Times New Roman" w:hAnsi="Times New Roman" w:cs="Times New Roman"/>
                <w:bCs/>
                <w:i/>
                <w:sz w:val="24"/>
                <w:szCs w:val="24"/>
              </w:rPr>
            </w:pPr>
          </w:p>
        </w:tc>
        <w:tc>
          <w:tcPr>
            <w:tcW w:w="1645"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4. Применять на практике правила безопасной работы в химической лаборатории;</w:t>
            </w:r>
          </w:p>
        </w:tc>
        <w:tc>
          <w:tcPr>
            <w:tcW w:w="1743"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 xml:space="preserve">Оценка выполнения тестовых заданий по разделу 2 «Техника лабораторных работ». </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Оценка выполнения практических и лабораторных работ.</w:t>
            </w:r>
          </w:p>
        </w:tc>
      </w:tr>
      <w:tr w:rsidR="00461AE1" w:rsidRPr="00C63EFE" w:rsidTr="0097382A">
        <w:trPr>
          <w:trHeight w:val="896"/>
        </w:trPr>
        <w:tc>
          <w:tcPr>
            <w:tcW w:w="1612" w:type="pct"/>
            <w:vMerge/>
          </w:tcPr>
          <w:p w:rsidR="00461AE1" w:rsidRPr="00C63EFE" w:rsidRDefault="00461AE1" w:rsidP="0097382A">
            <w:pPr>
              <w:spacing w:line="240" w:lineRule="auto"/>
              <w:rPr>
                <w:rFonts w:ascii="Times New Roman" w:hAnsi="Times New Roman" w:cs="Times New Roman"/>
                <w:bCs/>
                <w:i/>
                <w:sz w:val="24"/>
                <w:szCs w:val="24"/>
              </w:rPr>
            </w:pPr>
          </w:p>
        </w:tc>
        <w:tc>
          <w:tcPr>
            <w:tcW w:w="1645"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5. Применять основные законы химии для решения задач в области профессиональной деятельности;</w:t>
            </w:r>
          </w:p>
        </w:tc>
        <w:tc>
          <w:tcPr>
            <w:tcW w:w="1743"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Оценка выполнения тестовых заданий, оценка выполнения упражнений и решения задач.</w:t>
            </w:r>
          </w:p>
        </w:tc>
      </w:tr>
      <w:tr w:rsidR="00461AE1" w:rsidRPr="00C63EFE" w:rsidTr="0097382A">
        <w:trPr>
          <w:trHeight w:val="896"/>
        </w:trPr>
        <w:tc>
          <w:tcPr>
            <w:tcW w:w="1612" w:type="pct"/>
            <w:vMerge/>
          </w:tcPr>
          <w:p w:rsidR="00461AE1" w:rsidRPr="00C63EFE" w:rsidRDefault="00461AE1" w:rsidP="0097382A">
            <w:pPr>
              <w:spacing w:line="240" w:lineRule="auto"/>
              <w:rPr>
                <w:rFonts w:ascii="Times New Roman" w:hAnsi="Times New Roman" w:cs="Times New Roman"/>
                <w:bCs/>
                <w:i/>
                <w:sz w:val="24"/>
                <w:szCs w:val="24"/>
              </w:rPr>
            </w:pPr>
          </w:p>
        </w:tc>
        <w:tc>
          <w:tcPr>
            <w:tcW w:w="1645"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 xml:space="preserve">6. Проводить качественные реакции на неорганические вещества и </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 xml:space="preserve">ионы, отдельные массы </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органических соединений.</w:t>
            </w:r>
          </w:p>
        </w:tc>
        <w:tc>
          <w:tcPr>
            <w:tcW w:w="1743"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Оценка выполнения лабораторных работ.</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Оценка выполнения тестов.</w:t>
            </w:r>
          </w:p>
        </w:tc>
      </w:tr>
      <w:tr w:rsidR="00461AE1" w:rsidRPr="00C63EFE" w:rsidTr="0097382A">
        <w:trPr>
          <w:trHeight w:val="896"/>
        </w:trPr>
        <w:tc>
          <w:tcPr>
            <w:tcW w:w="1612" w:type="pct"/>
            <w:vMerge/>
          </w:tcPr>
          <w:p w:rsidR="00461AE1" w:rsidRPr="00C63EFE" w:rsidRDefault="00461AE1" w:rsidP="0097382A">
            <w:pPr>
              <w:spacing w:line="240" w:lineRule="auto"/>
              <w:rPr>
                <w:rFonts w:ascii="Times New Roman" w:hAnsi="Times New Roman" w:cs="Times New Roman"/>
                <w:bCs/>
                <w:i/>
                <w:sz w:val="24"/>
                <w:szCs w:val="24"/>
              </w:rPr>
            </w:pPr>
          </w:p>
        </w:tc>
        <w:tc>
          <w:tcPr>
            <w:tcW w:w="1645"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7. Составлять уравнения реакций, проводить расчёты по химическим формулам и уравнениям реакций;</w:t>
            </w:r>
          </w:p>
        </w:tc>
        <w:tc>
          <w:tcPr>
            <w:tcW w:w="1743"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Оценка выполнения тестовых заданий.</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Оценка за решение задач.</w:t>
            </w:r>
          </w:p>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Оценка выполнения цепочек превращения.</w:t>
            </w:r>
          </w:p>
        </w:tc>
      </w:tr>
      <w:tr w:rsidR="00461AE1" w:rsidRPr="00C63EFE" w:rsidTr="0097382A">
        <w:trPr>
          <w:trHeight w:val="896"/>
        </w:trPr>
        <w:tc>
          <w:tcPr>
            <w:tcW w:w="1612" w:type="pct"/>
            <w:vMerge/>
          </w:tcPr>
          <w:p w:rsidR="00461AE1" w:rsidRPr="00C63EFE" w:rsidRDefault="00461AE1" w:rsidP="0097382A">
            <w:pPr>
              <w:spacing w:line="240" w:lineRule="auto"/>
              <w:rPr>
                <w:rFonts w:ascii="Times New Roman" w:hAnsi="Times New Roman" w:cs="Times New Roman"/>
                <w:bCs/>
                <w:i/>
                <w:sz w:val="24"/>
                <w:szCs w:val="24"/>
              </w:rPr>
            </w:pPr>
          </w:p>
        </w:tc>
        <w:tc>
          <w:tcPr>
            <w:tcW w:w="1645"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8. Составлять электронно-ионный баланс окислительно-восстановительных процессов;</w:t>
            </w:r>
          </w:p>
        </w:tc>
        <w:tc>
          <w:tcPr>
            <w:tcW w:w="1743" w:type="pct"/>
          </w:tcPr>
          <w:p w:rsidR="00461AE1" w:rsidRPr="00C63EFE" w:rsidRDefault="00461AE1" w:rsidP="0097382A">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Оценка выполнения тестовых заданий и расстановки коэффициентов в окислительно-восстановительных реакциях.</w:t>
            </w:r>
          </w:p>
        </w:tc>
      </w:tr>
    </w:tbl>
    <w:p w:rsidR="00461AE1" w:rsidRPr="00C63EFE" w:rsidRDefault="00461AE1" w:rsidP="00461AE1">
      <w:pPr>
        <w:spacing w:after="0"/>
        <w:jc w:val="both"/>
        <w:rPr>
          <w:rFonts w:ascii="Times New Roman" w:hAnsi="Times New Roman" w:cs="Times New Roman"/>
          <w:b/>
          <w:sz w:val="24"/>
          <w:szCs w:val="24"/>
        </w:rPr>
        <w:sectPr w:rsidR="00461AE1" w:rsidRPr="00C63EFE" w:rsidSect="0097382A">
          <w:footerReference w:type="even" r:id="rId26"/>
          <w:footerReference w:type="default" r:id="rId27"/>
          <w:pgSz w:w="11906" w:h="16838"/>
          <w:pgMar w:top="1134" w:right="851" w:bottom="1134" w:left="1701" w:header="709" w:footer="709" w:gutter="0"/>
          <w:cols w:space="708"/>
          <w:docGrid w:linePitch="360"/>
        </w:sectPr>
      </w:pPr>
    </w:p>
    <w:p w:rsidR="00461AE1" w:rsidRPr="00C63EFE" w:rsidRDefault="00461AE1" w:rsidP="00461AE1">
      <w:pPr>
        <w:spacing w:after="0"/>
        <w:jc w:val="both"/>
        <w:rPr>
          <w:rFonts w:ascii="Times New Roman" w:hAnsi="Times New Roman" w:cs="Times New Roman"/>
          <w:b/>
          <w:sz w:val="24"/>
          <w:szCs w:val="24"/>
        </w:rPr>
      </w:pPr>
    </w:p>
    <w:p w:rsidR="00703EA3" w:rsidRPr="00C63EFE" w:rsidRDefault="00374A6C" w:rsidP="00374A6C">
      <w:pPr>
        <w:jc w:val="right"/>
        <w:rPr>
          <w:rFonts w:ascii="Times New Roman" w:eastAsia="Times New Roman" w:hAnsi="Times New Roman" w:cs="Times New Roman"/>
          <w:sz w:val="24"/>
          <w:szCs w:val="24"/>
          <w:lang w:eastAsia="x-none"/>
        </w:rPr>
      </w:pPr>
      <w:r>
        <w:rPr>
          <w:rFonts w:ascii="Times New Roman" w:eastAsia="Times New Roman" w:hAnsi="Times New Roman" w:cs="Times New Roman"/>
          <w:sz w:val="24"/>
          <w:szCs w:val="24"/>
          <w:lang w:eastAsia="x-none"/>
        </w:rPr>
        <w:t>Приложение 3.12</w:t>
      </w:r>
    </w:p>
    <w:p w:rsidR="0097382A" w:rsidRPr="00C63EFE" w:rsidRDefault="0097382A" w:rsidP="0097382A">
      <w:pPr>
        <w:spacing w:after="0"/>
        <w:jc w:val="right"/>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bCs/>
          <w:sz w:val="24"/>
          <w:szCs w:val="24"/>
          <w:lang w:eastAsia="ru-RU"/>
        </w:rPr>
        <w:t>ПООП-П по специальности</w:t>
      </w:r>
      <w:r w:rsidRPr="00C63EFE">
        <w:rPr>
          <w:rFonts w:ascii="Times New Roman" w:eastAsia="Times New Roman" w:hAnsi="Times New Roman" w:cs="Times New Roman"/>
          <w:bCs/>
          <w:i/>
          <w:sz w:val="24"/>
          <w:szCs w:val="24"/>
          <w:lang w:eastAsia="ru-RU"/>
        </w:rPr>
        <w:t xml:space="preserve"> </w:t>
      </w:r>
      <w:r w:rsidRPr="00C63EFE">
        <w:rPr>
          <w:rFonts w:ascii="Times New Roman" w:eastAsia="Times New Roman" w:hAnsi="Times New Roman" w:cs="Times New Roman"/>
          <w:bCs/>
          <w:i/>
          <w:sz w:val="24"/>
          <w:szCs w:val="24"/>
          <w:lang w:eastAsia="ru-RU"/>
        </w:rPr>
        <w:br/>
      </w:r>
      <w:r w:rsidRPr="00C63EFE">
        <w:rPr>
          <w:rFonts w:ascii="Times New Roman" w:eastAsia="Times New Roman" w:hAnsi="Times New Roman" w:cs="Times New Roman"/>
          <w:b/>
          <w:i/>
          <w:sz w:val="24"/>
          <w:szCs w:val="24"/>
          <w:lang w:eastAsia="ru-RU"/>
        </w:rPr>
        <w:t>18.02.03 «Химическая технология неорганических веществ»</w:t>
      </w:r>
    </w:p>
    <w:p w:rsidR="0097382A" w:rsidRPr="00C63EFE" w:rsidRDefault="0097382A" w:rsidP="0097382A">
      <w:pPr>
        <w:jc w:val="center"/>
        <w:rPr>
          <w:rFonts w:ascii="Times New Roman" w:eastAsia="Times New Roman" w:hAnsi="Times New Roman" w:cs="Times New Roman"/>
          <w:b/>
          <w:i/>
          <w:sz w:val="24"/>
          <w:szCs w:val="24"/>
          <w:lang w:eastAsia="ru-RU"/>
        </w:rPr>
      </w:pPr>
    </w:p>
    <w:p w:rsidR="0097382A" w:rsidRPr="00C63EFE" w:rsidRDefault="0097382A" w:rsidP="0097382A">
      <w:pPr>
        <w:jc w:val="center"/>
        <w:rPr>
          <w:rFonts w:ascii="Times New Roman" w:eastAsia="Times New Roman" w:hAnsi="Times New Roman" w:cs="Times New Roman"/>
          <w:b/>
          <w:i/>
          <w:sz w:val="24"/>
          <w:szCs w:val="24"/>
          <w:lang w:eastAsia="ru-RU"/>
        </w:rPr>
      </w:pPr>
    </w:p>
    <w:p w:rsidR="0097382A" w:rsidRPr="00C63EFE" w:rsidRDefault="0097382A" w:rsidP="0097382A">
      <w:pPr>
        <w:jc w:val="center"/>
        <w:rPr>
          <w:rFonts w:ascii="Times New Roman" w:eastAsia="Times New Roman" w:hAnsi="Times New Roman" w:cs="Times New Roman"/>
          <w:b/>
          <w:i/>
          <w:sz w:val="24"/>
          <w:szCs w:val="24"/>
          <w:lang w:eastAsia="ru-RU"/>
        </w:rPr>
      </w:pPr>
    </w:p>
    <w:p w:rsidR="0097382A" w:rsidRPr="00C63EFE" w:rsidRDefault="0097382A" w:rsidP="0097382A">
      <w:pPr>
        <w:jc w:val="center"/>
        <w:rPr>
          <w:rFonts w:ascii="Times New Roman" w:eastAsia="Times New Roman" w:hAnsi="Times New Roman" w:cs="Times New Roman"/>
          <w:b/>
          <w:i/>
          <w:sz w:val="24"/>
          <w:szCs w:val="24"/>
          <w:lang w:eastAsia="ru-RU"/>
        </w:rPr>
      </w:pPr>
    </w:p>
    <w:p w:rsidR="0097382A" w:rsidRPr="00C63EFE" w:rsidRDefault="0097382A" w:rsidP="0097382A">
      <w:pPr>
        <w:jc w:val="center"/>
        <w:rPr>
          <w:rFonts w:ascii="Times New Roman" w:eastAsia="Times New Roman" w:hAnsi="Times New Roman" w:cs="Times New Roman"/>
          <w:b/>
          <w:i/>
          <w:sz w:val="24"/>
          <w:szCs w:val="24"/>
          <w:lang w:eastAsia="ru-RU"/>
        </w:rPr>
      </w:pPr>
    </w:p>
    <w:p w:rsidR="0097382A" w:rsidRPr="00C63EFE" w:rsidRDefault="0097382A" w:rsidP="0097382A">
      <w:pPr>
        <w:jc w:val="center"/>
        <w:rPr>
          <w:rFonts w:ascii="Times New Roman" w:eastAsia="Times New Roman" w:hAnsi="Times New Roman" w:cs="Times New Roman"/>
          <w:b/>
          <w:i/>
          <w:sz w:val="24"/>
          <w:szCs w:val="24"/>
          <w:lang w:eastAsia="ru-RU"/>
        </w:rPr>
      </w:pPr>
    </w:p>
    <w:p w:rsidR="0097382A" w:rsidRPr="00C63EFE" w:rsidRDefault="0097382A" w:rsidP="0097382A">
      <w:pPr>
        <w:jc w:val="center"/>
        <w:rPr>
          <w:rFonts w:ascii="Times New Roman" w:eastAsia="Times New Roman" w:hAnsi="Times New Roman" w:cs="Times New Roman"/>
          <w:b/>
          <w:i/>
          <w:sz w:val="24"/>
          <w:szCs w:val="24"/>
          <w:u w:val="single"/>
          <w:lang w:eastAsia="ru-RU"/>
        </w:rPr>
      </w:pPr>
      <w:r w:rsidRPr="00C63EFE">
        <w:rPr>
          <w:rFonts w:ascii="Times New Roman" w:eastAsia="Times New Roman" w:hAnsi="Times New Roman" w:cs="Times New Roman"/>
          <w:b/>
          <w:sz w:val="24"/>
          <w:szCs w:val="24"/>
          <w:lang w:eastAsia="ru-RU"/>
        </w:rPr>
        <w:t>РАБОЧАЯ ПРОГРАММА УЧЕБНОЙ ДИСЦИПЛИНЫ</w:t>
      </w:r>
    </w:p>
    <w:p w:rsidR="0097382A" w:rsidRPr="00C63EFE" w:rsidRDefault="0097382A" w:rsidP="0097382A">
      <w:pPr>
        <w:jc w:val="cente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Cs/>
          <w:sz w:val="24"/>
          <w:szCs w:val="24"/>
          <w:lang w:eastAsia="ru-RU"/>
        </w:rPr>
        <w:t>«Компьютерная графика»</w:t>
      </w:r>
    </w:p>
    <w:p w:rsidR="0097382A" w:rsidRPr="00C63EFE" w:rsidRDefault="0097382A" w:rsidP="0097382A">
      <w:pPr>
        <w:rPr>
          <w:rFonts w:ascii="Times New Roman" w:eastAsia="Times New Roman" w:hAnsi="Times New Roman" w:cs="Times New Roman"/>
          <w:b/>
          <w:i/>
          <w:sz w:val="24"/>
          <w:szCs w:val="24"/>
          <w:lang w:eastAsia="ru-RU"/>
        </w:rPr>
      </w:pPr>
    </w:p>
    <w:p w:rsidR="0097382A" w:rsidRPr="00C63EFE" w:rsidRDefault="0097382A" w:rsidP="0097382A">
      <w:pPr>
        <w:rPr>
          <w:rFonts w:ascii="Times New Roman" w:eastAsia="Times New Roman" w:hAnsi="Times New Roman" w:cs="Times New Roman"/>
          <w:b/>
          <w:i/>
          <w:sz w:val="24"/>
          <w:szCs w:val="24"/>
          <w:lang w:eastAsia="ru-RU"/>
        </w:rPr>
      </w:pPr>
    </w:p>
    <w:p w:rsidR="0097382A" w:rsidRPr="00C63EFE" w:rsidRDefault="0097382A" w:rsidP="0097382A">
      <w:pPr>
        <w:rPr>
          <w:rFonts w:ascii="Times New Roman" w:eastAsia="Times New Roman" w:hAnsi="Times New Roman" w:cs="Times New Roman"/>
          <w:b/>
          <w:i/>
          <w:sz w:val="24"/>
          <w:szCs w:val="24"/>
          <w:lang w:eastAsia="ru-RU"/>
        </w:rPr>
      </w:pPr>
    </w:p>
    <w:p w:rsidR="0097382A" w:rsidRPr="00C63EFE" w:rsidRDefault="0097382A" w:rsidP="0097382A">
      <w:pPr>
        <w:rPr>
          <w:rFonts w:ascii="Times New Roman" w:eastAsia="Times New Roman" w:hAnsi="Times New Roman" w:cs="Times New Roman"/>
          <w:b/>
          <w:i/>
          <w:sz w:val="24"/>
          <w:szCs w:val="24"/>
          <w:lang w:eastAsia="ru-RU"/>
        </w:rPr>
      </w:pPr>
    </w:p>
    <w:p w:rsidR="0097382A" w:rsidRPr="00C63EFE" w:rsidRDefault="0097382A" w:rsidP="0097382A">
      <w:pPr>
        <w:rPr>
          <w:rFonts w:ascii="Times New Roman" w:eastAsia="Times New Roman" w:hAnsi="Times New Roman" w:cs="Times New Roman"/>
          <w:b/>
          <w:i/>
          <w:sz w:val="24"/>
          <w:szCs w:val="24"/>
          <w:lang w:eastAsia="ru-RU"/>
        </w:rPr>
      </w:pPr>
    </w:p>
    <w:p w:rsidR="0097382A" w:rsidRPr="00C63EFE" w:rsidRDefault="0097382A" w:rsidP="0097382A">
      <w:pPr>
        <w:rPr>
          <w:rFonts w:ascii="Times New Roman" w:eastAsia="Times New Roman" w:hAnsi="Times New Roman" w:cs="Times New Roman"/>
          <w:b/>
          <w:i/>
          <w:sz w:val="24"/>
          <w:szCs w:val="24"/>
          <w:lang w:eastAsia="ru-RU"/>
        </w:rPr>
      </w:pPr>
    </w:p>
    <w:p w:rsidR="0097382A" w:rsidRPr="00C63EFE" w:rsidRDefault="0097382A" w:rsidP="0097382A">
      <w:pPr>
        <w:rPr>
          <w:rFonts w:ascii="Times New Roman" w:eastAsia="Times New Roman" w:hAnsi="Times New Roman" w:cs="Times New Roman"/>
          <w:b/>
          <w:i/>
          <w:sz w:val="24"/>
          <w:szCs w:val="24"/>
          <w:lang w:eastAsia="ru-RU"/>
        </w:rPr>
      </w:pPr>
    </w:p>
    <w:p w:rsidR="0097382A" w:rsidRPr="00C63EFE" w:rsidRDefault="0097382A" w:rsidP="0097382A">
      <w:pPr>
        <w:rPr>
          <w:rFonts w:ascii="Times New Roman" w:eastAsia="Times New Roman" w:hAnsi="Times New Roman" w:cs="Times New Roman"/>
          <w:b/>
          <w:i/>
          <w:sz w:val="24"/>
          <w:szCs w:val="24"/>
          <w:lang w:eastAsia="ru-RU"/>
        </w:rPr>
      </w:pPr>
    </w:p>
    <w:p w:rsidR="0097382A" w:rsidRPr="00C63EFE" w:rsidRDefault="0097382A" w:rsidP="0097382A">
      <w:pPr>
        <w:rPr>
          <w:rFonts w:ascii="Times New Roman" w:eastAsia="Times New Roman" w:hAnsi="Times New Roman" w:cs="Times New Roman"/>
          <w:b/>
          <w:i/>
          <w:sz w:val="24"/>
          <w:szCs w:val="24"/>
          <w:lang w:eastAsia="ru-RU"/>
        </w:rPr>
      </w:pPr>
    </w:p>
    <w:p w:rsidR="0097382A" w:rsidRPr="00C63EFE" w:rsidRDefault="0097382A" w:rsidP="0097382A">
      <w:pPr>
        <w:rPr>
          <w:rFonts w:ascii="Times New Roman" w:eastAsia="Times New Roman" w:hAnsi="Times New Roman" w:cs="Times New Roman"/>
          <w:b/>
          <w:i/>
          <w:sz w:val="24"/>
          <w:szCs w:val="24"/>
          <w:lang w:eastAsia="ru-RU"/>
        </w:rPr>
      </w:pPr>
    </w:p>
    <w:p w:rsidR="0097382A" w:rsidRPr="00C63EFE" w:rsidRDefault="0097382A" w:rsidP="0097382A">
      <w:pPr>
        <w:rPr>
          <w:rFonts w:ascii="Times New Roman" w:eastAsia="Times New Roman" w:hAnsi="Times New Roman" w:cs="Times New Roman"/>
          <w:b/>
          <w:i/>
          <w:sz w:val="24"/>
          <w:szCs w:val="24"/>
          <w:lang w:eastAsia="ru-RU"/>
        </w:rPr>
      </w:pPr>
    </w:p>
    <w:p w:rsidR="0097382A" w:rsidRPr="00C63EFE" w:rsidRDefault="0097382A" w:rsidP="0097382A">
      <w:pPr>
        <w:jc w:val="cente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bCs/>
          <w:iCs/>
          <w:sz w:val="24"/>
          <w:szCs w:val="24"/>
          <w:lang w:eastAsia="ru-RU"/>
        </w:rPr>
        <w:t>2022г.</w:t>
      </w:r>
      <w:r w:rsidRPr="00C63EFE">
        <w:rPr>
          <w:rFonts w:ascii="Times New Roman" w:eastAsia="Times New Roman" w:hAnsi="Times New Roman" w:cs="Times New Roman"/>
          <w:b/>
          <w:bCs/>
          <w:iCs/>
          <w:sz w:val="24"/>
          <w:szCs w:val="24"/>
          <w:lang w:eastAsia="ru-RU"/>
        </w:rPr>
        <w:br w:type="page"/>
      </w:r>
      <w:r w:rsidRPr="00C63EFE">
        <w:rPr>
          <w:rFonts w:ascii="Times New Roman" w:eastAsia="Times New Roman" w:hAnsi="Times New Roman" w:cs="Times New Roman"/>
          <w:b/>
          <w:i/>
          <w:sz w:val="24"/>
          <w:szCs w:val="24"/>
          <w:lang w:eastAsia="ru-RU"/>
        </w:rPr>
        <w:lastRenderedPageBreak/>
        <w:t>СОДЕРЖАНИЕ</w:t>
      </w:r>
    </w:p>
    <w:p w:rsidR="0097382A" w:rsidRPr="00C63EFE" w:rsidRDefault="0097382A" w:rsidP="0097382A">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97382A" w:rsidRPr="00C63EFE" w:rsidTr="0097382A">
        <w:tc>
          <w:tcPr>
            <w:tcW w:w="7501" w:type="dxa"/>
          </w:tcPr>
          <w:p w:rsidR="0097382A" w:rsidRPr="00C63EFE" w:rsidRDefault="0097382A" w:rsidP="0097382A">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ОБЩАЯ ХАРАКТЕРИСТИКА </w:t>
            </w:r>
            <w:r w:rsidRPr="00C63EFE">
              <w:rPr>
                <w:rFonts w:ascii="Times New Roman" w:eastAsia="Times New Roman" w:hAnsi="Times New Roman" w:cs="Times New Roman"/>
                <w:b/>
                <w:color w:val="000000"/>
                <w:sz w:val="24"/>
                <w:szCs w:val="24"/>
                <w:lang w:eastAsia="ru-RU"/>
              </w:rPr>
              <w:t>РАБОЧЕЙ ПРОГРАММЫ</w:t>
            </w:r>
            <w:r w:rsidRPr="00C63EFE">
              <w:rPr>
                <w:rFonts w:ascii="Times New Roman" w:eastAsia="Times New Roman" w:hAnsi="Times New Roman" w:cs="Times New Roman"/>
                <w:b/>
                <w:sz w:val="24"/>
                <w:szCs w:val="24"/>
                <w:lang w:eastAsia="ru-RU"/>
              </w:rPr>
              <w:t xml:space="preserve"> УЧЕБНОЙ ДИСЦИПЛИНЫ</w:t>
            </w:r>
          </w:p>
        </w:tc>
        <w:tc>
          <w:tcPr>
            <w:tcW w:w="1854" w:type="dxa"/>
          </w:tcPr>
          <w:p w:rsidR="0097382A" w:rsidRPr="00C63EFE" w:rsidRDefault="0097382A" w:rsidP="0097382A">
            <w:pPr>
              <w:rPr>
                <w:rFonts w:ascii="Times New Roman" w:eastAsia="Times New Roman" w:hAnsi="Times New Roman" w:cs="Times New Roman"/>
                <w:b/>
                <w:sz w:val="24"/>
                <w:szCs w:val="24"/>
                <w:lang w:eastAsia="ru-RU"/>
              </w:rPr>
            </w:pPr>
          </w:p>
        </w:tc>
      </w:tr>
      <w:tr w:rsidR="0097382A" w:rsidRPr="00C63EFE" w:rsidTr="0097382A">
        <w:tc>
          <w:tcPr>
            <w:tcW w:w="7501" w:type="dxa"/>
          </w:tcPr>
          <w:p w:rsidR="0097382A" w:rsidRPr="00C63EFE" w:rsidRDefault="0097382A" w:rsidP="0097382A">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СТРУКТУРА И СОДЕРЖАНИЕ УЧЕБНОЙ ДИСЦИПЛИНЫ</w:t>
            </w:r>
          </w:p>
          <w:p w:rsidR="0097382A" w:rsidRPr="00C63EFE" w:rsidRDefault="0097382A" w:rsidP="0097382A">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97382A" w:rsidRPr="00C63EFE" w:rsidRDefault="0097382A" w:rsidP="0097382A">
            <w:pPr>
              <w:ind w:left="644"/>
              <w:rPr>
                <w:rFonts w:ascii="Times New Roman" w:eastAsia="Times New Roman" w:hAnsi="Times New Roman" w:cs="Times New Roman"/>
                <w:b/>
                <w:sz w:val="24"/>
                <w:szCs w:val="24"/>
                <w:lang w:eastAsia="ru-RU"/>
              </w:rPr>
            </w:pPr>
          </w:p>
        </w:tc>
      </w:tr>
      <w:tr w:rsidR="0097382A" w:rsidRPr="00C63EFE" w:rsidTr="0097382A">
        <w:tc>
          <w:tcPr>
            <w:tcW w:w="7501" w:type="dxa"/>
          </w:tcPr>
          <w:p w:rsidR="0097382A" w:rsidRPr="00C63EFE" w:rsidRDefault="0097382A" w:rsidP="0097382A">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97382A" w:rsidRPr="00C63EFE" w:rsidRDefault="0097382A" w:rsidP="0097382A">
            <w:pPr>
              <w:suppressAutoHyphens/>
              <w:rPr>
                <w:rFonts w:ascii="Times New Roman" w:eastAsia="Times New Roman" w:hAnsi="Times New Roman" w:cs="Times New Roman"/>
                <w:b/>
                <w:sz w:val="24"/>
                <w:szCs w:val="24"/>
                <w:lang w:eastAsia="ru-RU"/>
              </w:rPr>
            </w:pPr>
          </w:p>
        </w:tc>
        <w:tc>
          <w:tcPr>
            <w:tcW w:w="1854" w:type="dxa"/>
          </w:tcPr>
          <w:p w:rsidR="0097382A" w:rsidRPr="00C63EFE" w:rsidRDefault="0097382A" w:rsidP="0097382A">
            <w:pPr>
              <w:rPr>
                <w:rFonts w:ascii="Times New Roman" w:eastAsia="Times New Roman" w:hAnsi="Times New Roman" w:cs="Times New Roman"/>
                <w:b/>
                <w:sz w:val="24"/>
                <w:szCs w:val="24"/>
                <w:lang w:eastAsia="ru-RU"/>
              </w:rPr>
            </w:pPr>
          </w:p>
        </w:tc>
      </w:tr>
    </w:tbl>
    <w:p w:rsidR="0097382A" w:rsidRPr="00C63EFE" w:rsidRDefault="0097382A" w:rsidP="0097382A">
      <w:pPr>
        <w:numPr>
          <w:ilvl w:val="0"/>
          <w:numId w:val="5"/>
        </w:numPr>
        <w:suppressAutoHyphens/>
        <w:spacing w:after="0"/>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i/>
          <w:sz w:val="24"/>
          <w:szCs w:val="24"/>
          <w:u w:val="single"/>
          <w:lang w:eastAsia="ru-RU"/>
        </w:rPr>
        <w:br w:type="page"/>
      </w:r>
      <w:r w:rsidRPr="00C63EFE">
        <w:rPr>
          <w:rFonts w:ascii="Times New Roman" w:eastAsia="Times New Roman" w:hAnsi="Times New Roman" w:cs="Times New Roman"/>
          <w:b/>
          <w:sz w:val="24"/>
          <w:szCs w:val="24"/>
          <w:lang w:eastAsia="ru-RU"/>
        </w:rPr>
        <w:lastRenderedPageBreak/>
        <w:t xml:space="preserve">ОБЩАЯ ХАРАКТЕРИСТИКА </w:t>
      </w:r>
      <w:r w:rsidRPr="00C63EFE">
        <w:rPr>
          <w:rFonts w:ascii="Times New Roman" w:eastAsia="Times New Roman" w:hAnsi="Times New Roman" w:cs="Times New Roman"/>
          <w:b/>
          <w:color w:val="000000"/>
          <w:sz w:val="24"/>
          <w:szCs w:val="24"/>
          <w:lang w:eastAsia="ru-RU"/>
        </w:rPr>
        <w:t>РАБОЧЕЙ ПРОГРАММЫ</w:t>
      </w:r>
      <w:r w:rsidRPr="00C63EFE">
        <w:rPr>
          <w:rFonts w:ascii="Times New Roman" w:eastAsia="Times New Roman" w:hAnsi="Times New Roman" w:cs="Times New Roman"/>
          <w:b/>
          <w:sz w:val="24"/>
          <w:szCs w:val="24"/>
          <w:lang w:eastAsia="ru-RU"/>
        </w:rPr>
        <w:t xml:space="preserve"> УЧЕБНОЙ ДИСЦИПЛИНЫ</w:t>
      </w:r>
    </w:p>
    <w:p w:rsidR="0097382A" w:rsidRPr="00C63EFE" w:rsidRDefault="0097382A" w:rsidP="0097382A">
      <w:pPr>
        <w:spacing w:after="0"/>
        <w:ind w:firstLine="709"/>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«Компьютерная графика»</w:t>
      </w:r>
    </w:p>
    <w:p w:rsidR="0097382A" w:rsidRPr="00C63EFE" w:rsidRDefault="0097382A" w:rsidP="0097382A">
      <w:pPr>
        <w:spacing w:after="0"/>
        <w:ind w:firstLine="709"/>
        <w:jc w:val="center"/>
        <w:rPr>
          <w:rFonts w:ascii="Times New Roman" w:eastAsia="Times New Roman" w:hAnsi="Times New Roman" w:cs="Times New Roman"/>
          <w:sz w:val="24"/>
          <w:szCs w:val="24"/>
          <w:vertAlign w:val="superscript"/>
          <w:lang w:eastAsia="ru-RU"/>
        </w:rPr>
      </w:pPr>
      <w:r w:rsidRPr="00C63EFE">
        <w:rPr>
          <w:rFonts w:ascii="Times New Roman" w:eastAsia="Times New Roman" w:hAnsi="Times New Roman" w:cs="Times New Roman"/>
          <w:sz w:val="24"/>
          <w:szCs w:val="24"/>
          <w:vertAlign w:val="superscript"/>
          <w:lang w:eastAsia="ru-RU"/>
        </w:rPr>
        <w:t xml:space="preserve"> (наименование дисциплины)</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97382A" w:rsidRPr="00C63EFE" w:rsidRDefault="0097382A" w:rsidP="009738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Учебная дисциплина «Инженерная графика» является обязательной частью профессионального учебного цикла ПООП-П</w:t>
      </w:r>
      <w:r w:rsidRPr="00C63EFE">
        <w:rPr>
          <w:rFonts w:ascii="Times New Roman" w:eastAsia="Times New Roman" w:hAnsi="Times New Roman" w:cs="Times New Roman"/>
          <w:sz w:val="24"/>
          <w:szCs w:val="24"/>
          <w:lang w:eastAsia="ru-RU"/>
        </w:rPr>
        <w:br/>
        <w:t xml:space="preserve">в соответствии с ФГОС СПО по </w:t>
      </w:r>
      <w:r w:rsidRPr="00C63EFE">
        <w:rPr>
          <w:rFonts w:ascii="Times New Roman" w:eastAsia="Times New Roman" w:hAnsi="Times New Roman" w:cs="Times New Roman"/>
          <w:color w:val="000000"/>
          <w:sz w:val="24"/>
          <w:szCs w:val="24"/>
          <w:lang w:eastAsia="ru-RU"/>
        </w:rPr>
        <w:t>специальности</w:t>
      </w:r>
      <w:r w:rsidRPr="00C63EFE">
        <w:rPr>
          <w:rFonts w:ascii="Times New Roman" w:eastAsia="Times New Roman" w:hAnsi="Times New Roman" w:cs="Times New Roman"/>
          <w:sz w:val="24"/>
          <w:szCs w:val="24"/>
          <w:lang w:eastAsia="ru-RU"/>
        </w:rPr>
        <w:t xml:space="preserve"> 18.02.03 «Химическая технология неорганических веществ»</w:t>
      </w:r>
    </w:p>
    <w:p w:rsidR="0097382A" w:rsidRPr="00C63EFE" w:rsidRDefault="0097382A" w:rsidP="009738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Особое значение дисциплина имеет при формировании и развитии ОК 1, ОК2, ОК, 3, ОК4, ОК 5, ОК 6, ОК 7, ОК 8, ОК 9.</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97382A" w:rsidRPr="00C63EFE" w:rsidRDefault="0097382A" w:rsidP="0097382A">
      <w:pPr>
        <w:spacing w:after="0"/>
        <w:ind w:firstLine="709"/>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1.2. Цель и планируемые результаты освоения дисциплины:</w:t>
      </w:r>
    </w:p>
    <w:p w:rsidR="0097382A" w:rsidRPr="00C63EFE" w:rsidRDefault="0097382A" w:rsidP="0097382A">
      <w:pPr>
        <w:suppressAutoHyphens/>
        <w:spacing w:after="0" w:line="240" w:lineRule="auto"/>
        <w:ind w:firstLine="709"/>
        <w:jc w:val="both"/>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2977"/>
        <w:gridCol w:w="2268"/>
      </w:tblGrid>
      <w:tr w:rsidR="0097382A" w:rsidRPr="00C63EFE" w:rsidTr="0097382A">
        <w:trPr>
          <w:trHeight w:val="649"/>
        </w:trPr>
        <w:tc>
          <w:tcPr>
            <w:tcW w:w="4219" w:type="dxa"/>
            <w:hideMark/>
          </w:tcPr>
          <w:p w:rsidR="0097382A" w:rsidRPr="00C63EFE" w:rsidRDefault="0097382A" w:rsidP="0097382A">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Код ПК, ОК</w:t>
            </w:r>
          </w:p>
        </w:tc>
        <w:tc>
          <w:tcPr>
            <w:tcW w:w="2977" w:type="dxa"/>
            <w:hideMark/>
          </w:tcPr>
          <w:p w:rsidR="0097382A" w:rsidRPr="00C63EFE" w:rsidRDefault="0097382A" w:rsidP="0097382A">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Умения</w:t>
            </w:r>
          </w:p>
        </w:tc>
        <w:tc>
          <w:tcPr>
            <w:tcW w:w="2268" w:type="dxa"/>
            <w:tcBorders>
              <w:bottom w:val="single" w:sz="4" w:space="0" w:color="auto"/>
            </w:tcBorders>
            <w:hideMark/>
          </w:tcPr>
          <w:p w:rsidR="0097382A" w:rsidRPr="00C63EFE" w:rsidRDefault="0097382A" w:rsidP="0097382A">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Знания</w:t>
            </w:r>
          </w:p>
        </w:tc>
      </w:tr>
      <w:tr w:rsidR="0097382A" w:rsidRPr="00C63EFE" w:rsidTr="0097382A">
        <w:trPr>
          <w:trHeight w:val="212"/>
        </w:trPr>
        <w:tc>
          <w:tcPr>
            <w:tcW w:w="4219" w:type="dxa"/>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ОК 1. Понимать сущность и социальную значимость своей будущей профессии, проявлять к ней устойчивый интерес</w:t>
            </w:r>
          </w:p>
        </w:tc>
        <w:tc>
          <w:tcPr>
            <w:tcW w:w="2977" w:type="dxa"/>
            <w:tcBorders>
              <w:bottom w:val="single" w:sz="4" w:space="0" w:color="auto"/>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У1 выполнять графические изображения технологического оборудования и технологических схем в ручной и машинной графике</w:t>
            </w:r>
          </w:p>
        </w:tc>
        <w:tc>
          <w:tcPr>
            <w:tcW w:w="2268" w:type="dxa"/>
            <w:tcBorders>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З1 законы, методы и приемы проекционного черчения; классы точности и их обозначение на чертежах;</w:t>
            </w:r>
          </w:p>
        </w:tc>
      </w:tr>
      <w:tr w:rsidR="0097382A" w:rsidRPr="00C63EFE" w:rsidTr="0097382A">
        <w:trPr>
          <w:trHeight w:val="212"/>
        </w:trPr>
        <w:tc>
          <w:tcPr>
            <w:tcW w:w="4219" w:type="dxa"/>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2977" w:type="dxa"/>
            <w:tcBorders>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У2 выполнять комплексные чертежи геометрических тел и проекции точек, лежащих на их поверхности, в ручной и машинной графике</w:t>
            </w:r>
          </w:p>
        </w:tc>
        <w:tc>
          <w:tcPr>
            <w:tcW w:w="2268" w:type="dxa"/>
            <w:tcBorders>
              <w:top w:val="nil"/>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З2 правила оформления и чтения конструкторской и технологической документации;</w:t>
            </w:r>
          </w:p>
        </w:tc>
      </w:tr>
      <w:tr w:rsidR="0097382A" w:rsidRPr="00C63EFE" w:rsidTr="0097382A">
        <w:trPr>
          <w:trHeight w:val="926"/>
        </w:trPr>
        <w:tc>
          <w:tcPr>
            <w:tcW w:w="4219" w:type="dxa"/>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ОК 3. Принимать решения в стандартных и нестандартных ситуациях и нести за них ответственность.</w:t>
            </w:r>
          </w:p>
        </w:tc>
        <w:tc>
          <w:tcPr>
            <w:tcW w:w="2977" w:type="dxa"/>
            <w:tcBorders>
              <w:top w:val="nil"/>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У3 выполнять эскизы, технические рисунки и чертежи деталей, их элементов, узлов в ручной и машинной графике</w:t>
            </w:r>
          </w:p>
        </w:tc>
        <w:tc>
          <w:tcPr>
            <w:tcW w:w="2268" w:type="dxa"/>
            <w:tcBorders>
              <w:top w:val="nil"/>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З3 правила выполнения чертежей, технических рисунков, эскизов и схем, геометрические построения и правила вычерчивания технических деталей</w:t>
            </w:r>
          </w:p>
        </w:tc>
      </w:tr>
      <w:tr w:rsidR="0097382A" w:rsidRPr="00C63EFE" w:rsidTr="0097382A">
        <w:trPr>
          <w:trHeight w:val="212"/>
        </w:trPr>
        <w:tc>
          <w:tcPr>
            <w:tcW w:w="4219" w:type="dxa"/>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2977" w:type="dxa"/>
            <w:tcBorders>
              <w:top w:val="nil"/>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У4 оформлять технологическую и конструкторскую документацию в соответствии с действующей нормативно-технической документацией;</w:t>
            </w:r>
          </w:p>
        </w:tc>
        <w:tc>
          <w:tcPr>
            <w:tcW w:w="2268" w:type="dxa"/>
            <w:tcBorders>
              <w:top w:val="nil"/>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 xml:space="preserve">З4 способы графического представления технологического оборудования и выполнения технологических </w:t>
            </w:r>
            <w:r w:rsidRPr="00C63EFE">
              <w:rPr>
                <w:rFonts w:ascii="Times New Roman" w:eastAsia="Times New Roman" w:hAnsi="Times New Roman" w:cs="Times New Roman"/>
                <w:sz w:val="24"/>
                <w:szCs w:val="24"/>
                <w:lang w:eastAsia="ru-RU"/>
              </w:rPr>
              <w:lastRenderedPageBreak/>
              <w:t>схем в ручной и машинной графике;</w:t>
            </w:r>
          </w:p>
        </w:tc>
      </w:tr>
      <w:tr w:rsidR="0097382A" w:rsidRPr="00C63EFE" w:rsidTr="0097382A">
        <w:trPr>
          <w:trHeight w:val="212"/>
        </w:trPr>
        <w:tc>
          <w:tcPr>
            <w:tcW w:w="4219" w:type="dxa"/>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lastRenderedPageBreak/>
              <w:t>ОК 5. Использовать информационно коммуникационные технологии в профессиональной деятельности.</w:t>
            </w:r>
          </w:p>
        </w:tc>
        <w:tc>
          <w:tcPr>
            <w:tcW w:w="2977" w:type="dxa"/>
            <w:tcBorders>
              <w:top w:val="nil"/>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 xml:space="preserve">У5 читать чертежи, технологические схемы, спецификации и технологическую документацию по профилю специальности; </w:t>
            </w:r>
          </w:p>
        </w:tc>
        <w:tc>
          <w:tcPr>
            <w:tcW w:w="2268" w:type="dxa"/>
            <w:tcBorders>
              <w:top w:val="nil"/>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З5 технику и принципы нанесения размеров</w:t>
            </w:r>
          </w:p>
        </w:tc>
      </w:tr>
      <w:tr w:rsidR="0097382A" w:rsidRPr="00C63EFE" w:rsidTr="0097382A">
        <w:trPr>
          <w:trHeight w:val="576"/>
        </w:trPr>
        <w:tc>
          <w:tcPr>
            <w:tcW w:w="4219" w:type="dxa"/>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ОК 6. Работать в коллективе и команде, эффективно общаться с коллегами, руководством, потребителями.</w:t>
            </w:r>
          </w:p>
        </w:tc>
        <w:tc>
          <w:tcPr>
            <w:tcW w:w="2977" w:type="dxa"/>
            <w:tcBorders>
              <w:top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З6 типы и назначение спецификаций, правила их чтения и составления</w:t>
            </w:r>
          </w:p>
        </w:tc>
      </w:tr>
      <w:tr w:rsidR="0097382A" w:rsidRPr="00C63EFE" w:rsidTr="0097382A">
        <w:trPr>
          <w:trHeight w:val="212"/>
        </w:trPr>
        <w:tc>
          <w:tcPr>
            <w:tcW w:w="4219" w:type="dxa"/>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ОК 7. Брать на себя ответственность за работу членов команды (подчиненных), результат выполнения заданий.</w:t>
            </w:r>
          </w:p>
        </w:tc>
        <w:tc>
          <w:tcPr>
            <w:tcW w:w="2977" w:type="dxa"/>
            <w:tcBorders>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требования государственных стандартов Единой системы конструкторской документации (далее - ЕСКД) и Единой системы технологической документации</w:t>
            </w:r>
          </w:p>
        </w:tc>
      </w:tr>
      <w:tr w:rsidR="0097382A" w:rsidRPr="00C63EFE" w:rsidTr="0097382A">
        <w:trPr>
          <w:trHeight w:val="212"/>
        </w:trPr>
        <w:tc>
          <w:tcPr>
            <w:tcW w:w="4219" w:type="dxa"/>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2977" w:type="dxa"/>
            <w:tcBorders>
              <w:top w:val="nil"/>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p>
        </w:tc>
      </w:tr>
      <w:tr w:rsidR="0097382A" w:rsidRPr="00C63EFE" w:rsidTr="0097382A">
        <w:trPr>
          <w:trHeight w:val="212"/>
        </w:trPr>
        <w:tc>
          <w:tcPr>
            <w:tcW w:w="4219" w:type="dxa"/>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ОК 9. Ориентироваться в условиях частой смены технологий в профессиональной деятельности.</w:t>
            </w:r>
          </w:p>
        </w:tc>
        <w:tc>
          <w:tcPr>
            <w:tcW w:w="2977" w:type="dxa"/>
            <w:tcBorders>
              <w:top w:val="nil"/>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p>
        </w:tc>
      </w:tr>
      <w:tr w:rsidR="0097382A" w:rsidRPr="00C63EFE" w:rsidTr="0097382A">
        <w:trPr>
          <w:trHeight w:val="212"/>
        </w:trPr>
        <w:tc>
          <w:tcPr>
            <w:tcW w:w="4219" w:type="dxa"/>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ПК 1.1. Подготавливать к работе технологическое оборудование, инструменты, оснастку.</w:t>
            </w:r>
          </w:p>
        </w:tc>
        <w:tc>
          <w:tcPr>
            <w:tcW w:w="2977" w:type="dxa"/>
            <w:tcBorders>
              <w:top w:val="nil"/>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p>
        </w:tc>
      </w:tr>
      <w:tr w:rsidR="0097382A" w:rsidRPr="00C63EFE" w:rsidTr="0097382A">
        <w:trPr>
          <w:trHeight w:val="212"/>
        </w:trPr>
        <w:tc>
          <w:tcPr>
            <w:tcW w:w="4219" w:type="dxa"/>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ПК 1.2. Контролировать и обеспечивать бесперебойную работу оборудования, технологических линий</w:t>
            </w:r>
          </w:p>
        </w:tc>
        <w:tc>
          <w:tcPr>
            <w:tcW w:w="2977" w:type="dxa"/>
            <w:tcBorders>
              <w:top w:val="nil"/>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p>
        </w:tc>
      </w:tr>
      <w:tr w:rsidR="0097382A" w:rsidRPr="00C63EFE" w:rsidTr="0097382A">
        <w:trPr>
          <w:trHeight w:val="212"/>
        </w:trPr>
        <w:tc>
          <w:tcPr>
            <w:tcW w:w="4219" w:type="dxa"/>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ПК 1.3. Выявлять и устранять отклонения от режимов в работе оборудования, коммуникаций.</w:t>
            </w:r>
          </w:p>
        </w:tc>
        <w:tc>
          <w:tcPr>
            <w:tcW w:w="2977" w:type="dxa"/>
            <w:tcBorders>
              <w:top w:val="nil"/>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p>
        </w:tc>
      </w:tr>
      <w:tr w:rsidR="0097382A" w:rsidRPr="00C63EFE" w:rsidTr="0097382A">
        <w:trPr>
          <w:trHeight w:val="212"/>
        </w:trPr>
        <w:tc>
          <w:tcPr>
            <w:tcW w:w="4219" w:type="dxa"/>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ПК 1.4. Подготавливать к ремонту и принимать оборудование из ремонта</w:t>
            </w:r>
          </w:p>
        </w:tc>
        <w:tc>
          <w:tcPr>
            <w:tcW w:w="2977" w:type="dxa"/>
            <w:tcBorders>
              <w:top w:val="nil"/>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p>
        </w:tc>
      </w:tr>
      <w:tr w:rsidR="0097382A" w:rsidRPr="00C63EFE" w:rsidTr="0097382A">
        <w:trPr>
          <w:trHeight w:val="212"/>
        </w:trPr>
        <w:tc>
          <w:tcPr>
            <w:tcW w:w="4219" w:type="dxa"/>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ПК 2.1. Проводить анализ сырья, материалов и готовой продукции</w:t>
            </w:r>
          </w:p>
        </w:tc>
        <w:tc>
          <w:tcPr>
            <w:tcW w:w="2977" w:type="dxa"/>
            <w:tcBorders>
              <w:top w:val="nil"/>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p>
        </w:tc>
      </w:tr>
      <w:tr w:rsidR="0097382A" w:rsidRPr="00C63EFE" w:rsidTr="0097382A">
        <w:trPr>
          <w:trHeight w:val="212"/>
        </w:trPr>
        <w:tc>
          <w:tcPr>
            <w:tcW w:w="4219" w:type="dxa"/>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ПК 2.2. Осуществлять обработку и оценку результатов анализов</w:t>
            </w:r>
          </w:p>
        </w:tc>
        <w:tc>
          <w:tcPr>
            <w:tcW w:w="2977" w:type="dxa"/>
            <w:tcBorders>
              <w:top w:val="nil"/>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p>
        </w:tc>
      </w:tr>
      <w:tr w:rsidR="0097382A" w:rsidRPr="00C63EFE" w:rsidTr="0097382A">
        <w:trPr>
          <w:trHeight w:val="212"/>
        </w:trPr>
        <w:tc>
          <w:tcPr>
            <w:tcW w:w="4219" w:type="dxa"/>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ПК 3.1. Получать продукты производства заданного количества и качества</w:t>
            </w:r>
          </w:p>
        </w:tc>
        <w:tc>
          <w:tcPr>
            <w:tcW w:w="2977" w:type="dxa"/>
            <w:tcBorders>
              <w:top w:val="nil"/>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p>
        </w:tc>
      </w:tr>
      <w:tr w:rsidR="0097382A" w:rsidRPr="00C63EFE" w:rsidTr="0097382A">
        <w:trPr>
          <w:trHeight w:val="212"/>
        </w:trPr>
        <w:tc>
          <w:tcPr>
            <w:tcW w:w="4219" w:type="dxa"/>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lastRenderedPageBreak/>
              <w:t>ПК 3.2. Выполнять требования безопасности производства и охраны труда.</w:t>
            </w:r>
          </w:p>
        </w:tc>
        <w:tc>
          <w:tcPr>
            <w:tcW w:w="2977" w:type="dxa"/>
            <w:tcBorders>
              <w:top w:val="nil"/>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p>
        </w:tc>
      </w:tr>
      <w:tr w:rsidR="0097382A" w:rsidRPr="00C63EFE" w:rsidTr="0097382A">
        <w:trPr>
          <w:trHeight w:val="212"/>
        </w:trPr>
        <w:tc>
          <w:tcPr>
            <w:tcW w:w="4219" w:type="dxa"/>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ПК 3.3. Контролировать и регулировать параметры технологических процессов</w:t>
            </w:r>
          </w:p>
        </w:tc>
        <w:tc>
          <w:tcPr>
            <w:tcW w:w="2977" w:type="dxa"/>
            <w:tcBorders>
              <w:top w:val="nil"/>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p>
        </w:tc>
      </w:tr>
      <w:tr w:rsidR="0097382A" w:rsidRPr="00C63EFE" w:rsidTr="0097382A">
        <w:trPr>
          <w:trHeight w:val="212"/>
        </w:trPr>
        <w:tc>
          <w:tcPr>
            <w:tcW w:w="4219" w:type="dxa"/>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ПК 3.4. Применять аппаратно-программные средства для ведения технологических процессов</w:t>
            </w:r>
          </w:p>
        </w:tc>
        <w:tc>
          <w:tcPr>
            <w:tcW w:w="2977" w:type="dxa"/>
            <w:tcBorders>
              <w:top w:val="nil"/>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p>
        </w:tc>
      </w:tr>
      <w:tr w:rsidR="0097382A" w:rsidRPr="00C63EFE" w:rsidTr="0097382A">
        <w:trPr>
          <w:trHeight w:val="212"/>
        </w:trPr>
        <w:tc>
          <w:tcPr>
            <w:tcW w:w="4219" w:type="dxa"/>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ПК 3.5. Анализировать причины брака, разрабатывать мероприятия по их предупреждению и ликвидации</w:t>
            </w:r>
          </w:p>
        </w:tc>
        <w:tc>
          <w:tcPr>
            <w:tcW w:w="2977" w:type="dxa"/>
            <w:tcBorders>
              <w:top w:val="nil"/>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p>
        </w:tc>
      </w:tr>
      <w:tr w:rsidR="0097382A" w:rsidRPr="00C63EFE" w:rsidTr="0097382A">
        <w:trPr>
          <w:trHeight w:val="212"/>
        </w:trPr>
        <w:tc>
          <w:tcPr>
            <w:tcW w:w="4219" w:type="dxa"/>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ПК 4.1. Планировать и организовывать работу подразделения</w:t>
            </w:r>
          </w:p>
        </w:tc>
        <w:tc>
          <w:tcPr>
            <w:tcW w:w="2977" w:type="dxa"/>
            <w:tcBorders>
              <w:top w:val="nil"/>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p>
        </w:tc>
      </w:tr>
      <w:tr w:rsidR="0097382A" w:rsidRPr="00C63EFE" w:rsidTr="0097382A">
        <w:trPr>
          <w:trHeight w:val="212"/>
        </w:trPr>
        <w:tc>
          <w:tcPr>
            <w:tcW w:w="4219" w:type="dxa"/>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ПК 4.2. Участвовать в обеспечении и оценке экономической эффективности работы подразделения</w:t>
            </w:r>
          </w:p>
        </w:tc>
        <w:tc>
          <w:tcPr>
            <w:tcW w:w="2977" w:type="dxa"/>
            <w:tcBorders>
              <w:top w:val="nil"/>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p>
        </w:tc>
      </w:tr>
      <w:tr w:rsidR="0097382A" w:rsidRPr="00C63EFE" w:rsidTr="0097382A">
        <w:trPr>
          <w:trHeight w:val="212"/>
        </w:trPr>
        <w:tc>
          <w:tcPr>
            <w:tcW w:w="4219" w:type="dxa"/>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ПК 4.3. Осуществлять руководство подчиненным персоналом подразделения</w:t>
            </w:r>
          </w:p>
        </w:tc>
        <w:tc>
          <w:tcPr>
            <w:tcW w:w="2977" w:type="dxa"/>
            <w:tcBorders>
              <w:top w:val="nil"/>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p>
        </w:tc>
      </w:tr>
      <w:tr w:rsidR="0097382A" w:rsidRPr="00C63EFE" w:rsidTr="0097382A">
        <w:trPr>
          <w:trHeight w:val="212"/>
        </w:trPr>
        <w:tc>
          <w:tcPr>
            <w:tcW w:w="4219" w:type="dxa"/>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ПК 4.4. Проверять состояние охраны труда и промышленной безопасности на рабочих местах.</w:t>
            </w:r>
          </w:p>
        </w:tc>
        <w:tc>
          <w:tcPr>
            <w:tcW w:w="2977" w:type="dxa"/>
            <w:tcBorders>
              <w:top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tcBorders>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p>
        </w:tc>
      </w:tr>
      <w:tr w:rsidR="0097382A" w:rsidRPr="00C63EFE" w:rsidTr="0097382A">
        <w:trPr>
          <w:trHeight w:val="212"/>
        </w:trPr>
        <w:tc>
          <w:tcPr>
            <w:tcW w:w="4219" w:type="dxa"/>
          </w:tcPr>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4.5. Обучать безопасным методам труда, правилам технической эксплуатации оборудования</w:t>
            </w:r>
          </w:p>
        </w:tc>
        <w:tc>
          <w:tcPr>
            <w:tcW w:w="2977" w:type="dxa"/>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p>
        </w:tc>
        <w:tc>
          <w:tcPr>
            <w:tcW w:w="2268" w:type="dxa"/>
          </w:tcPr>
          <w:p w:rsidR="0097382A" w:rsidRPr="00C63EFE" w:rsidRDefault="0097382A" w:rsidP="0097382A">
            <w:pPr>
              <w:suppressAutoHyphens/>
              <w:spacing w:after="0" w:line="240" w:lineRule="auto"/>
              <w:jc w:val="both"/>
              <w:rPr>
                <w:rFonts w:ascii="Times New Roman" w:eastAsia="Times New Roman" w:hAnsi="Times New Roman" w:cs="Times New Roman"/>
                <w:i/>
                <w:sz w:val="24"/>
                <w:szCs w:val="24"/>
                <w:lang w:eastAsia="ru-RU"/>
              </w:rPr>
            </w:pPr>
          </w:p>
        </w:tc>
      </w:tr>
    </w:tbl>
    <w:p w:rsidR="0097382A" w:rsidRPr="00C63EFE" w:rsidRDefault="0097382A" w:rsidP="0097382A">
      <w:pPr>
        <w:suppressAutoHyphens/>
        <w:spacing w:after="240" w:line="240" w:lineRule="auto"/>
        <w:ind w:firstLine="709"/>
        <w:rPr>
          <w:rFonts w:ascii="Times New Roman" w:eastAsia="Times New Roman" w:hAnsi="Times New Roman" w:cs="Times New Roman"/>
          <w:b/>
          <w:sz w:val="24"/>
          <w:szCs w:val="24"/>
          <w:lang w:eastAsia="ru-RU"/>
        </w:rPr>
      </w:pPr>
    </w:p>
    <w:p w:rsidR="0097382A" w:rsidRPr="00C63EFE" w:rsidRDefault="0097382A" w:rsidP="0097382A">
      <w:pPr>
        <w:suppressAutoHyphens/>
        <w:spacing w:after="240" w:line="240" w:lineRule="auto"/>
        <w:ind w:firstLine="709"/>
        <w:rPr>
          <w:rFonts w:ascii="Times New Roman" w:eastAsia="Times New Roman" w:hAnsi="Times New Roman" w:cs="Times New Roman"/>
          <w:b/>
          <w:sz w:val="24"/>
          <w:szCs w:val="24"/>
          <w:lang w:eastAsia="ru-RU"/>
        </w:rPr>
      </w:pPr>
    </w:p>
    <w:p w:rsidR="0097382A" w:rsidRPr="00C63EFE" w:rsidRDefault="0097382A" w:rsidP="0097382A">
      <w:pPr>
        <w:suppressAutoHyphens/>
        <w:spacing w:after="240" w:line="240" w:lineRule="auto"/>
        <w:ind w:firstLine="709"/>
        <w:rPr>
          <w:rFonts w:ascii="Times New Roman" w:eastAsia="Times New Roman" w:hAnsi="Times New Roman" w:cs="Times New Roman"/>
          <w:b/>
          <w:sz w:val="24"/>
          <w:szCs w:val="24"/>
          <w:lang w:eastAsia="ru-RU"/>
        </w:rPr>
      </w:pPr>
    </w:p>
    <w:p w:rsidR="0097382A" w:rsidRPr="00C63EFE" w:rsidRDefault="0097382A" w:rsidP="0097382A">
      <w:pPr>
        <w:suppressAutoHyphens/>
        <w:spacing w:after="240" w:line="240" w:lineRule="auto"/>
        <w:ind w:firstLine="709"/>
        <w:rPr>
          <w:rFonts w:ascii="Times New Roman" w:eastAsia="Times New Roman" w:hAnsi="Times New Roman" w:cs="Times New Roman"/>
          <w:b/>
          <w:sz w:val="24"/>
          <w:szCs w:val="24"/>
          <w:lang w:eastAsia="ru-RU"/>
        </w:rPr>
      </w:pPr>
    </w:p>
    <w:p w:rsidR="0097382A" w:rsidRPr="00C63EFE" w:rsidRDefault="0097382A" w:rsidP="0097382A">
      <w:pPr>
        <w:suppressAutoHyphens/>
        <w:spacing w:after="240" w:line="240" w:lineRule="auto"/>
        <w:ind w:firstLine="709"/>
        <w:rPr>
          <w:rFonts w:ascii="Times New Roman" w:eastAsia="Times New Roman" w:hAnsi="Times New Roman" w:cs="Times New Roman"/>
          <w:b/>
          <w:sz w:val="24"/>
          <w:szCs w:val="24"/>
          <w:lang w:eastAsia="ru-RU"/>
        </w:rPr>
      </w:pPr>
    </w:p>
    <w:p w:rsidR="0097382A" w:rsidRPr="00C63EFE" w:rsidRDefault="0097382A" w:rsidP="0097382A">
      <w:pPr>
        <w:suppressAutoHyphens/>
        <w:spacing w:after="240" w:line="240" w:lineRule="auto"/>
        <w:ind w:firstLine="709"/>
        <w:rPr>
          <w:rFonts w:ascii="Times New Roman" w:eastAsia="Times New Roman" w:hAnsi="Times New Roman" w:cs="Times New Roman"/>
          <w:b/>
          <w:sz w:val="24"/>
          <w:szCs w:val="24"/>
          <w:lang w:eastAsia="ru-RU"/>
        </w:rPr>
      </w:pPr>
    </w:p>
    <w:p w:rsidR="0097382A" w:rsidRPr="00C63EFE" w:rsidRDefault="0097382A" w:rsidP="0097382A">
      <w:pPr>
        <w:suppressAutoHyphens/>
        <w:spacing w:after="240" w:line="240" w:lineRule="auto"/>
        <w:ind w:firstLine="709"/>
        <w:rPr>
          <w:rFonts w:ascii="Times New Roman" w:eastAsia="Times New Roman" w:hAnsi="Times New Roman" w:cs="Times New Roman"/>
          <w:b/>
          <w:sz w:val="24"/>
          <w:szCs w:val="24"/>
          <w:lang w:eastAsia="ru-RU"/>
        </w:rPr>
      </w:pPr>
    </w:p>
    <w:p w:rsidR="00703EA3" w:rsidRPr="00C63EFE" w:rsidRDefault="00703EA3" w:rsidP="0097382A">
      <w:pPr>
        <w:suppressAutoHyphens/>
        <w:spacing w:after="240" w:line="240" w:lineRule="auto"/>
        <w:ind w:firstLine="709"/>
        <w:rPr>
          <w:rFonts w:ascii="Times New Roman" w:eastAsia="Times New Roman" w:hAnsi="Times New Roman" w:cs="Times New Roman"/>
          <w:b/>
          <w:sz w:val="24"/>
          <w:szCs w:val="24"/>
          <w:lang w:eastAsia="ru-RU"/>
        </w:rPr>
      </w:pPr>
    </w:p>
    <w:p w:rsidR="00703EA3" w:rsidRPr="00C63EFE" w:rsidRDefault="00703EA3" w:rsidP="0097382A">
      <w:pPr>
        <w:suppressAutoHyphens/>
        <w:spacing w:after="240" w:line="240" w:lineRule="auto"/>
        <w:ind w:firstLine="709"/>
        <w:rPr>
          <w:rFonts w:ascii="Times New Roman" w:eastAsia="Times New Roman" w:hAnsi="Times New Roman" w:cs="Times New Roman"/>
          <w:b/>
          <w:sz w:val="24"/>
          <w:szCs w:val="24"/>
          <w:lang w:eastAsia="ru-RU"/>
        </w:rPr>
      </w:pPr>
    </w:p>
    <w:p w:rsidR="00703EA3" w:rsidRPr="00C63EFE" w:rsidRDefault="00703EA3" w:rsidP="0097382A">
      <w:pPr>
        <w:suppressAutoHyphens/>
        <w:spacing w:after="240" w:line="240" w:lineRule="auto"/>
        <w:ind w:firstLine="709"/>
        <w:rPr>
          <w:rFonts w:ascii="Times New Roman" w:eastAsia="Times New Roman" w:hAnsi="Times New Roman" w:cs="Times New Roman"/>
          <w:b/>
          <w:sz w:val="24"/>
          <w:szCs w:val="24"/>
          <w:lang w:eastAsia="ru-RU"/>
        </w:rPr>
      </w:pPr>
    </w:p>
    <w:p w:rsidR="00703EA3" w:rsidRPr="00C63EFE" w:rsidRDefault="00703EA3" w:rsidP="0097382A">
      <w:pPr>
        <w:suppressAutoHyphens/>
        <w:spacing w:after="240" w:line="240" w:lineRule="auto"/>
        <w:ind w:firstLine="709"/>
        <w:rPr>
          <w:rFonts w:ascii="Times New Roman" w:eastAsia="Times New Roman" w:hAnsi="Times New Roman" w:cs="Times New Roman"/>
          <w:b/>
          <w:sz w:val="24"/>
          <w:szCs w:val="24"/>
          <w:lang w:eastAsia="ru-RU"/>
        </w:rPr>
      </w:pPr>
    </w:p>
    <w:p w:rsidR="00703EA3" w:rsidRPr="00C63EFE" w:rsidRDefault="00703EA3" w:rsidP="0097382A">
      <w:pPr>
        <w:suppressAutoHyphens/>
        <w:spacing w:after="240" w:line="240" w:lineRule="auto"/>
        <w:ind w:firstLine="709"/>
        <w:rPr>
          <w:rFonts w:ascii="Times New Roman" w:eastAsia="Times New Roman" w:hAnsi="Times New Roman" w:cs="Times New Roman"/>
          <w:b/>
          <w:sz w:val="24"/>
          <w:szCs w:val="24"/>
          <w:lang w:eastAsia="ru-RU"/>
        </w:rPr>
      </w:pPr>
    </w:p>
    <w:p w:rsidR="00703EA3" w:rsidRPr="00C63EFE" w:rsidRDefault="00703EA3" w:rsidP="0097382A">
      <w:pPr>
        <w:suppressAutoHyphens/>
        <w:spacing w:after="240" w:line="240" w:lineRule="auto"/>
        <w:ind w:firstLine="709"/>
        <w:rPr>
          <w:rFonts w:ascii="Times New Roman" w:eastAsia="Times New Roman" w:hAnsi="Times New Roman" w:cs="Times New Roman"/>
          <w:b/>
          <w:sz w:val="24"/>
          <w:szCs w:val="24"/>
          <w:lang w:eastAsia="ru-RU"/>
        </w:rPr>
      </w:pPr>
    </w:p>
    <w:p w:rsidR="00703EA3" w:rsidRPr="00C63EFE" w:rsidRDefault="00703EA3" w:rsidP="0097382A">
      <w:pPr>
        <w:suppressAutoHyphens/>
        <w:spacing w:after="240" w:line="240" w:lineRule="auto"/>
        <w:ind w:firstLine="709"/>
        <w:rPr>
          <w:rFonts w:ascii="Times New Roman" w:eastAsia="Times New Roman" w:hAnsi="Times New Roman" w:cs="Times New Roman"/>
          <w:b/>
          <w:sz w:val="24"/>
          <w:szCs w:val="24"/>
          <w:lang w:eastAsia="ru-RU"/>
        </w:rPr>
      </w:pPr>
    </w:p>
    <w:p w:rsidR="00703EA3" w:rsidRPr="00C63EFE" w:rsidRDefault="00703EA3" w:rsidP="0097382A">
      <w:pPr>
        <w:suppressAutoHyphens/>
        <w:spacing w:after="240" w:line="240" w:lineRule="auto"/>
        <w:ind w:firstLine="709"/>
        <w:rPr>
          <w:rFonts w:ascii="Times New Roman" w:eastAsia="Times New Roman" w:hAnsi="Times New Roman" w:cs="Times New Roman"/>
          <w:b/>
          <w:sz w:val="24"/>
          <w:szCs w:val="24"/>
          <w:lang w:eastAsia="ru-RU"/>
        </w:rPr>
      </w:pPr>
    </w:p>
    <w:p w:rsidR="0097382A" w:rsidRPr="00C63EFE" w:rsidRDefault="0097382A" w:rsidP="0097382A">
      <w:pPr>
        <w:suppressAutoHyphens/>
        <w:spacing w:after="240" w:line="240" w:lineRule="auto"/>
        <w:ind w:firstLine="709"/>
        <w:rPr>
          <w:rFonts w:ascii="Times New Roman" w:eastAsia="Times New Roman" w:hAnsi="Times New Roman" w:cs="Times New Roman"/>
          <w:b/>
          <w:sz w:val="24"/>
          <w:szCs w:val="24"/>
          <w:lang w:eastAsia="ru-RU"/>
        </w:rPr>
      </w:pPr>
    </w:p>
    <w:p w:rsidR="0097382A" w:rsidRPr="00C63EFE" w:rsidRDefault="0097382A" w:rsidP="0097382A">
      <w:pPr>
        <w:suppressAutoHyphens/>
        <w:spacing w:after="240" w:line="240" w:lineRule="auto"/>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2. СТРУКТУРА И СОДЕРЖАНИЕ УЧЕБНОЙ ДИСЦИПЛИНЫ</w:t>
      </w:r>
    </w:p>
    <w:p w:rsidR="0097382A" w:rsidRPr="00C63EFE" w:rsidRDefault="0097382A" w:rsidP="0097382A">
      <w:pPr>
        <w:suppressAutoHyphens/>
        <w:spacing w:after="240" w:line="240" w:lineRule="auto"/>
        <w:ind w:firstLine="709"/>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7382A" w:rsidRPr="00C63EFE" w:rsidTr="0097382A">
        <w:trPr>
          <w:trHeight w:val="490"/>
        </w:trPr>
        <w:tc>
          <w:tcPr>
            <w:tcW w:w="3685" w:type="pct"/>
            <w:vAlign w:val="center"/>
          </w:tcPr>
          <w:p w:rsidR="0097382A" w:rsidRPr="00C63EFE" w:rsidRDefault="0097382A" w:rsidP="0097382A">
            <w:p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Вид учебной работы</w:t>
            </w:r>
          </w:p>
        </w:tc>
        <w:tc>
          <w:tcPr>
            <w:tcW w:w="1315" w:type="pct"/>
            <w:vAlign w:val="center"/>
          </w:tcPr>
          <w:p w:rsidR="0097382A" w:rsidRPr="00C63EFE" w:rsidRDefault="0097382A" w:rsidP="0097382A">
            <w:pPr>
              <w:suppressAutoHyphens/>
              <w:rPr>
                <w:rFonts w:ascii="Times New Roman" w:eastAsia="Times New Roman" w:hAnsi="Times New Roman" w:cs="Times New Roman"/>
                <w:b/>
                <w:iCs/>
                <w:sz w:val="24"/>
                <w:szCs w:val="24"/>
                <w:lang w:eastAsia="ru-RU"/>
              </w:rPr>
            </w:pPr>
            <w:r w:rsidRPr="00C63EFE">
              <w:rPr>
                <w:rFonts w:ascii="Times New Roman" w:eastAsia="Times New Roman" w:hAnsi="Times New Roman" w:cs="Times New Roman"/>
                <w:b/>
                <w:iCs/>
                <w:sz w:val="24"/>
                <w:szCs w:val="24"/>
                <w:lang w:eastAsia="ru-RU"/>
              </w:rPr>
              <w:t>Объем в часах</w:t>
            </w:r>
          </w:p>
        </w:tc>
      </w:tr>
      <w:tr w:rsidR="0097382A" w:rsidRPr="00C63EFE" w:rsidTr="0097382A">
        <w:trPr>
          <w:trHeight w:val="490"/>
        </w:trPr>
        <w:tc>
          <w:tcPr>
            <w:tcW w:w="3685" w:type="pct"/>
            <w:vAlign w:val="center"/>
          </w:tcPr>
          <w:p w:rsidR="0097382A" w:rsidRPr="00C63EFE" w:rsidRDefault="0097382A" w:rsidP="0097382A">
            <w:pPr>
              <w:suppressAutoHyphens/>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97382A" w:rsidRPr="00C63EFE" w:rsidRDefault="0097382A" w:rsidP="0097382A">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78</w:t>
            </w:r>
          </w:p>
        </w:tc>
      </w:tr>
      <w:tr w:rsidR="0097382A" w:rsidRPr="00C63EFE" w:rsidTr="0097382A">
        <w:trPr>
          <w:trHeight w:val="490"/>
        </w:trPr>
        <w:tc>
          <w:tcPr>
            <w:tcW w:w="3685" w:type="pct"/>
            <w:shd w:val="clear" w:color="auto" w:fill="auto"/>
            <w:vAlign w:val="center"/>
          </w:tcPr>
          <w:p w:rsidR="0097382A" w:rsidRPr="00C63EFE" w:rsidRDefault="0097382A" w:rsidP="0097382A">
            <w:pPr>
              <w:suppressAutoHyphens/>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rsidR="0097382A" w:rsidRPr="00C63EFE" w:rsidRDefault="0097382A" w:rsidP="0097382A">
            <w:pPr>
              <w:suppressAutoHyphens/>
              <w:spacing w:after="0"/>
              <w:rPr>
                <w:rFonts w:ascii="Times New Roman" w:eastAsia="Times New Roman" w:hAnsi="Times New Roman" w:cs="Times New Roman"/>
                <w:iCs/>
                <w:sz w:val="24"/>
                <w:szCs w:val="24"/>
                <w:lang w:eastAsia="ru-RU"/>
              </w:rPr>
            </w:pPr>
          </w:p>
        </w:tc>
      </w:tr>
      <w:tr w:rsidR="0097382A" w:rsidRPr="00C63EFE" w:rsidTr="0097382A">
        <w:trPr>
          <w:trHeight w:val="336"/>
        </w:trPr>
        <w:tc>
          <w:tcPr>
            <w:tcW w:w="5000" w:type="pct"/>
            <w:gridSpan w:val="2"/>
            <w:vAlign w:val="center"/>
          </w:tcPr>
          <w:p w:rsidR="0097382A" w:rsidRPr="00C63EFE" w:rsidRDefault="0097382A" w:rsidP="0097382A">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sz w:val="24"/>
                <w:szCs w:val="24"/>
                <w:lang w:eastAsia="ru-RU"/>
              </w:rPr>
              <w:t>в т. ч.:</w:t>
            </w:r>
          </w:p>
        </w:tc>
      </w:tr>
      <w:tr w:rsidR="0097382A" w:rsidRPr="00C63EFE" w:rsidTr="0097382A">
        <w:trPr>
          <w:trHeight w:val="490"/>
        </w:trPr>
        <w:tc>
          <w:tcPr>
            <w:tcW w:w="3685" w:type="pct"/>
            <w:vAlign w:val="center"/>
          </w:tcPr>
          <w:p w:rsidR="0097382A" w:rsidRPr="00C63EFE" w:rsidRDefault="0097382A" w:rsidP="0097382A">
            <w:pPr>
              <w:suppressAutoHyphens/>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теоретическое обучение</w:t>
            </w:r>
          </w:p>
        </w:tc>
        <w:tc>
          <w:tcPr>
            <w:tcW w:w="1315" w:type="pct"/>
            <w:vAlign w:val="center"/>
          </w:tcPr>
          <w:p w:rsidR="0097382A" w:rsidRPr="00C63EFE" w:rsidRDefault="0097382A" w:rsidP="0097382A">
            <w:pPr>
              <w:suppressAutoHyphens/>
              <w:spacing w:after="0"/>
              <w:rPr>
                <w:rFonts w:ascii="Times New Roman" w:eastAsia="Times New Roman" w:hAnsi="Times New Roman" w:cs="Times New Roman"/>
                <w:iCs/>
                <w:sz w:val="24"/>
                <w:szCs w:val="24"/>
                <w:lang w:eastAsia="ru-RU"/>
              </w:rPr>
            </w:pPr>
          </w:p>
        </w:tc>
      </w:tr>
      <w:tr w:rsidR="0097382A" w:rsidRPr="00C63EFE" w:rsidTr="0097382A">
        <w:trPr>
          <w:trHeight w:val="490"/>
        </w:trPr>
        <w:tc>
          <w:tcPr>
            <w:tcW w:w="3685" w:type="pct"/>
            <w:vAlign w:val="center"/>
          </w:tcPr>
          <w:p w:rsidR="0097382A" w:rsidRPr="00C63EFE" w:rsidRDefault="0097382A" w:rsidP="0097382A">
            <w:pPr>
              <w:suppressAutoHyphens/>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лабораторные работы</w:t>
            </w:r>
            <w:r w:rsidRPr="00C63EFE">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rsidR="0097382A" w:rsidRPr="00C63EFE" w:rsidRDefault="0097382A" w:rsidP="0097382A">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w:t>
            </w:r>
          </w:p>
        </w:tc>
      </w:tr>
      <w:tr w:rsidR="0097382A" w:rsidRPr="00C63EFE" w:rsidTr="0097382A">
        <w:trPr>
          <w:trHeight w:val="490"/>
        </w:trPr>
        <w:tc>
          <w:tcPr>
            <w:tcW w:w="3685" w:type="pct"/>
            <w:vAlign w:val="center"/>
          </w:tcPr>
          <w:p w:rsidR="0097382A" w:rsidRPr="00C63EFE" w:rsidRDefault="0097382A" w:rsidP="0097382A">
            <w:pPr>
              <w:suppressAutoHyphens/>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практические занятия</w:t>
            </w:r>
            <w:r w:rsidRPr="00C63EFE">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rsidR="0097382A" w:rsidRPr="00C63EFE" w:rsidRDefault="0097382A" w:rsidP="0097382A">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52</w:t>
            </w:r>
          </w:p>
        </w:tc>
      </w:tr>
      <w:tr w:rsidR="0097382A" w:rsidRPr="00C63EFE" w:rsidTr="0097382A">
        <w:trPr>
          <w:trHeight w:val="490"/>
        </w:trPr>
        <w:tc>
          <w:tcPr>
            <w:tcW w:w="3685" w:type="pct"/>
            <w:vAlign w:val="center"/>
          </w:tcPr>
          <w:p w:rsidR="0097382A" w:rsidRPr="00C63EFE" w:rsidRDefault="0097382A" w:rsidP="0097382A">
            <w:pPr>
              <w:suppressAutoHyphens/>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курсовая работа (проект) </w:t>
            </w:r>
            <w:r w:rsidRPr="00C63EFE">
              <w:rPr>
                <w:rFonts w:ascii="Times New Roman" w:eastAsia="Times New Roman" w:hAnsi="Times New Roman" w:cs="Times New Roman"/>
                <w:i/>
                <w:sz w:val="24"/>
                <w:szCs w:val="24"/>
                <w:lang w:eastAsia="ru-RU"/>
              </w:rPr>
              <w:t>(если предусмотрено для специальностей</w:t>
            </w:r>
            <w:r w:rsidRPr="00C63EFE">
              <w:rPr>
                <w:rFonts w:ascii="Times New Roman" w:eastAsia="Times New Roman" w:hAnsi="Times New Roman" w:cs="Times New Roman"/>
                <w:sz w:val="24"/>
                <w:szCs w:val="24"/>
                <w:lang w:eastAsia="ru-RU"/>
              </w:rPr>
              <w:t>)</w:t>
            </w:r>
          </w:p>
        </w:tc>
        <w:tc>
          <w:tcPr>
            <w:tcW w:w="1315" w:type="pct"/>
            <w:vAlign w:val="center"/>
          </w:tcPr>
          <w:p w:rsidR="0097382A" w:rsidRPr="00C63EFE" w:rsidRDefault="0097382A" w:rsidP="0097382A">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w:t>
            </w:r>
          </w:p>
        </w:tc>
      </w:tr>
      <w:tr w:rsidR="0097382A" w:rsidRPr="00C63EFE" w:rsidTr="0097382A">
        <w:trPr>
          <w:trHeight w:val="267"/>
        </w:trPr>
        <w:tc>
          <w:tcPr>
            <w:tcW w:w="3685" w:type="pct"/>
            <w:vAlign w:val="center"/>
          </w:tcPr>
          <w:p w:rsidR="0097382A" w:rsidRPr="00C63EFE" w:rsidRDefault="0097382A" w:rsidP="0097382A">
            <w:pPr>
              <w:suppressAutoHyphens/>
              <w:spacing w:after="0"/>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 xml:space="preserve">Самостоятельная работа </w:t>
            </w:r>
          </w:p>
        </w:tc>
        <w:tc>
          <w:tcPr>
            <w:tcW w:w="1315" w:type="pct"/>
            <w:vAlign w:val="center"/>
          </w:tcPr>
          <w:p w:rsidR="0097382A" w:rsidRPr="00C63EFE" w:rsidRDefault="0097382A" w:rsidP="0097382A">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26</w:t>
            </w:r>
          </w:p>
        </w:tc>
      </w:tr>
      <w:tr w:rsidR="0097382A" w:rsidRPr="00C63EFE" w:rsidTr="0097382A">
        <w:trPr>
          <w:trHeight w:val="331"/>
        </w:trPr>
        <w:tc>
          <w:tcPr>
            <w:tcW w:w="3685" w:type="pct"/>
            <w:vAlign w:val="center"/>
          </w:tcPr>
          <w:p w:rsidR="0097382A" w:rsidRPr="00C63EFE" w:rsidRDefault="0097382A" w:rsidP="0097382A">
            <w:pPr>
              <w:suppressAutoHyphens/>
              <w:spacing w:after="0"/>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rsidR="0097382A" w:rsidRPr="00C63EFE" w:rsidRDefault="0097382A" w:rsidP="0097382A">
            <w:pPr>
              <w:suppressAutoHyphens/>
              <w:spacing w:after="0"/>
              <w:rPr>
                <w:rFonts w:ascii="Times New Roman" w:eastAsia="Times New Roman" w:hAnsi="Times New Roman" w:cs="Times New Roman"/>
                <w:iCs/>
                <w:sz w:val="24"/>
                <w:szCs w:val="24"/>
                <w:lang w:eastAsia="ru-RU"/>
              </w:rPr>
            </w:pPr>
          </w:p>
        </w:tc>
      </w:tr>
    </w:tbl>
    <w:p w:rsidR="0097382A" w:rsidRPr="00C63EFE" w:rsidRDefault="0097382A" w:rsidP="0097382A">
      <w:pPr>
        <w:rPr>
          <w:rFonts w:ascii="Times New Roman" w:eastAsia="Times New Roman" w:hAnsi="Times New Roman" w:cs="Times New Roman"/>
          <w:b/>
          <w:i/>
          <w:sz w:val="24"/>
          <w:szCs w:val="24"/>
          <w:lang w:eastAsia="ru-RU"/>
        </w:rPr>
        <w:sectPr w:rsidR="0097382A" w:rsidRPr="00C63EFE" w:rsidSect="0097382A">
          <w:pgSz w:w="11906" w:h="16838"/>
          <w:pgMar w:top="1134" w:right="850" w:bottom="284" w:left="1701" w:header="708" w:footer="708" w:gutter="0"/>
          <w:cols w:space="720"/>
          <w:docGrid w:linePitch="299"/>
        </w:sectPr>
      </w:pPr>
    </w:p>
    <w:p w:rsidR="0097382A" w:rsidRPr="00C63EFE" w:rsidRDefault="0097382A" w:rsidP="0097382A">
      <w:pPr>
        <w:spacing w:line="240" w:lineRule="auto"/>
        <w:jc w:val="both"/>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r w:rsidRPr="00C63EFE">
        <w:rPr>
          <w:rFonts w:ascii="Times New Roman" w:eastAsia="Times New Roman" w:hAnsi="Times New Roman" w:cs="Times New Roman"/>
          <w:b/>
          <w:caps/>
          <w:sz w:val="24"/>
          <w:szCs w:val="24"/>
          <w:lang w:eastAsia="ru-RU"/>
        </w:rPr>
        <w:t xml:space="preserve"> «Компьютерная графика»</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ab/>
      </w:r>
      <w:r w:rsidRPr="00C63EFE">
        <w:rPr>
          <w:rFonts w:ascii="Times New Roman" w:eastAsia="Times New Roman" w:hAnsi="Times New Roman" w:cs="Times New Roman"/>
          <w:bCs/>
          <w:i/>
          <w:sz w:val="24"/>
          <w:szCs w:val="24"/>
          <w:lang w:eastAsia="ru-RU"/>
        </w:rPr>
        <w:tab/>
      </w:r>
      <w:r w:rsidRPr="00C63EFE">
        <w:rPr>
          <w:rFonts w:ascii="Times New Roman" w:eastAsia="Times New Roman" w:hAnsi="Times New Roman" w:cs="Times New Roman"/>
          <w:bCs/>
          <w:i/>
          <w:sz w:val="24"/>
          <w:szCs w:val="24"/>
          <w:lang w:eastAsia="ru-RU"/>
        </w:rPr>
        <w:tab/>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0"/>
        <w:gridCol w:w="5369"/>
        <w:gridCol w:w="1748"/>
        <w:gridCol w:w="1901"/>
        <w:gridCol w:w="1360"/>
        <w:gridCol w:w="1701"/>
      </w:tblGrid>
      <w:tr w:rsidR="0097382A" w:rsidRPr="00C63EFE" w:rsidTr="0097382A">
        <w:trPr>
          <w:trHeight w:val="20"/>
        </w:trPr>
        <w:tc>
          <w:tcPr>
            <w:tcW w:w="2630" w:type="dxa"/>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Наименование разделов и тем</w:t>
            </w:r>
          </w:p>
        </w:tc>
        <w:tc>
          <w:tcPr>
            <w:tcW w:w="5369" w:type="dxa"/>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 лабораторные и практические работы, самостоятельная работа обучающихся, курсовая работ (проект)</w:t>
            </w:r>
            <w:r w:rsidRPr="00C63EFE">
              <w:rPr>
                <w:rFonts w:ascii="Times New Roman" w:eastAsia="Times New Roman" w:hAnsi="Times New Roman" w:cs="Times New Roman"/>
                <w:bCs/>
                <w:i/>
                <w:sz w:val="24"/>
                <w:szCs w:val="24"/>
                <w:lang w:eastAsia="ru-RU"/>
              </w:rPr>
              <w:t xml:space="preserve"> (если предусмотрены)</w:t>
            </w:r>
          </w:p>
        </w:tc>
        <w:tc>
          <w:tcPr>
            <w:tcW w:w="1748" w:type="dxa"/>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1901" w:type="dxa"/>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Коды компетенций и личностных результатов, формированию которых способствует элемент программы</w:t>
            </w:r>
          </w:p>
        </w:tc>
        <w:tc>
          <w:tcPr>
            <w:tcW w:w="1360" w:type="dxa"/>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Код ПК, ОК</w:t>
            </w:r>
          </w:p>
        </w:tc>
        <w:tc>
          <w:tcPr>
            <w:tcW w:w="1701" w:type="dxa"/>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Код Н/У/З</w:t>
            </w:r>
          </w:p>
        </w:tc>
      </w:tr>
      <w:tr w:rsidR="0097382A" w:rsidRPr="00C63EFE" w:rsidTr="0097382A">
        <w:trPr>
          <w:trHeight w:val="20"/>
        </w:trPr>
        <w:tc>
          <w:tcPr>
            <w:tcW w:w="2630" w:type="dxa"/>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1</w:t>
            </w:r>
          </w:p>
        </w:tc>
        <w:tc>
          <w:tcPr>
            <w:tcW w:w="5369" w:type="dxa"/>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748" w:type="dxa"/>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3</w:t>
            </w:r>
          </w:p>
        </w:tc>
        <w:tc>
          <w:tcPr>
            <w:tcW w:w="1901" w:type="dxa"/>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tc>
        <w:tc>
          <w:tcPr>
            <w:tcW w:w="1360" w:type="dxa"/>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5</w:t>
            </w:r>
          </w:p>
        </w:tc>
        <w:tc>
          <w:tcPr>
            <w:tcW w:w="1701" w:type="dxa"/>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6</w:t>
            </w:r>
          </w:p>
        </w:tc>
      </w:tr>
      <w:tr w:rsidR="0097382A" w:rsidRPr="00C63EFE" w:rsidTr="0097382A">
        <w:trPr>
          <w:trHeight w:val="20"/>
        </w:trPr>
        <w:tc>
          <w:tcPr>
            <w:tcW w:w="2630" w:type="dxa"/>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Раздел 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sz w:val="24"/>
                <w:szCs w:val="24"/>
                <w:lang w:eastAsia="ru-RU"/>
              </w:rPr>
              <w:t>Теоретические основы компьютерного проектирования</w:t>
            </w:r>
          </w:p>
        </w:tc>
        <w:tc>
          <w:tcPr>
            <w:tcW w:w="5369" w:type="dxa"/>
            <w:vMerge w:val="restart"/>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 xml:space="preserve">Цели и задачи предмета. Общее ознакомление с разделами программы и методами их изучения. Взаимосвязь дисциплины «Компьютерная графика» с другими   дисциплинами   специальности.   </w:t>
            </w:r>
          </w:p>
        </w:tc>
        <w:tc>
          <w:tcPr>
            <w:tcW w:w="1748" w:type="dxa"/>
            <w:vMerge w:val="restart"/>
            <w:shd w:val="clear" w:color="auto" w:fill="auto"/>
          </w:tcPr>
          <w:p w:rsidR="0097382A" w:rsidRPr="00C63EFE" w:rsidRDefault="0097382A" w:rsidP="0097382A">
            <w:pPr>
              <w:spacing w:after="0" w:line="240" w:lineRule="auto"/>
              <w:jc w:val="both"/>
              <w:rPr>
                <w:rFonts w:ascii="Times New Roman" w:eastAsia="Times New Roman" w:hAnsi="Times New Roman" w:cs="Times New Roman"/>
                <w:b/>
                <w:sz w:val="24"/>
                <w:szCs w:val="24"/>
                <w:lang w:eastAsia="ru-RU"/>
              </w:rPr>
            </w:pPr>
          </w:p>
        </w:tc>
        <w:tc>
          <w:tcPr>
            <w:tcW w:w="1901" w:type="dxa"/>
            <w:vMerge w:val="restart"/>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360" w:type="dxa"/>
            <w:vMerge w:val="restart"/>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ПК1.1-ПК1.4; ПК 2.1; ПК 2.2</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ОК1-ОК9</w:t>
            </w:r>
          </w:p>
        </w:tc>
        <w:tc>
          <w:tcPr>
            <w:tcW w:w="1701" w:type="dxa"/>
            <w:vMerge w:val="restart"/>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sz w:val="24"/>
                <w:szCs w:val="24"/>
                <w:lang w:eastAsia="ru-RU"/>
              </w:rPr>
              <w:t>Н 1.1.01 У 1.1.01 З 1.1.01 Уо.01.01 Зо.01.01 Уо.02.01 Зо.02.01</w:t>
            </w:r>
          </w:p>
        </w:tc>
      </w:tr>
      <w:tr w:rsidR="0097382A" w:rsidRPr="00C63EFE" w:rsidTr="0097382A">
        <w:trPr>
          <w:trHeight w:val="550"/>
        </w:trPr>
        <w:tc>
          <w:tcPr>
            <w:tcW w:w="2630" w:type="dxa"/>
            <w:vMerge w:val="restart"/>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sz w:val="24"/>
                <w:szCs w:val="24"/>
                <w:lang w:eastAsia="ru-RU"/>
              </w:rPr>
              <w:t>Введение</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Тема 1.1.</w:t>
            </w:r>
            <w:r w:rsidRPr="00C63EFE">
              <w:rPr>
                <w:rFonts w:ascii="Times New Roman" w:eastAsia="Times New Roman" w:hAnsi="Times New Roman" w:cs="Times New Roman"/>
                <w:bCs/>
                <w:sz w:val="24"/>
                <w:szCs w:val="24"/>
                <w:lang w:eastAsia="ru-RU"/>
              </w:rPr>
              <w:br/>
            </w:r>
            <w:r w:rsidRPr="00C63EFE">
              <w:rPr>
                <w:rFonts w:ascii="Times New Roman" w:eastAsia="Times New Roman" w:hAnsi="Times New Roman" w:cs="Times New Roman"/>
                <w:sz w:val="24"/>
                <w:szCs w:val="24"/>
                <w:lang w:eastAsia="ru-RU"/>
              </w:rPr>
              <w:t>Назначение системы КОМПАС 3</w:t>
            </w:r>
            <w:r w:rsidRPr="00C63EFE">
              <w:rPr>
                <w:rFonts w:ascii="Times New Roman" w:eastAsia="Times New Roman" w:hAnsi="Times New Roman" w:cs="Times New Roman"/>
                <w:sz w:val="24"/>
                <w:szCs w:val="24"/>
                <w:lang w:val="en-US" w:eastAsia="ru-RU"/>
              </w:rPr>
              <w:t>D</w:t>
            </w:r>
          </w:p>
        </w:tc>
        <w:tc>
          <w:tcPr>
            <w:tcW w:w="5369" w:type="dxa"/>
            <w:vMerge/>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1748" w:type="dxa"/>
            <w:vMerge/>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901"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360"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1701"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7382A" w:rsidRPr="00C63EFE" w:rsidTr="0097382A">
        <w:trPr>
          <w:trHeight w:val="550"/>
        </w:trPr>
        <w:tc>
          <w:tcPr>
            <w:tcW w:w="2630" w:type="dxa"/>
            <w:vMerge/>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5369" w:type="dxa"/>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подготовка по конспекту лекций</w:t>
            </w:r>
          </w:p>
        </w:tc>
        <w:tc>
          <w:tcPr>
            <w:tcW w:w="1748" w:type="dxa"/>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i/>
                <w:sz w:val="24"/>
                <w:szCs w:val="24"/>
                <w:lang w:eastAsia="ru-RU"/>
              </w:rPr>
              <w:t>2</w:t>
            </w:r>
          </w:p>
        </w:tc>
        <w:tc>
          <w:tcPr>
            <w:tcW w:w="1901"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360"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1701"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7382A" w:rsidRPr="00C63EFE" w:rsidTr="0097382A">
        <w:trPr>
          <w:trHeight w:val="1841"/>
        </w:trPr>
        <w:tc>
          <w:tcPr>
            <w:tcW w:w="2630" w:type="dxa"/>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sz w:val="24"/>
                <w:szCs w:val="24"/>
                <w:lang w:eastAsia="ru-RU"/>
              </w:rPr>
              <w:t>Тема 2.1 Правила оформления чертеже</w:t>
            </w:r>
          </w:p>
        </w:tc>
        <w:tc>
          <w:tcPr>
            <w:tcW w:w="5369" w:type="dxa"/>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Кодирование графической информации. Разновидности графических изображений.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Введение в систему КОМПАС. Типы документов и файлов. Инструменты программы КОМПАС и их использование.</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sz w:val="24"/>
                <w:szCs w:val="24"/>
                <w:lang w:eastAsia="ru-RU"/>
              </w:rPr>
              <w:t>Создание нового документа типа Чертеж. Правила оформления чертежей.</w:t>
            </w:r>
          </w:p>
        </w:tc>
        <w:tc>
          <w:tcPr>
            <w:tcW w:w="1748" w:type="dxa"/>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901" w:type="dxa"/>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360" w:type="dxa"/>
            <w:vMerge w:val="restart"/>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ПК1.1-ПК1.4; ПК 2.1, ПК 2.2; ПК 3.1-ПК3.5</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ОК1-ОК9</w:t>
            </w:r>
          </w:p>
        </w:tc>
        <w:tc>
          <w:tcPr>
            <w:tcW w:w="1701" w:type="dxa"/>
            <w:vMerge w:val="restart"/>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1.1.01 У 1.1.01 З 1.1.01 Уо.01.01 Зо.01.01 Уо.02.01 Зо.02.01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Уо.03.01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Зо03.01</w:t>
            </w:r>
          </w:p>
        </w:tc>
      </w:tr>
      <w:tr w:rsidR="0097382A" w:rsidRPr="00C63EFE" w:rsidTr="0097382A">
        <w:trPr>
          <w:trHeight w:val="562"/>
        </w:trPr>
        <w:tc>
          <w:tcPr>
            <w:tcW w:w="2630" w:type="dxa"/>
            <w:vMerge w:val="restart"/>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5369" w:type="dxa"/>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Практическое занятие  № 1. </w:t>
            </w:r>
            <w:r w:rsidRPr="00C63EFE">
              <w:rPr>
                <w:rFonts w:ascii="Times New Roman" w:eastAsia="Times New Roman" w:hAnsi="Times New Roman" w:cs="Times New Roman"/>
                <w:sz w:val="24"/>
                <w:szCs w:val="24"/>
                <w:lang w:eastAsia="ru-RU"/>
              </w:rPr>
              <w:t>Знакомство с основными понятиями и возможностями системы КОМПАС</w:t>
            </w:r>
          </w:p>
        </w:tc>
        <w:tc>
          <w:tcPr>
            <w:tcW w:w="1748" w:type="dxa"/>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2</w:t>
            </w:r>
          </w:p>
        </w:tc>
        <w:tc>
          <w:tcPr>
            <w:tcW w:w="1901" w:type="dxa"/>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360"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701"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r>
      <w:tr w:rsidR="0097382A" w:rsidRPr="00C63EFE" w:rsidTr="0097382A">
        <w:trPr>
          <w:trHeight w:val="830"/>
        </w:trPr>
        <w:tc>
          <w:tcPr>
            <w:tcW w:w="2630" w:type="dxa"/>
            <w:vMerge/>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5369" w:type="dxa"/>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 xml:space="preserve">Практическое занятие № 2. </w:t>
            </w:r>
            <w:r w:rsidRPr="00C63EFE">
              <w:rPr>
                <w:rFonts w:ascii="Times New Roman" w:eastAsia="Times New Roman" w:hAnsi="Times New Roman" w:cs="Times New Roman"/>
                <w:sz w:val="24"/>
                <w:szCs w:val="24"/>
                <w:lang w:eastAsia="ru-RU"/>
              </w:rPr>
              <w:t xml:space="preserve">Изучение интерфейса системы КОМПАС. </w:t>
            </w:r>
          </w:p>
        </w:tc>
        <w:tc>
          <w:tcPr>
            <w:tcW w:w="1748" w:type="dxa"/>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901" w:type="dxa"/>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360"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701"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r>
      <w:tr w:rsidR="0097382A" w:rsidRPr="00C63EFE" w:rsidTr="0097382A">
        <w:trPr>
          <w:trHeight w:val="830"/>
        </w:trPr>
        <w:tc>
          <w:tcPr>
            <w:tcW w:w="2630" w:type="dxa"/>
            <w:vMerge/>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5369" w:type="dxa"/>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Обзор графических редакторов и САПР. Сферы применения, возможности, ограничения, перспективы развития графических редакторов.</w:t>
            </w:r>
          </w:p>
        </w:tc>
        <w:tc>
          <w:tcPr>
            <w:tcW w:w="1748" w:type="dxa"/>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Cs/>
                <w:i/>
                <w:sz w:val="24"/>
                <w:szCs w:val="24"/>
                <w:lang w:eastAsia="ru-RU"/>
              </w:rPr>
              <w:t>4</w:t>
            </w:r>
          </w:p>
        </w:tc>
        <w:tc>
          <w:tcPr>
            <w:tcW w:w="1901" w:type="dxa"/>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360"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701"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r>
      <w:tr w:rsidR="0097382A" w:rsidRPr="00C63EFE" w:rsidTr="0097382A">
        <w:trPr>
          <w:trHeight w:val="2310"/>
        </w:trPr>
        <w:tc>
          <w:tcPr>
            <w:tcW w:w="2630" w:type="dxa"/>
            <w:vMerge w:val="restart"/>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
                <w:bCs/>
                <w:sz w:val="24"/>
                <w:szCs w:val="24"/>
                <w:lang w:eastAsia="ru-RU"/>
              </w:rPr>
              <w:t>Раздел 2 Основы графических построений</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Тема 2. 1.</w:t>
            </w:r>
            <w:r w:rsidRPr="00C63EFE">
              <w:rPr>
                <w:rFonts w:ascii="Times New Roman" w:eastAsia="Times New Roman" w:hAnsi="Times New Roman" w:cs="Times New Roman"/>
                <w:sz w:val="24"/>
                <w:szCs w:val="24"/>
                <w:lang w:eastAsia="ru-RU"/>
              </w:rPr>
              <w:t xml:space="preserve"> Построения на плоскости</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p>
        </w:tc>
        <w:tc>
          <w:tcPr>
            <w:tcW w:w="5369" w:type="dxa"/>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Геометрические построения, необходимые при построении чертежа. Типы линий на чертежах.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Чертеж плоской детали. Выполнение элементарных построений.</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 xml:space="preserve">Нанесение размеров на чертеже с учетом геометрической формы предмета. </w:t>
            </w:r>
          </w:p>
        </w:tc>
        <w:tc>
          <w:tcPr>
            <w:tcW w:w="1748" w:type="dxa"/>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1901" w:type="dxa"/>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360" w:type="dxa"/>
            <w:vMerge w:val="restart"/>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ПК1.1-ПК1.4; ПК 2.1, ПК 2.2; ПК 3.1-ПК3.5; ПК4.1-ПК4.5</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sz w:val="24"/>
                <w:szCs w:val="24"/>
                <w:lang w:eastAsia="ru-RU"/>
              </w:rPr>
              <w:t>ОК1-ОК9</w:t>
            </w:r>
          </w:p>
        </w:tc>
        <w:tc>
          <w:tcPr>
            <w:tcW w:w="1701" w:type="dxa"/>
            <w:vMerge w:val="restart"/>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1.1.01 У 1.1.01 З 1.1.01 Уо.01.01 Зо.01.01 Уо.02.01 Зо.02.01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Уо.03.01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Зо03.01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Уо.04.01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sz w:val="24"/>
                <w:szCs w:val="24"/>
                <w:lang w:eastAsia="ru-RU"/>
              </w:rPr>
              <w:t>Зо.04.02</w:t>
            </w:r>
          </w:p>
        </w:tc>
      </w:tr>
      <w:tr w:rsidR="0097382A" w:rsidRPr="00C63EFE" w:rsidTr="0097382A">
        <w:trPr>
          <w:trHeight w:val="685"/>
        </w:trPr>
        <w:tc>
          <w:tcPr>
            <w:tcW w:w="2630" w:type="dxa"/>
            <w:vMerge/>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p>
        </w:tc>
        <w:tc>
          <w:tcPr>
            <w:tcW w:w="5369" w:type="dxa"/>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 xml:space="preserve">Практическое занятие № 3.  </w:t>
            </w:r>
            <w:r w:rsidRPr="00C63EFE">
              <w:rPr>
                <w:rFonts w:ascii="Times New Roman" w:eastAsia="Times New Roman" w:hAnsi="Times New Roman" w:cs="Times New Roman"/>
                <w:sz w:val="24"/>
                <w:szCs w:val="24"/>
                <w:lang w:eastAsia="ru-RU"/>
              </w:rPr>
              <w:t>Изучение основных приемов и принципов работы в системе.</w:t>
            </w:r>
          </w:p>
        </w:tc>
        <w:tc>
          <w:tcPr>
            <w:tcW w:w="1748" w:type="dxa"/>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Cs/>
                <w:i/>
                <w:sz w:val="24"/>
                <w:szCs w:val="24"/>
                <w:lang w:eastAsia="ru-RU"/>
              </w:rPr>
              <w:t>4</w:t>
            </w:r>
          </w:p>
        </w:tc>
        <w:tc>
          <w:tcPr>
            <w:tcW w:w="1901" w:type="dxa"/>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360"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701"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r>
      <w:tr w:rsidR="0097382A" w:rsidRPr="00C63EFE" w:rsidTr="0097382A">
        <w:trPr>
          <w:trHeight w:val="810"/>
        </w:trPr>
        <w:tc>
          <w:tcPr>
            <w:tcW w:w="2630" w:type="dxa"/>
            <w:vMerge/>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p>
        </w:tc>
        <w:tc>
          <w:tcPr>
            <w:tcW w:w="5369" w:type="dxa"/>
          </w:tcPr>
          <w:p w:rsidR="0097382A" w:rsidRPr="00C63EFE" w:rsidRDefault="0097382A" w:rsidP="0097382A">
            <w:pPr>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bCs/>
                <w:sz w:val="24"/>
                <w:szCs w:val="24"/>
                <w:lang w:eastAsia="ru-RU"/>
              </w:rPr>
              <w:t xml:space="preserve">Практическое занятие № 4.  </w:t>
            </w:r>
            <w:r w:rsidRPr="00C63EFE">
              <w:rPr>
                <w:rFonts w:ascii="Times New Roman" w:eastAsia="Times New Roman" w:hAnsi="Times New Roman" w:cs="Times New Roman"/>
                <w:sz w:val="24"/>
                <w:szCs w:val="24"/>
                <w:lang w:eastAsia="ru-RU"/>
              </w:rPr>
              <w:t>Изучение приемов работы с инструментальными панелями.</w:t>
            </w:r>
          </w:p>
        </w:tc>
        <w:tc>
          <w:tcPr>
            <w:tcW w:w="1748" w:type="dxa"/>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2</w:t>
            </w:r>
          </w:p>
        </w:tc>
        <w:tc>
          <w:tcPr>
            <w:tcW w:w="1901" w:type="dxa"/>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360"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701"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r>
      <w:tr w:rsidR="0097382A" w:rsidRPr="00C63EFE" w:rsidTr="0097382A">
        <w:trPr>
          <w:trHeight w:val="434"/>
        </w:trPr>
        <w:tc>
          <w:tcPr>
            <w:tcW w:w="2630" w:type="dxa"/>
            <w:vMerge/>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p>
        </w:tc>
        <w:tc>
          <w:tcPr>
            <w:tcW w:w="5369" w:type="dxa"/>
          </w:tcPr>
          <w:p w:rsidR="0097382A" w:rsidRPr="00C63EFE" w:rsidRDefault="0097382A" w:rsidP="0097382A">
            <w:pPr>
              <w:spacing w:after="0"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Практическое занятие № 5.  </w:t>
            </w:r>
            <w:r w:rsidRPr="00C63EFE">
              <w:rPr>
                <w:rFonts w:ascii="Times New Roman" w:eastAsia="Times New Roman" w:hAnsi="Times New Roman" w:cs="Times New Roman"/>
                <w:sz w:val="24"/>
                <w:szCs w:val="24"/>
                <w:lang w:eastAsia="ru-RU"/>
              </w:rPr>
              <w:t>Выполнение простейших геометрических построений.</w:t>
            </w:r>
          </w:p>
        </w:tc>
        <w:tc>
          <w:tcPr>
            <w:tcW w:w="1748" w:type="dxa"/>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2</w:t>
            </w:r>
          </w:p>
        </w:tc>
        <w:tc>
          <w:tcPr>
            <w:tcW w:w="1901" w:type="dxa"/>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360"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701"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r>
      <w:tr w:rsidR="0097382A" w:rsidRPr="00C63EFE" w:rsidTr="0097382A">
        <w:trPr>
          <w:trHeight w:val="1100"/>
        </w:trPr>
        <w:tc>
          <w:tcPr>
            <w:tcW w:w="2630" w:type="dxa"/>
            <w:vMerge/>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p>
        </w:tc>
        <w:tc>
          <w:tcPr>
            <w:tcW w:w="5369" w:type="dxa"/>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Практическое занятие № 6.  </w:t>
            </w:r>
            <w:r w:rsidRPr="00C63EFE">
              <w:rPr>
                <w:rFonts w:ascii="Times New Roman" w:eastAsia="Times New Roman" w:hAnsi="Times New Roman" w:cs="Times New Roman"/>
                <w:sz w:val="24"/>
                <w:szCs w:val="24"/>
                <w:lang w:eastAsia="ru-RU"/>
              </w:rPr>
              <w:t>Виды привязок. Использование локальных и глобальных привязок.</w:t>
            </w:r>
          </w:p>
        </w:tc>
        <w:tc>
          <w:tcPr>
            <w:tcW w:w="1748" w:type="dxa"/>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901" w:type="dxa"/>
            <w:shd w:val="clear" w:color="auto" w:fill="FFFFFF"/>
            <w:vAlign w:val="center"/>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360"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701"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r>
      <w:tr w:rsidR="0097382A" w:rsidRPr="00C63EFE" w:rsidTr="0097382A">
        <w:trPr>
          <w:trHeight w:val="920"/>
        </w:trPr>
        <w:tc>
          <w:tcPr>
            <w:tcW w:w="2630" w:type="dxa"/>
            <w:vMerge/>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p>
        </w:tc>
        <w:tc>
          <w:tcPr>
            <w:tcW w:w="5369" w:type="dxa"/>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Практическое занятие № 7.  </w:t>
            </w:r>
            <w:r w:rsidRPr="00C63EFE">
              <w:rPr>
                <w:rFonts w:ascii="Times New Roman" w:eastAsia="Times New Roman" w:hAnsi="Times New Roman" w:cs="Times New Roman"/>
                <w:sz w:val="24"/>
                <w:szCs w:val="24"/>
                <w:lang w:eastAsia="ru-RU"/>
              </w:rPr>
              <w:t>Использование клавиатурных привязок.</w:t>
            </w:r>
          </w:p>
        </w:tc>
        <w:tc>
          <w:tcPr>
            <w:tcW w:w="1748" w:type="dxa"/>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FF0000"/>
                <w:sz w:val="24"/>
                <w:szCs w:val="24"/>
                <w:lang w:eastAsia="ru-RU"/>
              </w:rPr>
            </w:pPr>
            <w:r w:rsidRPr="00C63EFE">
              <w:rPr>
                <w:rFonts w:ascii="Times New Roman" w:eastAsia="Times New Roman" w:hAnsi="Times New Roman" w:cs="Times New Roman"/>
                <w:b/>
                <w:bCs/>
                <w:color w:val="FF0000"/>
                <w:sz w:val="24"/>
                <w:szCs w:val="24"/>
                <w:lang w:eastAsia="ru-RU"/>
              </w:rPr>
              <w:t>2</w:t>
            </w:r>
          </w:p>
        </w:tc>
        <w:tc>
          <w:tcPr>
            <w:tcW w:w="1901" w:type="dxa"/>
            <w:shd w:val="clear" w:color="auto" w:fill="FFFFFF"/>
            <w:vAlign w:val="center"/>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360"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701"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r>
      <w:tr w:rsidR="0097382A" w:rsidRPr="00C63EFE" w:rsidTr="0097382A">
        <w:trPr>
          <w:trHeight w:val="1110"/>
        </w:trPr>
        <w:tc>
          <w:tcPr>
            <w:tcW w:w="2630" w:type="dxa"/>
            <w:vMerge/>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p>
        </w:tc>
        <w:tc>
          <w:tcPr>
            <w:tcW w:w="5369" w:type="dxa"/>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Практическое занятие № 8.  </w:t>
            </w:r>
            <w:r w:rsidRPr="00C63EFE">
              <w:rPr>
                <w:rFonts w:ascii="Times New Roman" w:eastAsia="Times New Roman" w:hAnsi="Times New Roman" w:cs="Times New Roman"/>
                <w:sz w:val="24"/>
                <w:szCs w:val="24"/>
                <w:lang w:eastAsia="ru-RU"/>
              </w:rPr>
              <w:t>Приемы выделения и удаления объектов.</w:t>
            </w:r>
          </w:p>
        </w:tc>
        <w:tc>
          <w:tcPr>
            <w:tcW w:w="1748" w:type="dxa"/>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2</w:t>
            </w:r>
          </w:p>
        </w:tc>
        <w:tc>
          <w:tcPr>
            <w:tcW w:w="1901" w:type="dxa"/>
            <w:shd w:val="clear" w:color="auto" w:fill="FFFFFF"/>
            <w:vAlign w:val="center"/>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360"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701"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r>
      <w:tr w:rsidR="0097382A" w:rsidRPr="00C63EFE" w:rsidTr="0097382A">
        <w:trPr>
          <w:trHeight w:val="1370"/>
        </w:trPr>
        <w:tc>
          <w:tcPr>
            <w:tcW w:w="2630" w:type="dxa"/>
            <w:vMerge/>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p>
        </w:tc>
        <w:tc>
          <w:tcPr>
            <w:tcW w:w="5369" w:type="dxa"/>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Практическое занятие № 9.   </w:t>
            </w:r>
            <w:r w:rsidRPr="00C63EFE">
              <w:rPr>
                <w:rFonts w:ascii="Times New Roman" w:eastAsia="Times New Roman" w:hAnsi="Times New Roman" w:cs="Times New Roman"/>
                <w:sz w:val="24"/>
                <w:szCs w:val="24"/>
                <w:lang w:eastAsia="ru-RU"/>
              </w:rPr>
              <w:t>Использование вспомогательных построений.</w:t>
            </w:r>
          </w:p>
        </w:tc>
        <w:tc>
          <w:tcPr>
            <w:tcW w:w="1748" w:type="dxa"/>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2</w:t>
            </w:r>
          </w:p>
        </w:tc>
        <w:tc>
          <w:tcPr>
            <w:tcW w:w="1901" w:type="dxa"/>
            <w:shd w:val="clear" w:color="auto" w:fill="FFFFFF"/>
            <w:vAlign w:val="center"/>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360"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701"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r>
      <w:tr w:rsidR="0097382A" w:rsidRPr="00C63EFE" w:rsidTr="0097382A">
        <w:trPr>
          <w:trHeight w:val="1370"/>
        </w:trPr>
        <w:tc>
          <w:tcPr>
            <w:tcW w:w="2630" w:type="dxa"/>
            <w:vMerge/>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p>
        </w:tc>
        <w:tc>
          <w:tcPr>
            <w:tcW w:w="5369" w:type="dxa"/>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 xml:space="preserve">Практическое занятие № 10. </w:t>
            </w:r>
            <w:r w:rsidRPr="00C63EFE">
              <w:rPr>
                <w:rFonts w:ascii="Times New Roman" w:eastAsia="Times New Roman" w:hAnsi="Times New Roman" w:cs="Times New Roman"/>
                <w:sz w:val="24"/>
                <w:szCs w:val="24"/>
                <w:lang w:eastAsia="ru-RU"/>
              </w:rPr>
              <w:t>Ввод и оформление размеров, ввод и редактирование текста.</w:t>
            </w:r>
          </w:p>
        </w:tc>
        <w:tc>
          <w:tcPr>
            <w:tcW w:w="1748" w:type="dxa"/>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2</w:t>
            </w:r>
          </w:p>
        </w:tc>
        <w:tc>
          <w:tcPr>
            <w:tcW w:w="1901" w:type="dxa"/>
            <w:shd w:val="clear" w:color="auto" w:fill="FFFFFF"/>
            <w:vAlign w:val="center"/>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360"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701"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r>
      <w:tr w:rsidR="0097382A" w:rsidRPr="00C63EFE" w:rsidTr="0097382A">
        <w:trPr>
          <w:trHeight w:val="1105"/>
        </w:trPr>
        <w:tc>
          <w:tcPr>
            <w:tcW w:w="2630" w:type="dxa"/>
            <w:vMerge/>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p>
        </w:tc>
        <w:tc>
          <w:tcPr>
            <w:tcW w:w="5369" w:type="dxa"/>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 xml:space="preserve">Практическое занятие № 11. </w:t>
            </w:r>
            <w:r w:rsidRPr="00C63EFE">
              <w:rPr>
                <w:rFonts w:ascii="Times New Roman" w:eastAsia="Times New Roman" w:hAnsi="Times New Roman" w:cs="Times New Roman"/>
                <w:sz w:val="24"/>
                <w:szCs w:val="24"/>
                <w:lang w:eastAsia="ru-RU"/>
              </w:rPr>
              <w:t>Построение фасок и скруглений.</w:t>
            </w:r>
          </w:p>
        </w:tc>
        <w:tc>
          <w:tcPr>
            <w:tcW w:w="1748" w:type="dxa"/>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2</w:t>
            </w:r>
          </w:p>
        </w:tc>
        <w:tc>
          <w:tcPr>
            <w:tcW w:w="1901" w:type="dxa"/>
            <w:shd w:val="clear" w:color="auto" w:fill="FFFFFF"/>
            <w:vAlign w:val="center"/>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360"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701"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r>
      <w:tr w:rsidR="0097382A" w:rsidRPr="00C63EFE" w:rsidTr="0097382A">
        <w:trPr>
          <w:trHeight w:val="820"/>
        </w:trPr>
        <w:tc>
          <w:tcPr>
            <w:tcW w:w="2630" w:type="dxa"/>
            <w:vMerge/>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p>
        </w:tc>
        <w:tc>
          <w:tcPr>
            <w:tcW w:w="5369" w:type="dxa"/>
            <w:tcBorders>
              <w:bottom w:val="single" w:sz="4" w:space="0" w:color="auto"/>
            </w:tcBorders>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Практическое занятие № 12. </w:t>
            </w:r>
            <w:r w:rsidRPr="00C63EFE">
              <w:rPr>
                <w:rFonts w:ascii="Times New Roman" w:eastAsia="Times New Roman" w:hAnsi="Times New Roman" w:cs="Times New Roman"/>
                <w:sz w:val="24"/>
                <w:szCs w:val="24"/>
                <w:lang w:eastAsia="ru-RU"/>
              </w:rPr>
              <w:t>Построение тел вращения и деформация объекта.</w:t>
            </w:r>
          </w:p>
        </w:tc>
        <w:tc>
          <w:tcPr>
            <w:tcW w:w="1748" w:type="dxa"/>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2</w:t>
            </w:r>
          </w:p>
        </w:tc>
        <w:tc>
          <w:tcPr>
            <w:tcW w:w="1901" w:type="dxa"/>
            <w:tcBorders>
              <w:bottom w:val="single" w:sz="4" w:space="0" w:color="auto"/>
            </w:tcBorders>
            <w:shd w:val="clear" w:color="auto" w:fill="FFFFFF"/>
            <w:vAlign w:val="center"/>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360"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701"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r>
      <w:tr w:rsidR="0097382A" w:rsidRPr="00C63EFE" w:rsidTr="0097382A">
        <w:trPr>
          <w:trHeight w:val="1365"/>
        </w:trPr>
        <w:tc>
          <w:tcPr>
            <w:tcW w:w="2630" w:type="dxa"/>
            <w:vMerge/>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p>
        </w:tc>
        <w:tc>
          <w:tcPr>
            <w:tcW w:w="5369" w:type="dxa"/>
            <w:shd w:val="clear" w:color="auto" w:fill="auto"/>
          </w:tcPr>
          <w:p w:rsidR="0097382A" w:rsidRPr="00670532"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670532">
              <w:rPr>
                <w:rFonts w:ascii="Times New Roman" w:eastAsia="Times New Roman" w:hAnsi="Times New Roman" w:cs="Times New Roman"/>
                <w:bCs/>
                <w:sz w:val="24"/>
                <w:szCs w:val="24"/>
                <w:lang w:eastAsia="ru-RU"/>
              </w:rPr>
              <w:t xml:space="preserve">Практическое занятие № 13.  </w:t>
            </w:r>
            <w:r w:rsidRPr="00670532">
              <w:rPr>
                <w:rFonts w:ascii="Times New Roman" w:eastAsia="Times New Roman" w:hAnsi="Times New Roman" w:cs="Times New Roman"/>
                <w:sz w:val="24"/>
                <w:szCs w:val="24"/>
                <w:lang w:eastAsia="ru-RU"/>
              </w:rPr>
              <w:t>Разработка чертежа.</w:t>
            </w:r>
          </w:p>
        </w:tc>
        <w:tc>
          <w:tcPr>
            <w:tcW w:w="1748" w:type="dxa"/>
            <w:shd w:val="clear" w:color="auto" w:fill="auto"/>
          </w:tcPr>
          <w:p w:rsidR="0097382A" w:rsidRPr="00670532"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670532">
              <w:rPr>
                <w:rFonts w:ascii="Times New Roman" w:eastAsia="Times New Roman" w:hAnsi="Times New Roman" w:cs="Times New Roman"/>
                <w:b/>
                <w:bCs/>
                <w:i/>
                <w:sz w:val="24"/>
                <w:szCs w:val="24"/>
                <w:lang w:eastAsia="ru-RU"/>
              </w:rPr>
              <w:t>6</w:t>
            </w:r>
          </w:p>
        </w:tc>
        <w:tc>
          <w:tcPr>
            <w:tcW w:w="1901" w:type="dxa"/>
            <w:shd w:val="clear" w:color="auto" w:fill="FFFFFF"/>
            <w:vAlign w:val="center"/>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360"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701"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r>
      <w:tr w:rsidR="0097382A" w:rsidRPr="00C63EFE" w:rsidTr="0097382A">
        <w:trPr>
          <w:trHeight w:val="830"/>
        </w:trPr>
        <w:tc>
          <w:tcPr>
            <w:tcW w:w="2630" w:type="dxa"/>
            <w:vMerge/>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5369" w:type="dxa"/>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 xml:space="preserve">Практическое занятие № 14.  </w:t>
            </w:r>
            <w:r w:rsidRPr="00C63EFE">
              <w:rPr>
                <w:rFonts w:ascii="Times New Roman" w:eastAsia="Times New Roman" w:hAnsi="Times New Roman" w:cs="Times New Roman"/>
                <w:sz w:val="24"/>
                <w:szCs w:val="24"/>
                <w:lang w:eastAsia="ru-RU"/>
              </w:rPr>
              <w:t>Оформление и вывод чертежа.</w:t>
            </w:r>
          </w:p>
        </w:tc>
        <w:tc>
          <w:tcPr>
            <w:tcW w:w="1748" w:type="dxa"/>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2</w:t>
            </w:r>
          </w:p>
        </w:tc>
        <w:tc>
          <w:tcPr>
            <w:tcW w:w="1901" w:type="dxa"/>
            <w:shd w:val="clear" w:color="auto" w:fill="FFFFFF"/>
            <w:vAlign w:val="center"/>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360"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701"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r>
      <w:tr w:rsidR="0097382A" w:rsidRPr="00C63EFE" w:rsidTr="0097382A">
        <w:trPr>
          <w:trHeight w:val="830"/>
        </w:trPr>
        <w:tc>
          <w:tcPr>
            <w:tcW w:w="2630" w:type="dxa"/>
            <w:vMerge/>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5369" w:type="dxa"/>
            <w:vMerge w:val="restart"/>
            <w:shd w:val="clear" w:color="auto" w:fill="auto"/>
          </w:tcPr>
          <w:p w:rsidR="0097382A" w:rsidRPr="00C63EFE" w:rsidRDefault="0097382A" w:rsidP="0097382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sz w:val="24"/>
                <w:szCs w:val="24"/>
                <w:lang w:eastAsia="ru-RU"/>
              </w:rPr>
              <w:t xml:space="preserve">Интерфейс подсистемы. Основные понятия трехмерного моделирования: деталь, дерево построений, режимы отображения, трехмерная система координат, плоскости построения. Чертеж детали. Аксонометрические проекции плоских фигур. Операции выдавливания, вытягивания, вращения, кинематические операции. </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sz w:val="24"/>
                <w:szCs w:val="24"/>
                <w:lang w:eastAsia="ru-RU"/>
              </w:rPr>
              <w:lastRenderedPageBreak/>
              <w:t>Индивидуальное проектное задание по разработке чертежа детали.</w:t>
            </w:r>
          </w:p>
        </w:tc>
        <w:tc>
          <w:tcPr>
            <w:tcW w:w="1748" w:type="dxa"/>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Cs/>
                <w:i/>
                <w:sz w:val="24"/>
                <w:szCs w:val="24"/>
                <w:lang w:eastAsia="ru-RU"/>
              </w:rPr>
              <w:lastRenderedPageBreak/>
              <w:t>6</w:t>
            </w:r>
          </w:p>
        </w:tc>
        <w:tc>
          <w:tcPr>
            <w:tcW w:w="1901" w:type="dxa"/>
            <w:shd w:val="clear" w:color="auto" w:fill="FFFFFF"/>
            <w:vAlign w:val="center"/>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360"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701"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r>
      <w:tr w:rsidR="0097382A" w:rsidRPr="00C63EFE" w:rsidTr="0097382A">
        <w:trPr>
          <w:trHeight w:val="830"/>
        </w:trPr>
        <w:tc>
          <w:tcPr>
            <w:tcW w:w="2630" w:type="dxa"/>
            <w:vMerge/>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5369" w:type="dxa"/>
            <w:vMerge/>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1748" w:type="dxa"/>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p>
        </w:tc>
        <w:tc>
          <w:tcPr>
            <w:tcW w:w="1901" w:type="dxa"/>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360"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701"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r>
      <w:tr w:rsidR="0097382A" w:rsidRPr="00C63EFE" w:rsidTr="0097382A">
        <w:trPr>
          <w:trHeight w:val="189"/>
        </w:trPr>
        <w:tc>
          <w:tcPr>
            <w:tcW w:w="2630" w:type="dxa"/>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Тема 2. 2.</w:t>
            </w:r>
            <w:r w:rsidRPr="00C63EFE">
              <w:rPr>
                <w:rFonts w:ascii="Times New Roman" w:eastAsia="Times New Roman" w:hAnsi="Times New Roman" w:cs="Times New Roman"/>
                <w:sz w:val="24"/>
                <w:szCs w:val="24"/>
                <w:lang w:eastAsia="ru-RU"/>
              </w:rPr>
              <w:t xml:space="preserve"> Знакомство с возможностями подсистемы трехмерного моделирования.</w:t>
            </w:r>
          </w:p>
        </w:tc>
        <w:tc>
          <w:tcPr>
            <w:tcW w:w="5369" w:type="dxa"/>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Введение в трехмерное моделирование. Настройка параметров.</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Операции выдавливания, вращения, кинематическая операция.</w:t>
            </w:r>
          </w:p>
        </w:tc>
        <w:tc>
          <w:tcPr>
            <w:tcW w:w="1748" w:type="dxa"/>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901" w:type="dxa"/>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360" w:type="dxa"/>
            <w:vMerge w:val="restart"/>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ПК1.1-ПК1.4; ПК 2.1, ПК 2.2; ПК 3.1-ПК3.5; ПК4.1-ПК4.5</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sz w:val="24"/>
                <w:szCs w:val="24"/>
                <w:lang w:eastAsia="ru-RU"/>
              </w:rPr>
              <w:t>ОК1-ОК9</w:t>
            </w:r>
          </w:p>
        </w:tc>
        <w:tc>
          <w:tcPr>
            <w:tcW w:w="1701" w:type="dxa"/>
            <w:vMerge w:val="restart"/>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1.1.01 У 1.1.01 З 1.1.01 Уо.01.01 Зо.01.01 Уо.02.01 Зо.02.01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Уо.03.01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Зо03.01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Уо.04.01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sz w:val="24"/>
                <w:szCs w:val="24"/>
                <w:lang w:eastAsia="ru-RU"/>
              </w:rPr>
              <w:t>Зо.04.02</w:t>
            </w:r>
          </w:p>
        </w:tc>
      </w:tr>
      <w:tr w:rsidR="0097382A" w:rsidRPr="00C63EFE" w:rsidTr="0097382A">
        <w:trPr>
          <w:trHeight w:val="550"/>
        </w:trPr>
        <w:tc>
          <w:tcPr>
            <w:tcW w:w="2630" w:type="dxa"/>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5369" w:type="dxa"/>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Практическое занятие № 15.  </w:t>
            </w:r>
            <w:r w:rsidRPr="00C63EFE">
              <w:rPr>
                <w:rFonts w:ascii="Times New Roman" w:eastAsia="Times New Roman" w:hAnsi="Times New Roman" w:cs="Times New Roman"/>
                <w:sz w:val="24"/>
                <w:szCs w:val="24"/>
                <w:lang w:eastAsia="ru-RU"/>
              </w:rPr>
              <w:t>Изучение особенностей интерфейса окна трехмерного моделирования.</w:t>
            </w:r>
          </w:p>
        </w:tc>
        <w:tc>
          <w:tcPr>
            <w:tcW w:w="1748" w:type="dxa"/>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2</w:t>
            </w:r>
          </w:p>
        </w:tc>
        <w:tc>
          <w:tcPr>
            <w:tcW w:w="1901" w:type="dxa"/>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360"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701"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r>
      <w:tr w:rsidR="0097382A" w:rsidRPr="00C63EFE" w:rsidTr="0097382A">
        <w:trPr>
          <w:trHeight w:val="830"/>
        </w:trPr>
        <w:tc>
          <w:tcPr>
            <w:tcW w:w="2630" w:type="dxa"/>
            <w:vMerge w:val="restart"/>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5369" w:type="dxa"/>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Практическое занятие № 16.  </w:t>
            </w:r>
            <w:r w:rsidRPr="00C63EFE">
              <w:rPr>
                <w:rFonts w:ascii="Times New Roman" w:eastAsia="Times New Roman" w:hAnsi="Times New Roman" w:cs="Times New Roman"/>
                <w:sz w:val="24"/>
                <w:szCs w:val="24"/>
                <w:lang w:eastAsia="ru-RU"/>
              </w:rPr>
              <w:t>Изучение основных приемов и принципов работы в подсистеме.</w:t>
            </w:r>
          </w:p>
        </w:tc>
        <w:tc>
          <w:tcPr>
            <w:tcW w:w="1748" w:type="dxa"/>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2</w:t>
            </w:r>
          </w:p>
        </w:tc>
        <w:tc>
          <w:tcPr>
            <w:tcW w:w="1901" w:type="dxa"/>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360"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701"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r>
      <w:tr w:rsidR="0097382A" w:rsidRPr="00C63EFE" w:rsidTr="0097382A">
        <w:trPr>
          <w:trHeight w:val="403"/>
        </w:trPr>
        <w:tc>
          <w:tcPr>
            <w:tcW w:w="2630" w:type="dxa"/>
            <w:vMerge/>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5369" w:type="dxa"/>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Практическое занятие № 17.  </w:t>
            </w:r>
            <w:r w:rsidRPr="00C63EFE">
              <w:rPr>
                <w:rFonts w:ascii="Times New Roman" w:eastAsia="Times New Roman" w:hAnsi="Times New Roman" w:cs="Times New Roman"/>
                <w:sz w:val="24"/>
                <w:szCs w:val="24"/>
                <w:lang w:eastAsia="ru-RU"/>
              </w:rPr>
              <w:t>Операция выдавливания.</w:t>
            </w:r>
          </w:p>
        </w:tc>
        <w:tc>
          <w:tcPr>
            <w:tcW w:w="1748" w:type="dxa"/>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2</w:t>
            </w:r>
          </w:p>
        </w:tc>
        <w:tc>
          <w:tcPr>
            <w:tcW w:w="1901" w:type="dxa"/>
            <w:vMerge w:val="restart"/>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360"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701"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r>
      <w:tr w:rsidR="0097382A" w:rsidRPr="00C63EFE" w:rsidTr="0097382A">
        <w:trPr>
          <w:trHeight w:val="737"/>
        </w:trPr>
        <w:tc>
          <w:tcPr>
            <w:tcW w:w="2630" w:type="dxa"/>
            <w:vMerge/>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5369" w:type="dxa"/>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подготовка по конспекту лекций; самостоятельная работа с литературой; выполнение практических работ,  наиболее важные теоретические вопросы (сообщения, доклады, рефераты, презентации)</w:t>
            </w:r>
          </w:p>
        </w:tc>
        <w:tc>
          <w:tcPr>
            <w:tcW w:w="1748" w:type="dxa"/>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2</w:t>
            </w:r>
          </w:p>
        </w:tc>
        <w:tc>
          <w:tcPr>
            <w:tcW w:w="1901"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360"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701"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r>
      <w:tr w:rsidR="0097382A" w:rsidRPr="00C63EFE" w:rsidTr="0097382A">
        <w:trPr>
          <w:trHeight w:val="1337"/>
        </w:trPr>
        <w:tc>
          <w:tcPr>
            <w:tcW w:w="2630" w:type="dxa"/>
            <w:tcBorders>
              <w:bottom w:val="single" w:sz="4" w:space="0" w:color="auto"/>
            </w:tcBorders>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Тема 2. 3.</w:t>
            </w:r>
            <w:r w:rsidRPr="00C63EFE">
              <w:rPr>
                <w:rFonts w:ascii="Times New Roman" w:eastAsia="Times New Roman" w:hAnsi="Times New Roman" w:cs="Times New Roman"/>
                <w:sz w:val="24"/>
                <w:szCs w:val="24"/>
                <w:lang w:eastAsia="ru-RU"/>
              </w:rPr>
              <w:t xml:space="preserve"> </w:t>
            </w:r>
            <w:r w:rsidRPr="00C63EFE">
              <w:rPr>
                <w:rFonts w:ascii="Times New Roman" w:eastAsia="Times New Roman" w:hAnsi="Times New Roman" w:cs="Times New Roman"/>
                <w:sz w:val="24"/>
                <w:szCs w:val="24"/>
                <w:lang w:eastAsia="ru-RU"/>
              </w:rPr>
              <w:br/>
              <w:t>Чертежи и схемы по специальности.</w:t>
            </w:r>
          </w:p>
        </w:tc>
        <w:tc>
          <w:tcPr>
            <w:tcW w:w="5369" w:type="dxa"/>
            <w:tcBorders>
              <w:bottom w:val="single" w:sz="4" w:space="0" w:color="auto"/>
            </w:tcBorders>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Схема, ее назначение и содержание. Общие правила выполнения схем.</w:t>
            </w:r>
          </w:p>
        </w:tc>
        <w:tc>
          <w:tcPr>
            <w:tcW w:w="1748" w:type="dxa"/>
            <w:tcBorders>
              <w:bottom w:val="single" w:sz="4" w:space="0" w:color="auto"/>
            </w:tcBorders>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4</w:t>
            </w:r>
          </w:p>
        </w:tc>
        <w:tc>
          <w:tcPr>
            <w:tcW w:w="1901" w:type="dxa"/>
            <w:tcBorders>
              <w:bottom w:val="single" w:sz="4" w:space="0" w:color="auto"/>
            </w:tcBorders>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360" w:type="dxa"/>
            <w:vMerge w:val="restart"/>
            <w:tcBorders>
              <w:bottom w:val="single" w:sz="4" w:space="0" w:color="auto"/>
            </w:tcBorders>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ПК1.1-ПК1.4; ПК 2.1, ПК 2.2; ПК 3.1-ПК3.5; ПК4.1-ПК4.5</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sz w:val="24"/>
                <w:szCs w:val="24"/>
                <w:lang w:eastAsia="ru-RU"/>
              </w:rPr>
              <w:t>ОК1-ОК9</w:t>
            </w:r>
          </w:p>
        </w:tc>
        <w:tc>
          <w:tcPr>
            <w:tcW w:w="1701" w:type="dxa"/>
            <w:vMerge w:val="restart"/>
            <w:tcBorders>
              <w:bottom w:val="single" w:sz="4" w:space="0" w:color="auto"/>
            </w:tcBorders>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1.1.01 У 1.1.01 З 1.1.01 Уо.01.01 Зо.01.01 Уо.02.01 Зо.02.01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Уо.03.01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Зо03.01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Уо.04.01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sz w:val="24"/>
                <w:szCs w:val="24"/>
                <w:lang w:eastAsia="ru-RU"/>
              </w:rPr>
              <w:t>Зо.04.02</w:t>
            </w:r>
          </w:p>
        </w:tc>
      </w:tr>
      <w:tr w:rsidR="0097382A" w:rsidRPr="00C63EFE" w:rsidTr="0097382A">
        <w:trPr>
          <w:trHeight w:val="835"/>
        </w:trPr>
        <w:tc>
          <w:tcPr>
            <w:tcW w:w="2630" w:type="dxa"/>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5369" w:type="dxa"/>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Практическое занятие № 21.  </w:t>
            </w:r>
            <w:r w:rsidRPr="00C63EFE">
              <w:rPr>
                <w:rFonts w:ascii="Times New Roman" w:eastAsia="Times New Roman" w:hAnsi="Times New Roman" w:cs="Times New Roman"/>
                <w:sz w:val="24"/>
                <w:szCs w:val="24"/>
                <w:lang w:eastAsia="ru-RU"/>
              </w:rPr>
              <w:t>Получение рабочих чертежей детали типа вал.</w:t>
            </w:r>
          </w:p>
        </w:tc>
        <w:tc>
          <w:tcPr>
            <w:tcW w:w="1748" w:type="dxa"/>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2</w:t>
            </w:r>
          </w:p>
        </w:tc>
        <w:tc>
          <w:tcPr>
            <w:tcW w:w="1901" w:type="dxa"/>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360"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c>
          <w:tcPr>
            <w:tcW w:w="1701"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c>
      </w:tr>
      <w:tr w:rsidR="0097382A" w:rsidRPr="00C63EFE" w:rsidTr="0097382A">
        <w:trPr>
          <w:trHeight w:val="550"/>
        </w:trPr>
        <w:tc>
          <w:tcPr>
            <w:tcW w:w="2630" w:type="dxa"/>
            <w:vMerge w:val="restart"/>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5369" w:type="dxa"/>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r w:rsidRPr="00C63EFE">
              <w:rPr>
                <w:rFonts w:ascii="Times New Roman" w:eastAsia="Times New Roman" w:hAnsi="Times New Roman" w:cs="Times New Roman"/>
                <w:bCs/>
                <w:sz w:val="24"/>
                <w:szCs w:val="24"/>
                <w:lang w:eastAsia="ru-RU"/>
              </w:rPr>
              <w:t>:</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Выполнение чертежа изделия по специальности</w:t>
            </w:r>
          </w:p>
        </w:tc>
        <w:tc>
          <w:tcPr>
            <w:tcW w:w="1748" w:type="dxa"/>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Cs/>
                <w:i/>
                <w:sz w:val="24"/>
                <w:szCs w:val="24"/>
                <w:lang w:eastAsia="ru-RU"/>
              </w:rPr>
              <w:t>10</w:t>
            </w:r>
          </w:p>
        </w:tc>
        <w:tc>
          <w:tcPr>
            <w:tcW w:w="1901" w:type="dxa"/>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p>
        </w:tc>
        <w:tc>
          <w:tcPr>
            <w:tcW w:w="1360"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p>
        </w:tc>
        <w:tc>
          <w:tcPr>
            <w:tcW w:w="1701" w:type="dxa"/>
            <w:vMerge/>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p>
        </w:tc>
      </w:tr>
      <w:tr w:rsidR="0097382A" w:rsidRPr="00C63EFE" w:rsidTr="0097382A">
        <w:trPr>
          <w:trHeight w:val="994"/>
        </w:trPr>
        <w:tc>
          <w:tcPr>
            <w:tcW w:w="2630" w:type="dxa"/>
            <w:vMerge/>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5369" w:type="dxa"/>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Промежуточная аттестация - Дифференцированный зачет</w:t>
            </w:r>
          </w:p>
        </w:tc>
        <w:tc>
          <w:tcPr>
            <w:tcW w:w="1748" w:type="dxa"/>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2</w:t>
            </w:r>
          </w:p>
        </w:tc>
        <w:tc>
          <w:tcPr>
            <w:tcW w:w="1901" w:type="dxa"/>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p>
        </w:tc>
        <w:tc>
          <w:tcPr>
            <w:tcW w:w="1360" w:type="dxa"/>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ПК1.1-ПК1.4; ПК 2.1, ПК </w:t>
            </w:r>
            <w:r w:rsidRPr="00C63EFE">
              <w:rPr>
                <w:rFonts w:ascii="Times New Roman" w:eastAsia="Times New Roman" w:hAnsi="Times New Roman" w:cs="Times New Roman"/>
                <w:bCs/>
                <w:sz w:val="24"/>
                <w:szCs w:val="24"/>
                <w:lang w:eastAsia="ru-RU"/>
              </w:rPr>
              <w:lastRenderedPageBreak/>
              <w:t>2.2; ПК 3.1-ПК3.5; ПК4.1-ПК4.5</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Cs/>
                <w:sz w:val="24"/>
                <w:szCs w:val="24"/>
                <w:lang w:eastAsia="ru-RU"/>
              </w:rPr>
              <w:t>ОК1-ОК9</w:t>
            </w:r>
          </w:p>
        </w:tc>
        <w:tc>
          <w:tcPr>
            <w:tcW w:w="1701" w:type="dxa"/>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 xml:space="preserve">Н 1.1.01 У 1.1.01 З 1.1.01 Уо.01.01 </w:t>
            </w:r>
            <w:r w:rsidRPr="00C63EFE">
              <w:rPr>
                <w:rFonts w:ascii="Times New Roman" w:eastAsia="Times New Roman" w:hAnsi="Times New Roman" w:cs="Times New Roman"/>
                <w:sz w:val="24"/>
                <w:szCs w:val="24"/>
                <w:lang w:eastAsia="ru-RU"/>
              </w:rPr>
              <w:lastRenderedPageBreak/>
              <w:t>Зо.01.01 Уо.02.01 Зо.02.01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Уо.03.01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Зо03.01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Уо.04.01</w:t>
            </w:r>
          </w:p>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sz w:val="24"/>
                <w:szCs w:val="24"/>
                <w:lang w:eastAsia="ru-RU"/>
              </w:rPr>
              <w:t>Зо.04.02</w:t>
            </w:r>
          </w:p>
        </w:tc>
      </w:tr>
      <w:tr w:rsidR="0097382A" w:rsidRPr="00C63EFE" w:rsidTr="0097382A">
        <w:trPr>
          <w:trHeight w:val="814"/>
        </w:trPr>
        <w:tc>
          <w:tcPr>
            <w:tcW w:w="2630" w:type="dxa"/>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5369" w:type="dxa"/>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Всего</w:t>
            </w:r>
          </w:p>
        </w:tc>
        <w:tc>
          <w:tcPr>
            <w:tcW w:w="1748" w:type="dxa"/>
            <w:shd w:val="clear" w:color="auto" w:fill="auto"/>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78</w:t>
            </w:r>
          </w:p>
        </w:tc>
        <w:tc>
          <w:tcPr>
            <w:tcW w:w="1901" w:type="dxa"/>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p>
        </w:tc>
        <w:tc>
          <w:tcPr>
            <w:tcW w:w="1360" w:type="dxa"/>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p>
        </w:tc>
        <w:tc>
          <w:tcPr>
            <w:tcW w:w="1701" w:type="dxa"/>
            <w:shd w:val="clear" w:color="auto" w:fill="FFFFFF"/>
          </w:tcPr>
          <w:p w:rsidR="0097382A" w:rsidRPr="00C63EFE" w:rsidRDefault="0097382A" w:rsidP="0097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p>
        </w:tc>
      </w:tr>
    </w:tbl>
    <w:p w:rsidR="0097382A" w:rsidRPr="00C63EFE" w:rsidRDefault="0097382A" w:rsidP="0097382A">
      <w:pPr>
        <w:rPr>
          <w:rFonts w:ascii="Times New Roman" w:eastAsia="Times New Roman" w:hAnsi="Times New Roman" w:cs="Times New Roman"/>
          <w:b/>
          <w:sz w:val="24"/>
          <w:szCs w:val="24"/>
          <w:lang w:eastAsia="ru-RU"/>
        </w:rPr>
        <w:sectPr w:rsidR="0097382A" w:rsidRPr="00C63EFE">
          <w:pgSz w:w="16840" w:h="11907" w:orient="landscape"/>
          <w:pgMar w:top="851" w:right="1134" w:bottom="851" w:left="992" w:header="709" w:footer="709" w:gutter="0"/>
          <w:cols w:space="720"/>
        </w:sectPr>
      </w:pPr>
      <w:r w:rsidRPr="00C63EFE">
        <w:rPr>
          <w:rFonts w:ascii="Times New Roman" w:eastAsia="Times New Roman" w:hAnsi="Times New Roman" w:cs="Times New Roman"/>
          <w:sz w:val="24"/>
          <w:szCs w:val="24"/>
          <w:lang w:eastAsia="ru-RU"/>
        </w:rPr>
        <w:br w:type="page"/>
      </w:r>
    </w:p>
    <w:p w:rsidR="0097382A" w:rsidRPr="00C63EFE" w:rsidRDefault="0097382A" w:rsidP="0097382A">
      <w:pPr>
        <w:ind w:left="1353"/>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3. УСЛОВИЯ РЕАЛИЗАЦИИ УЧЕБНОЙ ДИСЦИПЛИНЫ</w:t>
      </w:r>
    </w:p>
    <w:p w:rsidR="0097382A" w:rsidRPr="00C63EFE" w:rsidRDefault="0097382A" w:rsidP="0097382A">
      <w:pPr>
        <w:suppressAutoHyphens/>
        <w:spacing w:after="0"/>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97382A" w:rsidRPr="00C63EFE" w:rsidRDefault="0097382A" w:rsidP="0097382A">
      <w:pPr>
        <w:suppressAutoHyphens/>
        <w:autoSpaceDE w:val="0"/>
        <w:autoSpaceDN w:val="0"/>
        <w:adjustRightInd w:val="0"/>
        <w:spacing w:after="0"/>
        <w:ind w:firstLine="709"/>
        <w:jc w:val="both"/>
        <w:rPr>
          <w:rFonts w:ascii="Times New Roman" w:eastAsia="Times New Roman" w:hAnsi="Times New Roman" w:cs="Times New Roman"/>
          <w:sz w:val="24"/>
          <w:szCs w:val="24"/>
        </w:rPr>
      </w:pPr>
      <w:r w:rsidRPr="00C63EFE">
        <w:rPr>
          <w:rFonts w:ascii="Times New Roman" w:eastAsia="Times New Roman" w:hAnsi="Times New Roman" w:cs="Times New Roman"/>
          <w:bCs/>
          <w:sz w:val="24"/>
          <w:szCs w:val="24"/>
          <w:lang w:eastAsia="ru-RU"/>
        </w:rPr>
        <w:t>Кабинет «Информатика и информационный технологии»</w:t>
      </w:r>
    </w:p>
    <w:p w:rsidR="0097382A" w:rsidRPr="00C63EFE" w:rsidRDefault="0097382A" w:rsidP="0097382A">
      <w:pPr>
        <w:suppressAutoHyphens/>
        <w:spacing w:after="0"/>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оснащенный в соответствии с п. 6.1.2.1 образовательной программы по специальности 18.02.03 «Химическая технология неорганических веществ»</w:t>
      </w:r>
    </w:p>
    <w:p w:rsidR="0097382A" w:rsidRPr="00C63EFE" w:rsidRDefault="0097382A" w:rsidP="0097382A">
      <w:pPr>
        <w:suppressAutoHyphens/>
        <w:spacing w:after="0"/>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 случае необходимости:</w:t>
      </w:r>
    </w:p>
    <w:p w:rsidR="0097382A" w:rsidRPr="00C63EFE" w:rsidRDefault="0097382A" w:rsidP="0097382A">
      <w:pPr>
        <w:suppressAutoHyphens/>
        <w:spacing w:after="0"/>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Кабинет «Информатика и информационные технологии</w:t>
      </w:r>
      <w:r w:rsidRPr="00C63EFE">
        <w:rPr>
          <w:rFonts w:ascii="Times New Roman" w:eastAsia="Times New Roman" w:hAnsi="Times New Roman" w:cs="Times New Roman"/>
          <w:bCs/>
          <w:iCs/>
          <w:sz w:val="24"/>
          <w:szCs w:val="24"/>
          <w:lang w:eastAsia="ru-RU"/>
        </w:rPr>
        <w:t>,</w:t>
      </w:r>
      <w:r w:rsidRPr="00C63EFE">
        <w:rPr>
          <w:rFonts w:ascii="Times New Roman" w:eastAsia="Times New Roman" w:hAnsi="Times New Roman" w:cs="Times New Roman"/>
          <w:bCs/>
          <w:sz w:val="24"/>
          <w:szCs w:val="24"/>
          <w:lang w:eastAsia="ru-RU"/>
        </w:rPr>
        <w:t xml:space="preserve"> оснащенная необходимым для реализации программы учебной дисциплины оборудованием, приведенным в п. 6.1.2.3 образовательной</w:t>
      </w:r>
      <w:r w:rsidR="00670532">
        <w:rPr>
          <w:rFonts w:ascii="Times New Roman" w:eastAsia="Times New Roman" w:hAnsi="Times New Roman" w:cs="Times New Roman"/>
          <w:bCs/>
          <w:sz w:val="24"/>
          <w:szCs w:val="24"/>
          <w:lang w:eastAsia="ru-RU"/>
        </w:rPr>
        <w:t xml:space="preserve"> </w:t>
      </w:r>
      <w:r w:rsidRPr="00C63EFE">
        <w:rPr>
          <w:rFonts w:ascii="Times New Roman" w:eastAsia="Times New Roman" w:hAnsi="Times New Roman" w:cs="Times New Roman"/>
          <w:bCs/>
          <w:sz w:val="24"/>
          <w:szCs w:val="24"/>
          <w:lang w:eastAsia="ru-RU"/>
        </w:rPr>
        <w:t>программы по данной специальности 18.02.03 «Химическая технология неорганических веществ»</w:t>
      </w:r>
    </w:p>
    <w:p w:rsidR="0097382A" w:rsidRPr="00C63EFE" w:rsidRDefault="0097382A" w:rsidP="0097382A">
      <w:pPr>
        <w:suppressAutoHyphens/>
        <w:spacing w:after="0"/>
        <w:ind w:firstLine="709"/>
        <w:jc w:val="both"/>
        <w:rPr>
          <w:rFonts w:ascii="Times New Roman" w:eastAsia="Times New Roman" w:hAnsi="Times New Roman" w:cs="Times New Roman"/>
          <w:bCs/>
          <w:sz w:val="24"/>
          <w:szCs w:val="24"/>
          <w:lang w:eastAsia="ru-RU"/>
        </w:rPr>
      </w:pPr>
    </w:p>
    <w:p w:rsidR="0097382A" w:rsidRPr="00C63EFE" w:rsidRDefault="0097382A" w:rsidP="0097382A">
      <w:pPr>
        <w:suppressAutoHyphens/>
        <w:spacing w:after="0"/>
        <w:ind w:firstLine="709"/>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3.2. Информационное обеспечение реализации программы</w:t>
      </w:r>
    </w:p>
    <w:p w:rsidR="0097382A" w:rsidRPr="00C63EFE" w:rsidRDefault="0097382A" w:rsidP="0097382A">
      <w:pPr>
        <w:suppressAutoHyphens/>
        <w:spacing w:after="0"/>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C63EFE">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63EFE">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7382A" w:rsidRPr="00C63EFE" w:rsidRDefault="0097382A" w:rsidP="0097382A">
      <w:pPr>
        <w:suppressAutoHyphens/>
        <w:spacing w:after="0"/>
        <w:ind w:firstLine="709"/>
        <w:jc w:val="both"/>
        <w:rPr>
          <w:rFonts w:ascii="Times New Roman" w:eastAsia="Times New Roman" w:hAnsi="Times New Roman" w:cs="Times New Roman"/>
          <w:sz w:val="24"/>
          <w:szCs w:val="24"/>
          <w:lang w:eastAsia="ru-RU"/>
        </w:rPr>
      </w:pPr>
    </w:p>
    <w:p w:rsidR="0097382A" w:rsidRPr="00C63EFE" w:rsidRDefault="0097382A" w:rsidP="0097382A">
      <w:pPr>
        <w:suppressAutoHyphens/>
        <w:spacing w:after="0"/>
        <w:ind w:firstLine="709"/>
        <w:jc w:val="both"/>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3.2.1. Основные печатные издания</w:t>
      </w:r>
    </w:p>
    <w:p w:rsidR="0097382A" w:rsidRPr="00C63EFE" w:rsidRDefault="0097382A" w:rsidP="0097382A">
      <w:pPr>
        <w:ind w:firstLine="709"/>
        <w:contextualSpacing/>
        <w:jc w:val="both"/>
        <w:rPr>
          <w:rFonts w:ascii="Times New Roman" w:eastAsia="Times New Roman" w:hAnsi="Times New Roman" w:cs="Times New Roman"/>
          <w:b/>
          <w:sz w:val="24"/>
          <w:szCs w:val="24"/>
          <w:lang w:eastAsia="ru-RU"/>
        </w:rPr>
      </w:pPr>
    </w:p>
    <w:p w:rsidR="0097382A" w:rsidRPr="00C63EFE" w:rsidRDefault="0097382A" w:rsidP="0097382A">
      <w:pPr>
        <w:numPr>
          <w:ilvl w:val="0"/>
          <w:numId w:val="26"/>
        </w:numPr>
        <w:shd w:val="clear" w:color="auto" w:fill="FFFFFF"/>
        <w:spacing w:after="0" w:line="242" w:lineRule="atLeast"/>
        <w:rPr>
          <w:rFonts w:ascii="Times New Roman" w:eastAsia="Times New Roman" w:hAnsi="Times New Roman" w:cs="Times New Roman"/>
          <w:color w:val="181818"/>
          <w:sz w:val="24"/>
          <w:szCs w:val="24"/>
          <w:lang w:eastAsia="ru-RU"/>
        </w:rPr>
      </w:pPr>
      <w:r w:rsidRPr="00C63EFE">
        <w:rPr>
          <w:rFonts w:ascii="Times New Roman" w:eastAsia="Times New Roman" w:hAnsi="Times New Roman" w:cs="Times New Roman"/>
          <w:color w:val="181818"/>
          <w:sz w:val="24"/>
          <w:szCs w:val="24"/>
          <w:lang w:eastAsia="ru-RU"/>
        </w:rPr>
        <w:t>Бродский А.М., Фазулин Э.М., Халдинов В.А. Инженерная графика. - М.: Издательский центр «Академия», 2019.</w:t>
      </w:r>
    </w:p>
    <w:p w:rsidR="0097382A" w:rsidRPr="00C63EFE" w:rsidRDefault="0097382A" w:rsidP="0097382A">
      <w:pPr>
        <w:numPr>
          <w:ilvl w:val="0"/>
          <w:numId w:val="26"/>
        </w:numPr>
        <w:shd w:val="clear" w:color="auto" w:fill="FFFFFF"/>
        <w:spacing w:after="0" w:line="242" w:lineRule="atLeast"/>
        <w:rPr>
          <w:rFonts w:ascii="Times New Roman" w:eastAsia="Times New Roman" w:hAnsi="Times New Roman" w:cs="Times New Roman"/>
          <w:color w:val="181818"/>
          <w:sz w:val="24"/>
          <w:szCs w:val="24"/>
          <w:lang w:eastAsia="ru-RU"/>
        </w:rPr>
      </w:pPr>
      <w:r w:rsidRPr="00C63EFE">
        <w:rPr>
          <w:rFonts w:ascii="Times New Roman" w:eastAsia="Times New Roman" w:hAnsi="Times New Roman" w:cs="Times New Roman"/>
          <w:color w:val="181818"/>
          <w:sz w:val="24"/>
          <w:szCs w:val="24"/>
          <w:lang w:eastAsia="ru-RU"/>
        </w:rPr>
        <w:t>Бродский А.М., Фазулин Э.М., Халдинов В.А. Практикум по инженерной графике. - М.: Издательский центр «Академия», 2019 г.</w:t>
      </w:r>
    </w:p>
    <w:p w:rsidR="0097382A" w:rsidRPr="00C63EFE" w:rsidRDefault="0097382A" w:rsidP="0097382A">
      <w:pPr>
        <w:numPr>
          <w:ilvl w:val="0"/>
          <w:numId w:val="26"/>
        </w:numPr>
        <w:shd w:val="clear" w:color="auto" w:fill="FFFFFF"/>
        <w:spacing w:after="0" w:line="242" w:lineRule="atLeast"/>
        <w:rPr>
          <w:rFonts w:ascii="Times New Roman" w:eastAsia="Times New Roman" w:hAnsi="Times New Roman" w:cs="Times New Roman"/>
          <w:color w:val="181818"/>
          <w:sz w:val="24"/>
          <w:szCs w:val="24"/>
          <w:lang w:eastAsia="ru-RU"/>
        </w:rPr>
      </w:pPr>
      <w:r w:rsidRPr="00C63EFE">
        <w:rPr>
          <w:rFonts w:ascii="Times New Roman" w:eastAsia="Times New Roman" w:hAnsi="Times New Roman" w:cs="Times New Roman"/>
          <w:color w:val="181818"/>
          <w:sz w:val="24"/>
          <w:szCs w:val="24"/>
          <w:lang w:eastAsia="ru-RU"/>
        </w:rPr>
        <w:t>Куликов В.П. Стандарты инженерной графики. - М.: ФОРУМ: ИНФРА - М, 2010</w:t>
      </w:r>
    </w:p>
    <w:p w:rsidR="0097382A" w:rsidRPr="00C63EFE" w:rsidRDefault="0097382A" w:rsidP="0097382A">
      <w:pPr>
        <w:numPr>
          <w:ilvl w:val="0"/>
          <w:numId w:val="26"/>
        </w:numPr>
        <w:shd w:val="clear" w:color="auto" w:fill="FFFFFF"/>
        <w:spacing w:after="0" w:line="242" w:lineRule="atLeast"/>
        <w:rPr>
          <w:rFonts w:ascii="Times New Roman" w:eastAsia="Times New Roman" w:hAnsi="Times New Roman" w:cs="Times New Roman"/>
          <w:color w:val="181818"/>
          <w:sz w:val="24"/>
          <w:szCs w:val="24"/>
          <w:lang w:eastAsia="ru-RU"/>
        </w:rPr>
      </w:pPr>
      <w:r w:rsidRPr="00C63EFE">
        <w:rPr>
          <w:rFonts w:ascii="Times New Roman" w:eastAsia="Times New Roman" w:hAnsi="Times New Roman" w:cs="Times New Roman"/>
          <w:color w:val="181818"/>
          <w:sz w:val="24"/>
          <w:szCs w:val="24"/>
          <w:lang w:eastAsia="ru-RU"/>
        </w:rPr>
        <w:t>Пуйческу Ф.И., Муравьев С.Н., Чванова Н.А. Инженерная графика.-М.:Издательский центр «Академия», 2011.</w:t>
      </w:r>
    </w:p>
    <w:p w:rsidR="0097382A" w:rsidRPr="00C63EFE" w:rsidRDefault="0097382A" w:rsidP="0097382A">
      <w:pPr>
        <w:numPr>
          <w:ilvl w:val="0"/>
          <w:numId w:val="26"/>
        </w:numPr>
        <w:shd w:val="clear" w:color="auto" w:fill="FFFFFF"/>
        <w:spacing w:after="0" w:line="242" w:lineRule="atLeast"/>
        <w:rPr>
          <w:rFonts w:ascii="Times New Roman" w:eastAsia="Times New Roman" w:hAnsi="Times New Roman" w:cs="Times New Roman"/>
          <w:color w:val="181818"/>
          <w:sz w:val="24"/>
          <w:szCs w:val="24"/>
          <w:lang w:eastAsia="ru-RU"/>
        </w:rPr>
      </w:pPr>
      <w:r w:rsidRPr="00C63EFE">
        <w:rPr>
          <w:rFonts w:ascii="Times New Roman" w:eastAsia="Times New Roman" w:hAnsi="Times New Roman" w:cs="Times New Roman"/>
          <w:color w:val="181818"/>
          <w:sz w:val="24"/>
          <w:szCs w:val="24"/>
          <w:lang w:eastAsia="ru-RU"/>
        </w:rPr>
        <w:t>Стандарты ЕСКД;</w:t>
      </w:r>
    </w:p>
    <w:p w:rsidR="0097382A" w:rsidRPr="00C63EFE" w:rsidRDefault="0097382A" w:rsidP="0097382A">
      <w:pPr>
        <w:numPr>
          <w:ilvl w:val="0"/>
          <w:numId w:val="26"/>
        </w:numPr>
        <w:shd w:val="clear" w:color="auto" w:fill="FFFFFF"/>
        <w:spacing w:after="0" w:line="242" w:lineRule="atLeast"/>
        <w:rPr>
          <w:rFonts w:ascii="Times New Roman" w:eastAsia="Times New Roman" w:hAnsi="Times New Roman" w:cs="Times New Roman"/>
          <w:color w:val="181818"/>
          <w:sz w:val="24"/>
          <w:szCs w:val="24"/>
          <w:lang w:eastAsia="ru-RU"/>
        </w:rPr>
      </w:pPr>
      <w:r w:rsidRPr="00C63EFE">
        <w:rPr>
          <w:rFonts w:ascii="Times New Roman" w:eastAsia="Times New Roman" w:hAnsi="Times New Roman" w:cs="Times New Roman"/>
          <w:color w:val="181818"/>
          <w:sz w:val="24"/>
          <w:szCs w:val="24"/>
          <w:lang w:eastAsia="ru-RU"/>
        </w:rPr>
        <w:t>Стандарты ЕСТД.</w:t>
      </w:r>
    </w:p>
    <w:p w:rsidR="0097382A" w:rsidRPr="00C63EFE" w:rsidRDefault="0097382A" w:rsidP="0097382A">
      <w:pPr>
        <w:spacing w:after="0"/>
        <w:ind w:firstLine="709"/>
        <w:contextualSpacing/>
        <w:rPr>
          <w:rFonts w:ascii="Times New Roman" w:eastAsia="Times New Roman" w:hAnsi="Times New Roman" w:cs="Times New Roman"/>
          <w:b/>
          <w:sz w:val="24"/>
          <w:szCs w:val="24"/>
          <w:lang w:eastAsia="ru-RU"/>
        </w:rPr>
      </w:pPr>
    </w:p>
    <w:p w:rsidR="0097382A" w:rsidRPr="00C63EFE" w:rsidRDefault="0097382A" w:rsidP="0097382A">
      <w:pPr>
        <w:spacing w:after="0"/>
        <w:ind w:firstLine="709"/>
        <w:contextualSpacing/>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3.2.2. Основные электронные издания </w:t>
      </w:r>
    </w:p>
    <w:p w:rsidR="0097382A" w:rsidRPr="00C63EFE" w:rsidRDefault="0097382A" w:rsidP="0097382A">
      <w:pPr>
        <w:numPr>
          <w:ilvl w:val="0"/>
          <w:numId w:val="27"/>
        </w:numPr>
        <w:pBdr>
          <w:top w:val="nil"/>
          <w:left w:val="nil"/>
          <w:bottom w:val="nil"/>
          <w:right w:val="nil"/>
          <w:between w:val="nil"/>
        </w:pBdr>
        <w:suppressAutoHyphens/>
        <w:spacing w:after="0"/>
        <w:ind w:firstLine="100"/>
        <w:jc w:val="both"/>
        <w:textDirection w:val="btLr"/>
        <w:textAlignment w:val="top"/>
        <w:outlineLvl w:val="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Боресков, А. В.  Компьютерная графика : учебник и практикум для среднего профессионального образования / А. В. Боресков, Е. В. Шикин. </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color w:val="000000"/>
          <w:sz w:val="24"/>
          <w:szCs w:val="24"/>
          <w:lang w:eastAsia="ru-RU"/>
        </w:rPr>
        <w:t xml:space="preserve"> Москва </w:t>
      </w:r>
      <w:r w:rsidRPr="00C63EFE">
        <w:rPr>
          <w:rFonts w:ascii="Times New Roman" w:eastAsia="Times New Roman" w:hAnsi="Times New Roman" w:cs="Times New Roman"/>
          <w:sz w:val="24"/>
          <w:szCs w:val="24"/>
          <w:lang w:eastAsia="ru-RU"/>
        </w:rPr>
        <w:t>: Юрайт</w:t>
      </w:r>
      <w:r w:rsidRPr="00C63EFE">
        <w:rPr>
          <w:rFonts w:ascii="Times New Roman" w:eastAsia="Times New Roman" w:hAnsi="Times New Roman" w:cs="Times New Roman"/>
          <w:color w:val="000000"/>
          <w:sz w:val="24"/>
          <w:szCs w:val="24"/>
          <w:lang w:eastAsia="ru-RU"/>
        </w:rPr>
        <w:t>, 2021. </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color w:val="000000"/>
          <w:sz w:val="24"/>
          <w:szCs w:val="24"/>
          <w:lang w:eastAsia="ru-RU"/>
        </w:rPr>
        <w:t xml:space="preserve"> 219 с. </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color w:val="000000"/>
          <w:sz w:val="24"/>
          <w:szCs w:val="24"/>
          <w:lang w:eastAsia="ru-RU"/>
        </w:rPr>
        <w:t xml:space="preserve"> (Профессиональное образование). </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color w:val="000000"/>
          <w:sz w:val="24"/>
          <w:szCs w:val="24"/>
          <w:lang w:eastAsia="ru-RU"/>
        </w:rPr>
        <w:t xml:space="preserve"> ISBN 978-5-534-11630-4. </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color w:val="000000"/>
          <w:sz w:val="24"/>
          <w:szCs w:val="24"/>
          <w:lang w:eastAsia="ru-RU"/>
        </w:rPr>
        <w:t xml:space="preserve"> Текст : электронный // ЭБС Юрайт [сайт]. </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color w:val="000000"/>
          <w:sz w:val="24"/>
          <w:szCs w:val="24"/>
          <w:lang w:eastAsia="ru-RU"/>
        </w:rPr>
        <w:t xml:space="preserve"> URL: </w:t>
      </w:r>
      <w:hyperlink r:id="rId28">
        <w:r w:rsidRPr="00C63EFE">
          <w:rPr>
            <w:rFonts w:ascii="Times New Roman" w:eastAsia="Times New Roman" w:hAnsi="Times New Roman" w:cs="Times New Roman"/>
            <w:color w:val="000000"/>
            <w:sz w:val="24"/>
            <w:szCs w:val="24"/>
            <w:lang w:eastAsia="ru-RU"/>
          </w:rPr>
          <w:t>https://urait.ru/bcode/476345</w:t>
        </w:r>
      </w:hyperlink>
    </w:p>
    <w:p w:rsidR="0097382A" w:rsidRPr="00C63EFE" w:rsidRDefault="0097382A" w:rsidP="0097382A">
      <w:pPr>
        <w:numPr>
          <w:ilvl w:val="0"/>
          <w:numId w:val="27"/>
        </w:numPr>
        <w:pBdr>
          <w:top w:val="nil"/>
          <w:left w:val="nil"/>
          <w:bottom w:val="nil"/>
          <w:right w:val="nil"/>
          <w:between w:val="nil"/>
        </w:pBdr>
        <w:suppressAutoHyphens/>
        <w:spacing w:after="0"/>
        <w:ind w:firstLine="100"/>
        <w:jc w:val="both"/>
        <w:textDirection w:val="btLr"/>
        <w:textAlignment w:val="top"/>
        <w:outlineLvl w:val="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Инженерная 3D-компьютерная графика в 2 т. Том 1 : учебник и практикум для среднего профессионального образования / А. Л. Хейфец, А. Н. Логиновский, И. В. Буторина, В. Н. Васильева ; под редакцией А. Л. Хейфеца. </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color w:val="000000"/>
          <w:sz w:val="24"/>
          <w:szCs w:val="24"/>
          <w:lang w:eastAsia="ru-RU"/>
        </w:rPr>
        <w:t xml:space="preserve"> 3-е изд., перераб. и доп. </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color w:val="000000"/>
          <w:sz w:val="24"/>
          <w:szCs w:val="24"/>
          <w:lang w:eastAsia="ru-RU"/>
        </w:rPr>
        <w:t xml:space="preserve"> Москва </w:t>
      </w:r>
      <w:r w:rsidRPr="00C63EFE">
        <w:rPr>
          <w:rFonts w:ascii="Times New Roman" w:eastAsia="Times New Roman" w:hAnsi="Times New Roman" w:cs="Times New Roman"/>
          <w:sz w:val="24"/>
          <w:szCs w:val="24"/>
          <w:lang w:eastAsia="ru-RU"/>
        </w:rPr>
        <w:t>: Юрайт</w:t>
      </w:r>
      <w:r w:rsidRPr="00C63EFE">
        <w:rPr>
          <w:rFonts w:ascii="Times New Roman" w:eastAsia="Times New Roman" w:hAnsi="Times New Roman" w:cs="Times New Roman"/>
          <w:color w:val="000000"/>
          <w:sz w:val="24"/>
          <w:szCs w:val="24"/>
          <w:lang w:eastAsia="ru-RU"/>
        </w:rPr>
        <w:t>, 2021. </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color w:val="000000"/>
          <w:sz w:val="24"/>
          <w:szCs w:val="24"/>
          <w:lang w:eastAsia="ru-RU"/>
        </w:rPr>
        <w:t xml:space="preserve"> 328 с. </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color w:val="000000"/>
          <w:sz w:val="24"/>
          <w:szCs w:val="24"/>
          <w:lang w:eastAsia="ru-RU"/>
        </w:rPr>
        <w:t xml:space="preserve"> (Профессиональное образование). </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color w:val="000000"/>
          <w:sz w:val="24"/>
          <w:szCs w:val="24"/>
          <w:lang w:eastAsia="ru-RU"/>
        </w:rPr>
        <w:t xml:space="preserve"> ISBN 978-5-534-07976-0. </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color w:val="000000"/>
          <w:sz w:val="24"/>
          <w:szCs w:val="24"/>
          <w:lang w:eastAsia="ru-RU"/>
        </w:rPr>
        <w:t xml:space="preserve"> Текст : электронный // ЭБС Юрайт [сайт]. </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color w:val="000000"/>
          <w:sz w:val="24"/>
          <w:szCs w:val="24"/>
          <w:lang w:eastAsia="ru-RU"/>
        </w:rPr>
        <w:t xml:space="preserve"> URL: </w:t>
      </w:r>
      <w:hyperlink r:id="rId29">
        <w:r w:rsidRPr="00C63EFE">
          <w:rPr>
            <w:rFonts w:ascii="Times New Roman" w:eastAsia="Times New Roman" w:hAnsi="Times New Roman" w:cs="Times New Roman"/>
            <w:color w:val="000000"/>
            <w:sz w:val="24"/>
            <w:szCs w:val="24"/>
            <w:lang w:eastAsia="ru-RU"/>
          </w:rPr>
          <w:t>https://urait.ru/bcode/474777</w:t>
        </w:r>
      </w:hyperlink>
      <w:r w:rsidRPr="00C63EFE">
        <w:rPr>
          <w:rFonts w:ascii="Times New Roman" w:eastAsia="Times New Roman" w:hAnsi="Times New Roman" w:cs="Times New Roman"/>
          <w:color w:val="000000"/>
          <w:sz w:val="24"/>
          <w:szCs w:val="24"/>
          <w:lang w:eastAsia="ru-RU"/>
        </w:rPr>
        <w:t> </w:t>
      </w:r>
    </w:p>
    <w:p w:rsidR="0097382A" w:rsidRPr="00C63EFE" w:rsidRDefault="0097382A" w:rsidP="0097382A">
      <w:pPr>
        <w:numPr>
          <w:ilvl w:val="0"/>
          <w:numId w:val="27"/>
        </w:numPr>
        <w:pBdr>
          <w:top w:val="nil"/>
          <w:left w:val="nil"/>
          <w:bottom w:val="nil"/>
          <w:right w:val="nil"/>
          <w:between w:val="nil"/>
        </w:pBdr>
        <w:suppressAutoHyphens/>
        <w:spacing w:after="0"/>
        <w:ind w:firstLine="100"/>
        <w:jc w:val="both"/>
        <w:textDirection w:val="btLr"/>
        <w:textAlignment w:val="top"/>
        <w:outlineLvl w:val="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 xml:space="preserve">Инженерная 3D-компьютерная графика в 2 т. Том 2 : учебник и практикум для среднего профессионального образования / А. Л. Хейфец, А. Н. Логиновский, И. В. Буторина, В. Н. Васильева ; под редакцией </w:t>
      </w:r>
      <w:r w:rsidRPr="00C63EFE">
        <w:rPr>
          <w:rFonts w:ascii="Times New Roman" w:eastAsia="Times New Roman" w:hAnsi="Times New Roman" w:cs="Times New Roman"/>
          <w:color w:val="000000"/>
          <w:sz w:val="24"/>
          <w:szCs w:val="24"/>
          <w:lang w:eastAsia="ru-RU"/>
        </w:rPr>
        <w:lastRenderedPageBreak/>
        <w:t>А. Л. Хейфеца. </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color w:val="000000"/>
          <w:sz w:val="24"/>
          <w:szCs w:val="24"/>
          <w:lang w:eastAsia="ru-RU"/>
        </w:rPr>
        <w:t xml:space="preserve"> 3-е изд., перераб. и доп. </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color w:val="000000"/>
          <w:sz w:val="24"/>
          <w:szCs w:val="24"/>
          <w:lang w:eastAsia="ru-RU"/>
        </w:rPr>
        <w:t xml:space="preserve"> Москва </w:t>
      </w:r>
      <w:r w:rsidRPr="00C63EFE">
        <w:rPr>
          <w:rFonts w:ascii="Times New Roman" w:eastAsia="Times New Roman" w:hAnsi="Times New Roman" w:cs="Times New Roman"/>
          <w:sz w:val="24"/>
          <w:szCs w:val="24"/>
          <w:lang w:eastAsia="ru-RU"/>
        </w:rPr>
        <w:t>: Юрайт</w:t>
      </w:r>
      <w:r w:rsidRPr="00C63EFE">
        <w:rPr>
          <w:rFonts w:ascii="Times New Roman" w:eastAsia="Times New Roman" w:hAnsi="Times New Roman" w:cs="Times New Roman"/>
          <w:color w:val="000000"/>
          <w:sz w:val="24"/>
          <w:szCs w:val="24"/>
          <w:lang w:eastAsia="ru-RU"/>
        </w:rPr>
        <w:t>, 2021. </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color w:val="000000"/>
          <w:sz w:val="24"/>
          <w:szCs w:val="24"/>
          <w:lang w:eastAsia="ru-RU"/>
        </w:rPr>
        <w:t xml:space="preserve"> 279 с. </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color w:val="000000"/>
          <w:sz w:val="24"/>
          <w:szCs w:val="24"/>
          <w:lang w:eastAsia="ru-RU"/>
        </w:rPr>
        <w:t xml:space="preserve"> (Профессиональное образование). </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color w:val="000000"/>
          <w:sz w:val="24"/>
          <w:szCs w:val="24"/>
          <w:lang w:eastAsia="ru-RU"/>
        </w:rPr>
        <w:t xml:space="preserve"> ISBN 978-5-534-07974-6. </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color w:val="000000"/>
          <w:sz w:val="24"/>
          <w:szCs w:val="24"/>
          <w:lang w:eastAsia="ru-RU"/>
        </w:rPr>
        <w:t xml:space="preserve"> Текст : электронный // ЭБС Юрайт [сайт]. </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color w:val="000000"/>
          <w:sz w:val="24"/>
          <w:szCs w:val="24"/>
          <w:lang w:eastAsia="ru-RU"/>
        </w:rPr>
        <w:t xml:space="preserve"> URL: </w:t>
      </w:r>
      <w:hyperlink r:id="rId30">
        <w:r w:rsidRPr="00C63EFE">
          <w:rPr>
            <w:rFonts w:ascii="Times New Roman" w:eastAsia="Times New Roman" w:hAnsi="Times New Roman" w:cs="Times New Roman"/>
            <w:color w:val="000000"/>
            <w:sz w:val="24"/>
            <w:szCs w:val="24"/>
            <w:lang w:eastAsia="ru-RU"/>
          </w:rPr>
          <w:t>https://urait.ru/bcode/474778</w:t>
        </w:r>
      </w:hyperlink>
      <w:r w:rsidRPr="00C63EFE">
        <w:rPr>
          <w:rFonts w:ascii="Times New Roman" w:eastAsia="Times New Roman" w:hAnsi="Times New Roman" w:cs="Times New Roman"/>
          <w:color w:val="000000"/>
          <w:sz w:val="24"/>
          <w:szCs w:val="24"/>
          <w:lang w:eastAsia="ru-RU"/>
        </w:rPr>
        <w:t> </w:t>
      </w:r>
    </w:p>
    <w:p w:rsidR="0097382A" w:rsidRPr="00C63EFE" w:rsidRDefault="0097382A" w:rsidP="0097382A">
      <w:pPr>
        <w:spacing w:after="0"/>
        <w:ind w:firstLine="709"/>
        <w:contextualSpacing/>
        <w:rPr>
          <w:rFonts w:ascii="Times New Roman" w:eastAsia="Times New Roman" w:hAnsi="Times New Roman" w:cs="Times New Roman"/>
          <w:b/>
          <w:sz w:val="24"/>
          <w:szCs w:val="24"/>
          <w:lang w:eastAsia="ru-RU"/>
        </w:rPr>
      </w:pPr>
    </w:p>
    <w:p w:rsidR="0097382A" w:rsidRPr="00C63EFE" w:rsidRDefault="0097382A" w:rsidP="0097382A">
      <w:pPr>
        <w:spacing w:after="0"/>
        <w:ind w:firstLine="709"/>
        <w:contextualSpacing/>
        <w:rPr>
          <w:rFonts w:ascii="Times New Roman" w:eastAsia="Times New Roman" w:hAnsi="Times New Roman" w:cs="Times New Roman"/>
          <w:b/>
          <w:sz w:val="24"/>
          <w:szCs w:val="24"/>
          <w:lang w:eastAsia="ru-RU"/>
        </w:rPr>
      </w:pPr>
    </w:p>
    <w:p w:rsidR="0097382A" w:rsidRPr="00C63EFE" w:rsidRDefault="0097382A" w:rsidP="0097382A">
      <w:pPr>
        <w:spacing w:after="0"/>
        <w:ind w:firstLine="709"/>
        <w:contextualSpacing/>
        <w:jc w:val="both"/>
        <w:rPr>
          <w:rFonts w:ascii="Times New Roman" w:eastAsia="Times New Roman" w:hAnsi="Times New Roman" w:cs="Times New Roman"/>
          <w:bCs/>
          <w:i/>
          <w:sz w:val="24"/>
          <w:szCs w:val="24"/>
          <w:lang w:eastAsia="ru-RU"/>
        </w:rPr>
      </w:pPr>
    </w:p>
    <w:p w:rsidR="0097382A" w:rsidRPr="00C63EFE" w:rsidRDefault="0097382A" w:rsidP="0097382A">
      <w:pPr>
        <w:spacing w:after="0"/>
        <w:ind w:firstLine="709"/>
        <w:contextualSpacing/>
        <w:jc w:val="both"/>
        <w:rPr>
          <w:rFonts w:ascii="Times New Roman" w:eastAsia="Times New Roman" w:hAnsi="Times New Roman" w:cs="Times New Roman"/>
          <w:bCs/>
          <w:i/>
          <w:sz w:val="24"/>
          <w:szCs w:val="24"/>
          <w:lang w:eastAsia="ru-RU"/>
        </w:rPr>
      </w:pPr>
    </w:p>
    <w:p w:rsidR="0097382A" w:rsidRPr="00C63EFE" w:rsidRDefault="0097382A" w:rsidP="0097382A">
      <w:pPr>
        <w:spacing w:after="0"/>
        <w:ind w:firstLine="709"/>
        <w:contextualSpacing/>
        <w:jc w:val="both"/>
        <w:rPr>
          <w:rFonts w:ascii="Times New Roman" w:eastAsia="Times New Roman" w:hAnsi="Times New Roman" w:cs="Times New Roman"/>
          <w:bCs/>
          <w:i/>
          <w:sz w:val="24"/>
          <w:szCs w:val="24"/>
          <w:lang w:eastAsia="ru-RU"/>
        </w:rPr>
      </w:pPr>
    </w:p>
    <w:p w:rsidR="0097382A" w:rsidRPr="00C63EFE" w:rsidRDefault="0097382A" w:rsidP="0097382A">
      <w:pPr>
        <w:spacing w:after="0"/>
        <w:ind w:firstLine="709"/>
        <w:contextualSpacing/>
        <w:jc w:val="both"/>
        <w:rPr>
          <w:rFonts w:ascii="Times New Roman" w:eastAsia="Times New Roman" w:hAnsi="Times New Roman" w:cs="Times New Roman"/>
          <w:bCs/>
          <w:i/>
          <w:sz w:val="24"/>
          <w:szCs w:val="24"/>
          <w:lang w:eastAsia="ru-RU"/>
        </w:rPr>
      </w:pPr>
    </w:p>
    <w:p w:rsidR="0097382A" w:rsidRPr="00C63EFE" w:rsidRDefault="0097382A" w:rsidP="0097382A">
      <w:pPr>
        <w:spacing w:after="0"/>
        <w:ind w:firstLine="709"/>
        <w:contextualSpacing/>
        <w:jc w:val="both"/>
        <w:rPr>
          <w:rFonts w:ascii="Times New Roman" w:eastAsia="Times New Roman" w:hAnsi="Times New Roman" w:cs="Times New Roman"/>
          <w:bCs/>
          <w:i/>
          <w:sz w:val="24"/>
          <w:szCs w:val="24"/>
          <w:lang w:eastAsia="ru-RU"/>
        </w:rPr>
      </w:pPr>
    </w:p>
    <w:p w:rsidR="0097382A" w:rsidRPr="00C63EFE" w:rsidRDefault="0097382A" w:rsidP="0097382A">
      <w:pPr>
        <w:spacing w:after="0"/>
        <w:ind w:firstLine="709"/>
        <w:contextualSpacing/>
        <w:jc w:val="both"/>
        <w:rPr>
          <w:rFonts w:ascii="Times New Roman" w:eastAsia="Times New Roman" w:hAnsi="Times New Roman" w:cs="Times New Roman"/>
          <w:bCs/>
          <w:i/>
          <w:sz w:val="24"/>
          <w:szCs w:val="24"/>
          <w:lang w:eastAsia="ru-RU"/>
        </w:rPr>
      </w:pPr>
    </w:p>
    <w:p w:rsidR="0097382A" w:rsidRPr="00C63EFE" w:rsidRDefault="0097382A" w:rsidP="0097382A">
      <w:pPr>
        <w:spacing w:after="0"/>
        <w:ind w:firstLine="709"/>
        <w:contextualSpacing/>
        <w:jc w:val="both"/>
        <w:rPr>
          <w:rFonts w:ascii="Times New Roman" w:eastAsia="Times New Roman" w:hAnsi="Times New Roman" w:cs="Times New Roman"/>
          <w:bCs/>
          <w:i/>
          <w:sz w:val="24"/>
          <w:szCs w:val="24"/>
          <w:lang w:eastAsia="ru-RU"/>
        </w:rPr>
      </w:pPr>
    </w:p>
    <w:p w:rsidR="0097382A" w:rsidRPr="00C63EFE" w:rsidRDefault="0097382A" w:rsidP="0097382A">
      <w:pPr>
        <w:spacing w:after="0"/>
        <w:ind w:firstLine="709"/>
        <w:contextualSpacing/>
        <w:jc w:val="both"/>
        <w:rPr>
          <w:rFonts w:ascii="Times New Roman" w:eastAsia="Times New Roman" w:hAnsi="Times New Roman" w:cs="Times New Roman"/>
          <w:bCs/>
          <w:i/>
          <w:sz w:val="24"/>
          <w:szCs w:val="24"/>
          <w:lang w:eastAsia="ru-RU"/>
        </w:rPr>
      </w:pPr>
    </w:p>
    <w:p w:rsidR="0097382A" w:rsidRPr="00C63EFE" w:rsidRDefault="0097382A" w:rsidP="0097382A">
      <w:pPr>
        <w:spacing w:after="0"/>
        <w:ind w:firstLine="709"/>
        <w:contextualSpacing/>
        <w:jc w:val="both"/>
        <w:rPr>
          <w:rFonts w:ascii="Times New Roman" w:eastAsia="Times New Roman" w:hAnsi="Times New Roman" w:cs="Times New Roman"/>
          <w:bCs/>
          <w:i/>
          <w:sz w:val="24"/>
          <w:szCs w:val="24"/>
          <w:lang w:eastAsia="ru-RU"/>
        </w:rPr>
      </w:pPr>
    </w:p>
    <w:p w:rsidR="0097382A" w:rsidRPr="00C63EFE" w:rsidRDefault="0097382A" w:rsidP="0097382A">
      <w:pPr>
        <w:spacing w:after="0"/>
        <w:ind w:firstLine="709"/>
        <w:contextualSpacing/>
        <w:jc w:val="both"/>
        <w:rPr>
          <w:rFonts w:ascii="Times New Roman" w:eastAsia="Times New Roman" w:hAnsi="Times New Roman" w:cs="Times New Roman"/>
          <w:bCs/>
          <w:i/>
          <w:sz w:val="24"/>
          <w:szCs w:val="24"/>
          <w:lang w:eastAsia="ru-RU"/>
        </w:rPr>
      </w:pPr>
    </w:p>
    <w:p w:rsidR="0097382A" w:rsidRPr="00C63EFE" w:rsidRDefault="0097382A" w:rsidP="0097382A">
      <w:pPr>
        <w:spacing w:after="0"/>
        <w:ind w:firstLine="709"/>
        <w:contextualSpacing/>
        <w:jc w:val="both"/>
        <w:rPr>
          <w:rFonts w:ascii="Times New Roman" w:eastAsia="Times New Roman" w:hAnsi="Times New Roman" w:cs="Times New Roman"/>
          <w:bCs/>
          <w:i/>
          <w:sz w:val="24"/>
          <w:szCs w:val="24"/>
          <w:lang w:eastAsia="ru-RU"/>
        </w:rPr>
      </w:pPr>
    </w:p>
    <w:p w:rsidR="0097382A" w:rsidRPr="00C63EFE" w:rsidRDefault="0097382A" w:rsidP="0097382A">
      <w:pPr>
        <w:spacing w:after="0"/>
        <w:ind w:firstLine="709"/>
        <w:contextualSpacing/>
        <w:jc w:val="both"/>
        <w:rPr>
          <w:rFonts w:ascii="Times New Roman" w:eastAsia="Times New Roman" w:hAnsi="Times New Roman" w:cs="Times New Roman"/>
          <w:bCs/>
          <w:i/>
          <w:sz w:val="24"/>
          <w:szCs w:val="24"/>
          <w:lang w:eastAsia="ru-RU"/>
        </w:rPr>
      </w:pPr>
    </w:p>
    <w:p w:rsidR="0097382A" w:rsidRPr="00C63EFE" w:rsidRDefault="0097382A" w:rsidP="0097382A">
      <w:pPr>
        <w:spacing w:after="0"/>
        <w:ind w:firstLine="709"/>
        <w:contextualSpacing/>
        <w:jc w:val="both"/>
        <w:rPr>
          <w:rFonts w:ascii="Times New Roman" w:eastAsia="Times New Roman" w:hAnsi="Times New Roman" w:cs="Times New Roman"/>
          <w:bCs/>
          <w:i/>
          <w:sz w:val="24"/>
          <w:szCs w:val="24"/>
          <w:lang w:eastAsia="ru-RU"/>
        </w:rPr>
      </w:pPr>
    </w:p>
    <w:p w:rsidR="0097382A" w:rsidRPr="00C63EFE" w:rsidRDefault="0097382A" w:rsidP="0097382A">
      <w:pPr>
        <w:spacing w:after="0"/>
        <w:ind w:firstLine="709"/>
        <w:contextualSpacing/>
        <w:jc w:val="both"/>
        <w:rPr>
          <w:rFonts w:ascii="Times New Roman" w:eastAsia="Times New Roman" w:hAnsi="Times New Roman" w:cs="Times New Roman"/>
          <w:bCs/>
          <w:i/>
          <w:sz w:val="24"/>
          <w:szCs w:val="24"/>
          <w:lang w:eastAsia="ru-RU"/>
        </w:rPr>
      </w:pPr>
    </w:p>
    <w:p w:rsidR="0097382A" w:rsidRPr="00C63EFE" w:rsidRDefault="0097382A" w:rsidP="0097382A">
      <w:pPr>
        <w:spacing w:after="0"/>
        <w:ind w:firstLine="709"/>
        <w:contextualSpacing/>
        <w:jc w:val="both"/>
        <w:rPr>
          <w:rFonts w:ascii="Times New Roman" w:eastAsia="Times New Roman" w:hAnsi="Times New Roman" w:cs="Times New Roman"/>
          <w:bCs/>
          <w:i/>
          <w:sz w:val="24"/>
          <w:szCs w:val="24"/>
          <w:lang w:eastAsia="ru-RU"/>
        </w:rPr>
      </w:pPr>
    </w:p>
    <w:p w:rsidR="0097382A" w:rsidRPr="00C63EFE" w:rsidRDefault="0097382A" w:rsidP="0097382A">
      <w:pPr>
        <w:spacing w:after="0"/>
        <w:ind w:firstLine="709"/>
        <w:contextualSpacing/>
        <w:jc w:val="both"/>
        <w:rPr>
          <w:rFonts w:ascii="Times New Roman" w:eastAsia="Times New Roman" w:hAnsi="Times New Roman" w:cs="Times New Roman"/>
          <w:bCs/>
          <w:i/>
          <w:sz w:val="24"/>
          <w:szCs w:val="24"/>
          <w:lang w:eastAsia="ru-RU"/>
        </w:rPr>
      </w:pPr>
    </w:p>
    <w:p w:rsidR="0097382A" w:rsidRPr="00C63EFE" w:rsidRDefault="0097382A" w:rsidP="0097382A">
      <w:pPr>
        <w:spacing w:after="0"/>
        <w:ind w:firstLine="709"/>
        <w:contextualSpacing/>
        <w:jc w:val="both"/>
        <w:rPr>
          <w:rFonts w:ascii="Times New Roman" w:eastAsia="Times New Roman" w:hAnsi="Times New Roman" w:cs="Times New Roman"/>
          <w:bCs/>
          <w:i/>
          <w:sz w:val="24"/>
          <w:szCs w:val="24"/>
          <w:lang w:eastAsia="ru-RU"/>
        </w:rPr>
      </w:pPr>
    </w:p>
    <w:p w:rsidR="0097382A" w:rsidRPr="00C63EFE" w:rsidRDefault="0097382A" w:rsidP="0097382A">
      <w:pPr>
        <w:spacing w:after="0"/>
        <w:ind w:firstLine="709"/>
        <w:contextualSpacing/>
        <w:jc w:val="both"/>
        <w:rPr>
          <w:rFonts w:ascii="Times New Roman" w:eastAsia="Times New Roman" w:hAnsi="Times New Roman" w:cs="Times New Roman"/>
          <w:bCs/>
          <w:i/>
          <w:sz w:val="24"/>
          <w:szCs w:val="24"/>
          <w:lang w:eastAsia="ru-RU"/>
        </w:rPr>
      </w:pPr>
    </w:p>
    <w:p w:rsidR="0097382A" w:rsidRPr="00C63EFE" w:rsidRDefault="0097382A" w:rsidP="0097382A">
      <w:pPr>
        <w:spacing w:after="0"/>
        <w:ind w:firstLine="709"/>
        <w:contextualSpacing/>
        <w:jc w:val="both"/>
        <w:rPr>
          <w:rFonts w:ascii="Times New Roman" w:eastAsia="Times New Roman" w:hAnsi="Times New Roman" w:cs="Times New Roman"/>
          <w:bCs/>
          <w:i/>
          <w:sz w:val="24"/>
          <w:szCs w:val="24"/>
          <w:lang w:eastAsia="ru-RU"/>
        </w:rPr>
      </w:pPr>
    </w:p>
    <w:p w:rsidR="0097382A" w:rsidRPr="00C63EFE" w:rsidRDefault="0097382A" w:rsidP="0097382A">
      <w:pPr>
        <w:spacing w:after="0"/>
        <w:ind w:firstLine="709"/>
        <w:contextualSpacing/>
        <w:jc w:val="both"/>
        <w:rPr>
          <w:rFonts w:ascii="Times New Roman" w:eastAsia="Times New Roman" w:hAnsi="Times New Roman" w:cs="Times New Roman"/>
          <w:bCs/>
          <w:i/>
          <w:sz w:val="24"/>
          <w:szCs w:val="24"/>
          <w:lang w:eastAsia="ru-RU"/>
        </w:rPr>
      </w:pPr>
    </w:p>
    <w:p w:rsidR="0097382A" w:rsidRPr="00C63EFE" w:rsidRDefault="0097382A" w:rsidP="0097382A">
      <w:pPr>
        <w:spacing w:after="0"/>
        <w:ind w:firstLine="709"/>
        <w:contextualSpacing/>
        <w:jc w:val="both"/>
        <w:rPr>
          <w:rFonts w:ascii="Times New Roman" w:eastAsia="Times New Roman" w:hAnsi="Times New Roman" w:cs="Times New Roman"/>
          <w:bCs/>
          <w:i/>
          <w:sz w:val="24"/>
          <w:szCs w:val="24"/>
          <w:lang w:eastAsia="ru-RU"/>
        </w:rPr>
      </w:pPr>
    </w:p>
    <w:p w:rsidR="0097382A" w:rsidRPr="00C63EFE" w:rsidRDefault="0097382A" w:rsidP="0097382A">
      <w:pPr>
        <w:spacing w:after="0"/>
        <w:ind w:firstLine="709"/>
        <w:contextualSpacing/>
        <w:jc w:val="both"/>
        <w:rPr>
          <w:rFonts w:ascii="Times New Roman" w:eastAsia="Times New Roman" w:hAnsi="Times New Roman" w:cs="Times New Roman"/>
          <w:bCs/>
          <w:i/>
          <w:sz w:val="24"/>
          <w:szCs w:val="24"/>
          <w:lang w:eastAsia="ru-RU"/>
        </w:rPr>
      </w:pPr>
    </w:p>
    <w:p w:rsidR="0097382A" w:rsidRPr="00C63EFE" w:rsidRDefault="0097382A" w:rsidP="0097382A">
      <w:pPr>
        <w:spacing w:after="0"/>
        <w:ind w:firstLine="709"/>
        <w:contextualSpacing/>
        <w:jc w:val="both"/>
        <w:rPr>
          <w:rFonts w:ascii="Times New Roman" w:eastAsia="Times New Roman" w:hAnsi="Times New Roman" w:cs="Times New Roman"/>
          <w:bCs/>
          <w:i/>
          <w:sz w:val="24"/>
          <w:szCs w:val="24"/>
          <w:lang w:eastAsia="ru-RU"/>
        </w:rPr>
      </w:pPr>
    </w:p>
    <w:p w:rsidR="0097382A" w:rsidRPr="00C63EFE" w:rsidRDefault="0097382A" w:rsidP="0097382A">
      <w:pPr>
        <w:spacing w:after="0"/>
        <w:ind w:firstLine="709"/>
        <w:contextualSpacing/>
        <w:jc w:val="both"/>
        <w:rPr>
          <w:rFonts w:ascii="Times New Roman" w:eastAsia="Times New Roman" w:hAnsi="Times New Roman" w:cs="Times New Roman"/>
          <w:bCs/>
          <w:i/>
          <w:sz w:val="24"/>
          <w:szCs w:val="24"/>
          <w:lang w:eastAsia="ru-RU"/>
        </w:rPr>
      </w:pPr>
    </w:p>
    <w:p w:rsidR="0097382A" w:rsidRPr="00C63EFE" w:rsidRDefault="0097382A" w:rsidP="0097382A">
      <w:pPr>
        <w:spacing w:after="0"/>
        <w:ind w:firstLine="709"/>
        <w:contextualSpacing/>
        <w:jc w:val="both"/>
        <w:rPr>
          <w:rFonts w:ascii="Times New Roman" w:eastAsia="Times New Roman" w:hAnsi="Times New Roman" w:cs="Times New Roman"/>
          <w:bCs/>
          <w:i/>
          <w:sz w:val="24"/>
          <w:szCs w:val="24"/>
          <w:lang w:eastAsia="ru-RU"/>
        </w:rPr>
      </w:pPr>
    </w:p>
    <w:p w:rsidR="0097382A" w:rsidRPr="00C63EFE" w:rsidRDefault="0097382A" w:rsidP="0097382A">
      <w:pPr>
        <w:spacing w:after="0"/>
        <w:ind w:firstLine="709"/>
        <w:contextualSpacing/>
        <w:jc w:val="both"/>
        <w:rPr>
          <w:rFonts w:ascii="Times New Roman" w:eastAsia="Times New Roman" w:hAnsi="Times New Roman" w:cs="Times New Roman"/>
          <w:bCs/>
          <w:i/>
          <w:sz w:val="24"/>
          <w:szCs w:val="24"/>
          <w:lang w:eastAsia="ru-RU"/>
        </w:rPr>
      </w:pPr>
    </w:p>
    <w:p w:rsidR="0097382A" w:rsidRPr="00C63EFE" w:rsidRDefault="0097382A" w:rsidP="0097382A">
      <w:pPr>
        <w:spacing w:after="0"/>
        <w:ind w:firstLine="709"/>
        <w:contextualSpacing/>
        <w:jc w:val="both"/>
        <w:rPr>
          <w:rFonts w:ascii="Times New Roman" w:eastAsia="Times New Roman" w:hAnsi="Times New Roman" w:cs="Times New Roman"/>
          <w:bCs/>
          <w:i/>
          <w:sz w:val="24"/>
          <w:szCs w:val="24"/>
          <w:lang w:eastAsia="ru-RU"/>
        </w:rPr>
      </w:pPr>
    </w:p>
    <w:p w:rsidR="0097382A" w:rsidRPr="00C63EFE" w:rsidRDefault="0097382A" w:rsidP="0097382A">
      <w:pPr>
        <w:spacing w:after="0"/>
        <w:ind w:firstLine="709"/>
        <w:contextualSpacing/>
        <w:jc w:val="both"/>
        <w:rPr>
          <w:rFonts w:ascii="Times New Roman" w:eastAsia="Times New Roman" w:hAnsi="Times New Roman" w:cs="Times New Roman"/>
          <w:bCs/>
          <w:i/>
          <w:sz w:val="24"/>
          <w:szCs w:val="24"/>
          <w:lang w:eastAsia="ru-RU"/>
        </w:rPr>
      </w:pPr>
    </w:p>
    <w:p w:rsidR="0097382A" w:rsidRPr="00C63EFE" w:rsidRDefault="0097382A" w:rsidP="0097382A">
      <w:pPr>
        <w:spacing w:after="0"/>
        <w:ind w:firstLine="709"/>
        <w:contextualSpacing/>
        <w:jc w:val="both"/>
        <w:rPr>
          <w:rFonts w:ascii="Times New Roman" w:eastAsia="Times New Roman" w:hAnsi="Times New Roman" w:cs="Times New Roman"/>
          <w:bCs/>
          <w:i/>
          <w:sz w:val="24"/>
          <w:szCs w:val="24"/>
          <w:lang w:eastAsia="ru-RU"/>
        </w:rPr>
      </w:pPr>
    </w:p>
    <w:p w:rsidR="0097382A" w:rsidRPr="00C63EFE" w:rsidRDefault="0097382A" w:rsidP="0097382A">
      <w:pPr>
        <w:spacing w:after="0"/>
        <w:ind w:firstLine="709"/>
        <w:contextualSpacing/>
        <w:jc w:val="both"/>
        <w:rPr>
          <w:rFonts w:ascii="Times New Roman" w:eastAsia="Times New Roman" w:hAnsi="Times New Roman" w:cs="Times New Roman"/>
          <w:bCs/>
          <w:i/>
          <w:sz w:val="24"/>
          <w:szCs w:val="24"/>
          <w:lang w:eastAsia="ru-RU"/>
        </w:rPr>
      </w:pPr>
    </w:p>
    <w:p w:rsidR="0097382A" w:rsidRPr="00C63EFE" w:rsidRDefault="0097382A" w:rsidP="0097382A">
      <w:pPr>
        <w:spacing w:after="0"/>
        <w:ind w:firstLine="709"/>
        <w:contextualSpacing/>
        <w:jc w:val="both"/>
        <w:rPr>
          <w:rFonts w:ascii="Times New Roman" w:eastAsia="Times New Roman" w:hAnsi="Times New Roman" w:cs="Times New Roman"/>
          <w:bCs/>
          <w:i/>
          <w:sz w:val="24"/>
          <w:szCs w:val="24"/>
          <w:lang w:eastAsia="ru-RU"/>
        </w:rPr>
      </w:pPr>
    </w:p>
    <w:p w:rsidR="0097382A" w:rsidRPr="00C63EFE" w:rsidRDefault="0097382A" w:rsidP="0097382A">
      <w:pPr>
        <w:spacing w:after="0"/>
        <w:ind w:firstLine="709"/>
        <w:contextualSpacing/>
        <w:jc w:val="both"/>
        <w:rPr>
          <w:rFonts w:ascii="Times New Roman" w:eastAsia="Times New Roman" w:hAnsi="Times New Roman" w:cs="Times New Roman"/>
          <w:bCs/>
          <w:i/>
          <w:sz w:val="24"/>
          <w:szCs w:val="24"/>
          <w:lang w:eastAsia="ru-RU"/>
        </w:rPr>
      </w:pPr>
    </w:p>
    <w:p w:rsidR="0097382A" w:rsidRPr="00C63EFE" w:rsidRDefault="0097382A" w:rsidP="0097382A">
      <w:pPr>
        <w:spacing w:after="0"/>
        <w:ind w:firstLine="709"/>
        <w:contextualSpacing/>
        <w:jc w:val="both"/>
        <w:rPr>
          <w:rFonts w:ascii="Times New Roman" w:eastAsia="Times New Roman" w:hAnsi="Times New Roman" w:cs="Times New Roman"/>
          <w:bCs/>
          <w:i/>
          <w:sz w:val="24"/>
          <w:szCs w:val="24"/>
          <w:lang w:eastAsia="ru-RU"/>
        </w:rPr>
      </w:pPr>
    </w:p>
    <w:p w:rsidR="0097382A" w:rsidRPr="00C63EFE" w:rsidRDefault="0097382A" w:rsidP="0097382A">
      <w:pPr>
        <w:spacing w:after="0"/>
        <w:ind w:firstLine="709"/>
        <w:contextualSpacing/>
        <w:jc w:val="both"/>
        <w:rPr>
          <w:rFonts w:ascii="Times New Roman" w:eastAsia="Times New Roman" w:hAnsi="Times New Roman" w:cs="Times New Roman"/>
          <w:bCs/>
          <w:i/>
          <w:sz w:val="24"/>
          <w:szCs w:val="24"/>
          <w:lang w:eastAsia="ru-RU"/>
        </w:rPr>
      </w:pPr>
    </w:p>
    <w:p w:rsidR="0097382A" w:rsidRPr="00C63EFE" w:rsidRDefault="0097382A" w:rsidP="0097382A">
      <w:pPr>
        <w:spacing w:after="0"/>
        <w:ind w:firstLine="709"/>
        <w:contextualSpacing/>
        <w:jc w:val="both"/>
        <w:rPr>
          <w:rFonts w:ascii="Times New Roman" w:eastAsia="Times New Roman" w:hAnsi="Times New Roman" w:cs="Times New Roman"/>
          <w:bCs/>
          <w:i/>
          <w:sz w:val="24"/>
          <w:szCs w:val="24"/>
          <w:lang w:eastAsia="ru-RU"/>
        </w:rPr>
      </w:pPr>
    </w:p>
    <w:p w:rsidR="0097382A" w:rsidRPr="00C63EFE" w:rsidRDefault="0097382A" w:rsidP="0097382A">
      <w:pPr>
        <w:spacing w:after="0"/>
        <w:ind w:firstLine="709"/>
        <w:contextualSpacing/>
        <w:jc w:val="both"/>
        <w:rPr>
          <w:rFonts w:ascii="Times New Roman" w:eastAsia="Times New Roman" w:hAnsi="Times New Roman" w:cs="Times New Roman"/>
          <w:bCs/>
          <w:i/>
          <w:sz w:val="24"/>
          <w:szCs w:val="24"/>
          <w:lang w:eastAsia="ru-RU"/>
        </w:rPr>
      </w:pPr>
    </w:p>
    <w:p w:rsidR="0097382A" w:rsidRPr="00C63EFE" w:rsidRDefault="0097382A" w:rsidP="0097382A">
      <w:pPr>
        <w:spacing w:after="0"/>
        <w:ind w:firstLine="709"/>
        <w:contextualSpacing/>
        <w:jc w:val="both"/>
        <w:rPr>
          <w:rFonts w:ascii="Times New Roman" w:eastAsia="Times New Roman" w:hAnsi="Times New Roman" w:cs="Times New Roman"/>
          <w:bCs/>
          <w:i/>
          <w:sz w:val="24"/>
          <w:szCs w:val="24"/>
          <w:lang w:eastAsia="ru-RU"/>
        </w:rPr>
      </w:pPr>
    </w:p>
    <w:p w:rsidR="0097382A" w:rsidRPr="00C63EFE" w:rsidRDefault="0097382A" w:rsidP="0097382A">
      <w:pPr>
        <w:spacing w:after="0"/>
        <w:ind w:firstLine="709"/>
        <w:contextualSpacing/>
        <w:jc w:val="both"/>
        <w:rPr>
          <w:rFonts w:ascii="Times New Roman" w:eastAsia="Times New Roman" w:hAnsi="Times New Roman" w:cs="Times New Roman"/>
          <w:bCs/>
          <w:i/>
          <w:sz w:val="24"/>
          <w:szCs w:val="24"/>
          <w:lang w:eastAsia="ru-RU"/>
        </w:rPr>
      </w:pPr>
    </w:p>
    <w:p w:rsidR="0097382A" w:rsidRPr="00C63EFE" w:rsidRDefault="0097382A" w:rsidP="0097382A">
      <w:pPr>
        <w:spacing w:after="0"/>
        <w:ind w:firstLine="709"/>
        <w:contextualSpacing/>
        <w:jc w:val="both"/>
        <w:rPr>
          <w:rFonts w:ascii="Times New Roman" w:eastAsia="Times New Roman" w:hAnsi="Times New Roman" w:cs="Times New Roman"/>
          <w:bCs/>
          <w:i/>
          <w:sz w:val="24"/>
          <w:szCs w:val="24"/>
          <w:lang w:eastAsia="ru-RU"/>
        </w:rPr>
      </w:pPr>
    </w:p>
    <w:p w:rsidR="0097382A" w:rsidRPr="00C63EFE" w:rsidRDefault="0097382A" w:rsidP="0097382A">
      <w:pPr>
        <w:spacing w:after="0"/>
        <w:ind w:firstLine="709"/>
        <w:contextualSpacing/>
        <w:jc w:val="both"/>
        <w:rPr>
          <w:rFonts w:ascii="Times New Roman" w:eastAsia="Times New Roman" w:hAnsi="Times New Roman" w:cs="Times New Roman"/>
          <w:bCs/>
          <w:i/>
          <w:sz w:val="24"/>
          <w:szCs w:val="24"/>
          <w:lang w:eastAsia="ru-RU"/>
        </w:rPr>
      </w:pPr>
    </w:p>
    <w:p w:rsidR="00375D31" w:rsidRPr="00C63EFE" w:rsidRDefault="00375D31" w:rsidP="0097382A">
      <w:pPr>
        <w:spacing w:after="0"/>
        <w:ind w:firstLine="709"/>
        <w:contextualSpacing/>
        <w:jc w:val="both"/>
        <w:rPr>
          <w:rFonts w:ascii="Times New Roman" w:eastAsia="Times New Roman" w:hAnsi="Times New Roman" w:cs="Times New Roman"/>
          <w:bCs/>
          <w:i/>
          <w:sz w:val="24"/>
          <w:szCs w:val="24"/>
          <w:lang w:eastAsia="ru-RU"/>
        </w:rPr>
      </w:pPr>
    </w:p>
    <w:p w:rsidR="0097382A" w:rsidRPr="00C63EFE" w:rsidRDefault="0097382A" w:rsidP="0097382A">
      <w:pPr>
        <w:contextualSpacing/>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97382A" w:rsidRPr="00C63EFE" w:rsidRDefault="0097382A" w:rsidP="0097382A">
      <w:pPr>
        <w:contextualSpacing/>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УЧЕБНОЙ ДИСЦИПЛИНЫ</w:t>
      </w:r>
    </w:p>
    <w:p w:rsidR="0097382A" w:rsidRPr="00C63EFE" w:rsidRDefault="0097382A" w:rsidP="0097382A">
      <w:pPr>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97382A" w:rsidRPr="00C63EFE" w:rsidTr="0097382A">
        <w:tc>
          <w:tcPr>
            <w:tcW w:w="1750" w:type="pct"/>
          </w:tcPr>
          <w:p w:rsidR="0097382A" w:rsidRPr="00C63EFE" w:rsidRDefault="0097382A" w:rsidP="0097382A">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bCs/>
                <w:i/>
                <w:sz w:val="24"/>
                <w:szCs w:val="24"/>
                <w:lang w:eastAsia="ru-RU"/>
              </w:rPr>
              <w:t>Результаты обучения</w:t>
            </w:r>
          </w:p>
        </w:tc>
        <w:tc>
          <w:tcPr>
            <w:tcW w:w="1507" w:type="pct"/>
          </w:tcPr>
          <w:p w:rsidR="0097382A" w:rsidRPr="00C63EFE" w:rsidRDefault="0097382A" w:rsidP="0097382A">
            <w:pPr>
              <w:spacing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Критерии оценки</w:t>
            </w:r>
          </w:p>
        </w:tc>
        <w:tc>
          <w:tcPr>
            <w:tcW w:w="1743" w:type="pct"/>
          </w:tcPr>
          <w:p w:rsidR="0097382A" w:rsidRPr="00C63EFE" w:rsidRDefault="0097382A" w:rsidP="0097382A">
            <w:pPr>
              <w:spacing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Методы оценки</w:t>
            </w:r>
          </w:p>
        </w:tc>
      </w:tr>
      <w:tr w:rsidR="0097382A" w:rsidRPr="00C63EFE" w:rsidTr="0097382A">
        <w:tc>
          <w:tcPr>
            <w:tcW w:w="1750" w:type="pct"/>
          </w:tcPr>
          <w:p w:rsidR="0097382A" w:rsidRPr="00C63EFE" w:rsidRDefault="0097382A" w:rsidP="0097382A">
            <w:pPr>
              <w:spacing w:after="0"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Техних – технолог должен уметь:</w:t>
            </w:r>
          </w:p>
        </w:tc>
        <w:tc>
          <w:tcPr>
            <w:tcW w:w="1507" w:type="pct"/>
          </w:tcPr>
          <w:p w:rsidR="0097382A" w:rsidRPr="00C63EFE" w:rsidRDefault="0097382A" w:rsidP="0097382A">
            <w:pPr>
              <w:spacing w:line="240" w:lineRule="auto"/>
              <w:jc w:val="center"/>
              <w:rPr>
                <w:rFonts w:ascii="Times New Roman" w:eastAsia="Times New Roman" w:hAnsi="Times New Roman" w:cs="Times New Roman"/>
                <w:b/>
                <w:bCs/>
                <w:sz w:val="24"/>
                <w:szCs w:val="24"/>
                <w:lang w:eastAsia="ru-RU"/>
              </w:rPr>
            </w:pPr>
          </w:p>
        </w:tc>
        <w:tc>
          <w:tcPr>
            <w:tcW w:w="1743" w:type="pct"/>
          </w:tcPr>
          <w:p w:rsidR="0097382A" w:rsidRPr="00C63EFE" w:rsidRDefault="0097382A" w:rsidP="0097382A">
            <w:pPr>
              <w:spacing w:line="240" w:lineRule="auto"/>
              <w:jc w:val="center"/>
              <w:rPr>
                <w:rFonts w:ascii="Times New Roman" w:eastAsia="Times New Roman" w:hAnsi="Times New Roman" w:cs="Times New Roman"/>
                <w:b/>
                <w:bCs/>
                <w:sz w:val="24"/>
                <w:szCs w:val="24"/>
                <w:lang w:eastAsia="ru-RU"/>
              </w:rPr>
            </w:pPr>
          </w:p>
        </w:tc>
      </w:tr>
      <w:tr w:rsidR="0097382A" w:rsidRPr="00C63EFE" w:rsidTr="0097382A">
        <w:tc>
          <w:tcPr>
            <w:tcW w:w="1750" w:type="pct"/>
          </w:tcPr>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У1 выполнять графические изображения технологического оборудования и технологических схем в ручной и машинной графике</w:t>
            </w:r>
          </w:p>
        </w:tc>
        <w:tc>
          <w:tcPr>
            <w:tcW w:w="1507" w:type="pct"/>
          </w:tcPr>
          <w:p w:rsidR="0097382A" w:rsidRPr="00C63EFE" w:rsidRDefault="0097382A" w:rsidP="0097382A">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color w:val="000000"/>
                <w:sz w:val="24"/>
                <w:szCs w:val="24"/>
                <w:lang w:eastAsia="ru-RU"/>
              </w:rPr>
              <w:t>Демонстрирует умения выполнять графические изображения, в том числе технологического оборудования и технологических схем в машинной графике.</w:t>
            </w:r>
          </w:p>
        </w:tc>
        <w:tc>
          <w:tcPr>
            <w:tcW w:w="1743" w:type="pct"/>
          </w:tcPr>
          <w:p w:rsidR="0097382A" w:rsidRPr="00C63EFE" w:rsidRDefault="0097382A" w:rsidP="0097382A">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Практическая работа, индивидуальные задания</w:t>
            </w:r>
          </w:p>
        </w:tc>
      </w:tr>
      <w:tr w:rsidR="0097382A" w:rsidRPr="00C63EFE" w:rsidTr="0097382A">
        <w:trPr>
          <w:trHeight w:val="896"/>
        </w:trPr>
        <w:tc>
          <w:tcPr>
            <w:tcW w:w="1750" w:type="pct"/>
          </w:tcPr>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У2 выполнять комплексные чертежи геометрических тел и проекции точек, лежащих на их поверхности, в ручной и машинной графике</w:t>
            </w:r>
          </w:p>
        </w:tc>
        <w:tc>
          <w:tcPr>
            <w:tcW w:w="1507" w:type="pct"/>
          </w:tcPr>
          <w:p w:rsidR="0097382A" w:rsidRPr="00C63EFE" w:rsidRDefault="0097382A" w:rsidP="0097382A">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color w:val="000000"/>
                <w:sz w:val="24"/>
                <w:szCs w:val="24"/>
                <w:lang w:eastAsia="ru-RU"/>
              </w:rPr>
              <w:t xml:space="preserve">Демонстрирует умения </w:t>
            </w:r>
            <w:r w:rsidRPr="00C63EFE">
              <w:rPr>
                <w:rFonts w:ascii="Times New Roman" w:eastAsia="Times New Roman" w:hAnsi="Times New Roman" w:cs="Times New Roman"/>
                <w:sz w:val="24"/>
                <w:szCs w:val="24"/>
                <w:lang w:eastAsia="ru-RU"/>
              </w:rPr>
              <w:t>выполнять комплексные чертежи геометрических тел и проекции точек, лежащих на их поверхности, в машинной графике</w:t>
            </w:r>
          </w:p>
        </w:tc>
        <w:tc>
          <w:tcPr>
            <w:tcW w:w="1743" w:type="pct"/>
          </w:tcPr>
          <w:p w:rsidR="0097382A" w:rsidRPr="00C63EFE" w:rsidRDefault="0097382A" w:rsidP="0097382A">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Практическая работа, контрольная работа</w:t>
            </w:r>
          </w:p>
        </w:tc>
      </w:tr>
      <w:tr w:rsidR="0097382A" w:rsidRPr="00C63EFE" w:rsidTr="0097382A">
        <w:trPr>
          <w:trHeight w:val="896"/>
        </w:trPr>
        <w:tc>
          <w:tcPr>
            <w:tcW w:w="1750" w:type="pct"/>
          </w:tcPr>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У3 выполнять эскизы, технические рисунки и чертежи деталей, их элементов, узлов в ручной и машинной графике</w:t>
            </w:r>
          </w:p>
        </w:tc>
        <w:tc>
          <w:tcPr>
            <w:tcW w:w="1507" w:type="pct"/>
          </w:tcPr>
          <w:p w:rsidR="0097382A" w:rsidRPr="00C63EFE" w:rsidRDefault="0097382A" w:rsidP="0097382A">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color w:val="000000"/>
                <w:sz w:val="24"/>
                <w:szCs w:val="24"/>
                <w:lang w:eastAsia="ru-RU"/>
              </w:rPr>
              <w:t xml:space="preserve">Демонстрирует умения </w:t>
            </w:r>
            <w:r w:rsidRPr="00C63EFE">
              <w:rPr>
                <w:rFonts w:ascii="Times New Roman" w:eastAsia="Times New Roman" w:hAnsi="Times New Roman" w:cs="Times New Roman"/>
                <w:sz w:val="24"/>
                <w:szCs w:val="24"/>
                <w:lang w:eastAsia="ru-RU"/>
              </w:rPr>
              <w:t>выполнять эскизы, технические рисунки и чертежи деталей, их элементов, узлов в   машинной графике</w:t>
            </w:r>
          </w:p>
        </w:tc>
        <w:tc>
          <w:tcPr>
            <w:tcW w:w="1743" w:type="pct"/>
          </w:tcPr>
          <w:p w:rsidR="0097382A" w:rsidRPr="00C63EFE" w:rsidRDefault="0097382A" w:rsidP="0097382A">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Практическая работа, индивидуальные задания</w:t>
            </w:r>
          </w:p>
        </w:tc>
      </w:tr>
      <w:tr w:rsidR="0097382A" w:rsidRPr="00C63EFE" w:rsidTr="0097382A">
        <w:trPr>
          <w:trHeight w:val="896"/>
        </w:trPr>
        <w:tc>
          <w:tcPr>
            <w:tcW w:w="1750" w:type="pct"/>
          </w:tcPr>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 4 оформлять технологическую и конструкторскую документацию в соответствии с действующей нормативно-технической документацией;</w:t>
            </w:r>
          </w:p>
        </w:tc>
        <w:tc>
          <w:tcPr>
            <w:tcW w:w="1507" w:type="pct"/>
          </w:tcPr>
          <w:p w:rsidR="0097382A" w:rsidRPr="00C63EFE" w:rsidRDefault="0097382A" w:rsidP="0097382A">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color w:val="000000"/>
                <w:sz w:val="24"/>
                <w:szCs w:val="24"/>
                <w:lang w:eastAsia="ru-RU"/>
              </w:rPr>
              <w:t>Демонстрирует умения</w:t>
            </w:r>
            <w:r w:rsidRPr="00C63EFE">
              <w:rPr>
                <w:rFonts w:ascii="Times New Roman" w:eastAsia="Times New Roman" w:hAnsi="Times New Roman" w:cs="Times New Roman"/>
                <w:sz w:val="24"/>
                <w:szCs w:val="24"/>
                <w:lang w:eastAsia="ru-RU"/>
              </w:rPr>
              <w:t xml:space="preserve"> оформлять технологическую и конструкторскую документацию в соответствии с действующей нормативно-технической документацией;</w:t>
            </w:r>
          </w:p>
        </w:tc>
        <w:tc>
          <w:tcPr>
            <w:tcW w:w="1743" w:type="pct"/>
          </w:tcPr>
          <w:p w:rsidR="0097382A" w:rsidRPr="00C63EFE" w:rsidRDefault="0097382A" w:rsidP="0097382A">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Практическая работа, контрольная работа</w:t>
            </w:r>
          </w:p>
        </w:tc>
      </w:tr>
      <w:tr w:rsidR="0097382A" w:rsidRPr="00C63EFE" w:rsidTr="0097382A">
        <w:trPr>
          <w:trHeight w:val="896"/>
        </w:trPr>
        <w:tc>
          <w:tcPr>
            <w:tcW w:w="1750" w:type="pct"/>
          </w:tcPr>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У5 читать чертежи, технологические схемы, спецификации и технологическую документацию по профилю специальности; </w:t>
            </w:r>
          </w:p>
        </w:tc>
        <w:tc>
          <w:tcPr>
            <w:tcW w:w="1507" w:type="pct"/>
          </w:tcPr>
          <w:p w:rsidR="0097382A" w:rsidRPr="00C63EFE" w:rsidRDefault="0097382A" w:rsidP="0097382A">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color w:val="000000"/>
                <w:sz w:val="24"/>
                <w:szCs w:val="24"/>
                <w:lang w:eastAsia="ru-RU"/>
              </w:rPr>
              <w:t>Демонстрирует умения</w:t>
            </w:r>
            <w:r w:rsidRPr="00C63EFE">
              <w:rPr>
                <w:rFonts w:ascii="Times New Roman" w:eastAsia="Times New Roman" w:hAnsi="Times New Roman" w:cs="Times New Roman"/>
                <w:sz w:val="24"/>
                <w:szCs w:val="24"/>
                <w:lang w:eastAsia="ru-RU"/>
              </w:rPr>
              <w:t xml:space="preserve"> читать чертежи, технологические схемы, спецификации и технологическую документацию по профилю специальности</w:t>
            </w:r>
          </w:p>
        </w:tc>
        <w:tc>
          <w:tcPr>
            <w:tcW w:w="1743" w:type="pct"/>
          </w:tcPr>
          <w:p w:rsidR="0097382A" w:rsidRPr="00C63EFE" w:rsidRDefault="0097382A" w:rsidP="0097382A">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Практическая работа, тест, индивидуальные задания</w:t>
            </w:r>
          </w:p>
        </w:tc>
      </w:tr>
      <w:tr w:rsidR="0097382A" w:rsidRPr="00C63EFE" w:rsidTr="0097382A">
        <w:trPr>
          <w:trHeight w:val="202"/>
        </w:trPr>
        <w:tc>
          <w:tcPr>
            <w:tcW w:w="1750" w:type="pct"/>
          </w:tcPr>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Техник –технолог должен знать:</w:t>
            </w:r>
          </w:p>
        </w:tc>
        <w:tc>
          <w:tcPr>
            <w:tcW w:w="1507" w:type="pct"/>
          </w:tcPr>
          <w:p w:rsidR="0097382A" w:rsidRPr="00C63EFE" w:rsidRDefault="0097382A" w:rsidP="0097382A">
            <w:pPr>
              <w:spacing w:line="240" w:lineRule="auto"/>
              <w:rPr>
                <w:rFonts w:ascii="Times New Roman" w:eastAsia="Times New Roman" w:hAnsi="Times New Roman" w:cs="Times New Roman"/>
                <w:bCs/>
                <w:sz w:val="24"/>
                <w:szCs w:val="24"/>
                <w:lang w:eastAsia="ru-RU"/>
              </w:rPr>
            </w:pPr>
          </w:p>
        </w:tc>
        <w:tc>
          <w:tcPr>
            <w:tcW w:w="1743" w:type="pct"/>
          </w:tcPr>
          <w:p w:rsidR="0097382A" w:rsidRPr="00C63EFE" w:rsidRDefault="0097382A" w:rsidP="0097382A">
            <w:pPr>
              <w:spacing w:line="240" w:lineRule="auto"/>
              <w:rPr>
                <w:rFonts w:ascii="Times New Roman" w:eastAsia="Times New Roman" w:hAnsi="Times New Roman" w:cs="Times New Roman"/>
                <w:bCs/>
                <w:sz w:val="24"/>
                <w:szCs w:val="24"/>
                <w:lang w:eastAsia="ru-RU"/>
              </w:rPr>
            </w:pPr>
          </w:p>
        </w:tc>
      </w:tr>
      <w:tr w:rsidR="0097382A" w:rsidRPr="00C63EFE" w:rsidTr="0097382A">
        <w:trPr>
          <w:trHeight w:val="896"/>
        </w:trPr>
        <w:tc>
          <w:tcPr>
            <w:tcW w:w="1750" w:type="pct"/>
          </w:tcPr>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З1 законы, методы и приемы проекционного черчения; классы точности и их обозначение на чертежах;</w:t>
            </w:r>
          </w:p>
        </w:tc>
        <w:tc>
          <w:tcPr>
            <w:tcW w:w="1507" w:type="pct"/>
          </w:tcPr>
          <w:p w:rsidR="0097382A" w:rsidRPr="00C63EFE" w:rsidRDefault="0097382A" w:rsidP="0097382A">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Демонстрирует знания</w:t>
            </w:r>
            <w:r w:rsidRPr="00C63EFE">
              <w:rPr>
                <w:rFonts w:ascii="Times New Roman" w:eastAsia="Times New Roman" w:hAnsi="Times New Roman" w:cs="Times New Roman"/>
                <w:sz w:val="24"/>
                <w:szCs w:val="24"/>
                <w:lang w:eastAsia="ru-RU"/>
              </w:rPr>
              <w:t xml:space="preserve"> законов, методов и приемов проекционного черчения; классы </w:t>
            </w:r>
            <w:r w:rsidRPr="00C63EFE">
              <w:rPr>
                <w:rFonts w:ascii="Times New Roman" w:eastAsia="Times New Roman" w:hAnsi="Times New Roman" w:cs="Times New Roman"/>
                <w:sz w:val="24"/>
                <w:szCs w:val="24"/>
                <w:lang w:eastAsia="ru-RU"/>
              </w:rPr>
              <w:lastRenderedPageBreak/>
              <w:t>точности и их обозначение на чертежах;</w:t>
            </w:r>
          </w:p>
        </w:tc>
        <w:tc>
          <w:tcPr>
            <w:tcW w:w="1743" w:type="pct"/>
          </w:tcPr>
          <w:p w:rsidR="0097382A" w:rsidRPr="00C63EFE" w:rsidRDefault="0097382A" w:rsidP="0097382A">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Устный опрос, тест, практическая работа, самостоятельная работа</w:t>
            </w:r>
          </w:p>
        </w:tc>
      </w:tr>
      <w:tr w:rsidR="0097382A" w:rsidRPr="00C63EFE" w:rsidTr="0097382A">
        <w:trPr>
          <w:trHeight w:val="896"/>
        </w:trPr>
        <w:tc>
          <w:tcPr>
            <w:tcW w:w="1750" w:type="pct"/>
          </w:tcPr>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З2 правила оформления и чтения конструкторской и технологической документации;</w:t>
            </w:r>
          </w:p>
        </w:tc>
        <w:tc>
          <w:tcPr>
            <w:tcW w:w="1507" w:type="pct"/>
          </w:tcPr>
          <w:p w:rsidR="0097382A" w:rsidRPr="00C63EFE" w:rsidRDefault="0097382A" w:rsidP="0097382A">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Демонстрирует знания</w:t>
            </w:r>
            <w:r w:rsidRPr="00C63EFE">
              <w:rPr>
                <w:rFonts w:ascii="Times New Roman" w:eastAsia="Times New Roman" w:hAnsi="Times New Roman" w:cs="Times New Roman"/>
                <w:sz w:val="24"/>
                <w:szCs w:val="24"/>
                <w:lang w:eastAsia="ru-RU"/>
              </w:rPr>
              <w:t xml:space="preserve"> правил оформления и чтения конструкторской и технологической документации;</w:t>
            </w:r>
          </w:p>
        </w:tc>
        <w:tc>
          <w:tcPr>
            <w:tcW w:w="1743" w:type="pct"/>
          </w:tcPr>
          <w:p w:rsidR="0097382A" w:rsidRPr="00C63EFE" w:rsidRDefault="0097382A" w:rsidP="0097382A">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Устный опрос, тест, практическая работа, контрольная работа.</w:t>
            </w:r>
          </w:p>
        </w:tc>
      </w:tr>
      <w:tr w:rsidR="0097382A" w:rsidRPr="00C63EFE" w:rsidTr="0097382A">
        <w:trPr>
          <w:trHeight w:val="896"/>
        </w:trPr>
        <w:tc>
          <w:tcPr>
            <w:tcW w:w="1750" w:type="pct"/>
          </w:tcPr>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З3 правила выполнения чертежей, технических рисунков, эскизов и схем, геометрические построения и правила вычерчивания технических деталей</w:t>
            </w:r>
          </w:p>
        </w:tc>
        <w:tc>
          <w:tcPr>
            <w:tcW w:w="1507" w:type="pct"/>
          </w:tcPr>
          <w:p w:rsidR="0097382A" w:rsidRPr="00C63EFE" w:rsidRDefault="0097382A" w:rsidP="0097382A">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Демонстрирует знания</w:t>
            </w:r>
            <w:r w:rsidRPr="00C63EFE">
              <w:rPr>
                <w:rFonts w:ascii="Times New Roman" w:eastAsia="Times New Roman" w:hAnsi="Times New Roman" w:cs="Times New Roman"/>
                <w:sz w:val="24"/>
                <w:szCs w:val="24"/>
                <w:lang w:eastAsia="ru-RU"/>
              </w:rPr>
              <w:t xml:space="preserve"> правил выполнения чертежей, технических рисунков, эскизов и схем, геометрические построения и правила вычерчивания технических деталей</w:t>
            </w:r>
          </w:p>
        </w:tc>
        <w:tc>
          <w:tcPr>
            <w:tcW w:w="1743" w:type="pct"/>
          </w:tcPr>
          <w:p w:rsidR="0097382A" w:rsidRPr="00C63EFE" w:rsidRDefault="0097382A" w:rsidP="0097382A">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Устный опрос, тест, практическая работ</w:t>
            </w:r>
          </w:p>
        </w:tc>
      </w:tr>
      <w:tr w:rsidR="0097382A" w:rsidRPr="00C63EFE" w:rsidTr="0097382A">
        <w:trPr>
          <w:trHeight w:val="896"/>
        </w:trPr>
        <w:tc>
          <w:tcPr>
            <w:tcW w:w="1750" w:type="pct"/>
          </w:tcPr>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З4 способы графического представления технологического оборудования и выполнения технологических схем в ручной и машинной графике;</w:t>
            </w:r>
          </w:p>
        </w:tc>
        <w:tc>
          <w:tcPr>
            <w:tcW w:w="1507" w:type="pct"/>
          </w:tcPr>
          <w:p w:rsidR="0097382A" w:rsidRPr="00C63EFE" w:rsidRDefault="0097382A" w:rsidP="0097382A">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Демонстрирует знания</w:t>
            </w:r>
            <w:r w:rsidRPr="00C63EFE">
              <w:rPr>
                <w:rFonts w:ascii="Times New Roman" w:eastAsia="Times New Roman" w:hAnsi="Times New Roman" w:cs="Times New Roman"/>
                <w:sz w:val="24"/>
                <w:szCs w:val="24"/>
                <w:lang w:eastAsia="ru-RU"/>
              </w:rPr>
              <w:t xml:space="preserve"> способов графического представления технологического оборудования и выполнения технологических схем в  машинной графике</w:t>
            </w:r>
          </w:p>
        </w:tc>
        <w:tc>
          <w:tcPr>
            <w:tcW w:w="1743" w:type="pct"/>
          </w:tcPr>
          <w:p w:rsidR="0097382A" w:rsidRPr="00C63EFE" w:rsidRDefault="0097382A" w:rsidP="0097382A">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Устный опрос, тест, практическая работа</w:t>
            </w:r>
          </w:p>
        </w:tc>
      </w:tr>
      <w:tr w:rsidR="0097382A" w:rsidRPr="00C63EFE" w:rsidTr="0097382A">
        <w:trPr>
          <w:trHeight w:val="896"/>
        </w:trPr>
        <w:tc>
          <w:tcPr>
            <w:tcW w:w="1750" w:type="pct"/>
          </w:tcPr>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З5 технику и принципы нанесения размеров</w:t>
            </w:r>
          </w:p>
        </w:tc>
        <w:tc>
          <w:tcPr>
            <w:tcW w:w="1507" w:type="pct"/>
          </w:tcPr>
          <w:p w:rsidR="0097382A" w:rsidRPr="00C63EFE" w:rsidRDefault="0097382A" w:rsidP="0097382A">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Демонстрирует знания</w:t>
            </w:r>
            <w:r w:rsidRPr="00C63EFE">
              <w:rPr>
                <w:rFonts w:ascii="Times New Roman" w:eastAsia="Times New Roman" w:hAnsi="Times New Roman" w:cs="Times New Roman"/>
                <w:sz w:val="24"/>
                <w:szCs w:val="24"/>
                <w:lang w:eastAsia="ru-RU"/>
              </w:rPr>
              <w:t xml:space="preserve"> техники и принципов нанесения размеров</w:t>
            </w:r>
          </w:p>
        </w:tc>
        <w:tc>
          <w:tcPr>
            <w:tcW w:w="1743" w:type="pct"/>
          </w:tcPr>
          <w:p w:rsidR="0097382A" w:rsidRPr="00C63EFE" w:rsidRDefault="0097382A" w:rsidP="0097382A">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Устный опрос, практическая работа, индивидуальные задания</w:t>
            </w:r>
          </w:p>
        </w:tc>
      </w:tr>
      <w:tr w:rsidR="0097382A" w:rsidRPr="00C63EFE" w:rsidTr="0097382A">
        <w:trPr>
          <w:trHeight w:val="896"/>
        </w:trPr>
        <w:tc>
          <w:tcPr>
            <w:tcW w:w="1750" w:type="pct"/>
          </w:tcPr>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З6 типы и назначение спецификаций, правила их чтения и составления</w:t>
            </w:r>
          </w:p>
        </w:tc>
        <w:tc>
          <w:tcPr>
            <w:tcW w:w="1507" w:type="pct"/>
          </w:tcPr>
          <w:p w:rsidR="0097382A" w:rsidRPr="00C63EFE" w:rsidRDefault="0097382A" w:rsidP="0097382A">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Демонстрирует знания</w:t>
            </w:r>
            <w:r w:rsidRPr="00C63EFE">
              <w:rPr>
                <w:rFonts w:ascii="Times New Roman" w:eastAsia="Times New Roman" w:hAnsi="Times New Roman" w:cs="Times New Roman"/>
                <w:sz w:val="24"/>
                <w:szCs w:val="24"/>
                <w:lang w:eastAsia="ru-RU"/>
              </w:rPr>
              <w:t xml:space="preserve"> типов и назначения спецификаций, правил их чтения и составления</w:t>
            </w:r>
          </w:p>
        </w:tc>
        <w:tc>
          <w:tcPr>
            <w:tcW w:w="1743" w:type="pct"/>
          </w:tcPr>
          <w:p w:rsidR="0097382A" w:rsidRPr="00C63EFE" w:rsidRDefault="0097382A" w:rsidP="0097382A">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Устный опрос, практическая работа, технический диктант</w:t>
            </w:r>
          </w:p>
        </w:tc>
      </w:tr>
      <w:tr w:rsidR="0097382A" w:rsidRPr="00C63EFE" w:rsidTr="0097382A">
        <w:trPr>
          <w:trHeight w:val="896"/>
        </w:trPr>
        <w:tc>
          <w:tcPr>
            <w:tcW w:w="1750" w:type="pct"/>
          </w:tcPr>
          <w:p w:rsidR="0097382A" w:rsidRPr="00C63EFE" w:rsidRDefault="0097382A" w:rsidP="0097382A">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З7 требования государственных стандартов Единой системы конструкторской документации и Единой системы технологической документации</w:t>
            </w:r>
          </w:p>
        </w:tc>
        <w:tc>
          <w:tcPr>
            <w:tcW w:w="1507" w:type="pct"/>
          </w:tcPr>
          <w:p w:rsidR="0097382A" w:rsidRPr="00C63EFE" w:rsidRDefault="0097382A" w:rsidP="0097382A">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Демонстрирует знания</w:t>
            </w:r>
            <w:r w:rsidRPr="00C63EFE">
              <w:rPr>
                <w:rFonts w:ascii="Times New Roman" w:eastAsia="Times New Roman" w:hAnsi="Times New Roman" w:cs="Times New Roman"/>
                <w:sz w:val="24"/>
                <w:szCs w:val="24"/>
                <w:lang w:eastAsia="ru-RU"/>
              </w:rPr>
              <w:t xml:space="preserve"> требования государственных стандартов Единой системы конструкторской документации и Единой системы технологической документации</w:t>
            </w:r>
          </w:p>
        </w:tc>
        <w:tc>
          <w:tcPr>
            <w:tcW w:w="1743" w:type="pct"/>
          </w:tcPr>
          <w:p w:rsidR="0097382A" w:rsidRPr="00C63EFE" w:rsidRDefault="0097382A" w:rsidP="0097382A">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Устный опрос, тест, практическая работа</w:t>
            </w:r>
          </w:p>
        </w:tc>
      </w:tr>
    </w:tbl>
    <w:p w:rsidR="0097382A" w:rsidRPr="00C63EFE" w:rsidRDefault="0097382A" w:rsidP="0097382A">
      <w:pPr>
        <w:spacing w:after="0"/>
        <w:jc w:val="both"/>
        <w:rPr>
          <w:rFonts w:ascii="Times New Roman" w:eastAsia="Times New Roman" w:hAnsi="Times New Roman" w:cs="Times New Roman"/>
          <w:b/>
          <w:sz w:val="24"/>
          <w:szCs w:val="24"/>
          <w:lang w:eastAsia="ru-RU"/>
        </w:rPr>
      </w:pPr>
    </w:p>
    <w:p w:rsidR="00375D31" w:rsidRPr="00C63EFE" w:rsidRDefault="00375D31" w:rsidP="00375D31">
      <w:pPr>
        <w:rPr>
          <w:rFonts w:ascii="Times New Roman" w:eastAsia="Times New Roman" w:hAnsi="Times New Roman" w:cs="Times New Roman"/>
          <w:sz w:val="24"/>
          <w:szCs w:val="24"/>
          <w:lang w:eastAsia="x-none"/>
        </w:rPr>
      </w:pPr>
    </w:p>
    <w:p w:rsidR="001C338F" w:rsidRPr="00C63EFE" w:rsidRDefault="001C338F" w:rsidP="001C338F">
      <w:pPr>
        <w:rPr>
          <w:rFonts w:ascii="Times New Roman" w:eastAsia="Times New Roman" w:hAnsi="Times New Roman" w:cs="Times New Roman"/>
          <w:sz w:val="24"/>
          <w:szCs w:val="24"/>
          <w:lang w:val="x-none" w:eastAsia="x-none"/>
        </w:rPr>
      </w:pPr>
    </w:p>
    <w:p w:rsidR="00670532" w:rsidRDefault="00670532" w:rsidP="001C338F">
      <w:pPr>
        <w:spacing w:after="0"/>
        <w:jc w:val="right"/>
        <w:rPr>
          <w:rFonts w:ascii="Times New Roman" w:eastAsia="Times New Roman" w:hAnsi="Times New Roman" w:cs="Times New Roman"/>
          <w:bCs/>
          <w:sz w:val="24"/>
          <w:szCs w:val="24"/>
          <w:lang w:eastAsia="ru-RU"/>
        </w:rPr>
      </w:pPr>
    </w:p>
    <w:p w:rsidR="00670532" w:rsidRDefault="00670532" w:rsidP="001C338F">
      <w:pPr>
        <w:spacing w:after="0"/>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Приложение 3.13</w:t>
      </w:r>
    </w:p>
    <w:p w:rsidR="001C338F" w:rsidRPr="00C63EFE" w:rsidRDefault="001C338F" w:rsidP="001C338F">
      <w:pPr>
        <w:spacing w:after="0"/>
        <w:jc w:val="right"/>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bCs/>
          <w:sz w:val="24"/>
          <w:szCs w:val="24"/>
          <w:lang w:eastAsia="ru-RU"/>
        </w:rPr>
        <w:t>ПООП-П по специальности</w:t>
      </w:r>
      <w:r w:rsidRPr="00C63EFE">
        <w:rPr>
          <w:rFonts w:ascii="Times New Roman" w:eastAsia="Times New Roman" w:hAnsi="Times New Roman" w:cs="Times New Roman"/>
          <w:bCs/>
          <w:i/>
          <w:sz w:val="24"/>
          <w:szCs w:val="24"/>
          <w:lang w:eastAsia="ru-RU"/>
        </w:rPr>
        <w:t xml:space="preserve"> </w:t>
      </w:r>
      <w:r w:rsidRPr="00C63EFE">
        <w:rPr>
          <w:rFonts w:ascii="Times New Roman" w:eastAsia="Times New Roman" w:hAnsi="Times New Roman" w:cs="Times New Roman"/>
          <w:bCs/>
          <w:i/>
          <w:sz w:val="24"/>
          <w:szCs w:val="24"/>
          <w:lang w:eastAsia="ru-RU"/>
        </w:rPr>
        <w:br/>
      </w:r>
      <w:r w:rsidRPr="00C63EFE">
        <w:rPr>
          <w:rFonts w:ascii="Times New Roman" w:eastAsia="Times New Roman" w:hAnsi="Times New Roman" w:cs="Times New Roman"/>
          <w:b/>
          <w:i/>
          <w:sz w:val="24"/>
          <w:szCs w:val="24"/>
          <w:lang w:eastAsia="ru-RU"/>
        </w:rPr>
        <w:t>18.02.03 «Химическая технология неорганических веществ»</w:t>
      </w:r>
    </w:p>
    <w:p w:rsidR="001C338F" w:rsidRPr="00C63EFE" w:rsidRDefault="001C338F" w:rsidP="001C338F">
      <w:pPr>
        <w:jc w:val="center"/>
        <w:rPr>
          <w:rFonts w:ascii="Times New Roman" w:eastAsia="Times New Roman" w:hAnsi="Times New Roman" w:cs="Times New Roman"/>
          <w:b/>
          <w:i/>
          <w:sz w:val="24"/>
          <w:szCs w:val="24"/>
          <w:lang w:eastAsia="ru-RU"/>
        </w:rPr>
      </w:pPr>
    </w:p>
    <w:p w:rsidR="001C338F" w:rsidRPr="00C63EFE" w:rsidRDefault="001C338F" w:rsidP="001C338F">
      <w:pPr>
        <w:jc w:val="center"/>
        <w:rPr>
          <w:rFonts w:ascii="Times New Roman" w:eastAsia="Times New Roman" w:hAnsi="Times New Roman" w:cs="Times New Roman"/>
          <w:b/>
          <w:i/>
          <w:sz w:val="24"/>
          <w:szCs w:val="24"/>
          <w:lang w:eastAsia="ru-RU"/>
        </w:rPr>
      </w:pPr>
    </w:p>
    <w:p w:rsidR="001C338F" w:rsidRPr="00C63EFE" w:rsidRDefault="001C338F" w:rsidP="001C338F">
      <w:pPr>
        <w:jc w:val="center"/>
        <w:rPr>
          <w:rFonts w:ascii="Times New Roman" w:eastAsia="Times New Roman" w:hAnsi="Times New Roman" w:cs="Times New Roman"/>
          <w:b/>
          <w:i/>
          <w:sz w:val="24"/>
          <w:szCs w:val="24"/>
          <w:lang w:eastAsia="ru-RU"/>
        </w:rPr>
      </w:pPr>
    </w:p>
    <w:p w:rsidR="001C338F" w:rsidRPr="00C63EFE" w:rsidRDefault="001C338F" w:rsidP="001C338F">
      <w:pPr>
        <w:jc w:val="center"/>
        <w:rPr>
          <w:rFonts w:ascii="Times New Roman" w:eastAsia="Times New Roman" w:hAnsi="Times New Roman" w:cs="Times New Roman"/>
          <w:b/>
          <w:i/>
          <w:sz w:val="24"/>
          <w:szCs w:val="24"/>
          <w:lang w:eastAsia="ru-RU"/>
        </w:rPr>
      </w:pPr>
    </w:p>
    <w:p w:rsidR="001C338F" w:rsidRPr="00C63EFE" w:rsidRDefault="001C338F" w:rsidP="001C338F">
      <w:pPr>
        <w:jc w:val="center"/>
        <w:rPr>
          <w:rFonts w:ascii="Times New Roman" w:eastAsia="Times New Roman" w:hAnsi="Times New Roman" w:cs="Times New Roman"/>
          <w:b/>
          <w:i/>
          <w:sz w:val="24"/>
          <w:szCs w:val="24"/>
          <w:lang w:eastAsia="ru-RU"/>
        </w:rPr>
      </w:pPr>
    </w:p>
    <w:p w:rsidR="001C338F" w:rsidRPr="00C63EFE" w:rsidRDefault="001C338F" w:rsidP="001C338F">
      <w:pPr>
        <w:jc w:val="center"/>
        <w:rPr>
          <w:rFonts w:ascii="Times New Roman" w:eastAsia="Times New Roman" w:hAnsi="Times New Roman" w:cs="Times New Roman"/>
          <w:b/>
          <w:i/>
          <w:sz w:val="24"/>
          <w:szCs w:val="24"/>
          <w:lang w:eastAsia="ru-RU"/>
        </w:rPr>
      </w:pPr>
    </w:p>
    <w:p w:rsidR="001C338F" w:rsidRPr="00C63EFE" w:rsidRDefault="001C338F" w:rsidP="001C338F">
      <w:pPr>
        <w:jc w:val="center"/>
        <w:rPr>
          <w:rFonts w:ascii="Times New Roman" w:eastAsia="Times New Roman" w:hAnsi="Times New Roman" w:cs="Times New Roman"/>
          <w:b/>
          <w:i/>
          <w:sz w:val="24"/>
          <w:szCs w:val="24"/>
          <w:u w:val="single"/>
          <w:lang w:eastAsia="ru-RU"/>
        </w:rPr>
      </w:pPr>
      <w:r w:rsidRPr="00C63EFE">
        <w:rPr>
          <w:rFonts w:ascii="Times New Roman" w:eastAsia="Times New Roman" w:hAnsi="Times New Roman" w:cs="Times New Roman"/>
          <w:b/>
          <w:sz w:val="24"/>
          <w:szCs w:val="24"/>
          <w:lang w:eastAsia="ru-RU"/>
        </w:rPr>
        <w:t>РАБОЧАЯ ПРОГРАММА УЧЕБНОЙ ДИСЦИПЛИНЫ</w:t>
      </w:r>
    </w:p>
    <w:p w:rsidR="001C338F" w:rsidRPr="00C63EFE" w:rsidRDefault="001C338F" w:rsidP="001C338F">
      <w:pPr>
        <w:jc w:val="cente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Cs/>
          <w:sz w:val="24"/>
          <w:szCs w:val="24"/>
          <w:lang w:eastAsia="ru-RU"/>
        </w:rPr>
        <w:t>«Инженерная графика»</w:t>
      </w: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jc w:val="cente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bCs/>
          <w:iCs/>
          <w:sz w:val="24"/>
          <w:szCs w:val="24"/>
          <w:lang w:eastAsia="ru-RU"/>
        </w:rPr>
        <w:t>2022г.</w:t>
      </w:r>
      <w:r w:rsidRPr="00C63EFE">
        <w:rPr>
          <w:rFonts w:ascii="Times New Roman" w:eastAsia="Times New Roman" w:hAnsi="Times New Roman" w:cs="Times New Roman"/>
          <w:b/>
          <w:bCs/>
          <w:iCs/>
          <w:sz w:val="24"/>
          <w:szCs w:val="24"/>
          <w:lang w:eastAsia="ru-RU"/>
        </w:rPr>
        <w:br w:type="page"/>
      </w:r>
      <w:r w:rsidRPr="00C63EFE">
        <w:rPr>
          <w:rFonts w:ascii="Times New Roman" w:eastAsia="Times New Roman" w:hAnsi="Times New Roman" w:cs="Times New Roman"/>
          <w:b/>
          <w:i/>
          <w:sz w:val="24"/>
          <w:szCs w:val="24"/>
          <w:lang w:eastAsia="ru-RU"/>
        </w:rPr>
        <w:lastRenderedPageBreak/>
        <w:t>СОДЕРЖАНИЕ</w:t>
      </w:r>
    </w:p>
    <w:p w:rsidR="001C338F" w:rsidRPr="00C63EFE" w:rsidRDefault="001C338F" w:rsidP="001C338F">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1C338F" w:rsidRPr="00C63EFE" w:rsidTr="00C63EFE">
        <w:tc>
          <w:tcPr>
            <w:tcW w:w="7501" w:type="dxa"/>
          </w:tcPr>
          <w:p w:rsidR="001C338F" w:rsidRPr="00C63EFE" w:rsidRDefault="001C338F" w:rsidP="001C338F">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ОБЩАЯ ХАРАКТЕРИСТИКА </w:t>
            </w:r>
            <w:r w:rsidRPr="00C63EFE">
              <w:rPr>
                <w:rFonts w:ascii="Times New Roman" w:eastAsia="Times New Roman" w:hAnsi="Times New Roman" w:cs="Times New Roman"/>
                <w:b/>
                <w:color w:val="000000"/>
                <w:sz w:val="24"/>
                <w:szCs w:val="24"/>
                <w:lang w:eastAsia="ru-RU"/>
              </w:rPr>
              <w:t>РАБОЧЕЙ ПРОГРАММЫ</w:t>
            </w:r>
            <w:r w:rsidRPr="00C63EFE">
              <w:rPr>
                <w:rFonts w:ascii="Times New Roman" w:eastAsia="Times New Roman" w:hAnsi="Times New Roman" w:cs="Times New Roman"/>
                <w:b/>
                <w:sz w:val="24"/>
                <w:szCs w:val="24"/>
                <w:lang w:eastAsia="ru-RU"/>
              </w:rPr>
              <w:t xml:space="preserve"> УЧЕБНОЙ ДИСЦИПЛИНЫ</w:t>
            </w:r>
          </w:p>
        </w:tc>
        <w:tc>
          <w:tcPr>
            <w:tcW w:w="1854" w:type="dxa"/>
          </w:tcPr>
          <w:p w:rsidR="001C338F" w:rsidRPr="00C63EFE" w:rsidRDefault="001C338F" w:rsidP="001C338F">
            <w:pPr>
              <w:rPr>
                <w:rFonts w:ascii="Times New Roman" w:eastAsia="Times New Roman" w:hAnsi="Times New Roman" w:cs="Times New Roman"/>
                <w:b/>
                <w:sz w:val="24"/>
                <w:szCs w:val="24"/>
                <w:lang w:eastAsia="ru-RU"/>
              </w:rPr>
            </w:pPr>
          </w:p>
        </w:tc>
      </w:tr>
      <w:tr w:rsidR="001C338F" w:rsidRPr="00C63EFE" w:rsidTr="00C63EFE">
        <w:tc>
          <w:tcPr>
            <w:tcW w:w="7501" w:type="dxa"/>
          </w:tcPr>
          <w:p w:rsidR="001C338F" w:rsidRPr="00C63EFE" w:rsidRDefault="001C338F" w:rsidP="001C338F">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СТРУКТУРА И СОДЕРЖАНИЕ УЧЕБНОЙ ДИСЦИПЛИНЫ</w:t>
            </w:r>
          </w:p>
          <w:p w:rsidR="001C338F" w:rsidRPr="00C63EFE" w:rsidRDefault="001C338F" w:rsidP="001C338F">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1C338F" w:rsidRPr="00C63EFE" w:rsidRDefault="001C338F" w:rsidP="001C338F">
            <w:pPr>
              <w:ind w:left="644"/>
              <w:rPr>
                <w:rFonts w:ascii="Times New Roman" w:eastAsia="Times New Roman" w:hAnsi="Times New Roman" w:cs="Times New Roman"/>
                <w:b/>
                <w:sz w:val="24"/>
                <w:szCs w:val="24"/>
                <w:lang w:eastAsia="ru-RU"/>
              </w:rPr>
            </w:pPr>
          </w:p>
        </w:tc>
      </w:tr>
      <w:tr w:rsidR="001C338F" w:rsidRPr="00C63EFE" w:rsidTr="00C63EFE">
        <w:tc>
          <w:tcPr>
            <w:tcW w:w="7501" w:type="dxa"/>
          </w:tcPr>
          <w:p w:rsidR="001C338F" w:rsidRPr="00C63EFE" w:rsidRDefault="001C338F" w:rsidP="001C338F">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1C338F" w:rsidRPr="00C63EFE" w:rsidRDefault="001C338F" w:rsidP="001C338F">
            <w:pPr>
              <w:suppressAutoHyphens/>
              <w:rPr>
                <w:rFonts w:ascii="Times New Roman" w:eastAsia="Times New Roman" w:hAnsi="Times New Roman" w:cs="Times New Roman"/>
                <w:b/>
                <w:sz w:val="24"/>
                <w:szCs w:val="24"/>
                <w:lang w:eastAsia="ru-RU"/>
              </w:rPr>
            </w:pPr>
          </w:p>
        </w:tc>
        <w:tc>
          <w:tcPr>
            <w:tcW w:w="1854" w:type="dxa"/>
          </w:tcPr>
          <w:p w:rsidR="001C338F" w:rsidRPr="00C63EFE" w:rsidRDefault="001C338F" w:rsidP="001C338F">
            <w:pPr>
              <w:rPr>
                <w:rFonts w:ascii="Times New Roman" w:eastAsia="Times New Roman" w:hAnsi="Times New Roman" w:cs="Times New Roman"/>
                <w:b/>
                <w:sz w:val="24"/>
                <w:szCs w:val="24"/>
                <w:lang w:eastAsia="ru-RU"/>
              </w:rPr>
            </w:pPr>
          </w:p>
        </w:tc>
      </w:tr>
    </w:tbl>
    <w:p w:rsidR="001C338F" w:rsidRPr="00C63EFE" w:rsidRDefault="001C338F" w:rsidP="001C338F">
      <w:pPr>
        <w:numPr>
          <w:ilvl w:val="0"/>
          <w:numId w:val="5"/>
        </w:numPr>
        <w:suppressAutoHyphens/>
        <w:spacing w:after="0"/>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i/>
          <w:sz w:val="24"/>
          <w:szCs w:val="24"/>
          <w:u w:val="single"/>
          <w:lang w:eastAsia="ru-RU"/>
        </w:rPr>
        <w:br w:type="page"/>
      </w:r>
      <w:r w:rsidRPr="00C63EFE">
        <w:rPr>
          <w:rFonts w:ascii="Times New Roman" w:eastAsia="Times New Roman" w:hAnsi="Times New Roman" w:cs="Times New Roman"/>
          <w:b/>
          <w:sz w:val="24"/>
          <w:szCs w:val="24"/>
          <w:lang w:eastAsia="ru-RU"/>
        </w:rPr>
        <w:lastRenderedPageBreak/>
        <w:t xml:space="preserve">ОБЩАЯ ХАРАКТЕРИСТИКА </w:t>
      </w:r>
      <w:r w:rsidRPr="00C63EFE">
        <w:rPr>
          <w:rFonts w:ascii="Times New Roman" w:eastAsia="Times New Roman" w:hAnsi="Times New Roman" w:cs="Times New Roman"/>
          <w:b/>
          <w:color w:val="000000"/>
          <w:sz w:val="24"/>
          <w:szCs w:val="24"/>
          <w:lang w:eastAsia="ru-RU"/>
        </w:rPr>
        <w:t>РАБОЧЕЙ ПРОГРАММЫ</w:t>
      </w:r>
      <w:r w:rsidRPr="00C63EFE">
        <w:rPr>
          <w:rFonts w:ascii="Times New Roman" w:eastAsia="Times New Roman" w:hAnsi="Times New Roman" w:cs="Times New Roman"/>
          <w:b/>
          <w:sz w:val="24"/>
          <w:szCs w:val="24"/>
          <w:lang w:eastAsia="ru-RU"/>
        </w:rPr>
        <w:t xml:space="preserve"> УЧЕБНОЙ ДИСЦИПЛИНЫ</w:t>
      </w:r>
    </w:p>
    <w:p w:rsidR="001C338F" w:rsidRPr="00C63EFE" w:rsidRDefault="001C338F" w:rsidP="001C338F">
      <w:pPr>
        <w:spacing w:after="0"/>
        <w:ind w:firstLine="709"/>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«Инженерная графика»</w:t>
      </w:r>
    </w:p>
    <w:p w:rsidR="001C338F" w:rsidRPr="00C63EFE" w:rsidRDefault="001C338F" w:rsidP="001C338F">
      <w:pPr>
        <w:spacing w:after="0"/>
        <w:ind w:firstLine="709"/>
        <w:jc w:val="center"/>
        <w:rPr>
          <w:rFonts w:ascii="Times New Roman" w:eastAsia="Times New Roman" w:hAnsi="Times New Roman" w:cs="Times New Roman"/>
          <w:sz w:val="24"/>
          <w:szCs w:val="24"/>
          <w:vertAlign w:val="superscript"/>
          <w:lang w:eastAsia="ru-RU"/>
        </w:rPr>
      </w:pPr>
      <w:r w:rsidRPr="00C63EFE">
        <w:rPr>
          <w:rFonts w:ascii="Times New Roman" w:eastAsia="Times New Roman" w:hAnsi="Times New Roman" w:cs="Times New Roman"/>
          <w:sz w:val="24"/>
          <w:szCs w:val="24"/>
          <w:vertAlign w:val="superscript"/>
          <w:lang w:eastAsia="ru-RU"/>
        </w:rPr>
        <w:t xml:space="preserve"> (наименование дисциплины)</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1C338F" w:rsidRPr="00C63EFE" w:rsidRDefault="001C338F" w:rsidP="001C33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Учебная дисциплина «Инженерная графика» является обязательной частью профессионального учебного цикла ПООП-П</w:t>
      </w:r>
      <w:r w:rsidRPr="00C63EFE">
        <w:rPr>
          <w:rFonts w:ascii="Times New Roman" w:eastAsia="Times New Roman" w:hAnsi="Times New Roman" w:cs="Times New Roman"/>
          <w:sz w:val="24"/>
          <w:szCs w:val="24"/>
          <w:lang w:eastAsia="ru-RU"/>
        </w:rPr>
        <w:br/>
        <w:t xml:space="preserve">в соответствии с ФГОС СПО по </w:t>
      </w:r>
      <w:r w:rsidRPr="00C63EFE">
        <w:rPr>
          <w:rFonts w:ascii="Times New Roman" w:eastAsia="Times New Roman" w:hAnsi="Times New Roman" w:cs="Times New Roman"/>
          <w:i/>
          <w:color w:val="000000"/>
          <w:sz w:val="24"/>
          <w:szCs w:val="24"/>
          <w:lang w:eastAsia="ru-RU"/>
        </w:rPr>
        <w:t>специальности</w:t>
      </w:r>
      <w:r w:rsidRPr="00C63EFE">
        <w:rPr>
          <w:rFonts w:ascii="Times New Roman" w:eastAsia="Times New Roman" w:hAnsi="Times New Roman" w:cs="Times New Roman"/>
          <w:sz w:val="24"/>
          <w:szCs w:val="24"/>
          <w:lang w:eastAsia="ru-RU"/>
        </w:rPr>
        <w:t xml:space="preserve">. </w:t>
      </w:r>
      <w:r w:rsidR="00670532" w:rsidRPr="00670532">
        <w:rPr>
          <w:rFonts w:ascii="Times New Roman" w:eastAsia="Times New Roman" w:hAnsi="Times New Roman" w:cs="Times New Roman"/>
          <w:sz w:val="24"/>
          <w:szCs w:val="24"/>
          <w:lang w:eastAsia="ru-RU"/>
        </w:rPr>
        <w:t>18.02.03 «Химическая технология неорганических веществ»</w:t>
      </w:r>
    </w:p>
    <w:p w:rsidR="001C338F" w:rsidRPr="00C63EFE" w:rsidRDefault="001C338F" w:rsidP="001C33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Особое значение дисциплина имеет при формировании и развитии ОК 1, ОК2, ОК, 3, ОК4, ОК 5, ОК 6, ОК 7, ОК 8, ОК 9.</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1C338F" w:rsidRPr="00C63EFE" w:rsidRDefault="001C338F" w:rsidP="001C338F">
      <w:pPr>
        <w:spacing w:after="0"/>
        <w:ind w:firstLine="709"/>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1.2. Цель и планируемые результаты освоения дисциплины:</w:t>
      </w:r>
    </w:p>
    <w:p w:rsidR="001C338F" w:rsidRPr="00C63EFE" w:rsidRDefault="001C338F" w:rsidP="001C338F">
      <w:pPr>
        <w:suppressAutoHyphens/>
        <w:spacing w:after="0" w:line="240" w:lineRule="auto"/>
        <w:ind w:firstLine="709"/>
        <w:jc w:val="both"/>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2977"/>
        <w:gridCol w:w="2268"/>
      </w:tblGrid>
      <w:tr w:rsidR="001C338F" w:rsidRPr="00C63EFE" w:rsidTr="00C63EFE">
        <w:trPr>
          <w:trHeight w:val="649"/>
        </w:trPr>
        <w:tc>
          <w:tcPr>
            <w:tcW w:w="4219" w:type="dxa"/>
            <w:hideMark/>
          </w:tcPr>
          <w:p w:rsidR="001C338F" w:rsidRPr="00C63EFE" w:rsidRDefault="001C338F" w:rsidP="001C338F">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Код ПК, ОК</w:t>
            </w:r>
          </w:p>
        </w:tc>
        <w:tc>
          <w:tcPr>
            <w:tcW w:w="2977" w:type="dxa"/>
            <w:hideMark/>
          </w:tcPr>
          <w:p w:rsidR="001C338F" w:rsidRPr="00C63EFE" w:rsidRDefault="001C338F" w:rsidP="001C338F">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Умения</w:t>
            </w:r>
          </w:p>
        </w:tc>
        <w:tc>
          <w:tcPr>
            <w:tcW w:w="2268" w:type="dxa"/>
            <w:tcBorders>
              <w:bottom w:val="single" w:sz="4" w:space="0" w:color="auto"/>
            </w:tcBorders>
            <w:hideMark/>
          </w:tcPr>
          <w:p w:rsidR="001C338F" w:rsidRPr="00C63EFE" w:rsidRDefault="001C338F" w:rsidP="001C338F">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Знания</w:t>
            </w:r>
          </w:p>
        </w:tc>
      </w:tr>
      <w:tr w:rsidR="001C338F" w:rsidRPr="00C63EFE" w:rsidTr="00C63EFE">
        <w:trPr>
          <w:trHeight w:val="212"/>
        </w:trPr>
        <w:tc>
          <w:tcPr>
            <w:tcW w:w="4219" w:type="dxa"/>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ОК 1. Понимать сущность и социальную значимость своей будущей профессии, проявлять к ней устойчивый интерес</w:t>
            </w:r>
          </w:p>
        </w:tc>
        <w:tc>
          <w:tcPr>
            <w:tcW w:w="2977" w:type="dxa"/>
            <w:vMerge w:val="restart"/>
          </w:tcPr>
          <w:p w:rsidR="001C338F" w:rsidRPr="00C63EFE" w:rsidRDefault="001C338F" w:rsidP="001C338F">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У1 выполнять графические изображения технологического оборудования и технологических схем в ручной и машинной графике</w:t>
            </w:r>
          </w:p>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p>
          <w:p w:rsidR="001C338F" w:rsidRPr="00C63EFE" w:rsidRDefault="001C338F" w:rsidP="001C338F">
            <w:pPr>
              <w:suppressAutoHyphens/>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У2 выполнять комплексные чертежи геометрических тел и проекции точек, лежащих на их поверхности, в ручной и машинной графике</w:t>
            </w:r>
          </w:p>
          <w:p w:rsidR="001C338F" w:rsidRPr="00C63EFE" w:rsidRDefault="001C338F" w:rsidP="001C338F">
            <w:pPr>
              <w:suppressAutoHyphens/>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У3 выполнять эскизы, технические рисунки и чертежи деталей, их элементов, узлов в ручной и машинной графике</w:t>
            </w:r>
          </w:p>
          <w:p w:rsidR="001C338F" w:rsidRPr="00C63EFE" w:rsidRDefault="001C338F" w:rsidP="001C338F">
            <w:pPr>
              <w:suppressAutoHyphens/>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У4 оформлять технологическую и конструкторскую документацию в соответствии с действующей нормативно-технической документацией;</w:t>
            </w:r>
          </w:p>
        </w:tc>
        <w:tc>
          <w:tcPr>
            <w:tcW w:w="2268" w:type="dxa"/>
            <w:tcBorders>
              <w:bottom w:val="nil"/>
            </w:tcBorders>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З1 законы, методы и приемы проекционного черчения; классы точности и их обозначение на чертежах;</w:t>
            </w:r>
          </w:p>
        </w:tc>
      </w:tr>
      <w:tr w:rsidR="001C338F" w:rsidRPr="00C63EFE" w:rsidTr="00C63EFE">
        <w:trPr>
          <w:trHeight w:val="212"/>
        </w:trPr>
        <w:tc>
          <w:tcPr>
            <w:tcW w:w="4219" w:type="dxa"/>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2977" w:type="dxa"/>
            <w:vMerge/>
          </w:tcPr>
          <w:p w:rsidR="001C338F" w:rsidRPr="00C63EFE" w:rsidRDefault="001C338F" w:rsidP="001C338F">
            <w:pPr>
              <w:suppressAutoHyphens/>
              <w:jc w:val="both"/>
              <w:rPr>
                <w:rFonts w:ascii="Times New Roman" w:eastAsia="Times New Roman" w:hAnsi="Times New Roman" w:cs="Times New Roman"/>
                <w:i/>
                <w:sz w:val="24"/>
                <w:szCs w:val="24"/>
                <w:lang w:eastAsia="ru-RU"/>
              </w:rPr>
            </w:pPr>
          </w:p>
        </w:tc>
        <w:tc>
          <w:tcPr>
            <w:tcW w:w="2268" w:type="dxa"/>
            <w:tcBorders>
              <w:top w:val="nil"/>
              <w:bottom w:val="nil"/>
            </w:tcBorders>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З2 правила оформления и чтения конструкторской и технологической документации;</w:t>
            </w:r>
          </w:p>
        </w:tc>
      </w:tr>
      <w:tr w:rsidR="001C338F" w:rsidRPr="00C63EFE" w:rsidTr="00C63EFE">
        <w:trPr>
          <w:trHeight w:val="926"/>
        </w:trPr>
        <w:tc>
          <w:tcPr>
            <w:tcW w:w="4219" w:type="dxa"/>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ОК 3. Принимать решения в стандартных и нестандартных ситуациях и нести за них ответственность.</w:t>
            </w:r>
          </w:p>
        </w:tc>
        <w:tc>
          <w:tcPr>
            <w:tcW w:w="2977" w:type="dxa"/>
            <w:vMerge/>
          </w:tcPr>
          <w:p w:rsidR="001C338F" w:rsidRPr="00C63EFE" w:rsidRDefault="001C338F" w:rsidP="001C338F">
            <w:pPr>
              <w:suppressAutoHyphens/>
              <w:jc w:val="both"/>
              <w:rPr>
                <w:rFonts w:ascii="Times New Roman" w:eastAsia="Times New Roman" w:hAnsi="Times New Roman" w:cs="Times New Roman"/>
                <w:i/>
                <w:sz w:val="24"/>
                <w:szCs w:val="24"/>
                <w:lang w:eastAsia="ru-RU"/>
              </w:rPr>
            </w:pPr>
          </w:p>
        </w:tc>
        <w:tc>
          <w:tcPr>
            <w:tcW w:w="2268" w:type="dxa"/>
            <w:tcBorders>
              <w:top w:val="nil"/>
              <w:bottom w:val="nil"/>
            </w:tcBorders>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З3 правила выполнения чертежей, технических рисунков, эскизов и схем, геометрические построения и правила вычерчивания технических деталей</w:t>
            </w:r>
          </w:p>
        </w:tc>
      </w:tr>
      <w:tr w:rsidR="001C338F" w:rsidRPr="00C63EFE" w:rsidTr="00C63EFE">
        <w:trPr>
          <w:trHeight w:val="212"/>
        </w:trPr>
        <w:tc>
          <w:tcPr>
            <w:tcW w:w="4219" w:type="dxa"/>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2977" w:type="dxa"/>
            <w:vMerge/>
            <w:tcBorders>
              <w:bottom w:val="nil"/>
            </w:tcBorders>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p>
        </w:tc>
        <w:tc>
          <w:tcPr>
            <w:tcW w:w="2268" w:type="dxa"/>
            <w:vMerge w:val="restart"/>
            <w:tcBorders>
              <w:top w:val="nil"/>
            </w:tcBorders>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 xml:space="preserve">З4 способы графического представления технологического оборудования и выполнения технологических </w:t>
            </w:r>
            <w:r w:rsidRPr="00C63EFE">
              <w:rPr>
                <w:rFonts w:ascii="Times New Roman" w:eastAsia="Times New Roman" w:hAnsi="Times New Roman" w:cs="Times New Roman"/>
                <w:sz w:val="24"/>
                <w:szCs w:val="24"/>
                <w:lang w:eastAsia="ru-RU"/>
              </w:rPr>
              <w:lastRenderedPageBreak/>
              <w:t>схем в ручной и машинной графике;</w:t>
            </w:r>
          </w:p>
          <w:p w:rsidR="001C338F" w:rsidRPr="00C63EFE" w:rsidRDefault="001C338F" w:rsidP="001C338F">
            <w:pPr>
              <w:suppressAutoHyphens/>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З5 технику и принципы нанесения размеров</w:t>
            </w:r>
          </w:p>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З6 типы и назначение спецификаций, правила их чтения и составления</w:t>
            </w:r>
          </w:p>
          <w:p w:rsidR="001C338F" w:rsidRPr="00C63EFE" w:rsidRDefault="001C338F" w:rsidP="001C338F">
            <w:pPr>
              <w:suppressAutoHyphens/>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требования государственных стандартов Единой системы конструкторской документации (далее - ЕСКД) и Единой системы технологической документации</w:t>
            </w:r>
          </w:p>
        </w:tc>
      </w:tr>
      <w:tr w:rsidR="001C338F" w:rsidRPr="00C63EFE" w:rsidTr="00C63EFE">
        <w:trPr>
          <w:trHeight w:val="212"/>
        </w:trPr>
        <w:tc>
          <w:tcPr>
            <w:tcW w:w="4219" w:type="dxa"/>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lastRenderedPageBreak/>
              <w:t>ОК 5. Использовать информационно коммуникационные технологии в профессиональной деятельности.</w:t>
            </w:r>
          </w:p>
        </w:tc>
        <w:tc>
          <w:tcPr>
            <w:tcW w:w="2977" w:type="dxa"/>
            <w:tcBorders>
              <w:top w:val="nil"/>
              <w:bottom w:val="nil"/>
            </w:tcBorders>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 xml:space="preserve">У5 читать чертежи, технологические схемы, спецификации и технологическую документацию по профилю специальности; </w:t>
            </w:r>
          </w:p>
        </w:tc>
        <w:tc>
          <w:tcPr>
            <w:tcW w:w="2268" w:type="dxa"/>
            <w:vMerge/>
          </w:tcPr>
          <w:p w:rsidR="001C338F" w:rsidRPr="00C63EFE" w:rsidRDefault="001C338F" w:rsidP="001C338F">
            <w:pPr>
              <w:suppressAutoHyphens/>
              <w:jc w:val="both"/>
              <w:rPr>
                <w:rFonts w:ascii="Times New Roman" w:eastAsia="Times New Roman" w:hAnsi="Times New Roman" w:cs="Times New Roman"/>
                <w:i/>
                <w:sz w:val="24"/>
                <w:szCs w:val="24"/>
                <w:lang w:eastAsia="ru-RU"/>
              </w:rPr>
            </w:pPr>
          </w:p>
        </w:tc>
      </w:tr>
      <w:tr w:rsidR="001C338F" w:rsidRPr="00C63EFE" w:rsidTr="00C63EFE">
        <w:trPr>
          <w:trHeight w:val="576"/>
        </w:trPr>
        <w:tc>
          <w:tcPr>
            <w:tcW w:w="4219" w:type="dxa"/>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lastRenderedPageBreak/>
              <w:t>ОК 6. Работать в коллективе и команде, эффективно общаться с коллегами, руководством, потребителями.</w:t>
            </w:r>
          </w:p>
        </w:tc>
        <w:tc>
          <w:tcPr>
            <w:tcW w:w="2977" w:type="dxa"/>
            <w:vMerge w:val="restart"/>
            <w:tcBorders>
              <w:top w:val="nil"/>
            </w:tcBorders>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p>
        </w:tc>
        <w:tc>
          <w:tcPr>
            <w:tcW w:w="2268" w:type="dxa"/>
            <w:vMerge/>
          </w:tcPr>
          <w:p w:rsidR="001C338F" w:rsidRPr="00C63EFE" w:rsidRDefault="001C338F" w:rsidP="001C338F">
            <w:pPr>
              <w:suppressAutoHyphens/>
              <w:jc w:val="both"/>
              <w:rPr>
                <w:rFonts w:ascii="Times New Roman" w:eastAsia="Times New Roman" w:hAnsi="Times New Roman" w:cs="Times New Roman"/>
                <w:i/>
                <w:sz w:val="24"/>
                <w:szCs w:val="24"/>
                <w:lang w:eastAsia="ru-RU"/>
              </w:rPr>
            </w:pPr>
          </w:p>
        </w:tc>
      </w:tr>
      <w:tr w:rsidR="001C338F" w:rsidRPr="00C63EFE" w:rsidTr="00C63EFE">
        <w:trPr>
          <w:trHeight w:val="212"/>
        </w:trPr>
        <w:tc>
          <w:tcPr>
            <w:tcW w:w="4219" w:type="dxa"/>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ОК 7. Брать на себя ответственность за работу членов команды (подчиненных), результат выполнения заданий.</w:t>
            </w:r>
          </w:p>
        </w:tc>
        <w:tc>
          <w:tcPr>
            <w:tcW w:w="2977" w:type="dxa"/>
            <w:vMerge/>
            <w:tcBorders>
              <w:bottom w:val="nil"/>
            </w:tcBorders>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p>
        </w:tc>
        <w:tc>
          <w:tcPr>
            <w:tcW w:w="2268" w:type="dxa"/>
            <w:vMerge/>
            <w:tcBorders>
              <w:bottom w:val="nil"/>
            </w:tcBorders>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p>
        </w:tc>
      </w:tr>
      <w:tr w:rsidR="001C338F" w:rsidRPr="00C63EFE" w:rsidTr="00C63EFE">
        <w:trPr>
          <w:trHeight w:val="212"/>
        </w:trPr>
        <w:tc>
          <w:tcPr>
            <w:tcW w:w="4219" w:type="dxa"/>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2977" w:type="dxa"/>
            <w:tcBorders>
              <w:top w:val="nil"/>
              <w:bottom w:val="nil"/>
            </w:tcBorders>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p>
        </w:tc>
      </w:tr>
      <w:tr w:rsidR="001C338F" w:rsidRPr="00C63EFE" w:rsidTr="00C63EFE">
        <w:trPr>
          <w:trHeight w:val="212"/>
        </w:trPr>
        <w:tc>
          <w:tcPr>
            <w:tcW w:w="4219" w:type="dxa"/>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ОК 9. Ориентироваться в условиях частой смены технологий в профессиональной деятельности.</w:t>
            </w:r>
          </w:p>
        </w:tc>
        <w:tc>
          <w:tcPr>
            <w:tcW w:w="2977" w:type="dxa"/>
            <w:tcBorders>
              <w:top w:val="nil"/>
              <w:bottom w:val="nil"/>
            </w:tcBorders>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p>
        </w:tc>
      </w:tr>
      <w:tr w:rsidR="001C338F" w:rsidRPr="00C63EFE" w:rsidTr="00C63EFE">
        <w:trPr>
          <w:trHeight w:val="212"/>
        </w:trPr>
        <w:tc>
          <w:tcPr>
            <w:tcW w:w="4219" w:type="dxa"/>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ПК 1.1. Подготавливать к работе технологическое оборудование, инструменты, оснастку.</w:t>
            </w:r>
          </w:p>
        </w:tc>
        <w:tc>
          <w:tcPr>
            <w:tcW w:w="2977" w:type="dxa"/>
            <w:tcBorders>
              <w:top w:val="nil"/>
              <w:bottom w:val="nil"/>
            </w:tcBorders>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p>
        </w:tc>
      </w:tr>
      <w:tr w:rsidR="001C338F" w:rsidRPr="00C63EFE" w:rsidTr="00C63EFE">
        <w:trPr>
          <w:trHeight w:val="212"/>
        </w:trPr>
        <w:tc>
          <w:tcPr>
            <w:tcW w:w="4219" w:type="dxa"/>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ПК 1.2. Контролировать и обеспечивать бесперебойную работу оборудования, технологических линий</w:t>
            </w:r>
          </w:p>
        </w:tc>
        <w:tc>
          <w:tcPr>
            <w:tcW w:w="2977" w:type="dxa"/>
            <w:tcBorders>
              <w:top w:val="nil"/>
              <w:bottom w:val="nil"/>
            </w:tcBorders>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p>
        </w:tc>
      </w:tr>
      <w:tr w:rsidR="001C338F" w:rsidRPr="00C63EFE" w:rsidTr="00C63EFE">
        <w:trPr>
          <w:trHeight w:val="212"/>
        </w:trPr>
        <w:tc>
          <w:tcPr>
            <w:tcW w:w="4219" w:type="dxa"/>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ПК 1.3. Выявлять и устранять отклонения от режимов в работе оборудования, коммуникаций.</w:t>
            </w:r>
          </w:p>
        </w:tc>
        <w:tc>
          <w:tcPr>
            <w:tcW w:w="2977" w:type="dxa"/>
            <w:tcBorders>
              <w:top w:val="nil"/>
              <w:bottom w:val="nil"/>
            </w:tcBorders>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p>
        </w:tc>
      </w:tr>
      <w:tr w:rsidR="001C338F" w:rsidRPr="00C63EFE" w:rsidTr="00C63EFE">
        <w:trPr>
          <w:trHeight w:val="212"/>
        </w:trPr>
        <w:tc>
          <w:tcPr>
            <w:tcW w:w="4219" w:type="dxa"/>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ПК 1.4. Подготавливать к ремонту и принимать оборудование из ремонта</w:t>
            </w:r>
          </w:p>
        </w:tc>
        <w:tc>
          <w:tcPr>
            <w:tcW w:w="2977" w:type="dxa"/>
            <w:tcBorders>
              <w:top w:val="nil"/>
              <w:bottom w:val="nil"/>
            </w:tcBorders>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p>
        </w:tc>
      </w:tr>
      <w:tr w:rsidR="001C338F" w:rsidRPr="00C63EFE" w:rsidTr="00C63EFE">
        <w:trPr>
          <w:trHeight w:val="212"/>
        </w:trPr>
        <w:tc>
          <w:tcPr>
            <w:tcW w:w="4219" w:type="dxa"/>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ПК 2.1. Проводить анализ сырья, материалов и готовой продукции</w:t>
            </w:r>
          </w:p>
        </w:tc>
        <w:tc>
          <w:tcPr>
            <w:tcW w:w="2977" w:type="dxa"/>
            <w:tcBorders>
              <w:top w:val="nil"/>
              <w:bottom w:val="nil"/>
            </w:tcBorders>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p>
        </w:tc>
      </w:tr>
      <w:tr w:rsidR="001C338F" w:rsidRPr="00C63EFE" w:rsidTr="00C63EFE">
        <w:trPr>
          <w:trHeight w:val="212"/>
        </w:trPr>
        <w:tc>
          <w:tcPr>
            <w:tcW w:w="4219" w:type="dxa"/>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ПК 2.2. Осуществлять обработку и оценку результатов анализов</w:t>
            </w:r>
          </w:p>
        </w:tc>
        <w:tc>
          <w:tcPr>
            <w:tcW w:w="2977" w:type="dxa"/>
            <w:tcBorders>
              <w:top w:val="nil"/>
              <w:bottom w:val="nil"/>
            </w:tcBorders>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p>
        </w:tc>
      </w:tr>
      <w:tr w:rsidR="001C338F" w:rsidRPr="00C63EFE" w:rsidTr="00C63EFE">
        <w:trPr>
          <w:trHeight w:val="212"/>
        </w:trPr>
        <w:tc>
          <w:tcPr>
            <w:tcW w:w="4219" w:type="dxa"/>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ПК 3.1. Получать продукты производства заданного количества и качества</w:t>
            </w:r>
          </w:p>
        </w:tc>
        <w:tc>
          <w:tcPr>
            <w:tcW w:w="2977" w:type="dxa"/>
            <w:tcBorders>
              <w:top w:val="nil"/>
              <w:bottom w:val="nil"/>
            </w:tcBorders>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p>
        </w:tc>
      </w:tr>
      <w:tr w:rsidR="001C338F" w:rsidRPr="00C63EFE" w:rsidTr="00C63EFE">
        <w:trPr>
          <w:trHeight w:val="212"/>
        </w:trPr>
        <w:tc>
          <w:tcPr>
            <w:tcW w:w="4219" w:type="dxa"/>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lastRenderedPageBreak/>
              <w:t>ПК 3.2. Выполнять требования безопасности производства и охраны труда.</w:t>
            </w:r>
          </w:p>
        </w:tc>
        <w:tc>
          <w:tcPr>
            <w:tcW w:w="2977" w:type="dxa"/>
            <w:tcBorders>
              <w:top w:val="nil"/>
              <w:bottom w:val="nil"/>
            </w:tcBorders>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p>
        </w:tc>
      </w:tr>
      <w:tr w:rsidR="001C338F" w:rsidRPr="00C63EFE" w:rsidTr="00C63EFE">
        <w:trPr>
          <w:trHeight w:val="212"/>
        </w:trPr>
        <w:tc>
          <w:tcPr>
            <w:tcW w:w="4219" w:type="dxa"/>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ПК 3.3. Контролировать и регулировать параметры технологических процессов</w:t>
            </w:r>
          </w:p>
        </w:tc>
        <w:tc>
          <w:tcPr>
            <w:tcW w:w="2977" w:type="dxa"/>
            <w:tcBorders>
              <w:top w:val="nil"/>
              <w:bottom w:val="nil"/>
            </w:tcBorders>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p>
        </w:tc>
      </w:tr>
      <w:tr w:rsidR="001C338F" w:rsidRPr="00C63EFE" w:rsidTr="00C63EFE">
        <w:trPr>
          <w:trHeight w:val="212"/>
        </w:trPr>
        <w:tc>
          <w:tcPr>
            <w:tcW w:w="4219" w:type="dxa"/>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ПК 3.4. Применять аппаратно-программные средства для ведения технологических процессов</w:t>
            </w:r>
          </w:p>
        </w:tc>
        <w:tc>
          <w:tcPr>
            <w:tcW w:w="2977" w:type="dxa"/>
            <w:tcBorders>
              <w:top w:val="nil"/>
              <w:bottom w:val="nil"/>
            </w:tcBorders>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p>
        </w:tc>
      </w:tr>
      <w:tr w:rsidR="001C338F" w:rsidRPr="00C63EFE" w:rsidTr="00C63EFE">
        <w:trPr>
          <w:trHeight w:val="212"/>
        </w:trPr>
        <w:tc>
          <w:tcPr>
            <w:tcW w:w="4219" w:type="dxa"/>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ПК 3.5. Анализировать причины брака, разрабатывать мероприятия по их предупреждению и ликвидации</w:t>
            </w:r>
          </w:p>
        </w:tc>
        <w:tc>
          <w:tcPr>
            <w:tcW w:w="2977" w:type="dxa"/>
            <w:tcBorders>
              <w:top w:val="nil"/>
              <w:bottom w:val="nil"/>
            </w:tcBorders>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p>
        </w:tc>
      </w:tr>
      <w:tr w:rsidR="001C338F" w:rsidRPr="00C63EFE" w:rsidTr="00C63EFE">
        <w:trPr>
          <w:trHeight w:val="212"/>
        </w:trPr>
        <w:tc>
          <w:tcPr>
            <w:tcW w:w="4219" w:type="dxa"/>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ПК 4.1. Планировать и организовывать работу подразделения</w:t>
            </w:r>
          </w:p>
        </w:tc>
        <w:tc>
          <w:tcPr>
            <w:tcW w:w="2977" w:type="dxa"/>
            <w:tcBorders>
              <w:top w:val="nil"/>
              <w:bottom w:val="nil"/>
            </w:tcBorders>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p>
        </w:tc>
      </w:tr>
      <w:tr w:rsidR="001C338F" w:rsidRPr="00C63EFE" w:rsidTr="00C63EFE">
        <w:trPr>
          <w:trHeight w:val="212"/>
        </w:trPr>
        <w:tc>
          <w:tcPr>
            <w:tcW w:w="4219" w:type="dxa"/>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ПК 4.2. Участвовать в обеспечении и оценке экономической эффективности работы подразделения</w:t>
            </w:r>
          </w:p>
        </w:tc>
        <w:tc>
          <w:tcPr>
            <w:tcW w:w="2977" w:type="dxa"/>
            <w:tcBorders>
              <w:top w:val="nil"/>
              <w:bottom w:val="nil"/>
            </w:tcBorders>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p>
        </w:tc>
        <w:tc>
          <w:tcPr>
            <w:tcW w:w="2268" w:type="dxa"/>
            <w:vMerge w:val="restart"/>
            <w:tcBorders>
              <w:top w:val="nil"/>
            </w:tcBorders>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p>
        </w:tc>
      </w:tr>
      <w:tr w:rsidR="001C338F" w:rsidRPr="00C63EFE" w:rsidTr="00C63EFE">
        <w:trPr>
          <w:trHeight w:val="212"/>
        </w:trPr>
        <w:tc>
          <w:tcPr>
            <w:tcW w:w="4219" w:type="dxa"/>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ПК 4.3. Осуществлять руководство подчиненным персоналом подразделения</w:t>
            </w:r>
          </w:p>
        </w:tc>
        <w:tc>
          <w:tcPr>
            <w:tcW w:w="2977" w:type="dxa"/>
            <w:vMerge w:val="restart"/>
            <w:tcBorders>
              <w:top w:val="nil"/>
            </w:tcBorders>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p>
        </w:tc>
        <w:tc>
          <w:tcPr>
            <w:tcW w:w="2268" w:type="dxa"/>
            <w:vMerge/>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p>
        </w:tc>
      </w:tr>
      <w:tr w:rsidR="001C338F" w:rsidRPr="00C63EFE" w:rsidTr="00C63EFE">
        <w:trPr>
          <w:trHeight w:val="212"/>
        </w:trPr>
        <w:tc>
          <w:tcPr>
            <w:tcW w:w="4219" w:type="dxa"/>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ПК 4.4. Проверять состояние охраны труда и промышленной безопасности на рабочих местах.</w:t>
            </w:r>
          </w:p>
        </w:tc>
        <w:tc>
          <w:tcPr>
            <w:tcW w:w="2977" w:type="dxa"/>
            <w:vMerge/>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p>
        </w:tc>
        <w:tc>
          <w:tcPr>
            <w:tcW w:w="2268" w:type="dxa"/>
            <w:vMerge/>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p>
        </w:tc>
      </w:tr>
      <w:tr w:rsidR="001C338F" w:rsidRPr="00C63EFE" w:rsidTr="00C63EFE">
        <w:trPr>
          <w:trHeight w:val="212"/>
        </w:trPr>
        <w:tc>
          <w:tcPr>
            <w:tcW w:w="4219" w:type="dxa"/>
          </w:tcPr>
          <w:p w:rsidR="001C338F" w:rsidRPr="00C63EFE" w:rsidRDefault="001C338F" w:rsidP="001C338F">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4.5. Обучать безопасным методам труда, правилам технической эксплуатации оборудования</w:t>
            </w:r>
          </w:p>
        </w:tc>
        <w:tc>
          <w:tcPr>
            <w:tcW w:w="2977" w:type="dxa"/>
            <w:vMerge/>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p>
        </w:tc>
        <w:tc>
          <w:tcPr>
            <w:tcW w:w="2268" w:type="dxa"/>
            <w:vMerge/>
          </w:tcPr>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p>
        </w:tc>
      </w:tr>
    </w:tbl>
    <w:p w:rsidR="001C338F" w:rsidRPr="00C63EFE" w:rsidRDefault="001C338F" w:rsidP="001C338F">
      <w:pPr>
        <w:suppressAutoHyphens/>
        <w:spacing w:after="240" w:line="240" w:lineRule="auto"/>
        <w:ind w:firstLine="709"/>
        <w:rPr>
          <w:rFonts w:ascii="Times New Roman" w:eastAsia="Times New Roman" w:hAnsi="Times New Roman" w:cs="Times New Roman"/>
          <w:b/>
          <w:sz w:val="24"/>
          <w:szCs w:val="24"/>
          <w:lang w:eastAsia="ru-RU"/>
        </w:rPr>
      </w:pPr>
    </w:p>
    <w:p w:rsidR="001C338F" w:rsidRPr="00C63EFE" w:rsidRDefault="001C338F" w:rsidP="001C338F">
      <w:pPr>
        <w:suppressAutoHyphens/>
        <w:spacing w:after="240" w:line="240" w:lineRule="auto"/>
        <w:ind w:firstLine="709"/>
        <w:rPr>
          <w:rFonts w:ascii="Times New Roman" w:eastAsia="Times New Roman" w:hAnsi="Times New Roman" w:cs="Times New Roman"/>
          <w:b/>
          <w:sz w:val="24"/>
          <w:szCs w:val="24"/>
          <w:lang w:eastAsia="ru-RU"/>
        </w:rPr>
      </w:pPr>
    </w:p>
    <w:p w:rsidR="001C338F" w:rsidRPr="00C63EFE" w:rsidRDefault="001C338F" w:rsidP="001C338F">
      <w:pPr>
        <w:suppressAutoHyphens/>
        <w:spacing w:after="240" w:line="240" w:lineRule="auto"/>
        <w:ind w:firstLine="709"/>
        <w:rPr>
          <w:rFonts w:ascii="Times New Roman" w:eastAsia="Times New Roman" w:hAnsi="Times New Roman" w:cs="Times New Roman"/>
          <w:b/>
          <w:sz w:val="24"/>
          <w:szCs w:val="24"/>
          <w:lang w:eastAsia="ru-RU"/>
        </w:rPr>
      </w:pPr>
    </w:p>
    <w:p w:rsidR="001C338F" w:rsidRPr="00C63EFE" w:rsidRDefault="001C338F" w:rsidP="001C338F">
      <w:pPr>
        <w:suppressAutoHyphens/>
        <w:spacing w:after="240" w:line="240" w:lineRule="auto"/>
        <w:ind w:firstLine="709"/>
        <w:rPr>
          <w:rFonts w:ascii="Times New Roman" w:eastAsia="Times New Roman" w:hAnsi="Times New Roman" w:cs="Times New Roman"/>
          <w:b/>
          <w:sz w:val="24"/>
          <w:szCs w:val="24"/>
          <w:lang w:eastAsia="ru-RU"/>
        </w:rPr>
      </w:pPr>
    </w:p>
    <w:p w:rsidR="001C338F" w:rsidRPr="00C63EFE" w:rsidRDefault="001C338F" w:rsidP="001C338F">
      <w:pPr>
        <w:suppressAutoHyphens/>
        <w:spacing w:after="240" w:line="240" w:lineRule="auto"/>
        <w:ind w:firstLine="709"/>
        <w:rPr>
          <w:rFonts w:ascii="Times New Roman" w:eastAsia="Times New Roman" w:hAnsi="Times New Roman" w:cs="Times New Roman"/>
          <w:b/>
          <w:sz w:val="24"/>
          <w:szCs w:val="24"/>
          <w:lang w:eastAsia="ru-RU"/>
        </w:rPr>
      </w:pPr>
    </w:p>
    <w:p w:rsidR="001C338F" w:rsidRPr="00C63EFE" w:rsidRDefault="001C338F" w:rsidP="001C338F">
      <w:pPr>
        <w:suppressAutoHyphens/>
        <w:spacing w:after="240" w:line="240" w:lineRule="auto"/>
        <w:ind w:firstLine="709"/>
        <w:rPr>
          <w:rFonts w:ascii="Times New Roman" w:eastAsia="Times New Roman" w:hAnsi="Times New Roman" w:cs="Times New Roman"/>
          <w:b/>
          <w:sz w:val="24"/>
          <w:szCs w:val="24"/>
          <w:lang w:eastAsia="ru-RU"/>
        </w:rPr>
      </w:pPr>
    </w:p>
    <w:p w:rsidR="001C338F" w:rsidRPr="00C63EFE" w:rsidRDefault="001C338F" w:rsidP="001C338F">
      <w:pPr>
        <w:suppressAutoHyphens/>
        <w:spacing w:after="240" w:line="240" w:lineRule="auto"/>
        <w:ind w:firstLine="709"/>
        <w:rPr>
          <w:rFonts w:ascii="Times New Roman" w:eastAsia="Times New Roman" w:hAnsi="Times New Roman" w:cs="Times New Roman"/>
          <w:b/>
          <w:sz w:val="24"/>
          <w:szCs w:val="24"/>
          <w:lang w:eastAsia="ru-RU"/>
        </w:rPr>
      </w:pPr>
    </w:p>
    <w:p w:rsidR="001C338F" w:rsidRDefault="001C338F" w:rsidP="001C338F">
      <w:pPr>
        <w:suppressAutoHyphens/>
        <w:spacing w:after="240" w:line="240" w:lineRule="auto"/>
        <w:ind w:firstLine="709"/>
        <w:rPr>
          <w:rFonts w:ascii="Times New Roman" w:eastAsia="Times New Roman" w:hAnsi="Times New Roman" w:cs="Times New Roman"/>
          <w:b/>
          <w:sz w:val="24"/>
          <w:szCs w:val="24"/>
          <w:lang w:eastAsia="ru-RU"/>
        </w:rPr>
      </w:pPr>
    </w:p>
    <w:p w:rsidR="00C63EFE" w:rsidRDefault="00C63EFE" w:rsidP="001C338F">
      <w:pPr>
        <w:suppressAutoHyphens/>
        <w:spacing w:after="240" w:line="240" w:lineRule="auto"/>
        <w:ind w:firstLine="709"/>
        <w:rPr>
          <w:rFonts w:ascii="Times New Roman" w:eastAsia="Times New Roman" w:hAnsi="Times New Roman" w:cs="Times New Roman"/>
          <w:b/>
          <w:sz w:val="24"/>
          <w:szCs w:val="24"/>
          <w:lang w:eastAsia="ru-RU"/>
        </w:rPr>
      </w:pPr>
    </w:p>
    <w:p w:rsidR="00C63EFE" w:rsidRDefault="00C63EFE" w:rsidP="001C338F">
      <w:pPr>
        <w:suppressAutoHyphens/>
        <w:spacing w:after="240" w:line="240" w:lineRule="auto"/>
        <w:ind w:firstLine="709"/>
        <w:rPr>
          <w:rFonts w:ascii="Times New Roman" w:eastAsia="Times New Roman" w:hAnsi="Times New Roman" w:cs="Times New Roman"/>
          <w:b/>
          <w:sz w:val="24"/>
          <w:szCs w:val="24"/>
          <w:lang w:eastAsia="ru-RU"/>
        </w:rPr>
      </w:pPr>
    </w:p>
    <w:p w:rsidR="00C63EFE" w:rsidRDefault="00C63EFE" w:rsidP="001C338F">
      <w:pPr>
        <w:suppressAutoHyphens/>
        <w:spacing w:after="240" w:line="240" w:lineRule="auto"/>
        <w:ind w:firstLine="709"/>
        <w:rPr>
          <w:rFonts w:ascii="Times New Roman" w:eastAsia="Times New Roman" w:hAnsi="Times New Roman" w:cs="Times New Roman"/>
          <w:b/>
          <w:sz w:val="24"/>
          <w:szCs w:val="24"/>
          <w:lang w:eastAsia="ru-RU"/>
        </w:rPr>
      </w:pPr>
    </w:p>
    <w:p w:rsidR="00C63EFE" w:rsidRDefault="00C63EFE" w:rsidP="001C338F">
      <w:pPr>
        <w:suppressAutoHyphens/>
        <w:spacing w:after="240" w:line="240" w:lineRule="auto"/>
        <w:ind w:firstLine="709"/>
        <w:rPr>
          <w:rFonts w:ascii="Times New Roman" w:eastAsia="Times New Roman" w:hAnsi="Times New Roman" w:cs="Times New Roman"/>
          <w:b/>
          <w:sz w:val="24"/>
          <w:szCs w:val="24"/>
          <w:lang w:eastAsia="ru-RU"/>
        </w:rPr>
      </w:pPr>
    </w:p>
    <w:p w:rsidR="00C63EFE" w:rsidRDefault="00C63EFE" w:rsidP="001C338F">
      <w:pPr>
        <w:suppressAutoHyphens/>
        <w:spacing w:after="240" w:line="240" w:lineRule="auto"/>
        <w:ind w:firstLine="709"/>
        <w:rPr>
          <w:rFonts w:ascii="Times New Roman" w:eastAsia="Times New Roman" w:hAnsi="Times New Roman" w:cs="Times New Roman"/>
          <w:b/>
          <w:sz w:val="24"/>
          <w:szCs w:val="24"/>
          <w:lang w:eastAsia="ru-RU"/>
        </w:rPr>
      </w:pPr>
    </w:p>
    <w:p w:rsidR="00C63EFE" w:rsidRDefault="00C63EFE" w:rsidP="001C338F">
      <w:pPr>
        <w:suppressAutoHyphens/>
        <w:spacing w:after="240" w:line="240" w:lineRule="auto"/>
        <w:ind w:firstLine="709"/>
        <w:rPr>
          <w:rFonts w:ascii="Times New Roman" w:eastAsia="Times New Roman" w:hAnsi="Times New Roman" w:cs="Times New Roman"/>
          <w:b/>
          <w:sz w:val="24"/>
          <w:szCs w:val="24"/>
          <w:lang w:eastAsia="ru-RU"/>
        </w:rPr>
      </w:pPr>
    </w:p>
    <w:p w:rsidR="001C338F" w:rsidRPr="00C63EFE" w:rsidRDefault="001C338F" w:rsidP="001C338F">
      <w:pPr>
        <w:suppressAutoHyphens/>
        <w:spacing w:after="240" w:line="240" w:lineRule="auto"/>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lastRenderedPageBreak/>
        <w:t>2. СТРУКТУРА И СОДЕРЖАНИЕ УЧЕБНОЙ ДИСЦИПЛИНЫ</w:t>
      </w:r>
    </w:p>
    <w:p w:rsidR="001C338F" w:rsidRPr="00C63EFE" w:rsidRDefault="001C338F" w:rsidP="001C338F">
      <w:pPr>
        <w:suppressAutoHyphens/>
        <w:spacing w:after="240" w:line="240" w:lineRule="auto"/>
        <w:ind w:firstLine="709"/>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1C338F" w:rsidRPr="00C63EFE" w:rsidTr="00C63EFE">
        <w:trPr>
          <w:trHeight w:val="490"/>
        </w:trPr>
        <w:tc>
          <w:tcPr>
            <w:tcW w:w="3685" w:type="pct"/>
            <w:vAlign w:val="center"/>
          </w:tcPr>
          <w:p w:rsidR="001C338F" w:rsidRPr="00C63EFE" w:rsidRDefault="001C338F" w:rsidP="001C338F">
            <w:p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Вид учебной работы</w:t>
            </w:r>
          </w:p>
        </w:tc>
        <w:tc>
          <w:tcPr>
            <w:tcW w:w="1315" w:type="pct"/>
            <w:vAlign w:val="center"/>
          </w:tcPr>
          <w:p w:rsidR="001C338F" w:rsidRPr="00C63EFE" w:rsidRDefault="001C338F" w:rsidP="001C338F">
            <w:pPr>
              <w:suppressAutoHyphens/>
              <w:rPr>
                <w:rFonts w:ascii="Times New Roman" w:eastAsia="Times New Roman" w:hAnsi="Times New Roman" w:cs="Times New Roman"/>
                <w:b/>
                <w:iCs/>
                <w:sz w:val="24"/>
                <w:szCs w:val="24"/>
                <w:lang w:eastAsia="ru-RU"/>
              </w:rPr>
            </w:pPr>
            <w:r w:rsidRPr="00C63EFE">
              <w:rPr>
                <w:rFonts w:ascii="Times New Roman" w:eastAsia="Times New Roman" w:hAnsi="Times New Roman" w:cs="Times New Roman"/>
                <w:b/>
                <w:iCs/>
                <w:sz w:val="24"/>
                <w:szCs w:val="24"/>
                <w:lang w:eastAsia="ru-RU"/>
              </w:rPr>
              <w:t>Объем в часах</w:t>
            </w:r>
          </w:p>
        </w:tc>
      </w:tr>
      <w:tr w:rsidR="001C338F" w:rsidRPr="00C63EFE" w:rsidTr="00C63EFE">
        <w:trPr>
          <w:trHeight w:val="490"/>
        </w:trPr>
        <w:tc>
          <w:tcPr>
            <w:tcW w:w="3685" w:type="pct"/>
            <w:vAlign w:val="center"/>
          </w:tcPr>
          <w:p w:rsidR="001C338F" w:rsidRPr="00C63EFE" w:rsidRDefault="001C338F" w:rsidP="001C338F">
            <w:pPr>
              <w:suppressAutoHyphens/>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1C338F" w:rsidRPr="00C63EFE" w:rsidRDefault="001C338F" w:rsidP="001C338F">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198</w:t>
            </w:r>
          </w:p>
        </w:tc>
      </w:tr>
      <w:tr w:rsidR="001C338F" w:rsidRPr="00C63EFE" w:rsidTr="00C63EFE">
        <w:trPr>
          <w:trHeight w:val="490"/>
        </w:trPr>
        <w:tc>
          <w:tcPr>
            <w:tcW w:w="3685" w:type="pct"/>
            <w:shd w:val="clear" w:color="auto" w:fill="auto"/>
            <w:vAlign w:val="center"/>
          </w:tcPr>
          <w:p w:rsidR="001C338F" w:rsidRPr="00C63EFE" w:rsidRDefault="001C338F" w:rsidP="001C338F">
            <w:pPr>
              <w:suppressAutoHyphens/>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rsidR="001C338F" w:rsidRPr="00C63EFE" w:rsidRDefault="001C338F" w:rsidP="001C338F">
            <w:pPr>
              <w:suppressAutoHyphens/>
              <w:spacing w:after="0"/>
              <w:rPr>
                <w:rFonts w:ascii="Times New Roman" w:eastAsia="Times New Roman" w:hAnsi="Times New Roman" w:cs="Times New Roman"/>
                <w:iCs/>
                <w:sz w:val="24"/>
                <w:szCs w:val="24"/>
                <w:lang w:eastAsia="ru-RU"/>
              </w:rPr>
            </w:pPr>
          </w:p>
        </w:tc>
      </w:tr>
      <w:tr w:rsidR="001C338F" w:rsidRPr="00C63EFE" w:rsidTr="00C63EFE">
        <w:trPr>
          <w:trHeight w:val="336"/>
        </w:trPr>
        <w:tc>
          <w:tcPr>
            <w:tcW w:w="5000" w:type="pct"/>
            <w:gridSpan w:val="2"/>
            <w:vAlign w:val="center"/>
          </w:tcPr>
          <w:p w:rsidR="001C338F" w:rsidRPr="00C63EFE" w:rsidRDefault="001C338F" w:rsidP="001C338F">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sz w:val="24"/>
                <w:szCs w:val="24"/>
                <w:lang w:eastAsia="ru-RU"/>
              </w:rPr>
              <w:t>в т. ч.:</w:t>
            </w:r>
          </w:p>
        </w:tc>
      </w:tr>
      <w:tr w:rsidR="001C338F" w:rsidRPr="00C63EFE" w:rsidTr="00C63EFE">
        <w:trPr>
          <w:trHeight w:val="490"/>
        </w:trPr>
        <w:tc>
          <w:tcPr>
            <w:tcW w:w="3685" w:type="pct"/>
            <w:vAlign w:val="center"/>
          </w:tcPr>
          <w:p w:rsidR="001C338F" w:rsidRPr="00C63EFE" w:rsidRDefault="001C338F" w:rsidP="001C338F">
            <w:pPr>
              <w:suppressAutoHyphens/>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теоретическое обучение</w:t>
            </w:r>
          </w:p>
        </w:tc>
        <w:tc>
          <w:tcPr>
            <w:tcW w:w="1315" w:type="pct"/>
            <w:vAlign w:val="center"/>
          </w:tcPr>
          <w:p w:rsidR="001C338F" w:rsidRPr="00C63EFE" w:rsidRDefault="001C338F" w:rsidP="001C338F">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8</w:t>
            </w:r>
          </w:p>
        </w:tc>
      </w:tr>
      <w:tr w:rsidR="001C338F" w:rsidRPr="00C63EFE" w:rsidTr="00C63EFE">
        <w:trPr>
          <w:trHeight w:val="490"/>
        </w:trPr>
        <w:tc>
          <w:tcPr>
            <w:tcW w:w="3685" w:type="pct"/>
            <w:vAlign w:val="center"/>
          </w:tcPr>
          <w:p w:rsidR="001C338F" w:rsidRPr="00C63EFE" w:rsidRDefault="001C338F" w:rsidP="001C338F">
            <w:pPr>
              <w:suppressAutoHyphens/>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лабораторные работы</w:t>
            </w:r>
            <w:r w:rsidRPr="00C63EFE">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rsidR="001C338F" w:rsidRPr="00C63EFE" w:rsidRDefault="001C338F" w:rsidP="001C338F">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w:t>
            </w:r>
          </w:p>
        </w:tc>
      </w:tr>
      <w:tr w:rsidR="001C338F" w:rsidRPr="00C63EFE" w:rsidTr="00C63EFE">
        <w:trPr>
          <w:trHeight w:val="490"/>
        </w:trPr>
        <w:tc>
          <w:tcPr>
            <w:tcW w:w="3685" w:type="pct"/>
            <w:vAlign w:val="center"/>
          </w:tcPr>
          <w:p w:rsidR="001C338F" w:rsidRPr="00C63EFE" w:rsidRDefault="001C338F" w:rsidP="001C338F">
            <w:pPr>
              <w:suppressAutoHyphens/>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практические занятия</w:t>
            </w:r>
            <w:r w:rsidRPr="00C63EFE">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rsidR="001C338F" w:rsidRPr="00C63EFE" w:rsidRDefault="001C338F" w:rsidP="001C338F">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124</w:t>
            </w:r>
          </w:p>
        </w:tc>
      </w:tr>
      <w:tr w:rsidR="001C338F" w:rsidRPr="00C63EFE" w:rsidTr="00C63EFE">
        <w:trPr>
          <w:trHeight w:val="490"/>
        </w:trPr>
        <w:tc>
          <w:tcPr>
            <w:tcW w:w="3685" w:type="pct"/>
            <w:vAlign w:val="center"/>
          </w:tcPr>
          <w:p w:rsidR="001C338F" w:rsidRPr="00C63EFE" w:rsidRDefault="001C338F" w:rsidP="001C338F">
            <w:pPr>
              <w:suppressAutoHyphens/>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курсовая работа (проект) </w:t>
            </w:r>
            <w:r w:rsidRPr="00C63EFE">
              <w:rPr>
                <w:rFonts w:ascii="Times New Roman" w:eastAsia="Times New Roman" w:hAnsi="Times New Roman" w:cs="Times New Roman"/>
                <w:i/>
                <w:sz w:val="24"/>
                <w:szCs w:val="24"/>
                <w:lang w:eastAsia="ru-RU"/>
              </w:rPr>
              <w:t>(если предусмотрено для специальностей</w:t>
            </w:r>
            <w:r w:rsidRPr="00C63EFE">
              <w:rPr>
                <w:rFonts w:ascii="Times New Roman" w:eastAsia="Times New Roman" w:hAnsi="Times New Roman" w:cs="Times New Roman"/>
                <w:sz w:val="24"/>
                <w:szCs w:val="24"/>
                <w:lang w:eastAsia="ru-RU"/>
              </w:rPr>
              <w:t>)</w:t>
            </w:r>
          </w:p>
        </w:tc>
        <w:tc>
          <w:tcPr>
            <w:tcW w:w="1315" w:type="pct"/>
            <w:vAlign w:val="center"/>
          </w:tcPr>
          <w:p w:rsidR="001C338F" w:rsidRPr="00C63EFE" w:rsidRDefault="001C338F" w:rsidP="001C338F">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w:t>
            </w:r>
          </w:p>
        </w:tc>
      </w:tr>
      <w:tr w:rsidR="001C338F" w:rsidRPr="00C63EFE" w:rsidTr="00C63EFE">
        <w:trPr>
          <w:trHeight w:val="267"/>
        </w:trPr>
        <w:tc>
          <w:tcPr>
            <w:tcW w:w="3685" w:type="pct"/>
            <w:vAlign w:val="center"/>
          </w:tcPr>
          <w:p w:rsidR="001C338F" w:rsidRPr="00C63EFE" w:rsidRDefault="001C338F" w:rsidP="001C338F">
            <w:pPr>
              <w:suppressAutoHyphens/>
              <w:spacing w:after="0"/>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 xml:space="preserve">Самостоятельная работа </w:t>
            </w:r>
          </w:p>
        </w:tc>
        <w:tc>
          <w:tcPr>
            <w:tcW w:w="1315" w:type="pct"/>
            <w:vAlign w:val="center"/>
          </w:tcPr>
          <w:p w:rsidR="001C338F" w:rsidRPr="00C63EFE" w:rsidRDefault="001C338F" w:rsidP="001C338F">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66</w:t>
            </w:r>
          </w:p>
        </w:tc>
      </w:tr>
      <w:tr w:rsidR="001C338F" w:rsidRPr="00C63EFE" w:rsidTr="00C63EFE">
        <w:trPr>
          <w:trHeight w:val="331"/>
        </w:trPr>
        <w:tc>
          <w:tcPr>
            <w:tcW w:w="3685" w:type="pct"/>
            <w:vAlign w:val="center"/>
          </w:tcPr>
          <w:p w:rsidR="001C338F" w:rsidRPr="00C63EFE" w:rsidRDefault="001C338F" w:rsidP="001C338F">
            <w:pPr>
              <w:suppressAutoHyphens/>
              <w:spacing w:after="0"/>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rsidR="001C338F" w:rsidRPr="00C63EFE" w:rsidRDefault="001C338F" w:rsidP="001C338F">
            <w:pPr>
              <w:suppressAutoHyphens/>
              <w:spacing w:after="0"/>
              <w:rPr>
                <w:rFonts w:ascii="Times New Roman" w:eastAsia="Times New Roman" w:hAnsi="Times New Roman" w:cs="Times New Roman"/>
                <w:iCs/>
                <w:sz w:val="24"/>
                <w:szCs w:val="24"/>
                <w:lang w:eastAsia="ru-RU"/>
              </w:rPr>
            </w:pPr>
          </w:p>
          <w:p w:rsidR="001C338F" w:rsidRPr="00C63EFE" w:rsidRDefault="001C338F" w:rsidP="001C338F">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Дифференцированный зачет</w:t>
            </w:r>
          </w:p>
        </w:tc>
      </w:tr>
    </w:tbl>
    <w:p w:rsidR="001C338F" w:rsidRPr="00C63EFE" w:rsidRDefault="001C338F" w:rsidP="001C338F">
      <w:pPr>
        <w:rPr>
          <w:rFonts w:ascii="Times New Roman" w:eastAsia="Times New Roman" w:hAnsi="Times New Roman" w:cs="Times New Roman"/>
          <w:b/>
          <w:i/>
          <w:sz w:val="24"/>
          <w:szCs w:val="24"/>
          <w:lang w:eastAsia="ru-RU"/>
        </w:rPr>
        <w:sectPr w:rsidR="001C338F" w:rsidRPr="00C63EFE" w:rsidSect="00C63EFE">
          <w:pgSz w:w="11906" w:h="16838"/>
          <w:pgMar w:top="1134" w:right="850" w:bottom="284" w:left="1701" w:header="708" w:footer="708" w:gutter="0"/>
          <w:cols w:space="720"/>
          <w:docGrid w:linePitch="299"/>
        </w:sectPr>
      </w:pPr>
    </w:p>
    <w:p w:rsidR="001C338F" w:rsidRPr="00C63EFE" w:rsidRDefault="001C338F" w:rsidP="001C338F">
      <w:pPr>
        <w:spacing w:line="240" w:lineRule="auto"/>
        <w:jc w:val="both"/>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r w:rsidRPr="00C63EFE">
        <w:rPr>
          <w:rFonts w:ascii="Times New Roman" w:eastAsia="Times New Roman" w:hAnsi="Times New Roman" w:cs="Times New Roman"/>
          <w:b/>
          <w:caps/>
          <w:sz w:val="24"/>
          <w:szCs w:val="24"/>
          <w:lang w:eastAsia="ru-RU"/>
        </w:rPr>
        <w:t xml:space="preserve"> «Инженерная графика»</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ab/>
      </w:r>
      <w:r w:rsidRPr="00C63EFE">
        <w:rPr>
          <w:rFonts w:ascii="Times New Roman" w:eastAsia="Times New Roman" w:hAnsi="Times New Roman" w:cs="Times New Roman"/>
          <w:bCs/>
          <w:i/>
          <w:sz w:val="24"/>
          <w:szCs w:val="24"/>
          <w:lang w:eastAsia="ru-RU"/>
        </w:rPr>
        <w:tab/>
      </w:r>
      <w:r w:rsidRPr="00C63EFE">
        <w:rPr>
          <w:rFonts w:ascii="Times New Roman" w:eastAsia="Times New Roman" w:hAnsi="Times New Roman" w:cs="Times New Roman"/>
          <w:bCs/>
          <w:i/>
          <w:sz w:val="24"/>
          <w:szCs w:val="24"/>
          <w:lang w:eastAsia="ru-RU"/>
        </w:rPr>
        <w:tab/>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0"/>
        <w:gridCol w:w="5369"/>
        <w:gridCol w:w="1748"/>
        <w:gridCol w:w="1901"/>
        <w:gridCol w:w="1501"/>
        <w:gridCol w:w="1560"/>
      </w:tblGrid>
      <w:tr w:rsidR="001C338F" w:rsidRPr="00C63EFE" w:rsidTr="00C63EFE">
        <w:trPr>
          <w:trHeight w:val="20"/>
        </w:trPr>
        <w:tc>
          <w:tcPr>
            <w:tcW w:w="2630" w:type="dxa"/>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Наименование разделов и тем</w:t>
            </w:r>
          </w:p>
        </w:tc>
        <w:tc>
          <w:tcPr>
            <w:tcW w:w="5369" w:type="dxa"/>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 лабораторные и практические работы, самостоятельная работа обучающихся, курсовая работ (проект)</w:t>
            </w:r>
            <w:r w:rsidRPr="00C63EFE">
              <w:rPr>
                <w:rFonts w:ascii="Times New Roman" w:eastAsia="Times New Roman" w:hAnsi="Times New Roman" w:cs="Times New Roman"/>
                <w:bCs/>
                <w:i/>
                <w:sz w:val="24"/>
                <w:szCs w:val="24"/>
                <w:lang w:eastAsia="ru-RU"/>
              </w:rPr>
              <w:t xml:space="preserve"> (если предусмотрены)</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1901" w:type="dxa"/>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Коды компетенций и личностных результатов, формированию которых способствует элемент программы</w:t>
            </w:r>
          </w:p>
        </w:tc>
        <w:tc>
          <w:tcPr>
            <w:tcW w:w="1501" w:type="dxa"/>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Код ПК, ОК</w:t>
            </w:r>
          </w:p>
        </w:tc>
        <w:tc>
          <w:tcPr>
            <w:tcW w:w="1560" w:type="dxa"/>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Код Н/У/З</w:t>
            </w:r>
          </w:p>
        </w:tc>
      </w:tr>
      <w:tr w:rsidR="001C338F" w:rsidRPr="00C63EFE" w:rsidTr="00C63EFE">
        <w:trPr>
          <w:trHeight w:val="20"/>
        </w:trPr>
        <w:tc>
          <w:tcPr>
            <w:tcW w:w="2630" w:type="dxa"/>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1</w:t>
            </w:r>
          </w:p>
        </w:tc>
        <w:tc>
          <w:tcPr>
            <w:tcW w:w="5369" w:type="dxa"/>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3</w:t>
            </w:r>
          </w:p>
        </w:tc>
        <w:tc>
          <w:tcPr>
            <w:tcW w:w="1901" w:type="dxa"/>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tc>
        <w:tc>
          <w:tcPr>
            <w:tcW w:w="1501" w:type="dxa"/>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5</w:t>
            </w:r>
          </w:p>
        </w:tc>
        <w:tc>
          <w:tcPr>
            <w:tcW w:w="1560" w:type="dxa"/>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6</w:t>
            </w:r>
          </w:p>
        </w:tc>
      </w:tr>
      <w:tr w:rsidR="001C338F" w:rsidRPr="00C63EFE" w:rsidTr="00C63EFE">
        <w:trPr>
          <w:trHeight w:val="20"/>
        </w:trPr>
        <w:tc>
          <w:tcPr>
            <w:tcW w:w="2630" w:type="dxa"/>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Раздел 1. Геометрическое черчение</w:t>
            </w:r>
          </w:p>
        </w:tc>
        <w:tc>
          <w:tcPr>
            <w:tcW w:w="5369" w:type="dxa"/>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901" w:type="dxa"/>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val="en-US" w:eastAsia="ru-RU"/>
              </w:rPr>
            </w:pPr>
          </w:p>
        </w:tc>
        <w:tc>
          <w:tcPr>
            <w:tcW w:w="1560" w:type="dxa"/>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i/>
                <w:sz w:val="24"/>
                <w:szCs w:val="24"/>
                <w:lang w:val="en-US" w:eastAsia="ru-RU"/>
              </w:rPr>
            </w:pPr>
          </w:p>
        </w:tc>
      </w:tr>
      <w:tr w:rsidR="001C338F" w:rsidRPr="00C63EFE" w:rsidTr="00C63EFE">
        <w:trPr>
          <w:trHeight w:val="550"/>
        </w:trPr>
        <w:tc>
          <w:tcPr>
            <w:tcW w:w="2630" w:type="dxa"/>
            <w:vMerge w:val="restart"/>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Тема 1.1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Введение. Основные правила оформления чертежей</w:t>
            </w:r>
          </w:p>
        </w:tc>
        <w:tc>
          <w:tcPr>
            <w:tcW w:w="5369" w:type="dxa"/>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ЕСКД. Форматы. Масштабы. Линии.</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901" w:type="dxa"/>
            <w:vMerge w:val="restart"/>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val="restart"/>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ПК1.1-ПК1.4; ПК 2.1; ПК 2.2</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ОК1-ОК9</w:t>
            </w:r>
          </w:p>
        </w:tc>
        <w:tc>
          <w:tcPr>
            <w:tcW w:w="1560" w:type="dxa"/>
            <w:vMerge w:val="restart"/>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1.1.01 У 1.1.01 З 1.1.01 Уо.01.01 Зо.01.01 Уо.02.01 Зо.02.01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i/>
                <w:sz w:val="24"/>
                <w:szCs w:val="24"/>
                <w:lang w:eastAsia="ru-RU"/>
              </w:rPr>
            </w:pPr>
          </w:p>
        </w:tc>
      </w:tr>
      <w:tr w:rsidR="001C338F" w:rsidRPr="00C63EFE" w:rsidTr="00C63EFE">
        <w:trPr>
          <w:trHeight w:val="550"/>
        </w:trPr>
        <w:tc>
          <w:tcPr>
            <w:tcW w:w="2630" w:type="dxa"/>
            <w:vMerge/>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5369" w:type="dxa"/>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Практическое занятие</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Графическая работа. Линии чертежа</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9</w:t>
            </w:r>
          </w:p>
        </w:tc>
        <w:tc>
          <w:tcPr>
            <w:tcW w:w="19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60"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i/>
                <w:sz w:val="24"/>
                <w:szCs w:val="24"/>
                <w:lang w:eastAsia="ru-RU"/>
              </w:rPr>
            </w:pPr>
          </w:p>
        </w:tc>
      </w:tr>
      <w:tr w:rsidR="001C338F" w:rsidRPr="00C63EFE" w:rsidTr="00C63EFE">
        <w:trPr>
          <w:trHeight w:val="493"/>
        </w:trPr>
        <w:tc>
          <w:tcPr>
            <w:tcW w:w="2630" w:type="dxa"/>
            <w:vMerge/>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5369" w:type="dxa"/>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Линии чертежа</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
                <w:bCs/>
                <w:i/>
                <w:sz w:val="24"/>
                <w:szCs w:val="24"/>
                <w:lang w:eastAsia="ru-RU"/>
              </w:rPr>
              <w:t>4</w:t>
            </w:r>
          </w:p>
        </w:tc>
        <w:tc>
          <w:tcPr>
            <w:tcW w:w="19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60"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i/>
                <w:sz w:val="24"/>
                <w:szCs w:val="24"/>
                <w:lang w:eastAsia="ru-RU"/>
              </w:rPr>
            </w:pPr>
          </w:p>
        </w:tc>
      </w:tr>
      <w:tr w:rsidR="001C338F" w:rsidRPr="00C63EFE" w:rsidTr="00C63EFE">
        <w:trPr>
          <w:trHeight w:val="528"/>
        </w:trPr>
        <w:tc>
          <w:tcPr>
            <w:tcW w:w="2630" w:type="dxa"/>
            <w:vMerge w:val="restart"/>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Тема 1.2</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Шрифты чертежные.</w:t>
            </w:r>
          </w:p>
        </w:tc>
        <w:tc>
          <w:tcPr>
            <w:tcW w:w="5369" w:type="dxa"/>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Шрифты чертежные</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901" w:type="dxa"/>
            <w:vMerge w:val="restart"/>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val="restart"/>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ПК1.1-ПК1.4; ПК2.1-ПК 2.2</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ОК1-ОК9</w:t>
            </w:r>
          </w:p>
        </w:tc>
        <w:tc>
          <w:tcPr>
            <w:tcW w:w="1560" w:type="dxa"/>
            <w:vMerge w:val="restart"/>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1.1.01 У 1.1.01 З 1.1.01 Уо.01.01 Зо.01.01 Уо.02.01 Зо.02.01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i/>
                <w:sz w:val="24"/>
                <w:szCs w:val="24"/>
                <w:lang w:eastAsia="ru-RU"/>
              </w:rPr>
            </w:pPr>
          </w:p>
        </w:tc>
      </w:tr>
      <w:tr w:rsidR="001C338F" w:rsidRPr="00C63EFE" w:rsidTr="00C63EFE">
        <w:trPr>
          <w:trHeight w:val="830"/>
        </w:trPr>
        <w:tc>
          <w:tcPr>
            <w:tcW w:w="2630" w:type="dxa"/>
            <w:vMerge/>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369" w:type="dxa"/>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Практические занятия:</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Графическая работа. Шрифт чертежный</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Графическая работа. Оформление основной надписи на чертежах</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13</w:t>
            </w:r>
          </w:p>
        </w:tc>
        <w:tc>
          <w:tcPr>
            <w:tcW w:w="19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60"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i/>
                <w:sz w:val="24"/>
                <w:szCs w:val="24"/>
                <w:lang w:eastAsia="ru-RU"/>
              </w:rPr>
            </w:pPr>
          </w:p>
        </w:tc>
      </w:tr>
      <w:tr w:rsidR="001C338F" w:rsidRPr="00C63EFE" w:rsidTr="00C63EFE">
        <w:trPr>
          <w:trHeight w:val="830"/>
        </w:trPr>
        <w:tc>
          <w:tcPr>
            <w:tcW w:w="2630" w:type="dxa"/>
            <w:vMerge/>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369" w:type="dxa"/>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Оформление надписей на чертежах</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Оформление титульного листа</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4</w:t>
            </w:r>
          </w:p>
        </w:tc>
        <w:tc>
          <w:tcPr>
            <w:tcW w:w="19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60"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i/>
                <w:sz w:val="24"/>
                <w:szCs w:val="24"/>
                <w:lang w:eastAsia="ru-RU"/>
              </w:rPr>
            </w:pPr>
          </w:p>
        </w:tc>
      </w:tr>
      <w:tr w:rsidR="001C338F" w:rsidRPr="00C63EFE" w:rsidTr="00C63EFE">
        <w:trPr>
          <w:trHeight w:val="935"/>
        </w:trPr>
        <w:tc>
          <w:tcPr>
            <w:tcW w:w="2630" w:type="dxa"/>
            <w:vMerge w:val="restart"/>
            <w:tcBorders>
              <w:bottom w:val="single" w:sz="4" w:space="0" w:color="auto"/>
            </w:tcBorders>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Тема 1.3</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Приемы вычерчивания контуров технических деталей</w:t>
            </w:r>
          </w:p>
        </w:tc>
        <w:tc>
          <w:tcPr>
            <w:tcW w:w="5369" w:type="dxa"/>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Геометрические построения</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Правила нанесения размеров</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901" w:type="dxa"/>
            <w:vMerge w:val="restart"/>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val="restart"/>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ПК1.1-ПК1.4; ПК2.1, ПК 2.2</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ОК1-ОК4</w:t>
            </w:r>
          </w:p>
        </w:tc>
        <w:tc>
          <w:tcPr>
            <w:tcW w:w="1560" w:type="dxa"/>
            <w:vMerge w:val="restart"/>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1.1.01 У 1.1.01 З 1.1.01 Уо.01.01 Зо.01.01 Уо.02.01 Зо.02.01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i/>
                <w:sz w:val="24"/>
                <w:szCs w:val="24"/>
                <w:lang w:eastAsia="ru-RU"/>
              </w:rPr>
            </w:pPr>
          </w:p>
        </w:tc>
      </w:tr>
      <w:tr w:rsidR="001C338F" w:rsidRPr="00C63EFE" w:rsidTr="00C63EFE">
        <w:trPr>
          <w:trHeight w:val="1365"/>
        </w:trPr>
        <w:tc>
          <w:tcPr>
            <w:tcW w:w="2630" w:type="dxa"/>
            <w:vMerge/>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369" w:type="dxa"/>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Практические занятия:</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Графическая работа. Приемы деления отрезков прямых, углов и окружности на равные части</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Графическая работа. Виды сопряжений</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Графическая работа. Чертеж контура технической детали</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C00000"/>
                <w:sz w:val="24"/>
                <w:szCs w:val="24"/>
                <w:lang w:eastAsia="ru-RU"/>
              </w:rPr>
            </w:pPr>
            <w:r w:rsidRPr="00C63EFE">
              <w:rPr>
                <w:rFonts w:ascii="Times New Roman" w:eastAsia="Times New Roman" w:hAnsi="Times New Roman" w:cs="Times New Roman"/>
                <w:b/>
                <w:bCs/>
                <w:sz w:val="24"/>
                <w:szCs w:val="24"/>
                <w:lang w:eastAsia="ru-RU"/>
              </w:rPr>
              <w:t>17</w:t>
            </w:r>
          </w:p>
        </w:tc>
        <w:tc>
          <w:tcPr>
            <w:tcW w:w="19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60"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i/>
                <w:sz w:val="24"/>
                <w:szCs w:val="24"/>
                <w:lang w:eastAsia="ru-RU"/>
              </w:rPr>
            </w:pPr>
          </w:p>
        </w:tc>
      </w:tr>
      <w:tr w:rsidR="001C338F" w:rsidRPr="00C63EFE" w:rsidTr="00C63EFE">
        <w:trPr>
          <w:trHeight w:val="685"/>
        </w:trPr>
        <w:tc>
          <w:tcPr>
            <w:tcW w:w="2630" w:type="dxa"/>
            <w:vMerge/>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369" w:type="dxa"/>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Графическая работа. Лекальные  кривые</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4</w:t>
            </w:r>
          </w:p>
        </w:tc>
        <w:tc>
          <w:tcPr>
            <w:tcW w:w="19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60"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i/>
                <w:sz w:val="24"/>
                <w:szCs w:val="24"/>
                <w:lang w:eastAsia="ru-RU"/>
              </w:rPr>
            </w:pPr>
          </w:p>
        </w:tc>
      </w:tr>
      <w:tr w:rsidR="001C338F" w:rsidRPr="00C63EFE" w:rsidTr="00C63EFE">
        <w:trPr>
          <w:trHeight w:val="810"/>
        </w:trPr>
        <w:tc>
          <w:tcPr>
            <w:tcW w:w="2630" w:type="dxa"/>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Раздел 2.</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Проекционное черчение</w:t>
            </w:r>
          </w:p>
        </w:tc>
        <w:tc>
          <w:tcPr>
            <w:tcW w:w="5369" w:type="dxa"/>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901" w:type="dxa"/>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60" w:type="dxa"/>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i/>
                <w:sz w:val="24"/>
                <w:szCs w:val="24"/>
                <w:lang w:eastAsia="ru-RU"/>
              </w:rPr>
            </w:pPr>
          </w:p>
        </w:tc>
      </w:tr>
      <w:tr w:rsidR="001C338F" w:rsidRPr="00C63EFE" w:rsidTr="00C63EFE">
        <w:trPr>
          <w:trHeight w:val="1390"/>
        </w:trPr>
        <w:tc>
          <w:tcPr>
            <w:tcW w:w="2630" w:type="dxa"/>
            <w:vMerge w:val="restart"/>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Тема 2.1.</w:t>
            </w:r>
          </w:p>
          <w:p w:rsidR="001C338F" w:rsidRPr="00C63EFE" w:rsidRDefault="001C338F" w:rsidP="001C338F">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Общие сведения о методах проецирования</w:t>
            </w:r>
          </w:p>
          <w:p w:rsidR="001C338F" w:rsidRPr="00C63EFE" w:rsidRDefault="001C338F" w:rsidP="001C338F">
            <w:pPr>
              <w:spacing w:after="0" w:line="240" w:lineRule="auto"/>
              <w:jc w:val="center"/>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tc>
        <w:tc>
          <w:tcPr>
            <w:tcW w:w="5369" w:type="dxa"/>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Методы проецирования, проецирование точки</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Проецирование отрезков линий</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Проецирование геометрических тел</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Аксонометрические проекции</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p>
        </w:tc>
        <w:tc>
          <w:tcPr>
            <w:tcW w:w="1901" w:type="dxa"/>
            <w:vMerge w:val="restart"/>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val="restart"/>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ПК1.1-ПК1.4; ПК 2.1, ПК 2.2; ПК 3.1-ПК3.5</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ОК1-ОК4</w:t>
            </w:r>
          </w:p>
        </w:tc>
        <w:tc>
          <w:tcPr>
            <w:tcW w:w="1560" w:type="dxa"/>
            <w:vMerge w:val="restart"/>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1.1.01 У 1.1.01 З 1.1.01 Уо.01.01 Зо.01.01 Уо.02.01 Зо.02.01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Уо.03.01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Зо03.01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i/>
                <w:sz w:val="24"/>
                <w:szCs w:val="24"/>
                <w:lang w:eastAsia="ru-RU"/>
              </w:rPr>
            </w:pPr>
          </w:p>
        </w:tc>
      </w:tr>
      <w:tr w:rsidR="001C338F" w:rsidRPr="00C63EFE" w:rsidTr="00C63EFE">
        <w:trPr>
          <w:trHeight w:val="1100"/>
        </w:trPr>
        <w:tc>
          <w:tcPr>
            <w:tcW w:w="2630" w:type="dxa"/>
            <w:vMerge/>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369" w:type="dxa"/>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Практические занятия:</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Графическая работа. Прямоугольное проецирование геометрических тел и точек на их поверхности </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Графическая работа. Аксонометрические проекции геометрических тел.</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Приемы отмывки чертежа</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8</w:t>
            </w:r>
          </w:p>
        </w:tc>
        <w:tc>
          <w:tcPr>
            <w:tcW w:w="1901" w:type="dxa"/>
            <w:vMerge/>
            <w:shd w:val="clear" w:color="auto" w:fill="FFFFFF"/>
            <w:vAlign w:val="center"/>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60"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i/>
                <w:sz w:val="24"/>
                <w:szCs w:val="24"/>
                <w:lang w:eastAsia="ru-RU"/>
              </w:rPr>
            </w:pPr>
          </w:p>
        </w:tc>
      </w:tr>
      <w:tr w:rsidR="001C338F" w:rsidRPr="00C63EFE" w:rsidTr="00C63EFE">
        <w:trPr>
          <w:trHeight w:val="920"/>
        </w:trPr>
        <w:tc>
          <w:tcPr>
            <w:tcW w:w="2630" w:type="dxa"/>
            <w:vMerge/>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369" w:type="dxa"/>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Самостоятельная работа обучающихся  </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Графическая работа. Комплексный чертеж группы геометрических тел</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FF0000"/>
                <w:sz w:val="24"/>
                <w:szCs w:val="24"/>
                <w:lang w:eastAsia="ru-RU"/>
              </w:rPr>
            </w:pPr>
            <w:r w:rsidRPr="00C63EFE">
              <w:rPr>
                <w:rFonts w:ascii="Times New Roman" w:eastAsia="Times New Roman" w:hAnsi="Times New Roman" w:cs="Times New Roman"/>
                <w:b/>
                <w:bCs/>
                <w:sz w:val="24"/>
                <w:szCs w:val="24"/>
                <w:lang w:eastAsia="ru-RU"/>
              </w:rPr>
              <w:t>6</w:t>
            </w:r>
          </w:p>
        </w:tc>
        <w:tc>
          <w:tcPr>
            <w:tcW w:w="1901" w:type="dxa"/>
            <w:vMerge/>
            <w:shd w:val="clear" w:color="auto" w:fill="FFFFFF"/>
            <w:vAlign w:val="center"/>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60"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i/>
                <w:sz w:val="24"/>
                <w:szCs w:val="24"/>
                <w:lang w:eastAsia="ru-RU"/>
              </w:rPr>
            </w:pPr>
          </w:p>
        </w:tc>
      </w:tr>
      <w:tr w:rsidR="001C338F" w:rsidRPr="00C63EFE" w:rsidTr="00C63EFE">
        <w:trPr>
          <w:trHeight w:val="1110"/>
        </w:trPr>
        <w:tc>
          <w:tcPr>
            <w:tcW w:w="2630" w:type="dxa"/>
            <w:vMerge w:val="restart"/>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Тема 2.2.</w:t>
            </w:r>
          </w:p>
          <w:p w:rsidR="001C338F" w:rsidRPr="00C63EFE" w:rsidRDefault="001C338F" w:rsidP="001C338F">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Сечения геометрических тел </w:t>
            </w:r>
            <w:r w:rsidRPr="00C63EFE">
              <w:rPr>
                <w:rFonts w:ascii="Times New Roman" w:eastAsia="Times New Roman" w:hAnsi="Times New Roman" w:cs="Times New Roman"/>
                <w:sz w:val="24"/>
                <w:szCs w:val="24"/>
                <w:lang w:eastAsia="ru-RU"/>
              </w:rPr>
              <w:lastRenderedPageBreak/>
              <w:t>проецирующими плоскостями и развертки их поверхностей</w:t>
            </w:r>
          </w:p>
        </w:tc>
        <w:tc>
          <w:tcPr>
            <w:tcW w:w="5369" w:type="dxa"/>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Содержание учебного материала</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Способы преобразований чертежей</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Сечение гранного тела проецирующими плоскостями</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lastRenderedPageBreak/>
              <w:t>Сечение тел вращения проецирующими плоскостями</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901" w:type="dxa"/>
            <w:vMerge w:val="restart"/>
            <w:shd w:val="clear" w:color="auto" w:fill="FFFFFF"/>
            <w:vAlign w:val="center"/>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val="restart"/>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 xml:space="preserve">ПК1.1-ПК1.4; ПК 2.1, ПК 2.2; </w:t>
            </w:r>
            <w:r w:rsidRPr="00C63EFE">
              <w:rPr>
                <w:rFonts w:ascii="Times New Roman" w:eastAsia="Times New Roman" w:hAnsi="Times New Roman" w:cs="Times New Roman"/>
                <w:bCs/>
                <w:i/>
                <w:sz w:val="24"/>
                <w:szCs w:val="24"/>
                <w:lang w:eastAsia="ru-RU"/>
              </w:rPr>
              <w:lastRenderedPageBreak/>
              <w:t>ПК 3.1-ПК3.5</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ОК1-ОК9</w:t>
            </w:r>
          </w:p>
        </w:tc>
        <w:tc>
          <w:tcPr>
            <w:tcW w:w="1560" w:type="dxa"/>
            <w:vMerge w:val="restart"/>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 xml:space="preserve">Н 1.1.01 У 1.1.01 З 1.1.01 Уо.01.01 </w:t>
            </w:r>
            <w:r w:rsidRPr="00C63EFE">
              <w:rPr>
                <w:rFonts w:ascii="Times New Roman" w:eastAsia="Times New Roman" w:hAnsi="Times New Roman" w:cs="Times New Roman"/>
                <w:sz w:val="24"/>
                <w:szCs w:val="24"/>
                <w:lang w:eastAsia="ru-RU"/>
              </w:rPr>
              <w:lastRenderedPageBreak/>
              <w:t>Зо.01.01 Уо.02.01 Зо.02.01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Уо.03.01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Зо03.01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i/>
                <w:sz w:val="24"/>
                <w:szCs w:val="24"/>
                <w:lang w:eastAsia="ru-RU"/>
              </w:rPr>
            </w:pPr>
          </w:p>
        </w:tc>
      </w:tr>
      <w:tr w:rsidR="001C338F" w:rsidRPr="00C63EFE" w:rsidTr="00C63EFE">
        <w:trPr>
          <w:trHeight w:val="1370"/>
        </w:trPr>
        <w:tc>
          <w:tcPr>
            <w:tcW w:w="2630" w:type="dxa"/>
            <w:vMerge/>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5369" w:type="dxa"/>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Практические занятия</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Графическая работа. Сечение пирамиды или призмы проецирующими плоскостями</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и построение развертки поверхности</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Графическая работа. Сечение цилиндра или конуса проецирующими плоскостями и</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построение развертки поверхности</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14</w:t>
            </w:r>
          </w:p>
        </w:tc>
        <w:tc>
          <w:tcPr>
            <w:tcW w:w="1901" w:type="dxa"/>
            <w:vMerge/>
            <w:shd w:val="clear" w:color="auto" w:fill="FFFFFF"/>
            <w:vAlign w:val="center"/>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60"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i/>
                <w:sz w:val="24"/>
                <w:szCs w:val="24"/>
                <w:lang w:eastAsia="ru-RU"/>
              </w:rPr>
            </w:pPr>
          </w:p>
        </w:tc>
      </w:tr>
      <w:tr w:rsidR="001C338F" w:rsidRPr="00C63EFE" w:rsidTr="00C63EFE">
        <w:trPr>
          <w:trHeight w:val="1370"/>
        </w:trPr>
        <w:tc>
          <w:tcPr>
            <w:tcW w:w="2630" w:type="dxa"/>
            <w:vMerge/>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5369" w:type="dxa"/>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Самостоятельная работа обучающихся  </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Графическая работа. Построение аксонометрической проекции усеченной призмы или пирамиды</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Графическая работа. Построение аксонометрической проекции усеченного цилиндра или конуса</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6</w:t>
            </w:r>
          </w:p>
        </w:tc>
        <w:tc>
          <w:tcPr>
            <w:tcW w:w="1901" w:type="dxa"/>
            <w:vMerge/>
            <w:shd w:val="clear" w:color="auto" w:fill="FFFFFF"/>
            <w:vAlign w:val="center"/>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60"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i/>
                <w:sz w:val="24"/>
                <w:szCs w:val="24"/>
                <w:lang w:eastAsia="ru-RU"/>
              </w:rPr>
            </w:pPr>
          </w:p>
        </w:tc>
      </w:tr>
      <w:tr w:rsidR="001C338F" w:rsidRPr="00C63EFE" w:rsidTr="00C63EFE">
        <w:trPr>
          <w:trHeight w:val="1105"/>
        </w:trPr>
        <w:tc>
          <w:tcPr>
            <w:tcW w:w="2630" w:type="dxa"/>
            <w:vMerge w:val="restart"/>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Тема 2.3 </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Взаимное пересечение поверхностей геометрических тел</w:t>
            </w:r>
          </w:p>
        </w:tc>
        <w:tc>
          <w:tcPr>
            <w:tcW w:w="5369"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Понятие о линии пересечения и способы построения точек линии пересечения</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Взаимное пересечение гранных тел</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Взаимное пересечение тел вращения</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901" w:type="dxa"/>
            <w:vMerge w:val="restart"/>
            <w:shd w:val="clear" w:color="auto" w:fill="FFFFFF"/>
            <w:vAlign w:val="center"/>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val="restart"/>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ПК1.1-ПК1.4; ПК 2.1, ПК 2.2; ПК 3.1-ПК3.5</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ОК1-ОК9</w:t>
            </w:r>
          </w:p>
        </w:tc>
        <w:tc>
          <w:tcPr>
            <w:tcW w:w="1560" w:type="dxa"/>
            <w:vMerge w:val="restart"/>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1.1.01 У 1.1.01 З 1.1.01 Уо.01.01 Зо.01.01 Уо.02.01 Зо.02.01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Уо.03.01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Зо03.01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i/>
                <w:sz w:val="24"/>
                <w:szCs w:val="24"/>
                <w:lang w:eastAsia="ru-RU"/>
              </w:rPr>
            </w:pPr>
          </w:p>
        </w:tc>
      </w:tr>
      <w:tr w:rsidR="001C338F" w:rsidRPr="00C63EFE" w:rsidTr="00C63EFE">
        <w:trPr>
          <w:trHeight w:val="820"/>
        </w:trPr>
        <w:tc>
          <w:tcPr>
            <w:tcW w:w="2630" w:type="dxa"/>
            <w:vMerge/>
            <w:tcBorders>
              <w:bottom w:val="single" w:sz="4" w:space="0" w:color="auto"/>
            </w:tcBorders>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5369" w:type="dxa"/>
            <w:tcBorders>
              <w:bottom w:val="single" w:sz="4" w:space="0" w:color="auto"/>
            </w:tcBorders>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Практические занятия</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Графическая работа. Построение линии пересечения 6-ти гранной и 3-х гранной призм</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Графическая работа. Построение линии пересечения цилиндра и конуса</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r w:rsidRPr="00C63EFE">
              <w:rPr>
                <w:rFonts w:ascii="Times New Roman" w:eastAsia="Times New Roman" w:hAnsi="Times New Roman" w:cs="Times New Roman"/>
                <w:b/>
                <w:bCs/>
                <w:i/>
                <w:color w:val="000000"/>
                <w:sz w:val="24"/>
                <w:szCs w:val="24"/>
                <w:lang w:eastAsia="ru-RU"/>
              </w:rPr>
              <w:t>12</w:t>
            </w:r>
          </w:p>
        </w:tc>
        <w:tc>
          <w:tcPr>
            <w:tcW w:w="1901" w:type="dxa"/>
            <w:vMerge/>
            <w:shd w:val="clear" w:color="auto" w:fill="FFFFFF"/>
            <w:vAlign w:val="center"/>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60"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i/>
                <w:sz w:val="24"/>
                <w:szCs w:val="24"/>
                <w:lang w:eastAsia="ru-RU"/>
              </w:rPr>
            </w:pPr>
          </w:p>
        </w:tc>
      </w:tr>
      <w:tr w:rsidR="001C338F" w:rsidRPr="00C63EFE" w:rsidTr="00C63EFE">
        <w:trPr>
          <w:trHeight w:val="1365"/>
        </w:trPr>
        <w:tc>
          <w:tcPr>
            <w:tcW w:w="2630" w:type="dxa"/>
            <w:vMerge/>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5369"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Самостоятельная работа обучающихся  </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Графическая работа. Построение аксонометрической проекции 2-х пересекающихся призм</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Графическая работа. Построение аксонометрической проекции пересекающихся цилиндра и конуса</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Отмывка чертежей</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r w:rsidRPr="00C63EFE">
              <w:rPr>
                <w:rFonts w:ascii="Times New Roman" w:eastAsia="Times New Roman" w:hAnsi="Times New Roman" w:cs="Times New Roman"/>
                <w:b/>
                <w:bCs/>
                <w:i/>
                <w:color w:val="000000"/>
                <w:sz w:val="24"/>
                <w:szCs w:val="24"/>
                <w:lang w:eastAsia="ru-RU"/>
              </w:rPr>
              <w:t>6</w:t>
            </w:r>
          </w:p>
        </w:tc>
        <w:tc>
          <w:tcPr>
            <w:tcW w:w="1901" w:type="dxa"/>
            <w:vMerge/>
            <w:shd w:val="clear" w:color="auto" w:fill="FFFFFF"/>
            <w:vAlign w:val="center"/>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60"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i/>
                <w:sz w:val="24"/>
                <w:szCs w:val="24"/>
                <w:lang w:eastAsia="ru-RU"/>
              </w:rPr>
            </w:pPr>
          </w:p>
        </w:tc>
      </w:tr>
      <w:tr w:rsidR="001C338F" w:rsidRPr="00C63EFE" w:rsidTr="00C63EFE">
        <w:trPr>
          <w:trHeight w:val="830"/>
        </w:trPr>
        <w:tc>
          <w:tcPr>
            <w:tcW w:w="2630" w:type="dxa"/>
            <w:vMerge w:val="restart"/>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Тема 2.4</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Построение и чтение чертежей моделей</w:t>
            </w:r>
          </w:p>
        </w:tc>
        <w:tc>
          <w:tcPr>
            <w:tcW w:w="5369"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Приемы построения чертежей моделей</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Основные понятия о разрезах</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val="en-US" w:eastAsia="ru-RU"/>
              </w:rPr>
            </w:pPr>
          </w:p>
        </w:tc>
        <w:tc>
          <w:tcPr>
            <w:tcW w:w="1901" w:type="dxa"/>
            <w:vMerge w:val="restart"/>
            <w:shd w:val="clear" w:color="auto" w:fill="FFFFFF"/>
            <w:vAlign w:val="center"/>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val="restart"/>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ПК1.1-ПК1.4; ПК 2.1, ПК 2.2; ПК 3.1-ПК3.5; ПК4.1-ПК4.5</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ОК1-ОК9</w:t>
            </w:r>
          </w:p>
        </w:tc>
        <w:tc>
          <w:tcPr>
            <w:tcW w:w="1560" w:type="dxa"/>
            <w:vMerge w:val="restart"/>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1.1.01 У 1.1.01 З 1.1.01 Уо.01.01 Зо.01.01 Уо.02.01 Зо.02.01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Уо.03.01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Зо03.01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Уо.04.01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sz w:val="24"/>
                <w:szCs w:val="24"/>
                <w:lang w:eastAsia="ru-RU"/>
              </w:rPr>
              <w:t>Зо.04.02</w:t>
            </w:r>
          </w:p>
        </w:tc>
      </w:tr>
      <w:tr w:rsidR="001C338F" w:rsidRPr="00C63EFE" w:rsidTr="00C63EFE">
        <w:trPr>
          <w:trHeight w:val="830"/>
        </w:trPr>
        <w:tc>
          <w:tcPr>
            <w:tcW w:w="2630" w:type="dxa"/>
            <w:vMerge/>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5369"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Практические занятия</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Графическая работа. Построение третьей проекции по двум заданным</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Графическая работа. Построение чертежа полой модели и линии среза детали</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 xml:space="preserve">12       </w:t>
            </w:r>
          </w:p>
        </w:tc>
        <w:tc>
          <w:tcPr>
            <w:tcW w:w="1901" w:type="dxa"/>
            <w:vMerge/>
            <w:shd w:val="clear" w:color="auto" w:fill="FFFFFF"/>
            <w:vAlign w:val="center"/>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60"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i/>
                <w:sz w:val="24"/>
                <w:szCs w:val="24"/>
                <w:lang w:eastAsia="ru-RU"/>
              </w:rPr>
            </w:pPr>
          </w:p>
        </w:tc>
      </w:tr>
      <w:tr w:rsidR="001C338F" w:rsidRPr="00C63EFE" w:rsidTr="00C63EFE">
        <w:trPr>
          <w:trHeight w:val="830"/>
        </w:trPr>
        <w:tc>
          <w:tcPr>
            <w:tcW w:w="2630" w:type="dxa"/>
            <w:vMerge/>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5369"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Самостоятельная работа обучающихся  </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Графическая работа. Комплексный чертеж модели с применением разрезов</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Графическая работа. Аксонометрическая проекция модели с вырезом ¼ части</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 xml:space="preserve">6                </w:t>
            </w:r>
          </w:p>
        </w:tc>
        <w:tc>
          <w:tcPr>
            <w:tcW w:w="19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60"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i/>
                <w:sz w:val="24"/>
                <w:szCs w:val="24"/>
                <w:lang w:eastAsia="ru-RU"/>
              </w:rPr>
            </w:pPr>
          </w:p>
        </w:tc>
      </w:tr>
      <w:tr w:rsidR="001C338F" w:rsidRPr="00C63EFE" w:rsidTr="00C63EFE">
        <w:trPr>
          <w:trHeight w:val="189"/>
        </w:trPr>
        <w:tc>
          <w:tcPr>
            <w:tcW w:w="2630" w:type="dxa"/>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Раздел 3</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
                <w:bCs/>
                <w:sz w:val="24"/>
                <w:szCs w:val="24"/>
                <w:lang w:eastAsia="ru-RU"/>
              </w:rPr>
              <w:t>Машиностроительное черчение</w:t>
            </w:r>
          </w:p>
        </w:tc>
        <w:tc>
          <w:tcPr>
            <w:tcW w:w="5369"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901" w:type="dxa"/>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60" w:type="dxa"/>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i/>
                <w:sz w:val="24"/>
                <w:szCs w:val="24"/>
                <w:lang w:eastAsia="ru-RU"/>
              </w:rPr>
            </w:pPr>
          </w:p>
        </w:tc>
      </w:tr>
      <w:tr w:rsidR="001C338F" w:rsidRPr="00C63EFE" w:rsidTr="00C63EFE">
        <w:trPr>
          <w:trHeight w:val="550"/>
        </w:trPr>
        <w:tc>
          <w:tcPr>
            <w:tcW w:w="2630" w:type="dxa"/>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Тема 3.1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Конструкторская документация и ее оформление</w:t>
            </w:r>
          </w:p>
        </w:tc>
        <w:tc>
          <w:tcPr>
            <w:tcW w:w="5369"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Конструкторская документация и ее оформление</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1</w:t>
            </w:r>
          </w:p>
        </w:tc>
        <w:tc>
          <w:tcPr>
            <w:tcW w:w="1901" w:type="dxa"/>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val="restart"/>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ПК1.1-ПК1.4; ПК 2.1, ПК 2.2; ПК 3.1-ПК3.5; ПК4.1-ПК4.5</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ОК1-ОК9</w:t>
            </w:r>
          </w:p>
        </w:tc>
        <w:tc>
          <w:tcPr>
            <w:tcW w:w="1560" w:type="dxa"/>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1.1.01 У 1.1.01 З 1.1.01 Уо.01.01 Зо.01.01 Уо.02.01 Зо.02.01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Уо.03.01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Зо03.01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Уо.04.01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sz w:val="24"/>
                <w:szCs w:val="24"/>
                <w:lang w:eastAsia="ru-RU"/>
              </w:rPr>
              <w:t>Зо.04.02</w:t>
            </w:r>
          </w:p>
        </w:tc>
      </w:tr>
      <w:tr w:rsidR="001C338F" w:rsidRPr="00C63EFE" w:rsidTr="00C63EFE">
        <w:trPr>
          <w:trHeight w:val="830"/>
        </w:trPr>
        <w:tc>
          <w:tcPr>
            <w:tcW w:w="2630" w:type="dxa"/>
            <w:vMerge w:val="restart"/>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Тема 3.2</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Изображения – виды, разрезы, сечения</w:t>
            </w:r>
          </w:p>
        </w:tc>
        <w:tc>
          <w:tcPr>
            <w:tcW w:w="5369"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Виды</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Разрезы</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901" w:type="dxa"/>
            <w:vMerge w:val="restart"/>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60" w:type="dxa"/>
            <w:vMerge w:val="restart"/>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i/>
                <w:sz w:val="24"/>
                <w:szCs w:val="24"/>
                <w:lang w:eastAsia="ru-RU"/>
              </w:rPr>
            </w:pPr>
          </w:p>
        </w:tc>
      </w:tr>
      <w:tr w:rsidR="001C338F" w:rsidRPr="00C63EFE" w:rsidTr="00C63EFE">
        <w:trPr>
          <w:trHeight w:val="830"/>
        </w:trPr>
        <w:tc>
          <w:tcPr>
            <w:tcW w:w="2630" w:type="dxa"/>
            <w:vMerge/>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369"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Практические занятия</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Графическая работа. Простые разрезы – вертикальный, наклонный</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Графическая работа. Сложные разрезы – ступенчатые и ломаные</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8</w:t>
            </w:r>
          </w:p>
        </w:tc>
        <w:tc>
          <w:tcPr>
            <w:tcW w:w="19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60"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i/>
                <w:sz w:val="24"/>
                <w:szCs w:val="24"/>
                <w:lang w:eastAsia="ru-RU"/>
              </w:rPr>
            </w:pPr>
          </w:p>
        </w:tc>
      </w:tr>
      <w:tr w:rsidR="001C338F" w:rsidRPr="00C63EFE" w:rsidTr="00C63EFE">
        <w:trPr>
          <w:trHeight w:val="2130"/>
        </w:trPr>
        <w:tc>
          <w:tcPr>
            <w:tcW w:w="2630" w:type="dxa"/>
            <w:vMerge/>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369"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Самостоятельная работа обучающихся  </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Графическая работа. Сечения</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r w:rsidRPr="00C63EFE">
              <w:rPr>
                <w:rFonts w:ascii="Times New Roman" w:eastAsia="Times New Roman" w:hAnsi="Times New Roman" w:cs="Times New Roman"/>
                <w:b/>
                <w:bCs/>
                <w:i/>
                <w:color w:val="000000"/>
                <w:sz w:val="24"/>
                <w:szCs w:val="24"/>
                <w:lang w:eastAsia="ru-RU"/>
              </w:rPr>
              <w:t>4</w:t>
            </w:r>
          </w:p>
        </w:tc>
        <w:tc>
          <w:tcPr>
            <w:tcW w:w="19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60"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i/>
                <w:sz w:val="24"/>
                <w:szCs w:val="24"/>
                <w:lang w:eastAsia="ru-RU"/>
              </w:rPr>
            </w:pPr>
          </w:p>
        </w:tc>
      </w:tr>
      <w:tr w:rsidR="001C338F" w:rsidRPr="00C63EFE" w:rsidTr="00C63EFE">
        <w:trPr>
          <w:trHeight w:val="820"/>
        </w:trPr>
        <w:tc>
          <w:tcPr>
            <w:tcW w:w="2630" w:type="dxa"/>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Тема 3.3</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Резьба</w:t>
            </w:r>
          </w:p>
        </w:tc>
        <w:tc>
          <w:tcPr>
            <w:tcW w:w="5369"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Резьба – назначение, классификация, изображение, обозначение, правила нанесения размеров на резьбовые поверхности</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r w:rsidRPr="00C63EFE">
              <w:rPr>
                <w:rFonts w:ascii="Times New Roman" w:eastAsia="Times New Roman" w:hAnsi="Times New Roman" w:cs="Times New Roman"/>
                <w:b/>
                <w:bCs/>
                <w:i/>
                <w:color w:val="000000"/>
                <w:sz w:val="24"/>
                <w:szCs w:val="24"/>
                <w:lang w:eastAsia="ru-RU"/>
              </w:rPr>
              <w:t>1</w:t>
            </w:r>
          </w:p>
        </w:tc>
        <w:tc>
          <w:tcPr>
            <w:tcW w:w="1901" w:type="dxa"/>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ПК1.1-ПК1.4; ПК 2.1, ПК 2.2; ПК 3.1-ПК3.5; ПК4.1-ПК4.5</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ОК1-ОК9</w:t>
            </w:r>
          </w:p>
        </w:tc>
        <w:tc>
          <w:tcPr>
            <w:tcW w:w="1560" w:type="dxa"/>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1.1.01 У 1.1.01 З 1.1.01 Уо.01.01 Зо.01.01 Уо.02.01 Зо.02.01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Уо.03.01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Зо03.01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Уо.04.01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sz w:val="24"/>
                <w:szCs w:val="24"/>
                <w:lang w:eastAsia="ru-RU"/>
              </w:rPr>
              <w:t>Зо.04.02</w:t>
            </w:r>
          </w:p>
        </w:tc>
      </w:tr>
      <w:tr w:rsidR="001C338F" w:rsidRPr="00C63EFE" w:rsidTr="00C63EFE">
        <w:trPr>
          <w:trHeight w:val="550"/>
        </w:trPr>
        <w:tc>
          <w:tcPr>
            <w:tcW w:w="2630" w:type="dxa"/>
            <w:vMerge w:val="restart"/>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val="en-US" w:eastAsia="ru-RU"/>
              </w:rPr>
            </w:pPr>
            <w:r w:rsidRPr="00C63EFE">
              <w:rPr>
                <w:rFonts w:ascii="Times New Roman" w:eastAsia="Times New Roman" w:hAnsi="Times New Roman" w:cs="Times New Roman"/>
                <w:bCs/>
                <w:sz w:val="24"/>
                <w:szCs w:val="24"/>
                <w:lang w:eastAsia="ru-RU"/>
              </w:rPr>
              <w:t>Тема 3.4</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Чертежи деталей</w:t>
            </w:r>
          </w:p>
        </w:tc>
        <w:tc>
          <w:tcPr>
            <w:tcW w:w="5369"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Эскизы – содержание, требования к оформлению чертежей эскизов</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color w:val="000000"/>
                <w:sz w:val="24"/>
                <w:szCs w:val="24"/>
                <w:lang w:eastAsia="ru-RU"/>
              </w:rPr>
            </w:pPr>
            <w:r w:rsidRPr="00C63EFE">
              <w:rPr>
                <w:rFonts w:ascii="Times New Roman" w:eastAsia="Times New Roman" w:hAnsi="Times New Roman" w:cs="Times New Roman"/>
                <w:b/>
                <w:bCs/>
                <w:i/>
                <w:color w:val="000000"/>
                <w:sz w:val="24"/>
                <w:szCs w:val="24"/>
                <w:lang w:eastAsia="ru-RU"/>
              </w:rPr>
              <w:t xml:space="preserve">                </w:t>
            </w:r>
          </w:p>
        </w:tc>
        <w:tc>
          <w:tcPr>
            <w:tcW w:w="1901" w:type="dxa"/>
            <w:vMerge w:val="restart"/>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val="restart"/>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ПК1.1-ПК1.4; ПК 2.1, ПК 2.2; ПК 3.1-ПК3.5; ПК4.1-ПК4.5</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ОК1-ОК9</w:t>
            </w:r>
          </w:p>
        </w:tc>
        <w:tc>
          <w:tcPr>
            <w:tcW w:w="1560" w:type="dxa"/>
            <w:vMerge w:val="restart"/>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1.1.01 У 1.1.01 З 1.1.01 Уо.01.01 Зо.01.01 Уо.02.01 Зо.02.01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Уо.03.01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Зо03.01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Уо.04.01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sz w:val="24"/>
                <w:szCs w:val="24"/>
                <w:lang w:eastAsia="ru-RU"/>
              </w:rPr>
              <w:t>Зо.04.02</w:t>
            </w:r>
          </w:p>
        </w:tc>
      </w:tr>
      <w:tr w:rsidR="001C338F" w:rsidRPr="00C63EFE" w:rsidTr="00C63EFE">
        <w:trPr>
          <w:trHeight w:val="1390"/>
        </w:trPr>
        <w:tc>
          <w:tcPr>
            <w:tcW w:w="2630" w:type="dxa"/>
            <w:vMerge/>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369"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Практические занятия</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Подбор количества изображений</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Правила нанесения шероховатости поверхности и обозначение материалов</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Правила нанесения размеров на чертежах деталей</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Содержание и порядок оформления технических требований</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r w:rsidRPr="00C63EFE">
              <w:rPr>
                <w:rFonts w:ascii="Times New Roman" w:eastAsia="Times New Roman" w:hAnsi="Times New Roman" w:cs="Times New Roman"/>
                <w:b/>
                <w:bCs/>
                <w:i/>
                <w:color w:val="000000"/>
                <w:sz w:val="24"/>
                <w:szCs w:val="24"/>
                <w:lang w:eastAsia="ru-RU"/>
              </w:rPr>
              <w:t>10</w:t>
            </w:r>
          </w:p>
        </w:tc>
        <w:tc>
          <w:tcPr>
            <w:tcW w:w="19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60"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i/>
                <w:sz w:val="24"/>
                <w:szCs w:val="24"/>
                <w:lang w:eastAsia="ru-RU"/>
              </w:rPr>
            </w:pPr>
          </w:p>
        </w:tc>
      </w:tr>
      <w:tr w:rsidR="001C338F" w:rsidRPr="00C63EFE" w:rsidTr="00C63EFE">
        <w:trPr>
          <w:trHeight w:val="550"/>
        </w:trPr>
        <w:tc>
          <w:tcPr>
            <w:tcW w:w="2630" w:type="dxa"/>
            <w:vMerge/>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369"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Самостоятельная работа обучающихся  </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Рабочий чертеж детали. Содержание и порядок оформления</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8</w:t>
            </w:r>
          </w:p>
        </w:tc>
        <w:tc>
          <w:tcPr>
            <w:tcW w:w="19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60"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i/>
                <w:sz w:val="24"/>
                <w:szCs w:val="24"/>
                <w:lang w:eastAsia="ru-RU"/>
              </w:rPr>
            </w:pPr>
          </w:p>
        </w:tc>
      </w:tr>
      <w:tr w:rsidR="001C338F" w:rsidRPr="00C63EFE" w:rsidTr="00C63EFE">
        <w:trPr>
          <w:trHeight w:val="835"/>
        </w:trPr>
        <w:tc>
          <w:tcPr>
            <w:tcW w:w="2630" w:type="dxa"/>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Тема 3.5</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Зубчатые колеса и передачи</w:t>
            </w:r>
          </w:p>
        </w:tc>
        <w:tc>
          <w:tcPr>
            <w:tcW w:w="5369"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Содержание учебного материала</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Виды зубчатых колес и передач. Особенности оформления чертежей зубчатых колес и червяков.</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901" w:type="dxa"/>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 xml:space="preserve">ПК1.1-ПК1.4; ПК 2.1, ПК 2.2; </w:t>
            </w:r>
            <w:r w:rsidRPr="00C63EFE">
              <w:rPr>
                <w:rFonts w:ascii="Times New Roman" w:eastAsia="Times New Roman" w:hAnsi="Times New Roman" w:cs="Times New Roman"/>
                <w:bCs/>
                <w:i/>
                <w:sz w:val="24"/>
                <w:szCs w:val="24"/>
                <w:lang w:eastAsia="ru-RU"/>
              </w:rPr>
              <w:lastRenderedPageBreak/>
              <w:t>ПК 3.1-ПК3.5; ПК4.1-ПК4.5</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ОК1-ОК9</w:t>
            </w:r>
          </w:p>
        </w:tc>
        <w:tc>
          <w:tcPr>
            <w:tcW w:w="1560" w:type="dxa"/>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 xml:space="preserve">Н 1.1.01 У 1.1.01 З 1.1.01 </w:t>
            </w:r>
            <w:r w:rsidRPr="00C63EFE">
              <w:rPr>
                <w:rFonts w:ascii="Times New Roman" w:eastAsia="Times New Roman" w:hAnsi="Times New Roman" w:cs="Times New Roman"/>
                <w:sz w:val="24"/>
                <w:szCs w:val="24"/>
                <w:lang w:eastAsia="ru-RU"/>
              </w:rPr>
              <w:lastRenderedPageBreak/>
              <w:t>Уо.01.01 Зо.01.01 Уо.02.01 Зо.02.01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Уо.03.01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Зо03.01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Уо.04.01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sz w:val="24"/>
                <w:szCs w:val="24"/>
                <w:lang w:eastAsia="ru-RU"/>
              </w:rPr>
              <w:t>Зо.04.02</w:t>
            </w:r>
          </w:p>
        </w:tc>
      </w:tr>
      <w:tr w:rsidR="001C338F" w:rsidRPr="00C63EFE" w:rsidTr="00C63EFE">
        <w:trPr>
          <w:trHeight w:val="1100"/>
        </w:trPr>
        <w:tc>
          <w:tcPr>
            <w:tcW w:w="2630" w:type="dxa"/>
            <w:vMerge w:val="restart"/>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Тема 3.6</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Разработка проектной документации</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jc w:val="right"/>
              <w:rPr>
                <w:rFonts w:ascii="Times New Roman" w:eastAsia="Times New Roman" w:hAnsi="Times New Roman" w:cs="Times New Roman"/>
                <w:sz w:val="24"/>
                <w:szCs w:val="24"/>
                <w:lang w:eastAsia="ru-RU"/>
              </w:rPr>
            </w:pPr>
          </w:p>
        </w:tc>
        <w:tc>
          <w:tcPr>
            <w:tcW w:w="5369"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Габаритные, сборочные чертежи, чертежи общего вида. Отличие между ними, особенности оформления</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Порядок чтения и деталирования чертежей общего вида и сборочных чертежей</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901" w:type="dxa"/>
            <w:vMerge w:val="restart"/>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01" w:type="dxa"/>
            <w:vMerge w:val="restart"/>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ПК1.1-ПК1.4; ПК 2.1, ПК 2.2; ПК 3.1-ПК3.5; ПК4.1-ПК4.5</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Cs/>
                <w:i/>
                <w:sz w:val="24"/>
                <w:szCs w:val="24"/>
                <w:lang w:eastAsia="ru-RU"/>
              </w:rPr>
              <w:t>ОК1-ОК9</w:t>
            </w:r>
          </w:p>
        </w:tc>
        <w:tc>
          <w:tcPr>
            <w:tcW w:w="1560" w:type="dxa"/>
            <w:vMerge w:val="restart"/>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1.1.01 У 1.1.01 З 1.1.01 Уо.01.01 Зо.01.01 Уо.02.01 Зо.02.01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Уо.03.01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Зо03.01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Уо.04.01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sz w:val="24"/>
                <w:szCs w:val="24"/>
                <w:lang w:eastAsia="ru-RU"/>
              </w:rPr>
              <w:t>Зо.04.02</w:t>
            </w:r>
          </w:p>
        </w:tc>
      </w:tr>
      <w:tr w:rsidR="001C338F" w:rsidRPr="00C63EFE" w:rsidTr="00C63EFE">
        <w:trPr>
          <w:trHeight w:val="1910"/>
        </w:trPr>
        <w:tc>
          <w:tcPr>
            <w:tcW w:w="2630" w:type="dxa"/>
            <w:vMerge/>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369"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Практические занятия</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Определение количества изображений по сборочному чертежу</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Нанесение размеров на рабочие чертежи с применением углового масштаба</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Особенности оформления чертежей пружин</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Оформление деталей со шлицевым соединением</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Увязка сопрягаемых размеров и чистоты обработки деталей входящих в сборочную единицу</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10</w:t>
            </w:r>
          </w:p>
        </w:tc>
        <w:tc>
          <w:tcPr>
            <w:tcW w:w="19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60"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i/>
                <w:sz w:val="24"/>
                <w:szCs w:val="24"/>
                <w:lang w:eastAsia="ru-RU"/>
              </w:rPr>
            </w:pPr>
          </w:p>
        </w:tc>
      </w:tr>
      <w:tr w:rsidR="001C338F" w:rsidRPr="00C63EFE" w:rsidTr="00C63EFE">
        <w:trPr>
          <w:trHeight w:val="550"/>
        </w:trPr>
        <w:tc>
          <w:tcPr>
            <w:tcW w:w="2630" w:type="dxa"/>
            <w:vMerge/>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369"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Контрольные работы</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Рабочий чертеж детали по сборочному чертежу</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2</w:t>
            </w:r>
          </w:p>
        </w:tc>
        <w:tc>
          <w:tcPr>
            <w:tcW w:w="19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60"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i/>
                <w:sz w:val="24"/>
                <w:szCs w:val="24"/>
                <w:lang w:eastAsia="ru-RU"/>
              </w:rPr>
            </w:pPr>
          </w:p>
        </w:tc>
      </w:tr>
      <w:tr w:rsidR="001C338F" w:rsidRPr="00C63EFE" w:rsidTr="00C63EFE">
        <w:trPr>
          <w:trHeight w:val="550"/>
        </w:trPr>
        <w:tc>
          <w:tcPr>
            <w:tcW w:w="2630" w:type="dxa"/>
            <w:vMerge/>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369"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Графическая работа. Выполнение рабочих чертежей 4 деталей по сборочному чертежу</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12</w:t>
            </w:r>
          </w:p>
        </w:tc>
        <w:tc>
          <w:tcPr>
            <w:tcW w:w="19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60"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i/>
                <w:sz w:val="24"/>
                <w:szCs w:val="24"/>
                <w:lang w:eastAsia="ru-RU"/>
              </w:rPr>
            </w:pPr>
          </w:p>
        </w:tc>
      </w:tr>
      <w:tr w:rsidR="001C338F" w:rsidRPr="00C63EFE" w:rsidTr="00C63EFE">
        <w:trPr>
          <w:trHeight w:val="814"/>
        </w:trPr>
        <w:tc>
          <w:tcPr>
            <w:tcW w:w="2630" w:type="dxa"/>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Раздел 4</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Компьютерная графика</w:t>
            </w:r>
          </w:p>
        </w:tc>
        <w:tc>
          <w:tcPr>
            <w:tcW w:w="5369"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901" w:type="dxa"/>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01" w:type="dxa"/>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60" w:type="dxa"/>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i/>
                <w:sz w:val="24"/>
                <w:szCs w:val="24"/>
                <w:lang w:eastAsia="ru-RU"/>
              </w:rPr>
            </w:pPr>
          </w:p>
        </w:tc>
      </w:tr>
      <w:tr w:rsidR="001C338F" w:rsidRPr="00C63EFE" w:rsidTr="00C63EFE">
        <w:trPr>
          <w:trHeight w:val="1152"/>
        </w:trPr>
        <w:tc>
          <w:tcPr>
            <w:tcW w:w="2630" w:type="dxa"/>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Тема 4.1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Система КОМПАС -3</w:t>
            </w:r>
            <w:r w:rsidRPr="00C63EFE">
              <w:rPr>
                <w:rFonts w:ascii="Times New Roman" w:eastAsia="Times New Roman" w:hAnsi="Times New Roman" w:cs="Times New Roman"/>
                <w:sz w:val="24"/>
                <w:szCs w:val="24"/>
                <w:lang w:val="en-US" w:eastAsia="ru-RU"/>
              </w:rPr>
              <w:t>D</w:t>
            </w:r>
            <w:r w:rsidRPr="00C63EFE">
              <w:rPr>
                <w:rFonts w:ascii="Times New Roman" w:eastAsia="Times New Roman" w:hAnsi="Times New Roman" w:cs="Times New Roman"/>
                <w:sz w:val="24"/>
                <w:szCs w:val="24"/>
                <w:lang w:eastAsia="ru-RU"/>
              </w:rPr>
              <w:t xml:space="preserve"> </w:t>
            </w:r>
            <w:r w:rsidRPr="00C63EFE">
              <w:rPr>
                <w:rFonts w:ascii="Times New Roman" w:eastAsia="Times New Roman" w:hAnsi="Times New Roman" w:cs="Times New Roman"/>
                <w:sz w:val="24"/>
                <w:szCs w:val="24"/>
                <w:lang w:val="en-US" w:eastAsia="ru-RU"/>
              </w:rPr>
              <w:t>V</w:t>
            </w:r>
            <w:r w:rsidRPr="00C63EFE">
              <w:rPr>
                <w:rFonts w:ascii="Times New Roman" w:eastAsia="Times New Roman" w:hAnsi="Times New Roman" w:cs="Times New Roman"/>
                <w:sz w:val="24"/>
                <w:szCs w:val="24"/>
                <w:lang w:eastAsia="ru-RU"/>
              </w:rPr>
              <w:t>9</w:t>
            </w:r>
          </w:p>
        </w:tc>
        <w:tc>
          <w:tcPr>
            <w:tcW w:w="5369"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Интерфейс системы. Структура и режим работы системы. Основные понятия и определения. Главное меню, выпадающее меню, контекстное меню, структура  диалогового окна.</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val="en-US" w:eastAsia="ru-RU"/>
              </w:rPr>
            </w:pPr>
            <w:r w:rsidRPr="00C63EFE">
              <w:rPr>
                <w:rFonts w:ascii="Times New Roman" w:eastAsia="Times New Roman" w:hAnsi="Times New Roman" w:cs="Times New Roman"/>
                <w:b/>
                <w:bCs/>
                <w:i/>
                <w:sz w:val="24"/>
                <w:szCs w:val="24"/>
                <w:lang w:val="en-US" w:eastAsia="ru-RU"/>
              </w:rPr>
              <w:t>1</w:t>
            </w:r>
          </w:p>
        </w:tc>
        <w:tc>
          <w:tcPr>
            <w:tcW w:w="1901" w:type="dxa"/>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01" w:type="dxa"/>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ПК1.1-ПК1.4; ПК 2.1, ПК 2.2; ПК 3.1-ПК3.5; ПК4.1-ПК4.5</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Cs/>
                <w:i/>
                <w:sz w:val="24"/>
                <w:szCs w:val="24"/>
                <w:lang w:eastAsia="ru-RU"/>
              </w:rPr>
              <w:t>ОК1-ОК9</w:t>
            </w:r>
          </w:p>
        </w:tc>
        <w:tc>
          <w:tcPr>
            <w:tcW w:w="1560" w:type="dxa"/>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1.1.01 У 1.1.01 З 1.1.01 Уо.01.01 Зо.01.01 Уо.02.01 Зо.02.01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Уо.03.01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Зо03.01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Уо.04.01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sz w:val="24"/>
                <w:szCs w:val="24"/>
                <w:lang w:eastAsia="ru-RU"/>
              </w:rPr>
              <w:t>Зо.04.02</w:t>
            </w:r>
          </w:p>
        </w:tc>
      </w:tr>
      <w:tr w:rsidR="001C338F" w:rsidRPr="00C63EFE" w:rsidTr="00C63EFE">
        <w:trPr>
          <w:trHeight w:val="1910"/>
        </w:trPr>
        <w:tc>
          <w:tcPr>
            <w:tcW w:w="2630" w:type="dxa"/>
            <w:vMerge w:val="restart"/>
          </w:tcPr>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Тема 4.2</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Создание чертежа</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jc w:val="right"/>
              <w:rPr>
                <w:rFonts w:ascii="Times New Roman" w:eastAsia="Times New Roman" w:hAnsi="Times New Roman" w:cs="Times New Roman"/>
                <w:sz w:val="24"/>
                <w:szCs w:val="24"/>
                <w:lang w:eastAsia="ru-RU"/>
              </w:rPr>
            </w:pPr>
          </w:p>
        </w:tc>
        <w:tc>
          <w:tcPr>
            <w:tcW w:w="5369"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Открытие файла, сохранение, настройка параметров, оформление листа</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Панели инструментов: общие панели инструментов, компактная панель, панель свойств.</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Создание геометрических объектов. Построение чертежа</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Простановка размеров и обозначений. Редактирование объектов, редактирование обозначений шероховатости. Ввод технических требований на чертеж</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Работа с библиотекой</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4"/>
                <w:lang w:eastAsia="ru-RU"/>
              </w:rPr>
            </w:pPr>
          </w:p>
        </w:tc>
        <w:tc>
          <w:tcPr>
            <w:tcW w:w="1901" w:type="dxa"/>
            <w:vMerge w:val="restart"/>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01" w:type="dxa"/>
            <w:vMerge w:val="restart"/>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ПК1.1-ПК1.4</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Cs/>
                <w:i/>
                <w:sz w:val="24"/>
                <w:szCs w:val="24"/>
                <w:lang w:eastAsia="ru-RU"/>
              </w:rPr>
              <w:t>ОК1-ОК4</w:t>
            </w:r>
          </w:p>
        </w:tc>
        <w:tc>
          <w:tcPr>
            <w:tcW w:w="1560" w:type="dxa"/>
            <w:vMerge w:val="restart"/>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sz w:val="24"/>
                <w:szCs w:val="24"/>
                <w:lang w:eastAsia="ru-RU"/>
              </w:rPr>
              <w:t xml:space="preserve">Н 1.1.01 У 1.1.01 З 1.1.01 Уо.01.01 Зо.01.01 </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i/>
                <w:sz w:val="24"/>
                <w:szCs w:val="24"/>
                <w:lang w:eastAsia="ru-RU"/>
              </w:rPr>
            </w:pPr>
          </w:p>
        </w:tc>
      </w:tr>
      <w:tr w:rsidR="001C338F" w:rsidRPr="00C63EFE" w:rsidTr="00C63EFE">
        <w:trPr>
          <w:trHeight w:val="830"/>
        </w:trPr>
        <w:tc>
          <w:tcPr>
            <w:tcW w:w="2630" w:type="dxa"/>
            <w:vMerge/>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369"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Практические занятия</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Выполнение рабочего чертежа детали.  </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Общие сведения о печати документов. Режим предварительного просмотра</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10</w:t>
            </w:r>
          </w:p>
        </w:tc>
        <w:tc>
          <w:tcPr>
            <w:tcW w:w="19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60"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i/>
                <w:sz w:val="24"/>
                <w:szCs w:val="24"/>
                <w:lang w:eastAsia="ru-RU"/>
              </w:rPr>
            </w:pPr>
          </w:p>
        </w:tc>
      </w:tr>
      <w:tr w:rsidR="001C338F" w:rsidRPr="00C63EFE" w:rsidTr="00C63EFE">
        <w:trPr>
          <w:trHeight w:val="890"/>
        </w:trPr>
        <w:tc>
          <w:tcPr>
            <w:tcW w:w="2630" w:type="dxa"/>
            <w:vMerge/>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369"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Выполнение и оформление рабочего чертежа детали выбранной самостоятельно</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Выполнение крепежных соединений</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5</w:t>
            </w:r>
          </w:p>
        </w:tc>
        <w:tc>
          <w:tcPr>
            <w:tcW w:w="19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60"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i/>
                <w:sz w:val="24"/>
                <w:szCs w:val="24"/>
                <w:lang w:eastAsia="ru-RU"/>
              </w:rPr>
            </w:pPr>
          </w:p>
        </w:tc>
      </w:tr>
      <w:tr w:rsidR="001C338F" w:rsidRPr="00C63EFE" w:rsidTr="00C63EFE">
        <w:trPr>
          <w:trHeight w:val="820"/>
        </w:trPr>
        <w:tc>
          <w:tcPr>
            <w:tcW w:w="2630" w:type="dxa"/>
            <w:vMerge w:val="restart"/>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val="en-US" w:eastAsia="ru-RU"/>
              </w:rPr>
            </w:pPr>
            <w:r w:rsidRPr="00C63EFE">
              <w:rPr>
                <w:rFonts w:ascii="Times New Roman" w:eastAsia="Times New Roman" w:hAnsi="Times New Roman" w:cs="Times New Roman"/>
                <w:bCs/>
                <w:sz w:val="24"/>
                <w:szCs w:val="24"/>
                <w:lang w:eastAsia="ru-RU"/>
              </w:rPr>
              <w:t>Тема 4.3</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sz w:val="24"/>
                <w:szCs w:val="24"/>
                <w:lang w:eastAsia="ru-RU"/>
              </w:rPr>
              <w:lastRenderedPageBreak/>
              <w:t>Трехмерное</w:t>
            </w:r>
            <w:r w:rsidRPr="00C63EFE">
              <w:rPr>
                <w:rFonts w:ascii="Times New Roman" w:eastAsia="Times New Roman" w:hAnsi="Times New Roman" w:cs="Times New Roman"/>
                <w:bCs/>
                <w:sz w:val="24"/>
                <w:szCs w:val="24"/>
                <w:lang w:val="en-US" w:eastAsia="ru-RU"/>
              </w:rPr>
              <w:t xml:space="preserve"> </w:t>
            </w:r>
            <w:r w:rsidRPr="00C63EFE">
              <w:rPr>
                <w:rFonts w:ascii="Times New Roman" w:eastAsia="Times New Roman" w:hAnsi="Times New Roman" w:cs="Times New Roman"/>
                <w:sz w:val="24"/>
                <w:szCs w:val="24"/>
                <w:lang w:eastAsia="ru-RU"/>
              </w:rPr>
              <w:t>моделирование</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tc>
        <w:tc>
          <w:tcPr>
            <w:tcW w:w="5369"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Содержание учебного материала</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Главное окно системы в режиме создания детали. Дерево построения модели. Инструментальные панели.</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901" w:type="dxa"/>
            <w:vMerge w:val="restart"/>
            <w:shd w:val="clear" w:color="auto" w:fill="FFFFFF"/>
          </w:tcPr>
          <w:p w:rsidR="001C338F" w:rsidRPr="00C63EFE" w:rsidRDefault="001C338F" w:rsidP="001C338F">
            <w:pPr>
              <w:spacing w:after="0" w:line="240" w:lineRule="auto"/>
              <w:jc w:val="center"/>
              <w:rPr>
                <w:rFonts w:ascii="Times New Roman" w:eastAsia="Times New Roman" w:hAnsi="Times New Roman" w:cs="Times New Roman"/>
                <w:sz w:val="24"/>
                <w:szCs w:val="24"/>
                <w:lang w:eastAsia="ru-RU"/>
              </w:rPr>
            </w:pPr>
          </w:p>
        </w:tc>
        <w:tc>
          <w:tcPr>
            <w:tcW w:w="1501" w:type="dxa"/>
            <w:vMerge w:val="restart"/>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 xml:space="preserve">ПК1.1-ПК1.4; ПК </w:t>
            </w:r>
            <w:r w:rsidRPr="00C63EFE">
              <w:rPr>
                <w:rFonts w:ascii="Times New Roman" w:eastAsia="Times New Roman" w:hAnsi="Times New Roman" w:cs="Times New Roman"/>
                <w:bCs/>
                <w:i/>
                <w:sz w:val="24"/>
                <w:szCs w:val="24"/>
                <w:lang w:eastAsia="ru-RU"/>
              </w:rPr>
              <w:lastRenderedPageBreak/>
              <w:t>2.1, ПК 2.2; ПК 3.1-ПК3.5; ПК4.1-ПК4.5</w:t>
            </w:r>
          </w:p>
          <w:p w:rsidR="001C338F" w:rsidRPr="00C63EFE" w:rsidRDefault="001C338F" w:rsidP="001C338F">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bCs/>
                <w:i/>
                <w:sz w:val="24"/>
                <w:szCs w:val="24"/>
                <w:lang w:eastAsia="ru-RU"/>
              </w:rPr>
              <w:t>ОК1-ОК9</w:t>
            </w:r>
          </w:p>
        </w:tc>
        <w:tc>
          <w:tcPr>
            <w:tcW w:w="1560" w:type="dxa"/>
            <w:vMerge w:val="restart"/>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 xml:space="preserve">Н 1.1.01 У 1.1.01 З </w:t>
            </w:r>
            <w:r w:rsidRPr="00C63EFE">
              <w:rPr>
                <w:rFonts w:ascii="Times New Roman" w:eastAsia="Times New Roman" w:hAnsi="Times New Roman" w:cs="Times New Roman"/>
                <w:sz w:val="24"/>
                <w:szCs w:val="24"/>
                <w:lang w:eastAsia="ru-RU"/>
              </w:rPr>
              <w:lastRenderedPageBreak/>
              <w:t>1.1.01 Уо.01.01 Зо.01.01 Уо.02.01 Зо.02.01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Уо.03.01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Зо03.01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Уо.04.01</w:t>
            </w:r>
          </w:p>
          <w:p w:rsidR="001C338F" w:rsidRPr="00C63EFE" w:rsidRDefault="001C338F" w:rsidP="001C338F">
            <w:pPr>
              <w:spacing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Зо.04.02</w:t>
            </w:r>
          </w:p>
        </w:tc>
      </w:tr>
      <w:tr w:rsidR="001C338F" w:rsidRPr="00C63EFE" w:rsidTr="00C63EFE">
        <w:trPr>
          <w:trHeight w:val="2720"/>
        </w:trPr>
        <w:tc>
          <w:tcPr>
            <w:tcW w:w="2630" w:type="dxa"/>
            <w:vMerge/>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369"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Практические занятия</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Общие принципы моделирования. Требования к эскизам.</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Построение эскиза и модели методом выдавливания</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Требования к эскизам приклеиваемого (вырезаемого) элемента. Выполнение модели детали</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Построение эскиза и модели методом вращения</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Построение эскиза и модели кинематическим методом</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Построение модели с помощью операции по сечениям</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Элементы обработки 3</w:t>
            </w:r>
            <w:r w:rsidRPr="00C63EFE">
              <w:rPr>
                <w:rFonts w:ascii="Times New Roman" w:eastAsia="Times New Roman" w:hAnsi="Times New Roman" w:cs="Times New Roman"/>
                <w:bCs/>
                <w:sz w:val="24"/>
                <w:szCs w:val="24"/>
                <w:lang w:val="en-US" w:eastAsia="ru-RU"/>
              </w:rPr>
              <w:t>D</w:t>
            </w:r>
            <w:r w:rsidRPr="00C63EFE">
              <w:rPr>
                <w:rFonts w:ascii="Times New Roman" w:eastAsia="Times New Roman" w:hAnsi="Times New Roman" w:cs="Times New Roman"/>
                <w:bCs/>
                <w:sz w:val="24"/>
                <w:szCs w:val="24"/>
                <w:lang w:eastAsia="ru-RU"/>
              </w:rPr>
              <w:t>-модели</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Отсечение части детали. Сечение плоскостью. Сечение по эскизу</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4</w:t>
            </w:r>
          </w:p>
        </w:tc>
        <w:tc>
          <w:tcPr>
            <w:tcW w:w="19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60"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i/>
                <w:sz w:val="24"/>
                <w:szCs w:val="24"/>
                <w:lang w:eastAsia="ru-RU"/>
              </w:rPr>
            </w:pPr>
          </w:p>
        </w:tc>
      </w:tr>
      <w:tr w:rsidR="001C338F" w:rsidRPr="00C63EFE" w:rsidTr="00C63EFE">
        <w:trPr>
          <w:trHeight w:val="1110"/>
        </w:trPr>
        <w:tc>
          <w:tcPr>
            <w:tcW w:w="2630" w:type="dxa"/>
            <w:vMerge/>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369"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Построение  модели методом вращения</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Построение модели методом выдавливания</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Отсечение части детали. Сечение плоскостью</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4</w:t>
            </w:r>
          </w:p>
        </w:tc>
        <w:tc>
          <w:tcPr>
            <w:tcW w:w="19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4"/>
                <w:lang w:eastAsia="ru-RU"/>
              </w:rPr>
            </w:pPr>
          </w:p>
        </w:tc>
        <w:tc>
          <w:tcPr>
            <w:tcW w:w="1560"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i/>
                <w:sz w:val="24"/>
                <w:szCs w:val="24"/>
                <w:lang w:eastAsia="ru-RU"/>
              </w:rPr>
            </w:pPr>
          </w:p>
        </w:tc>
      </w:tr>
      <w:tr w:rsidR="001C338F" w:rsidRPr="00C63EFE" w:rsidTr="00C63EFE">
        <w:trPr>
          <w:trHeight w:val="580"/>
        </w:trPr>
        <w:tc>
          <w:tcPr>
            <w:tcW w:w="2630" w:type="dxa"/>
            <w:vMerge w:val="restart"/>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Тема 4.4</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Создание ассоциативных видов</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tc>
        <w:tc>
          <w:tcPr>
            <w:tcW w:w="5369"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Создание и настройка документов. Создание стандартных видов.</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val="en-US" w:eastAsia="ru-RU"/>
              </w:rPr>
            </w:pPr>
          </w:p>
        </w:tc>
        <w:tc>
          <w:tcPr>
            <w:tcW w:w="1901" w:type="dxa"/>
            <w:vMerge w:val="restart"/>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01" w:type="dxa"/>
            <w:vMerge w:val="restart"/>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ПК1.1-ПК1.4; ПК 2.1, ПК 2.2; ПК 3.1-ПК3.5; ПК4.1-ПК4.5</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Cs/>
                <w:i/>
                <w:sz w:val="24"/>
                <w:szCs w:val="24"/>
                <w:lang w:eastAsia="ru-RU"/>
              </w:rPr>
              <w:t>ОК1-ОК9</w:t>
            </w:r>
          </w:p>
        </w:tc>
        <w:tc>
          <w:tcPr>
            <w:tcW w:w="1560" w:type="dxa"/>
            <w:vMerge w:val="restart"/>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1.1.01 У 1.1.01 З 1.1.01 Уо.01.01 Зо.01.01 Уо.02.01 Зо.02.01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Уо.03.01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Зо03.01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Уо.04.01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sz w:val="24"/>
                <w:szCs w:val="24"/>
                <w:lang w:eastAsia="ru-RU"/>
              </w:rPr>
              <w:t>Зо.04.02</w:t>
            </w:r>
          </w:p>
        </w:tc>
      </w:tr>
      <w:tr w:rsidR="001C338F" w:rsidRPr="00C63EFE" w:rsidTr="00C63EFE">
        <w:trPr>
          <w:trHeight w:val="830"/>
        </w:trPr>
        <w:tc>
          <w:tcPr>
            <w:tcW w:w="2630" w:type="dxa"/>
            <w:vMerge/>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369"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Практические занятия</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Создание модели. Построение чертежа по модели</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Создание и редактирование разреза</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8</w:t>
            </w:r>
          </w:p>
        </w:tc>
        <w:tc>
          <w:tcPr>
            <w:tcW w:w="19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60"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i/>
                <w:sz w:val="24"/>
                <w:szCs w:val="24"/>
                <w:lang w:eastAsia="ru-RU"/>
              </w:rPr>
            </w:pPr>
          </w:p>
        </w:tc>
      </w:tr>
      <w:tr w:rsidR="001C338F" w:rsidRPr="00C63EFE" w:rsidTr="00C63EFE">
        <w:trPr>
          <w:trHeight w:val="550"/>
        </w:trPr>
        <w:tc>
          <w:tcPr>
            <w:tcW w:w="2630" w:type="dxa"/>
            <w:vMerge/>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369"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Построение чертежа модели. Создание разреза</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6</w:t>
            </w:r>
          </w:p>
        </w:tc>
        <w:tc>
          <w:tcPr>
            <w:tcW w:w="19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60"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i/>
                <w:sz w:val="24"/>
                <w:szCs w:val="24"/>
                <w:lang w:eastAsia="ru-RU"/>
              </w:rPr>
            </w:pPr>
          </w:p>
        </w:tc>
      </w:tr>
      <w:tr w:rsidR="001C338F" w:rsidRPr="00C63EFE" w:rsidTr="00C63EFE">
        <w:trPr>
          <w:trHeight w:val="820"/>
        </w:trPr>
        <w:tc>
          <w:tcPr>
            <w:tcW w:w="2630" w:type="dxa"/>
            <w:vMerge w:val="restart"/>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Тема 4.5</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Создание сборочного чертежа</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tc>
        <w:tc>
          <w:tcPr>
            <w:tcW w:w="5369"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Основные понятия и определения. Выпадающее меню в окне «Сборка». Компактные панели в режиме сборка.</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FF0000"/>
                <w:sz w:val="24"/>
                <w:szCs w:val="24"/>
                <w:lang w:val="en-US" w:eastAsia="ru-RU"/>
              </w:rPr>
            </w:pPr>
          </w:p>
        </w:tc>
        <w:tc>
          <w:tcPr>
            <w:tcW w:w="1901" w:type="dxa"/>
            <w:vMerge w:val="restart"/>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01" w:type="dxa"/>
            <w:vMerge w:val="restart"/>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Cs/>
                <w:i/>
                <w:sz w:val="24"/>
                <w:szCs w:val="24"/>
                <w:lang w:eastAsia="ru-RU"/>
              </w:rPr>
              <w:t>ПК1.1-ПК1.4; ПК 2.1, ПК 2.2; ОК1-ОК9</w:t>
            </w:r>
          </w:p>
        </w:tc>
        <w:tc>
          <w:tcPr>
            <w:tcW w:w="1560" w:type="dxa"/>
            <w:vMerge w:val="restart"/>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1.1.01 У 1.1.01 З 1.1.01 Уо.01.01 Зо.01.01 Уо.02.01 Зо.02.01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i/>
                <w:sz w:val="24"/>
                <w:szCs w:val="24"/>
                <w:lang w:eastAsia="ru-RU"/>
              </w:rPr>
            </w:pPr>
          </w:p>
        </w:tc>
      </w:tr>
      <w:tr w:rsidR="001C338F" w:rsidRPr="00C63EFE" w:rsidTr="00C63EFE">
        <w:trPr>
          <w:trHeight w:val="550"/>
        </w:trPr>
        <w:tc>
          <w:tcPr>
            <w:tcW w:w="2630" w:type="dxa"/>
            <w:vMerge/>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369"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Создание сборочного чертежа с применением резьбовых соединений</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2</w:t>
            </w:r>
          </w:p>
        </w:tc>
        <w:tc>
          <w:tcPr>
            <w:tcW w:w="19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01"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60" w:type="dxa"/>
            <w:vMerge/>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i/>
                <w:sz w:val="24"/>
                <w:szCs w:val="24"/>
                <w:lang w:eastAsia="ru-RU"/>
              </w:rPr>
            </w:pPr>
          </w:p>
        </w:tc>
      </w:tr>
      <w:tr w:rsidR="001C338F" w:rsidRPr="00C63EFE" w:rsidTr="00C63EFE">
        <w:trPr>
          <w:trHeight w:val="550"/>
        </w:trPr>
        <w:tc>
          <w:tcPr>
            <w:tcW w:w="2630" w:type="dxa"/>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369"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Дифференцированный зачет </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6</w:t>
            </w:r>
          </w:p>
        </w:tc>
        <w:tc>
          <w:tcPr>
            <w:tcW w:w="1901" w:type="dxa"/>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01" w:type="dxa"/>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ПК1.1-ПК1.4; ПК 2.1, ПК 2.2; ПК 3.1-ПК3.5; ПК4.1-ПК4.5</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Cs/>
                <w:i/>
                <w:sz w:val="24"/>
                <w:szCs w:val="24"/>
                <w:lang w:eastAsia="ru-RU"/>
              </w:rPr>
              <w:t>ОК1-ОК9</w:t>
            </w:r>
          </w:p>
        </w:tc>
        <w:tc>
          <w:tcPr>
            <w:tcW w:w="1560" w:type="dxa"/>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1.1.01 У 1.1.01 З 1.1.01 Уо.01.01 Зо.01.01 Уо.02.01 Зо.02.01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Уо.03.01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Зо03.01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Уо.04.01</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sz w:val="24"/>
                <w:szCs w:val="24"/>
                <w:lang w:eastAsia="ru-RU"/>
              </w:rPr>
              <w:t>Зо.04.02</w:t>
            </w:r>
          </w:p>
        </w:tc>
      </w:tr>
      <w:tr w:rsidR="001C338F" w:rsidRPr="00C63EFE" w:rsidTr="00C63EFE">
        <w:trPr>
          <w:trHeight w:val="339"/>
        </w:trPr>
        <w:tc>
          <w:tcPr>
            <w:tcW w:w="2630" w:type="dxa"/>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369"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Всего:</w:t>
            </w:r>
          </w:p>
        </w:tc>
        <w:tc>
          <w:tcPr>
            <w:tcW w:w="1748" w:type="dxa"/>
            <w:shd w:val="clear" w:color="auto" w:fill="auto"/>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198</w:t>
            </w:r>
          </w:p>
        </w:tc>
        <w:tc>
          <w:tcPr>
            <w:tcW w:w="1901" w:type="dxa"/>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01" w:type="dxa"/>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60" w:type="dxa"/>
            <w:shd w:val="clear" w:color="auto" w:fill="FFFFFF"/>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i/>
                <w:sz w:val="24"/>
                <w:szCs w:val="24"/>
                <w:lang w:eastAsia="ru-RU"/>
              </w:rPr>
            </w:pPr>
          </w:p>
        </w:tc>
      </w:tr>
    </w:tbl>
    <w:p w:rsidR="001C338F" w:rsidRPr="00C63EFE" w:rsidRDefault="001C338F" w:rsidP="001C33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both"/>
        <w:rPr>
          <w:rFonts w:ascii="Times New Roman" w:eastAsia="Times New Roman" w:hAnsi="Times New Roman" w:cs="Times New Roman"/>
          <w:b/>
          <w:sz w:val="24"/>
          <w:szCs w:val="24"/>
          <w:lang w:eastAsia="ru-RU"/>
        </w:rPr>
        <w:sectPr w:rsidR="001C338F" w:rsidRPr="00C63EFE">
          <w:pgSz w:w="16840" w:h="11907" w:orient="landscape"/>
          <w:pgMar w:top="851" w:right="1134" w:bottom="851" w:left="992" w:header="709" w:footer="709" w:gutter="0"/>
          <w:cols w:space="720"/>
        </w:sectPr>
      </w:pPr>
    </w:p>
    <w:p w:rsidR="001C338F" w:rsidRPr="00C63EFE" w:rsidRDefault="001C338F" w:rsidP="001C338F">
      <w:pPr>
        <w:ind w:firstLine="709"/>
        <w:rPr>
          <w:rFonts w:ascii="Times New Roman" w:eastAsia="Times New Roman" w:hAnsi="Times New Roman" w:cs="Times New Roman"/>
          <w:i/>
          <w:sz w:val="24"/>
          <w:szCs w:val="24"/>
          <w:lang w:eastAsia="ru-RU"/>
        </w:rPr>
        <w:sectPr w:rsidR="001C338F" w:rsidRPr="00C63EFE" w:rsidSect="00C63EFE">
          <w:pgSz w:w="16840" w:h="11907" w:orient="landscape"/>
          <w:pgMar w:top="851" w:right="1134" w:bottom="851" w:left="992" w:header="709" w:footer="709" w:gutter="0"/>
          <w:cols w:space="720"/>
        </w:sectPr>
      </w:pPr>
    </w:p>
    <w:p w:rsidR="001C338F" w:rsidRPr="00C63EFE" w:rsidRDefault="001C338F" w:rsidP="001C338F">
      <w:pPr>
        <w:ind w:left="1353"/>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3. УСЛОВИЯ РЕАЛИЗАЦИИ УЧЕБНОЙ ДИСЦИПЛИНЫ</w:t>
      </w:r>
    </w:p>
    <w:p w:rsidR="001C338F" w:rsidRPr="00C63EFE" w:rsidRDefault="001C338F" w:rsidP="001C338F">
      <w:pPr>
        <w:suppressAutoHyphens/>
        <w:spacing w:after="0"/>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1C338F" w:rsidRPr="00C63EFE" w:rsidRDefault="001C338F" w:rsidP="001C338F">
      <w:pPr>
        <w:suppressAutoHyphens/>
        <w:autoSpaceDE w:val="0"/>
        <w:autoSpaceDN w:val="0"/>
        <w:adjustRightInd w:val="0"/>
        <w:spacing w:after="0"/>
        <w:ind w:firstLine="709"/>
        <w:jc w:val="both"/>
        <w:rPr>
          <w:rFonts w:ascii="Times New Roman" w:eastAsia="Times New Roman" w:hAnsi="Times New Roman" w:cs="Times New Roman"/>
          <w:sz w:val="24"/>
          <w:szCs w:val="24"/>
        </w:rPr>
      </w:pPr>
      <w:r w:rsidRPr="00C63EFE">
        <w:rPr>
          <w:rFonts w:ascii="Times New Roman" w:eastAsia="Times New Roman" w:hAnsi="Times New Roman" w:cs="Times New Roman"/>
          <w:bCs/>
          <w:sz w:val="24"/>
          <w:szCs w:val="24"/>
          <w:lang w:eastAsia="ru-RU"/>
        </w:rPr>
        <w:t>Кабинет «Инженерная графика»</w:t>
      </w:r>
    </w:p>
    <w:p w:rsidR="001C338F" w:rsidRPr="00C63EFE" w:rsidRDefault="001C338F" w:rsidP="001C338F">
      <w:pPr>
        <w:suppressAutoHyphens/>
        <w:spacing w:after="0"/>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оснащенный в соответствии с п. 6.1.2.1 образовательной программы по специальности 18.02.03 «Химическая технология неорганических веществ»</w:t>
      </w:r>
    </w:p>
    <w:p w:rsidR="001C338F" w:rsidRPr="00C63EFE" w:rsidRDefault="001C338F" w:rsidP="001C338F">
      <w:pPr>
        <w:suppressAutoHyphens/>
        <w:spacing w:after="0"/>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 случае необходимости:</w:t>
      </w:r>
    </w:p>
    <w:p w:rsidR="001C338F" w:rsidRPr="00C63EFE" w:rsidRDefault="001C338F" w:rsidP="001C338F">
      <w:pPr>
        <w:suppressAutoHyphens/>
        <w:spacing w:after="0"/>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Кабинет «Информатика и информационные технологии</w:t>
      </w:r>
      <w:r w:rsidRPr="00C63EFE">
        <w:rPr>
          <w:rFonts w:ascii="Times New Roman" w:eastAsia="Times New Roman" w:hAnsi="Times New Roman" w:cs="Times New Roman"/>
          <w:bCs/>
          <w:iCs/>
          <w:sz w:val="24"/>
          <w:szCs w:val="24"/>
          <w:lang w:eastAsia="ru-RU"/>
        </w:rPr>
        <w:t>,</w:t>
      </w:r>
      <w:r w:rsidRPr="00C63EFE">
        <w:rPr>
          <w:rFonts w:ascii="Times New Roman" w:eastAsia="Times New Roman" w:hAnsi="Times New Roman" w:cs="Times New Roman"/>
          <w:bCs/>
          <w:sz w:val="24"/>
          <w:szCs w:val="24"/>
          <w:lang w:eastAsia="ru-RU"/>
        </w:rPr>
        <w:t xml:space="preserve"> оснащенная необходимым для реализации программы учебной дисциплины оборудованием, приведенным в п. 6.1.2.3 образовательной программы </w:t>
      </w:r>
      <w:r w:rsidRPr="00C63EFE">
        <w:rPr>
          <w:rFonts w:ascii="Times New Roman" w:eastAsia="Times New Roman" w:hAnsi="Times New Roman" w:cs="Times New Roman"/>
          <w:bCs/>
          <w:sz w:val="24"/>
          <w:szCs w:val="24"/>
          <w:lang w:eastAsia="ru-RU"/>
        </w:rPr>
        <w:br/>
        <w:t>по данной специальности 18.02.03 «Химическая технология неорганических веществ»</w:t>
      </w:r>
    </w:p>
    <w:p w:rsidR="001C338F" w:rsidRPr="00C63EFE" w:rsidRDefault="001C338F" w:rsidP="001C338F">
      <w:pPr>
        <w:suppressAutoHyphens/>
        <w:spacing w:after="0"/>
        <w:ind w:firstLine="709"/>
        <w:jc w:val="both"/>
        <w:rPr>
          <w:rFonts w:ascii="Times New Roman" w:eastAsia="Times New Roman" w:hAnsi="Times New Roman" w:cs="Times New Roman"/>
          <w:bCs/>
          <w:sz w:val="24"/>
          <w:szCs w:val="24"/>
          <w:lang w:eastAsia="ru-RU"/>
        </w:rPr>
      </w:pPr>
    </w:p>
    <w:p w:rsidR="001C338F" w:rsidRPr="00C63EFE" w:rsidRDefault="001C338F" w:rsidP="001C338F">
      <w:pPr>
        <w:suppressAutoHyphens/>
        <w:spacing w:after="0"/>
        <w:ind w:firstLine="709"/>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3.2. Информационное обеспечение реализации программы</w:t>
      </w:r>
    </w:p>
    <w:p w:rsidR="001C338F" w:rsidRPr="00C63EFE" w:rsidRDefault="001C338F" w:rsidP="001C338F">
      <w:pPr>
        <w:suppressAutoHyphens/>
        <w:spacing w:after="0"/>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C63EFE">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63EFE">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C338F" w:rsidRPr="00C63EFE" w:rsidRDefault="001C338F" w:rsidP="001C338F">
      <w:pPr>
        <w:suppressAutoHyphens/>
        <w:spacing w:after="0"/>
        <w:ind w:firstLine="709"/>
        <w:jc w:val="both"/>
        <w:rPr>
          <w:rFonts w:ascii="Times New Roman" w:eastAsia="Times New Roman" w:hAnsi="Times New Roman" w:cs="Times New Roman"/>
          <w:sz w:val="24"/>
          <w:szCs w:val="24"/>
          <w:lang w:eastAsia="ru-RU"/>
        </w:rPr>
      </w:pPr>
    </w:p>
    <w:p w:rsidR="001C338F" w:rsidRPr="00C63EFE" w:rsidRDefault="001C338F" w:rsidP="001C338F">
      <w:pPr>
        <w:suppressAutoHyphens/>
        <w:spacing w:after="0"/>
        <w:ind w:firstLine="709"/>
        <w:jc w:val="both"/>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3.2.1. Основные печатные издания</w:t>
      </w:r>
    </w:p>
    <w:p w:rsidR="001C338F" w:rsidRPr="00C63EFE" w:rsidRDefault="001C338F" w:rsidP="001C338F">
      <w:pPr>
        <w:ind w:firstLine="709"/>
        <w:contextualSpacing/>
        <w:jc w:val="both"/>
        <w:rPr>
          <w:rFonts w:ascii="Times New Roman" w:eastAsia="Times New Roman" w:hAnsi="Times New Roman" w:cs="Times New Roman"/>
          <w:b/>
          <w:sz w:val="24"/>
          <w:szCs w:val="24"/>
          <w:lang w:eastAsia="ru-RU"/>
        </w:rPr>
      </w:pPr>
    </w:p>
    <w:p w:rsidR="001C338F" w:rsidRPr="00C63EFE" w:rsidRDefault="001C338F" w:rsidP="001C338F">
      <w:pPr>
        <w:numPr>
          <w:ilvl w:val="0"/>
          <w:numId w:val="26"/>
        </w:numPr>
        <w:shd w:val="clear" w:color="auto" w:fill="FFFFFF"/>
        <w:spacing w:after="0" w:line="242" w:lineRule="atLeast"/>
        <w:ind w:left="0"/>
        <w:rPr>
          <w:rFonts w:ascii="Times New Roman" w:eastAsia="Times New Roman" w:hAnsi="Times New Roman" w:cs="Times New Roman"/>
          <w:color w:val="181818"/>
          <w:sz w:val="24"/>
          <w:szCs w:val="24"/>
          <w:lang w:eastAsia="ru-RU"/>
        </w:rPr>
      </w:pPr>
      <w:r w:rsidRPr="00C63EFE">
        <w:rPr>
          <w:rFonts w:ascii="Times New Roman" w:eastAsia="Times New Roman" w:hAnsi="Times New Roman" w:cs="Times New Roman"/>
          <w:color w:val="181818"/>
          <w:sz w:val="24"/>
          <w:szCs w:val="24"/>
          <w:lang w:eastAsia="ru-RU"/>
        </w:rPr>
        <w:t>Бродский А.М., Фазулин Э.М., Халдинов В.А. Инженерная графика. - М.: Издательский центр «Академия», 2019.</w:t>
      </w:r>
    </w:p>
    <w:p w:rsidR="001C338F" w:rsidRPr="00C63EFE" w:rsidRDefault="001C338F" w:rsidP="001C338F">
      <w:pPr>
        <w:numPr>
          <w:ilvl w:val="0"/>
          <w:numId w:val="26"/>
        </w:numPr>
        <w:shd w:val="clear" w:color="auto" w:fill="FFFFFF"/>
        <w:spacing w:after="0" w:line="242" w:lineRule="atLeast"/>
        <w:ind w:left="0"/>
        <w:rPr>
          <w:rFonts w:ascii="Times New Roman" w:eastAsia="Times New Roman" w:hAnsi="Times New Roman" w:cs="Times New Roman"/>
          <w:color w:val="181818"/>
          <w:sz w:val="24"/>
          <w:szCs w:val="24"/>
          <w:lang w:eastAsia="ru-RU"/>
        </w:rPr>
      </w:pPr>
      <w:r w:rsidRPr="00C63EFE">
        <w:rPr>
          <w:rFonts w:ascii="Times New Roman" w:eastAsia="Times New Roman" w:hAnsi="Times New Roman" w:cs="Times New Roman"/>
          <w:color w:val="181818"/>
          <w:sz w:val="24"/>
          <w:szCs w:val="24"/>
          <w:lang w:eastAsia="ru-RU"/>
        </w:rPr>
        <w:t>Бродский А.М., Фазулин Э.М., Халдинов В.А. Практикум по инженерной графике. - М.: Издательский центр «Академия», 2019 г.</w:t>
      </w:r>
    </w:p>
    <w:p w:rsidR="001C338F" w:rsidRPr="00C63EFE" w:rsidRDefault="001C338F" w:rsidP="001C338F">
      <w:pPr>
        <w:numPr>
          <w:ilvl w:val="0"/>
          <w:numId w:val="26"/>
        </w:numPr>
        <w:shd w:val="clear" w:color="auto" w:fill="FFFFFF"/>
        <w:spacing w:after="0" w:line="242" w:lineRule="atLeast"/>
        <w:ind w:left="0"/>
        <w:rPr>
          <w:rFonts w:ascii="Times New Roman" w:eastAsia="Times New Roman" w:hAnsi="Times New Roman" w:cs="Times New Roman"/>
          <w:color w:val="181818"/>
          <w:sz w:val="24"/>
          <w:szCs w:val="24"/>
          <w:lang w:eastAsia="ru-RU"/>
        </w:rPr>
      </w:pPr>
      <w:r w:rsidRPr="00C63EFE">
        <w:rPr>
          <w:rFonts w:ascii="Times New Roman" w:eastAsia="Times New Roman" w:hAnsi="Times New Roman" w:cs="Times New Roman"/>
          <w:color w:val="181818"/>
          <w:sz w:val="24"/>
          <w:szCs w:val="24"/>
          <w:lang w:eastAsia="ru-RU"/>
        </w:rPr>
        <w:t>Куликов В.П. Стандарты инженерной графики. - М.: ФОРУМ: ИНФРА - М, 2010</w:t>
      </w:r>
    </w:p>
    <w:p w:rsidR="001C338F" w:rsidRPr="00C63EFE" w:rsidRDefault="001C338F" w:rsidP="001C338F">
      <w:pPr>
        <w:numPr>
          <w:ilvl w:val="0"/>
          <w:numId w:val="26"/>
        </w:numPr>
        <w:shd w:val="clear" w:color="auto" w:fill="FFFFFF"/>
        <w:spacing w:after="0" w:line="242" w:lineRule="atLeast"/>
        <w:ind w:left="0"/>
        <w:rPr>
          <w:rFonts w:ascii="Times New Roman" w:eastAsia="Times New Roman" w:hAnsi="Times New Roman" w:cs="Times New Roman"/>
          <w:color w:val="181818"/>
          <w:sz w:val="24"/>
          <w:szCs w:val="24"/>
          <w:lang w:eastAsia="ru-RU"/>
        </w:rPr>
      </w:pPr>
      <w:r w:rsidRPr="00C63EFE">
        <w:rPr>
          <w:rFonts w:ascii="Times New Roman" w:eastAsia="Times New Roman" w:hAnsi="Times New Roman" w:cs="Times New Roman"/>
          <w:color w:val="181818"/>
          <w:sz w:val="24"/>
          <w:szCs w:val="24"/>
          <w:lang w:eastAsia="ru-RU"/>
        </w:rPr>
        <w:t>Пуйческу Ф.И., Муравьев С.Н., Чванова Н.А. Инженерная графика.-М.:Издательский центр «Академия», 2011.</w:t>
      </w:r>
    </w:p>
    <w:p w:rsidR="001C338F" w:rsidRPr="00C63EFE" w:rsidRDefault="001C338F" w:rsidP="001C338F">
      <w:pPr>
        <w:numPr>
          <w:ilvl w:val="0"/>
          <w:numId w:val="26"/>
        </w:numPr>
        <w:shd w:val="clear" w:color="auto" w:fill="FFFFFF"/>
        <w:spacing w:after="0" w:line="242" w:lineRule="atLeast"/>
        <w:ind w:left="0"/>
        <w:rPr>
          <w:rFonts w:ascii="Times New Roman" w:eastAsia="Times New Roman" w:hAnsi="Times New Roman" w:cs="Times New Roman"/>
          <w:color w:val="181818"/>
          <w:sz w:val="24"/>
          <w:szCs w:val="24"/>
          <w:lang w:eastAsia="ru-RU"/>
        </w:rPr>
      </w:pPr>
      <w:r w:rsidRPr="00C63EFE">
        <w:rPr>
          <w:rFonts w:ascii="Times New Roman" w:eastAsia="Times New Roman" w:hAnsi="Times New Roman" w:cs="Times New Roman"/>
          <w:color w:val="181818"/>
          <w:sz w:val="24"/>
          <w:szCs w:val="24"/>
          <w:lang w:eastAsia="ru-RU"/>
        </w:rPr>
        <w:t>Стандарты ЕСКД;</w:t>
      </w:r>
    </w:p>
    <w:p w:rsidR="001C338F" w:rsidRPr="00C63EFE" w:rsidRDefault="001C338F" w:rsidP="001C338F">
      <w:pPr>
        <w:numPr>
          <w:ilvl w:val="0"/>
          <w:numId w:val="26"/>
        </w:numPr>
        <w:shd w:val="clear" w:color="auto" w:fill="FFFFFF"/>
        <w:spacing w:after="0" w:line="242" w:lineRule="atLeast"/>
        <w:ind w:left="0"/>
        <w:rPr>
          <w:rFonts w:ascii="Times New Roman" w:eastAsia="Times New Roman" w:hAnsi="Times New Roman" w:cs="Times New Roman"/>
          <w:color w:val="181818"/>
          <w:sz w:val="24"/>
          <w:szCs w:val="24"/>
          <w:lang w:eastAsia="ru-RU"/>
        </w:rPr>
      </w:pPr>
      <w:r w:rsidRPr="00C63EFE">
        <w:rPr>
          <w:rFonts w:ascii="Times New Roman" w:eastAsia="Times New Roman" w:hAnsi="Times New Roman" w:cs="Times New Roman"/>
          <w:color w:val="181818"/>
          <w:sz w:val="24"/>
          <w:szCs w:val="24"/>
          <w:lang w:eastAsia="ru-RU"/>
        </w:rPr>
        <w:t>Стандарты ЕСТД.</w:t>
      </w:r>
    </w:p>
    <w:p w:rsidR="001C338F" w:rsidRPr="00C63EFE" w:rsidRDefault="001C338F" w:rsidP="001C338F">
      <w:pPr>
        <w:spacing w:after="0"/>
        <w:ind w:firstLine="709"/>
        <w:contextualSpacing/>
        <w:rPr>
          <w:rFonts w:ascii="Times New Roman" w:eastAsia="Times New Roman" w:hAnsi="Times New Roman" w:cs="Times New Roman"/>
          <w:b/>
          <w:sz w:val="24"/>
          <w:szCs w:val="24"/>
          <w:lang w:eastAsia="ru-RU"/>
        </w:rPr>
      </w:pPr>
    </w:p>
    <w:p w:rsidR="001C338F" w:rsidRPr="00C63EFE" w:rsidRDefault="001C338F" w:rsidP="001C338F">
      <w:pPr>
        <w:spacing w:after="0"/>
        <w:ind w:firstLine="709"/>
        <w:contextualSpacing/>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3.2.2. Основные электронные издания </w:t>
      </w:r>
    </w:p>
    <w:p w:rsidR="001C338F" w:rsidRPr="00C63EFE" w:rsidRDefault="001C338F" w:rsidP="001C338F">
      <w:pPr>
        <w:numPr>
          <w:ilvl w:val="0"/>
          <w:numId w:val="27"/>
        </w:numPr>
        <w:pBdr>
          <w:top w:val="nil"/>
          <w:left w:val="nil"/>
          <w:bottom w:val="nil"/>
          <w:right w:val="nil"/>
          <w:between w:val="nil"/>
        </w:pBdr>
        <w:suppressAutoHyphens/>
        <w:spacing w:after="0"/>
        <w:ind w:left="0" w:firstLine="100"/>
        <w:jc w:val="both"/>
        <w:textDirection w:val="btLr"/>
        <w:textAlignment w:val="top"/>
        <w:outlineLvl w:val="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Боресков, А. В.  Компьютерная графика : учебник и практикум для среднего профессионального образования / А. В. Боресков, Е. В. Шикин. </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color w:val="000000"/>
          <w:sz w:val="24"/>
          <w:szCs w:val="24"/>
          <w:lang w:eastAsia="ru-RU"/>
        </w:rPr>
        <w:t xml:space="preserve"> Москва </w:t>
      </w:r>
      <w:r w:rsidRPr="00C63EFE">
        <w:rPr>
          <w:rFonts w:ascii="Times New Roman" w:eastAsia="Times New Roman" w:hAnsi="Times New Roman" w:cs="Times New Roman"/>
          <w:sz w:val="24"/>
          <w:szCs w:val="24"/>
          <w:lang w:eastAsia="ru-RU"/>
        </w:rPr>
        <w:t>: Юрайт</w:t>
      </w:r>
      <w:r w:rsidRPr="00C63EFE">
        <w:rPr>
          <w:rFonts w:ascii="Times New Roman" w:eastAsia="Times New Roman" w:hAnsi="Times New Roman" w:cs="Times New Roman"/>
          <w:color w:val="000000"/>
          <w:sz w:val="24"/>
          <w:szCs w:val="24"/>
          <w:lang w:eastAsia="ru-RU"/>
        </w:rPr>
        <w:t>, 2021. </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color w:val="000000"/>
          <w:sz w:val="24"/>
          <w:szCs w:val="24"/>
          <w:lang w:eastAsia="ru-RU"/>
        </w:rPr>
        <w:t xml:space="preserve"> 219 с. </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color w:val="000000"/>
          <w:sz w:val="24"/>
          <w:szCs w:val="24"/>
          <w:lang w:eastAsia="ru-RU"/>
        </w:rPr>
        <w:t xml:space="preserve"> (Профессиональное образование). </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color w:val="000000"/>
          <w:sz w:val="24"/>
          <w:szCs w:val="24"/>
          <w:lang w:eastAsia="ru-RU"/>
        </w:rPr>
        <w:t xml:space="preserve"> ISBN 978-5-534-11630-4. </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color w:val="000000"/>
          <w:sz w:val="24"/>
          <w:szCs w:val="24"/>
          <w:lang w:eastAsia="ru-RU"/>
        </w:rPr>
        <w:t xml:space="preserve"> Текст : электронный // ЭБС Юрайт [сайт]. </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color w:val="000000"/>
          <w:sz w:val="24"/>
          <w:szCs w:val="24"/>
          <w:lang w:eastAsia="ru-RU"/>
        </w:rPr>
        <w:t xml:space="preserve"> URL: </w:t>
      </w:r>
      <w:hyperlink r:id="rId31">
        <w:r w:rsidRPr="00C63EFE">
          <w:rPr>
            <w:rFonts w:ascii="Times New Roman" w:eastAsia="Times New Roman" w:hAnsi="Times New Roman" w:cs="Times New Roman"/>
            <w:color w:val="000000"/>
            <w:sz w:val="24"/>
            <w:szCs w:val="24"/>
            <w:lang w:eastAsia="ru-RU"/>
          </w:rPr>
          <w:t>https://urait.ru/bcode/476345</w:t>
        </w:r>
      </w:hyperlink>
    </w:p>
    <w:p w:rsidR="001C338F" w:rsidRPr="00C63EFE" w:rsidRDefault="001C338F" w:rsidP="001C338F">
      <w:pPr>
        <w:numPr>
          <w:ilvl w:val="0"/>
          <w:numId w:val="27"/>
        </w:numPr>
        <w:pBdr>
          <w:top w:val="nil"/>
          <w:left w:val="nil"/>
          <w:bottom w:val="nil"/>
          <w:right w:val="nil"/>
          <w:between w:val="nil"/>
        </w:pBdr>
        <w:suppressAutoHyphens/>
        <w:spacing w:after="0"/>
        <w:ind w:left="0" w:firstLine="100"/>
        <w:jc w:val="both"/>
        <w:textDirection w:val="btLr"/>
        <w:textAlignment w:val="top"/>
        <w:outlineLvl w:val="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Инженерная 3D-компьютерная графика в 2 т. Том 1 : учебник и практикум для среднего профессионального образования / А. Л. Хейфец, А. Н. Логиновский, И. В. Буторина, В. Н. Васильева ; под редакцией А. Л. Хейфеца. </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color w:val="000000"/>
          <w:sz w:val="24"/>
          <w:szCs w:val="24"/>
          <w:lang w:eastAsia="ru-RU"/>
        </w:rPr>
        <w:t xml:space="preserve"> 3-е изд., перераб. и доп. </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color w:val="000000"/>
          <w:sz w:val="24"/>
          <w:szCs w:val="24"/>
          <w:lang w:eastAsia="ru-RU"/>
        </w:rPr>
        <w:t xml:space="preserve"> Москва </w:t>
      </w:r>
      <w:r w:rsidRPr="00C63EFE">
        <w:rPr>
          <w:rFonts w:ascii="Times New Roman" w:eastAsia="Times New Roman" w:hAnsi="Times New Roman" w:cs="Times New Roman"/>
          <w:sz w:val="24"/>
          <w:szCs w:val="24"/>
          <w:lang w:eastAsia="ru-RU"/>
        </w:rPr>
        <w:t>: Юрайт</w:t>
      </w:r>
      <w:r w:rsidRPr="00C63EFE">
        <w:rPr>
          <w:rFonts w:ascii="Times New Roman" w:eastAsia="Times New Roman" w:hAnsi="Times New Roman" w:cs="Times New Roman"/>
          <w:color w:val="000000"/>
          <w:sz w:val="24"/>
          <w:szCs w:val="24"/>
          <w:lang w:eastAsia="ru-RU"/>
        </w:rPr>
        <w:t>, 2021. </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color w:val="000000"/>
          <w:sz w:val="24"/>
          <w:szCs w:val="24"/>
          <w:lang w:eastAsia="ru-RU"/>
        </w:rPr>
        <w:t xml:space="preserve"> 328 с. </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color w:val="000000"/>
          <w:sz w:val="24"/>
          <w:szCs w:val="24"/>
          <w:lang w:eastAsia="ru-RU"/>
        </w:rPr>
        <w:t xml:space="preserve"> (Профессиональное образование). </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color w:val="000000"/>
          <w:sz w:val="24"/>
          <w:szCs w:val="24"/>
          <w:lang w:eastAsia="ru-RU"/>
        </w:rPr>
        <w:t xml:space="preserve"> ISBN 978-5-534-07976-0. </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color w:val="000000"/>
          <w:sz w:val="24"/>
          <w:szCs w:val="24"/>
          <w:lang w:eastAsia="ru-RU"/>
        </w:rPr>
        <w:t xml:space="preserve"> Текст : электронный // ЭБС Юрайт [сайт]. </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color w:val="000000"/>
          <w:sz w:val="24"/>
          <w:szCs w:val="24"/>
          <w:lang w:eastAsia="ru-RU"/>
        </w:rPr>
        <w:t xml:space="preserve"> URL: </w:t>
      </w:r>
      <w:hyperlink r:id="rId32">
        <w:r w:rsidRPr="00C63EFE">
          <w:rPr>
            <w:rFonts w:ascii="Times New Roman" w:eastAsia="Times New Roman" w:hAnsi="Times New Roman" w:cs="Times New Roman"/>
            <w:color w:val="000000"/>
            <w:sz w:val="24"/>
            <w:szCs w:val="24"/>
            <w:lang w:eastAsia="ru-RU"/>
          </w:rPr>
          <w:t>https://urait.ru/bcode/474777</w:t>
        </w:r>
      </w:hyperlink>
      <w:r w:rsidRPr="00C63EFE">
        <w:rPr>
          <w:rFonts w:ascii="Times New Roman" w:eastAsia="Times New Roman" w:hAnsi="Times New Roman" w:cs="Times New Roman"/>
          <w:color w:val="000000"/>
          <w:sz w:val="24"/>
          <w:szCs w:val="24"/>
          <w:lang w:eastAsia="ru-RU"/>
        </w:rPr>
        <w:t> </w:t>
      </w:r>
    </w:p>
    <w:p w:rsidR="001C338F" w:rsidRPr="00C63EFE" w:rsidRDefault="001C338F" w:rsidP="001C338F">
      <w:pPr>
        <w:numPr>
          <w:ilvl w:val="0"/>
          <w:numId w:val="27"/>
        </w:numPr>
        <w:pBdr>
          <w:top w:val="nil"/>
          <w:left w:val="nil"/>
          <w:bottom w:val="nil"/>
          <w:right w:val="nil"/>
          <w:between w:val="nil"/>
        </w:pBdr>
        <w:suppressAutoHyphens/>
        <w:spacing w:after="0"/>
        <w:ind w:left="0" w:firstLine="100"/>
        <w:jc w:val="both"/>
        <w:textDirection w:val="btLr"/>
        <w:textAlignment w:val="top"/>
        <w:outlineLvl w:val="0"/>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Инженерная 3D-компьютерная графика в 2 т. Том 2 : учебник и практикум для среднего профессионального образования / А. Л. Хейфец, А. Н. Логиновский, И. В. Буторина, В. Н. Васильева ; под редакцией А. Л. Хейфеца. </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color w:val="000000"/>
          <w:sz w:val="24"/>
          <w:szCs w:val="24"/>
          <w:lang w:eastAsia="ru-RU"/>
        </w:rPr>
        <w:t xml:space="preserve"> 3-е изд., перераб. и доп. </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color w:val="000000"/>
          <w:sz w:val="24"/>
          <w:szCs w:val="24"/>
          <w:lang w:eastAsia="ru-RU"/>
        </w:rPr>
        <w:t xml:space="preserve"> </w:t>
      </w:r>
      <w:r w:rsidRPr="00C63EFE">
        <w:rPr>
          <w:rFonts w:ascii="Times New Roman" w:eastAsia="Times New Roman" w:hAnsi="Times New Roman" w:cs="Times New Roman"/>
          <w:color w:val="000000"/>
          <w:sz w:val="24"/>
          <w:szCs w:val="24"/>
          <w:lang w:eastAsia="ru-RU"/>
        </w:rPr>
        <w:lastRenderedPageBreak/>
        <w:t>Москва </w:t>
      </w:r>
      <w:r w:rsidRPr="00C63EFE">
        <w:rPr>
          <w:rFonts w:ascii="Times New Roman" w:eastAsia="Times New Roman" w:hAnsi="Times New Roman" w:cs="Times New Roman"/>
          <w:sz w:val="24"/>
          <w:szCs w:val="24"/>
          <w:lang w:eastAsia="ru-RU"/>
        </w:rPr>
        <w:t>: Юрайт</w:t>
      </w:r>
      <w:r w:rsidRPr="00C63EFE">
        <w:rPr>
          <w:rFonts w:ascii="Times New Roman" w:eastAsia="Times New Roman" w:hAnsi="Times New Roman" w:cs="Times New Roman"/>
          <w:color w:val="000000"/>
          <w:sz w:val="24"/>
          <w:szCs w:val="24"/>
          <w:lang w:eastAsia="ru-RU"/>
        </w:rPr>
        <w:t>, 2021. </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color w:val="000000"/>
          <w:sz w:val="24"/>
          <w:szCs w:val="24"/>
          <w:lang w:eastAsia="ru-RU"/>
        </w:rPr>
        <w:t xml:space="preserve"> 279 с. </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color w:val="000000"/>
          <w:sz w:val="24"/>
          <w:szCs w:val="24"/>
          <w:lang w:eastAsia="ru-RU"/>
        </w:rPr>
        <w:t xml:space="preserve"> (Профессиональное образование). </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color w:val="000000"/>
          <w:sz w:val="24"/>
          <w:szCs w:val="24"/>
          <w:lang w:eastAsia="ru-RU"/>
        </w:rPr>
        <w:t xml:space="preserve"> ISBN 978-5-534-07974-6. </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color w:val="000000"/>
          <w:sz w:val="24"/>
          <w:szCs w:val="24"/>
          <w:lang w:eastAsia="ru-RU"/>
        </w:rPr>
        <w:t xml:space="preserve"> Текст : электронный // ЭБС Юрайт [сайт]. </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color w:val="000000"/>
          <w:sz w:val="24"/>
          <w:szCs w:val="24"/>
          <w:lang w:eastAsia="ru-RU"/>
        </w:rPr>
        <w:t xml:space="preserve"> URL: </w:t>
      </w:r>
      <w:hyperlink r:id="rId33">
        <w:r w:rsidRPr="00C63EFE">
          <w:rPr>
            <w:rFonts w:ascii="Times New Roman" w:eastAsia="Times New Roman" w:hAnsi="Times New Roman" w:cs="Times New Roman"/>
            <w:color w:val="000000"/>
            <w:sz w:val="24"/>
            <w:szCs w:val="24"/>
            <w:lang w:eastAsia="ru-RU"/>
          </w:rPr>
          <w:t>https://urait.ru/bcode/474778</w:t>
        </w:r>
      </w:hyperlink>
      <w:r w:rsidRPr="00C63EFE">
        <w:rPr>
          <w:rFonts w:ascii="Times New Roman" w:eastAsia="Times New Roman" w:hAnsi="Times New Roman" w:cs="Times New Roman"/>
          <w:color w:val="000000"/>
          <w:sz w:val="24"/>
          <w:szCs w:val="24"/>
          <w:lang w:eastAsia="ru-RU"/>
        </w:rPr>
        <w:t> </w:t>
      </w:r>
    </w:p>
    <w:p w:rsidR="001C338F" w:rsidRPr="00C63EFE" w:rsidRDefault="001C338F" w:rsidP="001C338F">
      <w:pPr>
        <w:spacing w:after="0"/>
        <w:ind w:firstLine="709"/>
        <w:contextualSpacing/>
        <w:rPr>
          <w:rFonts w:ascii="Times New Roman" w:eastAsia="Times New Roman" w:hAnsi="Times New Roman" w:cs="Times New Roman"/>
          <w:b/>
          <w:sz w:val="24"/>
          <w:szCs w:val="24"/>
          <w:lang w:eastAsia="ru-RU"/>
        </w:rPr>
      </w:pPr>
    </w:p>
    <w:p w:rsidR="001C338F" w:rsidRPr="00C63EFE" w:rsidRDefault="001C338F" w:rsidP="001C338F">
      <w:pPr>
        <w:spacing w:after="0"/>
        <w:ind w:firstLine="709"/>
        <w:contextualSpacing/>
        <w:rPr>
          <w:rFonts w:ascii="Times New Roman" w:eastAsia="Times New Roman" w:hAnsi="Times New Roman" w:cs="Times New Roman"/>
          <w:b/>
          <w:sz w:val="24"/>
          <w:szCs w:val="24"/>
          <w:lang w:eastAsia="ru-RU"/>
        </w:rPr>
      </w:pPr>
    </w:p>
    <w:p w:rsidR="001C338F" w:rsidRPr="00C63EFE" w:rsidRDefault="001C338F" w:rsidP="001C338F">
      <w:pPr>
        <w:spacing w:after="0"/>
        <w:ind w:firstLine="709"/>
        <w:contextualSpacing/>
        <w:jc w:val="both"/>
        <w:rPr>
          <w:rFonts w:ascii="Times New Roman" w:eastAsia="Times New Roman" w:hAnsi="Times New Roman" w:cs="Times New Roman"/>
          <w:bCs/>
          <w:i/>
          <w:sz w:val="24"/>
          <w:szCs w:val="24"/>
          <w:lang w:eastAsia="ru-RU"/>
        </w:rPr>
      </w:pPr>
    </w:p>
    <w:p w:rsidR="001C338F" w:rsidRPr="00C63EFE" w:rsidRDefault="001C338F" w:rsidP="001C338F">
      <w:pPr>
        <w:spacing w:after="0"/>
        <w:ind w:firstLine="709"/>
        <w:contextualSpacing/>
        <w:jc w:val="both"/>
        <w:rPr>
          <w:rFonts w:ascii="Times New Roman" w:eastAsia="Times New Roman" w:hAnsi="Times New Roman" w:cs="Times New Roman"/>
          <w:bCs/>
          <w:i/>
          <w:sz w:val="24"/>
          <w:szCs w:val="24"/>
          <w:lang w:eastAsia="ru-RU"/>
        </w:rPr>
      </w:pPr>
    </w:p>
    <w:p w:rsidR="001C338F" w:rsidRPr="00C63EFE" w:rsidRDefault="001C338F" w:rsidP="001C338F">
      <w:pPr>
        <w:spacing w:after="0"/>
        <w:ind w:firstLine="709"/>
        <w:contextualSpacing/>
        <w:jc w:val="both"/>
        <w:rPr>
          <w:rFonts w:ascii="Times New Roman" w:eastAsia="Times New Roman" w:hAnsi="Times New Roman" w:cs="Times New Roman"/>
          <w:bCs/>
          <w:i/>
          <w:sz w:val="24"/>
          <w:szCs w:val="24"/>
          <w:lang w:eastAsia="ru-RU"/>
        </w:rPr>
      </w:pPr>
    </w:p>
    <w:p w:rsidR="001C338F" w:rsidRPr="00C63EFE" w:rsidRDefault="001C338F" w:rsidP="001C338F">
      <w:pPr>
        <w:spacing w:after="0"/>
        <w:ind w:firstLine="709"/>
        <w:contextualSpacing/>
        <w:jc w:val="both"/>
        <w:rPr>
          <w:rFonts w:ascii="Times New Roman" w:eastAsia="Times New Roman" w:hAnsi="Times New Roman" w:cs="Times New Roman"/>
          <w:bCs/>
          <w:i/>
          <w:sz w:val="24"/>
          <w:szCs w:val="24"/>
          <w:lang w:eastAsia="ru-RU"/>
        </w:rPr>
      </w:pPr>
    </w:p>
    <w:p w:rsidR="001C338F" w:rsidRPr="00C63EFE" w:rsidRDefault="001C338F" w:rsidP="001C338F">
      <w:pPr>
        <w:spacing w:after="0"/>
        <w:ind w:firstLine="709"/>
        <w:contextualSpacing/>
        <w:jc w:val="both"/>
        <w:rPr>
          <w:rFonts w:ascii="Times New Roman" w:eastAsia="Times New Roman" w:hAnsi="Times New Roman" w:cs="Times New Roman"/>
          <w:bCs/>
          <w:i/>
          <w:sz w:val="24"/>
          <w:szCs w:val="24"/>
          <w:lang w:eastAsia="ru-RU"/>
        </w:rPr>
      </w:pPr>
    </w:p>
    <w:p w:rsidR="001C338F" w:rsidRPr="00C63EFE" w:rsidRDefault="001C338F" w:rsidP="001C338F">
      <w:pPr>
        <w:spacing w:after="0"/>
        <w:ind w:firstLine="709"/>
        <w:contextualSpacing/>
        <w:jc w:val="both"/>
        <w:rPr>
          <w:rFonts w:ascii="Times New Roman" w:eastAsia="Times New Roman" w:hAnsi="Times New Roman" w:cs="Times New Roman"/>
          <w:bCs/>
          <w:i/>
          <w:sz w:val="24"/>
          <w:szCs w:val="24"/>
          <w:lang w:eastAsia="ru-RU"/>
        </w:rPr>
      </w:pPr>
    </w:p>
    <w:p w:rsidR="001C338F" w:rsidRPr="00C63EFE" w:rsidRDefault="001C338F" w:rsidP="001C338F">
      <w:pPr>
        <w:spacing w:after="0"/>
        <w:ind w:firstLine="709"/>
        <w:contextualSpacing/>
        <w:jc w:val="both"/>
        <w:rPr>
          <w:rFonts w:ascii="Times New Roman" w:eastAsia="Times New Roman" w:hAnsi="Times New Roman" w:cs="Times New Roman"/>
          <w:bCs/>
          <w:i/>
          <w:sz w:val="24"/>
          <w:szCs w:val="24"/>
          <w:lang w:eastAsia="ru-RU"/>
        </w:rPr>
      </w:pPr>
    </w:p>
    <w:p w:rsidR="001C338F" w:rsidRPr="00C63EFE" w:rsidRDefault="001C338F" w:rsidP="001C338F">
      <w:pPr>
        <w:spacing w:after="0"/>
        <w:ind w:firstLine="709"/>
        <w:contextualSpacing/>
        <w:jc w:val="both"/>
        <w:rPr>
          <w:rFonts w:ascii="Times New Roman" w:eastAsia="Times New Roman" w:hAnsi="Times New Roman" w:cs="Times New Roman"/>
          <w:bCs/>
          <w:i/>
          <w:sz w:val="24"/>
          <w:szCs w:val="24"/>
          <w:lang w:eastAsia="ru-RU"/>
        </w:rPr>
      </w:pPr>
    </w:p>
    <w:p w:rsidR="001C338F" w:rsidRPr="00C63EFE" w:rsidRDefault="001C338F" w:rsidP="001C338F">
      <w:pPr>
        <w:spacing w:after="0"/>
        <w:ind w:firstLine="709"/>
        <w:contextualSpacing/>
        <w:jc w:val="both"/>
        <w:rPr>
          <w:rFonts w:ascii="Times New Roman" w:eastAsia="Times New Roman" w:hAnsi="Times New Roman" w:cs="Times New Roman"/>
          <w:bCs/>
          <w:i/>
          <w:sz w:val="24"/>
          <w:szCs w:val="24"/>
          <w:lang w:eastAsia="ru-RU"/>
        </w:rPr>
      </w:pPr>
    </w:p>
    <w:p w:rsidR="001C338F" w:rsidRPr="00C63EFE" w:rsidRDefault="001C338F" w:rsidP="001C338F">
      <w:pPr>
        <w:spacing w:after="0"/>
        <w:ind w:firstLine="709"/>
        <w:contextualSpacing/>
        <w:jc w:val="both"/>
        <w:rPr>
          <w:rFonts w:ascii="Times New Roman" w:eastAsia="Times New Roman" w:hAnsi="Times New Roman" w:cs="Times New Roman"/>
          <w:bCs/>
          <w:i/>
          <w:sz w:val="24"/>
          <w:szCs w:val="24"/>
          <w:lang w:eastAsia="ru-RU"/>
        </w:rPr>
      </w:pPr>
    </w:p>
    <w:p w:rsidR="001C338F" w:rsidRPr="00C63EFE" w:rsidRDefault="001C338F" w:rsidP="001C338F">
      <w:pPr>
        <w:spacing w:after="0"/>
        <w:ind w:firstLine="709"/>
        <w:contextualSpacing/>
        <w:jc w:val="both"/>
        <w:rPr>
          <w:rFonts w:ascii="Times New Roman" w:eastAsia="Times New Roman" w:hAnsi="Times New Roman" w:cs="Times New Roman"/>
          <w:bCs/>
          <w:i/>
          <w:sz w:val="24"/>
          <w:szCs w:val="24"/>
          <w:lang w:eastAsia="ru-RU"/>
        </w:rPr>
      </w:pPr>
    </w:p>
    <w:p w:rsidR="001C338F" w:rsidRPr="00C63EFE" w:rsidRDefault="001C338F" w:rsidP="001C338F">
      <w:pPr>
        <w:spacing w:after="0"/>
        <w:ind w:firstLine="709"/>
        <w:contextualSpacing/>
        <w:jc w:val="both"/>
        <w:rPr>
          <w:rFonts w:ascii="Times New Roman" w:eastAsia="Times New Roman" w:hAnsi="Times New Roman" w:cs="Times New Roman"/>
          <w:bCs/>
          <w:i/>
          <w:sz w:val="24"/>
          <w:szCs w:val="24"/>
          <w:lang w:eastAsia="ru-RU"/>
        </w:rPr>
      </w:pPr>
    </w:p>
    <w:p w:rsidR="001C338F" w:rsidRPr="00C63EFE" w:rsidRDefault="001C338F" w:rsidP="001C338F">
      <w:pPr>
        <w:spacing w:after="0"/>
        <w:ind w:firstLine="709"/>
        <w:contextualSpacing/>
        <w:jc w:val="both"/>
        <w:rPr>
          <w:rFonts w:ascii="Times New Roman" w:eastAsia="Times New Roman" w:hAnsi="Times New Roman" w:cs="Times New Roman"/>
          <w:bCs/>
          <w:i/>
          <w:sz w:val="24"/>
          <w:szCs w:val="24"/>
          <w:lang w:eastAsia="ru-RU"/>
        </w:rPr>
      </w:pPr>
    </w:p>
    <w:p w:rsidR="001C338F" w:rsidRPr="00C63EFE" w:rsidRDefault="001C338F" w:rsidP="001C338F">
      <w:pPr>
        <w:spacing w:after="0"/>
        <w:ind w:firstLine="709"/>
        <w:contextualSpacing/>
        <w:jc w:val="both"/>
        <w:rPr>
          <w:rFonts w:ascii="Times New Roman" w:eastAsia="Times New Roman" w:hAnsi="Times New Roman" w:cs="Times New Roman"/>
          <w:bCs/>
          <w:i/>
          <w:sz w:val="24"/>
          <w:szCs w:val="24"/>
          <w:lang w:eastAsia="ru-RU"/>
        </w:rPr>
      </w:pPr>
    </w:p>
    <w:p w:rsidR="001C338F" w:rsidRPr="00C63EFE" w:rsidRDefault="001C338F" w:rsidP="001C338F">
      <w:pPr>
        <w:spacing w:after="0"/>
        <w:ind w:firstLine="709"/>
        <w:contextualSpacing/>
        <w:jc w:val="both"/>
        <w:rPr>
          <w:rFonts w:ascii="Times New Roman" w:eastAsia="Times New Roman" w:hAnsi="Times New Roman" w:cs="Times New Roman"/>
          <w:bCs/>
          <w:i/>
          <w:sz w:val="24"/>
          <w:szCs w:val="24"/>
          <w:lang w:eastAsia="ru-RU"/>
        </w:rPr>
      </w:pPr>
    </w:p>
    <w:p w:rsidR="001C338F" w:rsidRPr="00C63EFE" w:rsidRDefault="001C338F" w:rsidP="001C338F">
      <w:pPr>
        <w:spacing w:after="0"/>
        <w:ind w:firstLine="709"/>
        <w:contextualSpacing/>
        <w:jc w:val="both"/>
        <w:rPr>
          <w:rFonts w:ascii="Times New Roman" w:eastAsia="Times New Roman" w:hAnsi="Times New Roman" w:cs="Times New Roman"/>
          <w:bCs/>
          <w:i/>
          <w:sz w:val="24"/>
          <w:szCs w:val="24"/>
          <w:lang w:eastAsia="ru-RU"/>
        </w:rPr>
      </w:pPr>
    </w:p>
    <w:p w:rsidR="001C338F" w:rsidRPr="00C63EFE" w:rsidRDefault="001C338F" w:rsidP="001C338F">
      <w:pPr>
        <w:spacing w:after="0"/>
        <w:ind w:firstLine="709"/>
        <w:contextualSpacing/>
        <w:jc w:val="both"/>
        <w:rPr>
          <w:rFonts w:ascii="Times New Roman" w:eastAsia="Times New Roman" w:hAnsi="Times New Roman" w:cs="Times New Roman"/>
          <w:bCs/>
          <w:i/>
          <w:sz w:val="24"/>
          <w:szCs w:val="24"/>
          <w:lang w:eastAsia="ru-RU"/>
        </w:rPr>
      </w:pPr>
    </w:p>
    <w:p w:rsidR="001C338F" w:rsidRPr="00C63EFE" w:rsidRDefault="001C338F" w:rsidP="001C338F">
      <w:pPr>
        <w:spacing w:after="0"/>
        <w:ind w:firstLine="709"/>
        <w:contextualSpacing/>
        <w:jc w:val="both"/>
        <w:rPr>
          <w:rFonts w:ascii="Times New Roman" w:eastAsia="Times New Roman" w:hAnsi="Times New Roman" w:cs="Times New Roman"/>
          <w:bCs/>
          <w:i/>
          <w:sz w:val="24"/>
          <w:szCs w:val="24"/>
          <w:lang w:eastAsia="ru-RU"/>
        </w:rPr>
      </w:pPr>
    </w:p>
    <w:p w:rsidR="001C338F" w:rsidRPr="00C63EFE" w:rsidRDefault="001C338F" w:rsidP="001C338F">
      <w:pPr>
        <w:spacing w:after="0"/>
        <w:ind w:firstLine="709"/>
        <w:contextualSpacing/>
        <w:jc w:val="both"/>
        <w:rPr>
          <w:rFonts w:ascii="Times New Roman" w:eastAsia="Times New Roman" w:hAnsi="Times New Roman" w:cs="Times New Roman"/>
          <w:bCs/>
          <w:i/>
          <w:sz w:val="24"/>
          <w:szCs w:val="24"/>
          <w:lang w:eastAsia="ru-RU"/>
        </w:rPr>
      </w:pPr>
    </w:p>
    <w:p w:rsidR="001C338F" w:rsidRPr="00C63EFE" w:rsidRDefault="001C338F" w:rsidP="001C338F">
      <w:pPr>
        <w:spacing w:after="0"/>
        <w:ind w:firstLine="709"/>
        <w:contextualSpacing/>
        <w:jc w:val="both"/>
        <w:rPr>
          <w:rFonts w:ascii="Times New Roman" w:eastAsia="Times New Roman" w:hAnsi="Times New Roman" w:cs="Times New Roman"/>
          <w:bCs/>
          <w:i/>
          <w:sz w:val="24"/>
          <w:szCs w:val="24"/>
          <w:lang w:eastAsia="ru-RU"/>
        </w:rPr>
      </w:pPr>
    </w:p>
    <w:p w:rsidR="001C338F" w:rsidRPr="00C63EFE" w:rsidRDefault="001C338F" w:rsidP="001C338F">
      <w:pPr>
        <w:spacing w:after="0"/>
        <w:ind w:firstLine="709"/>
        <w:contextualSpacing/>
        <w:jc w:val="both"/>
        <w:rPr>
          <w:rFonts w:ascii="Times New Roman" w:eastAsia="Times New Roman" w:hAnsi="Times New Roman" w:cs="Times New Roman"/>
          <w:bCs/>
          <w:i/>
          <w:sz w:val="24"/>
          <w:szCs w:val="24"/>
          <w:lang w:eastAsia="ru-RU"/>
        </w:rPr>
      </w:pPr>
    </w:p>
    <w:p w:rsidR="001C338F" w:rsidRPr="00C63EFE" w:rsidRDefault="001C338F" w:rsidP="001C338F">
      <w:pPr>
        <w:spacing w:after="0"/>
        <w:ind w:firstLine="709"/>
        <w:contextualSpacing/>
        <w:jc w:val="both"/>
        <w:rPr>
          <w:rFonts w:ascii="Times New Roman" w:eastAsia="Times New Roman" w:hAnsi="Times New Roman" w:cs="Times New Roman"/>
          <w:bCs/>
          <w:i/>
          <w:sz w:val="24"/>
          <w:szCs w:val="24"/>
          <w:lang w:eastAsia="ru-RU"/>
        </w:rPr>
      </w:pPr>
    </w:p>
    <w:p w:rsidR="001C338F" w:rsidRPr="00C63EFE" w:rsidRDefault="001C338F" w:rsidP="001C338F">
      <w:pPr>
        <w:spacing w:after="0"/>
        <w:ind w:firstLine="709"/>
        <w:contextualSpacing/>
        <w:jc w:val="both"/>
        <w:rPr>
          <w:rFonts w:ascii="Times New Roman" w:eastAsia="Times New Roman" w:hAnsi="Times New Roman" w:cs="Times New Roman"/>
          <w:bCs/>
          <w:i/>
          <w:sz w:val="24"/>
          <w:szCs w:val="24"/>
          <w:lang w:eastAsia="ru-RU"/>
        </w:rPr>
      </w:pPr>
    </w:p>
    <w:p w:rsidR="001C338F" w:rsidRPr="00C63EFE" w:rsidRDefault="001C338F" w:rsidP="001C338F">
      <w:pPr>
        <w:spacing w:after="0"/>
        <w:ind w:firstLine="709"/>
        <w:contextualSpacing/>
        <w:jc w:val="both"/>
        <w:rPr>
          <w:rFonts w:ascii="Times New Roman" w:eastAsia="Times New Roman" w:hAnsi="Times New Roman" w:cs="Times New Roman"/>
          <w:bCs/>
          <w:i/>
          <w:sz w:val="24"/>
          <w:szCs w:val="24"/>
          <w:lang w:eastAsia="ru-RU"/>
        </w:rPr>
      </w:pPr>
    </w:p>
    <w:p w:rsidR="001C338F" w:rsidRPr="00C63EFE" w:rsidRDefault="001C338F" w:rsidP="001C338F">
      <w:pPr>
        <w:spacing w:after="0"/>
        <w:ind w:firstLine="709"/>
        <w:contextualSpacing/>
        <w:jc w:val="both"/>
        <w:rPr>
          <w:rFonts w:ascii="Times New Roman" w:eastAsia="Times New Roman" w:hAnsi="Times New Roman" w:cs="Times New Roman"/>
          <w:bCs/>
          <w:i/>
          <w:sz w:val="24"/>
          <w:szCs w:val="24"/>
          <w:lang w:eastAsia="ru-RU"/>
        </w:rPr>
      </w:pPr>
    </w:p>
    <w:p w:rsidR="001C338F" w:rsidRPr="00C63EFE" w:rsidRDefault="001C338F" w:rsidP="001C338F">
      <w:pPr>
        <w:spacing w:after="0"/>
        <w:ind w:firstLine="709"/>
        <w:contextualSpacing/>
        <w:jc w:val="both"/>
        <w:rPr>
          <w:rFonts w:ascii="Times New Roman" w:eastAsia="Times New Roman" w:hAnsi="Times New Roman" w:cs="Times New Roman"/>
          <w:bCs/>
          <w:i/>
          <w:sz w:val="24"/>
          <w:szCs w:val="24"/>
          <w:lang w:eastAsia="ru-RU"/>
        </w:rPr>
      </w:pPr>
    </w:p>
    <w:p w:rsidR="001C338F" w:rsidRPr="00C63EFE" w:rsidRDefault="001C338F" w:rsidP="001C338F">
      <w:pPr>
        <w:spacing w:after="0"/>
        <w:ind w:firstLine="709"/>
        <w:contextualSpacing/>
        <w:jc w:val="both"/>
        <w:rPr>
          <w:rFonts w:ascii="Times New Roman" w:eastAsia="Times New Roman" w:hAnsi="Times New Roman" w:cs="Times New Roman"/>
          <w:bCs/>
          <w:i/>
          <w:sz w:val="24"/>
          <w:szCs w:val="24"/>
          <w:lang w:eastAsia="ru-RU"/>
        </w:rPr>
      </w:pPr>
    </w:p>
    <w:p w:rsidR="001C338F" w:rsidRPr="00C63EFE" w:rsidRDefault="001C338F" w:rsidP="001C338F">
      <w:pPr>
        <w:spacing w:after="0"/>
        <w:ind w:firstLine="709"/>
        <w:contextualSpacing/>
        <w:jc w:val="both"/>
        <w:rPr>
          <w:rFonts w:ascii="Times New Roman" w:eastAsia="Times New Roman" w:hAnsi="Times New Roman" w:cs="Times New Roman"/>
          <w:bCs/>
          <w:i/>
          <w:sz w:val="24"/>
          <w:szCs w:val="24"/>
          <w:lang w:eastAsia="ru-RU"/>
        </w:rPr>
      </w:pPr>
    </w:p>
    <w:p w:rsidR="001C338F" w:rsidRPr="00C63EFE" w:rsidRDefault="001C338F" w:rsidP="001C338F">
      <w:pPr>
        <w:spacing w:after="0"/>
        <w:ind w:firstLine="709"/>
        <w:contextualSpacing/>
        <w:jc w:val="both"/>
        <w:rPr>
          <w:rFonts w:ascii="Times New Roman" w:eastAsia="Times New Roman" w:hAnsi="Times New Roman" w:cs="Times New Roman"/>
          <w:bCs/>
          <w:i/>
          <w:sz w:val="24"/>
          <w:szCs w:val="24"/>
          <w:lang w:eastAsia="ru-RU"/>
        </w:rPr>
      </w:pPr>
    </w:p>
    <w:p w:rsidR="001C338F" w:rsidRPr="00C63EFE" w:rsidRDefault="001C338F" w:rsidP="001C338F">
      <w:pPr>
        <w:spacing w:after="0"/>
        <w:ind w:firstLine="709"/>
        <w:contextualSpacing/>
        <w:jc w:val="both"/>
        <w:rPr>
          <w:rFonts w:ascii="Times New Roman" w:eastAsia="Times New Roman" w:hAnsi="Times New Roman" w:cs="Times New Roman"/>
          <w:bCs/>
          <w:i/>
          <w:sz w:val="24"/>
          <w:szCs w:val="24"/>
          <w:lang w:eastAsia="ru-RU"/>
        </w:rPr>
      </w:pPr>
    </w:p>
    <w:p w:rsidR="001C338F" w:rsidRPr="00C63EFE" w:rsidRDefault="001C338F" w:rsidP="001C338F">
      <w:pPr>
        <w:spacing w:after="0"/>
        <w:ind w:firstLine="709"/>
        <w:contextualSpacing/>
        <w:jc w:val="both"/>
        <w:rPr>
          <w:rFonts w:ascii="Times New Roman" w:eastAsia="Times New Roman" w:hAnsi="Times New Roman" w:cs="Times New Roman"/>
          <w:bCs/>
          <w:i/>
          <w:sz w:val="24"/>
          <w:szCs w:val="24"/>
          <w:lang w:eastAsia="ru-RU"/>
        </w:rPr>
      </w:pPr>
    </w:p>
    <w:p w:rsidR="001C338F" w:rsidRPr="00C63EFE" w:rsidRDefault="001C338F" w:rsidP="001C338F">
      <w:pPr>
        <w:spacing w:after="0"/>
        <w:ind w:firstLine="709"/>
        <w:contextualSpacing/>
        <w:jc w:val="both"/>
        <w:rPr>
          <w:rFonts w:ascii="Times New Roman" w:eastAsia="Times New Roman" w:hAnsi="Times New Roman" w:cs="Times New Roman"/>
          <w:bCs/>
          <w:i/>
          <w:sz w:val="24"/>
          <w:szCs w:val="24"/>
          <w:lang w:eastAsia="ru-RU"/>
        </w:rPr>
      </w:pPr>
    </w:p>
    <w:p w:rsidR="001C338F" w:rsidRPr="00C63EFE" w:rsidRDefault="001C338F" w:rsidP="001C338F">
      <w:pPr>
        <w:spacing w:after="0"/>
        <w:ind w:firstLine="709"/>
        <w:contextualSpacing/>
        <w:jc w:val="both"/>
        <w:rPr>
          <w:rFonts w:ascii="Times New Roman" w:eastAsia="Times New Roman" w:hAnsi="Times New Roman" w:cs="Times New Roman"/>
          <w:bCs/>
          <w:i/>
          <w:sz w:val="24"/>
          <w:szCs w:val="24"/>
          <w:lang w:eastAsia="ru-RU"/>
        </w:rPr>
      </w:pPr>
    </w:p>
    <w:p w:rsidR="001C338F" w:rsidRPr="00C63EFE" w:rsidRDefault="001C338F" w:rsidP="001C338F">
      <w:pPr>
        <w:spacing w:after="0"/>
        <w:ind w:firstLine="709"/>
        <w:contextualSpacing/>
        <w:jc w:val="both"/>
        <w:rPr>
          <w:rFonts w:ascii="Times New Roman" w:eastAsia="Times New Roman" w:hAnsi="Times New Roman" w:cs="Times New Roman"/>
          <w:bCs/>
          <w:i/>
          <w:sz w:val="24"/>
          <w:szCs w:val="24"/>
          <w:lang w:eastAsia="ru-RU"/>
        </w:rPr>
      </w:pPr>
    </w:p>
    <w:p w:rsidR="001C338F" w:rsidRPr="00C63EFE" w:rsidRDefault="001C338F" w:rsidP="001C338F">
      <w:pPr>
        <w:spacing w:after="0"/>
        <w:ind w:firstLine="709"/>
        <w:contextualSpacing/>
        <w:jc w:val="both"/>
        <w:rPr>
          <w:rFonts w:ascii="Times New Roman" w:eastAsia="Times New Roman" w:hAnsi="Times New Roman" w:cs="Times New Roman"/>
          <w:bCs/>
          <w:i/>
          <w:sz w:val="24"/>
          <w:szCs w:val="24"/>
          <w:lang w:eastAsia="ru-RU"/>
        </w:rPr>
      </w:pPr>
    </w:p>
    <w:p w:rsidR="001C338F" w:rsidRDefault="001C338F" w:rsidP="001C338F">
      <w:pPr>
        <w:spacing w:after="0"/>
        <w:ind w:firstLine="709"/>
        <w:contextualSpacing/>
        <w:jc w:val="both"/>
        <w:rPr>
          <w:rFonts w:ascii="Times New Roman" w:eastAsia="Times New Roman" w:hAnsi="Times New Roman" w:cs="Times New Roman"/>
          <w:bCs/>
          <w:i/>
          <w:sz w:val="24"/>
          <w:szCs w:val="24"/>
          <w:lang w:eastAsia="ru-RU"/>
        </w:rPr>
      </w:pPr>
    </w:p>
    <w:p w:rsidR="00670532" w:rsidRPr="00C63EFE" w:rsidRDefault="00670532" w:rsidP="001C338F">
      <w:pPr>
        <w:spacing w:after="0"/>
        <w:ind w:firstLine="709"/>
        <w:contextualSpacing/>
        <w:jc w:val="both"/>
        <w:rPr>
          <w:rFonts w:ascii="Times New Roman" w:eastAsia="Times New Roman" w:hAnsi="Times New Roman" w:cs="Times New Roman"/>
          <w:bCs/>
          <w:i/>
          <w:sz w:val="24"/>
          <w:szCs w:val="24"/>
          <w:lang w:eastAsia="ru-RU"/>
        </w:rPr>
      </w:pPr>
    </w:p>
    <w:p w:rsidR="001C338F" w:rsidRPr="00C63EFE" w:rsidRDefault="001C338F" w:rsidP="001C338F">
      <w:pPr>
        <w:spacing w:after="0"/>
        <w:ind w:firstLine="709"/>
        <w:contextualSpacing/>
        <w:jc w:val="both"/>
        <w:rPr>
          <w:rFonts w:ascii="Times New Roman" w:eastAsia="Times New Roman" w:hAnsi="Times New Roman" w:cs="Times New Roman"/>
          <w:bCs/>
          <w:i/>
          <w:sz w:val="24"/>
          <w:szCs w:val="24"/>
          <w:lang w:eastAsia="ru-RU"/>
        </w:rPr>
      </w:pPr>
    </w:p>
    <w:p w:rsidR="001C338F" w:rsidRPr="00C63EFE" w:rsidRDefault="001C338F" w:rsidP="001C338F">
      <w:pPr>
        <w:spacing w:after="0"/>
        <w:ind w:firstLine="709"/>
        <w:contextualSpacing/>
        <w:jc w:val="both"/>
        <w:rPr>
          <w:rFonts w:ascii="Times New Roman" w:eastAsia="Times New Roman" w:hAnsi="Times New Roman" w:cs="Times New Roman"/>
          <w:bCs/>
          <w:i/>
          <w:sz w:val="24"/>
          <w:szCs w:val="24"/>
          <w:lang w:eastAsia="ru-RU"/>
        </w:rPr>
      </w:pPr>
    </w:p>
    <w:p w:rsidR="001C338F" w:rsidRPr="00C63EFE" w:rsidRDefault="001C338F" w:rsidP="001C338F">
      <w:pPr>
        <w:spacing w:after="0"/>
        <w:ind w:firstLine="709"/>
        <w:contextualSpacing/>
        <w:jc w:val="both"/>
        <w:rPr>
          <w:rFonts w:ascii="Times New Roman" w:eastAsia="Times New Roman" w:hAnsi="Times New Roman" w:cs="Times New Roman"/>
          <w:bCs/>
          <w:i/>
          <w:sz w:val="24"/>
          <w:szCs w:val="24"/>
          <w:lang w:eastAsia="ru-RU"/>
        </w:rPr>
      </w:pPr>
    </w:p>
    <w:p w:rsidR="001C338F" w:rsidRDefault="001C338F" w:rsidP="001C338F">
      <w:pPr>
        <w:spacing w:after="0"/>
        <w:ind w:firstLine="709"/>
        <w:contextualSpacing/>
        <w:jc w:val="both"/>
        <w:rPr>
          <w:rFonts w:ascii="Times New Roman" w:eastAsia="Times New Roman" w:hAnsi="Times New Roman" w:cs="Times New Roman"/>
          <w:bCs/>
          <w:i/>
          <w:sz w:val="24"/>
          <w:szCs w:val="24"/>
          <w:lang w:eastAsia="ru-RU"/>
        </w:rPr>
      </w:pPr>
    </w:p>
    <w:p w:rsidR="00C63EFE" w:rsidRPr="00C63EFE" w:rsidRDefault="00C63EFE" w:rsidP="001C338F">
      <w:pPr>
        <w:spacing w:after="0"/>
        <w:ind w:firstLine="709"/>
        <w:contextualSpacing/>
        <w:jc w:val="both"/>
        <w:rPr>
          <w:rFonts w:ascii="Times New Roman" w:eastAsia="Times New Roman" w:hAnsi="Times New Roman" w:cs="Times New Roman"/>
          <w:bCs/>
          <w:i/>
          <w:sz w:val="24"/>
          <w:szCs w:val="24"/>
          <w:lang w:eastAsia="ru-RU"/>
        </w:rPr>
      </w:pPr>
    </w:p>
    <w:p w:rsidR="001C338F" w:rsidRPr="00C63EFE" w:rsidRDefault="001C338F" w:rsidP="001C338F">
      <w:pPr>
        <w:contextualSpacing/>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1C338F" w:rsidRPr="00C63EFE" w:rsidRDefault="001C338F" w:rsidP="001C338F">
      <w:pPr>
        <w:contextualSpacing/>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УЧЕБНОЙ ДИСЦИПЛИНЫ</w:t>
      </w:r>
    </w:p>
    <w:p w:rsidR="001C338F" w:rsidRPr="00C63EFE" w:rsidRDefault="001C338F" w:rsidP="001C338F">
      <w:pPr>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1C338F" w:rsidRPr="00C63EFE" w:rsidTr="00C63EFE">
        <w:tc>
          <w:tcPr>
            <w:tcW w:w="1750" w:type="pct"/>
          </w:tcPr>
          <w:p w:rsidR="001C338F" w:rsidRPr="00C63EFE" w:rsidRDefault="001C338F" w:rsidP="001C338F">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bCs/>
                <w:i/>
                <w:sz w:val="24"/>
                <w:szCs w:val="24"/>
                <w:lang w:eastAsia="ru-RU"/>
              </w:rPr>
              <w:t>Результаты обучения</w:t>
            </w:r>
          </w:p>
        </w:tc>
        <w:tc>
          <w:tcPr>
            <w:tcW w:w="1507" w:type="pct"/>
          </w:tcPr>
          <w:p w:rsidR="001C338F" w:rsidRPr="00C63EFE" w:rsidRDefault="001C338F" w:rsidP="001C338F">
            <w:pPr>
              <w:spacing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Критерии оценки</w:t>
            </w:r>
          </w:p>
        </w:tc>
        <w:tc>
          <w:tcPr>
            <w:tcW w:w="1743" w:type="pct"/>
          </w:tcPr>
          <w:p w:rsidR="001C338F" w:rsidRPr="00C63EFE" w:rsidRDefault="001C338F" w:rsidP="001C338F">
            <w:pPr>
              <w:spacing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Методы оценки</w:t>
            </w:r>
          </w:p>
        </w:tc>
      </w:tr>
      <w:tr w:rsidR="001C338F" w:rsidRPr="00C63EFE" w:rsidTr="00C63EFE">
        <w:tc>
          <w:tcPr>
            <w:tcW w:w="1750" w:type="pct"/>
          </w:tcPr>
          <w:p w:rsidR="001C338F" w:rsidRPr="00C63EFE" w:rsidRDefault="001C338F" w:rsidP="001C338F">
            <w:pPr>
              <w:spacing w:after="0"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Техних – технолог должен уметь:</w:t>
            </w:r>
          </w:p>
        </w:tc>
        <w:tc>
          <w:tcPr>
            <w:tcW w:w="1507" w:type="pct"/>
          </w:tcPr>
          <w:p w:rsidR="001C338F" w:rsidRPr="00C63EFE" w:rsidRDefault="001C338F" w:rsidP="001C338F">
            <w:pPr>
              <w:spacing w:line="240" w:lineRule="auto"/>
              <w:jc w:val="center"/>
              <w:rPr>
                <w:rFonts w:ascii="Times New Roman" w:eastAsia="Times New Roman" w:hAnsi="Times New Roman" w:cs="Times New Roman"/>
                <w:b/>
                <w:bCs/>
                <w:sz w:val="24"/>
                <w:szCs w:val="24"/>
                <w:lang w:eastAsia="ru-RU"/>
              </w:rPr>
            </w:pPr>
          </w:p>
        </w:tc>
        <w:tc>
          <w:tcPr>
            <w:tcW w:w="1743" w:type="pct"/>
          </w:tcPr>
          <w:p w:rsidR="001C338F" w:rsidRPr="00C63EFE" w:rsidRDefault="001C338F" w:rsidP="001C338F">
            <w:pPr>
              <w:spacing w:line="240" w:lineRule="auto"/>
              <w:jc w:val="center"/>
              <w:rPr>
                <w:rFonts w:ascii="Times New Roman" w:eastAsia="Times New Roman" w:hAnsi="Times New Roman" w:cs="Times New Roman"/>
                <w:b/>
                <w:bCs/>
                <w:sz w:val="24"/>
                <w:szCs w:val="24"/>
                <w:lang w:eastAsia="ru-RU"/>
              </w:rPr>
            </w:pPr>
          </w:p>
        </w:tc>
      </w:tr>
      <w:tr w:rsidR="001C338F" w:rsidRPr="00C63EFE" w:rsidTr="00C63EFE">
        <w:tc>
          <w:tcPr>
            <w:tcW w:w="1750" w:type="pct"/>
          </w:tcPr>
          <w:p w:rsidR="001C338F" w:rsidRPr="00C63EFE" w:rsidRDefault="001C338F" w:rsidP="001C338F">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У1 выполнять графические изображения технологического оборудования и технологических схем в ручной и машинной графике</w:t>
            </w:r>
          </w:p>
        </w:tc>
        <w:tc>
          <w:tcPr>
            <w:tcW w:w="1507" w:type="pct"/>
          </w:tcPr>
          <w:p w:rsidR="001C338F" w:rsidRPr="00C63EFE" w:rsidRDefault="001C338F" w:rsidP="001C338F">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color w:val="000000"/>
                <w:sz w:val="24"/>
                <w:szCs w:val="24"/>
                <w:lang w:eastAsia="ru-RU"/>
              </w:rPr>
              <w:t>Демонстрирует умения выполнять графические изображения, в том числе технологического оборудования и технологических схем в ручной и машинной графике.</w:t>
            </w:r>
          </w:p>
        </w:tc>
        <w:tc>
          <w:tcPr>
            <w:tcW w:w="1743" w:type="pct"/>
          </w:tcPr>
          <w:p w:rsidR="001C338F" w:rsidRPr="00C63EFE" w:rsidRDefault="001C338F" w:rsidP="001C338F">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Практическая работа, индивидуальные задания</w:t>
            </w:r>
          </w:p>
        </w:tc>
      </w:tr>
      <w:tr w:rsidR="001C338F" w:rsidRPr="00C63EFE" w:rsidTr="00C63EFE">
        <w:trPr>
          <w:trHeight w:val="896"/>
        </w:trPr>
        <w:tc>
          <w:tcPr>
            <w:tcW w:w="1750" w:type="pct"/>
          </w:tcPr>
          <w:p w:rsidR="001C338F" w:rsidRPr="00C63EFE" w:rsidRDefault="001C338F" w:rsidP="001C338F">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У2 выполнять комплексные чертежи геометрических тел и проекции точек, лежащих на их поверхности, в ручной и машинной графике</w:t>
            </w:r>
          </w:p>
        </w:tc>
        <w:tc>
          <w:tcPr>
            <w:tcW w:w="1507" w:type="pct"/>
          </w:tcPr>
          <w:p w:rsidR="001C338F" w:rsidRPr="00C63EFE" w:rsidRDefault="001C338F" w:rsidP="001C338F">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color w:val="000000"/>
                <w:sz w:val="24"/>
                <w:szCs w:val="24"/>
                <w:lang w:eastAsia="ru-RU"/>
              </w:rPr>
              <w:t xml:space="preserve">Демонстрирует умения </w:t>
            </w:r>
            <w:r w:rsidRPr="00C63EFE">
              <w:rPr>
                <w:rFonts w:ascii="Times New Roman" w:eastAsia="Times New Roman" w:hAnsi="Times New Roman" w:cs="Times New Roman"/>
                <w:sz w:val="24"/>
                <w:szCs w:val="24"/>
                <w:lang w:eastAsia="ru-RU"/>
              </w:rPr>
              <w:t>выполнять комплексные чертежи геометрических тел и проекции точек, лежащих на их поверхности, в ручной и машинной графике</w:t>
            </w:r>
          </w:p>
        </w:tc>
        <w:tc>
          <w:tcPr>
            <w:tcW w:w="1743" w:type="pct"/>
          </w:tcPr>
          <w:p w:rsidR="001C338F" w:rsidRPr="00C63EFE" w:rsidRDefault="001C338F" w:rsidP="001C338F">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Практическая работа, технический диктант, контрольная работа</w:t>
            </w:r>
          </w:p>
        </w:tc>
      </w:tr>
      <w:tr w:rsidR="001C338F" w:rsidRPr="00C63EFE" w:rsidTr="00C63EFE">
        <w:trPr>
          <w:trHeight w:val="896"/>
        </w:trPr>
        <w:tc>
          <w:tcPr>
            <w:tcW w:w="1750" w:type="pct"/>
          </w:tcPr>
          <w:p w:rsidR="001C338F" w:rsidRPr="00C63EFE" w:rsidRDefault="001C338F" w:rsidP="001C338F">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У3 выполнять эскизы, технические рисунки и чертежи деталей, их элементов, узлов в ручной и машинной графике</w:t>
            </w:r>
          </w:p>
        </w:tc>
        <w:tc>
          <w:tcPr>
            <w:tcW w:w="1507" w:type="pct"/>
          </w:tcPr>
          <w:p w:rsidR="001C338F" w:rsidRPr="00C63EFE" w:rsidRDefault="001C338F" w:rsidP="001C338F">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color w:val="000000"/>
                <w:sz w:val="24"/>
                <w:szCs w:val="24"/>
                <w:lang w:eastAsia="ru-RU"/>
              </w:rPr>
              <w:t xml:space="preserve">Демонстрирует умения </w:t>
            </w:r>
            <w:r w:rsidRPr="00C63EFE">
              <w:rPr>
                <w:rFonts w:ascii="Times New Roman" w:eastAsia="Times New Roman" w:hAnsi="Times New Roman" w:cs="Times New Roman"/>
                <w:sz w:val="24"/>
                <w:szCs w:val="24"/>
                <w:lang w:eastAsia="ru-RU"/>
              </w:rPr>
              <w:t>выполнять эскизы, технические рисунки и чертежи деталей, их элементов, узлов в ручной и машинной графике</w:t>
            </w:r>
          </w:p>
        </w:tc>
        <w:tc>
          <w:tcPr>
            <w:tcW w:w="1743" w:type="pct"/>
          </w:tcPr>
          <w:p w:rsidR="001C338F" w:rsidRPr="00C63EFE" w:rsidRDefault="001C338F" w:rsidP="001C338F">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Практическая работа, индивидуальные задания</w:t>
            </w:r>
          </w:p>
        </w:tc>
      </w:tr>
      <w:tr w:rsidR="001C338F" w:rsidRPr="00C63EFE" w:rsidTr="00C63EFE">
        <w:trPr>
          <w:trHeight w:val="896"/>
        </w:trPr>
        <w:tc>
          <w:tcPr>
            <w:tcW w:w="1750" w:type="pct"/>
          </w:tcPr>
          <w:p w:rsidR="001C338F" w:rsidRPr="00C63EFE" w:rsidRDefault="001C338F" w:rsidP="001C338F">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 4 оформлять технологическую и конструкторскую документацию в соответствии с действующей нормативно-технической документацией;</w:t>
            </w:r>
          </w:p>
        </w:tc>
        <w:tc>
          <w:tcPr>
            <w:tcW w:w="1507" w:type="pct"/>
          </w:tcPr>
          <w:p w:rsidR="001C338F" w:rsidRPr="00C63EFE" w:rsidRDefault="001C338F" w:rsidP="001C338F">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color w:val="000000"/>
                <w:sz w:val="24"/>
                <w:szCs w:val="24"/>
                <w:lang w:eastAsia="ru-RU"/>
              </w:rPr>
              <w:t>Демонстрирует умения</w:t>
            </w:r>
            <w:r w:rsidRPr="00C63EFE">
              <w:rPr>
                <w:rFonts w:ascii="Times New Roman" w:eastAsia="Times New Roman" w:hAnsi="Times New Roman" w:cs="Times New Roman"/>
                <w:sz w:val="24"/>
                <w:szCs w:val="24"/>
                <w:lang w:eastAsia="ru-RU"/>
              </w:rPr>
              <w:t xml:space="preserve"> оформлять технологическую и конструкторскую документацию в соответствии с действующей нормативно-технической документацией;</w:t>
            </w:r>
          </w:p>
        </w:tc>
        <w:tc>
          <w:tcPr>
            <w:tcW w:w="1743" w:type="pct"/>
          </w:tcPr>
          <w:p w:rsidR="001C338F" w:rsidRPr="00C63EFE" w:rsidRDefault="001C338F" w:rsidP="001C338F">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Практическая работа, контрольная работа, зачет</w:t>
            </w:r>
          </w:p>
        </w:tc>
      </w:tr>
      <w:tr w:rsidR="001C338F" w:rsidRPr="00C63EFE" w:rsidTr="00C63EFE">
        <w:trPr>
          <w:trHeight w:val="896"/>
        </w:trPr>
        <w:tc>
          <w:tcPr>
            <w:tcW w:w="1750" w:type="pct"/>
          </w:tcPr>
          <w:p w:rsidR="001C338F" w:rsidRPr="00C63EFE" w:rsidRDefault="001C338F" w:rsidP="001C338F">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У5 читать чертежи, технологические схемы, спецификации и технологическую документацию по профилю специальности; </w:t>
            </w:r>
          </w:p>
        </w:tc>
        <w:tc>
          <w:tcPr>
            <w:tcW w:w="1507" w:type="pct"/>
          </w:tcPr>
          <w:p w:rsidR="001C338F" w:rsidRPr="00C63EFE" w:rsidRDefault="001C338F" w:rsidP="001C338F">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color w:val="000000"/>
                <w:sz w:val="24"/>
                <w:szCs w:val="24"/>
                <w:lang w:eastAsia="ru-RU"/>
              </w:rPr>
              <w:t>Демонстрирует умения</w:t>
            </w:r>
            <w:r w:rsidRPr="00C63EFE">
              <w:rPr>
                <w:rFonts w:ascii="Times New Roman" w:eastAsia="Times New Roman" w:hAnsi="Times New Roman" w:cs="Times New Roman"/>
                <w:sz w:val="24"/>
                <w:szCs w:val="24"/>
                <w:lang w:eastAsia="ru-RU"/>
              </w:rPr>
              <w:t xml:space="preserve"> читать чертежи, технологические схемы, спецификации и технологическую документацию по профилю специальности</w:t>
            </w:r>
          </w:p>
        </w:tc>
        <w:tc>
          <w:tcPr>
            <w:tcW w:w="1743" w:type="pct"/>
          </w:tcPr>
          <w:p w:rsidR="001C338F" w:rsidRPr="00C63EFE" w:rsidRDefault="001C338F" w:rsidP="001C338F">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Практическая работа, тест, индивидуальные задания</w:t>
            </w:r>
          </w:p>
        </w:tc>
      </w:tr>
      <w:tr w:rsidR="001C338F" w:rsidRPr="00C63EFE" w:rsidTr="00C63EFE">
        <w:trPr>
          <w:trHeight w:val="202"/>
        </w:trPr>
        <w:tc>
          <w:tcPr>
            <w:tcW w:w="1750" w:type="pct"/>
          </w:tcPr>
          <w:p w:rsidR="001C338F" w:rsidRPr="00C63EFE" w:rsidRDefault="001C338F" w:rsidP="001C338F">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Техник –технолог должен знать:</w:t>
            </w:r>
          </w:p>
        </w:tc>
        <w:tc>
          <w:tcPr>
            <w:tcW w:w="1507" w:type="pct"/>
          </w:tcPr>
          <w:p w:rsidR="001C338F" w:rsidRPr="00C63EFE" w:rsidRDefault="001C338F" w:rsidP="001C338F">
            <w:pPr>
              <w:spacing w:line="240" w:lineRule="auto"/>
              <w:rPr>
                <w:rFonts w:ascii="Times New Roman" w:eastAsia="Times New Roman" w:hAnsi="Times New Roman" w:cs="Times New Roman"/>
                <w:bCs/>
                <w:sz w:val="24"/>
                <w:szCs w:val="24"/>
                <w:lang w:eastAsia="ru-RU"/>
              </w:rPr>
            </w:pPr>
          </w:p>
        </w:tc>
        <w:tc>
          <w:tcPr>
            <w:tcW w:w="1743" w:type="pct"/>
          </w:tcPr>
          <w:p w:rsidR="001C338F" w:rsidRPr="00C63EFE" w:rsidRDefault="001C338F" w:rsidP="001C338F">
            <w:pPr>
              <w:spacing w:line="240" w:lineRule="auto"/>
              <w:rPr>
                <w:rFonts w:ascii="Times New Roman" w:eastAsia="Times New Roman" w:hAnsi="Times New Roman" w:cs="Times New Roman"/>
                <w:bCs/>
                <w:sz w:val="24"/>
                <w:szCs w:val="24"/>
                <w:lang w:eastAsia="ru-RU"/>
              </w:rPr>
            </w:pPr>
          </w:p>
        </w:tc>
      </w:tr>
      <w:tr w:rsidR="001C338F" w:rsidRPr="00C63EFE" w:rsidTr="00C63EFE">
        <w:trPr>
          <w:trHeight w:val="896"/>
        </w:trPr>
        <w:tc>
          <w:tcPr>
            <w:tcW w:w="1750" w:type="pct"/>
          </w:tcPr>
          <w:p w:rsidR="001C338F" w:rsidRPr="00C63EFE" w:rsidRDefault="001C338F" w:rsidP="001C338F">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З1 законы, методы и приемы проекционного черчения; классы точности и их обозначение на чертежах;</w:t>
            </w:r>
          </w:p>
        </w:tc>
        <w:tc>
          <w:tcPr>
            <w:tcW w:w="1507" w:type="pct"/>
          </w:tcPr>
          <w:p w:rsidR="001C338F" w:rsidRPr="00C63EFE" w:rsidRDefault="001C338F" w:rsidP="001C338F">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Демонстрирует знания</w:t>
            </w:r>
            <w:r w:rsidRPr="00C63EFE">
              <w:rPr>
                <w:rFonts w:ascii="Times New Roman" w:eastAsia="Times New Roman" w:hAnsi="Times New Roman" w:cs="Times New Roman"/>
                <w:sz w:val="24"/>
                <w:szCs w:val="24"/>
                <w:lang w:eastAsia="ru-RU"/>
              </w:rPr>
              <w:t xml:space="preserve"> законов, методов и приемов проекционного черчения; классы точности и их обозначение на чертежах;</w:t>
            </w:r>
          </w:p>
        </w:tc>
        <w:tc>
          <w:tcPr>
            <w:tcW w:w="1743" w:type="pct"/>
          </w:tcPr>
          <w:p w:rsidR="001C338F" w:rsidRPr="00C63EFE" w:rsidRDefault="001C338F" w:rsidP="001C338F">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Устный опрос, тест, практическая работа, самостоятельная работа</w:t>
            </w:r>
          </w:p>
        </w:tc>
      </w:tr>
      <w:tr w:rsidR="001C338F" w:rsidRPr="00C63EFE" w:rsidTr="00C63EFE">
        <w:trPr>
          <w:trHeight w:val="896"/>
        </w:trPr>
        <w:tc>
          <w:tcPr>
            <w:tcW w:w="1750" w:type="pct"/>
          </w:tcPr>
          <w:p w:rsidR="001C338F" w:rsidRPr="00C63EFE" w:rsidRDefault="001C338F" w:rsidP="001C338F">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З2 правила оформления и чтения конструкторской и технологической документации;</w:t>
            </w:r>
          </w:p>
        </w:tc>
        <w:tc>
          <w:tcPr>
            <w:tcW w:w="1507" w:type="pct"/>
          </w:tcPr>
          <w:p w:rsidR="001C338F" w:rsidRPr="00C63EFE" w:rsidRDefault="001C338F" w:rsidP="001C338F">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Демонстрирует знания</w:t>
            </w:r>
            <w:r w:rsidRPr="00C63EFE">
              <w:rPr>
                <w:rFonts w:ascii="Times New Roman" w:eastAsia="Times New Roman" w:hAnsi="Times New Roman" w:cs="Times New Roman"/>
                <w:sz w:val="24"/>
                <w:szCs w:val="24"/>
                <w:lang w:eastAsia="ru-RU"/>
              </w:rPr>
              <w:t xml:space="preserve"> правил оформления и чтения конструкторской и технологической документации;</w:t>
            </w:r>
          </w:p>
        </w:tc>
        <w:tc>
          <w:tcPr>
            <w:tcW w:w="1743" w:type="pct"/>
          </w:tcPr>
          <w:p w:rsidR="001C338F" w:rsidRPr="00C63EFE" w:rsidRDefault="001C338F" w:rsidP="001C338F">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Устный опрос, тест, практическая работа, контрольная работа.</w:t>
            </w:r>
          </w:p>
        </w:tc>
      </w:tr>
      <w:tr w:rsidR="001C338F" w:rsidRPr="00C63EFE" w:rsidTr="00C63EFE">
        <w:trPr>
          <w:trHeight w:val="896"/>
        </w:trPr>
        <w:tc>
          <w:tcPr>
            <w:tcW w:w="1750" w:type="pct"/>
          </w:tcPr>
          <w:p w:rsidR="001C338F" w:rsidRPr="00C63EFE" w:rsidRDefault="001C338F" w:rsidP="001C338F">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З3 правила выполнения чертежей, технических рисунков, эскизов и схем, геометрические построения и правила вычерчивания технических деталей</w:t>
            </w:r>
          </w:p>
        </w:tc>
        <w:tc>
          <w:tcPr>
            <w:tcW w:w="1507" w:type="pct"/>
          </w:tcPr>
          <w:p w:rsidR="001C338F" w:rsidRPr="00C63EFE" w:rsidRDefault="001C338F" w:rsidP="001C338F">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Демонстрирует знания</w:t>
            </w:r>
            <w:r w:rsidRPr="00C63EFE">
              <w:rPr>
                <w:rFonts w:ascii="Times New Roman" w:eastAsia="Times New Roman" w:hAnsi="Times New Roman" w:cs="Times New Roman"/>
                <w:sz w:val="24"/>
                <w:szCs w:val="24"/>
                <w:lang w:eastAsia="ru-RU"/>
              </w:rPr>
              <w:t xml:space="preserve"> правил выполнения чертежей, технических рисунков, эскизов и схем, геометрические построения и правила вычерчивания технических деталей</w:t>
            </w:r>
          </w:p>
        </w:tc>
        <w:tc>
          <w:tcPr>
            <w:tcW w:w="1743" w:type="pct"/>
          </w:tcPr>
          <w:p w:rsidR="001C338F" w:rsidRPr="00C63EFE" w:rsidRDefault="001C338F" w:rsidP="001C338F">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Устный опрос, тест, практическая работ</w:t>
            </w:r>
          </w:p>
        </w:tc>
      </w:tr>
      <w:tr w:rsidR="001C338F" w:rsidRPr="00C63EFE" w:rsidTr="00C63EFE">
        <w:trPr>
          <w:trHeight w:val="896"/>
        </w:trPr>
        <w:tc>
          <w:tcPr>
            <w:tcW w:w="1750" w:type="pct"/>
          </w:tcPr>
          <w:p w:rsidR="001C338F" w:rsidRPr="00C63EFE" w:rsidRDefault="001C338F" w:rsidP="001C338F">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З4 способы графического представления технологического оборудования и выполнения технологических схем в ручной и машинной графике;</w:t>
            </w:r>
          </w:p>
        </w:tc>
        <w:tc>
          <w:tcPr>
            <w:tcW w:w="1507" w:type="pct"/>
          </w:tcPr>
          <w:p w:rsidR="001C338F" w:rsidRPr="00C63EFE" w:rsidRDefault="001C338F" w:rsidP="001C338F">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Демонстрирует знания</w:t>
            </w:r>
            <w:r w:rsidRPr="00C63EFE">
              <w:rPr>
                <w:rFonts w:ascii="Times New Roman" w:eastAsia="Times New Roman" w:hAnsi="Times New Roman" w:cs="Times New Roman"/>
                <w:sz w:val="24"/>
                <w:szCs w:val="24"/>
                <w:lang w:eastAsia="ru-RU"/>
              </w:rPr>
              <w:t xml:space="preserve"> способов графического представления технологического оборудования и выполнения технологических схем в ручной и машинной графике</w:t>
            </w:r>
          </w:p>
        </w:tc>
        <w:tc>
          <w:tcPr>
            <w:tcW w:w="1743" w:type="pct"/>
          </w:tcPr>
          <w:p w:rsidR="001C338F" w:rsidRPr="00C63EFE" w:rsidRDefault="001C338F" w:rsidP="001C338F">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Устный опрос, тест, практическая работа</w:t>
            </w:r>
          </w:p>
        </w:tc>
      </w:tr>
      <w:tr w:rsidR="001C338F" w:rsidRPr="00C63EFE" w:rsidTr="00C63EFE">
        <w:trPr>
          <w:trHeight w:val="896"/>
        </w:trPr>
        <w:tc>
          <w:tcPr>
            <w:tcW w:w="1750" w:type="pct"/>
          </w:tcPr>
          <w:p w:rsidR="001C338F" w:rsidRPr="00C63EFE" w:rsidRDefault="001C338F" w:rsidP="001C338F">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З5 технику и принципы нанесения размеров</w:t>
            </w:r>
          </w:p>
        </w:tc>
        <w:tc>
          <w:tcPr>
            <w:tcW w:w="1507" w:type="pct"/>
          </w:tcPr>
          <w:p w:rsidR="001C338F" w:rsidRPr="00C63EFE" w:rsidRDefault="001C338F" w:rsidP="001C338F">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Демонстрирует знания</w:t>
            </w:r>
            <w:r w:rsidRPr="00C63EFE">
              <w:rPr>
                <w:rFonts w:ascii="Times New Roman" w:eastAsia="Times New Roman" w:hAnsi="Times New Roman" w:cs="Times New Roman"/>
                <w:sz w:val="24"/>
                <w:szCs w:val="24"/>
                <w:lang w:eastAsia="ru-RU"/>
              </w:rPr>
              <w:t xml:space="preserve"> техники и принципов нанесения размеров</w:t>
            </w:r>
          </w:p>
        </w:tc>
        <w:tc>
          <w:tcPr>
            <w:tcW w:w="1743" w:type="pct"/>
          </w:tcPr>
          <w:p w:rsidR="001C338F" w:rsidRPr="00C63EFE" w:rsidRDefault="001C338F" w:rsidP="001C338F">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Устный опрос, тест, практическая работа, индивидуальные задания</w:t>
            </w:r>
          </w:p>
        </w:tc>
      </w:tr>
      <w:tr w:rsidR="001C338F" w:rsidRPr="00C63EFE" w:rsidTr="00C63EFE">
        <w:trPr>
          <w:trHeight w:val="896"/>
        </w:trPr>
        <w:tc>
          <w:tcPr>
            <w:tcW w:w="1750" w:type="pct"/>
          </w:tcPr>
          <w:p w:rsidR="001C338F" w:rsidRPr="00C63EFE" w:rsidRDefault="001C338F" w:rsidP="001C338F">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З6 типы и назначение спецификаций, правила их чтения и составления</w:t>
            </w:r>
          </w:p>
        </w:tc>
        <w:tc>
          <w:tcPr>
            <w:tcW w:w="1507" w:type="pct"/>
          </w:tcPr>
          <w:p w:rsidR="001C338F" w:rsidRPr="00C63EFE" w:rsidRDefault="001C338F" w:rsidP="001C338F">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Демонстрирует знания</w:t>
            </w:r>
            <w:r w:rsidRPr="00C63EFE">
              <w:rPr>
                <w:rFonts w:ascii="Times New Roman" w:eastAsia="Times New Roman" w:hAnsi="Times New Roman" w:cs="Times New Roman"/>
                <w:sz w:val="24"/>
                <w:szCs w:val="24"/>
                <w:lang w:eastAsia="ru-RU"/>
              </w:rPr>
              <w:t xml:space="preserve"> типов и назначения спецификаций, правил их чтения и составления</w:t>
            </w:r>
          </w:p>
        </w:tc>
        <w:tc>
          <w:tcPr>
            <w:tcW w:w="1743" w:type="pct"/>
          </w:tcPr>
          <w:p w:rsidR="001C338F" w:rsidRPr="00C63EFE" w:rsidRDefault="001C338F" w:rsidP="001C338F">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Устный опрос, тест, практическая работа, технический диктант</w:t>
            </w:r>
          </w:p>
        </w:tc>
      </w:tr>
      <w:tr w:rsidR="001C338F" w:rsidRPr="00C63EFE" w:rsidTr="00C63EFE">
        <w:trPr>
          <w:trHeight w:val="896"/>
        </w:trPr>
        <w:tc>
          <w:tcPr>
            <w:tcW w:w="1750" w:type="pct"/>
          </w:tcPr>
          <w:p w:rsidR="001C338F" w:rsidRPr="00C63EFE" w:rsidRDefault="001C338F" w:rsidP="001C338F">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З7 требования государственных стандартов Единой системы конструкторской документации и Единой системы технологической документации</w:t>
            </w:r>
          </w:p>
        </w:tc>
        <w:tc>
          <w:tcPr>
            <w:tcW w:w="1507" w:type="pct"/>
          </w:tcPr>
          <w:p w:rsidR="001C338F" w:rsidRPr="00C63EFE" w:rsidRDefault="001C338F" w:rsidP="001C338F">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Демонстрирует знания</w:t>
            </w:r>
            <w:r w:rsidRPr="00C63EFE">
              <w:rPr>
                <w:rFonts w:ascii="Times New Roman" w:eastAsia="Times New Roman" w:hAnsi="Times New Roman" w:cs="Times New Roman"/>
                <w:sz w:val="24"/>
                <w:szCs w:val="24"/>
                <w:lang w:eastAsia="ru-RU"/>
              </w:rPr>
              <w:t xml:space="preserve"> требования государственных стандартов Единой системы конструкторской документации и Единой системы технологической документации</w:t>
            </w:r>
          </w:p>
        </w:tc>
        <w:tc>
          <w:tcPr>
            <w:tcW w:w="1743" w:type="pct"/>
          </w:tcPr>
          <w:p w:rsidR="001C338F" w:rsidRPr="00C63EFE" w:rsidRDefault="001C338F" w:rsidP="001C338F">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Устный опрос, тест, практическая работа</w:t>
            </w:r>
          </w:p>
        </w:tc>
      </w:tr>
    </w:tbl>
    <w:p w:rsidR="001C338F" w:rsidRPr="00C63EFE" w:rsidRDefault="001C338F" w:rsidP="001C338F">
      <w:pPr>
        <w:spacing w:after="0"/>
        <w:jc w:val="both"/>
        <w:rPr>
          <w:rFonts w:ascii="Times New Roman" w:eastAsia="Times New Roman" w:hAnsi="Times New Roman" w:cs="Times New Roman"/>
          <w:b/>
          <w:sz w:val="24"/>
          <w:szCs w:val="24"/>
          <w:lang w:eastAsia="ru-RU"/>
        </w:rPr>
      </w:pPr>
    </w:p>
    <w:p w:rsidR="001C338F" w:rsidRPr="00C63EFE" w:rsidRDefault="001C338F" w:rsidP="001C338F">
      <w:pPr>
        <w:spacing w:after="0"/>
        <w:jc w:val="both"/>
        <w:rPr>
          <w:rFonts w:ascii="Times New Roman" w:eastAsia="Times New Roman" w:hAnsi="Times New Roman" w:cs="Times New Roman"/>
          <w:b/>
          <w:sz w:val="24"/>
          <w:szCs w:val="24"/>
          <w:lang w:eastAsia="ru-RU"/>
        </w:rPr>
        <w:sectPr w:rsidR="001C338F" w:rsidRPr="00C63EFE" w:rsidSect="00C63EFE">
          <w:footerReference w:type="even" r:id="rId34"/>
          <w:footerReference w:type="default" r:id="rId35"/>
          <w:pgSz w:w="11906" w:h="16838"/>
          <w:pgMar w:top="1134" w:right="851" w:bottom="1134" w:left="1701" w:header="709" w:footer="709" w:gutter="0"/>
          <w:cols w:space="708"/>
          <w:docGrid w:linePitch="360"/>
        </w:sectPr>
      </w:pPr>
    </w:p>
    <w:p w:rsidR="00C63EFE" w:rsidRDefault="00C63EFE" w:rsidP="001C338F">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bookmarkStart w:id="7" w:name="_Toc84499259"/>
    </w:p>
    <w:bookmarkEnd w:id="7"/>
    <w:p w:rsidR="001C338F" w:rsidRPr="00670532" w:rsidRDefault="001C338F" w:rsidP="00C63EFE">
      <w:pPr>
        <w:spacing w:after="60"/>
        <w:jc w:val="right"/>
        <w:outlineLvl w:val="1"/>
        <w:rPr>
          <w:rFonts w:ascii="Times New Roman" w:eastAsia="Times New Roman" w:hAnsi="Times New Roman" w:cs="Times New Roman"/>
          <w:b/>
          <w:bCs/>
          <w:sz w:val="24"/>
          <w:szCs w:val="24"/>
          <w:lang w:eastAsia="x-none"/>
        </w:rPr>
      </w:pPr>
      <w:r w:rsidRPr="00C63EFE">
        <w:rPr>
          <w:rFonts w:ascii="Times New Roman" w:eastAsia="Times New Roman" w:hAnsi="Times New Roman" w:cs="Times New Roman"/>
          <w:b/>
          <w:bCs/>
          <w:sz w:val="24"/>
          <w:szCs w:val="24"/>
          <w:lang w:val="x-none" w:eastAsia="x-none"/>
        </w:rPr>
        <w:t>Приложение 3.1</w:t>
      </w:r>
      <w:r w:rsidR="00670532">
        <w:rPr>
          <w:rFonts w:ascii="Times New Roman" w:eastAsia="Times New Roman" w:hAnsi="Times New Roman" w:cs="Times New Roman"/>
          <w:b/>
          <w:bCs/>
          <w:sz w:val="24"/>
          <w:szCs w:val="24"/>
          <w:lang w:eastAsia="x-none"/>
        </w:rPr>
        <w:t>4</w:t>
      </w:r>
    </w:p>
    <w:p w:rsidR="001C338F" w:rsidRPr="00C63EFE" w:rsidRDefault="001C338F" w:rsidP="001C338F">
      <w:pPr>
        <w:jc w:val="right"/>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Cs/>
          <w:sz w:val="24"/>
          <w:szCs w:val="24"/>
          <w:lang w:eastAsia="ru-RU"/>
        </w:rPr>
        <w:t>к ПООП-П по профессии/специальности</w:t>
      </w:r>
      <w:r w:rsidRPr="00C63EFE">
        <w:rPr>
          <w:rFonts w:ascii="Times New Roman" w:eastAsia="Times New Roman" w:hAnsi="Times New Roman" w:cs="Times New Roman"/>
          <w:bCs/>
          <w:i/>
          <w:sz w:val="24"/>
          <w:szCs w:val="24"/>
          <w:lang w:eastAsia="ru-RU"/>
        </w:rPr>
        <w:t xml:space="preserve"> </w:t>
      </w:r>
      <w:r w:rsidRPr="00C63EFE">
        <w:rPr>
          <w:rFonts w:ascii="Times New Roman" w:eastAsia="Times New Roman" w:hAnsi="Times New Roman" w:cs="Times New Roman"/>
          <w:bCs/>
          <w:i/>
          <w:sz w:val="24"/>
          <w:szCs w:val="24"/>
          <w:lang w:eastAsia="ru-RU"/>
        </w:rPr>
        <w:br/>
      </w:r>
      <w:r w:rsidRPr="00C63EFE">
        <w:rPr>
          <w:rFonts w:ascii="Times New Roman" w:eastAsia="Times New Roman" w:hAnsi="Times New Roman" w:cs="Times New Roman"/>
          <w:b/>
          <w:sz w:val="24"/>
          <w:szCs w:val="24"/>
          <w:lang w:eastAsia="ru-RU"/>
        </w:rPr>
        <w:t xml:space="preserve"> </w:t>
      </w:r>
      <w:r w:rsidRPr="00C63EFE">
        <w:rPr>
          <w:rFonts w:ascii="Times New Roman" w:eastAsia="Times New Roman" w:hAnsi="Times New Roman" w:cs="Times New Roman"/>
          <w:b/>
          <w:sz w:val="24"/>
          <w:szCs w:val="24"/>
          <w:u w:val="single"/>
          <w:lang w:eastAsia="ru-RU"/>
        </w:rPr>
        <w:t>18.02.03 Химическая технология неорганических веществ</w:t>
      </w:r>
    </w:p>
    <w:p w:rsidR="001C338F" w:rsidRPr="00C63EFE" w:rsidRDefault="001C338F" w:rsidP="001C338F">
      <w:pPr>
        <w:jc w:val="center"/>
        <w:rPr>
          <w:rFonts w:ascii="Times New Roman" w:eastAsia="Times New Roman" w:hAnsi="Times New Roman" w:cs="Times New Roman"/>
          <w:b/>
          <w:i/>
          <w:sz w:val="24"/>
          <w:szCs w:val="24"/>
          <w:lang w:eastAsia="ru-RU"/>
        </w:rPr>
      </w:pPr>
    </w:p>
    <w:p w:rsidR="001C338F" w:rsidRPr="00C63EFE" w:rsidRDefault="001C338F" w:rsidP="001C338F">
      <w:pPr>
        <w:jc w:val="center"/>
        <w:rPr>
          <w:rFonts w:ascii="Times New Roman" w:eastAsia="Times New Roman" w:hAnsi="Times New Roman" w:cs="Times New Roman"/>
          <w:b/>
          <w:i/>
          <w:sz w:val="24"/>
          <w:szCs w:val="24"/>
          <w:lang w:eastAsia="ru-RU"/>
        </w:rPr>
      </w:pPr>
    </w:p>
    <w:p w:rsidR="001C338F" w:rsidRPr="00C63EFE" w:rsidRDefault="001C338F" w:rsidP="001C338F">
      <w:pPr>
        <w:jc w:val="center"/>
        <w:rPr>
          <w:rFonts w:ascii="Times New Roman" w:eastAsia="Times New Roman" w:hAnsi="Times New Roman" w:cs="Times New Roman"/>
          <w:b/>
          <w:i/>
          <w:sz w:val="24"/>
          <w:szCs w:val="24"/>
          <w:lang w:eastAsia="ru-RU"/>
        </w:rPr>
      </w:pPr>
    </w:p>
    <w:p w:rsidR="001C338F" w:rsidRPr="00C63EFE" w:rsidRDefault="001C338F" w:rsidP="001C338F">
      <w:pPr>
        <w:jc w:val="center"/>
        <w:rPr>
          <w:rFonts w:ascii="Times New Roman" w:eastAsia="Times New Roman" w:hAnsi="Times New Roman" w:cs="Times New Roman"/>
          <w:b/>
          <w:i/>
          <w:sz w:val="24"/>
          <w:szCs w:val="24"/>
          <w:lang w:eastAsia="ru-RU"/>
        </w:rPr>
      </w:pPr>
    </w:p>
    <w:p w:rsidR="001C338F" w:rsidRPr="00C63EFE" w:rsidRDefault="001C338F" w:rsidP="001C338F">
      <w:pPr>
        <w:jc w:val="center"/>
        <w:rPr>
          <w:rFonts w:ascii="Times New Roman" w:eastAsia="Times New Roman" w:hAnsi="Times New Roman" w:cs="Times New Roman"/>
          <w:b/>
          <w:i/>
          <w:sz w:val="24"/>
          <w:szCs w:val="24"/>
          <w:lang w:eastAsia="ru-RU"/>
        </w:rPr>
      </w:pPr>
    </w:p>
    <w:p w:rsidR="001C338F" w:rsidRPr="00C63EFE" w:rsidRDefault="001C338F" w:rsidP="001C338F">
      <w:pPr>
        <w:jc w:val="center"/>
        <w:rPr>
          <w:rFonts w:ascii="Times New Roman" w:eastAsia="Times New Roman" w:hAnsi="Times New Roman" w:cs="Times New Roman"/>
          <w:b/>
          <w:i/>
          <w:sz w:val="24"/>
          <w:szCs w:val="24"/>
          <w:lang w:eastAsia="ru-RU"/>
        </w:rPr>
      </w:pPr>
    </w:p>
    <w:p w:rsidR="001C338F" w:rsidRPr="00C63EFE" w:rsidRDefault="001C338F" w:rsidP="001C338F">
      <w:pPr>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РАБОЧАЯ ПРОГРАММА УЧЕБНОЙ ДИСЦИПЛИНЫ/ МЕЖДИСЦИПЛИНАРНОГО МОДУЛЯ</w:t>
      </w:r>
    </w:p>
    <w:p w:rsidR="001C338F" w:rsidRPr="00C63EFE" w:rsidRDefault="001C338F" w:rsidP="001C338F">
      <w:pPr>
        <w:jc w:val="center"/>
        <w:rPr>
          <w:rFonts w:ascii="Times New Roman" w:eastAsia="Times New Roman" w:hAnsi="Times New Roman" w:cs="Times New Roman"/>
          <w:b/>
          <w:sz w:val="24"/>
          <w:szCs w:val="24"/>
          <w:u w:val="single"/>
          <w:lang w:eastAsia="ru-RU"/>
        </w:rPr>
      </w:pPr>
      <w:r w:rsidRPr="00C63EFE">
        <w:rPr>
          <w:rFonts w:ascii="Times New Roman" w:eastAsia="Times New Roman" w:hAnsi="Times New Roman" w:cs="Times New Roman"/>
          <w:b/>
          <w:sz w:val="24"/>
          <w:szCs w:val="24"/>
          <w:u w:val="single"/>
          <w:lang w:eastAsia="ru-RU"/>
        </w:rPr>
        <w:t>«Электротехника и электроника»</w:t>
      </w:r>
    </w:p>
    <w:p w:rsidR="001C338F" w:rsidRPr="00C63EFE" w:rsidRDefault="001C338F" w:rsidP="001C338F">
      <w:pPr>
        <w:jc w:val="center"/>
        <w:rPr>
          <w:rFonts w:ascii="Times New Roman" w:eastAsia="Times New Roman" w:hAnsi="Times New Roman" w:cs="Times New Roman"/>
          <w:b/>
          <w:i/>
          <w:sz w:val="24"/>
          <w:szCs w:val="24"/>
          <w:u w:val="single"/>
          <w:lang w:eastAsia="ru-RU"/>
        </w:rPr>
      </w:pPr>
    </w:p>
    <w:p w:rsidR="001C338F" w:rsidRPr="00C63EFE" w:rsidRDefault="001C338F" w:rsidP="001C338F">
      <w:pPr>
        <w:jc w:val="center"/>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Индекс и наименование учебной дисциплины</w:t>
      </w:r>
    </w:p>
    <w:p w:rsidR="001C338F" w:rsidRPr="00C63EFE" w:rsidRDefault="001C338F" w:rsidP="001C338F">
      <w:pPr>
        <w:jc w:val="cente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C63EFE" w:rsidP="001C338F">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bCs/>
          <w:iCs/>
          <w:sz w:val="24"/>
          <w:szCs w:val="24"/>
          <w:lang w:eastAsia="ru-RU"/>
        </w:rPr>
        <w:t>2022</w:t>
      </w:r>
      <w:r w:rsidR="001C338F" w:rsidRPr="00C63EFE">
        <w:rPr>
          <w:rFonts w:ascii="Times New Roman" w:eastAsia="Times New Roman" w:hAnsi="Times New Roman" w:cs="Times New Roman"/>
          <w:b/>
          <w:bCs/>
          <w:iCs/>
          <w:sz w:val="24"/>
          <w:szCs w:val="24"/>
          <w:lang w:eastAsia="ru-RU"/>
        </w:rPr>
        <w:t xml:space="preserve"> г.</w:t>
      </w:r>
      <w:r w:rsidR="001C338F" w:rsidRPr="00C63EFE">
        <w:rPr>
          <w:rFonts w:ascii="Times New Roman" w:eastAsia="Times New Roman" w:hAnsi="Times New Roman" w:cs="Times New Roman"/>
          <w:b/>
          <w:bCs/>
          <w:iCs/>
          <w:sz w:val="24"/>
          <w:szCs w:val="24"/>
          <w:lang w:eastAsia="ru-RU"/>
        </w:rPr>
        <w:br w:type="page"/>
      </w:r>
      <w:r w:rsidR="001C338F" w:rsidRPr="00C63EFE">
        <w:rPr>
          <w:rFonts w:ascii="Times New Roman" w:eastAsia="Times New Roman" w:hAnsi="Times New Roman" w:cs="Times New Roman"/>
          <w:b/>
          <w:i/>
          <w:sz w:val="24"/>
          <w:szCs w:val="24"/>
          <w:lang w:eastAsia="ru-RU"/>
        </w:rPr>
        <w:lastRenderedPageBreak/>
        <w:t>СОДЕРЖАНИЕ</w:t>
      </w:r>
    </w:p>
    <w:p w:rsidR="001C338F" w:rsidRPr="00C63EFE" w:rsidRDefault="001C338F" w:rsidP="001C338F">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1C338F" w:rsidRPr="00C63EFE" w:rsidTr="00C63EFE">
        <w:tc>
          <w:tcPr>
            <w:tcW w:w="7501" w:type="dxa"/>
          </w:tcPr>
          <w:p w:rsidR="001C338F" w:rsidRPr="00C63EFE" w:rsidRDefault="001C338F" w:rsidP="001C338F">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ОБЩАЯ ХАРАКТЕРИСТИКА </w:t>
            </w:r>
            <w:r w:rsidRPr="00C63EFE">
              <w:rPr>
                <w:rFonts w:ascii="Times New Roman" w:eastAsia="Times New Roman" w:hAnsi="Times New Roman" w:cs="Times New Roman"/>
                <w:b/>
                <w:color w:val="000000"/>
                <w:sz w:val="24"/>
                <w:szCs w:val="24"/>
                <w:lang w:eastAsia="ru-RU"/>
              </w:rPr>
              <w:t>РАБОЧЕЙ ПРОГРАММЫ</w:t>
            </w:r>
            <w:r w:rsidRPr="00C63EFE">
              <w:rPr>
                <w:rFonts w:ascii="Times New Roman" w:eastAsia="Times New Roman" w:hAnsi="Times New Roman" w:cs="Times New Roman"/>
                <w:b/>
                <w:sz w:val="24"/>
                <w:szCs w:val="24"/>
                <w:lang w:eastAsia="ru-RU"/>
              </w:rPr>
              <w:t xml:space="preserve"> УЧЕБНОЙ ДИСЦИПЛИНЫ</w:t>
            </w:r>
          </w:p>
        </w:tc>
        <w:tc>
          <w:tcPr>
            <w:tcW w:w="1854" w:type="dxa"/>
          </w:tcPr>
          <w:p w:rsidR="001C338F" w:rsidRPr="00C63EFE" w:rsidRDefault="001C338F" w:rsidP="001C338F">
            <w:pPr>
              <w:rPr>
                <w:rFonts w:ascii="Times New Roman" w:eastAsia="Times New Roman" w:hAnsi="Times New Roman" w:cs="Times New Roman"/>
                <w:b/>
                <w:sz w:val="24"/>
                <w:szCs w:val="24"/>
                <w:lang w:eastAsia="ru-RU"/>
              </w:rPr>
            </w:pPr>
          </w:p>
        </w:tc>
      </w:tr>
      <w:tr w:rsidR="001C338F" w:rsidRPr="00C63EFE" w:rsidTr="00C63EFE">
        <w:tc>
          <w:tcPr>
            <w:tcW w:w="7501" w:type="dxa"/>
          </w:tcPr>
          <w:p w:rsidR="001C338F" w:rsidRPr="00C63EFE" w:rsidRDefault="001C338F" w:rsidP="001C338F">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СТРУКТУРА И СОДЕРЖАНИЕ УЧЕБНОЙ ДИСЦИПЛИНЫ</w:t>
            </w:r>
          </w:p>
          <w:p w:rsidR="001C338F" w:rsidRPr="00C63EFE" w:rsidRDefault="001C338F" w:rsidP="001C338F">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1C338F" w:rsidRPr="00C63EFE" w:rsidRDefault="001C338F" w:rsidP="001C338F">
            <w:pPr>
              <w:ind w:left="644"/>
              <w:rPr>
                <w:rFonts w:ascii="Times New Roman" w:eastAsia="Times New Roman" w:hAnsi="Times New Roman" w:cs="Times New Roman"/>
                <w:b/>
                <w:sz w:val="24"/>
                <w:szCs w:val="24"/>
                <w:lang w:eastAsia="ru-RU"/>
              </w:rPr>
            </w:pPr>
          </w:p>
        </w:tc>
      </w:tr>
      <w:tr w:rsidR="001C338F" w:rsidRPr="00C63EFE" w:rsidTr="00C63EFE">
        <w:tc>
          <w:tcPr>
            <w:tcW w:w="7501" w:type="dxa"/>
          </w:tcPr>
          <w:p w:rsidR="001C338F" w:rsidRPr="00C63EFE" w:rsidRDefault="001C338F" w:rsidP="001C338F">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1C338F" w:rsidRPr="00C63EFE" w:rsidRDefault="001C338F" w:rsidP="001C338F">
            <w:pPr>
              <w:suppressAutoHyphens/>
              <w:rPr>
                <w:rFonts w:ascii="Times New Roman" w:eastAsia="Times New Roman" w:hAnsi="Times New Roman" w:cs="Times New Roman"/>
                <w:b/>
                <w:sz w:val="24"/>
                <w:szCs w:val="24"/>
                <w:lang w:eastAsia="ru-RU"/>
              </w:rPr>
            </w:pPr>
          </w:p>
        </w:tc>
        <w:tc>
          <w:tcPr>
            <w:tcW w:w="1854" w:type="dxa"/>
          </w:tcPr>
          <w:p w:rsidR="001C338F" w:rsidRPr="00C63EFE" w:rsidRDefault="001C338F" w:rsidP="001C338F">
            <w:pPr>
              <w:rPr>
                <w:rFonts w:ascii="Times New Roman" w:eastAsia="Times New Roman" w:hAnsi="Times New Roman" w:cs="Times New Roman"/>
                <w:b/>
                <w:sz w:val="24"/>
                <w:szCs w:val="24"/>
                <w:lang w:eastAsia="ru-RU"/>
              </w:rPr>
            </w:pPr>
          </w:p>
        </w:tc>
      </w:tr>
    </w:tbl>
    <w:p w:rsidR="001C338F" w:rsidRPr="00C63EFE" w:rsidRDefault="001C338F" w:rsidP="001C338F">
      <w:pPr>
        <w:numPr>
          <w:ilvl w:val="0"/>
          <w:numId w:val="5"/>
        </w:numPr>
        <w:suppressAutoHyphens/>
        <w:spacing w:after="0"/>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i/>
          <w:sz w:val="24"/>
          <w:szCs w:val="24"/>
          <w:u w:val="single"/>
          <w:lang w:eastAsia="ru-RU"/>
        </w:rPr>
        <w:br w:type="page"/>
      </w:r>
      <w:r w:rsidRPr="00C63EFE">
        <w:rPr>
          <w:rFonts w:ascii="Times New Roman" w:eastAsia="Times New Roman" w:hAnsi="Times New Roman" w:cs="Times New Roman"/>
          <w:b/>
          <w:sz w:val="24"/>
          <w:szCs w:val="24"/>
          <w:lang w:eastAsia="ru-RU"/>
        </w:rPr>
        <w:lastRenderedPageBreak/>
        <w:t xml:space="preserve">ОБЩАЯ ХАРАКТЕРИСТИКА </w:t>
      </w:r>
      <w:r w:rsidRPr="00C63EFE">
        <w:rPr>
          <w:rFonts w:ascii="Times New Roman" w:eastAsia="Times New Roman" w:hAnsi="Times New Roman" w:cs="Times New Roman"/>
          <w:b/>
          <w:color w:val="000000"/>
          <w:sz w:val="24"/>
          <w:szCs w:val="24"/>
          <w:lang w:eastAsia="ru-RU"/>
        </w:rPr>
        <w:t>РАБОЧЕЙ ПРОГРАММЫ</w:t>
      </w:r>
      <w:r w:rsidRPr="00C63EFE">
        <w:rPr>
          <w:rFonts w:ascii="Times New Roman" w:eastAsia="Times New Roman" w:hAnsi="Times New Roman" w:cs="Times New Roman"/>
          <w:b/>
          <w:sz w:val="24"/>
          <w:szCs w:val="24"/>
          <w:lang w:eastAsia="ru-RU"/>
        </w:rPr>
        <w:t xml:space="preserve"> УЧЕБНОЙ ДИСЦИПЛИНЫ</w:t>
      </w:r>
    </w:p>
    <w:p w:rsidR="001C338F" w:rsidRPr="00C63EFE" w:rsidRDefault="001C338F" w:rsidP="001C338F">
      <w:pPr>
        <w:jc w:val="center"/>
        <w:rPr>
          <w:rFonts w:ascii="Times New Roman" w:eastAsia="Times New Roman" w:hAnsi="Times New Roman" w:cs="Times New Roman"/>
          <w:b/>
          <w:sz w:val="24"/>
          <w:szCs w:val="24"/>
          <w:u w:val="single"/>
          <w:lang w:eastAsia="ru-RU"/>
        </w:rPr>
      </w:pPr>
      <w:r w:rsidRPr="00C63EFE">
        <w:rPr>
          <w:rFonts w:ascii="Times New Roman" w:eastAsia="Times New Roman" w:hAnsi="Times New Roman" w:cs="Times New Roman"/>
          <w:b/>
          <w:sz w:val="24"/>
          <w:szCs w:val="24"/>
          <w:u w:val="single"/>
          <w:lang w:eastAsia="ru-RU"/>
        </w:rPr>
        <w:t xml:space="preserve"> «Электротехника и электроника»</w:t>
      </w:r>
    </w:p>
    <w:p w:rsidR="001C338F" w:rsidRPr="00C63EFE" w:rsidRDefault="001C338F" w:rsidP="001C338F">
      <w:pPr>
        <w:spacing w:after="0"/>
        <w:ind w:firstLine="709"/>
        <w:jc w:val="center"/>
        <w:rPr>
          <w:rFonts w:ascii="Times New Roman" w:eastAsia="Times New Roman" w:hAnsi="Times New Roman" w:cs="Times New Roman"/>
          <w:sz w:val="24"/>
          <w:szCs w:val="24"/>
          <w:vertAlign w:val="superscript"/>
          <w:lang w:eastAsia="ru-RU"/>
        </w:rPr>
      </w:pPr>
      <w:r w:rsidRPr="00C63EFE">
        <w:rPr>
          <w:rFonts w:ascii="Times New Roman" w:eastAsia="Times New Roman" w:hAnsi="Times New Roman" w:cs="Times New Roman"/>
          <w:sz w:val="24"/>
          <w:szCs w:val="24"/>
          <w:vertAlign w:val="superscript"/>
          <w:lang w:eastAsia="ru-RU"/>
        </w:rPr>
        <w:t>(наименование дисциплины)</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sz w:val="24"/>
          <w:szCs w:val="24"/>
          <w:lang w:eastAsia="ru-RU"/>
        </w:rPr>
        <w:t xml:space="preserve">1.1. Место дисциплины в структуре основной образовательной программы: </w:t>
      </w:r>
    </w:p>
    <w:p w:rsidR="001C338F" w:rsidRPr="00C63EFE" w:rsidRDefault="001C338F" w:rsidP="001C338F">
      <w:pPr>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Учебная дисциплина  «Электротехника и электроника» является обязательной частью Математического и общего естесственнонаучного </w:t>
      </w:r>
      <w:r w:rsidRPr="00C63EFE">
        <w:rPr>
          <w:rFonts w:ascii="Times New Roman" w:eastAsia="Times New Roman" w:hAnsi="Times New Roman" w:cs="Times New Roman"/>
          <w:i/>
          <w:sz w:val="24"/>
          <w:szCs w:val="24"/>
          <w:lang w:eastAsia="ru-RU"/>
        </w:rPr>
        <w:t xml:space="preserve"> цикла</w:t>
      </w:r>
      <w:r w:rsidRPr="00C63EFE">
        <w:rPr>
          <w:rFonts w:ascii="Times New Roman" w:eastAsia="Times New Roman" w:hAnsi="Times New Roman" w:cs="Times New Roman"/>
          <w:sz w:val="24"/>
          <w:szCs w:val="24"/>
          <w:lang w:eastAsia="ru-RU"/>
        </w:rPr>
        <w:t xml:space="preserve"> ПООП-П</w:t>
      </w:r>
      <w:r w:rsidRPr="00C63EFE">
        <w:rPr>
          <w:rFonts w:ascii="Times New Roman" w:eastAsia="Times New Roman" w:hAnsi="Times New Roman" w:cs="Times New Roman"/>
          <w:sz w:val="24"/>
          <w:szCs w:val="24"/>
          <w:lang w:eastAsia="ru-RU"/>
        </w:rPr>
        <w:br/>
        <w:t>в соответствии с ФГОС СПО по специальности «Химическая технология неорганических веществ»</w:t>
      </w:r>
    </w:p>
    <w:p w:rsidR="001C338F" w:rsidRPr="00C63EFE" w:rsidRDefault="001C338F" w:rsidP="001C338F">
      <w:pPr>
        <w:suppressAutoHyphens/>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Особое значение дисциплина имеет при формировании и развитии ОК 1 – ОК 9</w:t>
      </w:r>
      <w:r w:rsidRPr="00C63EFE">
        <w:rPr>
          <w:rFonts w:ascii="Times New Roman" w:eastAsia="Times New Roman" w:hAnsi="Times New Roman" w:cs="Times New Roman"/>
          <w:i/>
          <w:sz w:val="24"/>
          <w:szCs w:val="24"/>
          <w:lang w:eastAsia="ru-RU"/>
        </w:rPr>
        <w:t>.</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1C338F" w:rsidRPr="00C63EFE" w:rsidRDefault="001C338F" w:rsidP="001C338F">
      <w:pPr>
        <w:spacing w:after="0"/>
        <w:ind w:firstLine="709"/>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1.2. Цель и планируемые результаты освоения дисциплины:</w:t>
      </w:r>
    </w:p>
    <w:p w:rsidR="001C338F" w:rsidRPr="00C63EFE" w:rsidRDefault="001C338F" w:rsidP="001C338F">
      <w:pPr>
        <w:suppressAutoHyphens/>
        <w:spacing w:after="0" w:line="240" w:lineRule="auto"/>
        <w:ind w:firstLine="709"/>
        <w:jc w:val="both"/>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119"/>
        <w:gridCol w:w="4678"/>
      </w:tblGrid>
      <w:tr w:rsidR="001C338F" w:rsidRPr="00C63EFE" w:rsidTr="00C63EFE">
        <w:trPr>
          <w:trHeight w:val="567"/>
        </w:trPr>
        <w:tc>
          <w:tcPr>
            <w:tcW w:w="1809" w:type="dxa"/>
            <w:hideMark/>
          </w:tcPr>
          <w:p w:rsidR="001C338F" w:rsidRPr="00C63EFE" w:rsidRDefault="001C338F" w:rsidP="001C338F">
            <w:pPr>
              <w:suppressAutoHyphens/>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Код </w:t>
            </w:r>
          </w:p>
          <w:p w:rsidR="001C338F" w:rsidRPr="00C63EFE" w:rsidRDefault="001C338F" w:rsidP="001C338F">
            <w:pPr>
              <w:suppressAutoHyphens/>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ОК</w:t>
            </w:r>
          </w:p>
        </w:tc>
        <w:tc>
          <w:tcPr>
            <w:tcW w:w="3119" w:type="dxa"/>
            <w:hideMark/>
          </w:tcPr>
          <w:p w:rsidR="001C338F" w:rsidRPr="00C63EFE" w:rsidRDefault="001C338F" w:rsidP="001C338F">
            <w:pPr>
              <w:suppressAutoHyphens/>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Умения</w:t>
            </w:r>
          </w:p>
        </w:tc>
        <w:tc>
          <w:tcPr>
            <w:tcW w:w="4678" w:type="dxa"/>
            <w:hideMark/>
          </w:tcPr>
          <w:p w:rsidR="001C338F" w:rsidRPr="00C63EFE" w:rsidRDefault="001C338F" w:rsidP="001C338F">
            <w:pPr>
              <w:suppressAutoHyphens/>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Знания</w:t>
            </w:r>
          </w:p>
        </w:tc>
      </w:tr>
      <w:tr w:rsidR="001C338F" w:rsidRPr="00C63EFE" w:rsidTr="00C63EFE">
        <w:trPr>
          <w:trHeight w:val="212"/>
        </w:trPr>
        <w:tc>
          <w:tcPr>
            <w:tcW w:w="1809" w:type="dxa"/>
          </w:tcPr>
          <w:p w:rsidR="001C338F" w:rsidRPr="00C63EFE" w:rsidRDefault="001C338F" w:rsidP="001C338F">
            <w:pPr>
              <w:suppressAutoHyphens/>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 – 1.4</w:t>
            </w:r>
          </w:p>
          <w:p w:rsidR="001C338F" w:rsidRPr="00C63EFE" w:rsidRDefault="001C338F" w:rsidP="001C338F">
            <w:pPr>
              <w:suppressAutoHyphens/>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2.1 – 2.2</w:t>
            </w:r>
          </w:p>
          <w:p w:rsidR="001C338F" w:rsidRPr="00C63EFE" w:rsidRDefault="001C338F" w:rsidP="001C338F">
            <w:pPr>
              <w:suppressAutoHyphens/>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3.1 – 3.3</w:t>
            </w:r>
          </w:p>
          <w:p w:rsidR="001C338F" w:rsidRPr="00C63EFE" w:rsidRDefault="001C338F" w:rsidP="001C338F">
            <w:pPr>
              <w:suppressAutoHyphens/>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4.1 – 4.3</w:t>
            </w:r>
          </w:p>
          <w:p w:rsidR="001C338F" w:rsidRPr="00C63EFE" w:rsidRDefault="001C338F" w:rsidP="001C338F">
            <w:pPr>
              <w:suppressAutoHyphens/>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1 – ОК 9</w:t>
            </w:r>
          </w:p>
          <w:p w:rsidR="001C338F" w:rsidRPr="00C63EFE" w:rsidRDefault="001C338F" w:rsidP="001C338F">
            <w:pPr>
              <w:suppressAutoHyphens/>
              <w:jc w:val="center"/>
              <w:rPr>
                <w:rFonts w:ascii="Times New Roman" w:eastAsia="Times New Roman" w:hAnsi="Times New Roman" w:cs="Times New Roman"/>
                <w:b/>
                <w:sz w:val="24"/>
                <w:szCs w:val="24"/>
                <w:lang w:eastAsia="ru-RU"/>
              </w:rPr>
            </w:pPr>
          </w:p>
        </w:tc>
        <w:tc>
          <w:tcPr>
            <w:tcW w:w="3119" w:type="dxa"/>
          </w:tcPr>
          <w:p w:rsidR="001C338F" w:rsidRPr="00C63EFE" w:rsidRDefault="001C338F" w:rsidP="001C338F">
            <w:pPr>
              <w:widowControl w:val="0"/>
              <w:tabs>
                <w:tab w:val="left" w:pos="916"/>
                <w:tab w:val="left" w:pos="10992"/>
                <w:tab w:val="left" w:pos="11908"/>
                <w:tab w:val="left" w:pos="12824"/>
                <w:tab w:val="left" w:pos="13740"/>
                <w:tab w:val="left" w:pos="14656"/>
              </w:tabs>
              <w:suppressAutoHyphens/>
              <w:autoSpaceDE w:val="0"/>
              <w:autoSpaceDN w:val="0"/>
              <w:adjustRightInd w:val="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подбирать устройства электронной техники, электрические приборы и оборудование с определенными параметрами и характеристиками;</w:t>
            </w:r>
          </w:p>
          <w:p w:rsidR="001C338F" w:rsidRPr="00C63EFE" w:rsidRDefault="001C338F" w:rsidP="001C338F">
            <w:pPr>
              <w:widowControl w:val="0"/>
              <w:tabs>
                <w:tab w:val="left" w:pos="916"/>
                <w:tab w:val="left" w:pos="10992"/>
                <w:tab w:val="left" w:pos="11908"/>
                <w:tab w:val="left" w:pos="12824"/>
                <w:tab w:val="left" w:pos="13740"/>
                <w:tab w:val="left" w:pos="14656"/>
              </w:tabs>
              <w:suppressAutoHyphens/>
              <w:autoSpaceDE w:val="0"/>
              <w:autoSpaceDN w:val="0"/>
              <w:adjustRightInd w:val="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правильно эксплуатировать электрооборудование и механизмы передачи движения технологических машин и аппаратов;</w:t>
            </w:r>
          </w:p>
          <w:p w:rsidR="001C338F" w:rsidRPr="00C63EFE" w:rsidRDefault="001C338F" w:rsidP="001C338F">
            <w:pPr>
              <w:widowControl w:val="0"/>
              <w:tabs>
                <w:tab w:val="left" w:pos="916"/>
                <w:tab w:val="left" w:pos="10992"/>
                <w:tab w:val="left" w:pos="11908"/>
                <w:tab w:val="left" w:pos="12824"/>
                <w:tab w:val="left" w:pos="13740"/>
                <w:tab w:val="left" w:pos="14656"/>
              </w:tabs>
              <w:suppressAutoHyphens/>
              <w:autoSpaceDE w:val="0"/>
              <w:autoSpaceDN w:val="0"/>
              <w:adjustRightInd w:val="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рассчитывать параметры электрических, магнитных цепей;</w:t>
            </w:r>
          </w:p>
          <w:p w:rsidR="001C338F" w:rsidRPr="00C63EFE" w:rsidRDefault="001C338F" w:rsidP="001C338F">
            <w:pPr>
              <w:widowControl w:val="0"/>
              <w:tabs>
                <w:tab w:val="left" w:pos="916"/>
                <w:tab w:val="left" w:pos="10992"/>
                <w:tab w:val="left" w:pos="11908"/>
                <w:tab w:val="left" w:pos="12824"/>
                <w:tab w:val="left" w:pos="13740"/>
                <w:tab w:val="left" w:pos="14656"/>
              </w:tabs>
              <w:suppressAutoHyphens/>
              <w:autoSpaceDE w:val="0"/>
              <w:autoSpaceDN w:val="0"/>
              <w:adjustRightInd w:val="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снимать показания и пользоваться электроизмерительными приборами и приспособлениями;</w:t>
            </w:r>
          </w:p>
          <w:p w:rsidR="001C338F" w:rsidRPr="00C63EFE" w:rsidRDefault="001C338F" w:rsidP="001C338F">
            <w:pPr>
              <w:widowControl w:val="0"/>
              <w:tabs>
                <w:tab w:val="left" w:pos="916"/>
                <w:tab w:val="left" w:pos="10992"/>
                <w:tab w:val="left" w:pos="11908"/>
                <w:tab w:val="left" w:pos="12824"/>
                <w:tab w:val="left" w:pos="13740"/>
                <w:tab w:val="left" w:pos="14656"/>
              </w:tabs>
              <w:suppressAutoHyphens/>
              <w:autoSpaceDE w:val="0"/>
              <w:autoSpaceDN w:val="0"/>
              <w:adjustRightInd w:val="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собирать электрические схемы;</w:t>
            </w:r>
          </w:p>
          <w:p w:rsidR="001C338F" w:rsidRPr="00C63EFE" w:rsidRDefault="001C338F" w:rsidP="001C338F">
            <w:pPr>
              <w:tabs>
                <w:tab w:val="left" w:pos="317"/>
              </w:tabs>
              <w:jc w:val="both"/>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lastRenderedPageBreak/>
              <w:t>- читать принципиальные, электрические и монтажные схемы</w:t>
            </w:r>
          </w:p>
        </w:tc>
        <w:tc>
          <w:tcPr>
            <w:tcW w:w="4678" w:type="dxa"/>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 классификацию электронных приборов, их устройство и область применения;</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методы расчета и измерения основных параметров электрических, магнитных цепей;</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основные законы электротехники;</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основные правила эксплуатации электрооборудования и методы измерения электрических величин;</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основы теории электрических машин, принцип работы типовых электрических устройств;</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основы физических процессов в проводниках, полупроводниках и диэлектриках;</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параметры электрических схем и единицы их измерения;</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принципы выбора электрических и электронных устройств и приборов;</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принципы действия, устройство, основные характеристики </w:t>
            </w:r>
            <w:r w:rsidRPr="00C63EFE">
              <w:rPr>
                <w:rFonts w:ascii="Times New Roman" w:eastAsia="Times New Roman" w:hAnsi="Times New Roman" w:cs="Times New Roman"/>
                <w:sz w:val="24"/>
                <w:szCs w:val="24"/>
                <w:lang w:eastAsia="ru-RU"/>
              </w:rPr>
              <w:lastRenderedPageBreak/>
              <w:t>электротехнических и электронных устройств и приборов;</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свойства проводников, полупроводников, электроизоляционных, магнитных материалов;</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способы получения, передачи и использования электрической энергии;</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устройство, принцип действия и основные характеристики электротехнических приборов;</w:t>
            </w:r>
          </w:p>
          <w:p w:rsidR="001C338F" w:rsidRPr="00C63EFE" w:rsidRDefault="001C338F" w:rsidP="001C338F">
            <w:pPr>
              <w:suppressAutoHyphens/>
              <w:jc w:val="both"/>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 характеристики и параметры электрических и магнитных полей</w:t>
            </w:r>
          </w:p>
        </w:tc>
      </w:tr>
    </w:tbl>
    <w:p w:rsidR="001C338F" w:rsidRPr="00C63EFE" w:rsidRDefault="001C338F" w:rsidP="001C338F">
      <w:pPr>
        <w:suppressAutoHyphens/>
        <w:spacing w:after="240" w:line="240" w:lineRule="auto"/>
        <w:ind w:firstLine="709"/>
        <w:rPr>
          <w:rFonts w:ascii="Times New Roman" w:eastAsia="Times New Roman" w:hAnsi="Times New Roman" w:cs="Times New Roman"/>
          <w:b/>
          <w:sz w:val="24"/>
          <w:szCs w:val="24"/>
          <w:lang w:eastAsia="ru-RU"/>
        </w:rPr>
      </w:pPr>
    </w:p>
    <w:p w:rsidR="001C338F" w:rsidRPr="00C63EFE" w:rsidRDefault="001C338F" w:rsidP="001C338F">
      <w:pPr>
        <w:suppressAutoHyphens/>
        <w:spacing w:after="240" w:line="240" w:lineRule="auto"/>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2. СТРУКТУРА И СОДЕРЖАНИЕ УЧЕБНОЙ ДИСЦИПЛИНЫ</w:t>
      </w:r>
    </w:p>
    <w:p w:rsidR="001C338F" w:rsidRPr="00C63EFE" w:rsidRDefault="001C338F" w:rsidP="001C338F">
      <w:pPr>
        <w:suppressAutoHyphens/>
        <w:spacing w:after="240" w:line="240" w:lineRule="auto"/>
        <w:ind w:firstLine="709"/>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2.1. Объем учебной дисциплины и виды учебной работы</w:t>
      </w:r>
    </w:p>
    <w:p w:rsidR="001C338F" w:rsidRPr="00C63EFE" w:rsidRDefault="001C338F" w:rsidP="001C338F">
      <w:pPr>
        <w:rPr>
          <w:rFonts w:ascii="Times New Roman" w:eastAsia="Times New Roman" w:hAnsi="Times New Roman" w:cs="Times New Roman"/>
          <w:b/>
          <w:i/>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1C338F" w:rsidRPr="00C63EFE" w:rsidTr="00C63EFE">
        <w:trPr>
          <w:trHeight w:val="490"/>
        </w:trPr>
        <w:tc>
          <w:tcPr>
            <w:tcW w:w="4073" w:type="pct"/>
            <w:vAlign w:val="center"/>
          </w:tcPr>
          <w:p w:rsidR="001C338F" w:rsidRPr="00C63EFE" w:rsidRDefault="001C338F" w:rsidP="001C338F">
            <w:p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Вид учебной работы</w:t>
            </w:r>
          </w:p>
        </w:tc>
        <w:tc>
          <w:tcPr>
            <w:tcW w:w="927" w:type="pct"/>
            <w:vAlign w:val="center"/>
          </w:tcPr>
          <w:p w:rsidR="001C338F" w:rsidRPr="00C63EFE" w:rsidRDefault="001C338F" w:rsidP="001C338F">
            <w:pPr>
              <w:suppressAutoHyphens/>
              <w:rPr>
                <w:rFonts w:ascii="Times New Roman" w:eastAsia="Times New Roman" w:hAnsi="Times New Roman" w:cs="Times New Roman"/>
                <w:b/>
                <w:iCs/>
                <w:sz w:val="24"/>
                <w:szCs w:val="24"/>
                <w:lang w:eastAsia="ru-RU"/>
              </w:rPr>
            </w:pPr>
            <w:r w:rsidRPr="00C63EFE">
              <w:rPr>
                <w:rFonts w:ascii="Times New Roman" w:eastAsia="Times New Roman" w:hAnsi="Times New Roman" w:cs="Times New Roman"/>
                <w:b/>
                <w:iCs/>
                <w:sz w:val="24"/>
                <w:szCs w:val="24"/>
                <w:lang w:eastAsia="ru-RU"/>
              </w:rPr>
              <w:t>Объем часов</w:t>
            </w:r>
          </w:p>
        </w:tc>
      </w:tr>
      <w:tr w:rsidR="001C338F" w:rsidRPr="00C63EFE" w:rsidTr="00C63EFE">
        <w:trPr>
          <w:trHeight w:val="490"/>
        </w:trPr>
        <w:tc>
          <w:tcPr>
            <w:tcW w:w="4073" w:type="pct"/>
            <w:vAlign w:val="center"/>
          </w:tcPr>
          <w:p w:rsidR="001C338F" w:rsidRPr="00C63EFE" w:rsidRDefault="001C338F" w:rsidP="001C338F">
            <w:p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927" w:type="pct"/>
            <w:vAlign w:val="center"/>
          </w:tcPr>
          <w:p w:rsidR="001C338F" w:rsidRPr="00C63EFE" w:rsidRDefault="001C338F" w:rsidP="001C338F">
            <w:pPr>
              <w:suppressAutoHyphens/>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sz w:val="24"/>
                <w:szCs w:val="24"/>
                <w:lang w:val="en-US" w:eastAsia="ru-RU"/>
              </w:rPr>
              <w:t>1</w:t>
            </w:r>
            <w:r w:rsidRPr="00C63EFE">
              <w:rPr>
                <w:rFonts w:ascii="Times New Roman" w:eastAsia="Times New Roman" w:hAnsi="Times New Roman" w:cs="Times New Roman"/>
                <w:sz w:val="24"/>
                <w:szCs w:val="24"/>
                <w:lang w:eastAsia="ru-RU"/>
              </w:rPr>
              <w:t>26</w:t>
            </w:r>
          </w:p>
        </w:tc>
      </w:tr>
      <w:tr w:rsidR="001C338F" w:rsidRPr="00C63EFE" w:rsidTr="00C63EFE">
        <w:trPr>
          <w:trHeight w:val="490"/>
        </w:trPr>
        <w:tc>
          <w:tcPr>
            <w:tcW w:w="5000" w:type="pct"/>
            <w:gridSpan w:val="2"/>
            <w:vAlign w:val="center"/>
          </w:tcPr>
          <w:p w:rsidR="001C338F" w:rsidRPr="00C63EFE" w:rsidRDefault="001C338F" w:rsidP="001C338F">
            <w:pPr>
              <w:suppressAutoHyphens/>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sz w:val="24"/>
                <w:szCs w:val="24"/>
                <w:lang w:eastAsia="ru-RU"/>
              </w:rPr>
              <w:t>в том числе:</w:t>
            </w:r>
          </w:p>
        </w:tc>
      </w:tr>
      <w:tr w:rsidR="001C338F" w:rsidRPr="00C63EFE" w:rsidTr="00C63EFE">
        <w:trPr>
          <w:trHeight w:val="490"/>
        </w:trPr>
        <w:tc>
          <w:tcPr>
            <w:tcW w:w="4073" w:type="pct"/>
            <w:vAlign w:val="center"/>
          </w:tcPr>
          <w:p w:rsidR="001C338F" w:rsidRPr="00C63EFE" w:rsidRDefault="001C338F" w:rsidP="001C338F">
            <w:pPr>
              <w:suppressAutoHyphens/>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теоретическое обучение</w:t>
            </w:r>
          </w:p>
        </w:tc>
        <w:tc>
          <w:tcPr>
            <w:tcW w:w="927" w:type="pct"/>
            <w:vAlign w:val="center"/>
          </w:tcPr>
          <w:p w:rsidR="001C338F" w:rsidRPr="00C63EFE" w:rsidRDefault="001C338F" w:rsidP="001C338F">
            <w:pPr>
              <w:suppressAutoHyphens/>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sz w:val="24"/>
                <w:szCs w:val="24"/>
                <w:lang w:eastAsia="ru-RU"/>
              </w:rPr>
              <w:t>62</w:t>
            </w:r>
          </w:p>
        </w:tc>
      </w:tr>
      <w:tr w:rsidR="001C338F" w:rsidRPr="00C63EFE" w:rsidTr="00C63EFE">
        <w:trPr>
          <w:trHeight w:val="490"/>
        </w:trPr>
        <w:tc>
          <w:tcPr>
            <w:tcW w:w="4073" w:type="pct"/>
            <w:vAlign w:val="center"/>
          </w:tcPr>
          <w:p w:rsidR="001C338F" w:rsidRPr="00C63EFE" w:rsidRDefault="001C338F" w:rsidP="001C338F">
            <w:pPr>
              <w:suppressAutoHyphens/>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лабораторные работы и практические  (если предусмотрено)</w:t>
            </w:r>
          </w:p>
        </w:tc>
        <w:tc>
          <w:tcPr>
            <w:tcW w:w="927" w:type="pct"/>
            <w:vAlign w:val="center"/>
          </w:tcPr>
          <w:p w:rsidR="001C338F" w:rsidRPr="00C63EFE" w:rsidRDefault="001C338F" w:rsidP="001C338F">
            <w:pPr>
              <w:suppressAutoHyphens/>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22</w:t>
            </w:r>
          </w:p>
        </w:tc>
      </w:tr>
      <w:tr w:rsidR="001C338F" w:rsidRPr="00C63EFE" w:rsidTr="00C63EFE">
        <w:trPr>
          <w:trHeight w:val="490"/>
        </w:trPr>
        <w:tc>
          <w:tcPr>
            <w:tcW w:w="4073" w:type="pct"/>
            <w:vAlign w:val="center"/>
          </w:tcPr>
          <w:p w:rsidR="001C338F" w:rsidRPr="00C63EFE" w:rsidRDefault="001C338F" w:rsidP="001C338F">
            <w:pPr>
              <w:suppressAutoHyphens/>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Самостоятельная работа </w:t>
            </w:r>
          </w:p>
        </w:tc>
        <w:tc>
          <w:tcPr>
            <w:tcW w:w="927" w:type="pct"/>
            <w:vAlign w:val="center"/>
          </w:tcPr>
          <w:p w:rsidR="001C338F" w:rsidRPr="00C63EFE" w:rsidRDefault="001C338F" w:rsidP="001C338F">
            <w:pPr>
              <w:suppressAutoHyphens/>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22</w:t>
            </w:r>
          </w:p>
        </w:tc>
      </w:tr>
      <w:tr w:rsidR="001C338F" w:rsidRPr="00C63EFE" w:rsidTr="00C63EFE">
        <w:trPr>
          <w:trHeight w:val="490"/>
        </w:trPr>
        <w:tc>
          <w:tcPr>
            <w:tcW w:w="4073" w:type="pct"/>
            <w:vAlign w:val="center"/>
          </w:tcPr>
          <w:p w:rsidR="001C338F" w:rsidRPr="00C63EFE" w:rsidRDefault="001C338F" w:rsidP="001C338F">
            <w:pPr>
              <w:suppressAutoHyphens/>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iCs/>
                <w:sz w:val="24"/>
                <w:szCs w:val="24"/>
                <w:lang w:eastAsia="ru-RU"/>
              </w:rPr>
              <w:t xml:space="preserve">Промежуточная аттестация в форме </w:t>
            </w:r>
            <w:r w:rsidRPr="00C63EFE">
              <w:rPr>
                <w:rFonts w:ascii="Times New Roman" w:eastAsia="Times New Roman" w:hAnsi="Times New Roman" w:cs="Times New Roman"/>
                <w:i/>
                <w:iCs/>
                <w:sz w:val="24"/>
                <w:szCs w:val="24"/>
                <w:lang w:eastAsia="ru-RU"/>
              </w:rPr>
              <w:t>дифференцированного зачета</w:t>
            </w:r>
          </w:p>
        </w:tc>
        <w:tc>
          <w:tcPr>
            <w:tcW w:w="927" w:type="pct"/>
            <w:vAlign w:val="center"/>
          </w:tcPr>
          <w:p w:rsidR="001C338F" w:rsidRPr="00C63EFE" w:rsidRDefault="001C338F" w:rsidP="001C338F">
            <w:pPr>
              <w:suppressAutoHyphens/>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4</w:t>
            </w:r>
          </w:p>
        </w:tc>
      </w:tr>
    </w:tbl>
    <w:p w:rsidR="001C338F" w:rsidRPr="00C63EFE" w:rsidRDefault="001C338F" w:rsidP="001C338F">
      <w:pPr>
        <w:rPr>
          <w:rFonts w:ascii="Times New Roman" w:eastAsia="Times New Roman" w:hAnsi="Times New Roman" w:cs="Times New Roman"/>
          <w:b/>
          <w:i/>
          <w:sz w:val="24"/>
          <w:szCs w:val="24"/>
          <w:lang w:eastAsia="ru-RU"/>
        </w:rPr>
        <w:sectPr w:rsidR="001C338F" w:rsidRPr="00C63EFE" w:rsidSect="00C63EFE">
          <w:pgSz w:w="11906" w:h="16838"/>
          <w:pgMar w:top="1134" w:right="850" w:bottom="284" w:left="1701" w:header="708" w:footer="708" w:gutter="0"/>
          <w:cols w:space="720"/>
          <w:docGrid w:linePitch="299"/>
        </w:sectPr>
      </w:pPr>
    </w:p>
    <w:p w:rsidR="001C338F" w:rsidRPr="00C63EFE" w:rsidRDefault="001C338F" w:rsidP="001C338F">
      <w:pPr>
        <w:ind w:firstLine="709"/>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50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9"/>
        <w:gridCol w:w="9059"/>
        <w:gridCol w:w="1430"/>
        <w:gridCol w:w="1901"/>
      </w:tblGrid>
      <w:tr w:rsidR="001C338F" w:rsidRPr="00C63EFE" w:rsidTr="00C63EFE">
        <w:trPr>
          <w:trHeight w:val="2055"/>
        </w:trPr>
        <w:tc>
          <w:tcPr>
            <w:tcW w:w="826" w:type="pct"/>
            <w:vAlign w:val="center"/>
          </w:tcPr>
          <w:p w:rsidR="001C338F" w:rsidRPr="00C63EFE" w:rsidRDefault="001C338F" w:rsidP="001C338F">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Наименование разделов и тем</w:t>
            </w:r>
          </w:p>
        </w:tc>
        <w:tc>
          <w:tcPr>
            <w:tcW w:w="3077" w:type="pct"/>
            <w:vAlign w:val="center"/>
          </w:tcPr>
          <w:p w:rsidR="001C338F" w:rsidRPr="00C63EFE" w:rsidRDefault="001C338F" w:rsidP="001C338F">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515" w:type="pct"/>
            <w:vAlign w:val="center"/>
          </w:tcPr>
          <w:p w:rsidR="001C338F" w:rsidRPr="00C63EFE" w:rsidRDefault="001C338F" w:rsidP="001C338F">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Объем</w:t>
            </w:r>
          </w:p>
          <w:p w:rsidR="001C338F" w:rsidRPr="00C63EFE" w:rsidRDefault="001C338F" w:rsidP="001C338F">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в часах</w:t>
            </w:r>
          </w:p>
        </w:tc>
        <w:tc>
          <w:tcPr>
            <w:tcW w:w="582" w:type="pct"/>
            <w:vAlign w:val="center"/>
          </w:tcPr>
          <w:p w:rsidR="001C338F" w:rsidRPr="00C63EFE" w:rsidRDefault="001C338F" w:rsidP="001C338F">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Коды компетенций, формированию которых способствует элемент программы</w:t>
            </w:r>
          </w:p>
        </w:tc>
      </w:tr>
      <w:tr w:rsidR="001C338F" w:rsidRPr="00C63EFE" w:rsidTr="00C63EFE">
        <w:trPr>
          <w:trHeight w:val="20"/>
        </w:trPr>
        <w:tc>
          <w:tcPr>
            <w:tcW w:w="826" w:type="pct"/>
          </w:tcPr>
          <w:p w:rsidR="001C338F" w:rsidRPr="00C63EFE" w:rsidRDefault="001C338F" w:rsidP="001C338F">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1</w:t>
            </w:r>
          </w:p>
        </w:tc>
        <w:tc>
          <w:tcPr>
            <w:tcW w:w="3077" w:type="pct"/>
          </w:tcPr>
          <w:p w:rsidR="001C338F" w:rsidRPr="00C63EFE" w:rsidRDefault="001C338F" w:rsidP="001C338F">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515" w:type="pct"/>
          </w:tcPr>
          <w:p w:rsidR="001C338F" w:rsidRPr="00C63EFE" w:rsidRDefault="001C338F" w:rsidP="001C338F">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3</w:t>
            </w:r>
          </w:p>
        </w:tc>
        <w:tc>
          <w:tcPr>
            <w:tcW w:w="582" w:type="pct"/>
          </w:tcPr>
          <w:p w:rsidR="001C338F" w:rsidRPr="00C63EFE" w:rsidRDefault="001C338F" w:rsidP="001C338F">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tc>
      </w:tr>
      <w:tr w:rsidR="001C338F" w:rsidRPr="00C63EFE" w:rsidTr="00C63EFE">
        <w:trPr>
          <w:trHeight w:val="20"/>
        </w:trPr>
        <w:tc>
          <w:tcPr>
            <w:tcW w:w="826" w:type="pct"/>
            <w:vMerge w:val="restart"/>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1</w:t>
            </w:r>
          </w:p>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Электрические цепи постоянного тока</w:t>
            </w:r>
          </w:p>
        </w:tc>
        <w:tc>
          <w:tcPr>
            <w:tcW w:w="3077" w:type="pct"/>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w:t>
            </w:r>
          </w:p>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Параметры поля и ед. измерения. Напряженность,  потенциал, разность потенциалов, напряжение. Электрическая цепь и ее элементы, источники. ЭДС источника. Эл. ток, плотность тока. Ед. измерения.</w:t>
            </w:r>
            <w:r w:rsidRPr="00C63EFE">
              <w:rPr>
                <w:rFonts w:ascii="Times New Roman" w:eastAsia="Times New Roman" w:hAnsi="Times New Roman" w:cs="Times New Roman"/>
                <w:spacing w:val="-1"/>
                <w:sz w:val="24"/>
                <w:szCs w:val="24"/>
                <w:lang w:eastAsia="ru-RU"/>
              </w:rPr>
              <w:t xml:space="preserve"> Эл. </w:t>
            </w:r>
            <w:r w:rsidRPr="00C63EFE">
              <w:rPr>
                <w:rFonts w:ascii="Times New Roman" w:eastAsia="Times New Roman" w:hAnsi="Times New Roman" w:cs="Times New Roman"/>
                <w:sz w:val="24"/>
                <w:szCs w:val="24"/>
                <w:lang w:eastAsia="ru-RU"/>
              </w:rPr>
              <w:t>сопротивление и проводимость. Зависимость сопротивления от температуры. Сопротивление провода.</w:t>
            </w:r>
          </w:p>
        </w:tc>
        <w:tc>
          <w:tcPr>
            <w:tcW w:w="515" w:type="pct"/>
            <w:tcBorders>
              <w:bottom w:val="single" w:sz="4" w:space="0" w:color="auto"/>
            </w:tcBorders>
            <w:vAlign w:val="center"/>
          </w:tcPr>
          <w:p w:rsidR="001C338F" w:rsidRPr="00C63EFE" w:rsidRDefault="001C338F" w:rsidP="001C338F">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sz w:val="24"/>
                <w:szCs w:val="24"/>
                <w:lang w:eastAsia="ru-RU"/>
              </w:rPr>
              <w:t>10</w:t>
            </w:r>
          </w:p>
        </w:tc>
        <w:tc>
          <w:tcPr>
            <w:tcW w:w="582" w:type="pct"/>
            <w:vMerge w:val="restart"/>
          </w:tcPr>
          <w:p w:rsidR="001C338F" w:rsidRPr="00C63EFE" w:rsidRDefault="001C338F" w:rsidP="001C338F">
            <w:pPr>
              <w:suppressAutoHyphens/>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 – 1.4</w:t>
            </w:r>
          </w:p>
          <w:p w:rsidR="001C338F" w:rsidRPr="00C63EFE" w:rsidRDefault="001C338F" w:rsidP="001C338F">
            <w:pPr>
              <w:suppressAutoHyphens/>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2.1 – 2.2</w:t>
            </w:r>
          </w:p>
          <w:p w:rsidR="001C338F" w:rsidRPr="00C63EFE" w:rsidRDefault="001C338F" w:rsidP="001C338F">
            <w:pPr>
              <w:suppressAutoHyphens/>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3.1 – 3.3</w:t>
            </w:r>
          </w:p>
          <w:p w:rsidR="001C338F" w:rsidRPr="00C63EFE" w:rsidRDefault="001C338F" w:rsidP="001C338F">
            <w:pPr>
              <w:suppressAutoHyphens/>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4.1 – 4.3</w:t>
            </w:r>
          </w:p>
          <w:p w:rsidR="001C338F" w:rsidRPr="00C63EFE" w:rsidRDefault="001C338F" w:rsidP="001C338F">
            <w:pPr>
              <w:suppressAutoHyphens/>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1 – ОК 9</w:t>
            </w:r>
          </w:p>
          <w:p w:rsidR="001C338F" w:rsidRPr="00C63EFE" w:rsidRDefault="001C338F" w:rsidP="001C338F">
            <w:pPr>
              <w:suppressAutoHyphens/>
              <w:jc w:val="center"/>
              <w:rPr>
                <w:rFonts w:ascii="Times New Roman" w:eastAsia="Times New Roman" w:hAnsi="Times New Roman" w:cs="Times New Roman"/>
                <w:b/>
                <w:sz w:val="24"/>
                <w:szCs w:val="24"/>
                <w:lang w:eastAsia="ru-RU"/>
              </w:rPr>
            </w:pPr>
          </w:p>
        </w:tc>
      </w:tr>
      <w:tr w:rsidR="001C338F" w:rsidRPr="00C63EFE" w:rsidTr="00C63EFE">
        <w:trPr>
          <w:trHeight w:val="20"/>
        </w:trPr>
        <w:tc>
          <w:tcPr>
            <w:tcW w:w="826" w:type="pct"/>
            <w:vMerge/>
          </w:tcPr>
          <w:p w:rsidR="001C338F" w:rsidRPr="00C63EFE" w:rsidRDefault="001C338F" w:rsidP="001C338F">
            <w:pPr>
              <w:rPr>
                <w:rFonts w:ascii="Times New Roman" w:eastAsia="Times New Roman" w:hAnsi="Times New Roman" w:cs="Times New Roman"/>
                <w:b/>
                <w:bCs/>
                <w:sz w:val="24"/>
                <w:szCs w:val="24"/>
                <w:lang w:eastAsia="ru-RU"/>
              </w:rPr>
            </w:pPr>
          </w:p>
        </w:tc>
        <w:tc>
          <w:tcPr>
            <w:tcW w:w="3077" w:type="pct"/>
          </w:tcPr>
          <w:p w:rsidR="001C338F" w:rsidRPr="00C63EFE" w:rsidRDefault="001C338F" w:rsidP="001C338F">
            <w:pPr>
              <w:jc w:val="both"/>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515" w:type="pct"/>
            <w:tcBorders>
              <w:top w:val="single" w:sz="4" w:space="0" w:color="auto"/>
            </w:tcBorders>
            <w:vAlign w:val="center"/>
          </w:tcPr>
          <w:p w:rsidR="001C338F" w:rsidRPr="00C63EFE" w:rsidRDefault="001C338F" w:rsidP="001C338F">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6</w:t>
            </w:r>
          </w:p>
        </w:tc>
        <w:tc>
          <w:tcPr>
            <w:tcW w:w="582" w:type="pct"/>
            <w:vMerge/>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26" w:type="pct"/>
            <w:vMerge/>
          </w:tcPr>
          <w:p w:rsidR="001C338F" w:rsidRPr="00C63EFE" w:rsidRDefault="001C338F" w:rsidP="001C338F">
            <w:pPr>
              <w:rPr>
                <w:rFonts w:ascii="Times New Roman" w:eastAsia="Times New Roman" w:hAnsi="Times New Roman" w:cs="Times New Roman"/>
                <w:b/>
                <w:bCs/>
                <w:sz w:val="24"/>
                <w:szCs w:val="24"/>
                <w:lang w:eastAsia="ru-RU"/>
              </w:rPr>
            </w:pPr>
          </w:p>
        </w:tc>
        <w:tc>
          <w:tcPr>
            <w:tcW w:w="3077" w:type="pct"/>
          </w:tcPr>
          <w:p w:rsidR="001C338F" w:rsidRPr="00C63EFE" w:rsidRDefault="001C338F" w:rsidP="001C338F">
            <w:pPr>
              <w:pBdr>
                <w:top w:val="nil"/>
                <w:left w:val="nil"/>
                <w:bottom w:val="nil"/>
                <w:right w:val="nil"/>
                <w:between w:val="nil"/>
              </w:pBdr>
              <w:spacing w:after="0" w:line="240" w:lineRule="auto"/>
              <w:jc w:val="both"/>
              <w:rPr>
                <w:rFonts w:ascii="Times New Roman" w:eastAsia="Times New Roman" w:hAnsi="Times New Roman" w:cs="Times New Roman"/>
                <w:b/>
                <w:sz w:val="24"/>
                <w:szCs w:val="24"/>
                <w:lang w:eastAsia="ru-RU"/>
              </w:rPr>
            </w:pPr>
            <w:r w:rsidRPr="00C63EFE">
              <w:rPr>
                <w:rFonts w:ascii="Times New Roman" w:eastAsia="Calibri" w:hAnsi="Times New Roman" w:cs="Times New Roman"/>
                <w:bCs/>
                <w:sz w:val="24"/>
                <w:szCs w:val="24"/>
                <w:lang w:eastAsia="ru-RU"/>
              </w:rPr>
              <w:t xml:space="preserve">Практическая работа 1 </w:t>
            </w:r>
          </w:p>
          <w:p w:rsidR="001C338F" w:rsidRPr="00C63EFE" w:rsidRDefault="001C338F" w:rsidP="001C338F">
            <w:pPr>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sz w:val="24"/>
                <w:szCs w:val="24"/>
                <w:lang w:eastAsia="ru-RU"/>
              </w:rPr>
              <w:t>Виды соединений резисторов и проверка законов Ома и Кирхгофа</w:t>
            </w:r>
          </w:p>
        </w:tc>
        <w:tc>
          <w:tcPr>
            <w:tcW w:w="515" w:type="pct"/>
            <w:tcBorders>
              <w:top w:val="nil"/>
            </w:tcBorders>
            <w:vAlign w:val="center"/>
          </w:tcPr>
          <w:p w:rsidR="001C338F" w:rsidRPr="00C63EFE" w:rsidRDefault="001C338F" w:rsidP="001C338F">
            <w:pPr>
              <w:suppressAutoHyphens/>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2</w:t>
            </w:r>
          </w:p>
        </w:tc>
        <w:tc>
          <w:tcPr>
            <w:tcW w:w="582" w:type="pct"/>
            <w:vMerge/>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26" w:type="pct"/>
            <w:vMerge/>
          </w:tcPr>
          <w:p w:rsidR="001C338F" w:rsidRPr="00C63EFE" w:rsidRDefault="001C338F" w:rsidP="001C338F">
            <w:pPr>
              <w:rPr>
                <w:rFonts w:ascii="Times New Roman" w:eastAsia="Times New Roman" w:hAnsi="Times New Roman" w:cs="Times New Roman"/>
                <w:b/>
                <w:bCs/>
                <w:sz w:val="24"/>
                <w:szCs w:val="24"/>
                <w:lang w:eastAsia="ru-RU"/>
              </w:rPr>
            </w:pPr>
          </w:p>
        </w:tc>
        <w:tc>
          <w:tcPr>
            <w:tcW w:w="3077" w:type="pct"/>
          </w:tcPr>
          <w:p w:rsidR="001C338F" w:rsidRPr="00C63EFE" w:rsidRDefault="001C338F" w:rsidP="001C338F">
            <w:pPr>
              <w:pBdr>
                <w:top w:val="nil"/>
                <w:left w:val="nil"/>
                <w:bottom w:val="nil"/>
                <w:right w:val="nil"/>
                <w:between w:val="nil"/>
              </w:pBdr>
              <w:spacing w:after="0" w:line="240" w:lineRule="auto"/>
              <w:jc w:val="both"/>
              <w:rPr>
                <w:rFonts w:ascii="Times New Roman" w:eastAsia="Calibri" w:hAnsi="Times New Roman" w:cs="Times New Roman"/>
                <w:sz w:val="24"/>
                <w:szCs w:val="24"/>
                <w:lang w:eastAsia="ru-RU"/>
              </w:rPr>
            </w:pPr>
            <w:r w:rsidRPr="00C63EFE">
              <w:rPr>
                <w:rFonts w:ascii="Times New Roman" w:eastAsia="Calibri" w:hAnsi="Times New Roman" w:cs="Times New Roman"/>
                <w:b/>
                <w:sz w:val="24"/>
                <w:szCs w:val="24"/>
                <w:lang w:eastAsia="ru-RU"/>
              </w:rPr>
              <w:t>Практическая работа №2</w:t>
            </w:r>
            <w:r w:rsidRPr="00C63EFE">
              <w:rPr>
                <w:rFonts w:ascii="Times New Roman" w:eastAsia="Calibri" w:hAnsi="Times New Roman" w:cs="Times New Roman"/>
                <w:sz w:val="24"/>
                <w:szCs w:val="24"/>
                <w:lang w:eastAsia="ru-RU"/>
              </w:rPr>
              <w:t xml:space="preserve"> </w:t>
            </w:r>
          </w:p>
          <w:p w:rsidR="001C338F" w:rsidRPr="00C63EFE" w:rsidRDefault="001C338F" w:rsidP="001C338F">
            <w:pPr>
              <w:pBdr>
                <w:top w:val="nil"/>
                <w:left w:val="nil"/>
                <w:bottom w:val="nil"/>
                <w:right w:val="nil"/>
                <w:between w:val="nil"/>
              </w:pBdr>
              <w:spacing w:after="0" w:line="240" w:lineRule="auto"/>
              <w:jc w:val="both"/>
              <w:rPr>
                <w:rFonts w:ascii="Times New Roman" w:eastAsia="Calibri" w:hAnsi="Times New Roman" w:cs="Times New Roman"/>
                <w:bCs/>
                <w:sz w:val="24"/>
                <w:szCs w:val="24"/>
                <w:lang w:eastAsia="ru-RU"/>
              </w:rPr>
            </w:pPr>
            <w:r w:rsidRPr="00C63EFE">
              <w:rPr>
                <w:rFonts w:ascii="Times New Roman" w:eastAsia="Times New Roman" w:hAnsi="Times New Roman" w:cs="Times New Roman"/>
                <w:sz w:val="24"/>
                <w:szCs w:val="24"/>
                <w:lang w:eastAsia="ru-RU"/>
              </w:rPr>
              <w:t>Определение потери напряжения и мощности в проводах ЛЭП</w:t>
            </w:r>
          </w:p>
        </w:tc>
        <w:tc>
          <w:tcPr>
            <w:tcW w:w="515" w:type="pct"/>
            <w:tcBorders>
              <w:top w:val="nil"/>
            </w:tcBorders>
            <w:vAlign w:val="center"/>
          </w:tcPr>
          <w:p w:rsidR="001C338F" w:rsidRPr="00C63EFE" w:rsidRDefault="001C338F" w:rsidP="001C338F">
            <w:pPr>
              <w:suppressAutoHyphens/>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2</w:t>
            </w:r>
          </w:p>
        </w:tc>
        <w:tc>
          <w:tcPr>
            <w:tcW w:w="582" w:type="pct"/>
            <w:vMerge/>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26" w:type="pct"/>
            <w:vMerge/>
          </w:tcPr>
          <w:p w:rsidR="001C338F" w:rsidRPr="00C63EFE" w:rsidRDefault="001C338F" w:rsidP="001C338F">
            <w:pPr>
              <w:rPr>
                <w:rFonts w:ascii="Times New Roman" w:eastAsia="Times New Roman" w:hAnsi="Times New Roman" w:cs="Times New Roman"/>
                <w:b/>
                <w:bCs/>
                <w:sz w:val="24"/>
                <w:szCs w:val="24"/>
                <w:lang w:eastAsia="ru-RU"/>
              </w:rPr>
            </w:pPr>
          </w:p>
        </w:tc>
        <w:tc>
          <w:tcPr>
            <w:tcW w:w="3077" w:type="pct"/>
          </w:tcPr>
          <w:p w:rsidR="001C338F" w:rsidRPr="00C63EFE" w:rsidRDefault="001C338F" w:rsidP="001C338F">
            <w:pPr>
              <w:pBdr>
                <w:top w:val="nil"/>
                <w:left w:val="nil"/>
                <w:bottom w:val="nil"/>
                <w:right w:val="nil"/>
                <w:between w:val="nil"/>
              </w:pBdr>
              <w:spacing w:after="0" w:line="240" w:lineRule="auto"/>
              <w:jc w:val="both"/>
              <w:rPr>
                <w:rFonts w:ascii="Times New Roman" w:eastAsia="Calibri" w:hAnsi="Times New Roman" w:cs="Times New Roman"/>
                <w:sz w:val="24"/>
                <w:szCs w:val="24"/>
                <w:lang w:eastAsia="ru-RU"/>
              </w:rPr>
            </w:pPr>
            <w:r w:rsidRPr="00C63EFE">
              <w:rPr>
                <w:rFonts w:ascii="Times New Roman" w:eastAsia="Calibri" w:hAnsi="Times New Roman" w:cs="Times New Roman"/>
                <w:b/>
                <w:sz w:val="24"/>
                <w:szCs w:val="24"/>
                <w:lang w:eastAsia="ru-RU"/>
              </w:rPr>
              <w:t>Практическая работа №3</w:t>
            </w:r>
          </w:p>
          <w:p w:rsidR="001C338F" w:rsidRPr="00C63EFE" w:rsidRDefault="001C338F" w:rsidP="001C338F">
            <w:pPr>
              <w:pBdr>
                <w:top w:val="nil"/>
                <w:left w:val="nil"/>
                <w:bottom w:val="nil"/>
                <w:right w:val="nil"/>
                <w:between w:val="nil"/>
              </w:pBdr>
              <w:spacing w:after="0" w:line="240" w:lineRule="auto"/>
              <w:jc w:val="both"/>
              <w:rPr>
                <w:rFonts w:ascii="Times New Roman" w:eastAsia="Calibri" w:hAnsi="Times New Roman" w:cs="Times New Roman"/>
                <w:b/>
                <w:sz w:val="24"/>
                <w:szCs w:val="24"/>
                <w:lang w:eastAsia="ru-RU"/>
              </w:rPr>
            </w:pPr>
            <w:r w:rsidRPr="00C63EFE">
              <w:rPr>
                <w:rFonts w:ascii="Times New Roman" w:eastAsia="Times New Roman" w:hAnsi="Times New Roman" w:cs="Times New Roman"/>
                <w:sz w:val="24"/>
                <w:szCs w:val="24"/>
                <w:lang w:eastAsia="ru-RU"/>
              </w:rPr>
              <w:t>Сложная электрическая цепь и ее расчет методом  узловых и контурных уравнений</w:t>
            </w:r>
          </w:p>
        </w:tc>
        <w:tc>
          <w:tcPr>
            <w:tcW w:w="515" w:type="pct"/>
            <w:tcBorders>
              <w:top w:val="nil"/>
            </w:tcBorders>
            <w:vAlign w:val="center"/>
          </w:tcPr>
          <w:p w:rsidR="001C338F" w:rsidRPr="00C63EFE" w:rsidRDefault="001C338F" w:rsidP="001C338F">
            <w:pPr>
              <w:suppressAutoHyphens/>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2</w:t>
            </w:r>
          </w:p>
        </w:tc>
        <w:tc>
          <w:tcPr>
            <w:tcW w:w="582" w:type="pct"/>
            <w:vMerge/>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26" w:type="pct"/>
            <w:vMerge/>
          </w:tcPr>
          <w:p w:rsidR="001C338F" w:rsidRPr="00C63EFE" w:rsidRDefault="001C338F" w:rsidP="001C338F">
            <w:pPr>
              <w:rPr>
                <w:rFonts w:ascii="Times New Roman" w:eastAsia="Times New Roman" w:hAnsi="Times New Roman" w:cs="Times New Roman"/>
                <w:b/>
                <w:bCs/>
                <w:sz w:val="24"/>
                <w:szCs w:val="24"/>
                <w:lang w:eastAsia="ru-RU"/>
              </w:rPr>
            </w:pPr>
          </w:p>
        </w:tc>
        <w:tc>
          <w:tcPr>
            <w:tcW w:w="3077" w:type="pct"/>
          </w:tcPr>
          <w:p w:rsidR="001C338F" w:rsidRPr="00C63EFE" w:rsidRDefault="001C338F" w:rsidP="001C338F">
            <w:pPr>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p>
          <w:p w:rsidR="001C338F" w:rsidRPr="00C63EFE" w:rsidRDefault="001C338F" w:rsidP="001C338F">
            <w:pPr>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Примерная тематика домашних заданий:</w:t>
            </w:r>
          </w:p>
          <w:p w:rsidR="001C338F" w:rsidRPr="00C63EFE" w:rsidRDefault="001C338F" w:rsidP="001C338F">
            <w:pPr>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1 Изучить материал тем </w:t>
            </w:r>
          </w:p>
          <w:p w:rsidR="001C338F" w:rsidRPr="00C63EFE" w:rsidRDefault="001C338F" w:rsidP="001C338F">
            <w:pPr>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Элементы электрической цепи, их параметры и характеристики. </w:t>
            </w:r>
          </w:p>
          <w:p w:rsidR="001C338F" w:rsidRPr="00C63EFE" w:rsidRDefault="001C338F" w:rsidP="001C338F">
            <w:pPr>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 xml:space="preserve">- Баланс мощностей. КПД цепи </w:t>
            </w:r>
          </w:p>
          <w:p w:rsidR="001C338F" w:rsidRPr="00C63EFE" w:rsidRDefault="001C338F" w:rsidP="001C338F">
            <w:pPr>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 xml:space="preserve">2 Выполнение индивидуального задания по теме «Электрические цепи постоянного тока» </w:t>
            </w:r>
          </w:p>
        </w:tc>
        <w:tc>
          <w:tcPr>
            <w:tcW w:w="515" w:type="pct"/>
            <w:tcBorders>
              <w:top w:val="nil"/>
            </w:tcBorders>
          </w:tcPr>
          <w:p w:rsidR="001C338F" w:rsidRPr="00C63EFE" w:rsidRDefault="001C338F" w:rsidP="001C338F">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10</w:t>
            </w:r>
          </w:p>
        </w:tc>
        <w:tc>
          <w:tcPr>
            <w:tcW w:w="582" w:type="pct"/>
            <w:vMerge/>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26" w:type="pct"/>
            <w:vMerge w:val="restart"/>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Тема 2</w:t>
            </w:r>
          </w:p>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Электромагнетизм.</w:t>
            </w:r>
          </w:p>
        </w:tc>
        <w:tc>
          <w:tcPr>
            <w:tcW w:w="3077" w:type="pct"/>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w:t>
            </w:r>
          </w:p>
          <w:p w:rsidR="001C338F" w:rsidRPr="00C63EFE" w:rsidRDefault="001C338F" w:rsidP="001C338F">
            <w:pPr>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Основные параметры магнитного поля. Единицы магнитных величин. Правило правой руки. Магнитные материалы. Намагничивание и перемагничивание сталей. Явление гистерезиса.</w:t>
            </w:r>
          </w:p>
        </w:tc>
        <w:tc>
          <w:tcPr>
            <w:tcW w:w="515" w:type="pct"/>
            <w:tcBorders>
              <w:bottom w:val="nil"/>
            </w:tcBorders>
          </w:tcPr>
          <w:p w:rsidR="001C338F" w:rsidRPr="00C63EFE" w:rsidRDefault="001C338F" w:rsidP="001C338F">
            <w:pPr>
              <w:suppressAutoHyphens/>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10</w:t>
            </w:r>
          </w:p>
        </w:tc>
        <w:tc>
          <w:tcPr>
            <w:tcW w:w="582" w:type="pct"/>
          </w:tcPr>
          <w:p w:rsidR="001C338F" w:rsidRPr="00C63EFE" w:rsidRDefault="001C338F" w:rsidP="001C338F">
            <w:pPr>
              <w:rPr>
                <w:rFonts w:ascii="Times New Roman" w:eastAsia="Times New Roman" w:hAnsi="Times New Roman" w:cs="Times New Roman"/>
                <w:sz w:val="24"/>
                <w:szCs w:val="24"/>
                <w:lang w:eastAsia="ru-RU"/>
              </w:rPr>
            </w:pPr>
          </w:p>
        </w:tc>
      </w:tr>
      <w:tr w:rsidR="001C338F" w:rsidRPr="00C63EFE" w:rsidTr="00C63EFE">
        <w:trPr>
          <w:trHeight w:val="20"/>
        </w:trPr>
        <w:tc>
          <w:tcPr>
            <w:tcW w:w="826" w:type="pct"/>
            <w:vMerge/>
          </w:tcPr>
          <w:p w:rsidR="001C338F" w:rsidRPr="00C63EFE" w:rsidRDefault="001C338F" w:rsidP="001C338F">
            <w:pPr>
              <w:rPr>
                <w:rFonts w:ascii="Times New Roman" w:eastAsia="Times New Roman" w:hAnsi="Times New Roman" w:cs="Times New Roman"/>
                <w:b/>
                <w:bCs/>
                <w:sz w:val="24"/>
                <w:szCs w:val="24"/>
                <w:lang w:eastAsia="ru-RU"/>
              </w:rPr>
            </w:pPr>
          </w:p>
        </w:tc>
        <w:tc>
          <w:tcPr>
            <w:tcW w:w="3077" w:type="pct"/>
            <w:vMerge w:val="restart"/>
          </w:tcPr>
          <w:p w:rsidR="001C338F" w:rsidRPr="00C63EFE" w:rsidRDefault="001C338F" w:rsidP="001C338F">
            <w:pPr>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p>
          <w:p w:rsidR="001C338F" w:rsidRPr="00C63EFE" w:rsidRDefault="001C338F" w:rsidP="001C338F">
            <w:pPr>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Примерная тематика домашних заданий:</w:t>
            </w:r>
          </w:p>
          <w:p w:rsidR="001C338F" w:rsidRPr="00C63EFE" w:rsidRDefault="001C338F" w:rsidP="001C338F">
            <w:pPr>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1 Изучить материал тем </w:t>
            </w:r>
          </w:p>
          <w:p w:rsidR="001C338F" w:rsidRPr="00C63EFE" w:rsidRDefault="001C338F" w:rsidP="001C338F">
            <w:pPr>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Классификация и свойства магнитных материалов. </w:t>
            </w:r>
          </w:p>
          <w:p w:rsidR="001C338F" w:rsidRPr="00C63EFE" w:rsidRDefault="001C338F" w:rsidP="001C338F">
            <w:pPr>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Взаимодействие параллельных проводников с током. </w:t>
            </w:r>
          </w:p>
          <w:p w:rsidR="001C338F" w:rsidRPr="00C63EFE" w:rsidRDefault="001C338F" w:rsidP="001C338F">
            <w:pPr>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 Электромагнитная индукция. Э. д. с самоиндукции. Взаимоиндукция</w:t>
            </w:r>
          </w:p>
        </w:tc>
        <w:tc>
          <w:tcPr>
            <w:tcW w:w="515" w:type="pct"/>
            <w:tcBorders>
              <w:bottom w:val="nil"/>
            </w:tcBorders>
          </w:tcPr>
          <w:p w:rsidR="001C338F" w:rsidRPr="00C63EFE" w:rsidRDefault="001C338F" w:rsidP="001C338F">
            <w:pPr>
              <w:suppressAutoHyphens/>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8</w:t>
            </w:r>
          </w:p>
        </w:tc>
        <w:tc>
          <w:tcPr>
            <w:tcW w:w="582" w:type="pct"/>
            <w:vMerge w:val="restart"/>
          </w:tcPr>
          <w:p w:rsidR="001C338F" w:rsidRPr="00C63EFE" w:rsidRDefault="001C338F" w:rsidP="001C338F">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 – 1.4</w:t>
            </w:r>
          </w:p>
          <w:p w:rsidR="001C338F" w:rsidRPr="00C63EFE" w:rsidRDefault="001C338F" w:rsidP="001C338F">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2.1 – 2.2</w:t>
            </w:r>
          </w:p>
          <w:p w:rsidR="001C338F" w:rsidRPr="00C63EFE" w:rsidRDefault="001C338F" w:rsidP="001C338F">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3.1 – 3.3</w:t>
            </w:r>
          </w:p>
          <w:p w:rsidR="001C338F" w:rsidRPr="00C63EFE" w:rsidRDefault="001C338F" w:rsidP="001C338F">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1 – ОК 9</w:t>
            </w:r>
          </w:p>
          <w:p w:rsidR="001C338F" w:rsidRPr="00C63EFE" w:rsidRDefault="001C338F" w:rsidP="001C338F">
            <w:pPr>
              <w:rPr>
                <w:rFonts w:ascii="Times New Roman" w:eastAsia="Times New Roman" w:hAnsi="Times New Roman" w:cs="Times New Roman"/>
                <w:sz w:val="24"/>
                <w:szCs w:val="24"/>
                <w:lang w:eastAsia="ru-RU"/>
              </w:rPr>
            </w:pPr>
          </w:p>
        </w:tc>
      </w:tr>
      <w:tr w:rsidR="001C338F" w:rsidRPr="00C63EFE" w:rsidTr="00C63EFE">
        <w:trPr>
          <w:trHeight w:val="20"/>
        </w:trPr>
        <w:tc>
          <w:tcPr>
            <w:tcW w:w="826" w:type="pct"/>
            <w:vMerge/>
            <w:tcBorders>
              <w:bottom w:val="nil"/>
            </w:tcBorders>
          </w:tcPr>
          <w:p w:rsidR="001C338F" w:rsidRPr="00C63EFE" w:rsidRDefault="001C338F" w:rsidP="001C338F">
            <w:pPr>
              <w:rPr>
                <w:rFonts w:ascii="Times New Roman" w:eastAsia="Times New Roman" w:hAnsi="Times New Roman" w:cs="Times New Roman"/>
                <w:b/>
                <w:bCs/>
                <w:sz w:val="24"/>
                <w:szCs w:val="24"/>
                <w:lang w:eastAsia="ru-RU"/>
              </w:rPr>
            </w:pPr>
          </w:p>
        </w:tc>
        <w:tc>
          <w:tcPr>
            <w:tcW w:w="3077" w:type="pct"/>
            <w:vMerge/>
          </w:tcPr>
          <w:p w:rsidR="001C338F" w:rsidRPr="00C63EFE" w:rsidRDefault="001C338F" w:rsidP="001C338F">
            <w:pPr>
              <w:jc w:val="both"/>
              <w:rPr>
                <w:rFonts w:ascii="Times New Roman" w:eastAsia="Times New Roman" w:hAnsi="Times New Roman" w:cs="Times New Roman"/>
                <w:bCs/>
                <w:sz w:val="24"/>
                <w:szCs w:val="24"/>
                <w:lang w:eastAsia="ru-RU"/>
              </w:rPr>
            </w:pPr>
          </w:p>
        </w:tc>
        <w:tc>
          <w:tcPr>
            <w:tcW w:w="515" w:type="pct"/>
            <w:tcBorders>
              <w:top w:val="nil"/>
            </w:tcBorders>
          </w:tcPr>
          <w:p w:rsidR="001C338F" w:rsidRPr="00C63EFE" w:rsidRDefault="001C338F" w:rsidP="001C338F">
            <w:pPr>
              <w:suppressAutoHyphens/>
              <w:jc w:val="center"/>
              <w:rPr>
                <w:rFonts w:ascii="Times New Roman" w:eastAsia="Times New Roman" w:hAnsi="Times New Roman" w:cs="Times New Roman"/>
                <w:sz w:val="24"/>
                <w:szCs w:val="24"/>
                <w:lang w:eastAsia="ru-RU"/>
              </w:rPr>
            </w:pPr>
          </w:p>
        </w:tc>
        <w:tc>
          <w:tcPr>
            <w:tcW w:w="582" w:type="pct"/>
            <w:vMerge/>
          </w:tcPr>
          <w:p w:rsidR="001C338F" w:rsidRPr="00C63EFE" w:rsidRDefault="001C338F" w:rsidP="001C338F">
            <w:pPr>
              <w:rPr>
                <w:rFonts w:ascii="Times New Roman" w:eastAsia="Times New Roman" w:hAnsi="Times New Roman" w:cs="Times New Roman"/>
                <w:b/>
                <w:sz w:val="24"/>
                <w:szCs w:val="24"/>
                <w:lang w:eastAsia="ru-RU"/>
              </w:rPr>
            </w:pPr>
          </w:p>
        </w:tc>
      </w:tr>
      <w:tr w:rsidR="001C338F" w:rsidRPr="00C63EFE" w:rsidTr="00C63EFE">
        <w:trPr>
          <w:trHeight w:val="20"/>
        </w:trPr>
        <w:tc>
          <w:tcPr>
            <w:tcW w:w="826" w:type="pct"/>
            <w:vMerge w:val="restart"/>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3</w:t>
            </w:r>
          </w:p>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Цепи переменного тока</w:t>
            </w:r>
          </w:p>
        </w:tc>
        <w:tc>
          <w:tcPr>
            <w:tcW w:w="3077" w:type="pct"/>
            <w:vMerge w:val="restart"/>
          </w:tcPr>
          <w:p w:rsidR="001C338F" w:rsidRPr="00C63EFE" w:rsidRDefault="001C338F" w:rsidP="001C338F">
            <w:pPr>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w:t>
            </w:r>
          </w:p>
          <w:p w:rsidR="001C338F" w:rsidRPr="00C63EFE" w:rsidRDefault="001C338F" w:rsidP="001C338F">
            <w:pPr>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1 Основные характеристики переменного тока. Понятие о трехфазных цепях. Электрические цепи однофазного переменного тока</w:t>
            </w:r>
            <w:r w:rsidRPr="00C63EFE">
              <w:rPr>
                <w:rFonts w:ascii="Times New Roman" w:eastAsia="Times New Roman" w:hAnsi="Times New Roman" w:cs="Times New Roman"/>
                <w:sz w:val="24"/>
                <w:szCs w:val="24"/>
                <w:lang w:eastAsia="ru-RU"/>
              </w:rPr>
              <w:t xml:space="preserve"> Электрические процессы в цепях с </w:t>
            </w:r>
            <w:r w:rsidRPr="00C63EFE">
              <w:rPr>
                <w:rFonts w:ascii="Times New Roman" w:eastAsia="Times New Roman" w:hAnsi="Times New Roman" w:cs="Times New Roman"/>
                <w:sz w:val="24"/>
                <w:szCs w:val="24"/>
                <w:lang w:val="en-US" w:eastAsia="ru-RU"/>
              </w:rPr>
              <w:t>R</w:t>
            </w:r>
            <w:r w:rsidRPr="00C63EFE">
              <w:rPr>
                <w:rFonts w:ascii="Times New Roman" w:eastAsia="Times New Roman" w:hAnsi="Times New Roman" w:cs="Times New Roman"/>
                <w:sz w:val="24"/>
                <w:szCs w:val="24"/>
                <w:lang w:eastAsia="ru-RU"/>
              </w:rPr>
              <w:t xml:space="preserve">, </w:t>
            </w:r>
            <w:r w:rsidRPr="00C63EFE">
              <w:rPr>
                <w:rFonts w:ascii="Times New Roman" w:eastAsia="Times New Roman" w:hAnsi="Times New Roman" w:cs="Times New Roman"/>
                <w:sz w:val="24"/>
                <w:szCs w:val="24"/>
                <w:lang w:val="en-US" w:eastAsia="ru-RU"/>
              </w:rPr>
              <w:t>L</w:t>
            </w:r>
            <w:r w:rsidRPr="00C63EFE">
              <w:rPr>
                <w:rFonts w:ascii="Times New Roman" w:eastAsia="Times New Roman" w:hAnsi="Times New Roman" w:cs="Times New Roman"/>
                <w:sz w:val="24"/>
                <w:szCs w:val="24"/>
                <w:lang w:eastAsia="ru-RU"/>
              </w:rPr>
              <w:t xml:space="preserve"> и С. Закон </w:t>
            </w:r>
            <w:r w:rsidRPr="00C63EFE">
              <w:rPr>
                <w:rFonts w:ascii="Times New Roman" w:eastAsia="Times New Roman" w:hAnsi="Times New Roman" w:cs="Times New Roman"/>
                <w:spacing w:val="-11"/>
                <w:sz w:val="24"/>
                <w:szCs w:val="24"/>
                <w:lang w:eastAsia="ru-RU"/>
              </w:rPr>
              <w:t>Ома в них. Векторные диаграммы напряжений и токов</w:t>
            </w:r>
          </w:p>
        </w:tc>
        <w:tc>
          <w:tcPr>
            <w:tcW w:w="515" w:type="pct"/>
            <w:tcBorders>
              <w:bottom w:val="nil"/>
              <w:right w:val="single" w:sz="4" w:space="0" w:color="auto"/>
            </w:tcBorders>
          </w:tcPr>
          <w:p w:rsidR="001C338F" w:rsidRPr="00C63EFE" w:rsidRDefault="001C338F" w:rsidP="001C338F">
            <w:pPr>
              <w:suppressAutoHyphens/>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4</w:t>
            </w:r>
          </w:p>
        </w:tc>
        <w:tc>
          <w:tcPr>
            <w:tcW w:w="582" w:type="pct"/>
            <w:tcBorders>
              <w:top w:val="single" w:sz="4" w:space="0" w:color="auto"/>
              <w:left w:val="single" w:sz="4" w:space="0" w:color="auto"/>
              <w:bottom w:val="nil"/>
              <w:right w:val="single" w:sz="4" w:space="0" w:color="auto"/>
            </w:tcBorders>
          </w:tcPr>
          <w:p w:rsidR="001C338F" w:rsidRPr="00C63EFE" w:rsidRDefault="001C338F" w:rsidP="001C338F">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 – 1.4</w:t>
            </w:r>
          </w:p>
        </w:tc>
      </w:tr>
      <w:tr w:rsidR="001C338F" w:rsidRPr="00C63EFE" w:rsidTr="00C63EFE">
        <w:trPr>
          <w:trHeight w:val="20"/>
        </w:trPr>
        <w:tc>
          <w:tcPr>
            <w:tcW w:w="826" w:type="pct"/>
            <w:vMerge/>
          </w:tcPr>
          <w:p w:rsidR="001C338F" w:rsidRPr="00C63EFE" w:rsidRDefault="001C338F" w:rsidP="001C338F">
            <w:pPr>
              <w:rPr>
                <w:rFonts w:ascii="Times New Roman" w:eastAsia="Times New Roman" w:hAnsi="Times New Roman" w:cs="Times New Roman"/>
                <w:b/>
                <w:bCs/>
                <w:sz w:val="24"/>
                <w:szCs w:val="24"/>
                <w:lang w:eastAsia="ru-RU"/>
              </w:rPr>
            </w:pPr>
          </w:p>
        </w:tc>
        <w:tc>
          <w:tcPr>
            <w:tcW w:w="3077" w:type="pct"/>
            <w:vMerge/>
          </w:tcPr>
          <w:p w:rsidR="001C338F" w:rsidRPr="00C63EFE" w:rsidRDefault="001C338F" w:rsidP="001C338F">
            <w:pPr>
              <w:jc w:val="both"/>
              <w:rPr>
                <w:rFonts w:ascii="Times New Roman" w:eastAsia="Times New Roman" w:hAnsi="Times New Roman" w:cs="Times New Roman"/>
                <w:bCs/>
                <w:sz w:val="24"/>
                <w:szCs w:val="24"/>
                <w:lang w:eastAsia="ru-RU"/>
              </w:rPr>
            </w:pPr>
          </w:p>
        </w:tc>
        <w:tc>
          <w:tcPr>
            <w:tcW w:w="515" w:type="pct"/>
            <w:tcBorders>
              <w:top w:val="nil"/>
              <w:right w:val="single" w:sz="4" w:space="0" w:color="auto"/>
            </w:tcBorders>
          </w:tcPr>
          <w:p w:rsidR="001C338F" w:rsidRPr="00C63EFE" w:rsidRDefault="001C338F" w:rsidP="001C338F">
            <w:pPr>
              <w:suppressAutoHyphens/>
              <w:jc w:val="center"/>
              <w:rPr>
                <w:rFonts w:ascii="Times New Roman" w:eastAsia="Times New Roman" w:hAnsi="Times New Roman" w:cs="Times New Roman"/>
                <w:sz w:val="24"/>
                <w:szCs w:val="24"/>
                <w:lang w:eastAsia="ru-RU"/>
              </w:rPr>
            </w:pPr>
          </w:p>
        </w:tc>
        <w:tc>
          <w:tcPr>
            <w:tcW w:w="582" w:type="pct"/>
            <w:tcBorders>
              <w:top w:val="nil"/>
              <w:left w:val="single" w:sz="4" w:space="0" w:color="auto"/>
              <w:bottom w:val="nil"/>
              <w:right w:val="single" w:sz="4" w:space="0" w:color="auto"/>
            </w:tcBorders>
          </w:tcPr>
          <w:p w:rsidR="001C338F" w:rsidRPr="00C63EFE" w:rsidRDefault="001C338F" w:rsidP="001C338F">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2.1 – 2.2</w:t>
            </w:r>
          </w:p>
        </w:tc>
      </w:tr>
      <w:tr w:rsidR="001C338F" w:rsidRPr="00C63EFE" w:rsidTr="00C63EFE">
        <w:trPr>
          <w:trHeight w:val="20"/>
        </w:trPr>
        <w:tc>
          <w:tcPr>
            <w:tcW w:w="826" w:type="pct"/>
            <w:vMerge/>
            <w:tcBorders>
              <w:bottom w:val="nil"/>
            </w:tcBorders>
          </w:tcPr>
          <w:p w:rsidR="001C338F" w:rsidRPr="00C63EFE" w:rsidRDefault="001C338F" w:rsidP="001C338F">
            <w:pPr>
              <w:rPr>
                <w:rFonts w:ascii="Times New Roman" w:eastAsia="Times New Roman" w:hAnsi="Times New Roman" w:cs="Times New Roman"/>
                <w:b/>
                <w:bCs/>
                <w:sz w:val="24"/>
                <w:szCs w:val="24"/>
                <w:lang w:eastAsia="ru-RU"/>
              </w:rPr>
            </w:pPr>
          </w:p>
        </w:tc>
        <w:tc>
          <w:tcPr>
            <w:tcW w:w="3077" w:type="pct"/>
          </w:tcPr>
          <w:p w:rsidR="001C338F" w:rsidRPr="00C63EFE" w:rsidRDefault="001C338F" w:rsidP="001C338F">
            <w:pPr>
              <w:jc w:val="both"/>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515" w:type="pct"/>
            <w:tcBorders>
              <w:right w:val="single" w:sz="4" w:space="0" w:color="auto"/>
            </w:tcBorders>
          </w:tcPr>
          <w:p w:rsidR="001C338F" w:rsidRPr="00C63EFE" w:rsidRDefault="001C338F" w:rsidP="001C338F">
            <w:pPr>
              <w:suppressAutoHyphens/>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8</w:t>
            </w:r>
          </w:p>
        </w:tc>
        <w:tc>
          <w:tcPr>
            <w:tcW w:w="582" w:type="pct"/>
            <w:tcBorders>
              <w:top w:val="nil"/>
              <w:left w:val="single" w:sz="4" w:space="0" w:color="auto"/>
              <w:bottom w:val="nil"/>
              <w:right w:val="single" w:sz="4" w:space="0" w:color="auto"/>
            </w:tcBorders>
          </w:tcPr>
          <w:p w:rsidR="001C338F" w:rsidRPr="00C63EFE" w:rsidRDefault="001C338F" w:rsidP="001C338F">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3.1 – 3.3</w:t>
            </w:r>
          </w:p>
        </w:tc>
      </w:tr>
      <w:tr w:rsidR="001C338F" w:rsidRPr="00C63EFE" w:rsidTr="00C63EFE">
        <w:trPr>
          <w:trHeight w:val="20"/>
        </w:trPr>
        <w:tc>
          <w:tcPr>
            <w:tcW w:w="826" w:type="pct"/>
            <w:tcBorders>
              <w:top w:val="nil"/>
              <w:bottom w:val="nil"/>
            </w:tcBorders>
          </w:tcPr>
          <w:p w:rsidR="001C338F" w:rsidRPr="00C63EFE" w:rsidRDefault="001C338F" w:rsidP="001C338F">
            <w:pPr>
              <w:rPr>
                <w:rFonts w:ascii="Times New Roman" w:eastAsia="Times New Roman" w:hAnsi="Times New Roman" w:cs="Times New Roman"/>
                <w:b/>
                <w:bCs/>
                <w:sz w:val="24"/>
                <w:szCs w:val="24"/>
                <w:lang w:eastAsia="ru-RU"/>
              </w:rPr>
            </w:pPr>
          </w:p>
        </w:tc>
        <w:tc>
          <w:tcPr>
            <w:tcW w:w="3077" w:type="pct"/>
          </w:tcPr>
          <w:p w:rsidR="001C338F" w:rsidRPr="00C63EFE" w:rsidRDefault="001C338F" w:rsidP="001C338F">
            <w:pPr>
              <w:pBdr>
                <w:top w:val="nil"/>
                <w:left w:val="nil"/>
                <w:bottom w:val="nil"/>
                <w:right w:val="nil"/>
                <w:between w:val="nil"/>
              </w:pBdr>
              <w:spacing w:after="0" w:line="240" w:lineRule="auto"/>
              <w:jc w:val="both"/>
              <w:rPr>
                <w:rFonts w:ascii="Times New Roman" w:eastAsia="Calibri" w:hAnsi="Times New Roman" w:cs="Times New Roman"/>
                <w:sz w:val="24"/>
                <w:szCs w:val="24"/>
                <w:lang w:eastAsia="ru-RU"/>
              </w:rPr>
            </w:pPr>
            <w:r w:rsidRPr="00C63EFE">
              <w:rPr>
                <w:rFonts w:ascii="Times New Roman" w:eastAsia="Times New Roman" w:hAnsi="Times New Roman" w:cs="Times New Roman"/>
                <w:b/>
                <w:bCs/>
                <w:sz w:val="24"/>
                <w:szCs w:val="24"/>
                <w:lang w:eastAsia="ru-RU"/>
              </w:rPr>
              <w:t xml:space="preserve">Лабораторная работа № 1 </w:t>
            </w:r>
            <w:r w:rsidRPr="00C63EFE">
              <w:rPr>
                <w:rFonts w:ascii="Times New Roman" w:eastAsia="Times New Roman" w:hAnsi="Times New Roman" w:cs="Times New Roman"/>
                <w:spacing w:val="-1"/>
                <w:sz w:val="24"/>
                <w:szCs w:val="24"/>
                <w:lang w:eastAsia="ru-RU"/>
              </w:rPr>
              <w:t xml:space="preserve">Соединение </w:t>
            </w:r>
            <w:r w:rsidRPr="00C63EFE">
              <w:rPr>
                <w:rFonts w:ascii="Times New Roman" w:eastAsia="Times New Roman" w:hAnsi="Times New Roman" w:cs="Times New Roman"/>
                <w:sz w:val="24"/>
                <w:szCs w:val="24"/>
                <w:lang w:eastAsia="ru-RU"/>
              </w:rPr>
              <w:t>потребителей звездой</w:t>
            </w:r>
          </w:p>
        </w:tc>
        <w:tc>
          <w:tcPr>
            <w:tcW w:w="515" w:type="pct"/>
            <w:tcBorders>
              <w:right w:val="single" w:sz="4" w:space="0" w:color="auto"/>
            </w:tcBorders>
          </w:tcPr>
          <w:p w:rsidR="001C338F" w:rsidRPr="00C63EFE" w:rsidRDefault="001C338F" w:rsidP="001C338F">
            <w:pPr>
              <w:suppressAutoHyphens/>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w:t>
            </w:r>
          </w:p>
        </w:tc>
        <w:tc>
          <w:tcPr>
            <w:tcW w:w="582" w:type="pct"/>
            <w:tcBorders>
              <w:top w:val="nil"/>
              <w:left w:val="single" w:sz="4" w:space="0" w:color="auto"/>
              <w:bottom w:val="nil"/>
              <w:right w:val="single" w:sz="4" w:space="0" w:color="auto"/>
            </w:tcBorders>
          </w:tcPr>
          <w:p w:rsidR="001C338F" w:rsidRPr="00C63EFE" w:rsidRDefault="001C338F" w:rsidP="001C338F">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4.1 – 4.3</w:t>
            </w:r>
          </w:p>
        </w:tc>
      </w:tr>
      <w:tr w:rsidR="001C338F" w:rsidRPr="00C63EFE" w:rsidTr="00C63EFE">
        <w:trPr>
          <w:trHeight w:val="20"/>
        </w:trPr>
        <w:tc>
          <w:tcPr>
            <w:tcW w:w="826" w:type="pct"/>
            <w:tcBorders>
              <w:top w:val="nil"/>
              <w:bottom w:val="nil"/>
            </w:tcBorders>
          </w:tcPr>
          <w:p w:rsidR="001C338F" w:rsidRPr="00C63EFE" w:rsidRDefault="001C338F" w:rsidP="001C338F">
            <w:pPr>
              <w:rPr>
                <w:rFonts w:ascii="Times New Roman" w:eastAsia="Times New Roman" w:hAnsi="Times New Roman" w:cs="Times New Roman"/>
                <w:b/>
                <w:bCs/>
                <w:sz w:val="24"/>
                <w:szCs w:val="24"/>
                <w:lang w:eastAsia="ru-RU"/>
              </w:rPr>
            </w:pPr>
          </w:p>
        </w:tc>
        <w:tc>
          <w:tcPr>
            <w:tcW w:w="3077" w:type="pct"/>
          </w:tcPr>
          <w:p w:rsidR="001C338F" w:rsidRPr="00C63EFE" w:rsidRDefault="001C338F" w:rsidP="001C338F">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Лабораторная работа № 2 </w:t>
            </w:r>
            <w:r w:rsidRPr="00C63EFE">
              <w:rPr>
                <w:rFonts w:ascii="Times New Roman" w:eastAsia="Times New Roman" w:hAnsi="Times New Roman" w:cs="Times New Roman"/>
                <w:sz w:val="24"/>
                <w:szCs w:val="24"/>
                <w:lang w:eastAsia="ru-RU"/>
              </w:rPr>
              <w:t>Соединение потребителей треугольником</w:t>
            </w:r>
          </w:p>
          <w:p w:rsidR="001C338F" w:rsidRPr="00C63EFE" w:rsidRDefault="001C338F" w:rsidP="001C338F">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lang w:eastAsia="ru-RU"/>
              </w:rPr>
            </w:pPr>
          </w:p>
        </w:tc>
        <w:tc>
          <w:tcPr>
            <w:tcW w:w="515" w:type="pct"/>
            <w:tcBorders>
              <w:right w:val="single" w:sz="4" w:space="0" w:color="auto"/>
            </w:tcBorders>
          </w:tcPr>
          <w:p w:rsidR="001C338F" w:rsidRPr="00C63EFE" w:rsidRDefault="001C338F" w:rsidP="001C338F">
            <w:pPr>
              <w:suppressAutoHyphens/>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w:t>
            </w:r>
          </w:p>
        </w:tc>
        <w:tc>
          <w:tcPr>
            <w:tcW w:w="582" w:type="pct"/>
            <w:tcBorders>
              <w:top w:val="nil"/>
              <w:left w:val="single" w:sz="4" w:space="0" w:color="auto"/>
              <w:bottom w:val="nil"/>
              <w:right w:val="single" w:sz="4" w:space="0" w:color="auto"/>
            </w:tcBorders>
          </w:tcPr>
          <w:p w:rsidR="001C338F" w:rsidRPr="00C63EFE" w:rsidRDefault="001C338F" w:rsidP="001C338F">
            <w:pPr>
              <w:rPr>
                <w:rFonts w:ascii="Times New Roman" w:eastAsia="Times New Roman" w:hAnsi="Times New Roman" w:cs="Times New Roman"/>
                <w:sz w:val="24"/>
                <w:szCs w:val="24"/>
                <w:lang w:eastAsia="ru-RU"/>
              </w:rPr>
            </w:pPr>
          </w:p>
        </w:tc>
      </w:tr>
      <w:tr w:rsidR="001C338F" w:rsidRPr="00C63EFE" w:rsidTr="00C63EFE">
        <w:trPr>
          <w:trHeight w:val="20"/>
        </w:trPr>
        <w:tc>
          <w:tcPr>
            <w:tcW w:w="826" w:type="pct"/>
            <w:tcBorders>
              <w:top w:val="nil"/>
              <w:bottom w:val="nil"/>
            </w:tcBorders>
          </w:tcPr>
          <w:p w:rsidR="001C338F" w:rsidRPr="00C63EFE" w:rsidRDefault="001C338F" w:rsidP="001C338F">
            <w:pPr>
              <w:rPr>
                <w:rFonts w:ascii="Times New Roman" w:eastAsia="Times New Roman" w:hAnsi="Times New Roman" w:cs="Times New Roman"/>
                <w:b/>
                <w:bCs/>
                <w:sz w:val="24"/>
                <w:szCs w:val="24"/>
                <w:lang w:eastAsia="ru-RU"/>
              </w:rPr>
            </w:pPr>
          </w:p>
        </w:tc>
        <w:tc>
          <w:tcPr>
            <w:tcW w:w="3077" w:type="pct"/>
          </w:tcPr>
          <w:p w:rsidR="001C338F" w:rsidRPr="00C63EFE" w:rsidRDefault="001C338F" w:rsidP="001C338F">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Практическая работа №4. </w:t>
            </w:r>
            <w:r w:rsidRPr="00C63EFE">
              <w:rPr>
                <w:rFonts w:ascii="Times New Roman" w:eastAsia="Times New Roman" w:hAnsi="Times New Roman" w:cs="Times New Roman"/>
                <w:sz w:val="24"/>
                <w:szCs w:val="24"/>
                <w:lang w:eastAsia="ru-RU"/>
              </w:rPr>
              <w:t>Расчет трехфазной цепи.</w:t>
            </w:r>
          </w:p>
        </w:tc>
        <w:tc>
          <w:tcPr>
            <w:tcW w:w="515" w:type="pct"/>
            <w:tcBorders>
              <w:right w:val="single" w:sz="4" w:space="0" w:color="auto"/>
            </w:tcBorders>
          </w:tcPr>
          <w:p w:rsidR="001C338F" w:rsidRPr="00C63EFE" w:rsidRDefault="001C338F" w:rsidP="001C338F">
            <w:pPr>
              <w:suppressAutoHyphens/>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w:t>
            </w:r>
          </w:p>
        </w:tc>
        <w:tc>
          <w:tcPr>
            <w:tcW w:w="582" w:type="pct"/>
            <w:tcBorders>
              <w:top w:val="nil"/>
              <w:left w:val="single" w:sz="4" w:space="0" w:color="auto"/>
              <w:bottom w:val="nil"/>
              <w:right w:val="single" w:sz="4" w:space="0" w:color="auto"/>
            </w:tcBorders>
          </w:tcPr>
          <w:p w:rsidR="001C338F" w:rsidRPr="00C63EFE" w:rsidRDefault="001C338F" w:rsidP="001C338F">
            <w:pPr>
              <w:rPr>
                <w:rFonts w:ascii="Times New Roman" w:eastAsia="Times New Roman" w:hAnsi="Times New Roman" w:cs="Times New Roman"/>
                <w:sz w:val="24"/>
                <w:szCs w:val="24"/>
                <w:lang w:eastAsia="ru-RU"/>
              </w:rPr>
            </w:pPr>
          </w:p>
        </w:tc>
      </w:tr>
      <w:tr w:rsidR="001C338F" w:rsidRPr="00C63EFE" w:rsidTr="00C63EFE">
        <w:trPr>
          <w:trHeight w:val="20"/>
        </w:trPr>
        <w:tc>
          <w:tcPr>
            <w:tcW w:w="826" w:type="pct"/>
            <w:tcBorders>
              <w:top w:val="nil"/>
              <w:bottom w:val="nil"/>
            </w:tcBorders>
          </w:tcPr>
          <w:p w:rsidR="001C338F" w:rsidRPr="00C63EFE" w:rsidRDefault="001C338F" w:rsidP="001C338F">
            <w:pPr>
              <w:rPr>
                <w:rFonts w:ascii="Times New Roman" w:eastAsia="Times New Roman" w:hAnsi="Times New Roman" w:cs="Times New Roman"/>
                <w:b/>
                <w:bCs/>
                <w:sz w:val="24"/>
                <w:szCs w:val="24"/>
                <w:lang w:eastAsia="ru-RU"/>
              </w:rPr>
            </w:pPr>
          </w:p>
        </w:tc>
        <w:tc>
          <w:tcPr>
            <w:tcW w:w="3077" w:type="pct"/>
          </w:tcPr>
          <w:p w:rsidR="001C338F" w:rsidRPr="00C63EFE" w:rsidRDefault="001C338F" w:rsidP="001C338F">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Практическая работа №5.</w:t>
            </w:r>
            <w:r w:rsidRPr="00C63EFE">
              <w:rPr>
                <w:rFonts w:ascii="Times New Roman" w:eastAsia="Times New Roman" w:hAnsi="Times New Roman" w:cs="Times New Roman"/>
                <w:bCs/>
                <w:sz w:val="24"/>
                <w:szCs w:val="24"/>
                <w:lang w:eastAsia="ru-RU"/>
              </w:rPr>
              <w:t>Электрические цепи однофазного и трехфазного переменного тока</w:t>
            </w:r>
          </w:p>
        </w:tc>
        <w:tc>
          <w:tcPr>
            <w:tcW w:w="515" w:type="pct"/>
            <w:tcBorders>
              <w:right w:val="single" w:sz="4" w:space="0" w:color="auto"/>
            </w:tcBorders>
          </w:tcPr>
          <w:p w:rsidR="001C338F" w:rsidRPr="00C63EFE" w:rsidRDefault="001C338F" w:rsidP="001C338F">
            <w:pPr>
              <w:suppressAutoHyphens/>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w:t>
            </w:r>
          </w:p>
        </w:tc>
        <w:tc>
          <w:tcPr>
            <w:tcW w:w="582" w:type="pct"/>
            <w:tcBorders>
              <w:top w:val="nil"/>
              <w:left w:val="single" w:sz="4" w:space="0" w:color="auto"/>
              <w:bottom w:val="single" w:sz="4" w:space="0" w:color="auto"/>
              <w:right w:val="single" w:sz="4" w:space="0" w:color="auto"/>
            </w:tcBorders>
          </w:tcPr>
          <w:p w:rsidR="001C338F" w:rsidRPr="00C63EFE" w:rsidRDefault="001C338F" w:rsidP="001C338F">
            <w:pPr>
              <w:rPr>
                <w:rFonts w:ascii="Times New Roman" w:eastAsia="Times New Roman" w:hAnsi="Times New Roman" w:cs="Times New Roman"/>
                <w:sz w:val="24"/>
                <w:szCs w:val="24"/>
                <w:lang w:eastAsia="ru-RU"/>
              </w:rPr>
            </w:pPr>
          </w:p>
        </w:tc>
      </w:tr>
      <w:tr w:rsidR="001C338F" w:rsidRPr="00C63EFE" w:rsidTr="00C63EFE">
        <w:trPr>
          <w:trHeight w:val="20"/>
        </w:trPr>
        <w:tc>
          <w:tcPr>
            <w:tcW w:w="826" w:type="pct"/>
            <w:tcBorders>
              <w:top w:val="nil"/>
              <w:bottom w:val="nil"/>
            </w:tcBorders>
          </w:tcPr>
          <w:p w:rsidR="001C338F" w:rsidRPr="00C63EFE" w:rsidRDefault="001C338F" w:rsidP="001C338F">
            <w:pPr>
              <w:rPr>
                <w:rFonts w:ascii="Times New Roman" w:eastAsia="Times New Roman" w:hAnsi="Times New Roman" w:cs="Times New Roman"/>
                <w:b/>
                <w:bCs/>
                <w:sz w:val="24"/>
                <w:szCs w:val="24"/>
                <w:lang w:eastAsia="ru-RU"/>
              </w:rPr>
            </w:pPr>
          </w:p>
        </w:tc>
        <w:tc>
          <w:tcPr>
            <w:tcW w:w="3077" w:type="pct"/>
          </w:tcPr>
          <w:p w:rsidR="001C338F" w:rsidRPr="00C63EFE" w:rsidRDefault="001C338F" w:rsidP="001C338F">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Контрольная работа</w:t>
            </w:r>
          </w:p>
        </w:tc>
        <w:tc>
          <w:tcPr>
            <w:tcW w:w="515" w:type="pct"/>
            <w:tcBorders>
              <w:right w:val="single" w:sz="4" w:space="0" w:color="auto"/>
            </w:tcBorders>
          </w:tcPr>
          <w:p w:rsidR="001C338F" w:rsidRPr="00C63EFE" w:rsidRDefault="001C338F" w:rsidP="001C338F">
            <w:pPr>
              <w:suppressAutoHyphens/>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2</w:t>
            </w:r>
          </w:p>
        </w:tc>
        <w:tc>
          <w:tcPr>
            <w:tcW w:w="582" w:type="pct"/>
            <w:tcBorders>
              <w:top w:val="nil"/>
              <w:left w:val="single" w:sz="4" w:space="0" w:color="auto"/>
              <w:bottom w:val="single" w:sz="4" w:space="0" w:color="auto"/>
              <w:right w:val="single" w:sz="4" w:space="0" w:color="auto"/>
            </w:tcBorders>
          </w:tcPr>
          <w:p w:rsidR="001C338F" w:rsidRPr="00C63EFE" w:rsidRDefault="001C338F" w:rsidP="001C338F">
            <w:pPr>
              <w:rPr>
                <w:rFonts w:ascii="Times New Roman" w:eastAsia="Times New Roman" w:hAnsi="Times New Roman" w:cs="Times New Roman"/>
                <w:sz w:val="24"/>
                <w:szCs w:val="24"/>
                <w:lang w:eastAsia="ru-RU"/>
              </w:rPr>
            </w:pPr>
          </w:p>
        </w:tc>
      </w:tr>
      <w:tr w:rsidR="001C338F" w:rsidRPr="00C63EFE" w:rsidTr="00C63EFE">
        <w:trPr>
          <w:trHeight w:val="20"/>
        </w:trPr>
        <w:tc>
          <w:tcPr>
            <w:tcW w:w="826" w:type="pct"/>
            <w:vMerge w:val="restart"/>
            <w:tcBorders>
              <w:top w:val="nil"/>
            </w:tcBorders>
          </w:tcPr>
          <w:p w:rsidR="001C338F" w:rsidRPr="00C63EFE" w:rsidRDefault="001C338F" w:rsidP="001C338F">
            <w:pPr>
              <w:rPr>
                <w:rFonts w:ascii="Times New Roman" w:eastAsia="Times New Roman" w:hAnsi="Times New Roman" w:cs="Times New Roman"/>
                <w:b/>
                <w:bCs/>
                <w:sz w:val="24"/>
                <w:szCs w:val="24"/>
                <w:lang w:eastAsia="ru-RU"/>
              </w:rPr>
            </w:pPr>
          </w:p>
        </w:tc>
        <w:tc>
          <w:tcPr>
            <w:tcW w:w="3077" w:type="pct"/>
            <w:vMerge w:val="restart"/>
            <w:vAlign w:val="bottom"/>
          </w:tcPr>
          <w:p w:rsidR="001C338F" w:rsidRPr="00C63EFE" w:rsidRDefault="001C338F" w:rsidP="001C338F">
            <w:pP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Самостоятельная работа обучающихся</w:t>
            </w:r>
          </w:p>
          <w:p w:rsidR="001C338F" w:rsidRPr="00C63EFE" w:rsidRDefault="001C338F" w:rsidP="001C338F">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Примерная тематика домашних заданий:</w:t>
            </w:r>
          </w:p>
          <w:p w:rsidR="001C338F" w:rsidRPr="00C63EFE" w:rsidRDefault="001C338F" w:rsidP="001C338F">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1 Изучить материал тем</w:t>
            </w:r>
          </w:p>
          <w:p w:rsidR="001C338F" w:rsidRPr="00C63EFE" w:rsidRDefault="001C338F" w:rsidP="001C338F">
            <w:pP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Неразветвленные  и разветвленные цепи переменного тока. Коэффициент мощности. </w:t>
            </w:r>
          </w:p>
          <w:p w:rsidR="001C338F" w:rsidRPr="00C63EFE" w:rsidRDefault="001C338F" w:rsidP="001C338F">
            <w:pP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Резонанс напряжений. Резонанс токов. Условия возникновения резонансов</w:t>
            </w:r>
          </w:p>
          <w:p w:rsidR="001C338F" w:rsidRPr="00C63EFE" w:rsidRDefault="001C338F" w:rsidP="001C338F">
            <w:pP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Трехпроводные и четырехпроводные трехфазные электрические цепи. </w:t>
            </w:r>
          </w:p>
          <w:p w:rsidR="001C338F" w:rsidRPr="00C63EFE" w:rsidRDefault="001C338F" w:rsidP="001C338F">
            <w:pP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Симметричные и несимметричные трехфазные электрические цепи. </w:t>
            </w:r>
          </w:p>
          <w:p w:rsidR="001C338F" w:rsidRPr="00C63EFE" w:rsidRDefault="001C338F" w:rsidP="001C338F">
            <w:pP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Нейтральный (нулевой) провод и его назначение</w:t>
            </w:r>
          </w:p>
          <w:p w:rsidR="001C338F" w:rsidRPr="00C63EFE" w:rsidRDefault="001C338F" w:rsidP="001C338F">
            <w:pP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2 Выполнение индивидуального задания по теме «Цепи переменного однофазного тока» </w:t>
            </w:r>
          </w:p>
          <w:p w:rsidR="001C338F" w:rsidRPr="00C63EFE" w:rsidRDefault="001C338F" w:rsidP="001C338F">
            <w:pP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3 Выполнение индивидуального задания по теме «Цепи переменного трехфазного тока»</w:t>
            </w:r>
          </w:p>
        </w:tc>
        <w:tc>
          <w:tcPr>
            <w:tcW w:w="515" w:type="pct"/>
            <w:vMerge w:val="restart"/>
            <w:tcBorders>
              <w:right w:val="single" w:sz="4" w:space="0" w:color="auto"/>
            </w:tcBorders>
          </w:tcPr>
          <w:p w:rsidR="001C338F" w:rsidRPr="00C63EFE" w:rsidRDefault="001C338F" w:rsidP="001C338F">
            <w:pPr>
              <w:suppressAutoHyphens/>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10</w:t>
            </w:r>
          </w:p>
        </w:tc>
        <w:tc>
          <w:tcPr>
            <w:tcW w:w="582" w:type="pct"/>
            <w:tcBorders>
              <w:top w:val="single" w:sz="4" w:space="0" w:color="auto"/>
              <w:left w:val="single" w:sz="4" w:space="0" w:color="auto"/>
              <w:bottom w:val="single" w:sz="4" w:space="0" w:color="auto"/>
              <w:right w:val="single" w:sz="4" w:space="0" w:color="auto"/>
            </w:tcBorders>
          </w:tcPr>
          <w:p w:rsidR="001C338F" w:rsidRPr="00C63EFE" w:rsidRDefault="001C338F" w:rsidP="001C338F">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1 – ОК 9</w:t>
            </w:r>
          </w:p>
        </w:tc>
      </w:tr>
      <w:tr w:rsidR="001C338F" w:rsidRPr="00C63EFE" w:rsidTr="00C63EFE">
        <w:trPr>
          <w:trHeight w:val="20"/>
        </w:trPr>
        <w:tc>
          <w:tcPr>
            <w:tcW w:w="826" w:type="pct"/>
            <w:vMerge/>
          </w:tcPr>
          <w:p w:rsidR="001C338F" w:rsidRPr="00C63EFE" w:rsidRDefault="001C338F" w:rsidP="001C338F">
            <w:pPr>
              <w:rPr>
                <w:rFonts w:ascii="Times New Roman" w:eastAsia="Times New Roman" w:hAnsi="Times New Roman" w:cs="Times New Roman"/>
                <w:b/>
                <w:bCs/>
                <w:sz w:val="24"/>
                <w:szCs w:val="24"/>
                <w:lang w:eastAsia="ru-RU"/>
              </w:rPr>
            </w:pPr>
          </w:p>
        </w:tc>
        <w:tc>
          <w:tcPr>
            <w:tcW w:w="3077" w:type="pct"/>
            <w:vMerge/>
          </w:tcPr>
          <w:p w:rsidR="001C338F" w:rsidRPr="00C63EFE" w:rsidRDefault="001C338F" w:rsidP="001C338F">
            <w:pPr>
              <w:rPr>
                <w:rFonts w:ascii="Times New Roman" w:eastAsia="Times New Roman" w:hAnsi="Times New Roman" w:cs="Times New Roman"/>
                <w:bCs/>
                <w:sz w:val="24"/>
                <w:szCs w:val="24"/>
                <w:lang w:eastAsia="ru-RU"/>
              </w:rPr>
            </w:pPr>
          </w:p>
        </w:tc>
        <w:tc>
          <w:tcPr>
            <w:tcW w:w="515" w:type="pct"/>
            <w:vMerge/>
            <w:tcBorders>
              <w:right w:val="single" w:sz="4" w:space="0" w:color="auto"/>
            </w:tcBorders>
            <w:vAlign w:val="center"/>
          </w:tcPr>
          <w:p w:rsidR="001C338F" w:rsidRPr="00C63EFE" w:rsidRDefault="001C338F" w:rsidP="001C338F">
            <w:pPr>
              <w:suppressAutoHyphens/>
              <w:jc w:val="center"/>
              <w:rPr>
                <w:rFonts w:ascii="Times New Roman" w:eastAsia="Times New Roman" w:hAnsi="Times New Roman" w:cs="Times New Roman"/>
                <w:b/>
                <w:bCs/>
                <w:sz w:val="24"/>
                <w:szCs w:val="24"/>
                <w:lang w:eastAsia="ru-RU"/>
              </w:rPr>
            </w:pPr>
          </w:p>
        </w:tc>
        <w:tc>
          <w:tcPr>
            <w:tcW w:w="582" w:type="pct"/>
            <w:tcBorders>
              <w:top w:val="single" w:sz="4" w:space="0" w:color="auto"/>
              <w:left w:val="single" w:sz="4" w:space="0" w:color="auto"/>
              <w:bottom w:val="single" w:sz="4" w:space="0" w:color="auto"/>
            </w:tcBorders>
          </w:tcPr>
          <w:p w:rsidR="001C338F" w:rsidRPr="00C63EFE" w:rsidRDefault="001C338F" w:rsidP="001C338F">
            <w:pPr>
              <w:rPr>
                <w:rFonts w:ascii="Times New Roman" w:eastAsia="Times New Roman" w:hAnsi="Times New Roman" w:cs="Times New Roman"/>
                <w:sz w:val="24"/>
                <w:szCs w:val="24"/>
                <w:lang w:eastAsia="ru-RU"/>
              </w:rPr>
            </w:pPr>
          </w:p>
        </w:tc>
      </w:tr>
      <w:tr w:rsidR="001C338F" w:rsidRPr="00C63EFE" w:rsidTr="00C63EFE">
        <w:trPr>
          <w:trHeight w:val="20"/>
        </w:trPr>
        <w:tc>
          <w:tcPr>
            <w:tcW w:w="826" w:type="pct"/>
            <w:vMerge w:val="restart"/>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4</w:t>
            </w:r>
          </w:p>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Электрические </w:t>
            </w:r>
          </w:p>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измерения</w:t>
            </w:r>
          </w:p>
        </w:tc>
        <w:tc>
          <w:tcPr>
            <w:tcW w:w="3077" w:type="pct"/>
            <w:vMerge w:val="restart"/>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w:t>
            </w:r>
          </w:p>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1 Общие сведения об электрических измерениях и электроизмерительных приборах</w:t>
            </w:r>
            <w:r w:rsidRPr="00C63EFE">
              <w:rPr>
                <w:rFonts w:ascii="Times New Roman" w:eastAsia="Times New Roman" w:hAnsi="Times New Roman" w:cs="Times New Roman"/>
                <w:spacing w:val="-1"/>
                <w:sz w:val="24"/>
                <w:szCs w:val="24"/>
                <w:lang w:eastAsia="ru-RU"/>
              </w:rPr>
              <w:t xml:space="preserve"> Электрические измерения, погрешности. Класс </w:t>
            </w:r>
            <w:r w:rsidRPr="00C63EFE">
              <w:rPr>
                <w:rFonts w:ascii="Times New Roman" w:eastAsia="Times New Roman" w:hAnsi="Times New Roman" w:cs="Times New Roman"/>
                <w:sz w:val="24"/>
                <w:szCs w:val="24"/>
                <w:lang w:eastAsia="ru-RU"/>
              </w:rPr>
              <w:t>точности приборов. Обозначения на шкалах Шунт и добавочное сопротивление</w:t>
            </w:r>
          </w:p>
        </w:tc>
        <w:tc>
          <w:tcPr>
            <w:tcW w:w="515" w:type="pct"/>
            <w:tcBorders>
              <w:bottom w:val="nil"/>
              <w:right w:val="single" w:sz="4" w:space="0" w:color="auto"/>
            </w:tcBorders>
            <w:vAlign w:val="center"/>
          </w:tcPr>
          <w:p w:rsidR="001C338F" w:rsidRPr="00C63EFE" w:rsidRDefault="001C338F" w:rsidP="001C338F">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tc>
        <w:tc>
          <w:tcPr>
            <w:tcW w:w="582" w:type="pct"/>
            <w:tcBorders>
              <w:top w:val="single" w:sz="4" w:space="0" w:color="auto"/>
              <w:left w:val="single" w:sz="4" w:space="0" w:color="auto"/>
              <w:bottom w:val="nil"/>
              <w:right w:val="single" w:sz="4" w:space="0" w:color="auto"/>
            </w:tcBorders>
          </w:tcPr>
          <w:p w:rsidR="001C338F" w:rsidRPr="00C63EFE" w:rsidRDefault="001C338F" w:rsidP="001C338F">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 – 1.4</w:t>
            </w:r>
          </w:p>
        </w:tc>
      </w:tr>
      <w:tr w:rsidR="001C338F" w:rsidRPr="00C63EFE" w:rsidTr="00C63EFE">
        <w:trPr>
          <w:trHeight w:val="20"/>
        </w:trPr>
        <w:tc>
          <w:tcPr>
            <w:tcW w:w="826" w:type="pct"/>
            <w:vMerge/>
          </w:tcPr>
          <w:p w:rsidR="001C338F" w:rsidRPr="00C63EFE" w:rsidRDefault="001C338F" w:rsidP="001C338F">
            <w:pPr>
              <w:rPr>
                <w:rFonts w:ascii="Times New Roman" w:eastAsia="Times New Roman" w:hAnsi="Times New Roman" w:cs="Times New Roman"/>
                <w:b/>
                <w:bCs/>
                <w:sz w:val="24"/>
                <w:szCs w:val="24"/>
                <w:lang w:eastAsia="ru-RU"/>
              </w:rPr>
            </w:pPr>
          </w:p>
        </w:tc>
        <w:tc>
          <w:tcPr>
            <w:tcW w:w="3077" w:type="pct"/>
            <w:vMerge/>
          </w:tcPr>
          <w:p w:rsidR="001C338F" w:rsidRPr="00C63EFE" w:rsidRDefault="001C338F" w:rsidP="001C338F">
            <w:pPr>
              <w:rPr>
                <w:rFonts w:ascii="Times New Roman" w:eastAsia="Times New Roman" w:hAnsi="Times New Roman" w:cs="Times New Roman"/>
                <w:bCs/>
                <w:sz w:val="24"/>
                <w:szCs w:val="24"/>
                <w:lang w:eastAsia="ru-RU"/>
              </w:rPr>
            </w:pPr>
          </w:p>
        </w:tc>
        <w:tc>
          <w:tcPr>
            <w:tcW w:w="515" w:type="pct"/>
            <w:tcBorders>
              <w:top w:val="nil"/>
              <w:right w:val="single" w:sz="4" w:space="0" w:color="auto"/>
            </w:tcBorders>
            <w:vAlign w:val="center"/>
          </w:tcPr>
          <w:p w:rsidR="001C338F" w:rsidRPr="00C63EFE" w:rsidRDefault="001C338F" w:rsidP="001C338F">
            <w:pPr>
              <w:suppressAutoHyphens/>
              <w:jc w:val="center"/>
              <w:rPr>
                <w:rFonts w:ascii="Times New Roman" w:eastAsia="Times New Roman" w:hAnsi="Times New Roman" w:cs="Times New Roman"/>
                <w:b/>
                <w:bCs/>
                <w:sz w:val="24"/>
                <w:szCs w:val="24"/>
                <w:lang w:eastAsia="ru-RU"/>
              </w:rPr>
            </w:pPr>
          </w:p>
        </w:tc>
        <w:tc>
          <w:tcPr>
            <w:tcW w:w="582" w:type="pct"/>
            <w:tcBorders>
              <w:top w:val="nil"/>
              <w:left w:val="single" w:sz="4" w:space="0" w:color="auto"/>
              <w:bottom w:val="nil"/>
              <w:right w:val="single" w:sz="4" w:space="0" w:color="auto"/>
            </w:tcBorders>
          </w:tcPr>
          <w:p w:rsidR="001C338F" w:rsidRPr="00C63EFE" w:rsidRDefault="001C338F" w:rsidP="001C338F">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2.1 – 2.2</w:t>
            </w:r>
          </w:p>
        </w:tc>
      </w:tr>
      <w:tr w:rsidR="001C338F" w:rsidRPr="00C63EFE" w:rsidTr="00C63EFE">
        <w:trPr>
          <w:trHeight w:val="20"/>
        </w:trPr>
        <w:tc>
          <w:tcPr>
            <w:tcW w:w="826" w:type="pct"/>
            <w:vMerge/>
            <w:tcBorders>
              <w:bottom w:val="single" w:sz="4" w:space="0" w:color="auto"/>
            </w:tcBorders>
          </w:tcPr>
          <w:p w:rsidR="001C338F" w:rsidRPr="00C63EFE" w:rsidRDefault="001C338F" w:rsidP="001C338F">
            <w:pPr>
              <w:rPr>
                <w:rFonts w:ascii="Times New Roman" w:eastAsia="Times New Roman" w:hAnsi="Times New Roman" w:cs="Times New Roman"/>
                <w:b/>
                <w:bCs/>
                <w:sz w:val="24"/>
                <w:szCs w:val="24"/>
                <w:lang w:eastAsia="ru-RU"/>
              </w:rPr>
            </w:pPr>
          </w:p>
        </w:tc>
        <w:tc>
          <w:tcPr>
            <w:tcW w:w="3077" w:type="pct"/>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p>
          <w:p w:rsidR="001C338F" w:rsidRPr="00C63EFE" w:rsidRDefault="001C338F" w:rsidP="001C338F">
            <w:pP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Примерная тематика домашних заданий:</w:t>
            </w:r>
          </w:p>
          <w:p w:rsidR="001C338F" w:rsidRPr="00C63EFE" w:rsidRDefault="001C338F" w:rsidP="001C338F">
            <w:pPr>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1 Подготовка к лабораторной работе с использованием методических рекомендаций преподавателя, оформление отчета по лабораторной работе</w:t>
            </w:r>
          </w:p>
          <w:p w:rsidR="001C338F" w:rsidRPr="00C63EFE" w:rsidRDefault="001C338F" w:rsidP="001C338F">
            <w:pP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2 Изучить материал тем</w:t>
            </w:r>
          </w:p>
          <w:p w:rsidR="001C338F" w:rsidRPr="00C63EFE" w:rsidRDefault="001C338F" w:rsidP="001C338F">
            <w:pP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Классификация электроизмерительных приборов. </w:t>
            </w:r>
          </w:p>
          <w:p w:rsidR="001C338F" w:rsidRPr="00C63EFE" w:rsidRDefault="001C338F" w:rsidP="001C338F">
            <w:pP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Методы измерения электрических величин.</w:t>
            </w:r>
          </w:p>
          <w:p w:rsidR="001C338F" w:rsidRPr="00C63EFE" w:rsidRDefault="001C338F" w:rsidP="001C338F">
            <w:pP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Учет энергии в однофазных и трехфазных сетях</w:t>
            </w:r>
          </w:p>
        </w:tc>
        <w:tc>
          <w:tcPr>
            <w:tcW w:w="515" w:type="pct"/>
            <w:tcBorders>
              <w:right w:val="single" w:sz="4" w:space="0" w:color="auto"/>
            </w:tcBorders>
          </w:tcPr>
          <w:p w:rsidR="001C338F" w:rsidRPr="00C63EFE" w:rsidRDefault="001C338F" w:rsidP="001C338F">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10</w:t>
            </w:r>
          </w:p>
        </w:tc>
        <w:tc>
          <w:tcPr>
            <w:tcW w:w="582" w:type="pct"/>
            <w:tcBorders>
              <w:top w:val="nil"/>
              <w:left w:val="single" w:sz="4" w:space="0" w:color="auto"/>
              <w:bottom w:val="single" w:sz="4" w:space="0" w:color="auto"/>
              <w:right w:val="single" w:sz="4" w:space="0" w:color="auto"/>
            </w:tcBorders>
          </w:tcPr>
          <w:p w:rsidR="001C338F" w:rsidRPr="00C63EFE" w:rsidRDefault="001C338F" w:rsidP="001C338F">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1 – ОК 9</w:t>
            </w:r>
          </w:p>
        </w:tc>
      </w:tr>
      <w:tr w:rsidR="001C338F" w:rsidRPr="00C63EFE" w:rsidTr="00C63EFE">
        <w:trPr>
          <w:trHeight w:val="20"/>
        </w:trPr>
        <w:tc>
          <w:tcPr>
            <w:tcW w:w="826" w:type="pct"/>
            <w:vMerge w:val="restart"/>
            <w:tcBorders>
              <w:top w:val="single" w:sz="4" w:space="0" w:color="auto"/>
            </w:tcBorders>
          </w:tcPr>
          <w:p w:rsidR="001C338F" w:rsidRPr="00C63EFE" w:rsidRDefault="001C338F" w:rsidP="001C338F">
            <w:pP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lastRenderedPageBreak/>
              <w:t>Тема 5</w:t>
            </w:r>
          </w:p>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sz w:val="24"/>
                <w:szCs w:val="24"/>
                <w:lang w:eastAsia="ru-RU"/>
              </w:rPr>
              <w:t xml:space="preserve">Полупроводниковые </w:t>
            </w:r>
          </w:p>
          <w:p w:rsidR="001C338F" w:rsidRPr="00C63EFE" w:rsidRDefault="001C338F" w:rsidP="001C338F">
            <w:pP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приборы</w:t>
            </w:r>
          </w:p>
        </w:tc>
        <w:tc>
          <w:tcPr>
            <w:tcW w:w="3077" w:type="pct"/>
          </w:tcPr>
          <w:p w:rsidR="001C338F" w:rsidRPr="00C63EFE" w:rsidRDefault="001C338F" w:rsidP="001C338F">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w:t>
            </w:r>
          </w:p>
        </w:tc>
        <w:tc>
          <w:tcPr>
            <w:tcW w:w="515" w:type="pct"/>
            <w:tcBorders>
              <w:top w:val="single" w:sz="4" w:space="0" w:color="auto"/>
              <w:bottom w:val="nil"/>
            </w:tcBorders>
          </w:tcPr>
          <w:p w:rsidR="001C338F" w:rsidRPr="00C63EFE" w:rsidRDefault="001C338F" w:rsidP="001C338F">
            <w:pPr>
              <w:suppressAutoHyphens/>
              <w:jc w:val="center"/>
              <w:rPr>
                <w:rFonts w:ascii="Times New Roman" w:eastAsia="Times New Roman" w:hAnsi="Times New Roman" w:cs="Times New Roman"/>
                <w:b/>
                <w:bCs/>
                <w:sz w:val="24"/>
                <w:szCs w:val="24"/>
                <w:highlight w:val="yellow"/>
                <w:lang w:eastAsia="ru-RU"/>
              </w:rPr>
            </w:pPr>
            <w:r w:rsidRPr="00C63EFE">
              <w:rPr>
                <w:rFonts w:ascii="Times New Roman" w:eastAsia="Times New Roman" w:hAnsi="Times New Roman" w:cs="Times New Roman"/>
                <w:b/>
                <w:bCs/>
                <w:sz w:val="24"/>
                <w:szCs w:val="24"/>
                <w:lang w:eastAsia="ru-RU"/>
              </w:rPr>
              <w:t>24</w:t>
            </w:r>
          </w:p>
        </w:tc>
        <w:tc>
          <w:tcPr>
            <w:tcW w:w="582" w:type="pct"/>
            <w:tcBorders>
              <w:top w:val="single" w:sz="4" w:space="0" w:color="auto"/>
              <w:bottom w:val="nil"/>
            </w:tcBorders>
          </w:tcPr>
          <w:p w:rsidR="001C338F" w:rsidRPr="00C63EFE" w:rsidRDefault="001C338F" w:rsidP="001C338F">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 – 1.4</w:t>
            </w:r>
          </w:p>
        </w:tc>
      </w:tr>
      <w:tr w:rsidR="001C338F" w:rsidRPr="00C63EFE" w:rsidTr="00C63EFE">
        <w:trPr>
          <w:trHeight w:val="1190"/>
        </w:trPr>
        <w:tc>
          <w:tcPr>
            <w:tcW w:w="826" w:type="pct"/>
            <w:vMerge/>
          </w:tcPr>
          <w:p w:rsidR="001C338F" w:rsidRPr="00C63EFE" w:rsidRDefault="001C338F" w:rsidP="001C338F">
            <w:pPr>
              <w:rPr>
                <w:rFonts w:ascii="Times New Roman" w:eastAsia="Times New Roman" w:hAnsi="Times New Roman" w:cs="Times New Roman"/>
                <w:b/>
                <w:bCs/>
                <w:sz w:val="24"/>
                <w:szCs w:val="24"/>
                <w:lang w:eastAsia="ru-RU"/>
              </w:rPr>
            </w:pPr>
          </w:p>
        </w:tc>
        <w:tc>
          <w:tcPr>
            <w:tcW w:w="3077" w:type="pct"/>
          </w:tcPr>
          <w:p w:rsidR="001C338F" w:rsidRPr="00C63EFE" w:rsidRDefault="001C338F" w:rsidP="001C338F">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1 Физические основы работы полупроводниковых приборов. Электропроводность п/п - полупроводников. Р- п переход, его прямое и обратное включение. ВАх р-п перехода. Пробой. Полупроводниковые приборы Биполярные транзисторы: типы, принцип действия, маркировка.</w:t>
            </w:r>
          </w:p>
        </w:tc>
        <w:tc>
          <w:tcPr>
            <w:tcW w:w="515" w:type="pct"/>
            <w:tcBorders>
              <w:top w:val="nil"/>
              <w:bottom w:val="single" w:sz="4" w:space="0" w:color="auto"/>
            </w:tcBorders>
          </w:tcPr>
          <w:p w:rsidR="001C338F" w:rsidRPr="00C63EFE" w:rsidRDefault="001C338F" w:rsidP="001C338F">
            <w:pPr>
              <w:suppressAutoHyphens/>
              <w:rPr>
                <w:rFonts w:ascii="Times New Roman" w:eastAsia="Times New Roman" w:hAnsi="Times New Roman" w:cs="Times New Roman"/>
                <w:b/>
                <w:bCs/>
                <w:sz w:val="24"/>
                <w:szCs w:val="24"/>
                <w:lang w:eastAsia="ru-RU"/>
              </w:rPr>
            </w:pPr>
          </w:p>
        </w:tc>
        <w:tc>
          <w:tcPr>
            <w:tcW w:w="582" w:type="pct"/>
            <w:tcBorders>
              <w:top w:val="nil"/>
              <w:bottom w:val="nil"/>
            </w:tcBorders>
          </w:tcPr>
          <w:p w:rsidR="001C338F" w:rsidRPr="00C63EFE" w:rsidRDefault="001C338F" w:rsidP="001C338F">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2.1 – 2.2</w:t>
            </w:r>
          </w:p>
        </w:tc>
      </w:tr>
      <w:tr w:rsidR="001C338F" w:rsidRPr="00C63EFE" w:rsidTr="00C63EFE">
        <w:trPr>
          <w:trHeight w:val="20"/>
        </w:trPr>
        <w:tc>
          <w:tcPr>
            <w:tcW w:w="826" w:type="pct"/>
            <w:vMerge/>
          </w:tcPr>
          <w:p w:rsidR="001C338F" w:rsidRPr="00C63EFE" w:rsidRDefault="001C338F" w:rsidP="001C338F">
            <w:pPr>
              <w:rPr>
                <w:rFonts w:ascii="Times New Roman" w:eastAsia="Times New Roman" w:hAnsi="Times New Roman" w:cs="Times New Roman"/>
                <w:b/>
                <w:sz w:val="24"/>
                <w:szCs w:val="24"/>
                <w:lang w:eastAsia="ru-RU"/>
              </w:rPr>
            </w:pPr>
          </w:p>
        </w:tc>
        <w:tc>
          <w:tcPr>
            <w:tcW w:w="3077" w:type="pct"/>
          </w:tcPr>
          <w:p w:rsidR="001C338F" w:rsidRPr="00C63EFE" w:rsidRDefault="001C338F" w:rsidP="001C338F">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515" w:type="pct"/>
            <w:tcBorders>
              <w:top w:val="nil"/>
              <w:bottom w:val="single" w:sz="4" w:space="0" w:color="auto"/>
            </w:tcBorders>
          </w:tcPr>
          <w:p w:rsidR="001C338F" w:rsidRPr="00C63EFE" w:rsidRDefault="001C338F" w:rsidP="001C338F">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8</w:t>
            </w:r>
          </w:p>
        </w:tc>
        <w:tc>
          <w:tcPr>
            <w:tcW w:w="582" w:type="pct"/>
            <w:tcBorders>
              <w:top w:val="nil"/>
              <w:bottom w:val="nil"/>
            </w:tcBorders>
          </w:tcPr>
          <w:p w:rsidR="001C338F" w:rsidRPr="00C63EFE" w:rsidRDefault="001C338F" w:rsidP="001C338F">
            <w:pPr>
              <w:rPr>
                <w:rFonts w:ascii="Times New Roman" w:eastAsia="Times New Roman" w:hAnsi="Times New Roman" w:cs="Times New Roman"/>
                <w:sz w:val="24"/>
                <w:szCs w:val="24"/>
                <w:lang w:eastAsia="ru-RU"/>
              </w:rPr>
            </w:pPr>
          </w:p>
        </w:tc>
      </w:tr>
      <w:tr w:rsidR="001C338F" w:rsidRPr="00C63EFE" w:rsidTr="00C63EFE">
        <w:trPr>
          <w:trHeight w:val="20"/>
        </w:trPr>
        <w:tc>
          <w:tcPr>
            <w:tcW w:w="826" w:type="pct"/>
            <w:vMerge/>
          </w:tcPr>
          <w:p w:rsidR="001C338F" w:rsidRPr="00C63EFE" w:rsidRDefault="001C338F" w:rsidP="001C338F">
            <w:pPr>
              <w:rPr>
                <w:rFonts w:ascii="Times New Roman" w:eastAsia="Times New Roman" w:hAnsi="Times New Roman" w:cs="Times New Roman"/>
                <w:b/>
                <w:sz w:val="24"/>
                <w:szCs w:val="24"/>
                <w:lang w:eastAsia="ru-RU"/>
              </w:rPr>
            </w:pPr>
          </w:p>
        </w:tc>
        <w:tc>
          <w:tcPr>
            <w:tcW w:w="3077" w:type="pct"/>
          </w:tcPr>
          <w:p w:rsidR="001C338F" w:rsidRPr="00C63EFE" w:rsidRDefault="001C338F" w:rsidP="001C338F">
            <w:pPr>
              <w:pBdr>
                <w:top w:val="nil"/>
                <w:left w:val="nil"/>
                <w:bottom w:val="nil"/>
                <w:right w:val="nil"/>
                <w:between w:val="nil"/>
              </w:pBdr>
              <w:spacing w:after="0" w:line="240" w:lineRule="auto"/>
              <w:jc w:val="both"/>
              <w:rPr>
                <w:rFonts w:ascii="Times New Roman" w:eastAsia="Calibri" w:hAnsi="Times New Roman" w:cs="Times New Roman"/>
                <w:b/>
                <w:bCs/>
                <w:sz w:val="24"/>
                <w:szCs w:val="24"/>
                <w:lang w:eastAsia="ru-RU"/>
              </w:rPr>
            </w:pPr>
            <w:r w:rsidRPr="00C63EFE">
              <w:rPr>
                <w:rFonts w:ascii="Times New Roman" w:eastAsia="Calibri" w:hAnsi="Times New Roman" w:cs="Times New Roman"/>
                <w:b/>
                <w:bCs/>
                <w:sz w:val="24"/>
                <w:szCs w:val="24"/>
                <w:lang w:eastAsia="ru-RU"/>
              </w:rPr>
              <w:t>Лабораторная работа № 3.</w:t>
            </w:r>
          </w:p>
          <w:p w:rsidR="001C338F" w:rsidRPr="00C63EFE" w:rsidRDefault="001C338F" w:rsidP="001C338F">
            <w:pPr>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 xml:space="preserve">Исследование форм </w:t>
            </w:r>
            <w:r w:rsidRPr="00C63EFE">
              <w:rPr>
                <w:rFonts w:ascii="Times New Roman" w:eastAsia="Times New Roman" w:hAnsi="Times New Roman" w:cs="Times New Roman"/>
                <w:sz w:val="24"/>
                <w:szCs w:val="24"/>
                <w:lang w:val="en-US" w:eastAsia="ru-RU"/>
              </w:rPr>
              <w:t>I</w:t>
            </w:r>
            <w:r w:rsidRPr="00C63EFE">
              <w:rPr>
                <w:rFonts w:ascii="Times New Roman" w:eastAsia="Times New Roman" w:hAnsi="Times New Roman" w:cs="Times New Roman"/>
                <w:sz w:val="24"/>
                <w:szCs w:val="24"/>
                <w:lang w:eastAsia="ru-RU"/>
              </w:rPr>
              <w:t xml:space="preserve"> и </w:t>
            </w:r>
            <w:r w:rsidRPr="00C63EFE">
              <w:rPr>
                <w:rFonts w:ascii="Times New Roman" w:eastAsia="Times New Roman" w:hAnsi="Times New Roman" w:cs="Times New Roman"/>
                <w:sz w:val="24"/>
                <w:szCs w:val="24"/>
                <w:lang w:val="en-US" w:eastAsia="ru-RU"/>
              </w:rPr>
              <w:t>V</w:t>
            </w:r>
            <w:r w:rsidRPr="00C63EFE">
              <w:rPr>
                <w:rFonts w:ascii="Times New Roman" w:eastAsia="Times New Roman" w:hAnsi="Times New Roman" w:cs="Times New Roman"/>
                <w:sz w:val="24"/>
                <w:szCs w:val="24"/>
                <w:lang w:eastAsia="ru-RU"/>
              </w:rPr>
              <w:t xml:space="preserve"> в различных точках одно- и двухполупериодного выпрямителя</w:t>
            </w:r>
          </w:p>
        </w:tc>
        <w:tc>
          <w:tcPr>
            <w:tcW w:w="515" w:type="pct"/>
            <w:tcBorders>
              <w:top w:val="nil"/>
              <w:bottom w:val="single" w:sz="4" w:space="0" w:color="auto"/>
            </w:tcBorders>
          </w:tcPr>
          <w:p w:rsidR="001C338F" w:rsidRPr="00C63EFE" w:rsidRDefault="001C338F" w:rsidP="001C338F">
            <w:pPr>
              <w:suppressAutoHyphens/>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2</w:t>
            </w:r>
          </w:p>
        </w:tc>
        <w:tc>
          <w:tcPr>
            <w:tcW w:w="582" w:type="pct"/>
            <w:tcBorders>
              <w:top w:val="nil"/>
              <w:bottom w:val="nil"/>
            </w:tcBorders>
          </w:tcPr>
          <w:p w:rsidR="001C338F" w:rsidRPr="00C63EFE" w:rsidRDefault="001C338F" w:rsidP="001C338F">
            <w:pPr>
              <w:rPr>
                <w:rFonts w:ascii="Times New Roman" w:eastAsia="Times New Roman" w:hAnsi="Times New Roman" w:cs="Times New Roman"/>
                <w:sz w:val="24"/>
                <w:szCs w:val="24"/>
                <w:lang w:eastAsia="ru-RU"/>
              </w:rPr>
            </w:pPr>
          </w:p>
        </w:tc>
      </w:tr>
      <w:tr w:rsidR="001C338F" w:rsidRPr="00C63EFE" w:rsidTr="00C63EFE">
        <w:trPr>
          <w:trHeight w:val="20"/>
        </w:trPr>
        <w:tc>
          <w:tcPr>
            <w:tcW w:w="826" w:type="pct"/>
            <w:vMerge/>
          </w:tcPr>
          <w:p w:rsidR="001C338F" w:rsidRPr="00C63EFE" w:rsidRDefault="001C338F" w:rsidP="001C338F">
            <w:pPr>
              <w:rPr>
                <w:rFonts w:ascii="Times New Roman" w:eastAsia="Times New Roman" w:hAnsi="Times New Roman" w:cs="Times New Roman"/>
                <w:b/>
                <w:sz w:val="24"/>
                <w:szCs w:val="24"/>
                <w:lang w:eastAsia="ru-RU"/>
              </w:rPr>
            </w:pPr>
          </w:p>
        </w:tc>
        <w:tc>
          <w:tcPr>
            <w:tcW w:w="3077" w:type="pct"/>
          </w:tcPr>
          <w:p w:rsidR="001C338F" w:rsidRPr="00C63EFE" w:rsidRDefault="001C338F" w:rsidP="001C338F">
            <w:pPr>
              <w:pBdr>
                <w:top w:val="nil"/>
                <w:left w:val="nil"/>
                <w:bottom w:val="nil"/>
                <w:right w:val="nil"/>
                <w:between w:val="nil"/>
              </w:pBdr>
              <w:spacing w:after="0" w:line="240" w:lineRule="auto"/>
              <w:jc w:val="both"/>
              <w:rPr>
                <w:rFonts w:ascii="Times New Roman" w:eastAsia="Calibri"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Практическая работа №6. </w:t>
            </w:r>
            <w:r w:rsidRPr="00C63EFE">
              <w:rPr>
                <w:rFonts w:ascii="Times New Roman" w:eastAsia="Times New Roman" w:hAnsi="Times New Roman" w:cs="Times New Roman"/>
                <w:sz w:val="24"/>
                <w:szCs w:val="24"/>
                <w:lang w:eastAsia="ru-RU"/>
              </w:rPr>
              <w:t>Расчет параметров и составление схем различных типов выпрямителей</w:t>
            </w:r>
          </w:p>
        </w:tc>
        <w:tc>
          <w:tcPr>
            <w:tcW w:w="515" w:type="pct"/>
            <w:tcBorders>
              <w:top w:val="nil"/>
              <w:bottom w:val="single" w:sz="4" w:space="0" w:color="auto"/>
            </w:tcBorders>
          </w:tcPr>
          <w:p w:rsidR="001C338F" w:rsidRPr="00C63EFE" w:rsidRDefault="001C338F" w:rsidP="001C338F">
            <w:pPr>
              <w:suppressAutoHyphens/>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2</w:t>
            </w:r>
          </w:p>
        </w:tc>
        <w:tc>
          <w:tcPr>
            <w:tcW w:w="582" w:type="pct"/>
            <w:tcBorders>
              <w:top w:val="nil"/>
              <w:bottom w:val="nil"/>
            </w:tcBorders>
          </w:tcPr>
          <w:p w:rsidR="001C338F" w:rsidRPr="00C63EFE" w:rsidRDefault="001C338F" w:rsidP="001C338F">
            <w:pPr>
              <w:rPr>
                <w:rFonts w:ascii="Times New Roman" w:eastAsia="Times New Roman" w:hAnsi="Times New Roman" w:cs="Times New Roman"/>
                <w:sz w:val="24"/>
                <w:szCs w:val="24"/>
                <w:lang w:eastAsia="ru-RU"/>
              </w:rPr>
            </w:pPr>
          </w:p>
        </w:tc>
      </w:tr>
      <w:tr w:rsidR="001C338F" w:rsidRPr="00C63EFE" w:rsidTr="00C63EFE">
        <w:trPr>
          <w:trHeight w:val="20"/>
        </w:trPr>
        <w:tc>
          <w:tcPr>
            <w:tcW w:w="826" w:type="pct"/>
            <w:vMerge/>
          </w:tcPr>
          <w:p w:rsidR="001C338F" w:rsidRPr="00C63EFE" w:rsidRDefault="001C338F" w:rsidP="001C338F">
            <w:pPr>
              <w:rPr>
                <w:rFonts w:ascii="Times New Roman" w:eastAsia="Times New Roman" w:hAnsi="Times New Roman" w:cs="Times New Roman"/>
                <w:b/>
                <w:sz w:val="24"/>
                <w:szCs w:val="24"/>
                <w:lang w:eastAsia="ru-RU"/>
              </w:rPr>
            </w:pPr>
          </w:p>
        </w:tc>
        <w:tc>
          <w:tcPr>
            <w:tcW w:w="3077" w:type="pct"/>
          </w:tcPr>
          <w:p w:rsidR="001C338F" w:rsidRPr="00C63EFE" w:rsidRDefault="001C338F" w:rsidP="001C338F">
            <w:pPr>
              <w:pBdr>
                <w:top w:val="nil"/>
                <w:left w:val="nil"/>
                <w:bottom w:val="nil"/>
                <w:right w:val="nil"/>
                <w:between w:val="nil"/>
              </w:pBdr>
              <w:spacing w:after="0" w:line="240" w:lineRule="auto"/>
              <w:jc w:val="both"/>
              <w:rPr>
                <w:rFonts w:ascii="Times New Roman" w:eastAsia="Calibri" w:hAnsi="Times New Roman" w:cs="Times New Roman"/>
                <w:b/>
                <w:bCs/>
                <w:sz w:val="24"/>
                <w:szCs w:val="24"/>
                <w:lang w:eastAsia="ru-RU"/>
              </w:rPr>
            </w:pPr>
            <w:r w:rsidRPr="00C63EFE">
              <w:rPr>
                <w:rFonts w:ascii="Times New Roman" w:eastAsia="Calibri" w:hAnsi="Times New Roman" w:cs="Times New Roman"/>
                <w:b/>
                <w:bCs/>
                <w:sz w:val="24"/>
                <w:szCs w:val="24"/>
                <w:lang w:eastAsia="ru-RU"/>
              </w:rPr>
              <w:t xml:space="preserve">Лабораторная работа № 4. </w:t>
            </w:r>
            <w:r w:rsidRPr="00C63EFE">
              <w:rPr>
                <w:rFonts w:ascii="Times New Roman" w:eastAsia="Calibri" w:hAnsi="Times New Roman" w:cs="Times New Roman"/>
                <w:sz w:val="24"/>
                <w:szCs w:val="24"/>
                <w:lang w:eastAsia="ru-RU"/>
              </w:rPr>
              <w:t>Снятие входных и выходных характеристик биполярного транзистора</w:t>
            </w:r>
          </w:p>
        </w:tc>
        <w:tc>
          <w:tcPr>
            <w:tcW w:w="515" w:type="pct"/>
            <w:tcBorders>
              <w:top w:val="nil"/>
              <w:bottom w:val="single" w:sz="4" w:space="0" w:color="auto"/>
            </w:tcBorders>
          </w:tcPr>
          <w:p w:rsidR="001C338F" w:rsidRPr="00C63EFE" w:rsidRDefault="001C338F" w:rsidP="001C338F">
            <w:pPr>
              <w:suppressAutoHyphens/>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2</w:t>
            </w:r>
          </w:p>
        </w:tc>
        <w:tc>
          <w:tcPr>
            <w:tcW w:w="582" w:type="pct"/>
            <w:tcBorders>
              <w:top w:val="nil"/>
              <w:bottom w:val="nil"/>
            </w:tcBorders>
          </w:tcPr>
          <w:p w:rsidR="001C338F" w:rsidRPr="00C63EFE" w:rsidRDefault="001C338F" w:rsidP="001C338F">
            <w:pPr>
              <w:rPr>
                <w:rFonts w:ascii="Times New Roman" w:eastAsia="Times New Roman" w:hAnsi="Times New Roman" w:cs="Times New Roman"/>
                <w:sz w:val="24"/>
                <w:szCs w:val="24"/>
                <w:lang w:eastAsia="ru-RU"/>
              </w:rPr>
            </w:pPr>
          </w:p>
        </w:tc>
      </w:tr>
      <w:tr w:rsidR="001C338F" w:rsidRPr="00C63EFE" w:rsidTr="00C63EFE">
        <w:trPr>
          <w:trHeight w:val="20"/>
        </w:trPr>
        <w:tc>
          <w:tcPr>
            <w:tcW w:w="826" w:type="pct"/>
            <w:vMerge/>
          </w:tcPr>
          <w:p w:rsidR="001C338F" w:rsidRPr="00C63EFE" w:rsidRDefault="001C338F" w:rsidP="001C338F">
            <w:pPr>
              <w:rPr>
                <w:rFonts w:ascii="Times New Roman" w:eastAsia="Times New Roman" w:hAnsi="Times New Roman" w:cs="Times New Roman"/>
                <w:b/>
                <w:sz w:val="24"/>
                <w:szCs w:val="24"/>
                <w:lang w:eastAsia="ru-RU"/>
              </w:rPr>
            </w:pPr>
          </w:p>
        </w:tc>
        <w:tc>
          <w:tcPr>
            <w:tcW w:w="3077" w:type="pct"/>
          </w:tcPr>
          <w:p w:rsidR="001C338F" w:rsidRPr="00C63EFE" w:rsidRDefault="001C338F" w:rsidP="001C338F">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Практическая работа №7.</w:t>
            </w:r>
            <w:r w:rsidRPr="00C63EFE">
              <w:rPr>
                <w:rFonts w:ascii="Times New Roman" w:eastAsia="Times New Roman" w:hAnsi="Times New Roman" w:cs="Times New Roman"/>
                <w:sz w:val="24"/>
                <w:szCs w:val="24"/>
                <w:lang w:eastAsia="ru-RU"/>
              </w:rPr>
              <w:t xml:space="preserve">  Определение работы точки на линии нагрузки и построение графиков </w:t>
            </w:r>
            <w:r w:rsidRPr="00C63EFE">
              <w:rPr>
                <w:rFonts w:ascii="Times New Roman" w:eastAsia="Times New Roman" w:hAnsi="Times New Roman" w:cs="Times New Roman"/>
                <w:sz w:val="24"/>
                <w:szCs w:val="24"/>
                <w:lang w:val="en-US" w:eastAsia="ru-RU"/>
              </w:rPr>
              <w:t>U</w:t>
            </w:r>
            <w:r w:rsidRPr="00C63EFE">
              <w:rPr>
                <w:rFonts w:ascii="Times New Roman" w:eastAsia="Times New Roman" w:hAnsi="Times New Roman" w:cs="Times New Roman"/>
                <w:sz w:val="24"/>
                <w:szCs w:val="24"/>
                <w:lang w:eastAsia="ru-RU"/>
              </w:rPr>
              <w:t xml:space="preserve"> и </w:t>
            </w:r>
            <w:r w:rsidRPr="00C63EFE">
              <w:rPr>
                <w:rFonts w:ascii="Times New Roman" w:eastAsia="Times New Roman" w:hAnsi="Times New Roman" w:cs="Times New Roman"/>
                <w:sz w:val="24"/>
                <w:szCs w:val="24"/>
                <w:lang w:val="en-US" w:eastAsia="ru-RU"/>
              </w:rPr>
              <w:t>I</w:t>
            </w:r>
            <w:r w:rsidRPr="00C63EFE">
              <w:rPr>
                <w:rFonts w:ascii="Times New Roman" w:eastAsia="Times New Roman" w:hAnsi="Times New Roman" w:cs="Times New Roman"/>
                <w:sz w:val="24"/>
                <w:szCs w:val="24"/>
                <w:lang w:eastAsia="ru-RU"/>
              </w:rPr>
              <w:t>.</w:t>
            </w:r>
          </w:p>
        </w:tc>
        <w:tc>
          <w:tcPr>
            <w:tcW w:w="515" w:type="pct"/>
            <w:tcBorders>
              <w:top w:val="nil"/>
              <w:bottom w:val="single" w:sz="4" w:space="0" w:color="auto"/>
            </w:tcBorders>
          </w:tcPr>
          <w:p w:rsidR="001C338F" w:rsidRPr="00C63EFE" w:rsidRDefault="001C338F" w:rsidP="001C338F">
            <w:pPr>
              <w:suppressAutoHyphens/>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2</w:t>
            </w:r>
          </w:p>
        </w:tc>
        <w:tc>
          <w:tcPr>
            <w:tcW w:w="582" w:type="pct"/>
            <w:tcBorders>
              <w:top w:val="nil"/>
              <w:bottom w:val="nil"/>
            </w:tcBorders>
          </w:tcPr>
          <w:p w:rsidR="001C338F" w:rsidRPr="00C63EFE" w:rsidRDefault="001C338F" w:rsidP="001C338F">
            <w:pPr>
              <w:rPr>
                <w:rFonts w:ascii="Times New Roman" w:eastAsia="Times New Roman" w:hAnsi="Times New Roman" w:cs="Times New Roman"/>
                <w:sz w:val="24"/>
                <w:szCs w:val="24"/>
                <w:lang w:eastAsia="ru-RU"/>
              </w:rPr>
            </w:pPr>
          </w:p>
        </w:tc>
      </w:tr>
      <w:tr w:rsidR="001C338F" w:rsidRPr="00C63EFE" w:rsidTr="00C63EFE">
        <w:trPr>
          <w:trHeight w:val="20"/>
        </w:trPr>
        <w:tc>
          <w:tcPr>
            <w:tcW w:w="826" w:type="pct"/>
            <w:vMerge/>
          </w:tcPr>
          <w:p w:rsidR="001C338F" w:rsidRPr="00C63EFE" w:rsidRDefault="001C338F" w:rsidP="001C338F">
            <w:pPr>
              <w:rPr>
                <w:rFonts w:ascii="Times New Roman" w:eastAsia="Times New Roman" w:hAnsi="Times New Roman" w:cs="Times New Roman"/>
                <w:b/>
                <w:sz w:val="24"/>
                <w:szCs w:val="24"/>
                <w:lang w:eastAsia="ru-RU"/>
              </w:rPr>
            </w:pPr>
          </w:p>
        </w:tc>
        <w:tc>
          <w:tcPr>
            <w:tcW w:w="3077" w:type="pct"/>
          </w:tcPr>
          <w:p w:rsidR="001C338F" w:rsidRPr="00C63EFE" w:rsidRDefault="001C338F" w:rsidP="001C338F">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Контрольная работа</w:t>
            </w:r>
          </w:p>
        </w:tc>
        <w:tc>
          <w:tcPr>
            <w:tcW w:w="515" w:type="pct"/>
            <w:tcBorders>
              <w:top w:val="nil"/>
              <w:bottom w:val="single" w:sz="4" w:space="0" w:color="auto"/>
            </w:tcBorders>
          </w:tcPr>
          <w:p w:rsidR="001C338F" w:rsidRPr="00C63EFE" w:rsidRDefault="001C338F" w:rsidP="001C338F">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582" w:type="pct"/>
            <w:tcBorders>
              <w:top w:val="nil"/>
              <w:bottom w:val="nil"/>
            </w:tcBorders>
          </w:tcPr>
          <w:p w:rsidR="001C338F" w:rsidRPr="00C63EFE" w:rsidRDefault="001C338F" w:rsidP="001C338F">
            <w:pPr>
              <w:rPr>
                <w:rFonts w:ascii="Times New Roman" w:eastAsia="Times New Roman" w:hAnsi="Times New Roman" w:cs="Times New Roman"/>
                <w:sz w:val="24"/>
                <w:szCs w:val="24"/>
                <w:lang w:eastAsia="ru-RU"/>
              </w:rPr>
            </w:pPr>
          </w:p>
        </w:tc>
      </w:tr>
      <w:tr w:rsidR="001C338F" w:rsidRPr="00C63EFE" w:rsidTr="00C63EFE">
        <w:trPr>
          <w:trHeight w:val="20"/>
        </w:trPr>
        <w:tc>
          <w:tcPr>
            <w:tcW w:w="826" w:type="pct"/>
            <w:vMerge/>
            <w:tcBorders>
              <w:bottom w:val="single" w:sz="4" w:space="0" w:color="auto"/>
            </w:tcBorders>
          </w:tcPr>
          <w:p w:rsidR="001C338F" w:rsidRPr="00C63EFE" w:rsidRDefault="001C338F" w:rsidP="001C338F">
            <w:pPr>
              <w:rPr>
                <w:rFonts w:ascii="Times New Roman" w:eastAsia="Times New Roman" w:hAnsi="Times New Roman" w:cs="Times New Roman"/>
                <w:b/>
                <w:sz w:val="24"/>
                <w:szCs w:val="24"/>
                <w:lang w:eastAsia="ru-RU"/>
              </w:rPr>
            </w:pPr>
          </w:p>
        </w:tc>
        <w:tc>
          <w:tcPr>
            <w:tcW w:w="3077" w:type="pct"/>
            <w:tcBorders>
              <w:bottom w:val="single" w:sz="4" w:space="0" w:color="auto"/>
            </w:tcBorders>
          </w:tcPr>
          <w:p w:rsidR="001C338F" w:rsidRPr="00C63EFE" w:rsidRDefault="001C338F" w:rsidP="001C338F">
            <w:pP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Самостоятельная  работа обучающихся</w:t>
            </w:r>
          </w:p>
          <w:p w:rsidR="001C338F" w:rsidRPr="00C63EFE" w:rsidRDefault="001C338F" w:rsidP="001C338F">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Примерная тематика домашних заданий:</w:t>
            </w:r>
          </w:p>
          <w:p w:rsidR="001C338F" w:rsidRPr="00C63EFE" w:rsidRDefault="001C338F" w:rsidP="001C338F">
            <w:pPr>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1 Изучить материал тем</w:t>
            </w:r>
          </w:p>
          <w:p w:rsidR="001C338F" w:rsidRPr="00C63EFE" w:rsidRDefault="001C338F" w:rsidP="001C338F">
            <w:pPr>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bCs/>
                <w:sz w:val="24"/>
                <w:szCs w:val="24"/>
                <w:lang w:eastAsia="ru-RU"/>
              </w:rPr>
              <w:t xml:space="preserve">- </w:t>
            </w:r>
            <w:r w:rsidRPr="00C63EFE">
              <w:rPr>
                <w:rFonts w:ascii="Times New Roman" w:eastAsia="Times New Roman" w:hAnsi="Times New Roman" w:cs="Times New Roman"/>
                <w:sz w:val="24"/>
                <w:szCs w:val="24"/>
                <w:lang w:eastAsia="ru-RU"/>
              </w:rPr>
              <w:t xml:space="preserve"> Полупроводниковые диоды и транзисторы: классификация, свойства, маркировка, область применения.</w:t>
            </w:r>
          </w:p>
          <w:p w:rsidR="001C338F" w:rsidRPr="00C63EFE" w:rsidRDefault="001C338F" w:rsidP="001C338F">
            <w:pPr>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 Выполнение индивидуальных заданий по теме «Полупроводниковые приборы»</w:t>
            </w:r>
          </w:p>
          <w:p w:rsidR="001C338F" w:rsidRPr="00C63EFE" w:rsidRDefault="001C338F" w:rsidP="001C338F">
            <w:pPr>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3 Подготовиться к зачету</w:t>
            </w:r>
          </w:p>
        </w:tc>
        <w:tc>
          <w:tcPr>
            <w:tcW w:w="515" w:type="pct"/>
            <w:tcBorders>
              <w:top w:val="single" w:sz="4" w:space="0" w:color="auto"/>
              <w:bottom w:val="single" w:sz="4" w:space="0" w:color="auto"/>
            </w:tcBorders>
          </w:tcPr>
          <w:p w:rsidR="001C338F" w:rsidRPr="00C63EFE" w:rsidRDefault="001C338F" w:rsidP="001C338F">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15</w:t>
            </w:r>
          </w:p>
        </w:tc>
        <w:tc>
          <w:tcPr>
            <w:tcW w:w="582" w:type="pct"/>
            <w:tcBorders>
              <w:top w:val="nil"/>
              <w:bottom w:val="single" w:sz="4" w:space="0" w:color="auto"/>
            </w:tcBorders>
          </w:tcPr>
          <w:p w:rsidR="001C338F" w:rsidRPr="00C63EFE" w:rsidRDefault="001C338F" w:rsidP="001C338F">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3.1 – 3.3</w:t>
            </w:r>
          </w:p>
          <w:p w:rsidR="001C338F" w:rsidRPr="00C63EFE" w:rsidRDefault="001C338F" w:rsidP="001C338F">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ПК 4.1 – 4.3 </w:t>
            </w:r>
          </w:p>
          <w:p w:rsidR="001C338F" w:rsidRPr="00C63EFE" w:rsidRDefault="001C338F" w:rsidP="001C338F">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ОК 1 – ОК 9</w:t>
            </w:r>
          </w:p>
        </w:tc>
      </w:tr>
      <w:tr w:rsidR="001C338F" w:rsidRPr="00C63EFE" w:rsidTr="00C63EFE">
        <w:trPr>
          <w:trHeight w:val="20"/>
        </w:trPr>
        <w:tc>
          <w:tcPr>
            <w:tcW w:w="3903" w:type="pct"/>
            <w:gridSpan w:val="2"/>
            <w:tcBorders>
              <w:top w:val="single" w:sz="4" w:space="0" w:color="auto"/>
              <w:bottom w:val="single" w:sz="4" w:space="0" w:color="auto"/>
            </w:tcBorders>
          </w:tcPr>
          <w:p w:rsidR="001C338F" w:rsidRPr="00C63EFE" w:rsidRDefault="001C338F" w:rsidP="001C338F">
            <w:p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lastRenderedPageBreak/>
              <w:t xml:space="preserve">Промежуточная аттестация: </w:t>
            </w:r>
            <w:r w:rsidRPr="00C63EFE">
              <w:rPr>
                <w:rFonts w:ascii="Times New Roman" w:eastAsia="Times New Roman" w:hAnsi="Times New Roman" w:cs="Times New Roman"/>
                <w:sz w:val="24"/>
                <w:szCs w:val="24"/>
                <w:lang w:eastAsia="ru-RU"/>
              </w:rPr>
              <w:t>дифференцированный зачет.</w:t>
            </w:r>
          </w:p>
        </w:tc>
        <w:tc>
          <w:tcPr>
            <w:tcW w:w="515" w:type="pct"/>
            <w:tcBorders>
              <w:top w:val="single" w:sz="4" w:space="0" w:color="auto"/>
              <w:bottom w:val="single" w:sz="4" w:space="0" w:color="auto"/>
            </w:tcBorders>
          </w:tcPr>
          <w:p w:rsidR="001C338F" w:rsidRPr="00C63EFE" w:rsidRDefault="001C338F" w:rsidP="001C338F">
            <w:pPr>
              <w:suppressAutoHyphens/>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tc>
        <w:tc>
          <w:tcPr>
            <w:tcW w:w="582" w:type="pct"/>
            <w:tcBorders>
              <w:top w:val="single" w:sz="4" w:space="0" w:color="auto"/>
              <w:bottom w:val="single" w:sz="4" w:space="0" w:color="auto"/>
            </w:tcBorders>
          </w:tcPr>
          <w:p w:rsidR="001C338F" w:rsidRPr="00C63EFE" w:rsidRDefault="001C338F" w:rsidP="001C338F">
            <w:pPr>
              <w:rPr>
                <w:rFonts w:ascii="Times New Roman" w:eastAsia="Times New Roman" w:hAnsi="Times New Roman" w:cs="Times New Roman"/>
                <w:sz w:val="24"/>
                <w:szCs w:val="24"/>
                <w:lang w:eastAsia="ru-RU"/>
              </w:rPr>
            </w:pPr>
          </w:p>
        </w:tc>
      </w:tr>
      <w:tr w:rsidR="001C338F" w:rsidRPr="00C63EFE" w:rsidTr="00C63EFE">
        <w:trPr>
          <w:trHeight w:val="20"/>
        </w:trPr>
        <w:tc>
          <w:tcPr>
            <w:tcW w:w="3903" w:type="pct"/>
            <w:gridSpan w:val="2"/>
            <w:tcBorders>
              <w:top w:val="single" w:sz="4" w:space="0" w:color="auto"/>
            </w:tcBorders>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Всего:</w:t>
            </w:r>
          </w:p>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Теоретическое обучение</w:t>
            </w:r>
          </w:p>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Лабораторные  и практические работы</w:t>
            </w:r>
          </w:p>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Самостоятельные работы</w:t>
            </w:r>
          </w:p>
        </w:tc>
        <w:tc>
          <w:tcPr>
            <w:tcW w:w="515" w:type="pct"/>
            <w:tcBorders>
              <w:top w:val="single" w:sz="4" w:space="0" w:color="auto"/>
            </w:tcBorders>
          </w:tcPr>
          <w:p w:rsidR="001C338F" w:rsidRPr="00C63EFE" w:rsidRDefault="001C338F" w:rsidP="001C338F">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126</w:t>
            </w:r>
          </w:p>
          <w:p w:rsidR="001C338F" w:rsidRPr="00C63EFE" w:rsidRDefault="001C338F" w:rsidP="001C338F">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62</w:t>
            </w:r>
          </w:p>
          <w:p w:rsidR="001C338F" w:rsidRPr="00C63EFE" w:rsidRDefault="001C338F" w:rsidP="001C338F">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22</w:t>
            </w:r>
          </w:p>
          <w:p w:rsidR="001C338F" w:rsidRPr="00C63EFE" w:rsidRDefault="001C338F" w:rsidP="001C338F">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22</w:t>
            </w:r>
          </w:p>
        </w:tc>
        <w:tc>
          <w:tcPr>
            <w:tcW w:w="582" w:type="pct"/>
            <w:tcBorders>
              <w:top w:val="single" w:sz="4" w:space="0" w:color="auto"/>
            </w:tcBorders>
          </w:tcPr>
          <w:p w:rsidR="001C338F" w:rsidRPr="00C63EFE" w:rsidRDefault="001C338F" w:rsidP="001C338F">
            <w:pPr>
              <w:rPr>
                <w:rFonts w:ascii="Times New Roman" w:eastAsia="Times New Roman" w:hAnsi="Times New Roman" w:cs="Times New Roman"/>
                <w:sz w:val="24"/>
                <w:szCs w:val="24"/>
                <w:lang w:eastAsia="ru-RU"/>
              </w:rPr>
            </w:pPr>
          </w:p>
        </w:tc>
      </w:tr>
    </w:tbl>
    <w:p w:rsidR="001C338F" w:rsidRPr="00C63EFE" w:rsidRDefault="001C338F" w:rsidP="001C338F">
      <w:pPr>
        <w:ind w:firstLine="709"/>
        <w:rPr>
          <w:rFonts w:ascii="Times New Roman" w:eastAsia="Times New Roman" w:hAnsi="Times New Roman" w:cs="Times New Roman"/>
          <w:b/>
          <w:bCs/>
          <w:sz w:val="24"/>
          <w:szCs w:val="24"/>
          <w:lang w:eastAsia="ru-RU"/>
        </w:rPr>
      </w:pPr>
    </w:p>
    <w:p w:rsidR="001C338F" w:rsidRPr="00C63EFE" w:rsidRDefault="001C338F" w:rsidP="001C338F">
      <w:pPr>
        <w:ind w:firstLine="709"/>
        <w:rPr>
          <w:rFonts w:ascii="Times New Roman" w:eastAsia="Times New Roman" w:hAnsi="Times New Roman" w:cs="Times New Roman"/>
          <w:i/>
          <w:sz w:val="24"/>
          <w:szCs w:val="24"/>
          <w:lang w:eastAsia="ru-RU"/>
        </w:rPr>
        <w:sectPr w:rsidR="001C338F" w:rsidRPr="00C63EFE" w:rsidSect="00C63EFE">
          <w:pgSz w:w="16840" w:h="11907" w:orient="landscape"/>
          <w:pgMar w:top="851" w:right="1134" w:bottom="851" w:left="992" w:header="709" w:footer="709" w:gutter="0"/>
          <w:cols w:space="720"/>
        </w:sectPr>
      </w:pPr>
    </w:p>
    <w:p w:rsidR="001C338F" w:rsidRPr="00C63EFE" w:rsidRDefault="001C338F" w:rsidP="001C338F">
      <w:pPr>
        <w:ind w:left="1353"/>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3. УСЛОВИЯ РЕАЛИЗАЦИИ УЧЕБНОЙ ДИСЦИПЛИНЫ</w:t>
      </w:r>
    </w:p>
    <w:p w:rsidR="001C338F" w:rsidRPr="00C63EFE" w:rsidRDefault="001C338F" w:rsidP="001C338F">
      <w:pPr>
        <w:suppressAutoHyphens/>
        <w:spacing w:after="0"/>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1C338F" w:rsidRPr="00C63EFE" w:rsidRDefault="001C338F" w:rsidP="001C338F">
      <w:pPr>
        <w:suppressAutoHyphens/>
        <w:spacing w:after="0"/>
        <w:ind w:firstLine="709"/>
        <w:jc w:val="both"/>
        <w:rPr>
          <w:rFonts w:ascii="Times New Roman" w:eastAsia="Times New Roman" w:hAnsi="Times New Roman" w:cs="Times New Roman"/>
          <w:bCs/>
          <w:sz w:val="24"/>
          <w:szCs w:val="24"/>
          <w:lang w:eastAsia="ru-RU"/>
        </w:rPr>
      </w:pPr>
    </w:p>
    <w:p w:rsidR="001C338F" w:rsidRPr="00C63EFE" w:rsidRDefault="001C338F" w:rsidP="001C338F">
      <w:pPr>
        <w:keepNext/>
        <w:keepLines/>
        <w:widowControl w:val="0"/>
        <w:suppressAutoHyphens/>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Лаборатория электротехники и электроники </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посадочные места по количеству обучающихся;</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рабочее место преподавателя;</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доска меловая (магнитная)</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комплект учебно-наглядных пособий «Электротехника и электроника»;</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модели электрических машин и аппаратов, измерительных приборов</w:t>
      </w:r>
    </w:p>
    <w:p w:rsidR="001C338F" w:rsidRPr="00C63EFE" w:rsidRDefault="001C338F" w:rsidP="001C338F">
      <w:pPr>
        <w:keepNext/>
        <w:keepLines/>
        <w:widowControl w:val="0"/>
        <w:suppressAutoHyphens/>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Устройство лабораторное по электротехнике К4826</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Технические средства обучения: </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компьютер с лицензионным программным обеспечением,</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мультимедийный проектор,</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экран (антибликовый).</w:t>
      </w:r>
    </w:p>
    <w:p w:rsidR="001C338F" w:rsidRPr="00C63EFE" w:rsidRDefault="001C338F" w:rsidP="001C338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bCs/>
          <w:sz w:val="24"/>
          <w:szCs w:val="24"/>
          <w:lang w:eastAsia="ru-RU"/>
        </w:rPr>
      </w:pPr>
    </w:p>
    <w:p w:rsidR="001C338F" w:rsidRPr="00C63EFE" w:rsidRDefault="001C338F" w:rsidP="001C338F">
      <w:pPr>
        <w:suppressAutoHyphens/>
        <w:ind w:firstLine="709"/>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3.2 Информационное обеспечение реализации программы</w:t>
      </w:r>
    </w:p>
    <w:p w:rsidR="001C338F" w:rsidRPr="00C63EFE" w:rsidRDefault="001C338F" w:rsidP="001C338F">
      <w:pPr>
        <w:suppressAutoHyphens/>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C63EFE">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рекомендуемых для использования в образовательном процессе </w:t>
      </w:r>
    </w:p>
    <w:p w:rsidR="001C338F" w:rsidRPr="00C63EFE" w:rsidRDefault="001C338F" w:rsidP="001C338F">
      <w:pPr>
        <w:ind w:firstLine="709"/>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
          <w:sz w:val="24"/>
          <w:szCs w:val="24"/>
          <w:lang w:eastAsia="ru-RU"/>
        </w:rPr>
        <w:t>3.2.1. Печатные издания</w:t>
      </w:r>
      <w:r w:rsidRPr="00C63EFE">
        <w:rPr>
          <w:rFonts w:ascii="Times New Roman" w:eastAsia="Times New Roman" w:hAnsi="Times New Roman" w:cs="Times New Roman"/>
          <w:bCs/>
          <w:sz w:val="24"/>
          <w:szCs w:val="24"/>
          <w:lang w:eastAsia="ru-RU"/>
        </w:rPr>
        <w:t xml:space="preserve"> </w:t>
      </w:r>
    </w:p>
    <w:p w:rsidR="001C338F" w:rsidRPr="00C63EFE" w:rsidRDefault="001C338F" w:rsidP="001C338F">
      <w:pPr>
        <w:ind w:firstLine="709"/>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Основные источники:</w:t>
      </w:r>
    </w:p>
    <w:p w:rsidR="001C338F" w:rsidRPr="00C63EFE" w:rsidRDefault="001C338F" w:rsidP="001C338F">
      <w:pPr>
        <w:ind w:firstLine="709"/>
        <w:rPr>
          <w:rFonts w:ascii="Times New Roman" w:eastAsia="Times New Roman" w:hAnsi="Times New Roman" w:cs="Times New Roman"/>
          <w:b/>
          <w:bCs/>
          <w:sz w:val="24"/>
          <w:szCs w:val="24"/>
          <w:lang w:eastAsia="ru-RU"/>
        </w:rPr>
      </w:pPr>
    </w:p>
    <w:p w:rsidR="001C338F" w:rsidRPr="00C63EFE" w:rsidRDefault="001C338F" w:rsidP="001C338F">
      <w:pPr>
        <w:contextualSpacing/>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1 Немцов М.В. Электротехника и электроника: учебник для студ. образоват. учреждений сред. проф. образования / М.В. Немцов, М.Л. Немцова. – М.: Издательский центр «Академия», 2014.- 432с.</w:t>
      </w:r>
    </w:p>
    <w:p w:rsidR="001C338F" w:rsidRPr="00C63EFE" w:rsidRDefault="001C338F" w:rsidP="001C338F">
      <w:pPr>
        <w:contextualSpacing/>
        <w:jc w:val="both"/>
        <w:rPr>
          <w:rFonts w:ascii="Times New Roman" w:eastAsia="Times New Roman" w:hAnsi="Times New Roman" w:cs="Times New Roman"/>
          <w:bCs/>
          <w:kern w:val="36"/>
          <w:sz w:val="24"/>
          <w:szCs w:val="24"/>
          <w:lang w:eastAsia="ru-RU"/>
        </w:rPr>
      </w:pPr>
      <w:r w:rsidRPr="00C63EFE">
        <w:rPr>
          <w:rFonts w:ascii="Times New Roman" w:eastAsia="Times New Roman" w:hAnsi="Times New Roman" w:cs="Times New Roman"/>
          <w:bCs/>
          <w:kern w:val="36"/>
          <w:sz w:val="24"/>
          <w:szCs w:val="24"/>
          <w:lang w:eastAsia="ru-RU"/>
        </w:rPr>
        <w:t>2 Полещук В.И.  Задачник по электротехнике и электронике: учебн. пособие / В.И. Полещук. - М.: Издательский центр «Академия», 2015.- 256с.</w:t>
      </w:r>
    </w:p>
    <w:p w:rsidR="001C338F" w:rsidRPr="00C63EFE" w:rsidRDefault="001C338F" w:rsidP="001C338F">
      <w:pPr>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3. Синдеев С.А. Электротехника  с основами электроники: учеб. пособие для СПО</w:t>
      </w:r>
    </w:p>
    <w:p w:rsidR="001C338F" w:rsidRPr="00C63EFE" w:rsidRDefault="001C338F" w:rsidP="001C338F">
      <w:pPr>
        <w:contextualSpacing/>
        <w:jc w:val="both"/>
        <w:rPr>
          <w:rFonts w:ascii="Times New Roman" w:eastAsia="Times New Roman" w:hAnsi="Times New Roman" w:cs="Times New Roman"/>
          <w:bCs/>
          <w:sz w:val="24"/>
          <w:szCs w:val="24"/>
          <w:lang w:eastAsia="ru-RU"/>
        </w:rPr>
      </w:pPr>
    </w:p>
    <w:p w:rsidR="001C338F" w:rsidRPr="00C63EFE" w:rsidRDefault="001C338F" w:rsidP="001C338F">
      <w:pPr>
        <w:ind w:left="720" w:firstLine="349"/>
        <w:contextualSpacing/>
        <w:rPr>
          <w:rFonts w:ascii="Times New Roman" w:eastAsia="Times New Roman" w:hAnsi="Times New Roman" w:cs="Times New Roman"/>
          <w:bCs/>
          <w:sz w:val="24"/>
          <w:szCs w:val="24"/>
          <w:lang w:eastAsia="ru-RU"/>
        </w:rPr>
      </w:pPr>
    </w:p>
    <w:p w:rsidR="001C338F" w:rsidRPr="00C63EFE" w:rsidRDefault="001C338F" w:rsidP="001C338F">
      <w:pPr>
        <w:ind w:firstLine="709"/>
        <w:jc w:val="both"/>
        <w:rPr>
          <w:rFonts w:ascii="Times New Roman" w:eastAsia="Times New Roman" w:hAnsi="Times New Roman" w:cs="Times New Roman"/>
          <w:b/>
          <w:bCs/>
          <w:kern w:val="36"/>
          <w:sz w:val="24"/>
          <w:szCs w:val="24"/>
          <w:lang w:eastAsia="ru-RU"/>
        </w:rPr>
      </w:pPr>
      <w:r w:rsidRPr="00C63EFE">
        <w:rPr>
          <w:rFonts w:ascii="Times New Roman" w:eastAsia="Times New Roman" w:hAnsi="Times New Roman" w:cs="Times New Roman"/>
          <w:b/>
          <w:bCs/>
          <w:kern w:val="36"/>
          <w:sz w:val="24"/>
          <w:szCs w:val="24"/>
          <w:lang w:eastAsia="ru-RU"/>
        </w:rPr>
        <w:t>3.2.2. Электронные издания (электронные ресурсы)</w:t>
      </w:r>
    </w:p>
    <w:p w:rsidR="001C338F" w:rsidRPr="00C63EFE" w:rsidRDefault="001C338F" w:rsidP="001C338F">
      <w:pPr>
        <w:ind w:firstLine="709"/>
        <w:jc w:val="both"/>
        <w:rPr>
          <w:rFonts w:ascii="Times New Roman" w:eastAsia="Times New Roman" w:hAnsi="Times New Roman" w:cs="Times New Roman"/>
          <w:bCs/>
          <w:kern w:val="36"/>
          <w:sz w:val="24"/>
          <w:szCs w:val="24"/>
          <w:lang w:eastAsia="ru-RU"/>
        </w:rPr>
      </w:pPr>
    </w:p>
    <w:p w:rsidR="001C338F" w:rsidRPr="00C63EFE" w:rsidRDefault="001C338F" w:rsidP="001C338F">
      <w:pPr>
        <w:jc w:val="both"/>
        <w:rPr>
          <w:rFonts w:ascii="Times New Roman" w:eastAsia="Times New Roman" w:hAnsi="Times New Roman" w:cs="Times New Roman"/>
          <w:color w:val="000000"/>
          <w:sz w:val="24"/>
          <w:szCs w:val="24"/>
          <w:shd w:val="clear" w:color="auto" w:fill="FCFCFC"/>
          <w:lang w:eastAsia="ru-RU"/>
        </w:rPr>
      </w:pPr>
      <w:r w:rsidRPr="00C63EFE">
        <w:rPr>
          <w:rFonts w:ascii="Times New Roman" w:eastAsia="Times New Roman" w:hAnsi="Times New Roman" w:cs="Times New Roman"/>
          <w:color w:val="000000"/>
          <w:sz w:val="24"/>
          <w:szCs w:val="24"/>
          <w:shd w:val="clear" w:color="auto" w:fill="FCFCFC"/>
          <w:lang w:eastAsia="ru-RU"/>
        </w:rPr>
        <w:t>1.</w:t>
      </w:r>
      <w:r w:rsidRPr="00C63EFE">
        <w:rPr>
          <w:rFonts w:ascii="Times New Roman" w:eastAsia="Times New Roman" w:hAnsi="Times New Roman" w:cs="Times New Roman"/>
          <w:color w:val="000000"/>
          <w:sz w:val="24"/>
          <w:szCs w:val="24"/>
          <w:shd w:val="clear" w:color="auto" w:fill="FCFCFC"/>
          <w:lang w:eastAsia="ru-RU"/>
        </w:rPr>
        <w:tab/>
        <w:t>Лихачев В.Л. Электротехника [Электронный ресурс]: практическое пособие/ Лихачев В.Л.— Электрон. текстовые данные.— М.: СОЛОН-ПРЕСС, 2016.— 608 c.— Режим доступа: http://www.iprbookshop.ru/65130.html.— ЭБС «IPRbooks»</w:t>
      </w:r>
    </w:p>
    <w:p w:rsidR="001C338F" w:rsidRPr="00C63EFE" w:rsidRDefault="001C338F" w:rsidP="001C338F">
      <w:pPr>
        <w:jc w:val="both"/>
        <w:rPr>
          <w:rFonts w:ascii="Times New Roman" w:eastAsia="Times New Roman" w:hAnsi="Times New Roman" w:cs="Times New Roman"/>
          <w:color w:val="000000"/>
          <w:sz w:val="24"/>
          <w:szCs w:val="24"/>
          <w:shd w:val="clear" w:color="auto" w:fill="FCFCFC"/>
          <w:lang w:eastAsia="ru-RU"/>
        </w:rPr>
      </w:pPr>
      <w:r w:rsidRPr="00C63EFE">
        <w:rPr>
          <w:rFonts w:ascii="Times New Roman" w:eastAsia="Times New Roman" w:hAnsi="Times New Roman" w:cs="Times New Roman"/>
          <w:color w:val="000000"/>
          <w:sz w:val="24"/>
          <w:szCs w:val="24"/>
          <w:shd w:val="clear" w:color="auto" w:fill="FCFCFC"/>
          <w:lang w:eastAsia="ru-RU"/>
        </w:rPr>
        <w:t>2.</w:t>
      </w:r>
      <w:r w:rsidRPr="00C63EFE">
        <w:rPr>
          <w:rFonts w:ascii="Times New Roman" w:eastAsia="Times New Roman" w:hAnsi="Times New Roman" w:cs="Times New Roman"/>
          <w:color w:val="000000"/>
          <w:sz w:val="24"/>
          <w:szCs w:val="24"/>
          <w:shd w:val="clear" w:color="auto" w:fill="FCFCFC"/>
          <w:lang w:eastAsia="ru-RU"/>
        </w:rPr>
        <w:tab/>
        <w:t>Шандриков А.С. Электротехника с основами электроники [Электронный ресурс]: учебное пособие/ Шандриков А.С.— Электрон. текстовые данные.— Минск: Республиканский институт профессионального образования (РИПО), 2016.— 320 c.— Режим доступа: http://www.iprbookshop.ru/67801.html.— ЭБС «IPRbooks»</w:t>
      </w:r>
    </w:p>
    <w:p w:rsidR="001C338F" w:rsidRPr="00C63EFE" w:rsidRDefault="001C338F" w:rsidP="001C338F">
      <w:pPr>
        <w:spacing w:after="120"/>
        <w:ind w:firstLine="851"/>
        <w:rPr>
          <w:rFonts w:ascii="Times New Roman" w:eastAsia="Times New Roman" w:hAnsi="Times New Roman" w:cs="Times New Roman"/>
          <w:b/>
          <w:bCs/>
          <w:sz w:val="24"/>
          <w:szCs w:val="24"/>
          <w:lang w:eastAsia="ru-RU"/>
        </w:rPr>
      </w:pPr>
    </w:p>
    <w:p w:rsidR="001C338F" w:rsidRPr="00C63EFE" w:rsidRDefault="001C338F" w:rsidP="001C338F">
      <w:pPr>
        <w:spacing w:after="120"/>
        <w:ind w:firstLine="851"/>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sz w:val="24"/>
          <w:szCs w:val="24"/>
          <w:lang w:eastAsia="ru-RU"/>
        </w:rPr>
        <w:t>3.2.3 Дополнительные источники:</w:t>
      </w:r>
    </w:p>
    <w:p w:rsidR="001C338F" w:rsidRPr="00C63EFE" w:rsidRDefault="001C338F" w:rsidP="003767D7">
      <w:pPr>
        <w:numPr>
          <w:ilvl w:val="0"/>
          <w:numId w:val="31"/>
        </w:numPr>
        <w:spacing w:after="0" w:line="240" w:lineRule="auto"/>
        <w:ind w:left="0" w:firstLine="851"/>
        <w:contextualSpacing/>
        <w:rPr>
          <w:rFonts w:ascii="Times New Roman" w:eastAsia="Times New Roman" w:hAnsi="Times New Roman" w:cs="Times New Roman"/>
          <w:bCs/>
          <w:sz w:val="24"/>
          <w:szCs w:val="24"/>
          <w:lang w:val="x-none" w:eastAsia="x-none"/>
        </w:rPr>
      </w:pPr>
      <w:r w:rsidRPr="00C63EFE">
        <w:rPr>
          <w:rFonts w:ascii="Times New Roman" w:eastAsia="Times New Roman" w:hAnsi="Times New Roman" w:cs="Times New Roman"/>
          <w:bCs/>
          <w:sz w:val="24"/>
          <w:szCs w:val="24"/>
          <w:lang w:val="x-none" w:eastAsia="x-none"/>
        </w:rPr>
        <w:t>ГОСТ Р 52002-2003 Электротехника. Термины и определения основных понятий</w:t>
      </w:r>
    </w:p>
    <w:p w:rsidR="001C338F" w:rsidRPr="00C63EFE" w:rsidRDefault="001C338F" w:rsidP="001C338F">
      <w:pPr>
        <w:suppressAutoHyphens/>
        <w:spacing w:after="0"/>
        <w:ind w:firstLine="709"/>
        <w:jc w:val="both"/>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bCs/>
          <w:sz w:val="24"/>
          <w:szCs w:val="24"/>
          <w:lang w:eastAsia="ru-RU"/>
        </w:rPr>
        <w:br w:type="page"/>
      </w:r>
    </w:p>
    <w:p w:rsidR="001C338F" w:rsidRPr="00C63EFE" w:rsidRDefault="001C338F" w:rsidP="001C338F">
      <w:pPr>
        <w:contextualSpacing/>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1C338F" w:rsidRPr="00C63EFE" w:rsidRDefault="001C338F" w:rsidP="001C338F">
      <w:pPr>
        <w:contextualSpacing/>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4"/>
        <w:gridCol w:w="2953"/>
        <w:gridCol w:w="2818"/>
      </w:tblGrid>
      <w:tr w:rsidR="001C338F" w:rsidRPr="00C63EFE" w:rsidTr="00C63EFE">
        <w:tc>
          <w:tcPr>
            <w:tcW w:w="1912" w:type="pct"/>
          </w:tcPr>
          <w:p w:rsidR="001C338F" w:rsidRPr="00C63EFE" w:rsidRDefault="001C338F" w:rsidP="001C338F">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Результаты обучения</w:t>
            </w:r>
          </w:p>
        </w:tc>
        <w:tc>
          <w:tcPr>
            <w:tcW w:w="1580" w:type="pct"/>
          </w:tcPr>
          <w:p w:rsidR="001C338F" w:rsidRPr="00C63EFE" w:rsidRDefault="001C338F" w:rsidP="001C338F">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Критерии оценки</w:t>
            </w:r>
          </w:p>
        </w:tc>
        <w:tc>
          <w:tcPr>
            <w:tcW w:w="1508" w:type="pct"/>
          </w:tcPr>
          <w:p w:rsidR="001C338F" w:rsidRPr="00C63EFE" w:rsidRDefault="001C338F" w:rsidP="001C338F">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Методы оценки</w:t>
            </w:r>
          </w:p>
        </w:tc>
      </w:tr>
      <w:tr w:rsidR="001C338F" w:rsidRPr="00C63EFE" w:rsidTr="00C63EFE">
        <w:tc>
          <w:tcPr>
            <w:tcW w:w="1912" w:type="pct"/>
          </w:tcPr>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Знания:</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классификацию электронных приборов, их устройство и область применения;</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методы расчета и измерения основных параметров электрических, магнитных цепей;</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основные законы электротехники;</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основные правила эксплуатации электрооборудования и методы измерения электрических величин;</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основы теории электрических машин, принцип работы типовых электрических устройств;</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основы физических процессов в проводниках, полупроводниках и диэлектриках;</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параметры электрических схем и единицы их измерения;</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принципы выбора электрических и электронных устройств и приборов;</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принципы действия, устройство, основные характеристики электротехнических и электронных устройств и приборов;</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свойства проводников, полупроводников, </w:t>
            </w:r>
            <w:r w:rsidRPr="00C63EFE">
              <w:rPr>
                <w:rFonts w:ascii="Times New Roman" w:eastAsia="Times New Roman" w:hAnsi="Times New Roman" w:cs="Times New Roman"/>
                <w:sz w:val="24"/>
                <w:szCs w:val="24"/>
                <w:lang w:eastAsia="ru-RU"/>
              </w:rPr>
              <w:lastRenderedPageBreak/>
              <w:t>электроизоляционных, магнитных материалов;</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способы получения, передачи и использования электрической энергии;</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устройство, принцип действия и основные характеристики электротехнических приборов;</w:t>
            </w:r>
          </w:p>
          <w:p w:rsidR="001C338F" w:rsidRPr="00C63EFE" w:rsidRDefault="001C338F" w:rsidP="001C338F">
            <w:pPr>
              <w:suppressAutoHyphens/>
              <w:jc w:val="both"/>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 характеристики и параметры электрических и магнитных полей</w:t>
            </w:r>
          </w:p>
        </w:tc>
        <w:tc>
          <w:tcPr>
            <w:tcW w:w="1580" w:type="pct"/>
          </w:tcPr>
          <w:p w:rsidR="001C338F" w:rsidRPr="00C63EFE" w:rsidRDefault="001C338F" w:rsidP="001C338F">
            <w:pPr>
              <w:spacing w:line="228" w:lineRule="auto"/>
              <w:ind w:left="154"/>
              <w:rPr>
                <w:rFonts w:ascii="Times New Roman" w:eastAsia="Times New Roman" w:hAnsi="Times New Roman" w:cs="Times New Roman"/>
                <w:sz w:val="24"/>
                <w:szCs w:val="24"/>
                <w:lang w:eastAsia="ru-RU"/>
              </w:rPr>
            </w:pPr>
            <w:r w:rsidRPr="00C63EFE">
              <w:rPr>
                <w:rFonts w:ascii="Times New Roman" w:eastAsia="Times New Roman" w:hAnsi="Times New Roman" w:cs="Times New Roman"/>
                <w:bCs/>
                <w:sz w:val="24"/>
                <w:szCs w:val="24"/>
                <w:lang w:eastAsia="ru-RU"/>
              </w:rPr>
              <w:lastRenderedPageBreak/>
              <w:t xml:space="preserve">Определение параметров </w:t>
            </w:r>
            <w:r w:rsidRPr="00C63EFE">
              <w:rPr>
                <w:rFonts w:ascii="Times New Roman" w:eastAsia="Times New Roman" w:hAnsi="Times New Roman" w:cs="Times New Roman"/>
                <w:sz w:val="24"/>
                <w:szCs w:val="24"/>
                <w:lang w:eastAsia="ru-RU"/>
              </w:rPr>
              <w:t>электрических, магнитных цепей.</w:t>
            </w:r>
          </w:p>
          <w:p w:rsidR="001C338F" w:rsidRPr="00C63EFE" w:rsidRDefault="001C338F" w:rsidP="001C338F">
            <w:pPr>
              <w:tabs>
                <w:tab w:val="num" w:pos="-993"/>
                <w:tab w:val="left" w:pos="-48"/>
              </w:tabs>
              <w:ind w:firstLine="192"/>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Расчет электрических цепей с использованием  различных методик.</w:t>
            </w:r>
          </w:p>
          <w:p w:rsidR="001C338F" w:rsidRPr="00C63EFE" w:rsidRDefault="001C338F" w:rsidP="001C338F">
            <w:pPr>
              <w:tabs>
                <w:tab w:val="num" w:pos="-993"/>
                <w:tab w:val="left" w:pos="-48"/>
              </w:tabs>
              <w:ind w:firstLine="192"/>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Сборка электрических схем </w:t>
            </w:r>
          </w:p>
          <w:p w:rsidR="001C338F" w:rsidRPr="00C63EFE" w:rsidRDefault="001C338F" w:rsidP="001C338F">
            <w:pPr>
              <w:tabs>
                <w:tab w:val="num" w:pos="-993"/>
                <w:tab w:val="left" w:pos="-48"/>
              </w:tabs>
              <w:ind w:firstLine="192"/>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Обоснование включения в электрическую схему электрооборудования и измерительных приборов.</w:t>
            </w:r>
          </w:p>
          <w:p w:rsidR="001C338F" w:rsidRPr="00C63EFE" w:rsidRDefault="001C338F" w:rsidP="001C338F">
            <w:pPr>
              <w:tabs>
                <w:tab w:val="num" w:pos="-993"/>
                <w:tab w:val="left" w:pos="-48"/>
              </w:tabs>
              <w:ind w:firstLine="192"/>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Выбор диапазона измеряемой величины и определение цены деления прибора</w:t>
            </w:r>
          </w:p>
          <w:p w:rsidR="001C338F" w:rsidRPr="00C63EFE" w:rsidRDefault="001C338F" w:rsidP="001C338F">
            <w:pPr>
              <w:tabs>
                <w:tab w:val="num" w:pos="-993"/>
                <w:tab w:val="left" w:pos="-48"/>
              </w:tabs>
              <w:ind w:firstLine="192"/>
              <w:jc w:val="both"/>
              <w:rPr>
                <w:rFonts w:ascii="Times New Roman" w:eastAsia="Times New Roman" w:hAnsi="Times New Roman" w:cs="Times New Roman"/>
                <w:bCs/>
                <w:sz w:val="24"/>
                <w:szCs w:val="24"/>
                <w:highlight w:val="cyan"/>
                <w:lang w:eastAsia="ru-RU"/>
              </w:rPr>
            </w:pPr>
          </w:p>
        </w:tc>
        <w:tc>
          <w:tcPr>
            <w:tcW w:w="1508" w:type="pct"/>
          </w:tcPr>
          <w:p w:rsidR="001C338F" w:rsidRPr="00C63EFE" w:rsidRDefault="001C338F" w:rsidP="001C338F">
            <w:pPr>
              <w:tabs>
                <w:tab w:val="num" w:pos="-993"/>
                <w:tab w:val="left" w:pos="-48"/>
              </w:tabs>
              <w:ind w:firstLine="192"/>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Оценка преподавателя и взаимооценка результатов сборки электрических схем.</w:t>
            </w:r>
          </w:p>
          <w:p w:rsidR="001C338F" w:rsidRPr="00C63EFE" w:rsidRDefault="001C338F" w:rsidP="001C338F">
            <w:pPr>
              <w:tabs>
                <w:tab w:val="num" w:pos="-993"/>
                <w:tab w:val="left" w:pos="-48"/>
              </w:tabs>
              <w:ind w:firstLine="192"/>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Оценка преподавателя результатов выполнения и защиты лабораторных и практических работ.</w:t>
            </w:r>
          </w:p>
          <w:p w:rsidR="001C338F" w:rsidRPr="00C63EFE" w:rsidRDefault="001C338F" w:rsidP="001C338F">
            <w:pPr>
              <w:tabs>
                <w:tab w:val="num" w:pos="-993"/>
                <w:tab w:val="left" w:pos="-48"/>
              </w:tabs>
              <w:ind w:firstLine="192"/>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Оценка преподавателя письменной работы.</w:t>
            </w:r>
          </w:p>
          <w:p w:rsidR="001C338F" w:rsidRPr="00C63EFE" w:rsidRDefault="001C338F" w:rsidP="001C338F">
            <w:pPr>
              <w:tabs>
                <w:tab w:val="num" w:pos="-993"/>
                <w:tab w:val="left" w:pos="-48"/>
              </w:tabs>
              <w:ind w:firstLine="192"/>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Взаимооценка (самооценка) результатов выполнения тестов по эталону</w:t>
            </w:r>
          </w:p>
          <w:p w:rsidR="001C338F" w:rsidRPr="00C63EFE" w:rsidRDefault="001C338F" w:rsidP="001C338F">
            <w:pPr>
              <w:tabs>
                <w:tab w:val="num" w:pos="-993"/>
                <w:tab w:val="left" w:pos="-48"/>
              </w:tabs>
              <w:ind w:firstLine="192"/>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Оценка преподавателя результатов устных ответов </w:t>
            </w:r>
          </w:p>
          <w:p w:rsidR="001C338F" w:rsidRPr="00C63EFE" w:rsidRDefault="001C338F" w:rsidP="001C338F">
            <w:pPr>
              <w:tabs>
                <w:tab w:val="num" w:pos="-993"/>
                <w:tab w:val="left" w:pos="-48"/>
              </w:tabs>
              <w:ind w:firstLine="192"/>
              <w:jc w:val="both"/>
              <w:rPr>
                <w:rFonts w:ascii="Times New Roman" w:eastAsia="Times New Roman" w:hAnsi="Times New Roman" w:cs="Times New Roman"/>
                <w:bCs/>
                <w:sz w:val="24"/>
                <w:szCs w:val="24"/>
                <w:highlight w:val="cyan"/>
                <w:lang w:eastAsia="ru-RU"/>
              </w:rPr>
            </w:pPr>
          </w:p>
        </w:tc>
      </w:tr>
      <w:tr w:rsidR="001C338F" w:rsidRPr="00C63EFE" w:rsidTr="00C63EFE">
        <w:tc>
          <w:tcPr>
            <w:tcW w:w="1912" w:type="pct"/>
          </w:tcPr>
          <w:p w:rsidR="001C338F" w:rsidRPr="00C63EFE" w:rsidRDefault="001C338F" w:rsidP="001C338F">
            <w:pPr>
              <w:tabs>
                <w:tab w:val="num" w:pos="-993"/>
                <w:tab w:val="left" w:pos="-48"/>
              </w:tabs>
              <w:ind w:firstLine="192"/>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Умения:</w:t>
            </w:r>
          </w:p>
          <w:p w:rsidR="001C338F" w:rsidRPr="00C63EFE" w:rsidRDefault="001C338F" w:rsidP="001C338F">
            <w:pPr>
              <w:widowControl w:val="0"/>
              <w:tabs>
                <w:tab w:val="left" w:pos="916"/>
                <w:tab w:val="left" w:pos="10992"/>
                <w:tab w:val="left" w:pos="11908"/>
                <w:tab w:val="left" w:pos="12824"/>
                <w:tab w:val="left" w:pos="13740"/>
                <w:tab w:val="left" w:pos="14656"/>
              </w:tabs>
              <w:suppressAutoHyphens/>
              <w:autoSpaceDE w:val="0"/>
              <w:autoSpaceDN w:val="0"/>
              <w:adjustRightInd w:val="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подбирать устройства электронной техники, электрические приборы и оборудование с определенными параметрами и характеристиками;</w:t>
            </w:r>
          </w:p>
          <w:p w:rsidR="001C338F" w:rsidRPr="00C63EFE" w:rsidRDefault="001C338F" w:rsidP="001C338F">
            <w:pPr>
              <w:widowControl w:val="0"/>
              <w:tabs>
                <w:tab w:val="left" w:pos="916"/>
                <w:tab w:val="left" w:pos="10992"/>
                <w:tab w:val="left" w:pos="11908"/>
                <w:tab w:val="left" w:pos="12824"/>
                <w:tab w:val="left" w:pos="13740"/>
                <w:tab w:val="left" w:pos="14656"/>
              </w:tabs>
              <w:suppressAutoHyphens/>
              <w:autoSpaceDE w:val="0"/>
              <w:autoSpaceDN w:val="0"/>
              <w:adjustRightInd w:val="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правильно эксплуатировать электрооборудование и механизмы передачи движения технологических машин и аппаратов;</w:t>
            </w:r>
          </w:p>
          <w:p w:rsidR="001C338F" w:rsidRPr="00C63EFE" w:rsidRDefault="001C338F" w:rsidP="001C338F">
            <w:pPr>
              <w:widowControl w:val="0"/>
              <w:tabs>
                <w:tab w:val="left" w:pos="916"/>
                <w:tab w:val="left" w:pos="10992"/>
                <w:tab w:val="left" w:pos="11908"/>
                <w:tab w:val="left" w:pos="12824"/>
                <w:tab w:val="left" w:pos="13740"/>
                <w:tab w:val="left" w:pos="14656"/>
              </w:tabs>
              <w:suppressAutoHyphens/>
              <w:autoSpaceDE w:val="0"/>
              <w:autoSpaceDN w:val="0"/>
              <w:adjustRightInd w:val="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рассчитывать параметры электрических, магнитных цепей;</w:t>
            </w:r>
          </w:p>
          <w:p w:rsidR="001C338F" w:rsidRPr="00C63EFE" w:rsidRDefault="001C338F" w:rsidP="001C338F">
            <w:pPr>
              <w:widowControl w:val="0"/>
              <w:tabs>
                <w:tab w:val="left" w:pos="916"/>
                <w:tab w:val="left" w:pos="10992"/>
                <w:tab w:val="left" w:pos="11908"/>
                <w:tab w:val="left" w:pos="12824"/>
                <w:tab w:val="left" w:pos="13740"/>
                <w:tab w:val="left" w:pos="14656"/>
              </w:tabs>
              <w:suppressAutoHyphens/>
              <w:autoSpaceDE w:val="0"/>
              <w:autoSpaceDN w:val="0"/>
              <w:adjustRightInd w:val="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снимать показания и пользоваться электроизмерительными приборами и приспособлениями;</w:t>
            </w:r>
          </w:p>
          <w:p w:rsidR="001C338F" w:rsidRPr="00C63EFE" w:rsidRDefault="001C338F" w:rsidP="001C338F">
            <w:pPr>
              <w:widowControl w:val="0"/>
              <w:tabs>
                <w:tab w:val="left" w:pos="916"/>
                <w:tab w:val="left" w:pos="10992"/>
                <w:tab w:val="left" w:pos="11908"/>
                <w:tab w:val="left" w:pos="12824"/>
                <w:tab w:val="left" w:pos="13740"/>
                <w:tab w:val="left" w:pos="14656"/>
              </w:tabs>
              <w:suppressAutoHyphens/>
              <w:autoSpaceDE w:val="0"/>
              <w:autoSpaceDN w:val="0"/>
              <w:adjustRightInd w:val="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собирать электрические схемы;</w:t>
            </w:r>
          </w:p>
          <w:p w:rsidR="001C338F" w:rsidRPr="00C63EFE" w:rsidRDefault="001C338F" w:rsidP="001C338F">
            <w:pPr>
              <w:tabs>
                <w:tab w:val="left" w:pos="317"/>
              </w:tabs>
              <w:jc w:val="both"/>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 читать принципиальные, электрические и монтажные схемы</w:t>
            </w:r>
          </w:p>
        </w:tc>
        <w:tc>
          <w:tcPr>
            <w:tcW w:w="1580" w:type="pct"/>
          </w:tcPr>
          <w:p w:rsidR="001C338F" w:rsidRPr="00C63EFE" w:rsidRDefault="001C338F" w:rsidP="001C338F">
            <w:pPr>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Сборка электрических схем </w:t>
            </w:r>
          </w:p>
          <w:p w:rsidR="001C338F" w:rsidRPr="00C63EFE" w:rsidRDefault="001C338F" w:rsidP="001C338F">
            <w:pPr>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Определение параметров электрических, магнитных цепей.</w:t>
            </w:r>
          </w:p>
          <w:p w:rsidR="001C338F" w:rsidRPr="00C63EFE" w:rsidRDefault="001C338F" w:rsidP="001C338F">
            <w:pPr>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Обоснование включения в электрическую схему электрооборудования и измерительных приборов.</w:t>
            </w:r>
          </w:p>
          <w:p w:rsidR="001C338F" w:rsidRPr="00C63EFE" w:rsidRDefault="001C338F" w:rsidP="001C338F">
            <w:pPr>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Выбор диапазона измеряемой величины и определение цены деления прибора</w:t>
            </w:r>
          </w:p>
          <w:p w:rsidR="001C338F" w:rsidRPr="00C63EFE" w:rsidRDefault="001C338F" w:rsidP="001C338F">
            <w:pPr>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Расчет электрических цепей с использованием  различных методик.</w:t>
            </w:r>
          </w:p>
          <w:p w:rsidR="001C338F" w:rsidRPr="00C63EFE" w:rsidRDefault="001C338F" w:rsidP="001C338F">
            <w:pPr>
              <w:jc w:val="both"/>
              <w:rPr>
                <w:rFonts w:ascii="Times New Roman" w:eastAsia="Times New Roman" w:hAnsi="Times New Roman" w:cs="Times New Roman"/>
                <w:bCs/>
                <w:sz w:val="24"/>
                <w:szCs w:val="24"/>
                <w:lang w:eastAsia="ru-RU"/>
              </w:rPr>
            </w:pPr>
          </w:p>
        </w:tc>
        <w:tc>
          <w:tcPr>
            <w:tcW w:w="1508" w:type="pct"/>
          </w:tcPr>
          <w:p w:rsidR="001C338F" w:rsidRPr="00C63EFE" w:rsidRDefault="001C338F" w:rsidP="001C338F">
            <w:pPr>
              <w:tabs>
                <w:tab w:val="num" w:pos="-993"/>
                <w:tab w:val="left" w:pos="-48"/>
              </w:tabs>
              <w:ind w:firstLine="192"/>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Оценка преподавателя и взаимооценка результатов сборки электрических схем.</w:t>
            </w:r>
          </w:p>
          <w:p w:rsidR="001C338F" w:rsidRPr="00C63EFE" w:rsidRDefault="001C338F" w:rsidP="001C338F">
            <w:pPr>
              <w:tabs>
                <w:tab w:val="num" w:pos="-993"/>
                <w:tab w:val="left" w:pos="-48"/>
              </w:tabs>
              <w:ind w:firstLine="192"/>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Оценка преподавателя результатов выполнения и защиты лабораторных и практических работ.</w:t>
            </w:r>
          </w:p>
          <w:p w:rsidR="001C338F" w:rsidRPr="00C63EFE" w:rsidRDefault="001C338F" w:rsidP="001C338F">
            <w:pPr>
              <w:tabs>
                <w:tab w:val="num" w:pos="-993"/>
                <w:tab w:val="left" w:pos="-48"/>
              </w:tabs>
              <w:ind w:firstLine="192"/>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Оценка преподавателя письменной работы.</w:t>
            </w:r>
          </w:p>
          <w:p w:rsidR="001C338F" w:rsidRPr="00C63EFE" w:rsidRDefault="001C338F" w:rsidP="001C338F">
            <w:pPr>
              <w:tabs>
                <w:tab w:val="num" w:pos="-993"/>
                <w:tab w:val="left" w:pos="-48"/>
              </w:tabs>
              <w:ind w:firstLine="192"/>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Взаимооценка (самооценка) результатов выполнения тестов по эталону</w:t>
            </w:r>
          </w:p>
          <w:p w:rsidR="001C338F" w:rsidRPr="00C63EFE" w:rsidRDefault="001C338F" w:rsidP="001C338F">
            <w:pPr>
              <w:tabs>
                <w:tab w:val="num" w:pos="-993"/>
                <w:tab w:val="left" w:pos="-48"/>
              </w:tabs>
              <w:ind w:firstLine="192"/>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Оценка преподавателя результатов устных ответов </w:t>
            </w:r>
          </w:p>
          <w:p w:rsidR="001C338F" w:rsidRPr="00C63EFE" w:rsidRDefault="001C338F" w:rsidP="001C338F">
            <w:pPr>
              <w:tabs>
                <w:tab w:val="num" w:pos="-993"/>
                <w:tab w:val="left" w:pos="-48"/>
              </w:tabs>
              <w:ind w:firstLine="192"/>
              <w:jc w:val="both"/>
              <w:rPr>
                <w:rFonts w:ascii="Times New Roman" w:eastAsia="Times New Roman" w:hAnsi="Times New Roman" w:cs="Times New Roman"/>
                <w:bCs/>
                <w:sz w:val="24"/>
                <w:szCs w:val="24"/>
                <w:lang w:eastAsia="ru-RU"/>
              </w:rPr>
            </w:pPr>
          </w:p>
        </w:tc>
      </w:tr>
    </w:tbl>
    <w:p w:rsidR="001C338F" w:rsidRPr="00C63EFE" w:rsidRDefault="001C338F" w:rsidP="001C338F">
      <w:pPr>
        <w:spacing w:after="0"/>
        <w:jc w:val="both"/>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br w:type="page"/>
      </w:r>
    </w:p>
    <w:p w:rsidR="001C338F" w:rsidRPr="00C63EFE" w:rsidRDefault="001C338F" w:rsidP="001C338F">
      <w:pPr>
        <w:spacing w:after="60"/>
        <w:jc w:val="right"/>
        <w:outlineLvl w:val="1"/>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Приложение 3.1</w:t>
      </w:r>
      <w:r w:rsidR="00670532">
        <w:rPr>
          <w:rFonts w:ascii="Times New Roman" w:eastAsia="Times New Roman" w:hAnsi="Times New Roman" w:cs="Times New Roman"/>
          <w:b/>
          <w:bCs/>
          <w:sz w:val="24"/>
          <w:szCs w:val="24"/>
          <w:lang w:eastAsia="ru-RU"/>
        </w:rPr>
        <w:t>5</w:t>
      </w:r>
    </w:p>
    <w:p w:rsidR="001C338F" w:rsidRPr="00C63EFE" w:rsidRDefault="001C338F" w:rsidP="001C338F">
      <w:pPr>
        <w:spacing w:after="0"/>
        <w:jc w:val="right"/>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Cs/>
          <w:sz w:val="24"/>
          <w:szCs w:val="24"/>
          <w:lang w:eastAsia="ru-RU"/>
        </w:rPr>
        <w:t>к ПООП-П по профессии/специальности</w:t>
      </w:r>
      <w:r w:rsidRPr="00C63EFE">
        <w:rPr>
          <w:rFonts w:ascii="Times New Roman" w:eastAsia="Times New Roman" w:hAnsi="Times New Roman" w:cs="Times New Roman"/>
          <w:bCs/>
          <w:i/>
          <w:sz w:val="24"/>
          <w:szCs w:val="24"/>
          <w:lang w:eastAsia="ru-RU"/>
        </w:rPr>
        <w:t xml:space="preserve"> </w:t>
      </w:r>
      <w:r w:rsidRPr="00C63EFE">
        <w:rPr>
          <w:rFonts w:ascii="Times New Roman" w:eastAsia="Times New Roman" w:hAnsi="Times New Roman" w:cs="Times New Roman"/>
          <w:bCs/>
          <w:i/>
          <w:sz w:val="24"/>
          <w:szCs w:val="24"/>
          <w:lang w:eastAsia="ru-RU"/>
        </w:rPr>
        <w:br/>
      </w:r>
      <w:r w:rsidRPr="00C63EFE">
        <w:rPr>
          <w:rFonts w:ascii="Times New Roman" w:eastAsia="Times New Roman" w:hAnsi="Times New Roman" w:cs="Times New Roman"/>
          <w:b/>
          <w:sz w:val="24"/>
          <w:szCs w:val="24"/>
          <w:lang w:eastAsia="ru-RU"/>
        </w:rPr>
        <w:t>18.02.03 Химическая технология неорганических веществ</w:t>
      </w:r>
    </w:p>
    <w:p w:rsidR="001C338F" w:rsidRPr="00C63EFE" w:rsidRDefault="001C338F" w:rsidP="001C338F">
      <w:pPr>
        <w:jc w:val="center"/>
        <w:rPr>
          <w:rFonts w:ascii="Times New Roman" w:eastAsia="Times New Roman" w:hAnsi="Times New Roman" w:cs="Times New Roman"/>
          <w:b/>
          <w:i/>
          <w:sz w:val="24"/>
          <w:szCs w:val="24"/>
          <w:lang w:eastAsia="ru-RU"/>
        </w:rPr>
      </w:pPr>
    </w:p>
    <w:p w:rsidR="001C338F" w:rsidRPr="00C63EFE" w:rsidRDefault="001C338F" w:rsidP="001C338F">
      <w:pPr>
        <w:jc w:val="center"/>
        <w:rPr>
          <w:rFonts w:ascii="Times New Roman" w:eastAsia="Times New Roman" w:hAnsi="Times New Roman" w:cs="Times New Roman"/>
          <w:b/>
          <w:i/>
          <w:sz w:val="24"/>
          <w:szCs w:val="24"/>
          <w:lang w:eastAsia="ru-RU"/>
        </w:rPr>
      </w:pPr>
    </w:p>
    <w:p w:rsidR="001C338F" w:rsidRPr="00C63EFE" w:rsidRDefault="001C338F" w:rsidP="001C338F">
      <w:pPr>
        <w:jc w:val="center"/>
        <w:rPr>
          <w:rFonts w:ascii="Times New Roman" w:eastAsia="Times New Roman" w:hAnsi="Times New Roman" w:cs="Times New Roman"/>
          <w:b/>
          <w:i/>
          <w:sz w:val="24"/>
          <w:szCs w:val="24"/>
          <w:lang w:eastAsia="ru-RU"/>
        </w:rPr>
      </w:pPr>
    </w:p>
    <w:p w:rsidR="001C338F" w:rsidRPr="00C63EFE" w:rsidRDefault="001C338F" w:rsidP="001C338F">
      <w:pPr>
        <w:jc w:val="center"/>
        <w:rPr>
          <w:rFonts w:ascii="Times New Roman" w:eastAsia="Times New Roman" w:hAnsi="Times New Roman" w:cs="Times New Roman"/>
          <w:b/>
          <w:i/>
          <w:sz w:val="24"/>
          <w:szCs w:val="24"/>
          <w:lang w:eastAsia="ru-RU"/>
        </w:rPr>
      </w:pPr>
    </w:p>
    <w:p w:rsidR="001C338F" w:rsidRPr="00C63EFE" w:rsidRDefault="001C338F" w:rsidP="001C338F">
      <w:pPr>
        <w:jc w:val="center"/>
        <w:rPr>
          <w:rFonts w:ascii="Times New Roman" w:eastAsia="Times New Roman" w:hAnsi="Times New Roman" w:cs="Times New Roman"/>
          <w:b/>
          <w:i/>
          <w:sz w:val="24"/>
          <w:szCs w:val="24"/>
          <w:lang w:eastAsia="ru-RU"/>
        </w:rPr>
      </w:pPr>
    </w:p>
    <w:p w:rsidR="001C338F" w:rsidRPr="00C63EFE" w:rsidRDefault="001C338F" w:rsidP="001C338F">
      <w:pPr>
        <w:jc w:val="center"/>
        <w:rPr>
          <w:rFonts w:ascii="Times New Roman" w:eastAsia="Times New Roman" w:hAnsi="Times New Roman" w:cs="Times New Roman"/>
          <w:b/>
          <w:i/>
          <w:sz w:val="24"/>
          <w:szCs w:val="24"/>
          <w:lang w:eastAsia="ru-RU"/>
        </w:rPr>
      </w:pPr>
    </w:p>
    <w:p w:rsidR="001C338F" w:rsidRPr="00C63EFE" w:rsidRDefault="001C338F" w:rsidP="001C338F">
      <w:pPr>
        <w:jc w:val="center"/>
        <w:rPr>
          <w:rFonts w:ascii="Times New Roman" w:eastAsia="Times New Roman" w:hAnsi="Times New Roman" w:cs="Times New Roman"/>
          <w:b/>
          <w:i/>
          <w:sz w:val="24"/>
          <w:szCs w:val="24"/>
          <w:u w:val="single"/>
          <w:lang w:eastAsia="ru-RU"/>
        </w:rPr>
      </w:pPr>
      <w:r w:rsidRPr="00C63EFE">
        <w:rPr>
          <w:rFonts w:ascii="Times New Roman" w:eastAsia="Times New Roman" w:hAnsi="Times New Roman" w:cs="Times New Roman"/>
          <w:b/>
          <w:sz w:val="24"/>
          <w:szCs w:val="24"/>
          <w:lang w:eastAsia="ru-RU"/>
        </w:rPr>
        <w:t>РАБОЧАЯ ПРОГРАММА УЧЕБНОЙ ДИСЦИПЛИНЫ</w:t>
      </w:r>
    </w:p>
    <w:p w:rsidR="001C338F" w:rsidRPr="00C63EFE" w:rsidRDefault="001C338F" w:rsidP="001C338F">
      <w:pPr>
        <w:spacing w:after="0"/>
        <w:jc w:val="center"/>
        <w:rPr>
          <w:rFonts w:ascii="Times New Roman" w:eastAsia="Times New Roman" w:hAnsi="Times New Roman" w:cs="Times New Roman"/>
          <w:b/>
          <w:iCs/>
          <w:sz w:val="24"/>
          <w:szCs w:val="24"/>
          <w:lang w:eastAsia="ru-RU"/>
        </w:rPr>
      </w:pPr>
      <w:r w:rsidRPr="00C63EFE">
        <w:rPr>
          <w:rFonts w:ascii="Times New Roman" w:eastAsia="Times New Roman" w:hAnsi="Times New Roman" w:cs="Times New Roman"/>
          <w:b/>
          <w:iCs/>
          <w:sz w:val="24"/>
          <w:szCs w:val="24"/>
          <w:lang w:eastAsia="ru-RU"/>
        </w:rPr>
        <w:t>ОП.03 Метрология</w:t>
      </w:r>
      <w:r w:rsidR="00C63EFE">
        <w:rPr>
          <w:rFonts w:ascii="Times New Roman" w:eastAsia="Times New Roman" w:hAnsi="Times New Roman" w:cs="Times New Roman"/>
          <w:b/>
          <w:iCs/>
          <w:sz w:val="24"/>
          <w:szCs w:val="24"/>
          <w:lang w:eastAsia="ru-RU"/>
        </w:rPr>
        <w:t>, стандартизация и сертификация</w:t>
      </w:r>
    </w:p>
    <w:p w:rsidR="001C338F" w:rsidRPr="00C63EFE" w:rsidRDefault="001C338F" w:rsidP="001C338F">
      <w:pPr>
        <w:jc w:val="center"/>
        <w:rPr>
          <w:rFonts w:ascii="Times New Roman" w:eastAsia="Times New Roman" w:hAnsi="Times New Roman" w:cs="Times New Roman"/>
          <w:b/>
          <w:i/>
          <w:sz w:val="24"/>
          <w:szCs w:val="24"/>
          <w:lang w:eastAsia="ru-RU"/>
        </w:rPr>
      </w:pPr>
    </w:p>
    <w:p w:rsidR="001C338F" w:rsidRPr="00C63EFE" w:rsidRDefault="001C338F" w:rsidP="001C338F">
      <w:pPr>
        <w:spacing w:after="0" w:line="360" w:lineRule="auto"/>
        <w:jc w:val="center"/>
        <w:rPr>
          <w:rFonts w:ascii="Times New Roman" w:eastAsia="Calibri" w:hAnsi="Times New Roman" w:cs="Times New Roman"/>
          <w:sz w:val="24"/>
          <w:szCs w:val="24"/>
          <w:lang w:eastAsia="ru-RU"/>
        </w:rPr>
      </w:pPr>
    </w:p>
    <w:p w:rsidR="001C338F" w:rsidRPr="00C63EFE" w:rsidRDefault="001C338F" w:rsidP="001C338F">
      <w:pPr>
        <w:spacing w:after="0" w:line="360" w:lineRule="auto"/>
        <w:jc w:val="center"/>
        <w:rPr>
          <w:rFonts w:ascii="Times New Roman" w:eastAsia="Calibri" w:hAnsi="Times New Roman" w:cs="Times New Roman"/>
          <w:sz w:val="24"/>
          <w:szCs w:val="24"/>
          <w:lang w:eastAsia="ru-RU"/>
        </w:rPr>
      </w:pPr>
    </w:p>
    <w:p w:rsidR="001C338F" w:rsidRPr="00C63EFE" w:rsidRDefault="001C338F" w:rsidP="001C338F">
      <w:pPr>
        <w:spacing w:after="0" w:line="360" w:lineRule="auto"/>
        <w:jc w:val="center"/>
        <w:rPr>
          <w:rFonts w:ascii="Times New Roman" w:eastAsia="Calibri" w:hAnsi="Times New Roman" w:cs="Times New Roman"/>
          <w:sz w:val="24"/>
          <w:szCs w:val="24"/>
          <w:lang w:eastAsia="ru-RU"/>
        </w:rPr>
      </w:pPr>
    </w:p>
    <w:p w:rsidR="001C338F" w:rsidRPr="00C63EFE" w:rsidRDefault="001C338F" w:rsidP="001C338F">
      <w:pPr>
        <w:spacing w:after="0" w:line="360" w:lineRule="auto"/>
        <w:rPr>
          <w:rFonts w:ascii="Times New Roman" w:eastAsia="Calibri" w:hAnsi="Times New Roman" w:cs="Times New Roman"/>
          <w:sz w:val="24"/>
          <w:szCs w:val="24"/>
          <w:lang w:eastAsia="ru-RU"/>
        </w:rPr>
      </w:pPr>
    </w:p>
    <w:p w:rsidR="001C338F" w:rsidRPr="00C63EFE" w:rsidRDefault="001C338F" w:rsidP="001C338F">
      <w:pPr>
        <w:spacing w:after="0" w:line="360" w:lineRule="auto"/>
        <w:jc w:val="center"/>
        <w:rPr>
          <w:rFonts w:ascii="Times New Roman" w:eastAsia="Calibri" w:hAnsi="Times New Roman" w:cs="Times New Roman"/>
          <w:sz w:val="24"/>
          <w:szCs w:val="24"/>
          <w:lang w:eastAsia="ru-RU"/>
        </w:rPr>
      </w:pPr>
    </w:p>
    <w:p w:rsidR="001C338F" w:rsidRPr="00C63EFE" w:rsidRDefault="001C338F" w:rsidP="001C338F">
      <w:pPr>
        <w:spacing w:after="0" w:line="360" w:lineRule="auto"/>
        <w:jc w:val="center"/>
        <w:rPr>
          <w:rFonts w:ascii="Times New Roman" w:eastAsia="Calibri" w:hAnsi="Times New Roman" w:cs="Times New Roman"/>
          <w:sz w:val="24"/>
          <w:szCs w:val="24"/>
          <w:lang w:eastAsia="ru-RU"/>
        </w:rPr>
      </w:pPr>
    </w:p>
    <w:p w:rsidR="001C338F" w:rsidRPr="00C63EFE" w:rsidRDefault="001C338F" w:rsidP="001C338F">
      <w:pPr>
        <w:spacing w:after="0" w:line="360" w:lineRule="auto"/>
        <w:jc w:val="center"/>
        <w:rPr>
          <w:rFonts w:ascii="Times New Roman" w:eastAsia="Calibri" w:hAnsi="Times New Roman" w:cs="Times New Roman"/>
          <w:sz w:val="24"/>
          <w:szCs w:val="24"/>
          <w:lang w:eastAsia="ru-RU"/>
        </w:rPr>
      </w:pPr>
    </w:p>
    <w:p w:rsidR="001C338F" w:rsidRPr="00C63EFE" w:rsidRDefault="001C338F" w:rsidP="001C338F">
      <w:pPr>
        <w:spacing w:after="0" w:line="360" w:lineRule="auto"/>
        <w:jc w:val="center"/>
        <w:rPr>
          <w:rFonts w:ascii="Times New Roman" w:eastAsia="Calibri" w:hAnsi="Times New Roman" w:cs="Times New Roman"/>
          <w:sz w:val="24"/>
          <w:szCs w:val="24"/>
          <w:lang w:eastAsia="ru-RU"/>
        </w:rPr>
      </w:pPr>
    </w:p>
    <w:p w:rsidR="001C338F" w:rsidRPr="00C63EFE" w:rsidRDefault="001C338F" w:rsidP="001C338F">
      <w:pPr>
        <w:spacing w:after="0" w:line="360" w:lineRule="auto"/>
        <w:jc w:val="center"/>
        <w:rPr>
          <w:rFonts w:ascii="Times New Roman" w:eastAsia="Calibri" w:hAnsi="Times New Roman" w:cs="Times New Roman"/>
          <w:sz w:val="24"/>
          <w:szCs w:val="24"/>
          <w:lang w:eastAsia="ru-RU"/>
        </w:rPr>
      </w:pPr>
    </w:p>
    <w:p w:rsidR="001C338F" w:rsidRPr="00C63EFE" w:rsidRDefault="001C338F" w:rsidP="001C338F">
      <w:pPr>
        <w:spacing w:after="0" w:line="360" w:lineRule="auto"/>
        <w:jc w:val="center"/>
        <w:rPr>
          <w:rFonts w:ascii="Times New Roman" w:eastAsia="Calibri" w:hAnsi="Times New Roman" w:cs="Times New Roman"/>
          <w:sz w:val="24"/>
          <w:szCs w:val="24"/>
          <w:lang w:eastAsia="ru-RU"/>
        </w:rPr>
      </w:pPr>
    </w:p>
    <w:p w:rsidR="001C338F" w:rsidRPr="00C63EFE" w:rsidRDefault="001C338F" w:rsidP="001C338F">
      <w:pPr>
        <w:spacing w:after="0" w:line="360" w:lineRule="auto"/>
        <w:jc w:val="center"/>
        <w:rPr>
          <w:rFonts w:ascii="Times New Roman" w:eastAsia="Calibri" w:hAnsi="Times New Roman" w:cs="Times New Roman"/>
          <w:sz w:val="24"/>
          <w:szCs w:val="24"/>
          <w:lang w:eastAsia="ru-RU"/>
        </w:rPr>
      </w:pPr>
    </w:p>
    <w:p w:rsidR="001C338F" w:rsidRPr="00C63EFE" w:rsidRDefault="001C338F" w:rsidP="001C338F">
      <w:pPr>
        <w:spacing w:after="0" w:line="360" w:lineRule="auto"/>
        <w:jc w:val="center"/>
        <w:rPr>
          <w:rFonts w:ascii="Times New Roman" w:eastAsia="Calibri" w:hAnsi="Times New Roman" w:cs="Times New Roman"/>
          <w:sz w:val="24"/>
          <w:szCs w:val="24"/>
          <w:lang w:eastAsia="ru-RU"/>
        </w:rPr>
      </w:pPr>
    </w:p>
    <w:p w:rsidR="001C338F" w:rsidRPr="00C63EFE" w:rsidRDefault="001C338F" w:rsidP="001C338F">
      <w:pPr>
        <w:spacing w:after="0" w:line="360" w:lineRule="auto"/>
        <w:jc w:val="center"/>
        <w:rPr>
          <w:rFonts w:ascii="Times New Roman" w:eastAsia="Calibri" w:hAnsi="Times New Roman" w:cs="Times New Roman"/>
          <w:sz w:val="24"/>
          <w:szCs w:val="24"/>
          <w:lang w:eastAsia="ru-RU"/>
        </w:rPr>
      </w:pPr>
    </w:p>
    <w:p w:rsidR="001C338F" w:rsidRPr="00C63EFE" w:rsidRDefault="001C338F" w:rsidP="001C338F">
      <w:pPr>
        <w:spacing w:after="0" w:line="360" w:lineRule="auto"/>
        <w:jc w:val="center"/>
        <w:rPr>
          <w:rFonts w:ascii="Times New Roman" w:eastAsia="Calibri" w:hAnsi="Times New Roman" w:cs="Times New Roman"/>
          <w:sz w:val="24"/>
          <w:szCs w:val="24"/>
          <w:lang w:eastAsia="ru-RU"/>
        </w:rPr>
      </w:pPr>
    </w:p>
    <w:p w:rsidR="001C338F" w:rsidRPr="00C63EFE" w:rsidRDefault="001C338F" w:rsidP="001C338F">
      <w:pPr>
        <w:spacing w:after="0" w:line="360" w:lineRule="auto"/>
        <w:jc w:val="center"/>
        <w:rPr>
          <w:rFonts w:ascii="Times New Roman" w:eastAsia="Calibri" w:hAnsi="Times New Roman" w:cs="Times New Roman"/>
          <w:sz w:val="24"/>
          <w:szCs w:val="24"/>
          <w:lang w:eastAsia="ru-RU"/>
        </w:rPr>
      </w:pPr>
    </w:p>
    <w:p w:rsidR="001C338F" w:rsidRPr="00C63EFE" w:rsidRDefault="001C338F" w:rsidP="001C338F">
      <w:pPr>
        <w:spacing w:after="0" w:line="360" w:lineRule="auto"/>
        <w:jc w:val="center"/>
        <w:rPr>
          <w:rFonts w:ascii="Times New Roman" w:eastAsia="Calibri" w:hAnsi="Times New Roman" w:cs="Times New Roman"/>
          <w:sz w:val="24"/>
          <w:szCs w:val="24"/>
          <w:lang w:eastAsia="ru-RU"/>
        </w:rPr>
      </w:pPr>
      <w:r w:rsidRPr="00C63EFE">
        <w:rPr>
          <w:rFonts w:ascii="Times New Roman" w:eastAsia="Calibri" w:hAnsi="Times New Roman" w:cs="Times New Roman"/>
          <w:sz w:val="24"/>
          <w:szCs w:val="24"/>
          <w:lang w:eastAsia="ru-RU"/>
        </w:rPr>
        <w:t>2022</w:t>
      </w:r>
    </w:p>
    <w:p w:rsidR="001C338F" w:rsidRPr="00C63EFE" w:rsidRDefault="001C338F" w:rsidP="001C338F">
      <w:pPr>
        <w:rPr>
          <w:rFonts w:ascii="Times New Roman" w:eastAsia="Times New Roman" w:hAnsi="Times New Roman" w:cs="Times New Roman"/>
          <w:b/>
          <w:bCs/>
          <w:i/>
          <w:iCs/>
          <w:sz w:val="24"/>
          <w:szCs w:val="24"/>
          <w:vertAlign w:val="superscript"/>
          <w:lang w:eastAsia="ru-RU"/>
        </w:rPr>
      </w:pPr>
    </w:p>
    <w:p w:rsidR="001C338F" w:rsidRPr="00C63EFE" w:rsidRDefault="001C338F" w:rsidP="001C338F">
      <w:pPr>
        <w:rPr>
          <w:rFonts w:ascii="Times New Roman" w:eastAsia="Times New Roman" w:hAnsi="Times New Roman" w:cs="Times New Roman"/>
          <w:b/>
          <w:bCs/>
          <w:i/>
          <w:iCs/>
          <w:sz w:val="24"/>
          <w:szCs w:val="24"/>
          <w:vertAlign w:val="superscript"/>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Default="001C338F" w:rsidP="001C338F">
      <w:pPr>
        <w:jc w:val="center"/>
        <w:rPr>
          <w:rFonts w:ascii="Times New Roman" w:eastAsia="Times New Roman" w:hAnsi="Times New Roman" w:cs="Times New Roman"/>
          <w:b/>
          <w:i/>
          <w:sz w:val="24"/>
          <w:szCs w:val="24"/>
          <w:lang w:eastAsia="ru-RU"/>
        </w:rPr>
      </w:pPr>
    </w:p>
    <w:p w:rsidR="00C63EFE" w:rsidRPr="00C63EFE" w:rsidRDefault="00C63EFE" w:rsidP="001C338F">
      <w:pPr>
        <w:jc w:val="center"/>
        <w:rPr>
          <w:rFonts w:ascii="Times New Roman" w:eastAsia="Times New Roman" w:hAnsi="Times New Roman" w:cs="Times New Roman"/>
          <w:b/>
          <w:i/>
          <w:sz w:val="24"/>
          <w:szCs w:val="24"/>
          <w:lang w:eastAsia="ru-RU"/>
        </w:rPr>
      </w:pPr>
    </w:p>
    <w:p w:rsidR="001C338F" w:rsidRPr="00C63EFE" w:rsidRDefault="001C338F" w:rsidP="001C338F">
      <w:pPr>
        <w:jc w:val="cente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lastRenderedPageBreak/>
        <w:t>СОДЕРЖАНИЕ</w:t>
      </w:r>
    </w:p>
    <w:p w:rsidR="001C338F" w:rsidRPr="00C63EFE" w:rsidRDefault="001C338F" w:rsidP="001C338F">
      <w:pPr>
        <w:rPr>
          <w:rFonts w:ascii="Times New Roman" w:eastAsia="Times New Roman" w:hAnsi="Times New Roman" w:cs="Times New Roman"/>
          <w:b/>
          <w:i/>
          <w:sz w:val="24"/>
          <w:szCs w:val="24"/>
          <w:lang w:eastAsia="ru-RU"/>
        </w:rPr>
      </w:pPr>
    </w:p>
    <w:tbl>
      <w:tblPr>
        <w:tblW w:w="10042" w:type="dxa"/>
        <w:tblLook w:val="01E0" w:firstRow="1" w:lastRow="1" w:firstColumn="1" w:lastColumn="1" w:noHBand="0" w:noVBand="0"/>
      </w:tblPr>
      <w:tblGrid>
        <w:gridCol w:w="8188"/>
        <w:gridCol w:w="1854"/>
      </w:tblGrid>
      <w:tr w:rsidR="001C338F" w:rsidRPr="00C63EFE" w:rsidTr="00C63EFE">
        <w:tc>
          <w:tcPr>
            <w:tcW w:w="8188" w:type="dxa"/>
          </w:tcPr>
          <w:p w:rsidR="001C338F" w:rsidRPr="00C63EFE" w:rsidRDefault="001C338F" w:rsidP="001C338F">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ОБЩАЯ ХАРАКТЕРИСТИКА </w:t>
            </w:r>
            <w:r w:rsidRPr="00C63EFE">
              <w:rPr>
                <w:rFonts w:ascii="Times New Roman" w:eastAsia="Times New Roman" w:hAnsi="Times New Roman" w:cs="Times New Roman"/>
                <w:b/>
                <w:color w:val="000000"/>
                <w:sz w:val="24"/>
                <w:szCs w:val="24"/>
                <w:lang w:eastAsia="ru-RU"/>
              </w:rPr>
              <w:t xml:space="preserve">РАБОЧЕЙ ПРОГРАММЫ     </w:t>
            </w:r>
            <w:r w:rsidRPr="00C63EFE">
              <w:rPr>
                <w:rFonts w:ascii="Times New Roman" w:eastAsia="Times New Roman" w:hAnsi="Times New Roman" w:cs="Times New Roman"/>
                <w:b/>
                <w:sz w:val="24"/>
                <w:szCs w:val="24"/>
                <w:lang w:eastAsia="ru-RU"/>
              </w:rPr>
              <w:t xml:space="preserve">      УЧЕБНОЙ ДИСЦИПЛИНЫ                                                                 4 </w:t>
            </w:r>
          </w:p>
        </w:tc>
        <w:tc>
          <w:tcPr>
            <w:tcW w:w="1854" w:type="dxa"/>
          </w:tcPr>
          <w:p w:rsidR="001C338F" w:rsidRPr="00C63EFE" w:rsidRDefault="001C338F" w:rsidP="001C338F">
            <w:pPr>
              <w:rPr>
                <w:rFonts w:ascii="Times New Roman" w:eastAsia="Times New Roman" w:hAnsi="Times New Roman" w:cs="Times New Roman"/>
                <w:b/>
                <w:sz w:val="24"/>
                <w:szCs w:val="24"/>
                <w:lang w:eastAsia="ru-RU"/>
              </w:rPr>
            </w:pPr>
          </w:p>
        </w:tc>
      </w:tr>
      <w:tr w:rsidR="001C338F" w:rsidRPr="00C63EFE" w:rsidTr="00C63EFE">
        <w:tc>
          <w:tcPr>
            <w:tcW w:w="8188" w:type="dxa"/>
          </w:tcPr>
          <w:p w:rsidR="001C338F" w:rsidRPr="00C63EFE" w:rsidRDefault="001C338F" w:rsidP="001C338F">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СТРУКТУРА И СОДЕРЖАНИЕ УЧЕБНОЙ ДИСЦИПЛИНЫ     4   </w:t>
            </w:r>
          </w:p>
          <w:p w:rsidR="001C338F" w:rsidRPr="00C63EFE" w:rsidRDefault="001C338F" w:rsidP="001C338F">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УСЛОВИЯ РЕАЛИЗАЦИИ УЧЕБНОЙ ДИСЦИПЛИНЫ              11</w:t>
            </w:r>
          </w:p>
        </w:tc>
        <w:tc>
          <w:tcPr>
            <w:tcW w:w="1854" w:type="dxa"/>
          </w:tcPr>
          <w:p w:rsidR="001C338F" w:rsidRPr="00C63EFE" w:rsidRDefault="001C338F" w:rsidP="001C338F">
            <w:pPr>
              <w:ind w:left="644"/>
              <w:rPr>
                <w:rFonts w:ascii="Times New Roman" w:eastAsia="Times New Roman" w:hAnsi="Times New Roman" w:cs="Times New Roman"/>
                <w:b/>
                <w:sz w:val="24"/>
                <w:szCs w:val="24"/>
                <w:lang w:eastAsia="ru-RU"/>
              </w:rPr>
            </w:pPr>
          </w:p>
        </w:tc>
      </w:tr>
      <w:tr w:rsidR="001C338F" w:rsidRPr="00C63EFE" w:rsidTr="00C63EFE">
        <w:tc>
          <w:tcPr>
            <w:tcW w:w="8188" w:type="dxa"/>
          </w:tcPr>
          <w:p w:rsidR="001C338F" w:rsidRPr="00C63EFE" w:rsidRDefault="001C338F" w:rsidP="001C338F">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КОНТРОЛЬ И ОЦЕНКА РЕЗУЛЬТАТОВ ОСВОЕНИЯ УЧЕБНОЙ ДИСЦИПЛИНЫ                                                                 13</w:t>
            </w:r>
          </w:p>
          <w:p w:rsidR="001C338F" w:rsidRPr="00C63EFE" w:rsidRDefault="001C338F" w:rsidP="001C338F">
            <w:pPr>
              <w:suppressAutoHyphens/>
              <w:rPr>
                <w:rFonts w:ascii="Times New Roman" w:eastAsia="Times New Roman" w:hAnsi="Times New Roman" w:cs="Times New Roman"/>
                <w:b/>
                <w:sz w:val="24"/>
                <w:szCs w:val="24"/>
                <w:lang w:eastAsia="ru-RU"/>
              </w:rPr>
            </w:pPr>
          </w:p>
        </w:tc>
        <w:tc>
          <w:tcPr>
            <w:tcW w:w="1854" w:type="dxa"/>
          </w:tcPr>
          <w:p w:rsidR="001C338F" w:rsidRPr="00C63EFE" w:rsidRDefault="001C338F" w:rsidP="001C338F">
            <w:pPr>
              <w:rPr>
                <w:rFonts w:ascii="Times New Roman" w:eastAsia="Times New Roman" w:hAnsi="Times New Roman" w:cs="Times New Roman"/>
                <w:b/>
                <w:sz w:val="24"/>
                <w:szCs w:val="24"/>
                <w:lang w:eastAsia="ru-RU"/>
              </w:rPr>
            </w:pPr>
          </w:p>
        </w:tc>
      </w:tr>
    </w:tbl>
    <w:p w:rsidR="001C338F" w:rsidRPr="00C63EFE" w:rsidRDefault="001C338F" w:rsidP="001C338F">
      <w:pPr>
        <w:numPr>
          <w:ilvl w:val="0"/>
          <w:numId w:val="5"/>
        </w:numPr>
        <w:suppressAutoHyphens/>
        <w:spacing w:after="0"/>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i/>
          <w:sz w:val="24"/>
          <w:szCs w:val="24"/>
          <w:u w:val="single"/>
          <w:lang w:eastAsia="ru-RU"/>
        </w:rPr>
        <w:br w:type="page"/>
      </w:r>
      <w:r w:rsidRPr="00C63EFE">
        <w:rPr>
          <w:rFonts w:ascii="Times New Roman" w:eastAsia="Times New Roman" w:hAnsi="Times New Roman" w:cs="Times New Roman"/>
          <w:b/>
          <w:sz w:val="24"/>
          <w:szCs w:val="24"/>
          <w:lang w:eastAsia="ru-RU"/>
        </w:rPr>
        <w:lastRenderedPageBreak/>
        <w:t xml:space="preserve">ОБЩАЯ ХАРАКТЕРИСТИКА </w:t>
      </w:r>
      <w:r w:rsidRPr="00C63EFE">
        <w:rPr>
          <w:rFonts w:ascii="Times New Roman" w:eastAsia="Times New Roman" w:hAnsi="Times New Roman" w:cs="Times New Roman"/>
          <w:b/>
          <w:color w:val="000000"/>
          <w:sz w:val="24"/>
          <w:szCs w:val="24"/>
          <w:lang w:eastAsia="ru-RU"/>
        </w:rPr>
        <w:t>РАБОЧЕЙ ПРОГРАММЫ</w:t>
      </w:r>
      <w:r w:rsidRPr="00C63EFE">
        <w:rPr>
          <w:rFonts w:ascii="Times New Roman" w:eastAsia="Times New Roman" w:hAnsi="Times New Roman" w:cs="Times New Roman"/>
          <w:b/>
          <w:sz w:val="24"/>
          <w:szCs w:val="24"/>
          <w:lang w:eastAsia="ru-RU"/>
        </w:rPr>
        <w:t xml:space="preserve"> УЧЕБНОЙ ДИСЦИПЛИНЫ</w:t>
      </w:r>
    </w:p>
    <w:p w:rsidR="001C338F" w:rsidRPr="00C63EFE" w:rsidRDefault="001C338F" w:rsidP="001C338F">
      <w:pPr>
        <w:spacing w:after="0" w:line="240" w:lineRule="auto"/>
        <w:jc w:val="center"/>
        <w:rPr>
          <w:rFonts w:ascii="Times New Roman" w:eastAsia="Times New Roman" w:hAnsi="Times New Roman" w:cs="Times New Roman"/>
          <w:b/>
          <w:bCs/>
          <w:sz w:val="24"/>
          <w:szCs w:val="24"/>
          <w:u w:val="single"/>
          <w:lang w:eastAsia="ru-RU"/>
        </w:rPr>
      </w:pPr>
      <w:r w:rsidRPr="00C63EFE">
        <w:rPr>
          <w:rFonts w:ascii="Times New Roman" w:eastAsia="Times New Roman" w:hAnsi="Times New Roman" w:cs="Times New Roman"/>
          <w:b/>
          <w:sz w:val="24"/>
          <w:szCs w:val="24"/>
          <w:lang w:eastAsia="ru-RU"/>
        </w:rPr>
        <w:t xml:space="preserve"> </w:t>
      </w:r>
      <w:r w:rsidRPr="00C63EFE">
        <w:rPr>
          <w:rFonts w:ascii="Times New Roman" w:eastAsia="Times New Roman" w:hAnsi="Times New Roman" w:cs="Times New Roman"/>
          <w:b/>
          <w:bCs/>
          <w:sz w:val="24"/>
          <w:szCs w:val="24"/>
          <w:u w:val="single"/>
          <w:lang w:eastAsia="ru-RU"/>
        </w:rPr>
        <w:t>ОП  03 «МЕТРОЛОГИЯ, СТАНДАРТИЗАЦИЯ И СЕРТИФИКАЦИЯ»</w:t>
      </w:r>
    </w:p>
    <w:p w:rsidR="001C338F" w:rsidRPr="00C63EFE" w:rsidRDefault="001C338F" w:rsidP="001C338F">
      <w:pPr>
        <w:suppressAutoHyphens/>
        <w:spacing w:after="0" w:line="240" w:lineRule="auto"/>
        <w:ind w:left="720"/>
        <w:jc w:val="center"/>
        <w:rPr>
          <w:rFonts w:ascii="Times New Roman" w:eastAsia="Times New Roman" w:hAnsi="Times New Roman" w:cs="Times New Roman"/>
          <w:b/>
          <w:sz w:val="24"/>
          <w:szCs w:val="24"/>
          <w:lang w:eastAsia="ru-RU"/>
        </w:rPr>
      </w:pP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1C338F" w:rsidRPr="00C63EFE" w:rsidRDefault="001C338F" w:rsidP="001C33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Учебная дисциплина </w:t>
      </w:r>
      <w:r w:rsidRPr="00C63EFE">
        <w:rPr>
          <w:rFonts w:ascii="Times New Roman" w:eastAsia="Times New Roman" w:hAnsi="Times New Roman" w:cs="Times New Roman"/>
          <w:b/>
          <w:bCs/>
          <w:sz w:val="24"/>
          <w:szCs w:val="24"/>
          <w:lang w:eastAsia="ru-RU"/>
        </w:rPr>
        <w:t>«Метрология, стандартизация и сертификация»</w:t>
      </w:r>
      <w:r w:rsidRPr="00C63EFE">
        <w:rPr>
          <w:rFonts w:ascii="Times New Roman" w:eastAsia="Times New Roman" w:hAnsi="Times New Roman" w:cs="Times New Roman"/>
          <w:sz w:val="24"/>
          <w:szCs w:val="24"/>
          <w:lang w:eastAsia="ru-RU"/>
        </w:rPr>
        <w:t xml:space="preserve"> является обязательной частью </w:t>
      </w:r>
      <w:r w:rsidRPr="00C63EFE">
        <w:rPr>
          <w:rFonts w:ascii="Times New Roman" w:eastAsia="Times New Roman" w:hAnsi="Times New Roman" w:cs="Times New Roman"/>
          <w:i/>
          <w:sz w:val="24"/>
          <w:szCs w:val="24"/>
          <w:lang w:eastAsia="ru-RU"/>
        </w:rPr>
        <w:t>обязательного профессионального блока</w:t>
      </w:r>
      <w:r w:rsidRPr="00C63EFE">
        <w:rPr>
          <w:rFonts w:ascii="Times New Roman" w:eastAsia="Times New Roman" w:hAnsi="Times New Roman" w:cs="Times New Roman"/>
          <w:sz w:val="24"/>
          <w:szCs w:val="24"/>
          <w:lang w:eastAsia="ru-RU"/>
        </w:rPr>
        <w:t xml:space="preserve">  ПООП-П в соответствии с ФГОС СПО по </w:t>
      </w:r>
      <w:r w:rsidRPr="00C63EFE">
        <w:rPr>
          <w:rFonts w:ascii="Times New Roman" w:eastAsia="Times New Roman" w:hAnsi="Times New Roman" w:cs="Times New Roman"/>
          <w:i/>
          <w:sz w:val="24"/>
          <w:szCs w:val="24"/>
          <w:lang w:eastAsia="ru-RU"/>
        </w:rPr>
        <w:t>специальности</w:t>
      </w:r>
      <w:r w:rsidR="00670532" w:rsidRPr="00670532">
        <w:rPr>
          <w:rFonts w:ascii="Times New Roman" w:eastAsia="Times New Roman" w:hAnsi="Times New Roman" w:cs="Times New Roman"/>
          <w:i/>
          <w:sz w:val="24"/>
          <w:szCs w:val="24"/>
          <w:lang w:eastAsia="ru-RU"/>
        </w:rPr>
        <w:t>18.02.03 «Химическая технология неорганических веществ»</w:t>
      </w:r>
      <w:r w:rsidRPr="00C63EFE">
        <w:rPr>
          <w:rFonts w:ascii="Times New Roman" w:eastAsia="Times New Roman" w:hAnsi="Times New Roman" w:cs="Times New Roman"/>
          <w:i/>
          <w:sz w:val="24"/>
          <w:szCs w:val="24"/>
          <w:lang w:eastAsia="ru-RU"/>
        </w:rPr>
        <w:t>.</w:t>
      </w:r>
    </w:p>
    <w:p w:rsidR="001C338F" w:rsidRPr="00C63EFE" w:rsidRDefault="001C338F" w:rsidP="001C33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Особое значение дисциплина имеет при формировании и развитии ОК 1-9</w:t>
      </w:r>
      <w:r w:rsidRPr="00C63EFE">
        <w:rPr>
          <w:rFonts w:ascii="Times New Roman" w:eastAsia="Times New Roman" w:hAnsi="Times New Roman" w:cs="Times New Roman"/>
          <w:i/>
          <w:sz w:val="24"/>
          <w:szCs w:val="24"/>
          <w:lang w:eastAsia="ru-RU"/>
        </w:rPr>
        <w:t>.</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1C338F" w:rsidRPr="00C63EFE" w:rsidRDefault="001C338F" w:rsidP="001C338F">
      <w:pPr>
        <w:spacing w:after="0"/>
        <w:ind w:firstLine="709"/>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1.2. Цель и планируемые результаты освоения дисциплины:</w:t>
      </w:r>
    </w:p>
    <w:p w:rsidR="001C338F" w:rsidRPr="00C63EFE" w:rsidRDefault="001C338F" w:rsidP="001C338F">
      <w:pPr>
        <w:suppressAutoHyphens/>
        <w:spacing w:after="0" w:line="240" w:lineRule="auto"/>
        <w:ind w:firstLine="709"/>
        <w:jc w:val="both"/>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1C338F" w:rsidRPr="00C63EFE" w:rsidTr="00C63EFE">
        <w:trPr>
          <w:trHeight w:val="649"/>
        </w:trPr>
        <w:tc>
          <w:tcPr>
            <w:tcW w:w="1589" w:type="dxa"/>
            <w:hideMark/>
          </w:tcPr>
          <w:p w:rsidR="001C338F" w:rsidRPr="00C63EFE" w:rsidRDefault="001C338F" w:rsidP="001C338F">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Код </w:t>
            </w:r>
          </w:p>
          <w:p w:rsidR="001C338F" w:rsidRPr="00C63EFE" w:rsidRDefault="001C338F" w:rsidP="001C338F">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ОК</w:t>
            </w:r>
          </w:p>
        </w:tc>
        <w:tc>
          <w:tcPr>
            <w:tcW w:w="3764" w:type="dxa"/>
            <w:hideMark/>
          </w:tcPr>
          <w:p w:rsidR="001C338F" w:rsidRPr="00C63EFE" w:rsidRDefault="001C338F" w:rsidP="001C338F">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Умения</w:t>
            </w:r>
          </w:p>
        </w:tc>
        <w:tc>
          <w:tcPr>
            <w:tcW w:w="3895" w:type="dxa"/>
            <w:hideMark/>
          </w:tcPr>
          <w:p w:rsidR="001C338F" w:rsidRPr="00C63EFE" w:rsidRDefault="001C338F" w:rsidP="001C338F">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Знания</w:t>
            </w:r>
          </w:p>
        </w:tc>
      </w:tr>
      <w:tr w:rsidR="001C338F" w:rsidRPr="00C63EFE" w:rsidTr="00C63EFE">
        <w:trPr>
          <w:trHeight w:val="212"/>
        </w:trPr>
        <w:tc>
          <w:tcPr>
            <w:tcW w:w="1589" w:type="dxa"/>
          </w:tcPr>
          <w:p w:rsidR="001C338F" w:rsidRPr="00C63EFE" w:rsidRDefault="001C338F" w:rsidP="001C338F">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ОК 1 - 9 </w:t>
            </w:r>
          </w:p>
          <w:p w:rsidR="001C338F" w:rsidRPr="00C63EFE" w:rsidRDefault="001C338F" w:rsidP="001C338F">
            <w:pPr>
              <w:suppressAutoHyphens/>
              <w:spacing w:after="0" w:line="240" w:lineRule="auto"/>
              <w:jc w:val="center"/>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ПК 1.1 - 1.4, 2.1, 2.2, 3.1 - 3.5, 4.1 - 4.5</w:t>
            </w:r>
          </w:p>
        </w:tc>
        <w:tc>
          <w:tcPr>
            <w:tcW w:w="3764" w:type="dxa"/>
          </w:tcPr>
          <w:p w:rsidR="001C338F" w:rsidRPr="00C63EFE" w:rsidRDefault="001C338F" w:rsidP="001C338F">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уметь использовать в профессиональной деятельности документацию систем качества; </w:t>
            </w:r>
          </w:p>
          <w:p w:rsidR="001C338F" w:rsidRPr="00C63EFE" w:rsidRDefault="001C338F" w:rsidP="001C338F">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оформлять технологическую и техническую документацию в соответствии с действующей нормативной базой; </w:t>
            </w:r>
          </w:p>
          <w:p w:rsidR="001C338F" w:rsidRPr="00C63EFE" w:rsidRDefault="001C338F" w:rsidP="001C338F">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приводить несистемные величины измерений в соответствие с действующими стандартами и международной системой единиц СИ; </w:t>
            </w:r>
          </w:p>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 xml:space="preserve">- применять требования нормативных документов к основным видам продукции (услуг) и процессов; </w:t>
            </w:r>
          </w:p>
        </w:tc>
        <w:tc>
          <w:tcPr>
            <w:tcW w:w="3895" w:type="dxa"/>
          </w:tcPr>
          <w:p w:rsidR="001C338F" w:rsidRPr="00C63EFE" w:rsidRDefault="001C338F" w:rsidP="001C338F">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знать задачи стандартизации, ее экономическую эффективность; </w:t>
            </w:r>
          </w:p>
          <w:p w:rsidR="001C338F" w:rsidRPr="00C63EFE" w:rsidRDefault="001C338F" w:rsidP="001C338F">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основные понятия и определения метрологии, стандартизации, сертификации и документации систем качества; </w:t>
            </w:r>
          </w:p>
          <w:p w:rsidR="001C338F" w:rsidRPr="00C63EFE" w:rsidRDefault="001C338F" w:rsidP="001C338F">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терминологию и единицы измерения величин в соответствии с действующими стандартами и международной системой единиц СИ; </w:t>
            </w:r>
          </w:p>
          <w:p w:rsidR="001C338F" w:rsidRPr="00C63EFE" w:rsidRDefault="001C338F" w:rsidP="001C338F">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 формы подтверждения качества</w:t>
            </w:r>
          </w:p>
        </w:tc>
      </w:tr>
    </w:tbl>
    <w:p w:rsidR="001C338F" w:rsidRPr="00C63EFE" w:rsidRDefault="001C338F" w:rsidP="001C338F">
      <w:pPr>
        <w:suppressAutoHyphens/>
        <w:spacing w:after="240" w:line="240" w:lineRule="auto"/>
        <w:ind w:firstLine="709"/>
        <w:rPr>
          <w:rFonts w:ascii="Times New Roman" w:eastAsia="Times New Roman" w:hAnsi="Times New Roman" w:cs="Times New Roman"/>
          <w:b/>
          <w:sz w:val="24"/>
          <w:szCs w:val="24"/>
          <w:lang w:eastAsia="ru-RU"/>
        </w:rPr>
      </w:pPr>
    </w:p>
    <w:p w:rsidR="001C338F" w:rsidRPr="00C63EFE" w:rsidRDefault="001C338F" w:rsidP="001C338F">
      <w:pPr>
        <w:suppressAutoHyphens/>
        <w:spacing w:after="240" w:line="240" w:lineRule="auto"/>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2. СТРУКТУРА И СОДЕРЖАНИЕ УЧЕБНОЙ ДИСЦИПЛИНЫ</w:t>
      </w:r>
    </w:p>
    <w:p w:rsidR="001C338F" w:rsidRPr="00C63EFE" w:rsidRDefault="001C338F" w:rsidP="001C338F">
      <w:pPr>
        <w:suppressAutoHyphens/>
        <w:spacing w:after="240" w:line="240" w:lineRule="auto"/>
        <w:ind w:firstLine="709"/>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1C338F" w:rsidRPr="00C63EFE" w:rsidTr="00C63EFE">
        <w:trPr>
          <w:trHeight w:val="490"/>
        </w:trPr>
        <w:tc>
          <w:tcPr>
            <w:tcW w:w="3685" w:type="pct"/>
            <w:vAlign w:val="center"/>
          </w:tcPr>
          <w:p w:rsidR="001C338F" w:rsidRPr="00C63EFE" w:rsidRDefault="001C338F" w:rsidP="001C338F">
            <w:pPr>
              <w:suppressAutoHyphens/>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Вид учебной работы</w:t>
            </w:r>
          </w:p>
        </w:tc>
        <w:tc>
          <w:tcPr>
            <w:tcW w:w="1315" w:type="pct"/>
            <w:vAlign w:val="center"/>
          </w:tcPr>
          <w:p w:rsidR="001C338F" w:rsidRPr="00C63EFE" w:rsidRDefault="001C338F" w:rsidP="001C338F">
            <w:pPr>
              <w:suppressAutoHyphens/>
              <w:jc w:val="center"/>
              <w:rPr>
                <w:rFonts w:ascii="Times New Roman" w:eastAsia="Times New Roman" w:hAnsi="Times New Roman" w:cs="Times New Roman"/>
                <w:b/>
                <w:iCs/>
                <w:sz w:val="24"/>
                <w:szCs w:val="24"/>
                <w:lang w:eastAsia="ru-RU"/>
              </w:rPr>
            </w:pPr>
            <w:r w:rsidRPr="00C63EFE">
              <w:rPr>
                <w:rFonts w:ascii="Times New Roman" w:eastAsia="Times New Roman" w:hAnsi="Times New Roman" w:cs="Times New Roman"/>
                <w:b/>
                <w:iCs/>
                <w:sz w:val="24"/>
                <w:szCs w:val="24"/>
                <w:lang w:eastAsia="ru-RU"/>
              </w:rPr>
              <w:t>Объем в часах</w:t>
            </w:r>
          </w:p>
        </w:tc>
      </w:tr>
      <w:tr w:rsidR="001C338F" w:rsidRPr="00C63EFE" w:rsidTr="00C63EFE">
        <w:trPr>
          <w:trHeight w:val="490"/>
        </w:trPr>
        <w:tc>
          <w:tcPr>
            <w:tcW w:w="3685" w:type="pct"/>
            <w:vAlign w:val="center"/>
          </w:tcPr>
          <w:p w:rsidR="001C338F" w:rsidRPr="00C63EFE" w:rsidRDefault="001C338F" w:rsidP="001C338F">
            <w:pPr>
              <w:suppressAutoHyphens/>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1C338F" w:rsidRPr="00C63EFE" w:rsidRDefault="001C338F" w:rsidP="001C338F">
            <w:pPr>
              <w:suppressAutoHyphens/>
              <w:spacing w:after="0"/>
              <w:jc w:val="center"/>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66</w:t>
            </w:r>
          </w:p>
        </w:tc>
      </w:tr>
      <w:tr w:rsidR="001C338F" w:rsidRPr="00C63EFE" w:rsidTr="00C63EFE">
        <w:trPr>
          <w:trHeight w:val="490"/>
        </w:trPr>
        <w:tc>
          <w:tcPr>
            <w:tcW w:w="3685" w:type="pct"/>
            <w:shd w:val="clear" w:color="auto" w:fill="auto"/>
            <w:vAlign w:val="center"/>
          </w:tcPr>
          <w:p w:rsidR="001C338F" w:rsidRPr="00C63EFE" w:rsidRDefault="001C338F" w:rsidP="001C338F">
            <w:pPr>
              <w:suppressAutoHyphens/>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rsidR="001C338F" w:rsidRPr="00C63EFE" w:rsidRDefault="001C338F" w:rsidP="001C338F">
            <w:pPr>
              <w:suppressAutoHyphens/>
              <w:spacing w:after="0"/>
              <w:rPr>
                <w:rFonts w:ascii="Times New Roman" w:eastAsia="Times New Roman" w:hAnsi="Times New Roman" w:cs="Times New Roman"/>
                <w:iCs/>
                <w:sz w:val="24"/>
                <w:szCs w:val="24"/>
                <w:lang w:eastAsia="ru-RU"/>
              </w:rPr>
            </w:pPr>
          </w:p>
        </w:tc>
      </w:tr>
      <w:tr w:rsidR="001C338F" w:rsidRPr="00C63EFE" w:rsidTr="00C63EFE">
        <w:trPr>
          <w:trHeight w:val="336"/>
        </w:trPr>
        <w:tc>
          <w:tcPr>
            <w:tcW w:w="5000" w:type="pct"/>
            <w:gridSpan w:val="2"/>
            <w:vAlign w:val="center"/>
          </w:tcPr>
          <w:p w:rsidR="001C338F" w:rsidRPr="00C63EFE" w:rsidRDefault="001C338F" w:rsidP="001C338F">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sz w:val="24"/>
                <w:szCs w:val="24"/>
                <w:lang w:eastAsia="ru-RU"/>
              </w:rPr>
              <w:t>в т. Ч.:</w:t>
            </w:r>
          </w:p>
        </w:tc>
      </w:tr>
      <w:tr w:rsidR="001C338F" w:rsidRPr="00C63EFE" w:rsidTr="00C63EFE">
        <w:trPr>
          <w:trHeight w:val="490"/>
        </w:trPr>
        <w:tc>
          <w:tcPr>
            <w:tcW w:w="3685" w:type="pct"/>
            <w:vAlign w:val="center"/>
          </w:tcPr>
          <w:p w:rsidR="001C338F" w:rsidRPr="00C63EFE" w:rsidRDefault="001C338F" w:rsidP="001C338F">
            <w:pPr>
              <w:suppressAutoHyphens/>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теоретическое обучение</w:t>
            </w:r>
          </w:p>
        </w:tc>
        <w:tc>
          <w:tcPr>
            <w:tcW w:w="1315" w:type="pct"/>
            <w:vAlign w:val="center"/>
          </w:tcPr>
          <w:p w:rsidR="001C338F" w:rsidRPr="00C63EFE" w:rsidRDefault="001C338F" w:rsidP="001C338F">
            <w:pPr>
              <w:suppressAutoHyphens/>
              <w:spacing w:after="0"/>
              <w:jc w:val="center"/>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20</w:t>
            </w:r>
          </w:p>
        </w:tc>
      </w:tr>
      <w:tr w:rsidR="001C338F" w:rsidRPr="00C63EFE" w:rsidTr="00C63EFE">
        <w:trPr>
          <w:trHeight w:val="490"/>
        </w:trPr>
        <w:tc>
          <w:tcPr>
            <w:tcW w:w="3685" w:type="pct"/>
            <w:vAlign w:val="center"/>
          </w:tcPr>
          <w:p w:rsidR="001C338F" w:rsidRPr="00C63EFE" w:rsidRDefault="001C338F" w:rsidP="001C338F">
            <w:pPr>
              <w:suppressAutoHyphens/>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лабораторные работы</w:t>
            </w:r>
            <w:r w:rsidRPr="00C63EFE">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rsidR="001C338F" w:rsidRPr="00C63EFE" w:rsidRDefault="001C338F" w:rsidP="001C338F">
            <w:pPr>
              <w:suppressAutoHyphens/>
              <w:spacing w:after="0"/>
              <w:jc w:val="center"/>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w:t>
            </w:r>
          </w:p>
        </w:tc>
      </w:tr>
      <w:tr w:rsidR="001C338F" w:rsidRPr="00C63EFE" w:rsidTr="00C63EFE">
        <w:trPr>
          <w:trHeight w:val="490"/>
        </w:trPr>
        <w:tc>
          <w:tcPr>
            <w:tcW w:w="3685" w:type="pct"/>
            <w:vAlign w:val="center"/>
          </w:tcPr>
          <w:p w:rsidR="001C338F" w:rsidRPr="00C63EFE" w:rsidRDefault="001C338F" w:rsidP="001C338F">
            <w:pPr>
              <w:suppressAutoHyphens/>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практические занятия</w:t>
            </w:r>
            <w:r w:rsidRPr="00C63EFE">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rsidR="001C338F" w:rsidRPr="00C63EFE" w:rsidRDefault="001C338F" w:rsidP="001C338F">
            <w:pPr>
              <w:suppressAutoHyphens/>
              <w:spacing w:after="0"/>
              <w:jc w:val="center"/>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24</w:t>
            </w:r>
          </w:p>
        </w:tc>
      </w:tr>
      <w:tr w:rsidR="001C338F" w:rsidRPr="00C63EFE" w:rsidTr="00C63EFE">
        <w:trPr>
          <w:trHeight w:val="490"/>
        </w:trPr>
        <w:tc>
          <w:tcPr>
            <w:tcW w:w="3685" w:type="pct"/>
            <w:vAlign w:val="center"/>
          </w:tcPr>
          <w:p w:rsidR="001C338F" w:rsidRPr="00C63EFE" w:rsidRDefault="001C338F" w:rsidP="001C338F">
            <w:pPr>
              <w:suppressAutoHyphens/>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курсовая работа (проект) </w:t>
            </w:r>
            <w:r w:rsidRPr="00C63EFE">
              <w:rPr>
                <w:rFonts w:ascii="Times New Roman" w:eastAsia="Times New Roman" w:hAnsi="Times New Roman" w:cs="Times New Roman"/>
                <w:i/>
                <w:sz w:val="24"/>
                <w:szCs w:val="24"/>
                <w:lang w:eastAsia="ru-RU"/>
              </w:rPr>
              <w:t>(если предусмотрено для специальностей</w:t>
            </w:r>
            <w:r w:rsidRPr="00C63EFE">
              <w:rPr>
                <w:rFonts w:ascii="Times New Roman" w:eastAsia="Times New Roman" w:hAnsi="Times New Roman" w:cs="Times New Roman"/>
                <w:sz w:val="24"/>
                <w:szCs w:val="24"/>
                <w:lang w:eastAsia="ru-RU"/>
              </w:rPr>
              <w:t>)</w:t>
            </w:r>
          </w:p>
        </w:tc>
        <w:tc>
          <w:tcPr>
            <w:tcW w:w="1315" w:type="pct"/>
            <w:vAlign w:val="center"/>
          </w:tcPr>
          <w:p w:rsidR="001C338F" w:rsidRPr="00C63EFE" w:rsidRDefault="001C338F" w:rsidP="001C338F">
            <w:pPr>
              <w:suppressAutoHyphens/>
              <w:spacing w:after="0"/>
              <w:jc w:val="center"/>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w:t>
            </w:r>
          </w:p>
        </w:tc>
      </w:tr>
      <w:tr w:rsidR="001C338F" w:rsidRPr="00C63EFE" w:rsidTr="00C63EFE">
        <w:trPr>
          <w:trHeight w:val="267"/>
        </w:trPr>
        <w:tc>
          <w:tcPr>
            <w:tcW w:w="3685" w:type="pct"/>
            <w:vAlign w:val="center"/>
          </w:tcPr>
          <w:p w:rsidR="001C338F" w:rsidRPr="00C63EFE" w:rsidRDefault="001C338F" w:rsidP="00670532">
            <w:pPr>
              <w:suppressAutoHyphens/>
              <w:spacing w:after="0"/>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lastRenderedPageBreak/>
              <w:t xml:space="preserve">Самостоятельная работа </w:t>
            </w:r>
          </w:p>
        </w:tc>
        <w:tc>
          <w:tcPr>
            <w:tcW w:w="1315" w:type="pct"/>
            <w:vAlign w:val="center"/>
          </w:tcPr>
          <w:p w:rsidR="001C338F" w:rsidRPr="00C63EFE" w:rsidRDefault="001C338F" w:rsidP="001C338F">
            <w:pPr>
              <w:suppressAutoHyphens/>
              <w:spacing w:after="0"/>
              <w:jc w:val="center"/>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20</w:t>
            </w:r>
          </w:p>
        </w:tc>
      </w:tr>
      <w:tr w:rsidR="001C338F" w:rsidRPr="00C63EFE" w:rsidTr="00C63EFE">
        <w:trPr>
          <w:trHeight w:val="267"/>
        </w:trPr>
        <w:tc>
          <w:tcPr>
            <w:tcW w:w="3685" w:type="pct"/>
            <w:vAlign w:val="center"/>
          </w:tcPr>
          <w:p w:rsidR="001C338F" w:rsidRPr="00C63EFE" w:rsidRDefault="001C338F" w:rsidP="001C338F">
            <w:pPr>
              <w:suppressAutoHyphens/>
              <w:spacing w:after="0"/>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Промежуточная аттестация</w:t>
            </w:r>
          </w:p>
        </w:tc>
        <w:tc>
          <w:tcPr>
            <w:tcW w:w="1315" w:type="pct"/>
            <w:vAlign w:val="center"/>
          </w:tcPr>
          <w:p w:rsidR="001C338F" w:rsidRPr="00C63EFE" w:rsidRDefault="001C338F" w:rsidP="001C338F">
            <w:pPr>
              <w:suppressAutoHyphens/>
              <w:spacing w:after="0"/>
              <w:jc w:val="center"/>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w:t>
            </w:r>
          </w:p>
        </w:tc>
      </w:tr>
    </w:tbl>
    <w:p w:rsidR="001C338F" w:rsidRPr="00C63EFE" w:rsidRDefault="001C338F" w:rsidP="001C338F">
      <w:pPr>
        <w:rPr>
          <w:rFonts w:ascii="Times New Roman" w:eastAsia="Times New Roman" w:hAnsi="Times New Roman" w:cs="Times New Roman"/>
          <w:b/>
          <w:i/>
          <w:sz w:val="24"/>
          <w:szCs w:val="24"/>
          <w:lang w:eastAsia="ru-RU"/>
        </w:rPr>
        <w:sectPr w:rsidR="001C338F" w:rsidRPr="00C63EFE" w:rsidSect="00C63EFE">
          <w:pgSz w:w="11906" w:h="16838"/>
          <w:pgMar w:top="1134" w:right="850" w:bottom="284" w:left="1701" w:header="708" w:footer="708" w:gutter="0"/>
          <w:cols w:space="720"/>
          <w:docGrid w:linePitch="299"/>
        </w:sectPr>
      </w:pPr>
    </w:p>
    <w:p w:rsidR="001C338F" w:rsidRPr="00C63EFE" w:rsidRDefault="001C338F" w:rsidP="001C338F">
      <w:pPr>
        <w:ind w:firstLine="709"/>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1"/>
        <w:gridCol w:w="14"/>
        <w:gridCol w:w="3665"/>
        <w:gridCol w:w="2801"/>
        <w:gridCol w:w="3723"/>
        <w:gridCol w:w="1192"/>
        <w:gridCol w:w="1192"/>
      </w:tblGrid>
      <w:tr w:rsidR="001C338F" w:rsidRPr="00C63EFE" w:rsidTr="00C63EFE">
        <w:trPr>
          <w:trHeight w:val="20"/>
        </w:trPr>
        <w:tc>
          <w:tcPr>
            <w:tcW w:w="664" w:type="pct"/>
            <w:gridSpan w:val="2"/>
            <w:vAlign w:val="center"/>
          </w:tcPr>
          <w:p w:rsidR="001C338F" w:rsidRPr="00C63EFE" w:rsidRDefault="001C338F" w:rsidP="001C338F">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Наименование разделов и тем</w:t>
            </w:r>
          </w:p>
        </w:tc>
        <w:tc>
          <w:tcPr>
            <w:tcW w:w="1264" w:type="pct"/>
            <w:vAlign w:val="center"/>
          </w:tcPr>
          <w:p w:rsidR="001C338F" w:rsidRPr="00C63EFE" w:rsidRDefault="001C338F" w:rsidP="001C338F">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966" w:type="pct"/>
            <w:vAlign w:val="center"/>
          </w:tcPr>
          <w:p w:rsidR="001C338F" w:rsidRPr="00C63EFE" w:rsidRDefault="001C338F" w:rsidP="001C338F">
            <w:pPr>
              <w:suppressAutoHyphen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1284" w:type="pct"/>
            <w:vAlign w:val="center"/>
          </w:tcPr>
          <w:p w:rsidR="001C338F" w:rsidRPr="00C63EFE" w:rsidRDefault="001C338F" w:rsidP="001C338F">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Коды компетенций и личностных результатов</w:t>
            </w:r>
            <w:r w:rsidRPr="00C63EFE">
              <w:rPr>
                <w:rFonts w:ascii="Times New Roman" w:eastAsia="Times New Roman" w:hAnsi="Times New Roman" w:cs="Times New Roman"/>
                <w:b/>
                <w:bCs/>
                <w:sz w:val="24"/>
                <w:szCs w:val="24"/>
                <w:vertAlign w:val="superscript"/>
                <w:lang w:eastAsia="ru-RU"/>
              </w:rPr>
              <w:footnoteReference w:id="10"/>
            </w:r>
            <w:r w:rsidRPr="00C63EFE">
              <w:rPr>
                <w:rFonts w:ascii="Times New Roman" w:eastAsia="Times New Roman" w:hAnsi="Times New Roman" w:cs="Times New Roman"/>
                <w:b/>
                <w:bCs/>
                <w:sz w:val="24"/>
                <w:szCs w:val="24"/>
                <w:lang w:eastAsia="ru-RU"/>
              </w:rPr>
              <w:t>, формированию которых способствует элемент программы</w:t>
            </w:r>
          </w:p>
        </w:tc>
        <w:tc>
          <w:tcPr>
            <w:tcW w:w="411" w:type="pct"/>
          </w:tcPr>
          <w:p w:rsidR="001C338F" w:rsidRPr="00C63EFE" w:rsidRDefault="001C338F" w:rsidP="001C338F">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Код ПК, ОК</w:t>
            </w:r>
          </w:p>
        </w:tc>
        <w:tc>
          <w:tcPr>
            <w:tcW w:w="411" w:type="pct"/>
          </w:tcPr>
          <w:p w:rsidR="001C338F" w:rsidRPr="00C63EFE" w:rsidRDefault="001C338F" w:rsidP="001C338F">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Код Н/У/З</w:t>
            </w:r>
          </w:p>
        </w:tc>
      </w:tr>
      <w:tr w:rsidR="001C338F" w:rsidRPr="00C63EFE" w:rsidTr="00C63EFE">
        <w:trPr>
          <w:trHeight w:val="20"/>
        </w:trPr>
        <w:tc>
          <w:tcPr>
            <w:tcW w:w="664" w:type="pct"/>
            <w:gridSpan w:val="2"/>
          </w:tcPr>
          <w:p w:rsidR="001C338F" w:rsidRPr="00C63EFE" w:rsidRDefault="001C338F" w:rsidP="001C338F">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1</w:t>
            </w:r>
          </w:p>
        </w:tc>
        <w:tc>
          <w:tcPr>
            <w:tcW w:w="1264" w:type="pct"/>
          </w:tcPr>
          <w:p w:rsidR="001C338F" w:rsidRPr="00C63EFE" w:rsidRDefault="001C338F" w:rsidP="001C338F">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2</w:t>
            </w:r>
          </w:p>
        </w:tc>
        <w:tc>
          <w:tcPr>
            <w:tcW w:w="966" w:type="pct"/>
          </w:tcPr>
          <w:p w:rsidR="001C338F" w:rsidRPr="00C63EFE" w:rsidRDefault="001C338F" w:rsidP="001C338F">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3</w:t>
            </w:r>
          </w:p>
        </w:tc>
        <w:tc>
          <w:tcPr>
            <w:tcW w:w="1284" w:type="pct"/>
          </w:tcPr>
          <w:p w:rsidR="001C338F" w:rsidRPr="00C63EFE" w:rsidRDefault="001C338F" w:rsidP="001C338F">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4</w:t>
            </w:r>
          </w:p>
        </w:tc>
        <w:tc>
          <w:tcPr>
            <w:tcW w:w="411" w:type="pct"/>
          </w:tcPr>
          <w:p w:rsidR="001C338F" w:rsidRPr="00C63EFE" w:rsidRDefault="001C338F" w:rsidP="001C338F">
            <w:pPr>
              <w:spacing w:after="0" w:line="240" w:lineRule="auto"/>
              <w:jc w:val="center"/>
              <w:rPr>
                <w:rFonts w:ascii="Times New Roman" w:eastAsia="Times New Roman" w:hAnsi="Times New Roman" w:cs="Times New Roman"/>
                <w:b/>
                <w:bCs/>
                <w:i/>
                <w:iCs/>
                <w:sz w:val="24"/>
                <w:szCs w:val="24"/>
                <w:lang w:eastAsia="ru-RU"/>
              </w:rPr>
            </w:pPr>
          </w:p>
        </w:tc>
        <w:tc>
          <w:tcPr>
            <w:tcW w:w="411" w:type="pct"/>
          </w:tcPr>
          <w:p w:rsidR="001C338F" w:rsidRPr="00C63EFE" w:rsidRDefault="001C338F" w:rsidP="001C338F">
            <w:pPr>
              <w:spacing w:after="0" w:line="240" w:lineRule="auto"/>
              <w:jc w:val="center"/>
              <w:rPr>
                <w:rFonts w:ascii="Times New Roman" w:eastAsia="Times New Roman" w:hAnsi="Times New Roman" w:cs="Times New Roman"/>
                <w:b/>
                <w:bCs/>
                <w:i/>
                <w:iCs/>
                <w:sz w:val="24"/>
                <w:szCs w:val="24"/>
                <w:lang w:eastAsia="ru-RU"/>
              </w:rPr>
            </w:pPr>
          </w:p>
        </w:tc>
      </w:tr>
      <w:tr w:rsidR="001C338F" w:rsidRPr="00C63EFE" w:rsidTr="00C63EFE">
        <w:trPr>
          <w:trHeight w:val="263"/>
        </w:trPr>
        <w:tc>
          <w:tcPr>
            <w:tcW w:w="1928" w:type="pct"/>
            <w:gridSpan w:val="3"/>
            <w:tcBorders>
              <w:bottom w:val="nil"/>
            </w:tcBorders>
          </w:tcPr>
          <w:p w:rsidR="001C338F" w:rsidRPr="00C63EFE" w:rsidRDefault="001C338F" w:rsidP="001C338F">
            <w:pPr>
              <w:spacing w:after="0" w:line="36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i/>
                <w:snapToGrid w:val="0"/>
                <w:sz w:val="24"/>
                <w:szCs w:val="24"/>
                <w:lang w:eastAsia="ru-RU"/>
              </w:rPr>
              <w:t>Раздел 1. Основы метрологии и метрологического обеспечения</w:t>
            </w:r>
          </w:p>
        </w:tc>
        <w:tc>
          <w:tcPr>
            <w:tcW w:w="966" w:type="pct"/>
          </w:tcPr>
          <w:p w:rsidR="001C338F" w:rsidRPr="00C63EFE" w:rsidRDefault="001C338F" w:rsidP="001C338F">
            <w:pPr>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i/>
                <w:iCs/>
                <w:sz w:val="24"/>
                <w:szCs w:val="24"/>
                <w:lang w:eastAsia="ru-RU"/>
              </w:rPr>
              <w:t>28</w:t>
            </w:r>
          </w:p>
        </w:tc>
        <w:tc>
          <w:tcPr>
            <w:tcW w:w="1284" w:type="pct"/>
          </w:tcPr>
          <w:p w:rsidR="001C338F" w:rsidRPr="00C63EFE" w:rsidRDefault="001C338F" w:rsidP="001C338F">
            <w:pPr>
              <w:jc w:val="center"/>
              <w:rPr>
                <w:rFonts w:ascii="Times New Roman" w:eastAsia="Times New Roman" w:hAnsi="Times New Roman" w:cs="Times New Roman"/>
                <w:b/>
                <w:bCs/>
                <w:i/>
                <w:iCs/>
                <w:sz w:val="24"/>
                <w:szCs w:val="24"/>
                <w:lang w:eastAsia="ru-RU"/>
              </w:rPr>
            </w:pPr>
          </w:p>
        </w:tc>
        <w:tc>
          <w:tcPr>
            <w:tcW w:w="411" w:type="pct"/>
          </w:tcPr>
          <w:p w:rsidR="001C338F" w:rsidRPr="00C63EFE" w:rsidRDefault="001C338F" w:rsidP="001C338F">
            <w:pPr>
              <w:jc w:val="center"/>
              <w:rPr>
                <w:rFonts w:ascii="Times New Roman" w:eastAsia="Times New Roman" w:hAnsi="Times New Roman" w:cs="Times New Roman"/>
                <w:b/>
                <w:bCs/>
                <w:i/>
                <w:iCs/>
                <w:sz w:val="24"/>
                <w:szCs w:val="24"/>
                <w:lang w:eastAsia="ru-RU"/>
              </w:rPr>
            </w:pPr>
          </w:p>
        </w:tc>
        <w:tc>
          <w:tcPr>
            <w:tcW w:w="411" w:type="pct"/>
          </w:tcPr>
          <w:p w:rsidR="001C338F" w:rsidRPr="00C63EFE" w:rsidRDefault="001C338F" w:rsidP="001C338F">
            <w:pPr>
              <w:jc w:val="center"/>
              <w:rPr>
                <w:rFonts w:ascii="Times New Roman" w:eastAsia="Times New Roman" w:hAnsi="Times New Roman" w:cs="Times New Roman"/>
                <w:b/>
                <w:bCs/>
                <w:i/>
                <w:iCs/>
                <w:sz w:val="24"/>
                <w:szCs w:val="24"/>
                <w:lang w:eastAsia="ru-RU"/>
              </w:rPr>
            </w:pPr>
          </w:p>
        </w:tc>
      </w:tr>
      <w:tr w:rsidR="001C338F" w:rsidRPr="00C63EFE" w:rsidTr="00C63EFE">
        <w:trPr>
          <w:trHeight w:val="1153"/>
        </w:trPr>
        <w:tc>
          <w:tcPr>
            <w:tcW w:w="664" w:type="pct"/>
            <w:gridSpan w:val="2"/>
            <w:vMerge w:val="restart"/>
            <w:tcBorders>
              <w:top w:val="single" w:sz="4" w:space="0" w:color="auto"/>
            </w:tcBorders>
          </w:tcPr>
          <w:p w:rsidR="001C338F" w:rsidRPr="00C63EFE" w:rsidRDefault="001C338F" w:rsidP="001C338F">
            <w:pPr>
              <w:spacing w:after="0"/>
              <w:rPr>
                <w:rFonts w:ascii="Times New Roman" w:eastAsia="Times New Roman" w:hAnsi="Times New Roman" w:cs="Times New Roman"/>
                <w:b/>
                <w:bCs/>
                <w:sz w:val="24"/>
                <w:szCs w:val="24"/>
                <w:lang w:eastAsia="ru-RU"/>
              </w:rPr>
            </w:pPr>
          </w:p>
        </w:tc>
        <w:tc>
          <w:tcPr>
            <w:tcW w:w="1264" w:type="pct"/>
          </w:tcPr>
          <w:p w:rsidR="001C338F" w:rsidRPr="00C63EFE" w:rsidRDefault="001C338F" w:rsidP="001C338F">
            <w:pPr>
              <w:spacing w:after="0"/>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sz w:val="24"/>
                <w:szCs w:val="24"/>
                <w:lang w:eastAsia="ru-RU"/>
              </w:rPr>
              <w:t xml:space="preserve">Краткая история развития метрологии. Основные понятия метрологии. Измерения. Единство измерений. Погрешность. Физические величины. Единицы ФВ. Виды и средства измерений. Классификация приборов. Методы и погрешность измерения. Универсальные средства технических измерений. </w:t>
            </w:r>
            <w:r w:rsidRPr="00C63EFE">
              <w:rPr>
                <w:rFonts w:ascii="Times New Roman" w:eastAsia="Times New Roman" w:hAnsi="Times New Roman" w:cs="Times New Roman"/>
                <w:bCs/>
                <w:sz w:val="24"/>
                <w:szCs w:val="24"/>
                <w:lang w:eastAsia="ru-RU"/>
              </w:rPr>
              <w:t xml:space="preserve">Основы метрологического обеспечения. </w:t>
            </w:r>
            <w:r w:rsidRPr="00C63EFE">
              <w:rPr>
                <w:rFonts w:ascii="Times New Roman" w:eastAsia="Times New Roman" w:hAnsi="Times New Roman" w:cs="Times New Roman"/>
                <w:sz w:val="24"/>
                <w:szCs w:val="24"/>
                <w:lang w:eastAsia="ru-RU"/>
              </w:rPr>
              <w:t>Государственный метрологический контроль и надзор за средствами измерения. Международные метрологические организации.</w:t>
            </w:r>
          </w:p>
        </w:tc>
        <w:tc>
          <w:tcPr>
            <w:tcW w:w="966" w:type="pct"/>
            <w:vAlign w:val="center"/>
          </w:tcPr>
          <w:p w:rsidR="001C338F" w:rsidRPr="00C63EFE" w:rsidRDefault="001C338F" w:rsidP="001C338F">
            <w:pPr>
              <w:suppressAutoHyphens/>
              <w:spacing w:after="0"/>
              <w:jc w:val="center"/>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18</w:t>
            </w:r>
          </w:p>
        </w:tc>
        <w:tc>
          <w:tcPr>
            <w:tcW w:w="1284" w:type="pct"/>
            <w:vMerge w:val="restart"/>
          </w:tcPr>
          <w:p w:rsidR="001C338F" w:rsidRPr="00C63EFE" w:rsidRDefault="001C338F" w:rsidP="001C338F">
            <w:pPr>
              <w:spacing w:after="0"/>
              <w:rPr>
                <w:rFonts w:ascii="Times New Roman" w:eastAsia="Times New Roman" w:hAnsi="Times New Roman" w:cs="Times New Roman"/>
                <w:b/>
                <w:i/>
                <w:sz w:val="24"/>
                <w:szCs w:val="24"/>
                <w:lang w:eastAsia="ru-RU"/>
              </w:rPr>
            </w:pPr>
          </w:p>
        </w:tc>
        <w:tc>
          <w:tcPr>
            <w:tcW w:w="411" w:type="pct"/>
          </w:tcPr>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1.2</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2.1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2.2</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3.3</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3.4</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3.5</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05</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06</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b/>
                <w:i/>
                <w:sz w:val="24"/>
                <w:szCs w:val="24"/>
                <w:lang w:eastAsia="ru-RU"/>
              </w:rPr>
            </w:pPr>
          </w:p>
        </w:tc>
        <w:tc>
          <w:tcPr>
            <w:tcW w:w="411" w:type="pct"/>
          </w:tcPr>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Н1.1.01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1.1.01 </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1.1.01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Н1.2.01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1.2.01 </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1.2.01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Н2.1.01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2.1.01 </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2.1.01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Н2.2.01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2.2.01 </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2.2.01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Н3.1.01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3.1.01 </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3.1.01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Н3.3.01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3.3.01 </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3.3.01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Н3.4.01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3.4.01 </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3.4.01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Н3.5.01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 xml:space="preserve">У 3.5.01 </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3.5.01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Уо.01.01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Зо.01.01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Уо.04.01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Зо.04.01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Уо.05.01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Зо.05.01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Уо.09.01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Зо.09.01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b/>
                <w:i/>
                <w:sz w:val="24"/>
                <w:szCs w:val="24"/>
                <w:lang w:eastAsia="ru-RU"/>
              </w:rPr>
            </w:pPr>
          </w:p>
        </w:tc>
      </w:tr>
      <w:tr w:rsidR="001C338F" w:rsidRPr="00C63EFE" w:rsidTr="00C63EFE">
        <w:trPr>
          <w:trHeight w:val="946"/>
        </w:trPr>
        <w:tc>
          <w:tcPr>
            <w:tcW w:w="664" w:type="pct"/>
            <w:gridSpan w:val="2"/>
            <w:vMerge/>
          </w:tcPr>
          <w:p w:rsidR="001C338F" w:rsidRPr="00C63EFE" w:rsidRDefault="001C338F" w:rsidP="001C338F">
            <w:pPr>
              <w:rPr>
                <w:rFonts w:ascii="Times New Roman" w:eastAsia="Times New Roman" w:hAnsi="Times New Roman" w:cs="Times New Roman"/>
                <w:b/>
                <w:bCs/>
                <w:i/>
                <w:sz w:val="24"/>
                <w:szCs w:val="24"/>
                <w:lang w:eastAsia="ru-RU"/>
              </w:rPr>
            </w:pPr>
          </w:p>
        </w:tc>
        <w:tc>
          <w:tcPr>
            <w:tcW w:w="1264" w:type="pct"/>
          </w:tcPr>
          <w:p w:rsidR="001C338F" w:rsidRPr="00C63EFE" w:rsidRDefault="001C338F" w:rsidP="001C338F">
            <w:pPr>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В том числе практических  занятий:</w:t>
            </w:r>
          </w:p>
          <w:p w:rsidR="001C338F" w:rsidRPr="00C63EFE" w:rsidRDefault="001C338F" w:rsidP="001C338F">
            <w:pPr>
              <w:jc w:val="both"/>
              <w:rPr>
                <w:rFonts w:ascii="Times New Roman" w:eastAsia="Times New Roman" w:hAnsi="Times New Roman" w:cs="Times New Roman"/>
                <w:b/>
                <w:bCs/>
                <w:sz w:val="24"/>
                <w:szCs w:val="24"/>
                <w:lang w:eastAsia="ru-RU"/>
              </w:rPr>
            </w:pPr>
          </w:p>
          <w:p w:rsidR="001C338F" w:rsidRPr="00C63EFE" w:rsidRDefault="001C338F" w:rsidP="001C338F">
            <w:pPr>
              <w:jc w:val="both"/>
              <w:rPr>
                <w:rFonts w:ascii="Times New Roman" w:eastAsia="Times New Roman" w:hAnsi="Times New Roman" w:cs="Times New Roman"/>
                <w:b/>
                <w:i/>
                <w:sz w:val="24"/>
                <w:szCs w:val="24"/>
                <w:lang w:eastAsia="ru-RU"/>
              </w:rPr>
            </w:pPr>
          </w:p>
        </w:tc>
        <w:tc>
          <w:tcPr>
            <w:tcW w:w="966" w:type="pct"/>
            <w:vAlign w:val="center"/>
          </w:tcPr>
          <w:p w:rsidR="001C338F" w:rsidRPr="00C63EFE" w:rsidRDefault="001C338F" w:rsidP="001C338F">
            <w:pPr>
              <w:suppressAutoHyphens/>
              <w:jc w:val="center"/>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10</w:t>
            </w:r>
          </w:p>
        </w:tc>
        <w:tc>
          <w:tcPr>
            <w:tcW w:w="1284" w:type="pct"/>
            <w:vMerge/>
          </w:tcPr>
          <w:p w:rsidR="001C338F" w:rsidRPr="00C63EFE" w:rsidRDefault="001C338F" w:rsidP="001C338F">
            <w:pPr>
              <w:rPr>
                <w:rFonts w:ascii="Times New Roman" w:eastAsia="Times New Roman" w:hAnsi="Times New Roman" w:cs="Times New Roman"/>
                <w:b/>
                <w:i/>
                <w:sz w:val="24"/>
                <w:szCs w:val="24"/>
                <w:lang w:eastAsia="ru-RU"/>
              </w:rPr>
            </w:pPr>
          </w:p>
        </w:tc>
        <w:tc>
          <w:tcPr>
            <w:tcW w:w="411" w:type="pct"/>
          </w:tcPr>
          <w:p w:rsidR="001C338F" w:rsidRPr="00C63EFE" w:rsidRDefault="001C338F" w:rsidP="001C338F">
            <w:pPr>
              <w:rPr>
                <w:rFonts w:ascii="Times New Roman" w:eastAsia="Times New Roman" w:hAnsi="Times New Roman" w:cs="Times New Roman"/>
                <w:b/>
                <w:i/>
                <w:sz w:val="24"/>
                <w:szCs w:val="24"/>
                <w:lang w:eastAsia="ru-RU"/>
              </w:rPr>
            </w:pPr>
          </w:p>
        </w:tc>
        <w:tc>
          <w:tcPr>
            <w:tcW w:w="411" w:type="pct"/>
          </w:tcPr>
          <w:p w:rsidR="001C338F" w:rsidRPr="00C63EFE" w:rsidRDefault="001C338F" w:rsidP="001C338F">
            <w:pPr>
              <w:rPr>
                <w:rFonts w:ascii="Times New Roman" w:eastAsia="Times New Roman" w:hAnsi="Times New Roman" w:cs="Times New Roman"/>
                <w:b/>
                <w:i/>
                <w:sz w:val="24"/>
                <w:szCs w:val="24"/>
                <w:lang w:eastAsia="ru-RU"/>
              </w:rPr>
            </w:pPr>
          </w:p>
        </w:tc>
      </w:tr>
      <w:tr w:rsidR="001C338F" w:rsidRPr="00C63EFE" w:rsidTr="00C63EFE">
        <w:trPr>
          <w:trHeight w:val="315"/>
        </w:trPr>
        <w:tc>
          <w:tcPr>
            <w:tcW w:w="664" w:type="pct"/>
            <w:gridSpan w:val="2"/>
            <w:vMerge/>
          </w:tcPr>
          <w:p w:rsidR="001C338F" w:rsidRPr="00C63EFE" w:rsidRDefault="001C338F" w:rsidP="001C338F">
            <w:pPr>
              <w:spacing w:after="0"/>
              <w:rPr>
                <w:rFonts w:ascii="Times New Roman" w:eastAsia="Times New Roman" w:hAnsi="Times New Roman" w:cs="Times New Roman"/>
                <w:b/>
                <w:bCs/>
                <w:i/>
                <w:sz w:val="24"/>
                <w:szCs w:val="24"/>
                <w:lang w:eastAsia="ru-RU"/>
              </w:rPr>
            </w:pPr>
          </w:p>
        </w:tc>
        <w:tc>
          <w:tcPr>
            <w:tcW w:w="1264" w:type="pct"/>
          </w:tcPr>
          <w:p w:rsidR="001C338F" w:rsidRPr="00C63EFE" w:rsidRDefault="001C338F" w:rsidP="001C338F">
            <w:pPr>
              <w:spacing w:after="0"/>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 xml:space="preserve">Практическое занятие 1-семинар </w:t>
            </w:r>
          </w:p>
          <w:p w:rsidR="001C338F" w:rsidRPr="00C63EFE" w:rsidRDefault="001C338F" w:rsidP="001C338F">
            <w:pPr>
              <w:spacing w:after="0"/>
              <w:jc w:val="both"/>
              <w:rPr>
                <w:rFonts w:ascii="Times New Roman" w:eastAsia="Times New Roman" w:hAnsi="Times New Roman" w:cs="Times New Roman"/>
                <w:b/>
                <w:i/>
                <w:sz w:val="24"/>
                <w:szCs w:val="24"/>
                <w:lang w:eastAsia="ru-RU"/>
              </w:rPr>
            </w:pPr>
          </w:p>
        </w:tc>
        <w:tc>
          <w:tcPr>
            <w:tcW w:w="966" w:type="pct"/>
            <w:vAlign w:val="center"/>
          </w:tcPr>
          <w:p w:rsidR="001C338F" w:rsidRPr="00C63EFE" w:rsidRDefault="001C338F" w:rsidP="001C338F">
            <w:pPr>
              <w:suppressAutoHyphens/>
              <w:spacing w:after="0"/>
              <w:jc w:val="center"/>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2</w:t>
            </w:r>
          </w:p>
        </w:tc>
        <w:tc>
          <w:tcPr>
            <w:tcW w:w="1284" w:type="pct"/>
            <w:vMerge/>
          </w:tcPr>
          <w:p w:rsidR="001C338F" w:rsidRPr="00C63EFE" w:rsidRDefault="001C338F" w:rsidP="001C338F">
            <w:pPr>
              <w:spacing w:after="0"/>
              <w:rPr>
                <w:rFonts w:ascii="Times New Roman" w:eastAsia="Times New Roman" w:hAnsi="Times New Roman" w:cs="Times New Roman"/>
                <w:b/>
                <w:i/>
                <w:sz w:val="24"/>
                <w:szCs w:val="24"/>
                <w:lang w:eastAsia="ru-RU"/>
              </w:rPr>
            </w:pPr>
          </w:p>
        </w:tc>
        <w:tc>
          <w:tcPr>
            <w:tcW w:w="411" w:type="pct"/>
          </w:tcPr>
          <w:p w:rsidR="001C338F" w:rsidRPr="00C63EFE" w:rsidRDefault="001C338F" w:rsidP="001C338F">
            <w:pPr>
              <w:spacing w:after="0"/>
              <w:rPr>
                <w:rFonts w:ascii="Times New Roman" w:eastAsia="Times New Roman" w:hAnsi="Times New Roman" w:cs="Times New Roman"/>
                <w:b/>
                <w:i/>
                <w:sz w:val="24"/>
                <w:szCs w:val="24"/>
                <w:lang w:eastAsia="ru-RU"/>
              </w:rPr>
            </w:pPr>
          </w:p>
        </w:tc>
        <w:tc>
          <w:tcPr>
            <w:tcW w:w="411" w:type="pct"/>
          </w:tcPr>
          <w:p w:rsidR="001C338F" w:rsidRPr="00C63EFE" w:rsidRDefault="001C338F" w:rsidP="001C338F">
            <w:pPr>
              <w:spacing w:after="0"/>
              <w:rPr>
                <w:rFonts w:ascii="Times New Roman" w:eastAsia="Times New Roman" w:hAnsi="Times New Roman" w:cs="Times New Roman"/>
                <w:b/>
                <w:i/>
                <w:sz w:val="24"/>
                <w:szCs w:val="24"/>
                <w:lang w:eastAsia="ru-RU"/>
              </w:rPr>
            </w:pPr>
          </w:p>
        </w:tc>
      </w:tr>
      <w:tr w:rsidR="001C338F" w:rsidRPr="00C63EFE" w:rsidTr="00C63EFE">
        <w:trPr>
          <w:trHeight w:val="716"/>
        </w:trPr>
        <w:tc>
          <w:tcPr>
            <w:tcW w:w="664" w:type="pct"/>
            <w:gridSpan w:val="2"/>
            <w:vMerge/>
          </w:tcPr>
          <w:p w:rsidR="001C338F" w:rsidRPr="00C63EFE" w:rsidRDefault="001C338F" w:rsidP="001C338F">
            <w:pPr>
              <w:rPr>
                <w:rFonts w:ascii="Times New Roman" w:eastAsia="Times New Roman" w:hAnsi="Times New Roman" w:cs="Times New Roman"/>
                <w:b/>
                <w:bCs/>
                <w:i/>
                <w:sz w:val="24"/>
                <w:szCs w:val="24"/>
                <w:lang w:eastAsia="ru-RU"/>
              </w:rPr>
            </w:pPr>
          </w:p>
        </w:tc>
        <w:tc>
          <w:tcPr>
            <w:tcW w:w="1264" w:type="pct"/>
            <w:vAlign w:val="bottom"/>
          </w:tcPr>
          <w:p w:rsidR="001C338F" w:rsidRPr="00C63EFE" w:rsidRDefault="001C338F" w:rsidP="001C338F">
            <w:pPr>
              <w:spacing w:after="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i/>
                <w:sz w:val="24"/>
                <w:szCs w:val="24"/>
                <w:lang w:eastAsia="ru-RU"/>
              </w:rPr>
              <w:t xml:space="preserve">Практическое занятие 2 </w:t>
            </w:r>
            <w:r w:rsidRPr="00C63EFE">
              <w:rPr>
                <w:rFonts w:ascii="Times New Roman" w:eastAsia="Times New Roman" w:hAnsi="Times New Roman" w:cs="Times New Roman"/>
                <w:sz w:val="24"/>
                <w:szCs w:val="24"/>
                <w:lang w:eastAsia="ru-RU"/>
              </w:rPr>
              <w:t>Перевод физических величин</w:t>
            </w:r>
          </w:p>
          <w:p w:rsidR="001C338F" w:rsidRPr="00C63EFE" w:rsidRDefault="001C338F" w:rsidP="001C338F">
            <w:pPr>
              <w:spacing w:after="0"/>
              <w:rPr>
                <w:rFonts w:ascii="Times New Roman" w:eastAsia="Times New Roman" w:hAnsi="Times New Roman" w:cs="Times New Roman"/>
                <w:b/>
                <w:i/>
                <w:sz w:val="24"/>
                <w:szCs w:val="24"/>
                <w:lang w:eastAsia="ru-RU"/>
              </w:rPr>
            </w:pPr>
          </w:p>
        </w:tc>
        <w:tc>
          <w:tcPr>
            <w:tcW w:w="966" w:type="pct"/>
            <w:vAlign w:val="center"/>
          </w:tcPr>
          <w:p w:rsidR="001C338F" w:rsidRPr="00C63EFE" w:rsidRDefault="001C338F" w:rsidP="001C338F">
            <w:pPr>
              <w:suppressAutoHyphens/>
              <w:jc w:val="center"/>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2</w:t>
            </w:r>
          </w:p>
        </w:tc>
        <w:tc>
          <w:tcPr>
            <w:tcW w:w="1284" w:type="pct"/>
            <w:vMerge/>
          </w:tcPr>
          <w:p w:rsidR="001C338F" w:rsidRPr="00C63EFE" w:rsidRDefault="001C338F" w:rsidP="001C338F">
            <w:pPr>
              <w:rPr>
                <w:rFonts w:ascii="Times New Roman" w:eastAsia="Times New Roman" w:hAnsi="Times New Roman" w:cs="Times New Roman"/>
                <w:b/>
                <w:i/>
                <w:sz w:val="24"/>
                <w:szCs w:val="24"/>
                <w:lang w:eastAsia="ru-RU"/>
              </w:rPr>
            </w:pPr>
          </w:p>
        </w:tc>
        <w:tc>
          <w:tcPr>
            <w:tcW w:w="411" w:type="pct"/>
            <w:vMerge w:val="restart"/>
          </w:tcPr>
          <w:p w:rsidR="001C338F" w:rsidRPr="00C63EFE" w:rsidRDefault="001C338F" w:rsidP="001C338F">
            <w:pPr>
              <w:rPr>
                <w:rFonts w:ascii="Times New Roman" w:eastAsia="Times New Roman" w:hAnsi="Times New Roman" w:cs="Times New Roman"/>
                <w:b/>
                <w:i/>
                <w:sz w:val="24"/>
                <w:szCs w:val="24"/>
                <w:lang w:eastAsia="ru-RU"/>
              </w:rPr>
            </w:pPr>
          </w:p>
        </w:tc>
        <w:tc>
          <w:tcPr>
            <w:tcW w:w="411" w:type="pct"/>
            <w:vMerge w:val="restart"/>
          </w:tcPr>
          <w:p w:rsidR="001C338F" w:rsidRPr="00C63EFE" w:rsidRDefault="001C338F" w:rsidP="001C338F">
            <w:pPr>
              <w:rPr>
                <w:rFonts w:ascii="Times New Roman" w:eastAsia="Times New Roman" w:hAnsi="Times New Roman" w:cs="Times New Roman"/>
                <w:b/>
                <w:i/>
                <w:sz w:val="24"/>
                <w:szCs w:val="24"/>
                <w:lang w:eastAsia="ru-RU"/>
              </w:rPr>
            </w:pPr>
          </w:p>
        </w:tc>
      </w:tr>
      <w:tr w:rsidR="001C338F" w:rsidRPr="00C63EFE" w:rsidTr="00C63EFE">
        <w:trPr>
          <w:trHeight w:val="940"/>
        </w:trPr>
        <w:tc>
          <w:tcPr>
            <w:tcW w:w="664" w:type="pct"/>
            <w:gridSpan w:val="2"/>
            <w:vMerge/>
          </w:tcPr>
          <w:p w:rsidR="001C338F" w:rsidRPr="00C63EFE" w:rsidRDefault="001C338F" w:rsidP="001C338F">
            <w:pPr>
              <w:rPr>
                <w:rFonts w:ascii="Times New Roman" w:eastAsia="Times New Roman" w:hAnsi="Times New Roman" w:cs="Times New Roman"/>
                <w:b/>
                <w:bCs/>
                <w:i/>
                <w:sz w:val="24"/>
                <w:szCs w:val="24"/>
                <w:lang w:eastAsia="ru-RU"/>
              </w:rPr>
            </w:pPr>
          </w:p>
        </w:tc>
        <w:tc>
          <w:tcPr>
            <w:tcW w:w="1264" w:type="pct"/>
            <w:vAlign w:val="bottom"/>
          </w:tcPr>
          <w:p w:rsidR="001C338F" w:rsidRPr="00C63EFE" w:rsidRDefault="001C338F" w:rsidP="001C338F">
            <w:pPr>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Практическое занятие 3</w:t>
            </w:r>
          </w:p>
          <w:p w:rsidR="001C338F" w:rsidRPr="00C63EFE" w:rsidRDefault="001C338F" w:rsidP="001C338F">
            <w:pPr>
              <w:spacing w:after="0"/>
              <w:jc w:val="both"/>
              <w:rPr>
                <w:rFonts w:ascii="Times New Roman" w:eastAsia="Times New Roman" w:hAnsi="Times New Roman" w:cs="Times New Roman"/>
                <w:spacing w:val="1"/>
                <w:sz w:val="24"/>
                <w:szCs w:val="24"/>
                <w:lang w:eastAsia="ru-RU"/>
              </w:rPr>
            </w:pPr>
            <w:r w:rsidRPr="00C63EFE">
              <w:rPr>
                <w:rFonts w:ascii="Times New Roman" w:eastAsia="Times New Roman" w:hAnsi="Times New Roman" w:cs="Times New Roman"/>
                <w:spacing w:val="1"/>
                <w:sz w:val="24"/>
                <w:szCs w:val="24"/>
                <w:lang w:eastAsia="ru-RU"/>
              </w:rPr>
              <w:t>Изучение методов и средств измерений.</w:t>
            </w:r>
          </w:p>
          <w:p w:rsidR="001C338F" w:rsidRPr="00C63EFE" w:rsidRDefault="001C338F" w:rsidP="001C338F">
            <w:pPr>
              <w:spacing w:after="0"/>
              <w:rPr>
                <w:rFonts w:ascii="Times New Roman" w:eastAsia="Times New Roman" w:hAnsi="Times New Roman" w:cs="Times New Roman"/>
                <w:i/>
                <w:sz w:val="24"/>
                <w:szCs w:val="24"/>
                <w:lang w:eastAsia="ru-RU"/>
              </w:rPr>
            </w:pPr>
          </w:p>
        </w:tc>
        <w:tc>
          <w:tcPr>
            <w:tcW w:w="966" w:type="pct"/>
            <w:vAlign w:val="center"/>
          </w:tcPr>
          <w:p w:rsidR="001C338F" w:rsidRPr="00C63EFE" w:rsidRDefault="001C338F" w:rsidP="001C338F">
            <w:pPr>
              <w:suppressAutoHyphens/>
              <w:jc w:val="center"/>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2</w:t>
            </w:r>
          </w:p>
        </w:tc>
        <w:tc>
          <w:tcPr>
            <w:tcW w:w="1284" w:type="pct"/>
            <w:vMerge/>
          </w:tcPr>
          <w:p w:rsidR="001C338F" w:rsidRPr="00C63EFE" w:rsidRDefault="001C338F" w:rsidP="001C338F">
            <w:pPr>
              <w:rPr>
                <w:rFonts w:ascii="Times New Roman" w:eastAsia="Times New Roman" w:hAnsi="Times New Roman" w:cs="Times New Roman"/>
                <w:b/>
                <w:i/>
                <w:sz w:val="24"/>
                <w:szCs w:val="24"/>
                <w:lang w:eastAsia="ru-RU"/>
              </w:rPr>
            </w:pPr>
          </w:p>
        </w:tc>
        <w:tc>
          <w:tcPr>
            <w:tcW w:w="411" w:type="pct"/>
            <w:vMerge/>
          </w:tcPr>
          <w:p w:rsidR="001C338F" w:rsidRPr="00C63EFE" w:rsidRDefault="001C338F" w:rsidP="001C338F">
            <w:pPr>
              <w:rPr>
                <w:rFonts w:ascii="Times New Roman" w:eastAsia="Times New Roman" w:hAnsi="Times New Roman" w:cs="Times New Roman"/>
                <w:b/>
                <w:i/>
                <w:sz w:val="24"/>
                <w:szCs w:val="24"/>
                <w:lang w:eastAsia="ru-RU"/>
              </w:rPr>
            </w:pPr>
          </w:p>
        </w:tc>
        <w:tc>
          <w:tcPr>
            <w:tcW w:w="411" w:type="pct"/>
            <w:vMerge/>
          </w:tcPr>
          <w:p w:rsidR="001C338F" w:rsidRPr="00C63EFE" w:rsidRDefault="001C338F" w:rsidP="001C338F">
            <w:pPr>
              <w:rPr>
                <w:rFonts w:ascii="Times New Roman" w:eastAsia="Times New Roman" w:hAnsi="Times New Roman" w:cs="Times New Roman"/>
                <w:b/>
                <w:i/>
                <w:sz w:val="24"/>
                <w:szCs w:val="24"/>
                <w:lang w:eastAsia="ru-RU"/>
              </w:rPr>
            </w:pPr>
          </w:p>
        </w:tc>
      </w:tr>
      <w:tr w:rsidR="001C338F" w:rsidRPr="00C63EFE" w:rsidTr="00C63EFE">
        <w:trPr>
          <w:trHeight w:val="231"/>
        </w:trPr>
        <w:tc>
          <w:tcPr>
            <w:tcW w:w="664" w:type="pct"/>
            <w:gridSpan w:val="2"/>
            <w:vMerge/>
          </w:tcPr>
          <w:p w:rsidR="001C338F" w:rsidRPr="00C63EFE" w:rsidRDefault="001C338F" w:rsidP="001C338F">
            <w:pPr>
              <w:rPr>
                <w:rFonts w:ascii="Times New Roman" w:eastAsia="Times New Roman" w:hAnsi="Times New Roman" w:cs="Times New Roman"/>
                <w:b/>
                <w:bCs/>
                <w:i/>
                <w:sz w:val="24"/>
                <w:szCs w:val="24"/>
                <w:lang w:eastAsia="ru-RU"/>
              </w:rPr>
            </w:pPr>
          </w:p>
        </w:tc>
        <w:tc>
          <w:tcPr>
            <w:tcW w:w="1264" w:type="pct"/>
            <w:vAlign w:val="bottom"/>
          </w:tcPr>
          <w:p w:rsidR="001C338F" w:rsidRPr="00C63EFE" w:rsidRDefault="001C338F" w:rsidP="001C338F">
            <w:pPr>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Практическое занятие 4.</w:t>
            </w:r>
          </w:p>
          <w:p w:rsidR="001C338F" w:rsidRPr="00C63EFE" w:rsidRDefault="001C338F" w:rsidP="001C338F">
            <w:pPr>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Экскурсия на завод</w:t>
            </w:r>
          </w:p>
        </w:tc>
        <w:tc>
          <w:tcPr>
            <w:tcW w:w="966" w:type="pct"/>
            <w:vAlign w:val="center"/>
          </w:tcPr>
          <w:p w:rsidR="001C338F" w:rsidRPr="00C63EFE" w:rsidRDefault="001C338F" w:rsidP="001C338F">
            <w:pPr>
              <w:suppressAutoHyphens/>
              <w:jc w:val="center"/>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4</w:t>
            </w:r>
          </w:p>
        </w:tc>
        <w:tc>
          <w:tcPr>
            <w:tcW w:w="1284" w:type="pct"/>
            <w:vMerge/>
          </w:tcPr>
          <w:p w:rsidR="001C338F" w:rsidRPr="00C63EFE" w:rsidRDefault="001C338F" w:rsidP="001C338F">
            <w:pPr>
              <w:rPr>
                <w:rFonts w:ascii="Times New Roman" w:eastAsia="Times New Roman" w:hAnsi="Times New Roman" w:cs="Times New Roman"/>
                <w:b/>
                <w:i/>
                <w:sz w:val="24"/>
                <w:szCs w:val="24"/>
                <w:lang w:eastAsia="ru-RU"/>
              </w:rPr>
            </w:pPr>
          </w:p>
        </w:tc>
        <w:tc>
          <w:tcPr>
            <w:tcW w:w="411" w:type="pct"/>
            <w:vMerge/>
          </w:tcPr>
          <w:p w:rsidR="001C338F" w:rsidRPr="00C63EFE" w:rsidRDefault="001C338F" w:rsidP="001C338F">
            <w:pPr>
              <w:rPr>
                <w:rFonts w:ascii="Times New Roman" w:eastAsia="Times New Roman" w:hAnsi="Times New Roman" w:cs="Times New Roman"/>
                <w:b/>
                <w:i/>
                <w:sz w:val="24"/>
                <w:szCs w:val="24"/>
                <w:lang w:eastAsia="ru-RU"/>
              </w:rPr>
            </w:pPr>
          </w:p>
        </w:tc>
        <w:tc>
          <w:tcPr>
            <w:tcW w:w="411" w:type="pct"/>
            <w:vMerge/>
          </w:tcPr>
          <w:p w:rsidR="001C338F" w:rsidRPr="00C63EFE" w:rsidRDefault="001C338F" w:rsidP="001C338F">
            <w:pPr>
              <w:rPr>
                <w:rFonts w:ascii="Times New Roman" w:eastAsia="Times New Roman" w:hAnsi="Times New Roman" w:cs="Times New Roman"/>
                <w:b/>
                <w:i/>
                <w:sz w:val="24"/>
                <w:szCs w:val="24"/>
                <w:lang w:eastAsia="ru-RU"/>
              </w:rPr>
            </w:pPr>
          </w:p>
        </w:tc>
      </w:tr>
      <w:tr w:rsidR="001C338F" w:rsidRPr="00C63EFE" w:rsidTr="00C63EFE">
        <w:trPr>
          <w:trHeight w:val="760"/>
        </w:trPr>
        <w:tc>
          <w:tcPr>
            <w:tcW w:w="664" w:type="pct"/>
            <w:gridSpan w:val="2"/>
            <w:vMerge/>
          </w:tcPr>
          <w:p w:rsidR="001C338F" w:rsidRPr="00C63EFE" w:rsidRDefault="001C338F" w:rsidP="001C338F">
            <w:pPr>
              <w:rPr>
                <w:rFonts w:ascii="Times New Roman" w:eastAsia="Times New Roman" w:hAnsi="Times New Roman" w:cs="Times New Roman"/>
                <w:b/>
                <w:bCs/>
                <w:sz w:val="24"/>
                <w:szCs w:val="24"/>
                <w:lang w:eastAsia="ru-RU"/>
              </w:rPr>
            </w:pPr>
          </w:p>
        </w:tc>
        <w:tc>
          <w:tcPr>
            <w:tcW w:w="1264" w:type="pct"/>
          </w:tcPr>
          <w:p w:rsidR="001C338F" w:rsidRPr="00C63EFE" w:rsidRDefault="001C338F" w:rsidP="00670532">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p>
        </w:tc>
        <w:tc>
          <w:tcPr>
            <w:tcW w:w="966" w:type="pct"/>
            <w:vAlign w:val="center"/>
          </w:tcPr>
          <w:p w:rsidR="001C338F" w:rsidRPr="00C63EFE" w:rsidRDefault="001C338F" w:rsidP="001C338F">
            <w:pPr>
              <w:suppressAutoHyphens/>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iCs/>
                <w:sz w:val="24"/>
                <w:szCs w:val="24"/>
                <w:lang w:eastAsia="ru-RU"/>
              </w:rPr>
              <w:t>14</w:t>
            </w:r>
          </w:p>
        </w:tc>
        <w:tc>
          <w:tcPr>
            <w:tcW w:w="1284" w:type="pct"/>
            <w:vMerge/>
          </w:tcPr>
          <w:p w:rsidR="001C338F" w:rsidRPr="00C63EFE" w:rsidRDefault="001C338F" w:rsidP="001C338F">
            <w:pPr>
              <w:rPr>
                <w:rFonts w:ascii="Times New Roman" w:eastAsia="Times New Roman" w:hAnsi="Times New Roman" w:cs="Times New Roman"/>
                <w:b/>
                <w:sz w:val="24"/>
                <w:szCs w:val="24"/>
                <w:lang w:eastAsia="ru-RU"/>
              </w:rPr>
            </w:pPr>
          </w:p>
        </w:tc>
        <w:tc>
          <w:tcPr>
            <w:tcW w:w="411" w:type="pct"/>
            <w:vMerge w:val="restart"/>
          </w:tcPr>
          <w:p w:rsidR="001C338F" w:rsidRPr="00C63EFE" w:rsidRDefault="001C338F" w:rsidP="001C338F">
            <w:pPr>
              <w:rPr>
                <w:rFonts w:ascii="Times New Roman" w:eastAsia="Times New Roman" w:hAnsi="Times New Roman" w:cs="Times New Roman"/>
                <w:b/>
                <w:sz w:val="24"/>
                <w:szCs w:val="24"/>
                <w:lang w:eastAsia="ru-RU"/>
              </w:rPr>
            </w:pPr>
          </w:p>
        </w:tc>
        <w:tc>
          <w:tcPr>
            <w:tcW w:w="411" w:type="pct"/>
            <w:vMerge w:val="restart"/>
          </w:tcPr>
          <w:p w:rsidR="001C338F" w:rsidRPr="00C63EFE" w:rsidRDefault="001C338F" w:rsidP="001C338F">
            <w:pPr>
              <w:rPr>
                <w:rFonts w:ascii="Times New Roman" w:eastAsia="Times New Roman" w:hAnsi="Times New Roman" w:cs="Times New Roman"/>
                <w:b/>
                <w:sz w:val="24"/>
                <w:szCs w:val="24"/>
                <w:lang w:eastAsia="ru-RU"/>
              </w:rPr>
            </w:pPr>
          </w:p>
        </w:tc>
      </w:tr>
      <w:tr w:rsidR="001C338F" w:rsidRPr="00C63EFE" w:rsidTr="00670532">
        <w:trPr>
          <w:trHeight w:val="3491"/>
        </w:trPr>
        <w:tc>
          <w:tcPr>
            <w:tcW w:w="664" w:type="pct"/>
            <w:gridSpan w:val="2"/>
            <w:vMerge/>
          </w:tcPr>
          <w:p w:rsidR="001C338F" w:rsidRPr="00C63EFE" w:rsidRDefault="001C338F" w:rsidP="001C338F">
            <w:pPr>
              <w:rPr>
                <w:rFonts w:ascii="Times New Roman" w:eastAsia="Times New Roman" w:hAnsi="Times New Roman" w:cs="Times New Roman"/>
                <w:b/>
                <w:bCs/>
                <w:sz w:val="24"/>
                <w:szCs w:val="24"/>
                <w:lang w:eastAsia="ru-RU"/>
              </w:rPr>
            </w:pPr>
          </w:p>
        </w:tc>
        <w:tc>
          <w:tcPr>
            <w:tcW w:w="1264" w:type="pct"/>
          </w:tcPr>
          <w:p w:rsidR="001C338F" w:rsidRPr="00C63EFE" w:rsidRDefault="001C338F" w:rsidP="001C338F">
            <w:pPr>
              <w:spacing w:after="0"/>
              <w:jc w:val="both"/>
              <w:rPr>
                <w:rFonts w:ascii="Times New Roman" w:eastAsia="Times New Roman" w:hAnsi="Times New Roman" w:cs="Times New Roman"/>
                <w:snapToGrid w:val="0"/>
                <w:sz w:val="24"/>
                <w:szCs w:val="24"/>
                <w:lang w:eastAsia="ru-RU"/>
              </w:rPr>
            </w:pPr>
            <w:r w:rsidRPr="00C63EFE">
              <w:rPr>
                <w:rFonts w:ascii="Times New Roman" w:eastAsia="Times New Roman" w:hAnsi="Times New Roman" w:cs="Times New Roman"/>
                <w:snapToGrid w:val="0"/>
                <w:sz w:val="24"/>
                <w:szCs w:val="24"/>
                <w:lang w:eastAsia="ru-RU"/>
              </w:rPr>
              <w:t xml:space="preserve">     Работа с конспектом лекций</w:t>
            </w:r>
          </w:p>
          <w:p w:rsidR="001C338F" w:rsidRPr="00C63EFE" w:rsidRDefault="001C338F" w:rsidP="001C338F">
            <w:pPr>
              <w:spacing w:after="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Поиск информации по заданной теме из различных источников.</w:t>
            </w:r>
          </w:p>
          <w:p w:rsidR="001C338F" w:rsidRPr="00C63EFE" w:rsidRDefault="001C338F" w:rsidP="001C338F">
            <w:pPr>
              <w:spacing w:after="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Написание докладов, сообщений</w:t>
            </w:r>
          </w:p>
          <w:p w:rsidR="001C338F" w:rsidRPr="00C63EFE" w:rsidRDefault="001C338F" w:rsidP="001C338F">
            <w:pPr>
              <w:spacing w:after="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Выполнение индивидуальных заданий.</w:t>
            </w:r>
          </w:p>
          <w:p w:rsidR="001C338F" w:rsidRPr="00670532" w:rsidRDefault="001C338F" w:rsidP="00670532">
            <w:pPr>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w:t>
            </w:r>
            <w:r w:rsidR="00670532">
              <w:rPr>
                <w:rFonts w:ascii="Times New Roman" w:eastAsia="Times New Roman" w:hAnsi="Times New Roman" w:cs="Times New Roman"/>
                <w:sz w:val="24"/>
                <w:szCs w:val="24"/>
                <w:lang w:eastAsia="ru-RU"/>
              </w:rPr>
              <w:t xml:space="preserve"> Оформление практических  работ</w:t>
            </w:r>
          </w:p>
        </w:tc>
        <w:tc>
          <w:tcPr>
            <w:tcW w:w="966" w:type="pct"/>
            <w:vAlign w:val="center"/>
          </w:tcPr>
          <w:p w:rsidR="001C338F" w:rsidRPr="00C63EFE" w:rsidRDefault="001C338F" w:rsidP="001C338F">
            <w:pPr>
              <w:suppressAutoHyphens/>
              <w:jc w:val="center"/>
              <w:rPr>
                <w:rFonts w:ascii="Times New Roman" w:eastAsia="Times New Roman" w:hAnsi="Times New Roman" w:cs="Times New Roman"/>
                <w:b/>
                <w:i/>
                <w:iCs/>
                <w:sz w:val="24"/>
                <w:szCs w:val="24"/>
                <w:lang w:eastAsia="ru-RU"/>
              </w:rPr>
            </w:pPr>
          </w:p>
        </w:tc>
        <w:tc>
          <w:tcPr>
            <w:tcW w:w="1284" w:type="pct"/>
            <w:vMerge/>
          </w:tcPr>
          <w:p w:rsidR="001C338F" w:rsidRPr="00C63EFE" w:rsidRDefault="001C338F" w:rsidP="001C338F">
            <w:pPr>
              <w:rPr>
                <w:rFonts w:ascii="Times New Roman" w:eastAsia="Times New Roman" w:hAnsi="Times New Roman" w:cs="Times New Roman"/>
                <w:b/>
                <w:sz w:val="24"/>
                <w:szCs w:val="24"/>
                <w:lang w:eastAsia="ru-RU"/>
              </w:rPr>
            </w:pPr>
          </w:p>
        </w:tc>
        <w:tc>
          <w:tcPr>
            <w:tcW w:w="411" w:type="pct"/>
            <w:vMerge/>
          </w:tcPr>
          <w:p w:rsidR="001C338F" w:rsidRPr="00C63EFE" w:rsidRDefault="001C338F" w:rsidP="001C338F">
            <w:pPr>
              <w:rPr>
                <w:rFonts w:ascii="Times New Roman" w:eastAsia="Times New Roman" w:hAnsi="Times New Roman" w:cs="Times New Roman"/>
                <w:b/>
                <w:sz w:val="24"/>
                <w:szCs w:val="24"/>
                <w:lang w:eastAsia="ru-RU"/>
              </w:rPr>
            </w:pPr>
          </w:p>
        </w:tc>
        <w:tc>
          <w:tcPr>
            <w:tcW w:w="411" w:type="pct"/>
            <w:vMerge/>
          </w:tcPr>
          <w:p w:rsidR="001C338F" w:rsidRPr="00C63EFE" w:rsidRDefault="001C338F" w:rsidP="001C338F">
            <w:pPr>
              <w:rPr>
                <w:rFonts w:ascii="Times New Roman" w:eastAsia="Times New Roman" w:hAnsi="Times New Roman" w:cs="Times New Roman"/>
                <w:b/>
                <w:sz w:val="24"/>
                <w:szCs w:val="24"/>
                <w:lang w:eastAsia="ru-RU"/>
              </w:rPr>
            </w:pPr>
          </w:p>
        </w:tc>
      </w:tr>
      <w:tr w:rsidR="001C338F" w:rsidRPr="00C63EFE" w:rsidTr="00C63EFE">
        <w:trPr>
          <w:trHeight w:val="482"/>
        </w:trPr>
        <w:tc>
          <w:tcPr>
            <w:tcW w:w="664" w:type="pct"/>
            <w:gridSpan w:val="2"/>
            <w:vMerge/>
          </w:tcPr>
          <w:p w:rsidR="001C338F" w:rsidRPr="00C63EFE" w:rsidRDefault="001C338F" w:rsidP="001C338F">
            <w:pPr>
              <w:rPr>
                <w:rFonts w:ascii="Times New Roman" w:eastAsia="Times New Roman" w:hAnsi="Times New Roman" w:cs="Times New Roman"/>
                <w:b/>
                <w:bCs/>
                <w:sz w:val="24"/>
                <w:szCs w:val="24"/>
                <w:lang w:eastAsia="ru-RU"/>
              </w:rPr>
            </w:pPr>
          </w:p>
        </w:tc>
        <w:tc>
          <w:tcPr>
            <w:tcW w:w="1264" w:type="pct"/>
          </w:tcPr>
          <w:p w:rsidR="001C338F" w:rsidRPr="00670532" w:rsidRDefault="001C338F" w:rsidP="001C338F">
            <w:pPr>
              <w:spacing w:after="0"/>
              <w:jc w:val="both"/>
              <w:rPr>
                <w:rFonts w:ascii="Times New Roman" w:eastAsia="Times New Roman" w:hAnsi="Times New Roman" w:cs="Times New Roman"/>
                <w:b/>
                <w:bCs/>
                <w:i/>
                <w:color w:val="000000"/>
                <w:sz w:val="24"/>
                <w:szCs w:val="24"/>
                <w:shd w:val="clear" w:color="auto" w:fill="FFFFFF"/>
                <w:lang w:eastAsia="ru-RU"/>
              </w:rPr>
            </w:pPr>
            <w:r w:rsidRPr="00C63EFE">
              <w:rPr>
                <w:rFonts w:ascii="Times New Roman" w:eastAsia="Times New Roman" w:hAnsi="Times New Roman" w:cs="Times New Roman"/>
                <w:b/>
                <w:i/>
                <w:snapToGrid w:val="0"/>
                <w:sz w:val="24"/>
                <w:szCs w:val="24"/>
                <w:lang w:eastAsia="ru-RU"/>
              </w:rPr>
              <w:t xml:space="preserve">Раздел 2. </w:t>
            </w:r>
            <w:r w:rsidR="00670532">
              <w:rPr>
                <w:rFonts w:ascii="Times New Roman" w:eastAsia="Times New Roman" w:hAnsi="Times New Roman" w:cs="Times New Roman"/>
                <w:b/>
                <w:bCs/>
                <w:i/>
                <w:color w:val="000000"/>
                <w:sz w:val="24"/>
                <w:szCs w:val="24"/>
                <w:shd w:val="clear" w:color="auto" w:fill="FFFFFF"/>
                <w:lang w:eastAsia="ru-RU"/>
              </w:rPr>
              <w:t>Основы стандартизации</w:t>
            </w:r>
          </w:p>
        </w:tc>
        <w:tc>
          <w:tcPr>
            <w:tcW w:w="966" w:type="pct"/>
            <w:vAlign w:val="center"/>
          </w:tcPr>
          <w:p w:rsidR="001C338F" w:rsidRPr="00C63EFE" w:rsidRDefault="001C338F" w:rsidP="001C338F">
            <w:pPr>
              <w:suppressAutoHyphens/>
              <w:jc w:val="center"/>
              <w:rPr>
                <w:rFonts w:ascii="Times New Roman" w:eastAsia="Times New Roman" w:hAnsi="Times New Roman" w:cs="Times New Roman"/>
                <w:b/>
                <w:i/>
                <w:iCs/>
                <w:sz w:val="24"/>
                <w:szCs w:val="24"/>
                <w:lang w:eastAsia="ru-RU"/>
              </w:rPr>
            </w:pPr>
            <w:r w:rsidRPr="00C63EFE">
              <w:rPr>
                <w:rFonts w:ascii="Times New Roman" w:eastAsia="Times New Roman" w:hAnsi="Times New Roman" w:cs="Times New Roman"/>
                <w:b/>
                <w:i/>
                <w:iCs/>
                <w:sz w:val="24"/>
                <w:szCs w:val="24"/>
                <w:lang w:eastAsia="ru-RU"/>
              </w:rPr>
              <w:t>12</w:t>
            </w:r>
          </w:p>
        </w:tc>
        <w:tc>
          <w:tcPr>
            <w:tcW w:w="1284" w:type="pct"/>
          </w:tcPr>
          <w:p w:rsidR="001C338F" w:rsidRPr="00C63EFE" w:rsidRDefault="001C338F" w:rsidP="001C338F">
            <w:pPr>
              <w:rPr>
                <w:rFonts w:ascii="Times New Roman" w:eastAsia="Times New Roman" w:hAnsi="Times New Roman" w:cs="Times New Roman"/>
                <w:b/>
                <w:sz w:val="24"/>
                <w:szCs w:val="24"/>
                <w:lang w:eastAsia="ru-RU"/>
              </w:rPr>
            </w:pPr>
          </w:p>
        </w:tc>
        <w:tc>
          <w:tcPr>
            <w:tcW w:w="411" w:type="pct"/>
          </w:tcPr>
          <w:p w:rsidR="001C338F" w:rsidRPr="00C63EFE" w:rsidRDefault="001C338F" w:rsidP="001C338F">
            <w:pPr>
              <w:rPr>
                <w:rFonts w:ascii="Times New Roman" w:eastAsia="Times New Roman" w:hAnsi="Times New Roman" w:cs="Times New Roman"/>
                <w:b/>
                <w:sz w:val="24"/>
                <w:szCs w:val="24"/>
                <w:lang w:eastAsia="ru-RU"/>
              </w:rPr>
            </w:pPr>
          </w:p>
        </w:tc>
        <w:tc>
          <w:tcPr>
            <w:tcW w:w="411" w:type="pct"/>
          </w:tcPr>
          <w:p w:rsidR="001C338F" w:rsidRPr="00C63EFE" w:rsidRDefault="001C338F" w:rsidP="001C338F">
            <w:pPr>
              <w:rPr>
                <w:rFonts w:ascii="Times New Roman" w:eastAsia="Times New Roman" w:hAnsi="Times New Roman" w:cs="Times New Roman"/>
                <w:b/>
                <w:sz w:val="24"/>
                <w:szCs w:val="24"/>
                <w:lang w:eastAsia="ru-RU"/>
              </w:rPr>
            </w:pPr>
          </w:p>
        </w:tc>
      </w:tr>
      <w:tr w:rsidR="001C338F" w:rsidRPr="00C63EFE" w:rsidTr="00C63EFE">
        <w:trPr>
          <w:trHeight w:val="1395"/>
        </w:trPr>
        <w:tc>
          <w:tcPr>
            <w:tcW w:w="664" w:type="pct"/>
            <w:gridSpan w:val="2"/>
            <w:vMerge w:val="restart"/>
          </w:tcPr>
          <w:p w:rsidR="001C338F" w:rsidRPr="00C63EFE" w:rsidRDefault="001C338F" w:rsidP="001C338F">
            <w:pPr>
              <w:spacing w:after="0"/>
              <w:rPr>
                <w:rFonts w:ascii="Times New Roman" w:eastAsia="Times New Roman" w:hAnsi="Times New Roman" w:cs="Times New Roman"/>
                <w:b/>
                <w:bCs/>
                <w:sz w:val="24"/>
                <w:szCs w:val="24"/>
                <w:lang w:eastAsia="ru-RU"/>
              </w:rPr>
            </w:pPr>
          </w:p>
        </w:tc>
        <w:tc>
          <w:tcPr>
            <w:tcW w:w="1264" w:type="pct"/>
          </w:tcPr>
          <w:p w:rsidR="001C338F" w:rsidRPr="00C63EFE" w:rsidRDefault="001C338F" w:rsidP="001C338F">
            <w:pPr>
              <w:spacing w:after="0"/>
              <w:rPr>
                <w:rFonts w:ascii="Times New Roman" w:eastAsia="Times New Roman" w:hAnsi="Times New Roman" w:cs="Times New Roman"/>
                <w:snapToGrid w:val="0"/>
                <w:sz w:val="24"/>
                <w:szCs w:val="24"/>
                <w:lang w:eastAsia="ru-RU"/>
              </w:rPr>
            </w:pPr>
            <w:r w:rsidRPr="00C63EFE">
              <w:rPr>
                <w:rFonts w:ascii="Times New Roman" w:eastAsia="Times New Roman" w:hAnsi="Times New Roman" w:cs="Times New Roman"/>
                <w:snapToGrid w:val="0"/>
                <w:sz w:val="24"/>
                <w:szCs w:val="24"/>
                <w:lang w:eastAsia="ru-RU"/>
              </w:rPr>
              <w:t>Краткая история развития стандартизации.</w:t>
            </w:r>
          </w:p>
          <w:p w:rsidR="001C338F" w:rsidRPr="00C63EFE" w:rsidRDefault="001C338F" w:rsidP="001C338F">
            <w:pPr>
              <w:spacing w:after="0"/>
              <w:rPr>
                <w:rFonts w:ascii="Times New Roman" w:eastAsia="Times New Roman" w:hAnsi="Times New Roman" w:cs="Times New Roman"/>
                <w:bCs/>
                <w:color w:val="000000"/>
                <w:sz w:val="24"/>
                <w:szCs w:val="24"/>
                <w:lang w:eastAsia="ru-RU"/>
              </w:rPr>
            </w:pPr>
            <w:r w:rsidRPr="00C63EFE">
              <w:rPr>
                <w:rFonts w:ascii="Times New Roman" w:eastAsia="Times New Roman" w:hAnsi="Times New Roman" w:cs="Times New Roman"/>
                <w:sz w:val="24"/>
                <w:szCs w:val="24"/>
                <w:lang w:eastAsia="ru-RU"/>
              </w:rPr>
              <w:t xml:space="preserve"> Сущность, цели и функции стандартизации.</w:t>
            </w:r>
          </w:p>
          <w:p w:rsidR="001C338F" w:rsidRPr="00C63EFE" w:rsidRDefault="001C338F" w:rsidP="001C338F">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color w:val="000000"/>
                <w:sz w:val="24"/>
                <w:szCs w:val="24"/>
                <w:lang w:eastAsia="ru-RU"/>
              </w:rPr>
              <w:t>Маркировка продукции.</w:t>
            </w:r>
          </w:p>
        </w:tc>
        <w:tc>
          <w:tcPr>
            <w:tcW w:w="966" w:type="pct"/>
            <w:vAlign w:val="center"/>
          </w:tcPr>
          <w:p w:rsidR="001C338F" w:rsidRPr="00C63EFE" w:rsidRDefault="001C338F" w:rsidP="001C338F">
            <w:pPr>
              <w:spacing w:after="0"/>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6</w:t>
            </w:r>
          </w:p>
        </w:tc>
        <w:tc>
          <w:tcPr>
            <w:tcW w:w="1284" w:type="pct"/>
            <w:vMerge w:val="restart"/>
          </w:tcPr>
          <w:p w:rsidR="001C338F" w:rsidRPr="00C63EFE" w:rsidRDefault="001C338F" w:rsidP="001C338F">
            <w:pPr>
              <w:spacing w:after="0"/>
              <w:rPr>
                <w:rFonts w:ascii="Times New Roman" w:eastAsia="Times New Roman" w:hAnsi="Times New Roman" w:cs="Times New Roman"/>
                <w:b/>
                <w:sz w:val="24"/>
                <w:szCs w:val="24"/>
                <w:lang w:eastAsia="ru-RU"/>
              </w:rPr>
            </w:pPr>
          </w:p>
        </w:tc>
        <w:tc>
          <w:tcPr>
            <w:tcW w:w="411" w:type="pct"/>
          </w:tcPr>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1.2</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2.1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2.2</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3.3</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3.4</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3.5</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05</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06</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rPr>
                <w:rFonts w:ascii="Times New Roman" w:eastAsia="Times New Roman" w:hAnsi="Times New Roman" w:cs="Times New Roman"/>
                <w:b/>
                <w:sz w:val="24"/>
                <w:szCs w:val="24"/>
                <w:lang w:eastAsia="ru-RU"/>
              </w:rPr>
            </w:pPr>
          </w:p>
        </w:tc>
        <w:tc>
          <w:tcPr>
            <w:tcW w:w="411" w:type="pct"/>
          </w:tcPr>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Н1.1.01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1.1.01 </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1.1.01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Н1.2.01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1.2.01 </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1.2.01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Н2.1.01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2.1.01 </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2.1.01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Н2.2.01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 xml:space="preserve">У 2.2.01 </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2.2.01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Н3.1.01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3.1.01 </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3.1.01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Н3.3.01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3.3.01 </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3.3.01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Н3.4.01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3.4.01 </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3.4.01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Н3.5.01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3.5.01 </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3.5.01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Уо.01.01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Зо.01.01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Уо.01.02</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Зо.01.02</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Уо.02.01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Зо.02.01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Уо.04.01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Зо.04.02</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Уо.05.01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Зо.05.01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Уо.06.01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Зо.06.01</w:t>
            </w:r>
          </w:p>
          <w:p w:rsidR="001C338F" w:rsidRPr="00C63EFE" w:rsidRDefault="001C338F" w:rsidP="001C338F">
            <w:pPr>
              <w:spacing w:after="0"/>
              <w:rPr>
                <w:rFonts w:ascii="Times New Roman" w:eastAsia="Times New Roman" w:hAnsi="Times New Roman" w:cs="Times New Roman"/>
                <w:b/>
                <w:sz w:val="24"/>
                <w:szCs w:val="24"/>
                <w:lang w:eastAsia="ru-RU"/>
              </w:rPr>
            </w:pPr>
          </w:p>
        </w:tc>
      </w:tr>
      <w:tr w:rsidR="001C338F" w:rsidRPr="00C63EFE" w:rsidTr="00C63EFE">
        <w:trPr>
          <w:trHeight w:val="20"/>
        </w:trPr>
        <w:tc>
          <w:tcPr>
            <w:tcW w:w="664" w:type="pct"/>
            <w:gridSpan w:val="2"/>
            <w:vMerge/>
          </w:tcPr>
          <w:p w:rsidR="001C338F" w:rsidRPr="00C63EFE" w:rsidRDefault="001C338F" w:rsidP="001C338F">
            <w:pPr>
              <w:rPr>
                <w:rFonts w:ascii="Times New Roman" w:eastAsia="Times New Roman" w:hAnsi="Times New Roman" w:cs="Times New Roman"/>
                <w:b/>
                <w:bCs/>
                <w:sz w:val="24"/>
                <w:szCs w:val="24"/>
                <w:lang w:eastAsia="ru-RU"/>
              </w:rPr>
            </w:pPr>
          </w:p>
        </w:tc>
        <w:tc>
          <w:tcPr>
            <w:tcW w:w="1264" w:type="pct"/>
          </w:tcPr>
          <w:p w:rsidR="001C338F" w:rsidRPr="00C63EFE" w:rsidRDefault="001C338F" w:rsidP="001C338F">
            <w:pP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bCs/>
                <w:sz w:val="24"/>
                <w:szCs w:val="24"/>
                <w:lang w:eastAsia="ru-RU"/>
              </w:rPr>
              <w:t>В том числе практических занятий</w:t>
            </w:r>
          </w:p>
        </w:tc>
        <w:tc>
          <w:tcPr>
            <w:tcW w:w="966" w:type="pct"/>
            <w:vAlign w:val="center"/>
          </w:tcPr>
          <w:p w:rsidR="001C338F" w:rsidRPr="00C63EFE" w:rsidRDefault="001C338F" w:rsidP="001C338F">
            <w:pPr>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6</w:t>
            </w:r>
          </w:p>
        </w:tc>
        <w:tc>
          <w:tcPr>
            <w:tcW w:w="1284" w:type="pct"/>
            <w:vMerge/>
          </w:tcPr>
          <w:p w:rsidR="001C338F" w:rsidRPr="00C63EFE" w:rsidRDefault="001C338F" w:rsidP="001C338F">
            <w:pPr>
              <w:rPr>
                <w:rFonts w:ascii="Times New Roman" w:eastAsia="Times New Roman" w:hAnsi="Times New Roman" w:cs="Times New Roman"/>
                <w:b/>
                <w:bCs/>
                <w:sz w:val="24"/>
                <w:szCs w:val="24"/>
                <w:lang w:eastAsia="ru-RU"/>
              </w:rPr>
            </w:pPr>
          </w:p>
        </w:tc>
        <w:tc>
          <w:tcPr>
            <w:tcW w:w="411"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411"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664" w:type="pct"/>
            <w:gridSpan w:val="2"/>
            <w:vMerge/>
          </w:tcPr>
          <w:p w:rsidR="001C338F" w:rsidRPr="00C63EFE" w:rsidRDefault="001C338F" w:rsidP="001C338F">
            <w:pPr>
              <w:rPr>
                <w:rFonts w:ascii="Times New Roman" w:eastAsia="Times New Roman" w:hAnsi="Times New Roman" w:cs="Times New Roman"/>
                <w:b/>
                <w:bCs/>
                <w:sz w:val="24"/>
                <w:szCs w:val="24"/>
                <w:lang w:eastAsia="ru-RU"/>
              </w:rPr>
            </w:pPr>
          </w:p>
        </w:tc>
        <w:tc>
          <w:tcPr>
            <w:tcW w:w="1264" w:type="pct"/>
          </w:tcPr>
          <w:p w:rsidR="001C338F" w:rsidRPr="00C63EFE" w:rsidRDefault="001C338F" w:rsidP="001C338F">
            <w:pPr>
              <w:shd w:val="clear" w:color="auto" w:fill="FFFFFF"/>
              <w:spacing w:before="100" w:beforeAutospacing="1" w:after="100" w:afterAutospacing="1" w:line="240" w:lineRule="auto"/>
              <w:rPr>
                <w:rFonts w:ascii="Times New Roman" w:eastAsia="Times New Roman" w:hAnsi="Times New Roman" w:cs="Times New Roman"/>
                <w:bCs/>
                <w:i/>
                <w:color w:val="000000"/>
                <w:sz w:val="24"/>
                <w:szCs w:val="24"/>
                <w:lang w:eastAsia="ru-RU"/>
              </w:rPr>
            </w:pPr>
            <w:r w:rsidRPr="00C63EFE">
              <w:rPr>
                <w:rFonts w:ascii="Times New Roman" w:eastAsia="Times New Roman" w:hAnsi="Times New Roman" w:cs="Times New Roman"/>
                <w:bCs/>
                <w:i/>
                <w:color w:val="000000"/>
                <w:sz w:val="24"/>
                <w:szCs w:val="24"/>
                <w:lang w:eastAsia="ru-RU"/>
              </w:rPr>
              <w:t>Практическое занятие 5</w:t>
            </w:r>
          </w:p>
          <w:p w:rsidR="001C338F" w:rsidRPr="00C63EFE" w:rsidRDefault="001C338F" w:rsidP="001C338F">
            <w:pP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color w:val="000000"/>
                <w:sz w:val="24"/>
                <w:szCs w:val="24"/>
                <w:lang w:eastAsia="ru-RU"/>
              </w:rPr>
              <w:t xml:space="preserve">Применение требований нормативных документов к </w:t>
            </w:r>
            <w:r w:rsidRPr="00C63EFE">
              <w:rPr>
                <w:rFonts w:ascii="Times New Roman" w:eastAsia="Times New Roman" w:hAnsi="Times New Roman" w:cs="Times New Roman"/>
                <w:color w:val="000000"/>
                <w:sz w:val="24"/>
                <w:szCs w:val="24"/>
                <w:lang w:eastAsia="ru-RU"/>
              </w:rPr>
              <w:lastRenderedPageBreak/>
              <w:t>основным видам продукции и процессам</w:t>
            </w:r>
          </w:p>
        </w:tc>
        <w:tc>
          <w:tcPr>
            <w:tcW w:w="966" w:type="pct"/>
            <w:vAlign w:val="center"/>
          </w:tcPr>
          <w:p w:rsidR="001C338F" w:rsidRPr="00C63EFE" w:rsidRDefault="001C338F" w:rsidP="001C338F">
            <w:pPr>
              <w:jc w:val="center"/>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lastRenderedPageBreak/>
              <w:t>2</w:t>
            </w:r>
          </w:p>
        </w:tc>
        <w:tc>
          <w:tcPr>
            <w:tcW w:w="1284" w:type="pct"/>
            <w:vMerge/>
          </w:tcPr>
          <w:p w:rsidR="001C338F" w:rsidRPr="00C63EFE" w:rsidRDefault="001C338F" w:rsidP="001C338F">
            <w:pPr>
              <w:rPr>
                <w:rFonts w:ascii="Times New Roman" w:eastAsia="Times New Roman" w:hAnsi="Times New Roman" w:cs="Times New Roman"/>
                <w:b/>
                <w:bCs/>
                <w:sz w:val="24"/>
                <w:szCs w:val="24"/>
                <w:lang w:eastAsia="ru-RU"/>
              </w:rPr>
            </w:pPr>
          </w:p>
        </w:tc>
        <w:tc>
          <w:tcPr>
            <w:tcW w:w="411"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411"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664" w:type="pct"/>
            <w:gridSpan w:val="2"/>
            <w:vMerge/>
          </w:tcPr>
          <w:p w:rsidR="001C338F" w:rsidRPr="00C63EFE" w:rsidRDefault="001C338F" w:rsidP="001C338F">
            <w:pPr>
              <w:rPr>
                <w:rFonts w:ascii="Times New Roman" w:eastAsia="Times New Roman" w:hAnsi="Times New Roman" w:cs="Times New Roman"/>
                <w:b/>
                <w:bCs/>
                <w:sz w:val="24"/>
                <w:szCs w:val="24"/>
                <w:lang w:eastAsia="ru-RU"/>
              </w:rPr>
            </w:pPr>
          </w:p>
        </w:tc>
        <w:tc>
          <w:tcPr>
            <w:tcW w:w="1264" w:type="pct"/>
            <w:vAlign w:val="bottom"/>
          </w:tcPr>
          <w:p w:rsidR="001C338F" w:rsidRPr="00C63EFE" w:rsidRDefault="001C338F" w:rsidP="001C338F">
            <w:pPr>
              <w:shd w:val="clear" w:color="auto" w:fill="FFFFFF"/>
              <w:spacing w:before="100" w:beforeAutospacing="1" w:after="100" w:afterAutospacing="1"/>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 xml:space="preserve">Практическое занятие  6 </w:t>
            </w:r>
          </w:p>
          <w:p w:rsidR="001C338F" w:rsidRPr="00C63EFE" w:rsidRDefault="001C338F" w:rsidP="001C338F">
            <w:pP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Оформление учебной  документации по ГОСТ 2.105-95 «ЕСКД Текстовые документы».</w:t>
            </w:r>
          </w:p>
        </w:tc>
        <w:tc>
          <w:tcPr>
            <w:tcW w:w="966" w:type="pct"/>
            <w:vAlign w:val="center"/>
          </w:tcPr>
          <w:p w:rsidR="001C338F" w:rsidRPr="00C63EFE" w:rsidRDefault="001C338F" w:rsidP="001C338F">
            <w:pPr>
              <w:jc w:val="center"/>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bCs/>
                <w:i/>
                <w:sz w:val="24"/>
                <w:szCs w:val="24"/>
                <w:lang w:eastAsia="ru-RU"/>
              </w:rPr>
              <w:t>4</w:t>
            </w:r>
          </w:p>
        </w:tc>
        <w:tc>
          <w:tcPr>
            <w:tcW w:w="1284" w:type="pct"/>
            <w:vMerge/>
          </w:tcPr>
          <w:p w:rsidR="001C338F" w:rsidRPr="00C63EFE" w:rsidRDefault="001C338F" w:rsidP="001C338F">
            <w:pPr>
              <w:rPr>
                <w:rFonts w:ascii="Times New Roman" w:eastAsia="Times New Roman" w:hAnsi="Times New Roman" w:cs="Times New Roman"/>
                <w:b/>
                <w:bCs/>
                <w:sz w:val="24"/>
                <w:szCs w:val="24"/>
                <w:lang w:eastAsia="ru-RU"/>
              </w:rPr>
            </w:pPr>
          </w:p>
        </w:tc>
        <w:tc>
          <w:tcPr>
            <w:tcW w:w="411"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411"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851"/>
        </w:trPr>
        <w:tc>
          <w:tcPr>
            <w:tcW w:w="664" w:type="pct"/>
            <w:gridSpan w:val="2"/>
            <w:vMerge/>
          </w:tcPr>
          <w:p w:rsidR="001C338F" w:rsidRPr="00C63EFE" w:rsidRDefault="001C338F" w:rsidP="001C338F">
            <w:pPr>
              <w:rPr>
                <w:rFonts w:ascii="Times New Roman" w:eastAsia="Times New Roman" w:hAnsi="Times New Roman" w:cs="Times New Roman"/>
                <w:b/>
                <w:bCs/>
                <w:sz w:val="24"/>
                <w:szCs w:val="24"/>
                <w:lang w:eastAsia="ru-RU"/>
              </w:rPr>
            </w:pPr>
          </w:p>
        </w:tc>
        <w:tc>
          <w:tcPr>
            <w:tcW w:w="1264" w:type="pct"/>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Самостоятельная работа обучающихся </w:t>
            </w:r>
          </w:p>
        </w:tc>
        <w:tc>
          <w:tcPr>
            <w:tcW w:w="966" w:type="pct"/>
            <w:vAlign w:val="center"/>
          </w:tcPr>
          <w:p w:rsidR="001C338F" w:rsidRPr="00C63EFE" w:rsidRDefault="001C338F" w:rsidP="001C338F">
            <w:pPr>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6</w:t>
            </w:r>
          </w:p>
        </w:tc>
        <w:tc>
          <w:tcPr>
            <w:tcW w:w="1284" w:type="pct"/>
            <w:vMerge/>
          </w:tcPr>
          <w:p w:rsidR="001C338F" w:rsidRPr="00C63EFE" w:rsidRDefault="001C338F" w:rsidP="001C338F">
            <w:pPr>
              <w:rPr>
                <w:rFonts w:ascii="Times New Roman" w:eastAsia="Times New Roman" w:hAnsi="Times New Roman" w:cs="Times New Roman"/>
                <w:b/>
                <w:bCs/>
                <w:sz w:val="24"/>
                <w:szCs w:val="24"/>
                <w:lang w:eastAsia="ru-RU"/>
              </w:rPr>
            </w:pPr>
          </w:p>
        </w:tc>
        <w:tc>
          <w:tcPr>
            <w:tcW w:w="411" w:type="pct"/>
            <w:vMerge w:val="restart"/>
          </w:tcPr>
          <w:p w:rsidR="001C338F" w:rsidRPr="00C63EFE" w:rsidRDefault="001C338F" w:rsidP="001C338F">
            <w:pPr>
              <w:rPr>
                <w:rFonts w:ascii="Times New Roman" w:eastAsia="Times New Roman" w:hAnsi="Times New Roman" w:cs="Times New Roman"/>
                <w:b/>
                <w:bCs/>
                <w:sz w:val="24"/>
                <w:szCs w:val="24"/>
                <w:lang w:eastAsia="ru-RU"/>
              </w:rPr>
            </w:pPr>
          </w:p>
        </w:tc>
        <w:tc>
          <w:tcPr>
            <w:tcW w:w="411" w:type="pct"/>
            <w:vMerge w:val="restar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420"/>
        </w:trPr>
        <w:tc>
          <w:tcPr>
            <w:tcW w:w="664" w:type="pct"/>
            <w:gridSpan w:val="2"/>
            <w:vMerge/>
          </w:tcPr>
          <w:p w:rsidR="001C338F" w:rsidRPr="00C63EFE" w:rsidRDefault="001C338F" w:rsidP="001C338F">
            <w:pPr>
              <w:rPr>
                <w:rFonts w:ascii="Times New Roman" w:eastAsia="Times New Roman" w:hAnsi="Times New Roman" w:cs="Times New Roman"/>
                <w:b/>
                <w:bCs/>
                <w:sz w:val="24"/>
                <w:szCs w:val="24"/>
                <w:lang w:eastAsia="ru-RU"/>
              </w:rPr>
            </w:pPr>
          </w:p>
        </w:tc>
        <w:tc>
          <w:tcPr>
            <w:tcW w:w="1264" w:type="pct"/>
          </w:tcPr>
          <w:p w:rsidR="001C338F" w:rsidRPr="00C63EFE" w:rsidRDefault="001C338F" w:rsidP="001C338F">
            <w:pPr>
              <w:spacing w:after="0" w:line="240" w:lineRule="auto"/>
              <w:jc w:val="both"/>
              <w:rPr>
                <w:rFonts w:ascii="Times New Roman" w:eastAsia="Times New Roman" w:hAnsi="Times New Roman" w:cs="Times New Roman"/>
                <w:snapToGrid w:val="0"/>
                <w:sz w:val="24"/>
                <w:szCs w:val="24"/>
                <w:lang w:eastAsia="ru-RU"/>
              </w:rPr>
            </w:pPr>
            <w:r w:rsidRPr="00C63EFE">
              <w:rPr>
                <w:rFonts w:ascii="Times New Roman" w:eastAsia="Times New Roman" w:hAnsi="Times New Roman" w:cs="Times New Roman"/>
                <w:snapToGrid w:val="0"/>
                <w:sz w:val="24"/>
                <w:szCs w:val="24"/>
                <w:lang w:eastAsia="ru-RU"/>
              </w:rPr>
              <w:t xml:space="preserve">     Работа с конспектом лекций.</w:t>
            </w:r>
            <w:r w:rsidRPr="00C63EFE">
              <w:rPr>
                <w:rFonts w:ascii="Times New Roman" w:eastAsia="Times New Roman" w:hAnsi="Times New Roman" w:cs="Times New Roman"/>
                <w:sz w:val="24"/>
                <w:szCs w:val="24"/>
                <w:lang w:eastAsia="ru-RU"/>
              </w:rPr>
              <w:t xml:space="preserve"> Поиск информации по заданной теме из различных источников. Написание докладов, сообщений</w:t>
            </w:r>
          </w:p>
          <w:p w:rsidR="001C338F" w:rsidRPr="00C63EFE" w:rsidRDefault="001C338F" w:rsidP="001C338F">
            <w:pPr>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Выполнение индивидуальных заданий. Оформление практических  работ</w:t>
            </w:r>
          </w:p>
        </w:tc>
        <w:tc>
          <w:tcPr>
            <w:tcW w:w="966" w:type="pct"/>
            <w:vAlign w:val="center"/>
          </w:tcPr>
          <w:p w:rsidR="001C338F" w:rsidRPr="00C63EFE" w:rsidRDefault="001C338F" w:rsidP="001C338F">
            <w:pPr>
              <w:jc w:val="center"/>
              <w:rPr>
                <w:rFonts w:ascii="Times New Roman" w:eastAsia="Times New Roman" w:hAnsi="Times New Roman" w:cs="Times New Roman"/>
                <w:b/>
                <w:bCs/>
                <w:i/>
                <w:sz w:val="24"/>
                <w:szCs w:val="24"/>
                <w:lang w:eastAsia="ru-RU"/>
              </w:rPr>
            </w:pPr>
          </w:p>
        </w:tc>
        <w:tc>
          <w:tcPr>
            <w:tcW w:w="1284" w:type="pct"/>
            <w:vMerge/>
          </w:tcPr>
          <w:p w:rsidR="001C338F" w:rsidRPr="00C63EFE" w:rsidRDefault="001C338F" w:rsidP="001C338F">
            <w:pPr>
              <w:rPr>
                <w:rFonts w:ascii="Times New Roman" w:eastAsia="Times New Roman" w:hAnsi="Times New Roman" w:cs="Times New Roman"/>
                <w:b/>
                <w:bCs/>
                <w:sz w:val="24"/>
                <w:szCs w:val="24"/>
                <w:lang w:eastAsia="ru-RU"/>
              </w:rPr>
            </w:pPr>
          </w:p>
        </w:tc>
        <w:tc>
          <w:tcPr>
            <w:tcW w:w="411" w:type="pct"/>
            <w:vMerge/>
          </w:tcPr>
          <w:p w:rsidR="001C338F" w:rsidRPr="00C63EFE" w:rsidRDefault="001C338F" w:rsidP="001C338F">
            <w:pPr>
              <w:rPr>
                <w:rFonts w:ascii="Times New Roman" w:eastAsia="Times New Roman" w:hAnsi="Times New Roman" w:cs="Times New Roman"/>
                <w:b/>
                <w:bCs/>
                <w:sz w:val="24"/>
                <w:szCs w:val="24"/>
                <w:lang w:eastAsia="ru-RU"/>
              </w:rPr>
            </w:pPr>
          </w:p>
        </w:tc>
        <w:tc>
          <w:tcPr>
            <w:tcW w:w="411" w:type="pct"/>
            <w:vMerge/>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1928" w:type="pct"/>
            <w:gridSpan w:val="3"/>
          </w:tcPr>
          <w:p w:rsidR="001C338F" w:rsidRPr="00C63EFE" w:rsidRDefault="001C338F" w:rsidP="001C338F">
            <w:p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i/>
                <w:snapToGrid w:val="0"/>
                <w:sz w:val="24"/>
                <w:szCs w:val="24"/>
                <w:lang w:eastAsia="ru-RU"/>
              </w:rPr>
              <w:t xml:space="preserve">Раздел 3. </w:t>
            </w:r>
            <w:r w:rsidRPr="00C63EFE">
              <w:rPr>
                <w:rFonts w:ascii="Times New Roman" w:eastAsia="Times New Roman" w:hAnsi="Times New Roman" w:cs="Times New Roman"/>
                <w:b/>
                <w:bCs/>
                <w:i/>
                <w:color w:val="000000"/>
                <w:sz w:val="24"/>
                <w:szCs w:val="24"/>
                <w:shd w:val="clear" w:color="auto" w:fill="FFFFFF"/>
                <w:lang w:eastAsia="ru-RU"/>
              </w:rPr>
              <w:t>Основы сертификации</w:t>
            </w:r>
          </w:p>
        </w:tc>
        <w:tc>
          <w:tcPr>
            <w:tcW w:w="966" w:type="pct"/>
            <w:vAlign w:val="center"/>
          </w:tcPr>
          <w:p w:rsidR="001C338F" w:rsidRPr="00C63EFE" w:rsidRDefault="001C338F" w:rsidP="001C338F">
            <w:pPr>
              <w:jc w:val="cente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10</w:t>
            </w:r>
          </w:p>
        </w:tc>
        <w:tc>
          <w:tcPr>
            <w:tcW w:w="1284" w:type="pct"/>
          </w:tcPr>
          <w:p w:rsidR="001C338F" w:rsidRPr="00C63EFE" w:rsidRDefault="001C338F" w:rsidP="001C338F">
            <w:pPr>
              <w:rPr>
                <w:rFonts w:ascii="Times New Roman" w:eastAsia="Times New Roman" w:hAnsi="Times New Roman" w:cs="Times New Roman"/>
                <w:b/>
                <w:sz w:val="24"/>
                <w:szCs w:val="24"/>
                <w:lang w:eastAsia="ru-RU"/>
              </w:rPr>
            </w:pPr>
          </w:p>
        </w:tc>
        <w:tc>
          <w:tcPr>
            <w:tcW w:w="411" w:type="pct"/>
          </w:tcPr>
          <w:p w:rsidR="001C338F" w:rsidRPr="00C63EFE" w:rsidRDefault="001C338F" w:rsidP="001C338F">
            <w:pPr>
              <w:rPr>
                <w:rFonts w:ascii="Times New Roman" w:eastAsia="Times New Roman" w:hAnsi="Times New Roman" w:cs="Times New Roman"/>
                <w:b/>
                <w:sz w:val="24"/>
                <w:szCs w:val="24"/>
                <w:lang w:eastAsia="ru-RU"/>
              </w:rPr>
            </w:pPr>
          </w:p>
        </w:tc>
        <w:tc>
          <w:tcPr>
            <w:tcW w:w="411" w:type="pct"/>
          </w:tcPr>
          <w:p w:rsidR="001C338F" w:rsidRPr="00C63EFE" w:rsidRDefault="001C338F" w:rsidP="001C338F">
            <w:pPr>
              <w:rPr>
                <w:rFonts w:ascii="Times New Roman" w:eastAsia="Times New Roman" w:hAnsi="Times New Roman" w:cs="Times New Roman"/>
                <w:b/>
                <w:sz w:val="24"/>
                <w:szCs w:val="24"/>
                <w:lang w:eastAsia="ru-RU"/>
              </w:rPr>
            </w:pPr>
          </w:p>
        </w:tc>
      </w:tr>
      <w:tr w:rsidR="001C338F" w:rsidRPr="00C63EFE" w:rsidTr="00C63EFE">
        <w:trPr>
          <w:trHeight w:val="250"/>
        </w:trPr>
        <w:tc>
          <w:tcPr>
            <w:tcW w:w="659" w:type="pct"/>
            <w:vMerge w:val="restart"/>
          </w:tcPr>
          <w:p w:rsidR="001C338F" w:rsidRPr="00C63EFE" w:rsidRDefault="001C338F" w:rsidP="001C338F">
            <w:pPr>
              <w:rPr>
                <w:rFonts w:ascii="Times New Roman" w:eastAsia="Times New Roman" w:hAnsi="Times New Roman" w:cs="Times New Roman"/>
                <w:b/>
                <w:bCs/>
                <w:i/>
                <w:sz w:val="24"/>
                <w:szCs w:val="24"/>
                <w:lang w:eastAsia="ru-RU"/>
              </w:rPr>
            </w:pPr>
          </w:p>
        </w:tc>
        <w:tc>
          <w:tcPr>
            <w:tcW w:w="1269" w:type="pct"/>
            <w:gridSpan w:val="2"/>
          </w:tcPr>
          <w:p w:rsidR="001C338F" w:rsidRPr="00C63EFE" w:rsidRDefault="001C338F" w:rsidP="001C338F">
            <w:pP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sz w:val="24"/>
                <w:szCs w:val="24"/>
                <w:lang w:eastAsia="ru-RU"/>
              </w:rPr>
              <w:t xml:space="preserve">История развития сертификации.    Система сертификации. Правовые основы сертификации в РФ. Знаки соответствия.  </w:t>
            </w:r>
          </w:p>
        </w:tc>
        <w:tc>
          <w:tcPr>
            <w:tcW w:w="966" w:type="pct"/>
            <w:vAlign w:val="center"/>
          </w:tcPr>
          <w:p w:rsidR="001C338F" w:rsidRPr="00C63EFE" w:rsidRDefault="001C338F" w:rsidP="001C338F">
            <w:pPr>
              <w:jc w:val="cente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6</w:t>
            </w:r>
          </w:p>
        </w:tc>
        <w:tc>
          <w:tcPr>
            <w:tcW w:w="1284" w:type="pct"/>
          </w:tcPr>
          <w:p w:rsidR="001C338F" w:rsidRPr="00C63EFE" w:rsidRDefault="001C338F" w:rsidP="001C338F">
            <w:pPr>
              <w:rPr>
                <w:rFonts w:ascii="Times New Roman" w:eastAsia="Times New Roman" w:hAnsi="Times New Roman" w:cs="Times New Roman"/>
                <w:b/>
                <w:i/>
                <w:sz w:val="24"/>
                <w:szCs w:val="24"/>
                <w:lang w:eastAsia="ru-RU"/>
              </w:rPr>
            </w:pPr>
          </w:p>
        </w:tc>
        <w:tc>
          <w:tcPr>
            <w:tcW w:w="411" w:type="pct"/>
          </w:tcPr>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1.2</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2.1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2.2</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3.3</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3.4</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3.5</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02</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03</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05</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06</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08</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rPr>
                <w:rFonts w:ascii="Times New Roman" w:eastAsia="Times New Roman" w:hAnsi="Times New Roman" w:cs="Times New Roman"/>
                <w:b/>
                <w:sz w:val="24"/>
                <w:szCs w:val="24"/>
                <w:lang w:eastAsia="ru-RU"/>
              </w:rPr>
            </w:pPr>
          </w:p>
        </w:tc>
        <w:tc>
          <w:tcPr>
            <w:tcW w:w="411" w:type="pct"/>
          </w:tcPr>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Н1.1.01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1.1.01 </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1.1.01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Н1.2.01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1.2.01 </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1.2.01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Н2.1.01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2.1.01 </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2.1.01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Н2.2.01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2.2.01 </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2.2.01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Н3.1.01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3.1.01 </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З 3.1.01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Н3.3.01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3.3.01 </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3.3.01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Н3.4.01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3.4.01 </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3.4.01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Н3.5.01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3.5.01 </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3.5.01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Уо.01.01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Зо.01.01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Уо.01.02</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Зо.01.02</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Уо.02.01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Зо.02.01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Уо.03.01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Зо.03.01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Уо.03.02</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Зо.03.02</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Уо.04.01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Зо.04.01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Уо.04.02</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Зо.04.02</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Уо.05.01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Зо.05.02</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Уо.06.01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Зо.06.02</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Зо.07.01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Уо.07.02</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Зо.08.03</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Уо.08.04</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Зо.09.01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Уо.09.01</w:t>
            </w:r>
          </w:p>
        </w:tc>
      </w:tr>
      <w:tr w:rsidR="001C338F" w:rsidRPr="00C63EFE" w:rsidTr="00C63EFE">
        <w:trPr>
          <w:trHeight w:val="230"/>
        </w:trPr>
        <w:tc>
          <w:tcPr>
            <w:tcW w:w="659" w:type="pct"/>
            <w:vMerge/>
          </w:tcPr>
          <w:p w:rsidR="001C338F" w:rsidRPr="00C63EFE" w:rsidRDefault="001C338F" w:rsidP="001C338F">
            <w:pPr>
              <w:rPr>
                <w:rFonts w:ascii="Times New Roman" w:eastAsia="Times New Roman" w:hAnsi="Times New Roman" w:cs="Times New Roman"/>
                <w:b/>
                <w:bCs/>
                <w:i/>
                <w:sz w:val="24"/>
                <w:szCs w:val="24"/>
                <w:lang w:eastAsia="ru-RU"/>
              </w:rPr>
            </w:pPr>
          </w:p>
        </w:tc>
        <w:tc>
          <w:tcPr>
            <w:tcW w:w="1269" w:type="pct"/>
            <w:gridSpan w:val="2"/>
          </w:tcPr>
          <w:p w:rsidR="001C338F" w:rsidRPr="00C63EFE" w:rsidRDefault="001C338F" w:rsidP="001C338F">
            <w:pP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sz w:val="24"/>
                <w:szCs w:val="24"/>
                <w:lang w:eastAsia="ru-RU"/>
              </w:rPr>
              <w:t>В том числе практических занятий</w:t>
            </w:r>
          </w:p>
        </w:tc>
        <w:tc>
          <w:tcPr>
            <w:tcW w:w="966" w:type="pct"/>
            <w:vAlign w:val="center"/>
          </w:tcPr>
          <w:p w:rsidR="001C338F" w:rsidRPr="00C63EFE" w:rsidRDefault="001C338F" w:rsidP="001C338F">
            <w:pPr>
              <w:jc w:val="cente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2</w:t>
            </w:r>
          </w:p>
        </w:tc>
        <w:tc>
          <w:tcPr>
            <w:tcW w:w="1284" w:type="pct"/>
          </w:tcPr>
          <w:p w:rsidR="001C338F" w:rsidRPr="00C63EFE" w:rsidRDefault="001C338F" w:rsidP="001C338F">
            <w:pPr>
              <w:rPr>
                <w:rFonts w:ascii="Times New Roman" w:eastAsia="Times New Roman" w:hAnsi="Times New Roman" w:cs="Times New Roman"/>
                <w:b/>
                <w:i/>
                <w:sz w:val="24"/>
                <w:szCs w:val="24"/>
                <w:lang w:eastAsia="ru-RU"/>
              </w:rPr>
            </w:pPr>
          </w:p>
        </w:tc>
        <w:tc>
          <w:tcPr>
            <w:tcW w:w="411" w:type="pct"/>
          </w:tcPr>
          <w:p w:rsidR="001C338F" w:rsidRPr="00C63EFE" w:rsidRDefault="001C338F" w:rsidP="001C338F">
            <w:pPr>
              <w:rPr>
                <w:rFonts w:ascii="Times New Roman" w:eastAsia="Times New Roman" w:hAnsi="Times New Roman" w:cs="Times New Roman"/>
                <w:b/>
                <w:i/>
                <w:sz w:val="24"/>
                <w:szCs w:val="24"/>
                <w:lang w:eastAsia="ru-RU"/>
              </w:rPr>
            </w:pPr>
          </w:p>
        </w:tc>
        <w:tc>
          <w:tcPr>
            <w:tcW w:w="411" w:type="pct"/>
          </w:tcPr>
          <w:p w:rsidR="001C338F" w:rsidRPr="00C63EFE" w:rsidRDefault="001C338F" w:rsidP="001C338F">
            <w:pPr>
              <w:rPr>
                <w:rFonts w:ascii="Times New Roman" w:eastAsia="Times New Roman" w:hAnsi="Times New Roman" w:cs="Times New Roman"/>
                <w:b/>
                <w:i/>
                <w:sz w:val="24"/>
                <w:szCs w:val="24"/>
                <w:lang w:eastAsia="ru-RU"/>
              </w:rPr>
            </w:pPr>
          </w:p>
        </w:tc>
      </w:tr>
      <w:tr w:rsidR="001C338F" w:rsidRPr="00C63EFE" w:rsidTr="00C63EFE">
        <w:trPr>
          <w:trHeight w:val="601"/>
        </w:trPr>
        <w:tc>
          <w:tcPr>
            <w:tcW w:w="659" w:type="pct"/>
            <w:vMerge/>
          </w:tcPr>
          <w:p w:rsidR="001C338F" w:rsidRPr="00C63EFE" w:rsidRDefault="001C338F" w:rsidP="001C338F">
            <w:pPr>
              <w:suppressAutoHyphens/>
              <w:rPr>
                <w:rFonts w:ascii="Times New Roman" w:eastAsia="Times New Roman" w:hAnsi="Times New Roman" w:cs="Times New Roman"/>
                <w:b/>
                <w:bCs/>
                <w:sz w:val="24"/>
                <w:szCs w:val="24"/>
                <w:lang w:eastAsia="ru-RU"/>
              </w:rPr>
            </w:pPr>
          </w:p>
        </w:tc>
        <w:tc>
          <w:tcPr>
            <w:tcW w:w="1269" w:type="pct"/>
            <w:gridSpan w:val="2"/>
          </w:tcPr>
          <w:p w:rsidR="001C338F" w:rsidRPr="00C63EFE" w:rsidRDefault="001C338F" w:rsidP="001C338F">
            <w:pPr>
              <w:suppressAutoHyphens/>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i/>
                <w:sz w:val="24"/>
                <w:szCs w:val="24"/>
                <w:lang w:eastAsia="ru-RU"/>
              </w:rPr>
              <w:t xml:space="preserve">Практическое занятие 7 </w:t>
            </w:r>
            <w:r w:rsidRPr="00C63EFE">
              <w:rPr>
                <w:rFonts w:ascii="Times New Roman" w:eastAsia="Times New Roman" w:hAnsi="Times New Roman" w:cs="Times New Roman"/>
                <w:sz w:val="24"/>
                <w:szCs w:val="24"/>
                <w:lang w:eastAsia="ru-RU"/>
              </w:rPr>
              <w:t xml:space="preserve"> Анализ сертификата соответствия</w:t>
            </w:r>
          </w:p>
        </w:tc>
        <w:tc>
          <w:tcPr>
            <w:tcW w:w="966" w:type="pct"/>
            <w:vAlign w:val="center"/>
          </w:tcPr>
          <w:p w:rsidR="001C338F" w:rsidRPr="00C63EFE" w:rsidRDefault="001C338F" w:rsidP="001C338F">
            <w:pPr>
              <w:jc w:val="center"/>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2</w:t>
            </w:r>
          </w:p>
        </w:tc>
        <w:tc>
          <w:tcPr>
            <w:tcW w:w="1284" w:type="pct"/>
            <w:vMerge w:val="restart"/>
          </w:tcPr>
          <w:p w:rsidR="001C338F" w:rsidRPr="00C63EFE" w:rsidRDefault="001C338F" w:rsidP="001C338F">
            <w:pPr>
              <w:rPr>
                <w:rFonts w:ascii="Times New Roman" w:eastAsia="Times New Roman" w:hAnsi="Times New Roman" w:cs="Times New Roman"/>
                <w:b/>
                <w:i/>
                <w:sz w:val="24"/>
                <w:szCs w:val="24"/>
                <w:lang w:eastAsia="ru-RU"/>
              </w:rPr>
            </w:pPr>
          </w:p>
        </w:tc>
        <w:tc>
          <w:tcPr>
            <w:tcW w:w="411" w:type="pct"/>
            <w:vMerge w:val="restart"/>
          </w:tcPr>
          <w:p w:rsidR="001C338F" w:rsidRPr="00C63EFE" w:rsidRDefault="001C338F" w:rsidP="001C338F">
            <w:pPr>
              <w:rPr>
                <w:rFonts w:ascii="Times New Roman" w:eastAsia="Times New Roman" w:hAnsi="Times New Roman" w:cs="Times New Roman"/>
                <w:b/>
                <w:i/>
                <w:sz w:val="24"/>
                <w:szCs w:val="24"/>
                <w:lang w:eastAsia="ru-RU"/>
              </w:rPr>
            </w:pPr>
          </w:p>
        </w:tc>
        <w:tc>
          <w:tcPr>
            <w:tcW w:w="411" w:type="pct"/>
            <w:vMerge w:val="restart"/>
          </w:tcPr>
          <w:p w:rsidR="001C338F" w:rsidRPr="00C63EFE" w:rsidRDefault="001C338F" w:rsidP="001C338F">
            <w:pPr>
              <w:rPr>
                <w:rFonts w:ascii="Times New Roman" w:eastAsia="Times New Roman" w:hAnsi="Times New Roman" w:cs="Times New Roman"/>
                <w:b/>
                <w:i/>
                <w:sz w:val="24"/>
                <w:szCs w:val="24"/>
                <w:lang w:eastAsia="ru-RU"/>
              </w:rPr>
            </w:pPr>
          </w:p>
        </w:tc>
      </w:tr>
      <w:tr w:rsidR="001C338F" w:rsidRPr="00C63EFE" w:rsidTr="00C63EFE">
        <w:trPr>
          <w:trHeight w:val="250"/>
        </w:trPr>
        <w:tc>
          <w:tcPr>
            <w:tcW w:w="659" w:type="pct"/>
            <w:vMerge/>
          </w:tcPr>
          <w:p w:rsidR="001C338F" w:rsidRPr="00C63EFE" w:rsidRDefault="001C338F" w:rsidP="001C338F">
            <w:pPr>
              <w:suppressAutoHyphens/>
              <w:rPr>
                <w:rFonts w:ascii="Times New Roman" w:eastAsia="Times New Roman" w:hAnsi="Times New Roman" w:cs="Times New Roman"/>
                <w:b/>
                <w:bCs/>
                <w:sz w:val="24"/>
                <w:szCs w:val="24"/>
                <w:lang w:eastAsia="ru-RU"/>
              </w:rPr>
            </w:pPr>
          </w:p>
        </w:tc>
        <w:tc>
          <w:tcPr>
            <w:tcW w:w="1269" w:type="pct"/>
            <w:gridSpan w:val="2"/>
          </w:tcPr>
          <w:p w:rsidR="001C338F" w:rsidRPr="00C63EFE" w:rsidRDefault="001C338F" w:rsidP="001C338F">
            <w:pPr>
              <w:suppressAutoHyphens/>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p>
        </w:tc>
        <w:tc>
          <w:tcPr>
            <w:tcW w:w="966" w:type="pct"/>
            <w:vAlign w:val="center"/>
          </w:tcPr>
          <w:p w:rsidR="001C338F" w:rsidRPr="00C63EFE" w:rsidRDefault="001C338F" w:rsidP="001C338F">
            <w:pPr>
              <w:jc w:val="cente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4</w:t>
            </w:r>
          </w:p>
        </w:tc>
        <w:tc>
          <w:tcPr>
            <w:tcW w:w="1284" w:type="pct"/>
            <w:vMerge/>
          </w:tcPr>
          <w:p w:rsidR="001C338F" w:rsidRPr="00C63EFE" w:rsidRDefault="001C338F" w:rsidP="001C338F">
            <w:pPr>
              <w:rPr>
                <w:rFonts w:ascii="Times New Roman" w:eastAsia="Times New Roman" w:hAnsi="Times New Roman" w:cs="Times New Roman"/>
                <w:b/>
                <w:i/>
                <w:sz w:val="24"/>
                <w:szCs w:val="24"/>
                <w:lang w:eastAsia="ru-RU"/>
              </w:rPr>
            </w:pPr>
          </w:p>
        </w:tc>
        <w:tc>
          <w:tcPr>
            <w:tcW w:w="411" w:type="pct"/>
            <w:vMerge/>
          </w:tcPr>
          <w:p w:rsidR="001C338F" w:rsidRPr="00C63EFE" w:rsidRDefault="001C338F" w:rsidP="001C338F">
            <w:pPr>
              <w:rPr>
                <w:rFonts w:ascii="Times New Roman" w:eastAsia="Times New Roman" w:hAnsi="Times New Roman" w:cs="Times New Roman"/>
                <w:b/>
                <w:i/>
                <w:sz w:val="24"/>
                <w:szCs w:val="24"/>
                <w:lang w:eastAsia="ru-RU"/>
              </w:rPr>
            </w:pPr>
          </w:p>
        </w:tc>
        <w:tc>
          <w:tcPr>
            <w:tcW w:w="411" w:type="pct"/>
            <w:vMerge/>
          </w:tcPr>
          <w:p w:rsidR="001C338F" w:rsidRPr="00C63EFE" w:rsidRDefault="001C338F" w:rsidP="001C338F">
            <w:pPr>
              <w:rPr>
                <w:rFonts w:ascii="Times New Roman" w:eastAsia="Times New Roman" w:hAnsi="Times New Roman" w:cs="Times New Roman"/>
                <w:b/>
                <w:i/>
                <w:sz w:val="24"/>
                <w:szCs w:val="24"/>
                <w:lang w:eastAsia="ru-RU"/>
              </w:rPr>
            </w:pPr>
          </w:p>
        </w:tc>
      </w:tr>
      <w:tr w:rsidR="001C338F" w:rsidRPr="00C63EFE" w:rsidTr="00C63EFE">
        <w:trPr>
          <w:trHeight w:val="261"/>
        </w:trPr>
        <w:tc>
          <w:tcPr>
            <w:tcW w:w="659" w:type="pct"/>
            <w:vMerge/>
          </w:tcPr>
          <w:p w:rsidR="001C338F" w:rsidRPr="00C63EFE" w:rsidRDefault="001C338F" w:rsidP="001C338F">
            <w:pPr>
              <w:suppressAutoHyphens/>
              <w:rPr>
                <w:rFonts w:ascii="Times New Roman" w:eastAsia="Times New Roman" w:hAnsi="Times New Roman" w:cs="Times New Roman"/>
                <w:b/>
                <w:bCs/>
                <w:sz w:val="24"/>
                <w:szCs w:val="24"/>
                <w:lang w:eastAsia="ru-RU"/>
              </w:rPr>
            </w:pPr>
          </w:p>
        </w:tc>
        <w:tc>
          <w:tcPr>
            <w:tcW w:w="1269" w:type="pct"/>
            <w:gridSpan w:val="2"/>
          </w:tcPr>
          <w:p w:rsidR="001C338F" w:rsidRPr="00C63EFE" w:rsidRDefault="001C338F" w:rsidP="001C338F">
            <w:pPr>
              <w:spacing w:after="0"/>
              <w:jc w:val="both"/>
              <w:rPr>
                <w:rFonts w:ascii="Times New Roman" w:eastAsia="Times New Roman" w:hAnsi="Times New Roman" w:cs="Times New Roman"/>
                <w:snapToGrid w:val="0"/>
                <w:sz w:val="24"/>
                <w:szCs w:val="24"/>
                <w:lang w:eastAsia="ru-RU"/>
              </w:rPr>
            </w:pPr>
            <w:r w:rsidRPr="00C63EFE">
              <w:rPr>
                <w:rFonts w:ascii="Times New Roman" w:eastAsia="Times New Roman" w:hAnsi="Times New Roman" w:cs="Times New Roman"/>
                <w:snapToGrid w:val="0"/>
                <w:sz w:val="24"/>
                <w:szCs w:val="24"/>
                <w:lang w:eastAsia="ru-RU"/>
              </w:rPr>
              <w:t xml:space="preserve">Работа с конспектом лекций. </w:t>
            </w:r>
            <w:r w:rsidRPr="00C63EFE">
              <w:rPr>
                <w:rFonts w:ascii="Times New Roman" w:eastAsia="Times New Roman" w:hAnsi="Times New Roman" w:cs="Times New Roman"/>
                <w:sz w:val="24"/>
                <w:szCs w:val="24"/>
                <w:lang w:eastAsia="ru-RU"/>
              </w:rPr>
              <w:t>Поиск информации по заданной теме из различных источников. Написание докладов, сообщений</w:t>
            </w:r>
          </w:p>
          <w:p w:rsidR="001C338F" w:rsidRPr="00C63EFE" w:rsidRDefault="001C338F" w:rsidP="001C338F">
            <w:pPr>
              <w:spacing w:after="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Выполнение индивидуальных заданий. Оформление практических  работ</w:t>
            </w:r>
          </w:p>
        </w:tc>
        <w:tc>
          <w:tcPr>
            <w:tcW w:w="966" w:type="pct"/>
            <w:vAlign w:val="center"/>
          </w:tcPr>
          <w:p w:rsidR="001C338F" w:rsidRPr="00C63EFE" w:rsidRDefault="001C338F" w:rsidP="001C338F">
            <w:pPr>
              <w:jc w:val="center"/>
              <w:rPr>
                <w:rFonts w:ascii="Times New Roman" w:eastAsia="Times New Roman" w:hAnsi="Times New Roman" w:cs="Times New Roman"/>
                <w:i/>
                <w:sz w:val="24"/>
                <w:szCs w:val="24"/>
                <w:lang w:eastAsia="ru-RU"/>
              </w:rPr>
            </w:pPr>
          </w:p>
        </w:tc>
        <w:tc>
          <w:tcPr>
            <w:tcW w:w="1284" w:type="pct"/>
            <w:vMerge/>
          </w:tcPr>
          <w:p w:rsidR="001C338F" w:rsidRPr="00C63EFE" w:rsidRDefault="001C338F" w:rsidP="001C338F">
            <w:pPr>
              <w:rPr>
                <w:rFonts w:ascii="Times New Roman" w:eastAsia="Times New Roman" w:hAnsi="Times New Roman" w:cs="Times New Roman"/>
                <w:b/>
                <w:i/>
                <w:sz w:val="24"/>
                <w:szCs w:val="24"/>
                <w:lang w:eastAsia="ru-RU"/>
              </w:rPr>
            </w:pPr>
          </w:p>
        </w:tc>
        <w:tc>
          <w:tcPr>
            <w:tcW w:w="411" w:type="pct"/>
            <w:vMerge/>
          </w:tcPr>
          <w:p w:rsidR="001C338F" w:rsidRPr="00C63EFE" w:rsidRDefault="001C338F" w:rsidP="001C338F">
            <w:pPr>
              <w:rPr>
                <w:rFonts w:ascii="Times New Roman" w:eastAsia="Times New Roman" w:hAnsi="Times New Roman" w:cs="Times New Roman"/>
                <w:b/>
                <w:i/>
                <w:sz w:val="24"/>
                <w:szCs w:val="24"/>
                <w:lang w:eastAsia="ru-RU"/>
              </w:rPr>
            </w:pPr>
          </w:p>
        </w:tc>
        <w:tc>
          <w:tcPr>
            <w:tcW w:w="411" w:type="pct"/>
            <w:vMerge/>
          </w:tcPr>
          <w:p w:rsidR="001C338F" w:rsidRPr="00C63EFE" w:rsidRDefault="001C338F" w:rsidP="001C338F">
            <w:pPr>
              <w:rPr>
                <w:rFonts w:ascii="Times New Roman" w:eastAsia="Times New Roman" w:hAnsi="Times New Roman" w:cs="Times New Roman"/>
                <w:b/>
                <w:i/>
                <w:sz w:val="24"/>
                <w:szCs w:val="24"/>
                <w:lang w:eastAsia="ru-RU"/>
              </w:rPr>
            </w:pPr>
          </w:p>
        </w:tc>
      </w:tr>
      <w:tr w:rsidR="001C338F" w:rsidRPr="00C63EFE" w:rsidTr="00C63EFE">
        <w:trPr>
          <w:trHeight w:val="20"/>
        </w:trPr>
        <w:tc>
          <w:tcPr>
            <w:tcW w:w="1928" w:type="pct"/>
            <w:gridSpan w:val="3"/>
          </w:tcPr>
          <w:p w:rsidR="001C338F" w:rsidRPr="00C63EFE" w:rsidRDefault="001C338F" w:rsidP="001C338F">
            <w:p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Промежуточная аттестация: </w:t>
            </w:r>
            <w:r w:rsidRPr="00C63EFE">
              <w:rPr>
                <w:rFonts w:ascii="Times New Roman" w:eastAsia="Times New Roman" w:hAnsi="Times New Roman" w:cs="Times New Roman"/>
                <w:b/>
                <w:sz w:val="24"/>
                <w:szCs w:val="24"/>
                <w:lang w:eastAsia="ru-RU"/>
              </w:rPr>
              <w:br/>
              <w:t xml:space="preserve">дифференцированный  зачет </w:t>
            </w:r>
            <w:r w:rsidRPr="00C63EFE">
              <w:rPr>
                <w:rFonts w:ascii="Times New Roman" w:eastAsia="Times New Roman" w:hAnsi="Times New Roman" w:cs="Times New Roman"/>
                <w:sz w:val="24"/>
                <w:szCs w:val="24"/>
                <w:lang w:eastAsia="ru-RU"/>
              </w:rPr>
              <w:t>(практ.)</w:t>
            </w:r>
          </w:p>
        </w:tc>
        <w:tc>
          <w:tcPr>
            <w:tcW w:w="966" w:type="pct"/>
            <w:vAlign w:val="center"/>
          </w:tcPr>
          <w:p w:rsidR="001C338F" w:rsidRPr="00C63EFE" w:rsidRDefault="001C338F" w:rsidP="001C338F">
            <w:pPr>
              <w:jc w:val="cente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2</w:t>
            </w:r>
          </w:p>
        </w:tc>
        <w:tc>
          <w:tcPr>
            <w:tcW w:w="1284" w:type="pct"/>
          </w:tcPr>
          <w:p w:rsidR="001C338F" w:rsidRPr="00C63EFE" w:rsidRDefault="001C338F" w:rsidP="001C338F">
            <w:pPr>
              <w:rPr>
                <w:rFonts w:ascii="Times New Roman" w:eastAsia="Times New Roman" w:hAnsi="Times New Roman" w:cs="Times New Roman"/>
                <w:b/>
                <w:i/>
                <w:sz w:val="24"/>
                <w:szCs w:val="24"/>
                <w:lang w:eastAsia="ru-RU"/>
              </w:rPr>
            </w:pPr>
          </w:p>
        </w:tc>
        <w:tc>
          <w:tcPr>
            <w:tcW w:w="411" w:type="pct"/>
          </w:tcPr>
          <w:p w:rsidR="001C338F" w:rsidRPr="00C63EFE" w:rsidRDefault="001C338F" w:rsidP="001C338F">
            <w:pPr>
              <w:rPr>
                <w:rFonts w:ascii="Times New Roman" w:eastAsia="Times New Roman" w:hAnsi="Times New Roman" w:cs="Times New Roman"/>
                <w:b/>
                <w:i/>
                <w:sz w:val="24"/>
                <w:szCs w:val="24"/>
                <w:lang w:eastAsia="ru-RU"/>
              </w:rPr>
            </w:pPr>
          </w:p>
        </w:tc>
        <w:tc>
          <w:tcPr>
            <w:tcW w:w="411" w:type="pct"/>
          </w:tcPr>
          <w:p w:rsidR="001C338F" w:rsidRPr="00C63EFE" w:rsidRDefault="001C338F" w:rsidP="001C338F">
            <w:pPr>
              <w:rPr>
                <w:rFonts w:ascii="Times New Roman" w:eastAsia="Times New Roman" w:hAnsi="Times New Roman" w:cs="Times New Roman"/>
                <w:b/>
                <w:i/>
                <w:sz w:val="24"/>
                <w:szCs w:val="24"/>
                <w:lang w:eastAsia="ru-RU"/>
              </w:rPr>
            </w:pPr>
          </w:p>
        </w:tc>
      </w:tr>
      <w:tr w:rsidR="001C338F" w:rsidRPr="00C63EFE" w:rsidTr="00C63EFE">
        <w:trPr>
          <w:trHeight w:val="20"/>
        </w:trPr>
        <w:tc>
          <w:tcPr>
            <w:tcW w:w="1928" w:type="pct"/>
            <w:gridSpan w:val="3"/>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Всего:</w:t>
            </w:r>
          </w:p>
        </w:tc>
        <w:tc>
          <w:tcPr>
            <w:tcW w:w="966" w:type="pct"/>
            <w:vAlign w:val="center"/>
          </w:tcPr>
          <w:p w:rsidR="001C338F" w:rsidRPr="00C63EFE" w:rsidRDefault="001C338F" w:rsidP="001C338F">
            <w:pPr>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66</w:t>
            </w:r>
          </w:p>
        </w:tc>
        <w:tc>
          <w:tcPr>
            <w:tcW w:w="1284" w:type="pct"/>
          </w:tcPr>
          <w:p w:rsidR="001C338F" w:rsidRPr="00C63EFE" w:rsidRDefault="001C338F" w:rsidP="001C338F">
            <w:pPr>
              <w:rPr>
                <w:rFonts w:ascii="Times New Roman" w:eastAsia="Times New Roman" w:hAnsi="Times New Roman" w:cs="Times New Roman"/>
                <w:b/>
                <w:bCs/>
                <w:i/>
                <w:sz w:val="24"/>
                <w:szCs w:val="24"/>
                <w:lang w:eastAsia="ru-RU"/>
              </w:rPr>
            </w:pPr>
          </w:p>
        </w:tc>
        <w:tc>
          <w:tcPr>
            <w:tcW w:w="411" w:type="pct"/>
          </w:tcPr>
          <w:p w:rsidR="001C338F" w:rsidRPr="00C63EFE" w:rsidRDefault="001C338F" w:rsidP="001C338F">
            <w:pPr>
              <w:rPr>
                <w:rFonts w:ascii="Times New Roman" w:eastAsia="Times New Roman" w:hAnsi="Times New Roman" w:cs="Times New Roman"/>
                <w:b/>
                <w:bCs/>
                <w:i/>
                <w:sz w:val="24"/>
                <w:szCs w:val="24"/>
                <w:lang w:eastAsia="ru-RU"/>
              </w:rPr>
            </w:pPr>
          </w:p>
        </w:tc>
        <w:tc>
          <w:tcPr>
            <w:tcW w:w="411" w:type="pct"/>
          </w:tcPr>
          <w:p w:rsidR="001C338F" w:rsidRPr="00C63EFE" w:rsidRDefault="001C338F" w:rsidP="001C338F">
            <w:pPr>
              <w:rPr>
                <w:rFonts w:ascii="Times New Roman" w:eastAsia="Times New Roman" w:hAnsi="Times New Roman" w:cs="Times New Roman"/>
                <w:b/>
                <w:bCs/>
                <w:i/>
                <w:sz w:val="24"/>
                <w:szCs w:val="24"/>
                <w:lang w:eastAsia="ru-RU"/>
              </w:rPr>
            </w:pPr>
          </w:p>
        </w:tc>
      </w:tr>
    </w:tbl>
    <w:p w:rsidR="001C338F" w:rsidRPr="00C63EFE" w:rsidRDefault="001C338F" w:rsidP="001C338F">
      <w:pPr>
        <w:suppressAutoHyphens/>
        <w:jc w:val="both"/>
        <w:rPr>
          <w:rFonts w:ascii="Times New Roman" w:eastAsia="Times New Roman" w:hAnsi="Times New Roman" w:cs="Times New Roman"/>
          <w:bCs/>
          <w:i/>
          <w:sz w:val="24"/>
          <w:szCs w:val="24"/>
          <w:lang w:eastAsia="ru-RU"/>
        </w:rPr>
      </w:pPr>
    </w:p>
    <w:p w:rsidR="001C338F" w:rsidRPr="00C63EFE" w:rsidRDefault="001C338F" w:rsidP="001C338F">
      <w:pPr>
        <w:ind w:firstLine="709"/>
        <w:rPr>
          <w:rFonts w:ascii="Times New Roman" w:eastAsia="Times New Roman" w:hAnsi="Times New Roman" w:cs="Times New Roman"/>
          <w:i/>
          <w:sz w:val="24"/>
          <w:szCs w:val="24"/>
          <w:lang w:eastAsia="ru-RU"/>
        </w:rPr>
        <w:sectPr w:rsidR="001C338F" w:rsidRPr="00C63EFE" w:rsidSect="00C63EFE">
          <w:pgSz w:w="16840" w:h="11907" w:orient="landscape"/>
          <w:pgMar w:top="851" w:right="1134" w:bottom="851" w:left="992" w:header="709" w:footer="709" w:gutter="0"/>
          <w:cols w:space="720"/>
        </w:sectPr>
      </w:pPr>
    </w:p>
    <w:p w:rsidR="001C338F" w:rsidRPr="00C63EFE" w:rsidRDefault="001C338F" w:rsidP="001C338F">
      <w:pPr>
        <w:ind w:left="1353"/>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3. УСЛОВИЯ РЕАЛИЗАЦИИ УЧЕБНОЙ ДИСЦИПЛИНЫ</w:t>
      </w:r>
    </w:p>
    <w:p w:rsidR="001C338F" w:rsidRPr="00C63EFE" w:rsidRDefault="001C338F" w:rsidP="001C338F">
      <w:pPr>
        <w:suppressAutoHyphens/>
        <w:spacing w:after="0"/>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1C338F" w:rsidRPr="00C63EFE" w:rsidRDefault="001C338F" w:rsidP="001C338F">
      <w:pPr>
        <w:suppressAutoHyphens/>
        <w:spacing w:after="0"/>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i/>
          <w:sz w:val="24"/>
          <w:szCs w:val="24"/>
          <w:lang w:eastAsia="ru-RU"/>
        </w:rPr>
        <w:t xml:space="preserve">Лаборатория технических средств  обучения, </w:t>
      </w:r>
      <w:r w:rsidRPr="00C63EFE">
        <w:rPr>
          <w:rFonts w:ascii="Times New Roman" w:eastAsia="Times New Roman" w:hAnsi="Times New Roman" w:cs="Times New Roman"/>
          <w:bCs/>
          <w:sz w:val="24"/>
          <w:szCs w:val="24"/>
          <w:lang w:eastAsia="ru-RU"/>
        </w:rPr>
        <w:t>оснащенная необходимым для реализации программы учебной дисциплины оборудованием:</w:t>
      </w:r>
    </w:p>
    <w:p w:rsidR="001C338F" w:rsidRPr="00C63EFE" w:rsidRDefault="001C338F" w:rsidP="001C338F">
      <w:pPr>
        <w:spacing w:after="0" w:line="240" w:lineRule="auto"/>
        <w:ind w:left="72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посадочные места по количеству обучающихся;</w:t>
      </w:r>
    </w:p>
    <w:p w:rsidR="001C338F" w:rsidRPr="00C63EFE" w:rsidRDefault="001C338F" w:rsidP="001C338F">
      <w:pPr>
        <w:spacing w:after="0" w:line="240" w:lineRule="auto"/>
        <w:ind w:left="36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 рабочее место преподавателя; </w:t>
      </w:r>
    </w:p>
    <w:p w:rsidR="001C338F" w:rsidRPr="00C63EFE" w:rsidRDefault="001C338F" w:rsidP="001C338F">
      <w:pPr>
        <w:spacing w:after="0" w:line="240" w:lineRule="auto"/>
        <w:ind w:left="72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техническая документация;</w:t>
      </w:r>
    </w:p>
    <w:p w:rsidR="001C338F" w:rsidRPr="00C63EFE" w:rsidRDefault="001C338F" w:rsidP="001C338F">
      <w:pPr>
        <w:spacing w:after="0" w:line="240" w:lineRule="auto"/>
        <w:ind w:left="72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 методическая документация.</w:t>
      </w:r>
    </w:p>
    <w:p w:rsidR="001C338F" w:rsidRPr="00C63EFE" w:rsidRDefault="001C338F" w:rsidP="001C338F">
      <w:pPr>
        <w:spacing w:after="0" w:line="240" w:lineRule="auto"/>
        <w:ind w:firstLine="708"/>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Технические средства обучения:</w:t>
      </w:r>
    </w:p>
    <w:p w:rsidR="001C338F" w:rsidRPr="00C63EFE" w:rsidRDefault="001C338F" w:rsidP="001C338F">
      <w:pPr>
        <w:spacing w:after="0" w:line="240" w:lineRule="auto"/>
        <w:ind w:left="72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компьютер с лицензионным программным обеспечением;</w:t>
      </w:r>
    </w:p>
    <w:p w:rsidR="001C338F" w:rsidRPr="00C63EFE" w:rsidRDefault="001C338F" w:rsidP="001C338F">
      <w:pPr>
        <w:spacing w:after="0" w:line="240" w:lineRule="auto"/>
        <w:ind w:left="72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мультимедиа проектор;</w:t>
      </w:r>
    </w:p>
    <w:p w:rsidR="001C338F" w:rsidRPr="00C63EFE" w:rsidRDefault="001C338F" w:rsidP="001C338F">
      <w:pPr>
        <w:spacing w:after="0" w:line="240" w:lineRule="auto"/>
        <w:ind w:left="72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принтер;</w:t>
      </w:r>
    </w:p>
    <w:p w:rsidR="001C338F" w:rsidRPr="00C63EFE" w:rsidRDefault="001C338F" w:rsidP="001C338F">
      <w:pPr>
        <w:spacing w:after="0" w:line="240" w:lineRule="auto"/>
        <w:ind w:left="72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локальная сеть с выходом в интернет;</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 универсальные технические средства измерения:</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 штриховые СИ;</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-бесшкальные СИ,</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-микрометрические инструменты,</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-штангенинструменты;</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-плоскопараллельные концевые меры;</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-индикаторные головки.</w:t>
      </w:r>
    </w:p>
    <w:p w:rsidR="001C338F" w:rsidRPr="00C63EFE" w:rsidRDefault="001C338F" w:rsidP="001C338F">
      <w:pPr>
        <w:suppressAutoHyphens/>
        <w:spacing w:after="0"/>
        <w:ind w:firstLine="709"/>
        <w:jc w:val="both"/>
        <w:rPr>
          <w:rFonts w:ascii="Times New Roman" w:eastAsia="Times New Roman" w:hAnsi="Times New Roman" w:cs="Times New Roman"/>
          <w:bCs/>
          <w:sz w:val="24"/>
          <w:szCs w:val="24"/>
          <w:lang w:eastAsia="ru-RU"/>
        </w:rPr>
      </w:pPr>
    </w:p>
    <w:p w:rsidR="001C338F" w:rsidRPr="00C63EFE" w:rsidRDefault="001C338F" w:rsidP="001C338F">
      <w:pPr>
        <w:suppressAutoHyphens/>
        <w:spacing w:after="0"/>
        <w:ind w:firstLine="709"/>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3.2. Информационное обеспечение реализации программы</w:t>
      </w:r>
    </w:p>
    <w:p w:rsidR="001C338F" w:rsidRPr="00C63EFE" w:rsidRDefault="001C338F" w:rsidP="001C338F">
      <w:pPr>
        <w:suppressAutoHyphens/>
        <w:spacing w:after="0"/>
        <w:ind w:firstLine="709"/>
        <w:jc w:val="both"/>
        <w:rPr>
          <w:rFonts w:ascii="Times New Roman" w:eastAsia="Times New Roman" w:hAnsi="Times New Roman" w:cs="Times New Roman"/>
          <w:b/>
          <w:bCs/>
          <w:sz w:val="24"/>
          <w:szCs w:val="24"/>
          <w:lang w:eastAsia="ru-RU"/>
        </w:rPr>
      </w:pPr>
    </w:p>
    <w:p w:rsidR="001C338F" w:rsidRPr="00C63EFE" w:rsidRDefault="001C338F" w:rsidP="001C338F">
      <w:pPr>
        <w:suppressAutoHyphens/>
        <w:spacing w:after="0"/>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color w:val="111115"/>
          <w:sz w:val="24"/>
          <w:szCs w:val="24"/>
          <w:shd w:val="clear" w:color="auto" w:fill="FFFFFF"/>
          <w:lang w:eastAsia="ru-RU"/>
        </w:rPr>
        <w:t>Библиотечный фонд образовательной организации укомплектован печатными изданиями и электронными изданиями.</w:t>
      </w:r>
    </w:p>
    <w:p w:rsidR="001C338F" w:rsidRPr="00C63EFE" w:rsidRDefault="001C338F" w:rsidP="001C338F">
      <w:pPr>
        <w:suppressAutoHyphens/>
        <w:spacing w:after="0"/>
        <w:ind w:firstLine="709"/>
        <w:jc w:val="both"/>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3.2.1. Основные печатные издания</w:t>
      </w:r>
    </w:p>
    <w:p w:rsidR="001C338F" w:rsidRPr="00C63EFE" w:rsidRDefault="001C338F" w:rsidP="001C338F">
      <w:pPr>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b/>
          <w:sz w:val="24"/>
          <w:szCs w:val="24"/>
          <w:lang w:eastAsia="ru-RU"/>
        </w:rPr>
        <w:t xml:space="preserve">1. </w:t>
      </w:r>
      <w:r w:rsidRPr="00C63EFE">
        <w:rPr>
          <w:rFonts w:ascii="Times New Roman" w:eastAsia="Times New Roman" w:hAnsi="Times New Roman" w:cs="Times New Roman"/>
          <w:i/>
          <w:sz w:val="24"/>
          <w:szCs w:val="24"/>
          <w:lang w:eastAsia="ru-RU"/>
        </w:rPr>
        <w:t>Основная:</w:t>
      </w:r>
    </w:p>
    <w:p w:rsidR="001C338F" w:rsidRPr="00C63EFE" w:rsidRDefault="001C338F" w:rsidP="003767D7">
      <w:pPr>
        <w:numPr>
          <w:ilvl w:val="0"/>
          <w:numId w:val="33"/>
        </w:numPr>
        <w:shd w:val="clear" w:color="auto" w:fill="FFFFFF"/>
        <w:tabs>
          <w:tab w:val="left" w:pos="-284"/>
        </w:tabs>
        <w:spacing w:after="0" w:line="240" w:lineRule="auto"/>
        <w:jc w:val="both"/>
        <w:rPr>
          <w:rFonts w:ascii="Times New Roman" w:eastAsia="Times New Roman" w:hAnsi="Times New Roman" w:cs="Times New Roman"/>
          <w:spacing w:val="3"/>
          <w:sz w:val="24"/>
          <w:szCs w:val="24"/>
          <w:lang w:eastAsia="ru-RU"/>
        </w:rPr>
      </w:pPr>
      <w:r w:rsidRPr="00C63EFE">
        <w:rPr>
          <w:rFonts w:ascii="Times New Roman" w:eastAsia="Times New Roman" w:hAnsi="Times New Roman" w:cs="Times New Roman"/>
          <w:spacing w:val="3"/>
          <w:sz w:val="24"/>
          <w:szCs w:val="24"/>
          <w:lang w:eastAsia="ru-RU"/>
        </w:rPr>
        <w:t>Никифоров А.Д., Бакиев Т.А. Метрология, стандартизация и сертификация. М., Высшая школа, 2017.</w:t>
      </w:r>
    </w:p>
    <w:p w:rsidR="001C338F" w:rsidRPr="00C63EFE" w:rsidRDefault="001C338F" w:rsidP="001C338F">
      <w:pPr>
        <w:shd w:val="clear" w:color="auto" w:fill="FFFFFF"/>
        <w:tabs>
          <w:tab w:val="left" w:pos="-284"/>
        </w:tabs>
        <w:spacing w:after="0" w:line="240" w:lineRule="auto"/>
        <w:jc w:val="both"/>
        <w:rPr>
          <w:rFonts w:ascii="Times New Roman" w:eastAsia="Times New Roman" w:hAnsi="Times New Roman" w:cs="Times New Roman"/>
          <w:i/>
          <w:spacing w:val="3"/>
          <w:sz w:val="24"/>
          <w:szCs w:val="24"/>
          <w:lang w:eastAsia="ru-RU"/>
        </w:rPr>
      </w:pPr>
      <w:r w:rsidRPr="00C63EFE">
        <w:rPr>
          <w:rFonts w:ascii="Times New Roman" w:eastAsia="Times New Roman" w:hAnsi="Times New Roman" w:cs="Times New Roman"/>
          <w:i/>
          <w:spacing w:val="3"/>
          <w:sz w:val="24"/>
          <w:szCs w:val="24"/>
          <w:lang w:eastAsia="ru-RU"/>
        </w:rPr>
        <w:t>Дополнительная:</w:t>
      </w:r>
    </w:p>
    <w:p w:rsidR="001C338F" w:rsidRPr="00C63EFE" w:rsidRDefault="001C338F" w:rsidP="003767D7">
      <w:pPr>
        <w:numPr>
          <w:ilvl w:val="0"/>
          <w:numId w:val="32"/>
        </w:numPr>
        <w:spacing w:after="0" w:line="240" w:lineRule="auto"/>
        <w:ind w:hanging="136"/>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Крылова Г.Д. Основы стандартизации, сертификации, метрологии, М., Юнити,  2017.</w:t>
      </w:r>
    </w:p>
    <w:p w:rsidR="001C338F" w:rsidRPr="00C63EFE" w:rsidRDefault="001C338F" w:rsidP="003767D7">
      <w:pPr>
        <w:numPr>
          <w:ilvl w:val="0"/>
          <w:numId w:val="32"/>
        </w:numPr>
        <w:spacing w:after="0" w:line="240" w:lineRule="auto"/>
        <w:ind w:hanging="136"/>
        <w:jc w:val="both"/>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bCs/>
          <w:color w:val="000000"/>
          <w:sz w:val="24"/>
          <w:szCs w:val="24"/>
          <w:lang w:eastAsia="ru-RU"/>
        </w:rPr>
        <w:t xml:space="preserve">ФЗ от 27 декабря 2002 года № 184-ФЗ </w:t>
      </w:r>
      <w:r w:rsidRPr="00C63EFE">
        <w:rPr>
          <w:rFonts w:ascii="Times New Roman" w:eastAsia="Times New Roman" w:hAnsi="Times New Roman" w:cs="Times New Roman"/>
          <w:color w:val="000000"/>
          <w:sz w:val="24"/>
          <w:szCs w:val="24"/>
          <w:lang w:eastAsia="ru-RU"/>
        </w:rPr>
        <w:t>«О техническом регулировании» (с изменениями на 30 декабря 2009 года).</w:t>
      </w:r>
    </w:p>
    <w:p w:rsidR="001C338F" w:rsidRPr="00C63EFE" w:rsidRDefault="001C338F" w:rsidP="003767D7">
      <w:pPr>
        <w:numPr>
          <w:ilvl w:val="0"/>
          <w:numId w:val="32"/>
        </w:numPr>
        <w:spacing w:after="0" w:line="240" w:lineRule="auto"/>
        <w:ind w:hanging="136"/>
        <w:jc w:val="both"/>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 xml:space="preserve">  ГОСТ Р  8.000-2000 Государственная система обеспечения единства измерений. Основные положения.</w:t>
      </w:r>
    </w:p>
    <w:p w:rsidR="001C338F" w:rsidRPr="00C63EFE" w:rsidRDefault="001C338F" w:rsidP="003767D7">
      <w:pPr>
        <w:numPr>
          <w:ilvl w:val="0"/>
          <w:numId w:val="32"/>
        </w:numPr>
        <w:spacing w:after="0" w:line="240" w:lineRule="auto"/>
        <w:ind w:hanging="136"/>
        <w:jc w:val="both"/>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 xml:space="preserve"> ФЗ от 26 июня 2008тгода № 102-ФЗ «Об обеспечении единства измерений».</w:t>
      </w:r>
    </w:p>
    <w:p w:rsidR="001C338F" w:rsidRPr="00C63EFE" w:rsidRDefault="001C338F" w:rsidP="003767D7">
      <w:pPr>
        <w:numPr>
          <w:ilvl w:val="0"/>
          <w:numId w:val="32"/>
        </w:numPr>
        <w:spacing w:after="0" w:line="240" w:lineRule="auto"/>
        <w:ind w:hanging="136"/>
        <w:jc w:val="both"/>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 xml:space="preserve">  Закон Российской Федерации от 7 февраля 1992 года № 2300/1-1 «О защите прав потребителей» (с изменениями на 23 ноября 2009 года).</w:t>
      </w:r>
    </w:p>
    <w:p w:rsidR="001C338F" w:rsidRPr="00C63EFE" w:rsidRDefault="001C338F" w:rsidP="003767D7">
      <w:pPr>
        <w:numPr>
          <w:ilvl w:val="0"/>
          <w:numId w:val="32"/>
        </w:numPr>
        <w:spacing w:after="0" w:line="240" w:lineRule="auto"/>
        <w:ind w:hanging="136"/>
        <w:jc w:val="both"/>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color w:val="000000"/>
          <w:sz w:val="24"/>
          <w:szCs w:val="24"/>
          <w:lang w:eastAsia="ru-RU"/>
        </w:rPr>
        <w:t xml:space="preserve"> Закон РФ «О сертификации продукции и услуг».</w:t>
      </w:r>
    </w:p>
    <w:p w:rsidR="001C338F" w:rsidRPr="00C63EFE" w:rsidRDefault="001C338F" w:rsidP="001C338F">
      <w:pPr>
        <w:spacing w:after="0"/>
        <w:contextualSpacing/>
        <w:rPr>
          <w:rFonts w:ascii="Times New Roman" w:eastAsia="Times New Roman" w:hAnsi="Times New Roman" w:cs="Times New Roman"/>
          <w:b/>
          <w:sz w:val="24"/>
          <w:szCs w:val="24"/>
          <w:lang w:eastAsia="ru-RU"/>
        </w:rPr>
      </w:pPr>
    </w:p>
    <w:p w:rsidR="001C338F" w:rsidRPr="00C63EFE" w:rsidRDefault="001C338F" w:rsidP="001C338F">
      <w:pPr>
        <w:spacing w:after="0"/>
        <w:contextualSpacing/>
        <w:rPr>
          <w:rFonts w:ascii="Times New Roman" w:eastAsia="Times New Roman" w:hAnsi="Times New Roman" w:cs="Times New Roman"/>
          <w:b/>
          <w:sz w:val="24"/>
          <w:szCs w:val="24"/>
          <w:lang w:eastAsia="ru-RU"/>
        </w:rPr>
      </w:pPr>
    </w:p>
    <w:p w:rsidR="001C338F" w:rsidRPr="00C63EFE" w:rsidRDefault="001C338F" w:rsidP="001C338F">
      <w:pPr>
        <w:spacing w:after="0"/>
        <w:contextualSpacing/>
        <w:rPr>
          <w:rFonts w:ascii="Times New Roman" w:eastAsia="Times New Roman" w:hAnsi="Times New Roman" w:cs="Times New Roman"/>
          <w:b/>
          <w:sz w:val="24"/>
          <w:szCs w:val="24"/>
          <w:lang w:eastAsia="ru-RU"/>
        </w:rPr>
      </w:pPr>
    </w:p>
    <w:p w:rsidR="001C338F" w:rsidRDefault="001C338F" w:rsidP="001C338F">
      <w:pPr>
        <w:spacing w:after="0"/>
        <w:contextualSpacing/>
        <w:rPr>
          <w:rFonts w:ascii="Times New Roman" w:eastAsia="Times New Roman" w:hAnsi="Times New Roman" w:cs="Times New Roman"/>
          <w:b/>
          <w:sz w:val="24"/>
          <w:szCs w:val="24"/>
          <w:lang w:eastAsia="ru-RU"/>
        </w:rPr>
      </w:pPr>
    </w:p>
    <w:p w:rsidR="00670532" w:rsidRDefault="00670532" w:rsidP="001C338F">
      <w:pPr>
        <w:spacing w:after="0"/>
        <w:contextualSpacing/>
        <w:rPr>
          <w:rFonts w:ascii="Times New Roman" w:eastAsia="Times New Roman" w:hAnsi="Times New Roman" w:cs="Times New Roman"/>
          <w:b/>
          <w:sz w:val="24"/>
          <w:szCs w:val="24"/>
          <w:lang w:eastAsia="ru-RU"/>
        </w:rPr>
      </w:pPr>
    </w:p>
    <w:p w:rsidR="00670532" w:rsidRPr="00C63EFE" w:rsidRDefault="00670532" w:rsidP="001C338F">
      <w:pPr>
        <w:spacing w:after="0"/>
        <w:contextualSpacing/>
        <w:rPr>
          <w:rFonts w:ascii="Times New Roman" w:eastAsia="Times New Roman" w:hAnsi="Times New Roman" w:cs="Times New Roman"/>
          <w:b/>
          <w:sz w:val="24"/>
          <w:szCs w:val="24"/>
          <w:lang w:eastAsia="ru-RU"/>
        </w:rPr>
      </w:pPr>
    </w:p>
    <w:p w:rsidR="001C338F" w:rsidRPr="00C63EFE" w:rsidRDefault="001C338F" w:rsidP="001C338F">
      <w:pPr>
        <w:spacing w:after="0"/>
        <w:contextualSpacing/>
        <w:rPr>
          <w:rFonts w:ascii="Times New Roman" w:eastAsia="Times New Roman" w:hAnsi="Times New Roman" w:cs="Times New Roman"/>
          <w:b/>
          <w:sz w:val="24"/>
          <w:szCs w:val="24"/>
          <w:lang w:eastAsia="ru-RU"/>
        </w:rPr>
      </w:pPr>
    </w:p>
    <w:p w:rsidR="001C338F" w:rsidRPr="00C63EFE" w:rsidRDefault="001C338F" w:rsidP="001C338F">
      <w:pPr>
        <w:spacing w:after="0"/>
        <w:ind w:firstLine="709"/>
        <w:contextualSpacing/>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lastRenderedPageBreak/>
        <w:t xml:space="preserve">3.2.2. Основные электронные издания </w:t>
      </w:r>
    </w:p>
    <w:p w:rsidR="001C338F" w:rsidRPr="00C63EFE" w:rsidRDefault="001C338F" w:rsidP="001C338F">
      <w:pPr>
        <w:spacing w:after="0"/>
        <w:ind w:firstLine="709"/>
        <w:contextualSpacing/>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1. Электронный конспект  лекций  по «Метрологии, стандартизации и сертификации»</w:t>
      </w:r>
    </w:p>
    <w:p w:rsidR="001C338F" w:rsidRPr="00C63EFE" w:rsidRDefault="001C338F" w:rsidP="001C338F">
      <w:pPr>
        <w:spacing w:after="0"/>
        <w:ind w:firstLine="709"/>
        <w:contextualSpacing/>
        <w:jc w:val="both"/>
        <w:rPr>
          <w:rFonts w:ascii="Times New Roman" w:eastAsia="Times New Roman" w:hAnsi="Times New Roman" w:cs="Times New Roman"/>
          <w:b/>
          <w:bCs/>
          <w:i/>
          <w:sz w:val="24"/>
          <w:szCs w:val="24"/>
          <w:lang w:eastAsia="ru-RU"/>
        </w:rPr>
      </w:pPr>
    </w:p>
    <w:p w:rsidR="001C338F" w:rsidRPr="00C63EFE" w:rsidRDefault="001C338F" w:rsidP="001C338F">
      <w:pPr>
        <w:spacing w:after="0"/>
        <w:ind w:firstLine="709"/>
        <w:contextualSpacing/>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3.2.3. Дополнительные источники </w:t>
      </w:r>
    </w:p>
    <w:p w:rsidR="001C338F" w:rsidRPr="00C63EFE" w:rsidRDefault="00D80864" w:rsidP="003767D7">
      <w:pPr>
        <w:numPr>
          <w:ilvl w:val="0"/>
          <w:numId w:val="34"/>
        </w:numPr>
        <w:spacing w:after="0" w:line="360" w:lineRule="auto"/>
        <w:rPr>
          <w:rFonts w:ascii="Times New Roman" w:eastAsia="Times New Roman" w:hAnsi="Times New Roman" w:cs="Times New Roman"/>
          <w:sz w:val="24"/>
          <w:szCs w:val="24"/>
          <w:lang w:eastAsia="ru-RU"/>
        </w:rPr>
      </w:pPr>
      <w:hyperlink r:id="rId36" w:history="1">
        <w:r w:rsidR="001C338F" w:rsidRPr="00C63EFE">
          <w:rPr>
            <w:rFonts w:ascii="Times New Roman" w:eastAsia="Times New Roman" w:hAnsi="Times New Roman" w:cs="Times New Roman"/>
            <w:color w:val="0000FF"/>
            <w:sz w:val="24"/>
            <w:szCs w:val="24"/>
            <w:u w:val="single"/>
            <w:lang w:eastAsia="ru-RU"/>
          </w:rPr>
          <w:t>http://gost.ru/wps/portal/</w:t>
        </w:r>
      </w:hyperlink>
      <w:r w:rsidR="001C338F" w:rsidRPr="00C63EFE">
        <w:rPr>
          <w:rFonts w:ascii="Times New Roman" w:eastAsia="Times New Roman" w:hAnsi="Times New Roman" w:cs="Times New Roman"/>
          <w:sz w:val="24"/>
          <w:szCs w:val="24"/>
          <w:lang w:eastAsia="ru-RU"/>
        </w:rPr>
        <w:t xml:space="preserve"> - Росстандарт</w:t>
      </w:r>
    </w:p>
    <w:p w:rsidR="001C338F" w:rsidRPr="00C63EFE" w:rsidRDefault="00D80864" w:rsidP="003767D7">
      <w:pPr>
        <w:numPr>
          <w:ilvl w:val="0"/>
          <w:numId w:val="34"/>
        </w:numPr>
        <w:spacing w:after="0" w:line="360" w:lineRule="auto"/>
        <w:rPr>
          <w:rFonts w:ascii="Times New Roman" w:eastAsia="Times New Roman" w:hAnsi="Times New Roman" w:cs="Times New Roman"/>
          <w:sz w:val="24"/>
          <w:szCs w:val="24"/>
          <w:lang w:eastAsia="ru-RU"/>
        </w:rPr>
      </w:pPr>
      <w:hyperlink r:id="rId37" w:history="1">
        <w:r w:rsidR="001C338F" w:rsidRPr="00C63EFE">
          <w:rPr>
            <w:rFonts w:ascii="Times New Roman" w:eastAsia="Times New Roman" w:hAnsi="Times New Roman" w:cs="Times New Roman"/>
            <w:color w:val="0000FF"/>
            <w:sz w:val="24"/>
            <w:szCs w:val="24"/>
            <w:u w:val="single"/>
            <w:lang w:eastAsia="ru-RU"/>
          </w:rPr>
          <w:t>http://vsegost.com/</w:t>
        </w:r>
      </w:hyperlink>
      <w:r w:rsidR="001C338F" w:rsidRPr="00C63EFE">
        <w:rPr>
          <w:rFonts w:ascii="Times New Roman" w:eastAsia="Times New Roman" w:hAnsi="Times New Roman" w:cs="Times New Roman"/>
          <w:sz w:val="24"/>
          <w:szCs w:val="24"/>
          <w:lang w:eastAsia="ru-RU"/>
        </w:rPr>
        <w:t xml:space="preserve"> - все ГОСТы</w:t>
      </w:r>
    </w:p>
    <w:p w:rsidR="001C338F" w:rsidRPr="00C63EFE" w:rsidRDefault="00D80864" w:rsidP="003767D7">
      <w:pPr>
        <w:numPr>
          <w:ilvl w:val="0"/>
          <w:numId w:val="34"/>
        </w:numPr>
        <w:spacing w:after="0" w:line="360" w:lineRule="auto"/>
        <w:rPr>
          <w:rFonts w:ascii="Times New Roman" w:eastAsia="Times New Roman" w:hAnsi="Times New Roman" w:cs="Times New Roman"/>
          <w:sz w:val="24"/>
          <w:szCs w:val="24"/>
          <w:lang w:eastAsia="ru-RU"/>
        </w:rPr>
      </w:pPr>
      <w:hyperlink r:id="rId38" w:history="1">
        <w:r w:rsidR="001C338F" w:rsidRPr="00C63EFE">
          <w:rPr>
            <w:rFonts w:ascii="Times New Roman" w:eastAsia="Times New Roman" w:hAnsi="Times New Roman" w:cs="Times New Roman"/>
            <w:color w:val="0000FF"/>
            <w:sz w:val="24"/>
            <w:szCs w:val="24"/>
            <w:u w:val="single"/>
            <w:lang w:val="en-US" w:eastAsia="ru-RU"/>
          </w:rPr>
          <w:t>http</w:t>
        </w:r>
        <w:r w:rsidR="001C338F" w:rsidRPr="00C63EFE">
          <w:rPr>
            <w:rFonts w:ascii="Times New Roman" w:eastAsia="Times New Roman" w:hAnsi="Times New Roman" w:cs="Times New Roman"/>
            <w:color w:val="0000FF"/>
            <w:sz w:val="24"/>
            <w:szCs w:val="24"/>
            <w:u w:val="single"/>
            <w:lang w:eastAsia="ru-RU"/>
          </w:rPr>
          <w:t>://</w:t>
        </w:r>
        <w:r w:rsidR="001C338F" w:rsidRPr="00C63EFE">
          <w:rPr>
            <w:rFonts w:ascii="Times New Roman" w:eastAsia="Times New Roman" w:hAnsi="Times New Roman" w:cs="Times New Roman"/>
            <w:color w:val="0000FF"/>
            <w:sz w:val="24"/>
            <w:szCs w:val="24"/>
            <w:u w:val="single"/>
            <w:lang w:val="en-US" w:eastAsia="ru-RU"/>
          </w:rPr>
          <w:t>www</w:t>
        </w:r>
        <w:r w:rsidR="001C338F" w:rsidRPr="00C63EFE">
          <w:rPr>
            <w:rFonts w:ascii="Times New Roman" w:eastAsia="Times New Roman" w:hAnsi="Times New Roman" w:cs="Times New Roman"/>
            <w:color w:val="0000FF"/>
            <w:sz w:val="24"/>
            <w:szCs w:val="24"/>
            <w:u w:val="single"/>
            <w:lang w:eastAsia="ru-RU"/>
          </w:rPr>
          <w:t>.</w:t>
        </w:r>
        <w:r w:rsidR="001C338F" w:rsidRPr="00C63EFE">
          <w:rPr>
            <w:rFonts w:ascii="Times New Roman" w:eastAsia="Times New Roman" w:hAnsi="Times New Roman" w:cs="Times New Roman"/>
            <w:color w:val="0000FF"/>
            <w:sz w:val="24"/>
            <w:szCs w:val="24"/>
            <w:u w:val="single"/>
            <w:lang w:val="en-US" w:eastAsia="ru-RU"/>
          </w:rPr>
          <w:t>gumer</w:t>
        </w:r>
        <w:r w:rsidR="001C338F" w:rsidRPr="00C63EFE">
          <w:rPr>
            <w:rFonts w:ascii="Times New Roman" w:eastAsia="Times New Roman" w:hAnsi="Times New Roman" w:cs="Times New Roman"/>
            <w:color w:val="0000FF"/>
            <w:sz w:val="24"/>
            <w:szCs w:val="24"/>
            <w:u w:val="single"/>
            <w:lang w:eastAsia="ru-RU"/>
          </w:rPr>
          <w:t>.</w:t>
        </w:r>
        <w:r w:rsidR="001C338F" w:rsidRPr="00C63EFE">
          <w:rPr>
            <w:rFonts w:ascii="Times New Roman" w:eastAsia="Times New Roman" w:hAnsi="Times New Roman" w:cs="Times New Roman"/>
            <w:color w:val="0000FF"/>
            <w:sz w:val="24"/>
            <w:szCs w:val="24"/>
            <w:u w:val="single"/>
            <w:lang w:val="en-US" w:eastAsia="ru-RU"/>
          </w:rPr>
          <w:t>info</w:t>
        </w:r>
        <w:r w:rsidR="001C338F" w:rsidRPr="00C63EFE">
          <w:rPr>
            <w:rFonts w:ascii="Times New Roman" w:eastAsia="Times New Roman" w:hAnsi="Times New Roman" w:cs="Times New Roman"/>
            <w:color w:val="0000FF"/>
            <w:sz w:val="24"/>
            <w:szCs w:val="24"/>
            <w:u w:val="single"/>
            <w:lang w:eastAsia="ru-RU"/>
          </w:rPr>
          <w:t>/</w:t>
        </w:r>
        <w:r w:rsidR="001C338F" w:rsidRPr="00C63EFE">
          <w:rPr>
            <w:rFonts w:ascii="Times New Roman" w:eastAsia="Times New Roman" w:hAnsi="Times New Roman" w:cs="Times New Roman"/>
            <w:color w:val="0000FF"/>
            <w:sz w:val="24"/>
            <w:szCs w:val="24"/>
            <w:u w:val="single"/>
            <w:lang w:val="en-US" w:eastAsia="ru-RU"/>
          </w:rPr>
          <w:t>bibliotek</w:t>
        </w:r>
        <w:r w:rsidR="001C338F" w:rsidRPr="00C63EFE">
          <w:rPr>
            <w:rFonts w:ascii="Times New Roman" w:eastAsia="Times New Roman" w:hAnsi="Times New Roman" w:cs="Times New Roman"/>
            <w:color w:val="0000FF"/>
            <w:sz w:val="24"/>
            <w:szCs w:val="24"/>
            <w:u w:val="single"/>
            <w:lang w:eastAsia="ru-RU"/>
          </w:rPr>
          <w:t>_</w:t>
        </w:r>
        <w:r w:rsidR="001C338F" w:rsidRPr="00C63EFE">
          <w:rPr>
            <w:rFonts w:ascii="Times New Roman" w:eastAsia="Times New Roman" w:hAnsi="Times New Roman" w:cs="Times New Roman"/>
            <w:color w:val="0000FF"/>
            <w:sz w:val="24"/>
            <w:szCs w:val="24"/>
            <w:u w:val="single"/>
            <w:lang w:val="en-US" w:eastAsia="ru-RU"/>
          </w:rPr>
          <w:t>Buks</w:t>
        </w:r>
        <w:r w:rsidR="001C338F" w:rsidRPr="00C63EFE">
          <w:rPr>
            <w:rFonts w:ascii="Times New Roman" w:eastAsia="Times New Roman" w:hAnsi="Times New Roman" w:cs="Times New Roman"/>
            <w:color w:val="0000FF"/>
            <w:sz w:val="24"/>
            <w:szCs w:val="24"/>
            <w:u w:val="single"/>
            <w:lang w:eastAsia="ru-RU"/>
          </w:rPr>
          <w:t>/</w:t>
        </w:r>
        <w:r w:rsidR="001C338F" w:rsidRPr="00C63EFE">
          <w:rPr>
            <w:rFonts w:ascii="Times New Roman" w:eastAsia="Times New Roman" w:hAnsi="Times New Roman" w:cs="Times New Roman"/>
            <w:color w:val="0000FF"/>
            <w:sz w:val="24"/>
            <w:szCs w:val="24"/>
            <w:u w:val="single"/>
            <w:lang w:val="en-US" w:eastAsia="ru-RU"/>
          </w:rPr>
          <w:t>Science</w:t>
        </w:r>
        <w:r w:rsidR="001C338F" w:rsidRPr="00C63EFE">
          <w:rPr>
            <w:rFonts w:ascii="Times New Roman" w:eastAsia="Times New Roman" w:hAnsi="Times New Roman" w:cs="Times New Roman"/>
            <w:color w:val="0000FF"/>
            <w:sz w:val="24"/>
            <w:szCs w:val="24"/>
            <w:u w:val="single"/>
            <w:lang w:eastAsia="ru-RU"/>
          </w:rPr>
          <w:t>/</w:t>
        </w:r>
      </w:hyperlink>
      <w:r w:rsidR="001C338F" w:rsidRPr="00C63EFE">
        <w:rPr>
          <w:rFonts w:ascii="Times New Roman" w:eastAsia="Times New Roman" w:hAnsi="Times New Roman" w:cs="Times New Roman"/>
          <w:sz w:val="24"/>
          <w:szCs w:val="24"/>
          <w:lang w:eastAsia="ru-RU"/>
        </w:rPr>
        <w:t xml:space="preserve"> - Библиотека  Гумер –наука по дисциплине метрология, стандартизация и сертификация;</w:t>
      </w:r>
    </w:p>
    <w:p w:rsidR="001C338F" w:rsidRPr="00C63EFE" w:rsidRDefault="00D80864" w:rsidP="003767D7">
      <w:pPr>
        <w:numPr>
          <w:ilvl w:val="0"/>
          <w:numId w:val="34"/>
        </w:numPr>
        <w:spacing w:after="0" w:line="360" w:lineRule="auto"/>
        <w:rPr>
          <w:rFonts w:ascii="Times New Roman" w:eastAsia="Times New Roman" w:hAnsi="Times New Roman" w:cs="Times New Roman"/>
          <w:sz w:val="24"/>
          <w:szCs w:val="24"/>
          <w:lang w:eastAsia="ru-RU"/>
        </w:rPr>
      </w:pPr>
      <w:hyperlink r:id="rId39" w:history="1">
        <w:r w:rsidR="001C338F" w:rsidRPr="00C63EFE">
          <w:rPr>
            <w:rFonts w:ascii="Times New Roman" w:eastAsia="Times New Roman" w:hAnsi="Times New Roman" w:cs="Times New Roman"/>
            <w:color w:val="0000FF"/>
            <w:sz w:val="24"/>
            <w:szCs w:val="24"/>
            <w:u w:val="single"/>
            <w:lang w:eastAsia="ru-RU"/>
          </w:rPr>
          <w:t>https://docs.google.com/a/shpk.shadrinsk.net/viewer?a=v&amp;pid=sites&amp;srcid=c2hway5zaGFkcmluc2submV0fGlvdmxldi1hfGd4OjFlOTM5NTU4MzAwNjcyNTg&amp;pli=1</w:t>
        </w:r>
      </w:hyperlink>
      <w:r w:rsidR="001C338F" w:rsidRPr="00C63EFE">
        <w:rPr>
          <w:rFonts w:ascii="Times New Roman" w:eastAsia="Times New Roman" w:hAnsi="Times New Roman" w:cs="Times New Roman"/>
          <w:sz w:val="24"/>
          <w:szCs w:val="24"/>
          <w:lang w:eastAsia="ru-RU"/>
        </w:rPr>
        <w:t xml:space="preserve"> – презентация дисциплины</w:t>
      </w:r>
    </w:p>
    <w:p w:rsidR="001C338F" w:rsidRPr="00C63EFE" w:rsidRDefault="00D80864" w:rsidP="003767D7">
      <w:pPr>
        <w:numPr>
          <w:ilvl w:val="0"/>
          <w:numId w:val="34"/>
        </w:numPr>
        <w:spacing w:after="0" w:line="360" w:lineRule="auto"/>
        <w:rPr>
          <w:rFonts w:ascii="Times New Roman" w:eastAsia="Times New Roman" w:hAnsi="Times New Roman" w:cs="Times New Roman"/>
          <w:sz w:val="24"/>
          <w:szCs w:val="24"/>
          <w:lang w:eastAsia="ru-RU"/>
        </w:rPr>
      </w:pPr>
      <w:hyperlink r:id="rId40" w:history="1">
        <w:r w:rsidR="001C338F" w:rsidRPr="00C63EFE">
          <w:rPr>
            <w:rFonts w:ascii="Times New Roman" w:eastAsia="Times New Roman" w:hAnsi="Times New Roman" w:cs="Times New Roman"/>
            <w:color w:val="0000FF"/>
            <w:sz w:val="24"/>
            <w:szCs w:val="24"/>
            <w:u w:val="single"/>
            <w:lang w:eastAsia="ru-RU"/>
          </w:rPr>
          <w:t>http://www.mini-soft.ru/document/konspekt-lekciy-po-metrologii-standartizacii-i-sertifikacii</w:t>
        </w:r>
      </w:hyperlink>
      <w:r w:rsidR="001C338F" w:rsidRPr="00C63EFE">
        <w:rPr>
          <w:rFonts w:ascii="Times New Roman" w:eastAsia="Times New Roman" w:hAnsi="Times New Roman" w:cs="Times New Roman"/>
          <w:sz w:val="24"/>
          <w:szCs w:val="24"/>
          <w:lang w:eastAsia="ru-RU"/>
        </w:rPr>
        <w:t xml:space="preserve"> краткий конспект</w:t>
      </w:r>
    </w:p>
    <w:p w:rsidR="001C338F" w:rsidRPr="00C63EFE" w:rsidRDefault="00D80864" w:rsidP="003767D7">
      <w:pPr>
        <w:numPr>
          <w:ilvl w:val="0"/>
          <w:numId w:val="34"/>
        </w:numPr>
        <w:spacing w:after="0" w:line="360" w:lineRule="auto"/>
        <w:rPr>
          <w:rFonts w:ascii="Times New Roman" w:eastAsia="Times New Roman" w:hAnsi="Times New Roman" w:cs="Times New Roman"/>
          <w:sz w:val="24"/>
          <w:szCs w:val="24"/>
          <w:lang w:eastAsia="ru-RU"/>
        </w:rPr>
      </w:pPr>
      <w:hyperlink r:id="rId41" w:history="1">
        <w:r w:rsidR="001C338F" w:rsidRPr="00C63EFE">
          <w:rPr>
            <w:rFonts w:ascii="Times New Roman" w:eastAsia="Times New Roman" w:hAnsi="Times New Roman" w:cs="Times New Roman"/>
            <w:color w:val="0000FF"/>
            <w:sz w:val="24"/>
            <w:szCs w:val="24"/>
            <w:u w:val="single"/>
            <w:lang w:val="en-US" w:eastAsia="ru-RU"/>
          </w:rPr>
          <w:t>http</w:t>
        </w:r>
        <w:r w:rsidR="001C338F" w:rsidRPr="00C63EFE">
          <w:rPr>
            <w:rFonts w:ascii="Times New Roman" w:eastAsia="Times New Roman" w:hAnsi="Times New Roman" w:cs="Times New Roman"/>
            <w:color w:val="0000FF"/>
            <w:sz w:val="24"/>
            <w:szCs w:val="24"/>
            <w:u w:val="single"/>
            <w:lang w:eastAsia="ru-RU"/>
          </w:rPr>
          <w:t>://</w:t>
        </w:r>
        <w:r w:rsidR="001C338F" w:rsidRPr="00C63EFE">
          <w:rPr>
            <w:rFonts w:ascii="Times New Roman" w:eastAsia="Times New Roman" w:hAnsi="Times New Roman" w:cs="Times New Roman"/>
            <w:color w:val="0000FF"/>
            <w:sz w:val="24"/>
            <w:szCs w:val="24"/>
            <w:u w:val="single"/>
            <w:lang w:val="en-US" w:eastAsia="ru-RU"/>
          </w:rPr>
          <w:t>quality</w:t>
        </w:r>
        <w:r w:rsidR="001C338F" w:rsidRPr="00C63EFE">
          <w:rPr>
            <w:rFonts w:ascii="Times New Roman" w:eastAsia="Times New Roman" w:hAnsi="Times New Roman" w:cs="Times New Roman"/>
            <w:color w:val="0000FF"/>
            <w:sz w:val="24"/>
            <w:szCs w:val="24"/>
            <w:u w:val="single"/>
            <w:lang w:eastAsia="ru-RU"/>
          </w:rPr>
          <w:t>.</w:t>
        </w:r>
        <w:r w:rsidR="001C338F" w:rsidRPr="00C63EFE">
          <w:rPr>
            <w:rFonts w:ascii="Times New Roman" w:eastAsia="Times New Roman" w:hAnsi="Times New Roman" w:cs="Times New Roman"/>
            <w:color w:val="0000FF"/>
            <w:sz w:val="24"/>
            <w:szCs w:val="24"/>
            <w:u w:val="single"/>
            <w:lang w:val="en-US" w:eastAsia="ru-RU"/>
          </w:rPr>
          <w:t>eup</w:t>
        </w:r>
        <w:r w:rsidR="001C338F" w:rsidRPr="00C63EFE">
          <w:rPr>
            <w:rFonts w:ascii="Times New Roman" w:eastAsia="Times New Roman" w:hAnsi="Times New Roman" w:cs="Times New Roman"/>
            <w:color w:val="0000FF"/>
            <w:sz w:val="24"/>
            <w:szCs w:val="24"/>
            <w:u w:val="single"/>
            <w:lang w:eastAsia="ru-RU"/>
          </w:rPr>
          <w:t>.</w:t>
        </w:r>
        <w:r w:rsidR="001C338F" w:rsidRPr="00C63EFE">
          <w:rPr>
            <w:rFonts w:ascii="Times New Roman" w:eastAsia="Times New Roman" w:hAnsi="Times New Roman" w:cs="Times New Roman"/>
            <w:color w:val="0000FF"/>
            <w:sz w:val="24"/>
            <w:szCs w:val="24"/>
            <w:u w:val="single"/>
            <w:lang w:val="en-US" w:eastAsia="ru-RU"/>
          </w:rPr>
          <w:t>ru</w:t>
        </w:r>
        <w:r w:rsidR="001C338F" w:rsidRPr="00C63EFE">
          <w:rPr>
            <w:rFonts w:ascii="Times New Roman" w:eastAsia="Times New Roman" w:hAnsi="Times New Roman" w:cs="Times New Roman"/>
            <w:color w:val="0000FF"/>
            <w:sz w:val="24"/>
            <w:szCs w:val="24"/>
            <w:u w:val="single"/>
            <w:lang w:eastAsia="ru-RU"/>
          </w:rPr>
          <w:t>/</w:t>
        </w:r>
        <w:r w:rsidR="001C338F" w:rsidRPr="00C63EFE">
          <w:rPr>
            <w:rFonts w:ascii="Times New Roman" w:eastAsia="Times New Roman" w:hAnsi="Times New Roman" w:cs="Times New Roman"/>
            <w:color w:val="0000FF"/>
            <w:sz w:val="24"/>
            <w:szCs w:val="24"/>
            <w:u w:val="single"/>
            <w:lang w:val="en-US" w:eastAsia="ru-RU"/>
          </w:rPr>
          <w:t>METROL</w:t>
        </w:r>
        <w:r w:rsidR="001C338F" w:rsidRPr="00C63EFE">
          <w:rPr>
            <w:rFonts w:ascii="Times New Roman" w:eastAsia="Times New Roman" w:hAnsi="Times New Roman" w:cs="Times New Roman"/>
            <w:color w:val="0000FF"/>
            <w:sz w:val="24"/>
            <w:szCs w:val="24"/>
            <w:u w:val="single"/>
            <w:lang w:eastAsia="ru-RU"/>
          </w:rPr>
          <w:t>/</w:t>
        </w:r>
      </w:hyperlink>
      <w:r w:rsidR="001C338F" w:rsidRPr="00C63EFE">
        <w:rPr>
          <w:rFonts w:ascii="Times New Roman" w:eastAsia="Times New Roman" w:hAnsi="Times New Roman" w:cs="Times New Roman"/>
          <w:sz w:val="24"/>
          <w:szCs w:val="24"/>
          <w:lang w:eastAsia="ru-RU"/>
        </w:rPr>
        <w:t xml:space="preserve"> - Метрологическое обеспечение;</w:t>
      </w:r>
    </w:p>
    <w:p w:rsidR="001C338F" w:rsidRPr="00C63EFE" w:rsidRDefault="00D80864" w:rsidP="003767D7">
      <w:pPr>
        <w:keepNext/>
        <w:numPr>
          <w:ilvl w:val="0"/>
          <w:numId w:val="34"/>
        </w:numPr>
        <w:autoSpaceDE w:val="0"/>
        <w:autoSpaceDN w:val="0"/>
        <w:spacing w:before="14" w:after="14" w:line="360" w:lineRule="auto"/>
        <w:ind w:right="68"/>
        <w:outlineLvl w:val="0"/>
        <w:rPr>
          <w:rFonts w:ascii="Times New Roman" w:eastAsia="Times New Roman" w:hAnsi="Times New Roman" w:cs="Times New Roman"/>
          <w:sz w:val="24"/>
          <w:szCs w:val="24"/>
          <w:lang w:eastAsia="ru-RU"/>
        </w:rPr>
      </w:pPr>
      <w:hyperlink r:id="rId42" w:history="1">
        <w:r w:rsidR="001C338F" w:rsidRPr="00C63EFE">
          <w:rPr>
            <w:rFonts w:ascii="Times New Roman" w:eastAsia="Times New Roman" w:hAnsi="Times New Roman" w:cs="Times New Roman"/>
            <w:color w:val="0000FF"/>
            <w:sz w:val="24"/>
            <w:szCs w:val="24"/>
            <w:u w:val="single"/>
            <w:lang w:eastAsia="ru-RU"/>
          </w:rPr>
          <w:t>http://www.edu.ru/modules.php</w:t>
        </w:r>
      </w:hyperlink>
      <w:r w:rsidR="001C338F" w:rsidRPr="00C63EFE">
        <w:rPr>
          <w:rFonts w:ascii="Times New Roman" w:eastAsia="Times New Roman" w:hAnsi="Times New Roman" w:cs="Times New Roman"/>
          <w:sz w:val="24"/>
          <w:szCs w:val="24"/>
          <w:lang w:eastAsia="ru-RU"/>
        </w:rPr>
        <w:t xml:space="preserve"> - </w:t>
      </w:r>
      <w:hyperlink r:id="rId43" w:history="1">
        <w:r w:rsidR="001C338F" w:rsidRPr="00C63EFE">
          <w:rPr>
            <w:rFonts w:ascii="Times New Roman" w:eastAsia="Times New Roman" w:hAnsi="Times New Roman" w:cs="Times New Roman"/>
            <w:color w:val="0000FF"/>
            <w:sz w:val="24"/>
            <w:szCs w:val="24"/>
            <w:u w:val="single"/>
            <w:lang w:eastAsia="ru-RU"/>
          </w:rPr>
          <w:t>Каталог</w:t>
        </w:r>
      </w:hyperlink>
      <w:r w:rsidR="001C338F" w:rsidRPr="00C63EFE">
        <w:rPr>
          <w:rFonts w:ascii="Times New Roman" w:eastAsia="Times New Roman" w:hAnsi="Times New Roman" w:cs="Times New Roman"/>
          <w:sz w:val="24"/>
          <w:szCs w:val="24"/>
          <w:lang w:eastAsia="ru-RU"/>
        </w:rPr>
        <w:t xml:space="preserve">: </w:t>
      </w:r>
      <w:hyperlink r:id="rId44" w:history="1">
        <w:r w:rsidR="001C338F" w:rsidRPr="00C63EFE">
          <w:rPr>
            <w:rFonts w:ascii="Times New Roman" w:eastAsia="Times New Roman" w:hAnsi="Times New Roman" w:cs="Times New Roman"/>
            <w:color w:val="0000FF"/>
            <w:sz w:val="24"/>
            <w:szCs w:val="24"/>
            <w:u w:val="single"/>
            <w:lang w:eastAsia="ru-RU"/>
          </w:rPr>
          <w:t>Предметная область</w:t>
        </w:r>
      </w:hyperlink>
      <w:r w:rsidR="001C338F" w:rsidRPr="00C63EFE">
        <w:rPr>
          <w:rFonts w:ascii="Times New Roman" w:eastAsia="Times New Roman" w:hAnsi="Times New Roman" w:cs="Times New Roman"/>
          <w:sz w:val="24"/>
          <w:szCs w:val="24"/>
          <w:lang w:eastAsia="ru-RU"/>
        </w:rPr>
        <w:t xml:space="preserve">: </w:t>
      </w:r>
      <w:hyperlink r:id="rId45" w:history="1">
        <w:r w:rsidR="001C338F" w:rsidRPr="00C63EFE">
          <w:rPr>
            <w:rFonts w:ascii="Times New Roman" w:eastAsia="Times New Roman" w:hAnsi="Times New Roman" w:cs="Times New Roman"/>
            <w:color w:val="0000FF"/>
            <w:sz w:val="24"/>
            <w:szCs w:val="24"/>
            <w:u w:val="single"/>
            <w:lang w:eastAsia="ru-RU"/>
          </w:rPr>
          <w:t>Профессиональноеобразование</w:t>
        </w:r>
      </w:hyperlink>
      <w:r w:rsidR="001C338F" w:rsidRPr="00C63EFE">
        <w:rPr>
          <w:rFonts w:ascii="Times New Roman" w:eastAsia="Times New Roman" w:hAnsi="Times New Roman" w:cs="Times New Roman"/>
          <w:sz w:val="24"/>
          <w:szCs w:val="24"/>
          <w:lang w:eastAsia="ru-RU"/>
        </w:rPr>
        <w:t xml:space="preserve">: </w:t>
      </w:r>
      <w:hyperlink r:id="rId46" w:history="1">
        <w:r w:rsidR="001C338F" w:rsidRPr="00C63EFE">
          <w:rPr>
            <w:rFonts w:ascii="Times New Roman" w:eastAsia="Times New Roman" w:hAnsi="Times New Roman" w:cs="Times New Roman"/>
            <w:color w:val="0000FF"/>
            <w:sz w:val="24"/>
            <w:szCs w:val="24"/>
            <w:u w:val="single"/>
            <w:lang w:eastAsia="ru-RU"/>
          </w:rPr>
          <w:t>Образование в области техники и технологий</w:t>
        </w:r>
      </w:hyperlink>
      <w:r w:rsidR="001C338F" w:rsidRPr="00C63EFE">
        <w:rPr>
          <w:rFonts w:ascii="Times New Roman" w:eastAsia="Times New Roman" w:hAnsi="Times New Roman" w:cs="Times New Roman"/>
          <w:sz w:val="24"/>
          <w:szCs w:val="24"/>
          <w:lang w:eastAsia="ru-RU"/>
        </w:rPr>
        <w:t>: Метрология. Стандартизация. Сертификация;</w:t>
      </w:r>
    </w:p>
    <w:p w:rsidR="001C338F" w:rsidRPr="00C63EFE" w:rsidRDefault="00D80864" w:rsidP="003767D7">
      <w:pPr>
        <w:numPr>
          <w:ilvl w:val="0"/>
          <w:numId w:val="34"/>
        </w:numPr>
        <w:spacing w:after="0" w:line="360" w:lineRule="auto"/>
        <w:rPr>
          <w:rFonts w:ascii="Times New Roman" w:eastAsia="Times New Roman" w:hAnsi="Times New Roman" w:cs="Times New Roman"/>
          <w:sz w:val="24"/>
          <w:szCs w:val="24"/>
          <w:lang w:eastAsia="ru-RU"/>
        </w:rPr>
      </w:pPr>
      <w:hyperlink r:id="rId47" w:history="1">
        <w:r w:rsidR="001C338F" w:rsidRPr="00C63EFE">
          <w:rPr>
            <w:rFonts w:ascii="Times New Roman" w:eastAsia="Times New Roman" w:hAnsi="Times New Roman" w:cs="Times New Roman"/>
            <w:color w:val="0000FF"/>
            <w:sz w:val="24"/>
            <w:szCs w:val="24"/>
            <w:u w:val="single"/>
            <w:lang w:eastAsia="ru-RU"/>
          </w:rPr>
          <w:t>http://www.asms.ru/-</w:t>
        </w:r>
      </w:hyperlink>
      <w:r w:rsidR="001C338F" w:rsidRPr="00C63EFE">
        <w:rPr>
          <w:rFonts w:ascii="Times New Roman" w:eastAsia="Times New Roman" w:hAnsi="Times New Roman" w:cs="Times New Roman"/>
          <w:sz w:val="24"/>
          <w:szCs w:val="24"/>
          <w:lang w:eastAsia="ru-RU"/>
        </w:rPr>
        <w:t xml:space="preserve"> Академия стандартизации, метрологии и сертификации;</w:t>
      </w:r>
    </w:p>
    <w:p w:rsidR="001C338F" w:rsidRPr="00C63EFE" w:rsidRDefault="00D80864" w:rsidP="003767D7">
      <w:pPr>
        <w:numPr>
          <w:ilvl w:val="0"/>
          <w:numId w:val="34"/>
        </w:numPr>
        <w:spacing w:after="0" w:line="360" w:lineRule="auto"/>
        <w:rPr>
          <w:rFonts w:ascii="Times New Roman" w:eastAsia="Times New Roman" w:hAnsi="Times New Roman" w:cs="Times New Roman"/>
          <w:sz w:val="24"/>
          <w:szCs w:val="24"/>
          <w:lang w:eastAsia="ru-RU"/>
        </w:rPr>
        <w:sectPr w:rsidR="001C338F" w:rsidRPr="00C63EFE" w:rsidSect="00C63EFE">
          <w:footerReference w:type="even" r:id="rId48"/>
          <w:footerReference w:type="default" r:id="rId49"/>
          <w:footerReference w:type="first" r:id="rId50"/>
          <w:pgSz w:w="11906" w:h="16838" w:code="9"/>
          <w:pgMar w:top="993" w:right="849" w:bottom="567" w:left="1588" w:header="1588" w:footer="1588" w:gutter="0"/>
          <w:cols w:space="708"/>
          <w:titlePg/>
          <w:docGrid w:linePitch="360"/>
        </w:sectPr>
      </w:pPr>
      <w:hyperlink r:id="rId51" w:history="1">
        <w:r w:rsidR="001C338F" w:rsidRPr="00C63EFE">
          <w:rPr>
            <w:rFonts w:ascii="Times New Roman" w:eastAsia="Times New Roman" w:hAnsi="Times New Roman" w:cs="Times New Roman"/>
            <w:color w:val="0000FF"/>
            <w:sz w:val="24"/>
            <w:szCs w:val="24"/>
            <w:u w:val="single"/>
            <w:lang w:eastAsia="ru-RU"/>
          </w:rPr>
          <w:t>http://www.stroyinf.ru</w:t>
        </w:r>
      </w:hyperlink>
      <w:r w:rsidR="001C338F" w:rsidRPr="00C63EFE">
        <w:rPr>
          <w:rFonts w:ascii="Times New Roman" w:eastAsia="Times New Roman" w:hAnsi="Times New Roman" w:cs="Times New Roman"/>
          <w:sz w:val="24"/>
          <w:szCs w:val="24"/>
          <w:lang w:eastAsia="ru-RU"/>
        </w:rPr>
        <w:t xml:space="preserve">  Органы по сертификации. Сертификационные центры и испытательные лаборатории</w:t>
      </w:r>
    </w:p>
    <w:p w:rsidR="001C338F" w:rsidRPr="00C63EFE" w:rsidRDefault="001C338F" w:rsidP="001C338F">
      <w:pPr>
        <w:spacing w:after="0"/>
        <w:contextualSpacing/>
        <w:jc w:val="both"/>
        <w:rPr>
          <w:rFonts w:ascii="Times New Roman" w:eastAsia="Times New Roman" w:hAnsi="Times New Roman" w:cs="Times New Roman"/>
          <w:bCs/>
          <w:i/>
          <w:sz w:val="24"/>
          <w:szCs w:val="24"/>
          <w:lang w:eastAsia="ru-RU"/>
        </w:rPr>
      </w:pPr>
    </w:p>
    <w:p w:rsidR="001C338F" w:rsidRPr="00C63EFE" w:rsidRDefault="001C338F" w:rsidP="001C338F">
      <w:pPr>
        <w:contextualSpacing/>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4. КОНТРОЛЬ И ОЦЕНКА РЕЗУЛЬТАТОВ ОСВОЕНИЯ</w:t>
      </w:r>
    </w:p>
    <w:p w:rsidR="001C338F" w:rsidRPr="00C63EFE" w:rsidRDefault="001C338F" w:rsidP="001C338F">
      <w:pPr>
        <w:contextualSpacing/>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УЧЕБНОЙ ДИСЦИПЛИНЫ</w:t>
      </w:r>
    </w:p>
    <w:p w:rsidR="001C338F" w:rsidRPr="00C63EFE" w:rsidRDefault="001C338F" w:rsidP="001C338F">
      <w:pPr>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1C338F" w:rsidRPr="00C63EFE" w:rsidTr="00C63EFE">
        <w:tc>
          <w:tcPr>
            <w:tcW w:w="1750" w:type="pct"/>
          </w:tcPr>
          <w:p w:rsidR="001C338F" w:rsidRPr="00C63EFE" w:rsidRDefault="001C338F" w:rsidP="001C338F">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bCs/>
                <w:i/>
                <w:sz w:val="24"/>
                <w:szCs w:val="24"/>
                <w:lang w:eastAsia="ru-RU"/>
              </w:rPr>
              <w:t>Результаты обучения</w:t>
            </w:r>
            <w:r w:rsidRPr="00C63EFE">
              <w:rPr>
                <w:rFonts w:ascii="Times New Roman" w:eastAsia="Times New Roman" w:hAnsi="Times New Roman" w:cs="Times New Roman"/>
                <w:i/>
                <w:sz w:val="24"/>
                <w:szCs w:val="24"/>
                <w:vertAlign w:val="superscript"/>
                <w:lang w:eastAsia="ru-RU"/>
              </w:rPr>
              <w:footnoteReference w:id="11"/>
            </w:r>
          </w:p>
        </w:tc>
        <w:tc>
          <w:tcPr>
            <w:tcW w:w="1507" w:type="pct"/>
          </w:tcPr>
          <w:p w:rsidR="001C338F" w:rsidRPr="00C63EFE" w:rsidRDefault="001C338F" w:rsidP="001C338F">
            <w:pPr>
              <w:spacing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Критерии оценки</w:t>
            </w:r>
          </w:p>
        </w:tc>
        <w:tc>
          <w:tcPr>
            <w:tcW w:w="1743" w:type="pct"/>
          </w:tcPr>
          <w:p w:rsidR="001C338F" w:rsidRPr="00C63EFE" w:rsidRDefault="001C338F" w:rsidP="001C338F">
            <w:pPr>
              <w:spacing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Методы оценки</w:t>
            </w:r>
          </w:p>
        </w:tc>
      </w:tr>
      <w:tr w:rsidR="001C338F" w:rsidRPr="00C63EFE" w:rsidTr="00C63EFE">
        <w:tc>
          <w:tcPr>
            <w:tcW w:w="1750" w:type="pct"/>
          </w:tcPr>
          <w:p w:rsidR="001C338F" w:rsidRPr="00C63EFE" w:rsidRDefault="001C338F" w:rsidP="001C338F">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Перечень знаний, осваиваемых в рамках дисциплины:</w:t>
            </w:r>
          </w:p>
          <w:p w:rsidR="001C338F" w:rsidRPr="00C63EFE" w:rsidRDefault="001C338F" w:rsidP="001C338F">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знает задачи стандартизации, ее экономическую эффективность; </w:t>
            </w:r>
          </w:p>
          <w:p w:rsidR="001C338F" w:rsidRPr="00C63EFE" w:rsidRDefault="001C338F" w:rsidP="001C338F">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основные понятия и определения метрологии, стандартизации, сертификации и документации систем качества; </w:t>
            </w:r>
          </w:p>
          <w:p w:rsidR="001C338F" w:rsidRPr="00C63EFE" w:rsidRDefault="001C338F" w:rsidP="001C338F">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терминологию и единицы измерения величин в соответствии с действующими стандартами и международной системой единиц СИ; </w:t>
            </w:r>
          </w:p>
          <w:p w:rsidR="001C338F" w:rsidRPr="00C63EFE" w:rsidRDefault="001C338F" w:rsidP="001C338F">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sz w:val="24"/>
                <w:szCs w:val="24"/>
                <w:lang w:eastAsia="ru-RU"/>
              </w:rPr>
              <w:t>- формы подтверждения качества</w:t>
            </w:r>
          </w:p>
          <w:p w:rsidR="001C338F" w:rsidRPr="00C63EFE" w:rsidRDefault="001C338F" w:rsidP="001C338F">
            <w:pPr>
              <w:spacing w:line="240" w:lineRule="auto"/>
              <w:rPr>
                <w:rFonts w:ascii="Times New Roman" w:eastAsia="Times New Roman" w:hAnsi="Times New Roman" w:cs="Times New Roman"/>
                <w:bCs/>
                <w:i/>
                <w:sz w:val="24"/>
                <w:szCs w:val="24"/>
                <w:lang w:eastAsia="ru-RU"/>
              </w:rPr>
            </w:pPr>
          </w:p>
        </w:tc>
        <w:tc>
          <w:tcPr>
            <w:tcW w:w="1507" w:type="pct"/>
          </w:tcPr>
          <w:p w:rsidR="001C338F" w:rsidRPr="00C63EFE" w:rsidRDefault="001C338F" w:rsidP="001C338F">
            <w:pPr>
              <w:shd w:val="clear" w:color="auto" w:fill="FFFFFF"/>
              <w:spacing w:after="0" w:line="233" w:lineRule="atLeast"/>
              <w:rPr>
                <w:rFonts w:ascii="Times New Roman" w:eastAsia="Times New Roman" w:hAnsi="Times New Roman" w:cs="Times New Roman"/>
                <w:color w:val="111115"/>
                <w:sz w:val="24"/>
                <w:szCs w:val="24"/>
                <w:lang w:eastAsia="ru-RU"/>
              </w:rPr>
            </w:pPr>
            <w:r w:rsidRPr="00C63EFE">
              <w:rPr>
                <w:rFonts w:ascii="Times New Roman" w:eastAsia="Times New Roman" w:hAnsi="Times New Roman" w:cs="Times New Roman"/>
                <w:color w:val="111115"/>
                <w:sz w:val="24"/>
                <w:szCs w:val="24"/>
                <w:bdr w:val="none" w:sz="0" w:space="0" w:color="auto" w:frame="1"/>
                <w:lang w:eastAsia="ru-RU"/>
              </w:rPr>
              <w:t>- уровень освоения учебного материала;</w:t>
            </w:r>
          </w:p>
          <w:p w:rsidR="001C338F" w:rsidRPr="00C63EFE" w:rsidRDefault="001C338F" w:rsidP="001C338F">
            <w:pPr>
              <w:shd w:val="clear" w:color="auto" w:fill="FFFFFF"/>
              <w:spacing w:after="0" w:line="233" w:lineRule="atLeast"/>
              <w:rPr>
                <w:rFonts w:ascii="Times New Roman" w:eastAsia="Times New Roman" w:hAnsi="Times New Roman" w:cs="Times New Roman"/>
                <w:color w:val="111115"/>
                <w:sz w:val="24"/>
                <w:szCs w:val="24"/>
                <w:lang w:eastAsia="ru-RU"/>
              </w:rPr>
            </w:pPr>
            <w:r w:rsidRPr="00C63EFE">
              <w:rPr>
                <w:rFonts w:ascii="Times New Roman" w:eastAsia="Times New Roman" w:hAnsi="Times New Roman" w:cs="Times New Roman"/>
                <w:color w:val="111115"/>
                <w:sz w:val="24"/>
                <w:szCs w:val="24"/>
                <w:bdr w:val="none" w:sz="0" w:space="0" w:color="auto" w:frame="1"/>
                <w:lang w:eastAsia="ru-RU"/>
              </w:rPr>
              <w:t>-  умение использовать теоретические знания и практические умения при выполнении профессиональных задач;</w:t>
            </w:r>
          </w:p>
          <w:p w:rsidR="001C338F" w:rsidRPr="00C63EFE" w:rsidRDefault="001C338F" w:rsidP="001C338F">
            <w:pPr>
              <w:shd w:val="clear" w:color="auto" w:fill="FFFFFF"/>
              <w:spacing w:after="0" w:line="240" w:lineRule="auto"/>
              <w:rPr>
                <w:rFonts w:ascii="Times New Roman" w:eastAsia="Times New Roman" w:hAnsi="Times New Roman" w:cs="Times New Roman"/>
                <w:color w:val="111115"/>
                <w:sz w:val="24"/>
                <w:szCs w:val="24"/>
                <w:lang w:eastAsia="ru-RU"/>
              </w:rPr>
            </w:pPr>
            <w:r w:rsidRPr="00C63EFE">
              <w:rPr>
                <w:rFonts w:ascii="Times New Roman" w:eastAsia="Times New Roman" w:hAnsi="Times New Roman" w:cs="Times New Roman"/>
                <w:color w:val="111115"/>
                <w:sz w:val="24"/>
                <w:szCs w:val="24"/>
                <w:bdr w:val="none" w:sz="0" w:space="0" w:color="auto" w:frame="1"/>
                <w:lang w:eastAsia="ru-RU"/>
              </w:rPr>
              <w:t>- уровень сформированности компетенций.</w:t>
            </w:r>
          </w:p>
          <w:p w:rsidR="001C338F" w:rsidRPr="00C63EFE" w:rsidRDefault="001C338F" w:rsidP="001C338F">
            <w:pPr>
              <w:spacing w:line="240" w:lineRule="auto"/>
              <w:rPr>
                <w:rFonts w:ascii="Times New Roman" w:eastAsia="Times New Roman" w:hAnsi="Times New Roman" w:cs="Times New Roman"/>
                <w:bCs/>
                <w:i/>
                <w:sz w:val="24"/>
                <w:szCs w:val="24"/>
                <w:lang w:eastAsia="ru-RU"/>
              </w:rPr>
            </w:pPr>
          </w:p>
        </w:tc>
        <w:tc>
          <w:tcPr>
            <w:tcW w:w="1743" w:type="pct"/>
          </w:tcPr>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Оценка результатов устного опроса, самостоятельных работ на занятиях, практических работ, тестирований, выполнения презентаций, докладов, сообщений.</w:t>
            </w:r>
          </w:p>
          <w:p w:rsidR="001C338F" w:rsidRPr="00C63EFE" w:rsidRDefault="001C338F" w:rsidP="001C338F">
            <w:pPr>
              <w:shd w:val="clear" w:color="auto" w:fill="FFFFFF"/>
              <w:spacing w:after="0" w:line="240" w:lineRule="auto"/>
              <w:jc w:val="both"/>
              <w:rPr>
                <w:rFonts w:ascii="Times New Roman" w:eastAsia="Times New Roman" w:hAnsi="Times New Roman" w:cs="Times New Roman"/>
                <w:color w:val="111115"/>
                <w:sz w:val="24"/>
                <w:szCs w:val="24"/>
                <w:lang w:eastAsia="ru-RU"/>
              </w:rPr>
            </w:pPr>
            <w:r w:rsidRPr="00C63EFE">
              <w:rPr>
                <w:rFonts w:ascii="Times New Roman" w:eastAsia="Times New Roman" w:hAnsi="Times New Roman" w:cs="Times New Roman"/>
                <w:color w:val="111115"/>
                <w:sz w:val="24"/>
                <w:szCs w:val="24"/>
                <w:bdr w:val="none" w:sz="0" w:space="0" w:color="auto" w:frame="1"/>
                <w:lang w:eastAsia="ru-RU"/>
              </w:rPr>
              <w:t>Оценка результатов выполнения домашних заданий.</w:t>
            </w:r>
          </w:p>
          <w:p w:rsidR="001C338F" w:rsidRPr="00C63EFE" w:rsidRDefault="001C338F" w:rsidP="001C338F">
            <w:pPr>
              <w:shd w:val="clear" w:color="auto" w:fill="FFFFFF"/>
              <w:spacing w:after="0" w:line="240" w:lineRule="auto"/>
              <w:jc w:val="both"/>
              <w:rPr>
                <w:rFonts w:ascii="Times New Roman" w:eastAsia="Times New Roman" w:hAnsi="Times New Roman" w:cs="Times New Roman"/>
                <w:color w:val="111115"/>
                <w:sz w:val="24"/>
                <w:szCs w:val="24"/>
                <w:lang w:eastAsia="ru-RU"/>
              </w:rPr>
            </w:pPr>
            <w:r w:rsidRPr="00C63EFE">
              <w:rPr>
                <w:rFonts w:ascii="Times New Roman" w:eastAsia="Times New Roman" w:hAnsi="Times New Roman" w:cs="Times New Roman"/>
                <w:color w:val="111115"/>
                <w:sz w:val="24"/>
                <w:szCs w:val="24"/>
                <w:bdr w:val="none" w:sz="0" w:space="0" w:color="auto" w:frame="1"/>
                <w:lang w:eastAsia="ru-RU"/>
              </w:rPr>
              <w:t>Оценка результатов проведенного дифференцированного зачета.</w:t>
            </w:r>
          </w:p>
          <w:p w:rsidR="001C338F" w:rsidRPr="00C63EFE" w:rsidRDefault="001C338F" w:rsidP="001C338F">
            <w:pPr>
              <w:spacing w:line="240" w:lineRule="auto"/>
              <w:rPr>
                <w:rFonts w:ascii="Times New Roman" w:eastAsia="Times New Roman" w:hAnsi="Times New Roman" w:cs="Times New Roman"/>
                <w:bCs/>
                <w:i/>
                <w:sz w:val="24"/>
                <w:szCs w:val="24"/>
                <w:lang w:eastAsia="ru-RU"/>
              </w:rPr>
            </w:pPr>
          </w:p>
        </w:tc>
      </w:tr>
      <w:tr w:rsidR="001C338F" w:rsidRPr="00C63EFE" w:rsidTr="00C63EFE">
        <w:trPr>
          <w:trHeight w:val="896"/>
        </w:trPr>
        <w:tc>
          <w:tcPr>
            <w:tcW w:w="1750" w:type="pct"/>
          </w:tcPr>
          <w:p w:rsidR="001C338F" w:rsidRPr="00C63EFE" w:rsidRDefault="001C338F" w:rsidP="001C338F">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 xml:space="preserve">В результате освоения учебной дисциплины обучающийся  умеет:   </w:t>
            </w:r>
          </w:p>
          <w:p w:rsidR="001C338F" w:rsidRPr="00C63EFE" w:rsidRDefault="001C338F" w:rsidP="001C338F">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использовать в профессиональной деятельности документацию систем качества; </w:t>
            </w:r>
          </w:p>
          <w:p w:rsidR="001C338F" w:rsidRPr="00C63EFE" w:rsidRDefault="001C338F" w:rsidP="001C338F">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оформлять технологическую и техническую документацию в соответствии с действующей нормативной базой; </w:t>
            </w:r>
          </w:p>
          <w:p w:rsidR="001C338F" w:rsidRPr="00C63EFE" w:rsidRDefault="001C338F" w:rsidP="001C338F">
            <w:pPr>
              <w:suppressAutoHyphen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приводить несистемные величины измерений в соответствие с действующими стандартами и международной системой единиц СИ; </w:t>
            </w:r>
          </w:p>
          <w:p w:rsidR="001C338F" w:rsidRPr="00C63EFE" w:rsidRDefault="001C338F" w:rsidP="001C338F">
            <w:pPr>
              <w:spacing w:line="240" w:lineRule="auto"/>
              <w:jc w:val="both"/>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sz w:val="24"/>
                <w:szCs w:val="24"/>
                <w:lang w:eastAsia="ru-RU"/>
              </w:rPr>
              <w:lastRenderedPageBreak/>
              <w:t xml:space="preserve">- применять требования нормативных документов к основным видам продукции (услуг) и процессов; </w:t>
            </w:r>
          </w:p>
          <w:p w:rsidR="001C338F" w:rsidRPr="00C63EFE" w:rsidRDefault="001C338F" w:rsidP="001C338F">
            <w:pPr>
              <w:spacing w:line="240" w:lineRule="auto"/>
              <w:rPr>
                <w:rFonts w:ascii="Times New Roman" w:eastAsia="Times New Roman" w:hAnsi="Times New Roman" w:cs="Times New Roman"/>
                <w:bCs/>
                <w:i/>
                <w:sz w:val="24"/>
                <w:szCs w:val="24"/>
                <w:lang w:eastAsia="ru-RU"/>
              </w:rPr>
            </w:pPr>
          </w:p>
        </w:tc>
        <w:tc>
          <w:tcPr>
            <w:tcW w:w="1507" w:type="pct"/>
          </w:tcPr>
          <w:p w:rsidR="001C338F" w:rsidRPr="00C63EFE" w:rsidRDefault="001C338F" w:rsidP="001C338F">
            <w:pPr>
              <w:shd w:val="clear" w:color="auto" w:fill="FFFFFF"/>
              <w:spacing w:after="0" w:line="240" w:lineRule="auto"/>
              <w:rPr>
                <w:rFonts w:ascii="Times New Roman" w:eastAsia="Times New Roman" w:hAnsi="Times New Roman" w:cs="Times New Roman"/>
                <w:color w:val="111115"/>
                <w:sz w:val="24"/>
                <w:szCs w:val="24"/>
                <w:lang w:eastAsia="ru-RU"/>
              </w:rPr>
            </w:pPr>
            <w:r w:rsidRPr="00C63EFE">
              <w:rPr>
                <w:rFonts w:ascii="Times New Roman" w:eastAsia="Times New Roman" w:hAnsi="Times New Roman" w:cs="Times New Roman"/>
                <w:color w:val="111115"/>
                <w:sz w:val="24"/>
                <w:szCs w:val="24"/>
                <w:bdr w:val="none" w:sz="0" w:space="0" w:color="auto" w:frame="1"/>
                <w:lang w:eastAsia="ru-RU"/>
              </w:rPr>
              <w:lastRenderedPageBreak/>
              <w:t>- демонстрация умений оформления  различной документации;</w:t>
            </w:r>
          </w:p>
          <w:p w:rsidR="001C338F" w:rsidRPr="00C63EFE" w:rsidRDefault="001C338F" w:rsidP="001C338F">
            <w:pPr>
              <w:shd w:val="clear" w:color="auto" w:fill="FFFFFF"/>
              <w:spacing w:after="0" w:line="240" w:lineRule="auto"/>
              <w:rPr>
                <w:rFonts w:ascii="Times New Roman" w:eastAsia="Times New Roman" w:hAnsi="Times New Roman" w:cs="Times New Roman"/>
                <w:color w:val="111115"/>
                <w:sz w:val="24"/>
                <w:szCs w:val="24"/>
                <w:lang w:eastAsia="ru-RU"/>
              </w:rPr>
            </w:pPr>
            <w:r w:rsidRPr="00C63EFE">
              <w:rPr>
                <w:rFonts w:ascii="Times New Roman" w:eastAsia="Times New Roman" w:hAnsi="Times New Roman" w:cs="Times New Roman"/>
                <w:color w:val="111115"/>
                <w:sz w:val="24"/>
                <w:szCs w:val="24"/>
                <w:bdr w:val="none" w:sz="0" w:space="0" w:color="auto" w:frame="1"/>
                <w:lang w:eastAsia="ru-RU"/>
              </w:rPr>
              <w:t>- демонстрация умений пользования нормативными  документами;</w:t>
            </w:r>
          </w:p>
          <w:p w:rsidR="001C338F" w:rsidRPr="00C63EFE" w:rsidRDefault="001C338F" w:rsidP="001C338F">
            <w:pPr>
              <w:shd w:val="clear" w:color="auto" w:fill="FFFFFF"/>
              <w:spacing w:after="0" w:line="240" w:lineRule="auto"/>
              <w:rPr>
                <w:rFonts w:ascii="Times New Roman" w:eastAsia="Times New Roman" w:hAnsi="Times New Roman" w:cs="Times New Roman"/>
                <w:color w:val="111115"/>
                <w:sz w:val="24"/>
                <w:szCs w:val="24"/>
                <w:lang w:eastAsia="ru-RU"/>
              </w:rPr>
            </w:pPr>
            <w:r w:rsidRPr="00C63EFE">
              <w:rPr>
                <w:rFonts w:ascii="Times New Roman" w:eastAsia="Times New Roman" w:hAnsi="Times New Roman" w:cs="Times New Roman"/>
                <w:color w:val="111115"/>
                <w:sz w:val="24"/>
                <w:szCs w:val="24"/>
                <w:bdr w:val="none" w:sz="0" w:space="0" w:color="auto" w:frame="1"/>
                <w:lang w:eastAsia="ru-RU"/>
              </w:rPr>
              <w:t>-демонстрация  умений использования информационных технологий для сбора, обработки, накопления и анализа информации.</w:t>
            </w:r>
          </w:p>
          <w:p w:rsidR="001C338F" w:rsidRPr="00C63EFE" w:rsidRDefault="001C338F" w:rsidP="001C338F">
            <w:pPr>
              <w:spacing w:line="240" w:lineRule="auto"/>
              <w:rPr>
                <w:rFonts w:ascii="Times New Roman" w:eastAsia="Times New Roman" w:hAnsi="Times New Roman" w:cs="Times New Roman"/>
                <w:bCs/>
                <w:i/>
                <w:sz w:val="24"/>
                <w:szCs w:val="24"/>
                <w:lang w:eastAsia="ru-RU"/>
              </w:rPr>
            </w:pPr>
          </w:p>
        </w:tc>
        <w:tc>
          <w:tcPr>
            <w:tcW w:w="1743" w:type="pct"/>
          </w:tcPr>
          <w:p w:rsidR="001C338F" w:rsidRPr="00C63EFE" w:rsidRDefault="001C338F" w:rsidP="001C338F">
            <w:pPr>
              <w:shd w:val="clear" w:color="auto" w:fill="FFFFFF"/>
              <w:spacing w:after="0" w:line="240" w:lineRule="auto"/>
              <w:jc w:val="both"/>
              <w:rPr>
                <w:rFonts w:ascii="Times New Roman" w:eastAsia="Times New Roman" w:hAnsi="Times New Roman" w:cs="Times New Roman"/>
                <w:color w:val="111115"/>
                <w:sz w:val="24"/>
                <w:szCs w:val="24"/>
                <w:bdr w:val="none" w:sz="0" w:space="0" w:color="auto" w:frame="1"/>
                <w:lang w:eastAsia="ru-RU"/>
              </w:rPr>
            </w:pPr>
            <w:r w:rsidRPr="00C63EFE">
              <w:rPr>
                <w:rFonts w:ascii="Times New Roman" w:eastAsia="Times New Roman" w:hAnsi="Times New Roman" w:cs="Times New Roman"/>
                <w:sz w:val="24"/>
                <w:szCs w:val="24"/>
                <w:lang w:eastAsia="ru-RU"/>
              </w:rPr>
              <w:t>Оценка результатов устного опроса, самостоятельных работ на занятиях, практических работ, тестирований, выполнения презентаций, докладов, сообщений</w:t>
            </w:r>
            <w:r w:rsidRPr="00C63EFE">
              <w:rPr>
                <w:rFonts w:ascii="Times New Roman" w:eastAsia="Times New Roman" w:hAnsi="Times New Roman" w:cs="Times New Roman"/>
                <w:color w:val="111115"/>
                <w:sz w:val="24"/>
                <w:szCs w:val="24"/>
                <w:bdr w:val="none" w:sz="0" w:space="0" w:color="auto" w:frame="1"/>
                <w:lang w:eastAsia="ru-RU"/>
              </w:rPr>
              <w:t xml:space="preserve"> </w:t>
            </w:r>
          </w:p>
          <w:p w:rsidR="001C338F" w:rsidRPr="00C63EFE" w:rsidRDefault="001C338F" w:rsidP="001C338F">
            <w:pPr>
              <w:shd w:val="clear" w:color="auto" w:fill="FFFFFF"/>
              <w:spacing w:after="0" w:line="240" w:lineRule="auto"/>
              <w:jc w:val="both"/>
              <w:rPr>
                <w:rFonts w:ascii="Times New Roman" w:eastAsia="Times New Roman" w:hAnsi="Times New Roman" w:cs="Times New Roman"/>
                <w:color w:val="111115"/>
                <w:sz w:val="24"/>
                <w:szCs w:val="24"/>
                <w:lang w:eastAsia="ru-RU"/>
              </w:rPr>
            </w:pPr>
            <w:r w:rsidRPr="00C63EFE">
              <w:rPr>
                <w:rFonts w:ascii="Times New Roman" w:eastAsia="Times New Roman" w:hAnsi="Times New Roman" w:cs="Times New Roman"/>
                <w:color w:val="111115"/>
                <w:sz w:val="24"/>
                <w:szCs w:val="24"/>
                <w:bdr w:val="none" w:sz="0" w:space="0" w:color="auto" w:frame="1"/>
                <w:lang w:eastAsia="ru-RU"/>
              </w:rPr>
              <w:t>Оценка результатов выполнения домашних заданий.</w:t>
            </w:r>
          </w:p>
          <w:p w:rsidR="001C338F" w:rsidRPr="00C63EFE" w:rsidRDefault="001C338F" w:rsidP="001C338F">
            <w:pPr>
              <w:shd w:val="clear" w:color="auto" w:fill="FFFFFF"/>
              <w:spacing w:after="0" w:line="240" w:lineRule="auto"/>
              <w:jc w:val="both"/>
              <w:rPr>
                <w:rFonts w:ascii="Times New Roman" w:eastAsia="Times New Roman" w:hAnsi="Times New Roman" w:cs="Times New Roman"/>
                <w:color w:val="111115"/>
                <w:sz w:val="24"/>
                <w:szCs w:val="24"/>
                <w:lang w:eastAsia="ru-RU"/>
              </w:rPr>
            </w:pPr>
            <w:r w:rsidRPr="00C63EFE">
              <w:rPr>
                <w:rFonts w:ascii="Times New Roman" w:eastAsia="Times New Roman" w:hAnsi="Times New Roman" w:cs="Times New Roman"/>
                <w:color w:val="111115"/>
                <w:sz w:val="24"/>
                <w:szCs w:val="24"/>
                <w:bdr w:val="none" w:sz="0" w:space="0" w:color="auto" w:frame="1"/>
                <w:lang w:eastAsia="ru-RU"/>
              </w:rPr>
              <w:t>Оценка результатов проведенного дифференцированного зачета.</w:t>
            </w:r>
          </w:p>
          <w:p w:rsidR="001C338F" w:rsidRPr="00C63EFE" w:rsidRDefault="001C338F" w:rsidP="001C338F">
            <w:pPr>
              <w:spacing w:line="240" w:lineRule="auto"/>
              <w:rPr>
                <w:rFonts w:ascii="Times New Roman" w:eastAsia="Times New Roman" w:hAnsi="Times New Roman" w:cs="Times New Roman"/>
                <w:bCs/>
                <w:i/>
                <w:sz w:val="24"/>
                <w:szCs w:val="24"/>
                <w:lang w:eastAsia="ru-RU"/>
              </w:rPr>
            </w:pPr>
          </w:p>
        </w:tc>
      </w:tr>
    </w:tbl>
    <w:p w:rsidR="001C338F" w:rsidRPr="00C63EFE" w:rsidRDefault="001C338F" w:rsidP="001C338F">
      <w:pPr>
        <w:spacing w:after="0"/>
        <w:jc w:val="both"/>
        <w:rPr>
          <w:rFonts w:ascii="Times New Roman" w:eastAsia="Times New Roman" w:hAnsi="Times New Roman" w:cs="Times New Roman"/>
          <w:b/>
          <w:sz w:val="24"/>
          <w:szCs w:val="24"/>
          <w:lang w:eastAsia="ru-RU"/>
        </w:rPr>
      </w:pPr>
    </w:p>
    <w:p w:rsidR="001C338F" w:rsidRPr="00C63EFE" w:rsidRDefault="001C338F" w:rsidP="001C338F">
      <w:pPr>
        <w:jc w:val="right"/>
        <w:rPr>
          <w:rFonts w:ascii="Times New Roman" w:eastAsia="Times New Roman" w:hAnsi="Times New Roman" w:cs="Times New Roman"/>
          <w:b/>
          <w:sz w:val="24"/>
          <w:szCs w:val="24"/>
          <w:lang w:eastAsia="ru-RU"/>
        </w:rPr>
      </w:pPr>
    </w:p>
    <w:p w:rsidR="001C338F" w:rsidRPr="00C63EFE" w:rsidRDefault="001C338F" w:rsidP="001C338F">
      <w:pPr>
        <w:jc w:val="right"/>
        <w:rPr>
          <w:rFonts w:ascii="Times New Roman" w:eastAsia="Times New Roman" w:hAnsi="Times New Roman" w:cs="Times New Roman"/>
          <w:b/>
          <w:sz w:val="24"/>
          <w:szCs w:val="24"/>
          <w:lang w:eastAsia="ru-RU"/>
        </w:rPr>
      </w:pPr>
    </w:p>
    <w:p w:rsidR="001C338F" w:rsidRPr="00C63EFE" w:rsidRDefault="001C338F" w:rsidP="001C338F">
      <w:pPr>
        <w:jc w:val="right"/>
        <w:rPr>
          <w:rFonts w:ascii="Times New Roman" w:eastAsia="Times New Roman" w:hAnsi="Times New Roman" w:cs="Times New Roman"/>
          <w:b/>
          <w:sz w:val="24"/>
          <w:szCs w:val="24"/>
          <w:lang w:eastAsia="ru-RU"/>
        </w:rPr>
      </w:pPr>
    </w:p>
    <w:p w:rsidR="001C338F" w:rsidRPr="00C63EFE" w:rsidRDefault="001C338F" w:rsidP="001C338F">
      <w:pPr>
        <w:jc w:val="right"/>
        <w:rPr>
          <w:rFonts w:ascii="Times New Roman" w:eastAsia="Times New Roman" w:hAnsi="Times New Roman" w:cs="Times New Roman"/>
          <w:b/>
          <w:sz w:val="24"/>
          <w:szCs w:val="24"/>
          <w:lang w:eastAsia="ru-RU"/>
        </w:rPr>
      </w:pPr>
    </w:p>
    <w:p w:rsidR="001C338F" w:rsidRPr="00C63EFE" w:rsidRDefault="001C338F" w:rsidP="001C338F">
      <w:pPr>
        <w:jc w:val="right"/>
        <w:rPr>
          <w:rFonts w:ascii="Times New Roman" w:eastAsia="Times New Roman" w:hAnsi="Times New Roman" w:cs="Times New Roman"/>
          <w:b/>
          <w:sz w:val="24"/>
          <w:szCs w:val="24"/>
          <w:lang w:eastAsia="ru-RU"/>
        </w:rPr>
      </w:pPr>
    </w:p>
    <w:p w:rsidR="001C338F" w:rsidRDefault="001C338F" w:rsidP="001C338F">
      <w:pPr>
        <w:jc w:val="right"/>
        <w:rPr>
          <w:rFonts w:ascii="Times New Roman" w:eastAsia="Times New Roman" w:hAnsi="Times New Roman" w:cs="Times New Roman"/>
          <w:b/>
          <w:sz w:val="24"/>
          <w:szCs w:val="24"/>
          <w:lang w:eastAsia="ru-RU"/>
        </w:rPr>
      </w:pPr>
    </w:p>
    <w:p w:rsidR="00C63EFE" w:rsidRDefault="00C63EFE" w:rsidP="001C338F">
      <w:pPr>
        <w:jc w:val="right"/>
        <w:rPr>
          <w:rFonts w:ascii="Times New Roman" w:eastAsia="Times New Roman" w:hAnsi="Times New Roman" w:cs="Times New Roman"/>
          <w:b/>
          <w:sz w:val="24"/>
          <w:szCs w:val="24"/>
          <w:lang w:eastAsia="ru-RU"/>
        </w:rPr>
      </w:pPr>
    </w:p>
    <w:p w:rsidR="00C63EFE" w:rsidRDefault="00C63EFE" w:rsidP="001C338F">
      <w:pPr>
        <w:jc w:val="right"/>
        <w:rPr>
          <w:rFonts w:ascii="Times New Roman" w:eastAsia="Times New Roman" w:hAnsi="Times New Roman" w:cs="Times New Roman"/>
          <w:b/>
          <w:sz w:val="24"/>
          <w:szCs w:val="24"/>
          <w:lang w:eastAsia="ru-RU"/>
        </w:rPr>
      </w:pPr>
    </w:p>
    <w:p w:rsidR="00C63EFE" w:rsidRDefault="00C63EFE" w:rsidP="001C338F">
      <w:pPr>
        <w:jc w:val="right"/>
        <w:rPr>
          <w:rFonts w:ascii="Times New Roman" w:eastAsia="Times New Roman" w:hAnsi="Times New Roman" w:cs="Times New Roman"/>
          <w:b/>
          <w:sz w:val="24"/>
          <w:szCs w:val="24"/>
          <w:lang w:eastAsia="ru-RU"/>
        </w:rPr>
      </w:pPr>
    </w:p>
    <w:p w:rsidR="00C63EFE" w:rsidRDefault="00C63EFE" w:rsidP="001C338F">
      <w:pPr>
        <w:jc w:val="right"/>
        <w:rPr>
          <w:rFonts w:ascii="Times New Roman" w:eastAsia="Times New Roman" w:hAnsi="Times New Roman" w:cs="Times New Roman"/>
          <w:b/>
          <w:sz w:val="24"/>
          <w:szCs w:val="24"/>
          <w:lang w:eastAsia="ru-RU"/>
        </w:rPr>
      </w:pPr>
    </w:p>
    <w:p w:rsidR="00C63EFE" w:rsidRDefault="00C63EFE" w:rsidP="001C338F">
      <w:pPr>
        <w:jc w:val="right"/>
        <w:rPr>
          <w:rFonts w:ascii="Times New Roman" w:eastAsia="Times New Roman" w:hAnsi="Times New Roman" w:cs="Times New Roman"/>
          <w:b/>
          <w:sz w:val="24"/>
          <w:szCs w:val="24"/>
          <w:lang w:eastAsia="ru-RU"/>
        </w:rPr>
      </w:pPr>
    </w:p>
    <w:p w:rsidR="00C63EFE" w:rsidRDefault="00C63EFE" w:rsidP="001C338F">
      <w:pPr>
        <w:jc w:val="right"/>
        <w:rPr>
          <w:rFonts w:ascii="Times New Roman" w:eastAsia="Times New Roman" w:hAnsi="Times New Roman" w:cs="Times New Roman"/>
          <w:b/>
          <w:sz w:val="24"/>
          <w:szCs w:val="24"/>
          <w:lang w:eastAsia="ru-RU"/>
        </w:rPr>
      </w:pPr>
    </w:p>
    <w:p w:rsidR="00C63EFE" w:rsidRDefault="00C63EFE" w:rsidP="001C338F">
      <w:pPr>
        <w:jc w:val="right"/>
        <w:rPr>
          <w:rFonts w:ascii="Times New Roman" w:eastAsia="Times New Roman" w:hAnsi="Times New Roman" w:cs="Times New Roman"/>
          <w:b/>
          <w:sz w:val="24"/>
          <w:szCs w:val="24"/>
          <w:lang w:eastAsia="ru-RU"/>
        </w:rPr>
      </w:pPr>
    </w:p>
    <w:p w:rsidR="00C63EFE" w:rsidRDefault="00C63EFE" w:rsidP="001C338F">
      <w:pPr>
        <w:jc w:val="right"/>
        <w:rPr>
          <w:rFonts w:ascii="Times New Roman" w:eastAsia="Times New Roman" w:hAnsi="Times New Roman" w:cs="Times New Roman"/>
          <w:b/>
          <w:sz w:val="24"/>
          <w:szCs w:val="24"/>
          <w:lang w:eastAsia="ru-RU"/>
        </w:rPr>
      </w:pPr>
    </w:p>
    <w:p w:rsidR="00C63EFE" w:rsidRDefault="00C63EFE" w:rsidP="001C338F">
      <w:pPr>
        <w:jc w:val="right"/>
        <w:rPr>
          <w:rFonts w:ascii="Times New Roman" w:eastAsia="Times New Roman" w:hAnsi="Times New Roman" w:cs="Times New Roman"/>
          <w:b/>
          <w:sz w:val="24"/>
          <w:szCs w:val="24"/>
          <w:lang w:eastAsia="ru-RU"/>
        </w:rPr>
      </w:pPr>
    </w:p>
    <w:p w:rsidR="00C63EFE" w:rsidRDefault="00C63EFE" w:rsidP="001C338F">
      <w:pPr>
        <w:jc w:val="right"/>
        <w:rPr>
          <w:rFonts w:ascii="Times New Roman" w:eastAsia="Times New Roman" w:hAnsi="Times New Roman" w:cs="Times New Roman"/>
          <w:b/>
          <w:sz w:val="24"/>
          <w:szCs w:val="24"/>
          <w:lang w:eastAsia="ru-RU"/>
        </w:rPr>
      </w:pPr>
    </w:p>
    <w:p w:rsidR="00C63EFE" w:rsidRDefault="00C63EFE" w:rsidP="001C338F">
      <w:pPr>
        <w:jc w:val="right"/>
        <w:rPr>
          <w:rFonts w:ascii="Times New Roman" w:eastAsia="Times New Roman" w:hAnsi="Times New Roman" w:cs="Times New Roman"/>
          <w:b/>
          <w:sz w:val="24"/>
          <w:szCs w:val="24"/>
          <w:lang w:eastAsia="ru-RU"/>
        </w:rPr>
      </w:pPr>
    </w:p>
    <w:p w:rsidR="00C63EFE" w:rsidRDefault="00C63EFE" w:rsidP="001C338F">
      <w:pPr>
        <w:jc w:val="right"/>
        <w:rPr>
          <w:rFonts w:ascii="Times New Roman" w:eastAsia="Times New Roman" w:hAnsi="Times New Roman" w:cs="Times New Roman"/>
          <w:b/>
          <w:sz w:val="24"/>
          <w:szCs w:val="24"/>
          <w:lang w:eastAsia="ru-RU"/>
        </w:rPr>
      </w:pPr>
    </w:p>
    <w:p w:rsidR="00C63EFE" w:rsidRDefault="00C63EFE" w:rsidP="001C338F">
      <w:pPr>
        <w:jc w:val="right"/>
        <w:rPr>
          <w:rFonts w:ascii="Times New Roman" w:eastAsia="Times New Roman" w:hAnsi="Times New Roman" w:cs="Times New Roman"/>
          <w:b/>
          <w:sz w:val="24"/>
          <w:szCs w:val="24"/>
          <w:lang w:eastAsia="ru-RU"/>
        </w:rPr>
      </w:pPr>
    </w:p>
    <w:p w:rsidR="00C63EFE" w:rsidRDefault="00C63EFE" w:rsidP="001C338F">
      <w:pPr>
        <w:jc w:val="right"/>
        <w:rPr>
          <w:rFonts w:ascii="Times New Roman" w:eastAsia="Times New Roman" w:hAnsi="Times New Roman" w:cs="Times New Roman"/>
          <w:b/>
          <w:sz w:val="24"/>
          <w:szCs w:val="24"/>
          <w:lang w:eastAsia="ru-RU"/>
        </w:rPr>
      </w:pPr>
    </w:p>
    <w:p w:rsidR="00C63EFE" w:rsidRDefault="00C63EFE" w:rsidP="001C338F">
      <w:pPr>
        <w:jc w:val="right"/>
        <w:rPr>
          <w:rFonts w:ascii="Times New Roman" w:eastAsia="Times New Roman" w:hAnsi="Times New Roman" w:cs="Times New Roman"/>
          <w:b/>
          <w:sz w:val="24"/>
          <w:szCs w:val="24"/>
          <w:lang w:eastAsia="ru-RU"/>
        </w:rPr>
      </w:pPr>
    </w:p>
    <w:p w:rsidR="00C63EFE" w:rsidRDefault="00C63EFE" w:rsidP="001C338F">
      <w:pPr>
        <w:jc w:val="right"/>
        <w:rPr>
          <w:rFonts w:ascii="Times New Roman" w:eastAsia="Times New Roman" w:hAnsi="Times New Roman" w:cs="Times New Roman"/>
          <w:b/>
          <w:sz w:val="24"/>
          <w:szCs w:val="24"/>
          <w:lang w:eastAsia="ru-RU"/>
        </w:rPr>
      </w:pPr>
    </w:p>
    <w:p w:rsidR="00C63EFE" w:rsidRDefault="00C63EFE" w:rsidP="001C338F">
      <w:pPr>
        <w:jc w:val="right"/>
        <w:rPr>
          <w:rFonts w:ascii="Times New Roman" w:eastAsia="Times New Roman" w:hAnsi="Times New Roman" w:cs="Times New Roman"/>
          <w:b/>
          <w:sz w:val="24"/>
          <w:szCs w:val="24"/>
          <w:lang w:eastAsia="ru-RU"/>
        </w:rPr>
      </w:pPr>
    </w:p>
    <w:p w:rsidR="00C63EFE" w:rsidRDefault="00C63EFE" w:rsidP="001C338F">
      <w:pPr>
        <w:jc w:val="right"/>
        <w:rPr>
          <w:rFonts w:ascii="Times New Roman" w:eastAsia="Times New Roman" w:hAnsi="Times New Roman" w:cs="Times New Roman"/>
          <w:b/>
          <w:sz w:val="24"/>
          <w:szCs w:val="24"/>
          <w:lang w:eastAsia="ru-RU"/>
        </w:rPr>
      </w:pPr>
    </w:p>
    <w:p w:rsidR="001C338F" w:rsidRPr="00C63EFE" w:rsidRDefault="001C338F" w:rsidP="001C338F">
      <w:pPr>
        <w:rPr>
          <w:rFonts w:ascii="Times New Roman" w:eastAsia="Times New Roman" w:hAnsi="Times New Roman" w:cs="Times New Roman"/>
          <w:sz w:val="24"/>
          <w:szCs w:val="24"/>
          <w:lang w:eastAsia="ru-RU"/>
        </w:rPr>
      </w:pPr>
    </w:p>
    <w:p w:rsidR="001C338F" w:rsidRPr="00C63EFE" w:rsidRDefault="001C338F" w:rsidP="001C338F">
      <w:pPr>
        <w:spacing w:after="60"/>
        <w:jc w:val="right"/>
        <w:outlineLvl w:val="1"/>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Приложение 3.1</w:t>
      </w:r>
      <w:r w:rsidR="00670532">
        <w:rPr>
          <w:rFonts w:ascii="Times New Roman" w:eastAsia="Times New Roman" w:hAnsi="Times New Roman" w:cs="Times New Roman"/>
          <w:b/>
          <w:bCs/>
          <w:sz w:val="24"/>
          <w:szCs w:val="24"/>
          <w:lang w:eastAsia="ru-RU"/>
        </w:rPr>
        <w:t>6</w:t>
      </w:r>
    </w:p>
    <w:p w:rsidR="001C338F" w:rsidRPr="00C63EFE" w:rsidRDefault="001C338F" w:rsidP="001C338F">
      <w:pPr>
        <w:spacing w:after="0" w:line="360" w:lineRule="auto"/>
        <w:jc w:val="right"/>
        <w:rPr>
          <w:rFonts w:ascii="Times New Roman" w:eastAsia="Times New Roman" w:hAnsi="Times New Roman" w:cs="Times New Roman"/>
          <w:i/>
          <w:sz w:val="24"/>
          <w:szCs w:val="24"/>
          <w:u w:val="single"/>
          <w:lang w:eastAsia="ru-RU"/>
        </w:rPr>
      </w:pPr>
      <w:r w:rsidRPr="00C63EFE">
        <w:rPr>
          <w:rFonts w:ascii="Times New Roman" w:eastAsia="Times New Roman" w:hAnsi="Times New Roman" w:cs="Times New Roman"/>
          <w:bCs/>
          <w:sz w:val="24"/>
          <w:szCs w:val="24"/>
          <w:lang w:eastAsia="ru-RU"/>
        </w:rPr>
        <w:t>к ПООП-П по профессии/специальности</w:t>
      </w:r>
      <w:r w:rsidRPr="00C63EFE">
        <w:rPr>
          <w:rFonts w:ascii="Times New Roman" w:eastAsia="Times New Roman" w:hAnsi="Times New Roman" w:cs="Times New Roman"/>
          <w:bCs/>
          <w:i/>
          <w:sz w:val="24"/>
          <w:szCs w:val="24"/>
          <w:lang w:eastAsia="ru-RU"/>
        </w:rPr>
        <w:t xml:space="preserve"> </w:t>
      </w:r>
      <w:r w:rsidRPr="00C63EFE">
        <w:rPr>
          <w:rFonts w:ascii="Times New Roman" w:eastAsia="Times New Roman" w:hAnsi="Times New Roman" w:cs="Times New Roman"/>
          <w:bCs/>
          <w:i/>
          <w:sz w:val="24"/>
          <w:szCs w:val="24"/>
          <w:lang w:eastAsia="ru-RU"/>
        </w:rPr>
        <w:br/>
      </w:r>
      <w:r w:rsidRPr="00C63EFE">
        <w:rPr>
          <w:rFonts w:ascii="Times New Roman" w:eastAsia="Times New Roman" w:hAnsi="Times New Roman" w:cs="Times New Roman"/>
          <w:i/>
          <w:sz w:val="24"/>
          <w:szCs w:val="24"/>
          <w:u w:val="single"/>
          <w:lang w:eastAsia="ru-RU"/>
        </w:rPr>
        <w:t>18.02.03 Химическая технология неорганических веществ</w:t>
      </w:r>
    </w:p>
    <w:p w:rsidR="001C338F" w:rsidRPr="00C63EFE" w:rsidRDefault="001C338F" w:rsidP="001C338F">
      <w:pPr>
        <w:jc w:val="right"/>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Код и наименование профессии/специальности</w:t>
      </w:r>
    </w:p>
    <w:p w:rsidR="001C338F" w:rsidRPr="00C63EFE" w:rsidRDefault="001C338F" w:rsidP="001C338F">
      <w:pPr>
        <w:jc w:val="center"/>
        <w:rPr>
          <w:rFonts w:ascii="Times New Roman" w:eastAsia="Times New Roman" w:hAnsi="Times New Roman" w:cs="Times New Roman"/>
          <w:b/>
          <w:i/>
          <w:sz w:val="24"/>
          <w:szCs w:val="24"/>
          <w:lang w:eastAsia="ru-RU"/>
        </w:rPr>
      </w:pPr>
    </w:p>
    <w:p w:rsidR="001C338F" w:rsidRPr="00C63EFE" w:rsidRDefault="001C338F" w:rsidP="001C338F">
      <w:pPr>
        <w:jc w:val="center"/>
        <w:rPr>
          <w:rFonts w:ascii="Times New Roman" w:eastAsia="Times New Roman" w:hAnsi="Times New Roman" w:cs="Times New Roman"/>
          <w:b/>
          <w:i/>
          <w:sz w:val="24"/>
          <w:szCs w:val="24"/>
          <w:lang w:eastAsia="ru-RU"/>
        </w:rPr>
      </w:pPr>
    </w:p>
    <w:p w:rsidR="001C338F" w:rsidRPr="00C63EFE" w:rsidRDefault="001C338F" w:rsidP="001C338F">
      <w:pPr>
        <w:jc w:val="center"/>
        <w:rPr>
          <w:rFonts w:ascii="Times New Roman" w:eastAsia="Times New Roman" w:hAnsi="Times New Roman" w:cs="Times New Roman"/>
          <w:b/>
          <w:i/>
          <w:sz w:val="24"/>
          <w:szCs w:val="24"/>
          <w:lang w:eastAsia="ru-RU"/>
        </w:rPr>
      </w:pPr>
    </w:p>
    <w:p w:rsidR="001C338F" w:rsidRPr="00C63EFE" w:rsidRDefault="001C338F" w:rsidP="001C338F">
      <w:pPr>
        <w:jc w:val="center"/>
        <w:rPr>
          <w:rFonts w:ascii="Times New Roman" w:eastAsia="Times New Roman" w:hAnsi="Times New Roman" w:cs="Times New Roman"/>
          <w:b/>
          <w:i/>
          <w:sz w:val="24"/>
          <w:szCs w:val="24"/>
          <w:lang w:eastAsia="ru-RU"/>
        </w:rPr>
      </w:pPr>
    </w:p>
    <w:p w:rsidR="001C338F" w:rsidRPr="00C63EFE" w:rsidRDefault="001C338F" w:rsidP="001C338F">
      <w:pPr>
        <w:jc w:val="center"/>
        <w:rPr>
          <w:rFonts w:ascii="Times New Roman" w:eastAsia="Times New Roman" w:hAnsi="Times New Roman" w:cs="Times New Roman"/>
          <w:b/>
          <w:i/>
          <w:sz w:val="24"/>
          <w:szCs w:val="24"/>
          <w:lang w:eastAsia="ru-RU"/>
        </w:rPr>
      </w:pPr>
    </w:p>
    <w:p w:rsidR="001C338F" w:rsidRPr="00C63EFE" w:rsidRDefault="001C338F" w:rsidP="001C338F">
      <w:pPr>
        <w:jc w:val="center"/>
        <w:rPr>
          <w:rFonts w:ascii="Times New Roman" w:eastAsia="Times New Roman" w:hAnsi="Times New Roman" w:cs="Times New Roman"/>
          <w:b/>
          <w:i/>
          <w:sz w:val="24"/>
          <w:szCs w:val="24"/>
          <w:lang w:eastAsia="ru-RU"/>
        </w:rPr>
      </w:pPr>
    </w:p>
    <w:p w:rsidR="001C338F" w:rsidRPr="00C63EFE" w:rsidRDefault="001C338F" w:rsidP="001C338F">
      <w:pPr>
        <w:jc w:val="center"/>
        <w:rPr>
          <w:rFonts w:ascii="Times New Roman" w:eastAsia="Times New Roman" w:hAnsi="Times New Roman" w:cs="Times New Roman"/>
          <w:b/>
          <w:i/>
          <w:sz w:val="24"/>
          <w:szCs w:val="24"/>
          <w:u w:val="single"/>
          <w:lang w:eastAsia="ru-RU"/>
        </w:rPr>
      </w:pPr>
      <w:r w:rsidRPr="00C63EFE">
        <w:rPr>
          <w:rFonts w:ascii="Times New Roman" w:eastAsia="Times New Roman" w:hAnsi="Times New Roman" w:cs="Times New Roman"/>
          <w:b/>
          <w:sz w:val="24"/>
          <w:szCs w:val="24"/>
          <w:lang w:eastAsia="ru-RU"/>
        </w:rPr>
        <w:t>РАБОЧАЯ ПРОГРАММА УЧЕБНОЙ ДИСЦИПЛИНЫ</w:t>
      </w:r>
    </w:p>
    <w:p w:rsidR="001C338F" w:rsidRPr="00C63EFE" w:rsidRDefault="001C338F" w:rsidP="001C338F">
      <w:pPr>
        <w:spacing w:after="0"/>
        <w:jc w:val="center"/>
        <w:rPr>
          <w:rFonts w:ascii="Times New Roman" w:eastAsia="Times New Roman" w:hAnsi="Times New Roman" w:cs="Times New Roman"/>
          <w:b/>
          <w:iCs/>
          <w:sz w:val="24"/>
          <w:szCs w:val="24"/>
          <w:lang w:eastAsia="ru-RU"/>
        </w:rPr>
      </w:pPr>
      <w:r w:rsidRPr="00C63EFE">
        <w:rPr>
          <w:rFonts w:ascii="Times New Roman" w:eastAsia="Times New Roman" w:hAnsi="Times New Roman" w:cs="Times New Roman"/>
          <w:b/>
          <w:iCs/>
          <w:sz w:val="24"/>
          <w:szCs w:val="24"/>
          <w:lang w:eastAsia="ru-RU"/>
        </w:rPr>
        <w:t>«_</w:t>
      </w:r>
      <w:r w:rsidRPr="00C63EFE">
        <w:rPr>
          <w:rFonts w:ascii="Times New Roman" w:eastAsia="Times New Roman" w:hAnsi="Times New Roman" w:cs="Times New Roman"/>
          <w:i/>
          <w:iCs/>
          <w:sz w:val="24"/>
          <w:szCs w:val="24"/>
          <w:u w:val="single"/>
          <w:lang w:eastAsia="ru-RU"/>
        </w:rPr>
        <w:t xml:space="preserve">ОП 04  Органическая   химия   </w:t>
      </w:r>
      <w:r w:rsidRPr="00C63EFE">
        <w:rPr>
          <w:rFonts w:ascii="Times New Roman" w:eastAsia="Times New Roman" w:hAnsi="Times New Roman" w:cs="Times New Roman"/>
          <w:b/>
          <w:iCs/>
          <w:sz w:val="24"/>
          <w:szCs w:val="24"/>
          <w:lang w:eastAsia="ru-RU"/>
        </w:rPr>
        <w:t>»</w:t>
      </w:r>
    </w:p>
    <w:p w:rsidR="001C338F" w:rsidRPr="00C63EFE" w:rsidRDefault="001C338F" w:rsidP="001C338F">
      <w:pPr>
        <w:jc w:val="center"/>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Индекс и наименование учебной дисциплины</w:t>
      </w:r>
    </w:p>
    <w:p w:rsidR="001C338F" w:rsidRPr="00C63EFE" w:rsidRDefault="001C338F" w:rsidP="001C338F">
      <w:pPr>
        <w:jc w:val="cente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jc w:val="cente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bCs/>
          <w:iCs/>
          <w:sz w:val="24"/>
          <w:szCs w:val="24"/>
          <w:lang w:eastAsia="ru-RU"/>
        </w:rPr>
        <w:t>2022 г.</w:t>
      </w:r>
      <w:r w:rsidRPr="00C63EFE">
        <w:rPr>
          <w:rFonts w:ascii="Times New Roman" w:eastAsia="Times New Roman" w:hAnsi="Times New Roman" w:cs="Times New Roman"/>
          <w:b/>
          <w:bCs/>
          <w:iCs/>
          <w:sz w:val="24"/>
          <w:szCs w:val="24"/>
          <w:lang w:eastAsia="ru-RU"/>
        </w:rPr>
        <w:br w:type="page"/>
      </w:r>
      <w:r w:rsidRPr="00C63EFE">
        <w:rPr>
          <w:rFonts w:ascii="Times New Roman" w:eastAsia="Times New Roman" w:hAnsi="Times New Roman" w:cs="Times New Roman"/>
          <w:b/>
          <w:i/>
          <w:sz w:val="24"/>
          <w:szCs w:val="24"/>
          <w:lang w:eastAsia="ru-RU"/>
        </w:rPr>
        <w:lastRenderedPageBreak/>
        <w:t>СОДЕРЖАНИЕ</w:t>
      </w:r>
    </w:p>
    <w:p w:rsidR="001C338F" w:rsidRPr="00C63EFE" w:rsidRDefault="001C338F" w:rsidP="001C338F">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1C338F" w:rsidRPr="00C63EFE" w:rsidTr="00C63EFE">
        <w:tc>
          <w:tcPr>
            <w:tcW w:w="7501" w:type="dxa"/>
          </w:tcPr>
          <w:p w:rsidR="001C338F" w:rsidRPr="00C63EFE" w:rsidRDefault="001C338F" w:rsidP="001C338F">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ОБЩАЯ ХАРАКТЕРИСТИКА </w:t>
            </w:r>
            <w:r w:rsidRPr="00C63EFE">
              <w:rPr>
                <w:rFonts w:ascii="Times New Roman" w:eastAsia="Times New Roman" w:hAnsi="Times New Roman" w:cs="Times New Roman"/>
                <w:b/>
                <w:color w:val="000000"/>
                <w:sz w:val="24"/>
                <w:szCs w:val="24"/>
                <w:lang w:eastAsia="ru-RU"/>
              </w:rPr>
              <w:t>РАБОЧЕЙ ПРОГРАММЫ</w:t>
            </w:r>
            <w:r w:rsidRPr="00C63EFE">
              <w:rPr>
                <w:rFonts w:ascii="Times New Roman" w:eastAsia="Times New Roman" w:hAnsi="Times New Roman" w:cs="Times New Roman"/>
                <w:b/>
                <w:sz w:val="24"/>
                <w:szCs w:val="24"/>
                <w:lang w:eastAsia="ru-RU"/>
              </w:rPr>
              <w:t xml:space="preserve"> УЧЕБНОЙ ДИСЦИПЛИНЫ</w:t>
            </w:r>
          </w:p>
        </w:tc>
        <w:tc>
          <w:tcPr>
            <w:tcW w:w="1854" w:type="dxa"/>
          </w:tcPr>
          <w:p w:rsidR="001C338F" w:rsidRPr="00C63EFE" w:rsidRDefault="001C338F" w:rsidP="001C338F">
            <w:pPr>
              <w:rPr>
                <w:rFonts w:ascii="Times New Roman" w:eastAsia="Times New Roman" w:hAnsi="Times New Roman" w:cs="Times New Roman"/>
                <w:b/>
                <w:sz w:val="24"/>
                <w:szCs w:val="24"/>
                <w:lang w:eastAsia="ru-RU"/>
              </w:rPr>
            </w:pPr>
          </w:p>
        </w:tc>
      </w:tr>
      <w:tr w:rsidR="001C338F" w:rsidRPr="00C63EFE" w:rsidTr="00C63EFE">
        <w:tc>
          <w:tcPr>
            <w:tcW w:w="7501" w:type="dxa"/>
          </w:tcPr>
          <w:p w:rsidR="001C338F" w:rsidRPr="00C63EFE" w:rsidRDefault="001C338F" w:rsidP="001C338F">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СТРУКТУРА И СОДЕРЖАНИЕ УЧЕБНОЙ ДИСЦИПЛИНЫ</w:t>
            </w:r>
          </w:p>
          <w:p w:rsidR="001C338F" w:rsidRPr="00C63EFE" w:rsidRDefault="001C338F" w:rsidP="001C338F">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1C338F" w:rsidRPr="00C63EFE" w:rsidRDefault="001C338F" w:rsidP="001C338F">
            <w:pPr>
              <w:ind w:left="644"/>
              <w:rPr>
                <w:rFonts w:ascii="Times New Roman" w:eastAsia="Times New Roman" w:hAnsi="Times New Roman" w:cs="Times New Roman"/>
                <w:b/>
                <w:sz w:val="24"/>
                <w:szCs w:val="24"/>
                <w:lang w:eastAsia="ru-RU"/>
              </w:rPr>
            </w:pPr>
          </w:p>
        </w:tc>
      </w:tr>
      <w:tr w:rsidR="001C338F" w:rsidRPr="00C63EFE" w:rsidTr="00C63EFE">
        <w:tc>
          <w:tcPr>
            <w:tcW w:w="7501" w:type="dxa"/>
          </w:tcPr>
          <w:p w:rsidR="001C338F" w:rsidRPr="00C63EFE" w:rsidRDefault="001C338F" w:rsidP="001C338F">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1C338F" w:rsidRPr="00C63EFE" w:rsidRDefault="001C338F" w:rsidP="001C338F">
            <w:pPr>
              <w:suppressAutoHyphens/>
              <w:rPr>
                <w:rFonts w:ascii="Times New Roman" w:eastAsia="Times New Roman" w:hAnsi="Times New Roman" w:cs="Times New Roman"/>
                <w:b/>
                <w:sz w:val="24"/>
                <w:szCs w:val="24"/>
                <w:lang w:eastAsia="ru-RU"/>
              </w:rPr>
            </w:pPr>
          </w:p>
        </w:tc>
        <w:tc>
          <w:tcPr>
            <w:tcW w:w="1854" w:type="dxa"/>
          </w:tcPr>
          <w:p w:rsidR="001C338F" w:rsidRPr="00C63EFE" w:rsidRDefault="001C338F" w:rsidP="001C338F">
            <w:pPr>
              <w:rPr>
                <w:rFonts w:ascii="Times New Roman" w:eastAsia="Times New Roman" w:hAnsi="Times New Roman" w:cs="Times New Roman"/>
                <w:b/>
                <w:sz w:val="24"/>
                <w:szCs w:val="24"/>
                <w:lang w:eastAsia="ru-RU"/>
              </w:rPr>
            </w:pPr>
          </w:p>
        </w:tc>
      </w:tr>
    </w:tbl>
    <w:p w:rsidR="001C338F" w:rsidRPr="00C63EFE" w:rsidRDefault="001C338F" w:rsidP="001C338F">
      <w:pPr>
        <w:numPr>
          <w:ilvl w:val="0"/>
          <w:numId w:val="5"/>
        </w:numPr>
        <w:suppressAutoHyphens/>
        <w:spacing w:after="0"/>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i/>
          <w:sz w:val="24"/>
          <w:szCs w:val="24"/>
          <w:u w:val="single"/>
          <w:lang w:eastAsia="ru-RU"/>
        </w:rPr>
        <w:br w:type="page"/>
      </w:r>
      <w:r w:rsidRPr="00C63EFE">
        <w:rPr>
          <w:rFonts w:ascii="Times New Roman" w:eastAsia="Times New Roman" w:hAnsi="Times New Roman" w:cs="Times New Roman"/>
          <w:b/>
          <w:sz w:val="24"/>
          <w:szCs w:val="24"/>
          <w:lang w:eastAsia="ru-RU"/>
        </w:rPr>
        <w:lastRenderedPageBreak/>
        <w:t xml:space="preserve">ОБЩАЯ ХАРАКТЕРИСТИКА </w:t>
      </w:r>
      <w:r w:rsidRPr="00C63EFE">
        <w:rPr>
          <w:rFonts w:ascii="Times New Roman" w:eastAsia="Times New Roman" w:hAnsi="Times New Roman" w:cs="Times New Roman"/>
          <w:b/>
          <w:color w:val="000000"/>
          <w:sz w:val="24"/>
          <w:szCs w:val="24"/>
          <w:lang w:eastAsia="ru-RU"/>
        </w:rPr>
        <w:t>РАБОЧЕЙ ПРОГРАММЫ</w:t>
      </w:r>
      <w:r w:rsidRPr="00C63EFE">
        <w:rPr>
          <w:rFonts w:ascii="Times New Roman" w:eastAsia="Times New Roman" w:hAnsi="Times New Roman" w:cs="Times New Roman"/>
          <w:b/>
          <w:sz w:val="24"/>
          <w:szCs w:val="24"/>
          <w:lang w:eastAsia="ru-RU"/>
        </w:rPr>
        <w:t xml:space="preserve"> УЧЕБНОЙ ДИСЦИПЛИНЫ</w:t>
      </w:r>
    </w:p>
    <w:p w:rsidR="001C338F" w:rsidRPr="00C63EFE" w:rsidRDefault="001C338F" w:rsidP="001C338F">
      <w:pPr>
        <w:suppressAutoHyphens/>
        <w:spacing w:after="0" w:line="240" w:lineRule="auto"/>
        <w:ind w:left="720"/>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 «_______</w:t>
      </w:r>
      <w:r w:rsidRPr="00C63EFE">
        <w:rPr>
          <w:rFonts w:ascii="Times New Roman" w:eastAsia="Times New Roman" w:hAnsi="Times New Roman" w:cs="Times New Roman"/>
          <w:i/>
          <w:iCs/>
          <w:sz w:val="24"/>
          <w:szCs w:val="24"/>
          <w:u w:val="single"/>
          <w:lang w:eastAsia="ru-RU"/>
        </w:rPr>
        <w:t xml:space="preserve">Органическая   химия   </w:t>
      </w:r>
      <w:r w:rsidRPr="00C63EFE">
        <w:rPr>
          <w:rFonts w:ascii="Times New Roman" w:eastAsia="Times New Roman" w:hAnsi="Times New Roman" w:cs="Times New Roman"/>
          <w:b/>
          <w:sz w:val="24"/>
          <w:szCs w:val="24"/>
          <w:lang w:eastAsia="ru-RU"/>
        </w:rPr>
        <w:t>_____»</w:t>
      </w:r>
    </w:p>
    <w:p w:rsidR="001C338F" w:rsidRPr="00C63EFE" w:rsidRDefault="001C338F" w:rsidP="001C338F">
      <w:pPr>
        <w:spacing w:after="0"/>
        <w:ind w:firstLine="709"/>
        <w:jc w:val="center"/>
        <w:rPr>
          <w:rFonts w:ascii="Times New Roman" w:eastAsia="Times New Roman" w:hAnsi="Times New Roman" w:cs="Times New Roman"/>
          <w:sz w:val="24"/>
          <w:szCs w:val="24"/>
          <w:vertAlign w:val="superscript"/>
          <w:lang w:eastAsia="ru-RU"/>
        </w:rPr>
      </w:pPr>
      <w:r w:rsidRPr="00C63EFE">
        <w:rPr>
          <w:rFonts w:ascii="Times New Roman" w:eastAsia="Times New Roman" w:hAnsi="Times New Roman" w:cs="Times New Roman"/>
          <w:sz w:val="24"/>
          <w:szCs w:val="24"/>
          <w:vertAlign w:val="superscript"/>
          <w:lang w:eastAsia="ru-RU"/>
        </w:rPr>
        <w:t>(наименование дисциплины)</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1C338F" w:rsidRPr="00C63EFE" w:rsidRDefault="001C338F" w:rsidP="001C33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Учебная дисциплина «__</w:t>
      </w:r>
      <w:r w:rsidRPr="00C63EFE">
        <w:rPr>
          <w:rFonts w:ascii="Times New Roman" w:eastAsia="Times New Roman" w:hAnsi="Times New Roman" w:cs="Times New Roman"/>
          <w:i/>
          <w:iCs/>
          <w:sz w:val="24"/>
          <w:szCs w:val="24"/>
          <w:u w:val="single"/>
          <w:lang w:eastAsia="ru-RU"/>
        </w:rPr>
        <w:t xml:space="preserve">Органическая   химия   </w:t>
      </w:r>
      <w:r w:rsidRPr="00C63EFE">
        <w:rPr>
          <w:rFonts w:ascii="Times New Roman" w:eastAsia="Times New Roman" w:hAnsi="Times New Roman" w:cs="Times New Roman"/>
          <w:sz w:val="24"/>
          <w:szCs w:val="24"/>
          <w:lang w:eastAsia="ru-RU"/>
        </w:rPr>
        <w:t xml:space="preserve">___» является обязательной частью </w:t>
      </w:r>
      <w:r w:rsidRPr="00C63EFE">
        <w:rPr>
          <w:rFonts w:ascii="Times New Roman" w:eastAsia="Times New Roman" w:hAnsi="Times New Roman" w:cs="Times New Roman"/>
          <w:i/>
          <w:sz w:val="24"/>
          <w:szCs w:val="24"/>
          <w:u w:val="single"/>
          <w:lang w:eastAsia="ru-RU"/>
        </w:rPr>
        <w:t>обязательного профессионального блока</w:t>
      </w:r>
      <w:r w:rsidRPr="00C63EFE">
        <w:rPr>
          <w:rFonts w:ascii="Times New Roman" w:eastAsia="Times New Roman" w:hAnsi="Times New Roman" w:cs="Times New Roman"/>
          <w:sz w:val="24"/>
          <w:szCs w:val="24"/>
          <w:lang w:eastAsia="ru-RU"/>
        </w:rPr>
        <w:t>____ ПООП-П</w:t>
      </w:r>
      <w:r w:rsidRPr="00C63EFE">
        <w:rPr>
          <w:rFonts w:ascii="Times New Roman" w:eastAsia="Times New Roman" w:hAnsi="Times New Roman" w:cs="Times New Roman"/>
          <w:sz w:val="24"/>
          <w:szCs w:val="24"/>
          <w:lang w:eastAsia="ru-RU"/>
        </w:rPr>
        <w:br/>
        <w:t xml:space="preserve">в соответствии с ФГОС СПО по </w:t>
      </w:r>
      <w:r w:rsidRPr="00C63EFE">
        <w:rPr>
          <w:rFonts w:ascii="Times New Roman" w:eastAsia="Times New Roman" w:hAnsi="Times New Roman" w:cs="Times New Roman"/>
          <w:i/>
          <w:color w:val="000000"/>
          <w:sz w:val="24"/>
          <w:szCs w:val="24"/>
          <w:lang w:eastAsia="ru-RU"/>
        </w:rPr>
        <w:t>специальности</w:t>
      </w:r>
      <w:r w:rsidRPr="00C63EFE">
        <w:rPr>
          <w:rFonts w:ascii="Times New Roman" w:eastAsia="Times New Roman" w:hAnsi="Times New Roman" w:cs="Times New Roman"/>
          <w:sz w:val="24"/>
          <w:szCs w:val="24"/>
          <w:lang w:eastAsia="ru-RU"/>
        </w:rPr>
        <w:t xml:space="preserve">. </w:t>
      </w:r>
      <w:r w:rsidR="00670532" w:rsidRPr="00670532">
        <w:rPr>
          <w:rFonts w:ascii="Times New Roman" w:eastAsia="Times New Roman" w:hAnsi="Times New Roman" w:cs="Times New Roman"/>
          <w:sz w:val="24"/>
          <w:szCs w:val="24"/>
          <w:lang w:eastAsia="ru-RU"/>
        </w:rPr>
        <w:t>18.02.03 «Химическая технология неорганических веществ»</w:t>
      </w:r>
    </w:p>
    <w:p w:rsidR="001C338F" w:rsidRPr="00C63EFE" w:rsidRDefault="001C338F" w:rsidP="001C33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Особое значение дисциплина имеет при формировании и развитии ОК 1-9</w:t>
      </w:r>
      <w:r w:rsidRPr="00C63EFE">
        <w:rPr>
          <w:rFonts w:ascii="Times New Roman" w:eastAsia="Times New Roman" w:hAnsi="Times New Roman" w:cs="Times New Roman"/>
          <w:i/>
          <w:sz w:val="24"/>
          <w:szCs w:val="24"/>
          <w:lang w:eastAsia="ru-RU"/>
        </w:rPr>
        <w:t>.</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1C338F" w:rsidRPr="00C63EFE" w:rsidRDefault="001C338F" w:rsidP="001C338F">
      <w:pPr>
        <w:spacing w:after="0"/>
        <w:ind w:firstLine="709"/>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1.2. Цель и планируемые результаты освоения дисциплины:</w:t>
      </w:r>
    </w:p>
    <w:p w:rsidR="001C338F" w:rsidRPr="00C63EFE" w:rsidRDefault="001C338F" w:rsidP="001C338F">
      <w:pPr>
        <w:suppressAutoHyphens/>
        <w:spacing w:after="0" w:line="240" w:lineRule="auto"/>
        <w:ind w:firstLine="709"/>
        <w:jc w:val="both"/>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1C338F" w:rsidRPr="00C63EFE" w:rsidTr="00C63EFE">
        <w:trPr>
          <w:trHeight w:val="649"/>
        </w:trPr>
        <w:tc>
          <w:tcPr>
            <w:tcW w:w="1589" w:type="dxa"/>
            <w:hideMark/>
          </w:tcPr>
          <w:p w:rsidR="001C338F" w:rsidRPr="00C63EFE" w:rsidRDefault="001C338F" w:rsidP="001C338F">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Код </w:t>
            </w:r>
          </w:p>
          <w:p w:rsidR="001C338F" w:rsidRPr="00C63EFE" w:rsidRDefault="001C338F" w:rsidP="001C338F">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ОК</w:t>
            </w:r>
          </w:p>
        </w:tc>
        <w:tc>
          <w:tcPr>
            <w:tcW w:w="3764" w:type="dxa"/>
            <w:hideMark/>
          </w:tcPr>
          <w:p w:rsidR="001C338F" w:rsidRPr="00C63EFE" w:rsidRDefault="001C338F" w:rsidP="001C338F">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Умения</w:t>
            </w:r>
          </w:p>
        </w:tc>
        <w:tc>
          <w:tcPr>
            <w:tcW w:w="3895" w:type="dxa"/>
            <w:hideMark/>
          </w:tcPr>
          <w:p w:rsidR="001C338F" w:rsidRPr="00C63EFE" w:rsidRDefault="001C338F" w:rsidP="001C338F">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Знания</w:t>
            </w:r>
          </w:p>
        </w:tc>
      </w:tr>
      <w:tr w:rsidR="001C338F" w:rsidRPr="00C63EFE" w:rsidTr="00C63EFE">
        <w:trPr>
          <w:trHeight w:val="212"/>
        </w:trPr>
        <w:tc>
          <w:tcPr>
            <w:tcW w:w="1589" w:type="dxa"/>
          </w:tcPr>
          <w:p w:rsidR="001C338F" w:rsidRPr="00C63EFE" w:rsidRDefault="001C338F" w:rsidP="001C338F">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ОК 1 - 9</w:t>
            </w:r>
          </w:p>
          <w:p w:rsidR="001C338F" w:rsidRPr="00C63EFE" w:rsidRDefault="001C338F" w:rsidP="001C338F">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ПК 1.1 - 1.4,</w:t>
            </w:r>
          </w:p>
          <w:p w:rsidR="001C338F" w:rsidRPr="00C63EFE" w:rsidRDefault="001C338F" w:rsidP="001C338F">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2.1, 2.2,</w:t>
            </w:r>
          </w:p>
          <w:p w:rsidR="001C338F" w:rsidRPr="00C63EFE" w:rsidRDefault="001C338F" w:rsidP="001C338F">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3.1 - 3.5,</w:t>
            </w:r>
          </w:p>
          <w:p w:rsidR="001C338F" w:rsidRPr="00C63EFE" w:rsidRDefault="001C338F" w:rsidP="001C338F">
            <w:pPr>
              <w:suppressAutoHyphens/>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4.1 - 4.5</w:t>
            </w:r>
          </w:p>
        </w:tc>
        <w:tc>
          <w:tcPr>
            <w:tcW w:w="3764" w:type="dxa"/>
          </w:tcPr>
          <w:p w:rsidR="001C338F" w:rsidRPr="00C63EFE" w:rsidRDefault="001C338F" w:rsidP="001C338F">
            <w:pPr>
              <w:numPr>
                <w:ilvl w:val="0"/>
                <w:numId w:val="28"/>
              </w:numPr>
              <w:suppressAutoHyphens/>
              <w:spacing w:after="119" w:line="100" w:lineRule="atLeast"/>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составлять и изображать структурные полные и сокращенные формулы органических веществ и соединений;</w:t>
            </w:r>
          </w:p>
          <w:p w:rsidR="001C338F" w:rsidRPr="00C63EFE" w:rsidRDefault="001C338F" w:rsidP="001C338F">
            <w:pPr>
              <w:numPr>
                <w:ilvl w:val="0"/>
                <w:numId w:val="28"/>
              </w:numPr>
              <w:suppressAutoHyphens/>
              <w:spacing w:after="119" w:line="100" w:lineRule="atLeast"/>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применять безопасные приемы при работе с органическими веществами и химическими  приборами</w:t>
            </w:r>
          </w:p>
          <w:p w:rsidR="001C338F" w:rsidRPr="00C63EFE" w:rsidRDefault="001C338F" w:rsidP="001C338F">
            <w:pPr>
              <w:numPr>
                <w:ilvl w:val="0"/>
                <w:numId w:val="28"/>
              </w:numPr>
              <w:suppressAutoHyphens/>
              <w:spacing w:after="119" w:line="100" w:lineRule="atLeast"/>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проводить реакции с органическими веществами в лабораторных условиях;</w:t>
            </w:r>
          </w:p>
          <w:p w:rsidR="001C338F" w:rsidRPr="00C63EFE" w:rsidRDefault="001C338F" w:rsidP="001C338F">
            <w:pPr>
              <w:numPr>
                <w:ilvl w:val="0"/>
                <w:numId w:val="28"/>
              </w:numPr>
              <w:suppressAutoHyphens/>
              <w:spacing w:after="119" w:line="100" w:lineRule="atLeast"/>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проводить химический анализ органических веществ и оценивать его результаты</w:t>
            </w:r>
          </w:p>
        </w:tc>
        <w:tc>
          <w:tcPr>
            <w:tcW w:w="3895" w:type="dxa"/>
          </w:tcPr>
          <w:p w:rsidR="001C338F" w:rsidRPr="00C63EFE" w:rsidRDefault="001C338F" w:rsidP="001C338F">
            <w:pPr>
              <w:numPr>
                <w:ilvl w:val="0"/>
                <w:numId w:val="29"/>
              </w:numPr>
              <w:suppressAutoHyphens/>
              <w:spacing w:after="119" w:line="100" w:lineRule="atLeast"/>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особенности строения органических веществ, их молекулярное строение, валентное состояние атома углерода</w:t>
            </w:r>
          </w:p>
          <w:p w:rsidR="001C338F" w:rsidRPr="00C63EFE" w:rsidRDefault="001C338F" w:rsidP="001C338F">
            <w:pPr>
              <w:numPr>
                <w:ilvl w:val="0"/>
                <w:numId w:val="29"/>
              </w:numPr>
              <w:suppressAutoHyphens/>
              <w:spacing w:after="120" w:line="100" w:lineRule="atLeast"/>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природные источники, способы получения и области применения органических соединений;</w:t>
            </w:r>
          </w:p>
          <w:p w:rsidR="001C338F" w:rsidRPr="00C63EFE" w:rsidRDefault="001C338F" w:rsidP="001C338F">
            <w:pPr>
              <w:numPr>
                <w:ilvl w:val="0"/>
                <w:numId w:val="29"/>
              </w:numPr>
              <w:suppressAutoHyphens/>
              <w:spacing w:after="120" w:line="100" w:lineRule="atLeast"/>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теоретические основы строения  номенклатуру и классификацию органических соединений;</w:t>
            </w:r>
          </w:p>
          <w:p w:rsidR="001C338F" w:rsidRPr="00C63EFE" w:rsidRDefault="001C338F" w:rsidP="001C338F">
            <w:pPr>
              <w:numPr>
                <w:ilvl w:val="0"/>
                <w:numId w:val="29"/>
              </w:numPr>
              <w:suppressAutoHyphens/>
              <w:spacing w:after="120" w:line="100" w:lineRule="atLeast"/>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типы связей в молекулах органических веществ</w:t>
            </w:r>
          </w:p>
        </w:tc>
      </w:tr>
    </w:tbl>
    <w:p w:rsidR="001C338F" w:rsidRPr="00C63EFE" w:rsidRDefault="001C338F" w:rsidP="001C338F">
      <w:pPr>
        <w:suppressAutoHyphens/>
        <w:spacing w:after="240" w:line="240" w:lineRule="auto"/>
        <w:ind w:firstLine="709"/>
        <w:rPr>
          <w:rFonts w:ascii="Times New Roman" w:eastAsia="Times New Roman" w:hAnsi="Times New Roman" w:cs="Times New Roman"/>
          <w:b/>
          <w:sz w:val="24"/>
          <w:szCs w:val="24"/>
          <w:lang w:eastAsia="ru-RU"/>
        </w:rPr>
      </w:pPr>
    </w:p>
    <w:p w:rsidR="001C338F" w:rsidRPr="00C63EFE" w:rsidRDefault="001C338F" w:rsidP="001C338F">
      <w:pPr>
        <w:suppressAutoHyphens/>
        <w:spacing w:after="240" w:line="240" w:lineRule="auto"/>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2. СТРУКТУРА И СОДЕРЖАНИЕ УЧЕБНОЙ ДИСЦИПЛИНЫ</w:t>
      </w:r>
    </w:p>
    <w:p w:rsidR="001C338F" w:rsidRPr="00C63EFE" w:rsidRDefault="001C338F" w:rsidP="001C338F">
      <w:pPr>
        <w:suppressAutoHyphens/>
        <w:spacing w:after="240" w:line="240" w:lineRule="auto"/>
        <w:ind w:firstLine="709"/>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1C338F" w:rsidRPr="00C63EFE" w:rsidTr="00C63EFE">
        <w:trPr>
          <w:trHeight w:val="490"/>
        </w:trPr>
        <w:tc>
          <w:tcPr>
            <w:tcW w:w="3685" w:type="pct"/>
            <w:vAlign w:val="center"/>
          </w:tcPr>
          <w:p w:rsidR="001C338F" w:rsidRPr="00C63EFE" w:rsidRDefault="001C338F" w:rsidP="001C338F">
            <w:p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Вид учебной работы</w:t>
            </w:r>
          </w:p>
        </w:tc>
        <w:tc>
          <w:tcPr>
            <w:tcW w:w="1315" w:type="pct"/>
            <w:vAlign w:val="center"/>
          </w:tcPr>
          <w:p w:rsidR="001C338F" w:rsidRPr="00C63EFE" w:rsidRDefault="001C338F" w:rsidP="001C338F">
            <w:pPr>
              <w:suppressAutoHyphens/>
              <w:rPr>
                <w:rFonts w:ascii="Times New Roman" w:eastAsia="Times New Roman" w:hAnsi="Times New Roman" w:cs="Times New Roman"/>
                <w:b/>
                <w:iCs/>
                <w:sz w:val="24"/>
                <w:szCs w:val="24"/>
                <w:lang w:eastAsia="ru-RU"/>
              </w:rPr>
            </w:pPr>
            <w:r w:rsidRPr="00C63EFE">
              <w:rPr>
                <w:rFonts w:ascii="Times New Roman" w:eastAsia="Times New Roman" w:hAnsi="Times New Roman" w:cs="Times New Roman"/>
                <w:b/>
                <w:iCs/>
                <w:sz w:val="24"/>
                <w:szCs w:val="24"/>
                <w:lang w:eastAsia="ru-RU"/>
              </w:rPr>
              <w:t>Объем в часах</w:t>
            </w:r>
          </w:p>
        </w:tc>
      </w:tr>
      <w:tr w:rsidR="001C338F" w:rsidRPr="00C63EFE" w:rsidTr="00C63EFE">
        <w:trPr>
          <w:trHeight w:val="490"/>
        </w:trPr>
        <w:tc>
          <w:tcPr>
            <w:tcW w:w="3685" w:type="pct"/>
            <w:vAlign w:val="center"/>
          </w:tcPr>
          <w:p w:rsidR="001C338F" w:rsidRPr="00C63EFE" w:rsidRDefault="001C338F" w:rsidP="001C338F">
            <w:pPr>
              <w:suppressAutoHyphens/>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1C338F" w:rsidRPr="00C63EFE" w:rsidRDefault="001C338F" w:rsidP="001C338F">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197</w:t>
            </w:r>
          </w:p>
        </w:tc>
      </w:tr>
      <w:tr w:rsidR="001C338F" w:rsidRPr="00C63EFE" w:rsidTr="00C63EFE">
        <w:trPr>
          <w:trHeight w:val="490"/>
        </w:trPr>
        <w:tc>
          <w:tcPr>
            <w:tcW w:w="3685" w:type="pct"/>
            <w:shd w:val="clear" w:color="auto" w:fill="auto"/>
            <w:vAlign w:val="center"/>
          </w:tcPr>
          <w:p w:rsidR="001C338F" w:rsidRPr="00C63EFE" w:rsidRDefault="001C338F" w:rsidP="001C338F">
            <w:pPr>
              <w:suppressAutoHyphens/>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rsidR="001C338F" w:rsidRPr="00C63EFE" w:rsidRDefault="001C338F" w:rsidP="001C338F">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40</w:t>
            </w:r>
          </w:p>
        </w:tc>
      </w:tr>
      <w:tr w:rsidR="001C338F" w:rsidRPr="00C63EFE" w:rsidTr="00C63EFE">
        <w:trPr>
          <w:trHeight w:val="336"/>
        </w:trPr>
        <w:tc>
          <w:tcPr>
            <w:tcW w:w="5000" w:type="pct"/>
            <w:gridSpan w:val="2"/>
            <w:vAlign w:val="center"/>
          </w:tcPr>
          <w:p w:rsidR="001C338F" w:rsidRPr="00C63EFE" w:rsidRDefault="001C338F" w:rsidP="001C338F">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sz w:val="24"/>
                <w:szCs w:val="24"/>
                <w:lang w:eastAsia="ru-RU"/>
              </w:rPr>
              <w:t>в т. ч.:</w:t>
            </w:r>
          </w:p>
        </w:tc>
      </w:tr>
      <w:tr w:rsidR="001C338F" w:rsidRPr="00C63EFE" w:rsidTr="00C63EFE">
        <w:trPr>
          <w:trHeight w:val="490"/>
        </w:trPr>
        <w:tc>
          <w:tcPr>
            <w:tcW w:w="3685" w:type="pct"/>
            <w:vAlign w:val="center"/>
          </w:tcPr>
          <w:p w:rsidR="001C338F" w:rsidRPr="00C63EFE" w:rsidRDefault="001C338F" w:rsidP="001C338F">
            <w:pPr>
              <w:suppressAutoHyphens/>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теоретическое обучение</w:t>
            </w:r>
          </w:p>
        </w:tc>
        <w:tc>
          <w:tcPr>
            <w:tcW w:w="1315" w:type="pct"/>
            <w:vAlign w:val="center"/>
          </w:tcPr>
          <w:p w:rsidR="001C338F" w:rsidRPr="00C63EFE" w:rsidRDefault="001C338F" w:rsidP="001C338F">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*91</w:t>
            </w:r>
          </w:p>
        </w:tc>
      </w:tr>
      <w:tr w:rsidR="001C338F" w:rsidRPr="00C63EFE" w:rsidTr="00C63EFE">
        <w:trPr>
          <w:trHeight w:val="490"/>
        </w:trPr>
        <w:tc>
          <w:tcPr>
            <w:tcW w:w="3685" w:type="pct"/>
            <w:vAlign w:val="center"/>
          </w:tcPr>
          <w:p w:rsidR="001C338F" w:rsidRPr="00C63EFE" w:rsidRDefault="001C338F" w:rsidP="001C338F">
            <w:pPr>
              <w:suppressAutoHyphens/>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лабораторные работы</w:t>
            </w:r>
            <w:r w:rsidRPr="00C63EFE">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rsidR="001C338F" w:rsidRPr="00C63EFE" w:rsidRDefault="001C338F" w:rsidP="001C338F">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*14</w:t>
            </w:r>
          </w:p>
        </w:tc>
      </w:tr>
      <w:tr w:rsidR="001C338F" w:rsidRPr="00C63EFE" w:rsidTr="00C63EFE">
        <w:trPr>
          <w:trHeight w:val="490"/>
        </w:trPr>
        <w:tc>
          <w:tcPr>
            <w:tcW w:w="3685" w:type="pct"/>
            <w:vAlign w:val="center"/>
          </w:tcPr>
          <w:p w:rsidR="001C338F" w:rsidRPr="00C63EFE" w:rsidRDefault="001C338F" w:rsidP="001C338F">
            <w:pPr>
              <w:suppressAutoHyphens/>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практические занятия</w:t>
            </w:r>
            <w:r w:rsidRPr="00C63EFE">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rsidR="001C338F" w:rsidRPr="00C63EFE" w:rsidRDefault="001C338F" w:rsidP="001C338F">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*26</w:t>
            </w:r>
          </w:p>
        </w:tc>
      </w:tr>
      <w:tr w:rsidR="001C338F" w:rsidRPr="00C63EFE" w:rsidTr="00C63EFE">
        <w:trPr>
          <w:trHeight w:val="267"/>
        </w:trPr>
        <w:tc>
          <w:tcPr>
            <w:tcW w:w="3685" w:type="pct"/>
            <w:vAlign w:val="center"/>
          </w:tcPr>
          <w:p w:rsidR="001C338F" w:rsidRPr="00C63EFE" w:rsidRDefault="001C338F" w:rsidP="00670532">
            <w:pPr>
              <w:suppressAutoHyphens/>
              <w:spacing w:after="0"/>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 xml:space="preserve">Самостоятельная работа </w:t>
            </w:r>
          </w:p>
        </w:tc>
        <w:tc>
          <w:tcPr>
            <w:tcW w:w="1315" w:type="pct"/>
            <w:vAlign w:val="center"/>
          </w:tcPr>
          <w:p w:rsidR="001C338F" w:rsidRPr="00C63EFE" w:rsidRDefault="001C338F" w:rsidP="001C338F">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66</w:t>
            </w:r>
          </w:p>
        </w:tc>
      </w:tr>
      <w:tr w:rsidR="001C338F" w:rsidRPr="00C63EFE" w:rsidTr="00C63EFE">
        <w:trPr>
          <w:trHeight w:val="331"/>
        </w:trPr>
        <w:tc>
          <w:tcPr>
            <w:tcW w:w="3685" w:type="pct"/>
            <w:vAlign w:val="center"/>
          </w:tcPr>
          <w:p w:rsidR="001C338F" w:rsidRPr="00C63EFE" w:rsidRDefault="001C338F" w:rsidP="001C338F">
            <w:pPr>
              <w:suppressAutoHyphens/>
              <w:spacing w:after="0"/>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rsidR="001C338F" w:rsidRPr="00C63EFE" w:rsidRDefault="001C338F" w:rsidP="001C338F">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д/з</w:t>
            </w:r>
          </w:p>
        </w:tc>
      </w:tr>
    </w:tbl>
    <w:p w:rsidR="001C338F" w:rsidRPr="00C63EFE" w:rsidRDefault="001C338F" w:rsidP="001C338F">
      <w:pPr>
        <w:rPr>
          <w:rFonts w:ascii="Times New Roman" w:eastAsia="Times New Roman" w:hAnsi="Times New Roman" w:cs="Times New Roman"/>
          <w:b/>
          <w:i/>
          <w:sz w:val="24"/>
          <w:szCs w:val="24"/>
          <w:lang w:eastAsia="ru-RU"/>
        </w:rPr>
        <w:sectPr w:rsidR="001C338F" w:rsidRPr="00C63EFE" w:rsidSect="00C63EFE">
          <w:pgSz w:w="11906" w:h="16838"/>
          <w:pgMar w:top="1134" w:right="850" w:bottom="284" w:left="1701" w:header="708" w:footer="708" w:gutter="0"/>
          <w:cols w:space="720"/>
          <w:docGrid w:linePitch="299"/>
        </w:sectPr>
      </w:pPr>
    </w:p>
    <w:p w:rsidR="001C338F" w:rsidRPr="00C63EFE" w:rsidRDefault="001C338F" w:rsidP="001C338F">
      <w:pPr>
        <w:ind w:firstLine="709"/>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5"/>
        <w:gridCol w:w="3941"/>
        <w:gridCol w:w="2404"/>
        <w:gridCol w:w="3525"/>
        <w:gridCol w:w="1087"/>
        <w:gridCol w:w="1106"/>
      </w:tblGrid>
      <w:tr w:rsidR="001C338F" w:rsidRPr="00C63EFE" w:rsidTr="00C63EFE">
        <w:trPr>
          <w:trHeight w:val="20"/>
        </w:trPr>
        <w:tc>
          <w:tcPr>
            <w:tcW w:w="777" w:type="pct"/>
            <w:vAlign w:val="center"/>
          </w:tcPr>
          <w:p w:rsidR="001C338F" w:rsidRPr="00C63EFE" w:rsidRDefault="001C338F" w:rsidP="001C338F">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Наименование разделов и тем</w:t>
            </w:r>
          </w:p>
        </w:tc>
        <w:tc>
          <w:tcPr>
            <w:tcW w:w="1372" w:type="pct"/>
            <w:vAlign w:val="center"/>
          </w:tcPr>
          <w:p w:rsidR="001C338F" w:rsidRPr="00C63EFE" w:rsidRDefault="001C338F" w:rsidP="001C338F">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843" w:type="pct"/>
            <w:vAlign w:val="center"/>
          </w:tcPr>
          <w:p w:rsidR="001C338F" w:rsidRPr="00C63EFE" w:rsidRDefault="001C338F" w:rsidP="001C338F">
            <w:pPr>
              <w:suppressAutoHyphen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1229" w:type="pct"/>
            <w:vAlign w:val="center"/>
          </w:tcPr>
          <w:p w:rsidR="001C338F" w:rsidRPr="00C63EFE" w:rsidRDefault="001C338F" w:rsidP="00670532">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Коды компетенций и личностных результатов, формированию которых способствует элемент программы</w:t>
            </w:r>
          </w:p>
        </w:tc>
        <w:tc>
          <w:tcPr>
            <w:tcW w:w="388" w:type="pct"/>
          </w:tcPr>
          <w:p w:rsidR="001C338F" w:rsidRPr="00C63EFE" w:rsidRDefault="001C338F" w:rsidP="001C338F">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Код ПК, ОК</w:t>
            </w:r>
          </w:p>
        </w:tc>
        <w:tc>
          <w:tcPr>
            <w:tcW w:w="390" w:type="pct"/>
          </w:tcPr>
          <w:p w:rsidR="001C338F" w:rsidRPr="00C63EFE" w:rsidRDefault="001C338F" w:rsidP="001C338F">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Код Н/У/З</w:t>
            </w:r>
          </w:p>
        </w:tc>
      </w:tr>
      <w:tr w:rsidR="001C338F" w:rsidRPr="00C63EFE" w:rsidTr="00C63EFE">
        <w:trPr>
          <w:trHeight w:val="20"/>
        </w:trPr>
        <w:tc>
          <w:tcPr>
            <w:tcW w:w="777" w:type="pct"/>
          </w:tcPr>
          <w:p w:rsidR="001C338F" w:rsidRPr="00C63EFE" w:rsidRDefault="001C338F" w:rsidP="001C338F">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1</w:t>
            </w:r>
          </w:p>
        </w:tc>
        <w:tc>
          <w:tcPr>
            <w:tcW w:w="1372" w:type="pct"/>
          </w:tcPr>
          <w:p w:rsidR="001C338F" w:rsidRPr="00C63EFE" w:rsidRDefault="001C338F" w:rsidP="001C338F">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2</w:t>
            </w:r>
          </w:p>
        </w:tc>
        <w:tc>
          <w:tcPr>
            <w:tcW w:w="843" w:type="pct"/>
          </w:tcPr>
          <w:p w:rsidR="001C338F" w:rsidRPr="00C63EFE" w:rsidRDefault="001C338F" w:rsidP="001C338F">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3</w:t>
            </w:r>
          </w:p>
        </w:tc>
        <w:tc>
          <w:tcPr>
            <w:tcW w:w="1229" w:type="pct"/>
          </w:tcPr>
          <w:p w:rsidR="001C338F" w:rsidRPr="00C63EFE" w:rsidRDefault="001C338F" w:rsidP="001C338F">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4</w:t>
            </w:r>
          </w:p>
        </w:tc>
        <w:tc>
          <w:tcPr>
            <w:tcW w:w="388" w:type="pct"/>
          </w:tcPr>
          <w:p w:rsidR="001C338F" w:rsidRPr="00C63EFE" w:rsidRDefault="001C338F" w:rsidP="001C338F">
            <w:pPr>
              <w:spacing w:after="0" w:line="240" w:lineRule="auto"/>
              <w:jc w:val="center"/>
              <w:rPr>
                <w:rFonts w:ascii="Times New Roman" w:eastAsia="Times New Roman" w:hAnsi="Times New Roman" w:cs="Times New Roman"/>
                <w:b/>
                <w:bCs/>
                <w:i/>
                <w:iCs/>
                <w:sz w:val="24"/>
                <w:szCs w:val="24"/>
                <w:lang w:eastAsia="ru-RU"/>
              </w:rPr>
            </w:pPr>
          </w:p>
        </w:tc>
        <w:tc>
          <w:tcPr>
            <w:tcW w:w="390" w:type="pct"/>
          </w:tcPr>
          <w:p w:rsidR="001C338F" w:rsidRPr="00C63EFE" w:rsidRDefault="001C338F" w:rsidP="001C338F">
            <w:pPr>
              <w:spacing w:after="0" w:line="240" w:lineRule="auto"/>
              <w:jc w:val="center"/>
              <w:rPr>
                <w:rFonts w:ascii="Times New Roman" w:eastAsia="Times New Roman" w:hAnsi="Times New Roman" w:cs="Times New Roman"/>
                <w:b/>
                <w:bCs/>
                <w:i/>
                <w:iCs/>
                <w:sz w:val="24"/>
                <w:szCs w:val="24"/>
                <w:lang w:eastAsia="ru-RU"/>
              </w:rPr>
            </w:pPr>
          </w:p>
        </w:tc>
      </w:tr>
      <w:tr w:rsidR="001C338F" w:rsidRPr="00C63EFE" w:rsidTr="00C63EFE">
        <w:trPr>
          <w:trHeight w:val="20"/>
        </w:trPr>
        <w:tc>
          <w:tcPr>
            <w:tcW w:w="777" w:type="pct"/>
          </w:tcPr>
          <w:p w:rsidR="001C338F" w:rsidRPr="00C63EFE" w:rsidRDefault="001C338F" w:rsidP="001C338F">
            <w:pPr>
              <w:spacing w:after="0" w:line="240" w:lineRule="auto"/>
              <w:rPr>
                <w:rFonts w:ascii="Times New Roman" w:eastAsia="Times New Roman" w:hAnsi="Times New Roman" w:cs="Times New Roman"/>
                <w:b/>
                <w:bCs/>
                <w:iCs/>
                <w:sz w:val="24"/>
                <w:szCs w:val="24"/>
                <w:lang w:eastAsia="ru-RU"/>
              </w:rPr>
            </w:pPr>
            <w:r w:rsidRPr="00C63EFE">
              <w:rPr>
                <w:rFonts w:ascii="Times New Roman" w:eastAsia="Times New Roman" w:hAnsi="Times New Roman" w:cs="Times New Roman"/>
                <w:b/>
                <w:bCs/>
                <w:sz w:val="24"/>
                <w:szCs w:val="24"/>
                <w:lang w:eastAsia="ru-RU"/>
              </w:rPr>
              <w:t xml:space="preserve">Раздел 1. </w:t>
            </w:r>
            <w:r w:rsidRPr="00C63EFE">
              <w:rPr>
                <w:rFonts w:ascii="Times New Roman" w:eastAsia="Times New Roman" w:hAnsi="Times New Roman" w:cs="Times New Roman"/>
                <w:sz w:val="24"/>
                <w:szCs w:val="24"/>
                <w:lang w:eastAsia="ru-RU"/>
              </w:rPr>
              <w:t>Основные положения теории строения органических вещества</w:t>
            </w:r>
          </w:p>
        </w:tc>
        <w:tc>
          <w:tcPr>
            <w:tcW w:w="1372" w:type="pct"/>
          </w:tcPr>
          <w:p w:rsidR="001C338F" w:rsidRPr="00C63EFE" w:rsidRDefault="001C338F" w:rsidP="001C338F">
            <w:pPr>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Содержание: </w:t>
            </w:r>
          </w:p>
          <w:p w:rsidR="001C338F" w:rsidRPr="00C63EFE" w:rsidRDefault="001C338F" w:rsidP="001C338F">
            <w:pPr>
              <w:spacing w:after="0" w:line="240" w:lineRule="auto"/>
              <w:rPr>
                <w:rFonts w:ascii="Times New Roman" w:eastAsia="Times New Roman" w:hAnsi="Times New Roman" w:cs="Times New Roman"/>
                <w:b/>
                <w:bCs/>
                <w:iCs/>
                <w:sz w:val="24"/>
                <w:szCs w:val="24"/>
                <w:lang w:eastAsia="ru-RU"/>
              </w:rPr>
            </w:pPr>
            <w:r w:rsidRPr="00C63EFE">
              <w:rPr>
                <w:rFonts w:ascii="Times New Roman" w:eastAsia="Times New Roman" w:hAnsi="Times New Roman" w:cs="Times New Roman"/>
                <w:sz w:val="24"/>
                <w:szCs w:val="24"/>
                <w:lang w:eastAsia="ru-RU"/>
              </w:rPr>
              <w:t>Органическая химия - как наука. Теория строения органических вещества. Классификация органических веществ</w:t>
            </w:r>
          </w:p>
        </w:tc>
        <w:tc>
          <w:tcPr>
            <w:tcW w:w="843" w:type="pct"/>
          </w:tcPr>
          <w:p w:rsidR="001C338F" w:rsidRPr="00C63EFE" w:rsidRDefault="001C338F" w:rsidP="001C338F">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4</w:t>
            </w:r>
          </w:p>
        </w:tc>
        <w:tc>
          <w:tcPr>
            <w:tcW w:w="1229" w:type="pct"/>
          </w:tcPr>
          <w:p w:rsidR="001C338F" w:rsidRPr="00C63EFE" w:rsidRDefault="001C338F" w:rsidP="001C338F">
            <w:pPr>
              <w:spacing w:after="0" w:line="240" w:lineRule="auto"/>
              <w:jc w:val="center"/>
              <w:rPr>
                <w:rFonts w:ascii="Times New Roman" w:eastAsia="Times New Roman" w:hAnsi="Times New Roman" w:cs="Times New Roman"/>
                <w:b/>
                <w:bCs/>
                <w:i/>
                <w:iCs/>
                <w:sz w:val="24"/>
                <w:szCs w:val="24"/>
                <w:lang w:eastAsia="ru-RU"/>
              </w:rPr>
            </w:pPr>
          </w:p>
        </w:tc>
        <w:tc>
          <w:tcPr>
            <w:tcW w:w="388" w:type="pct"/>
          </w:tcPr>
          <w:p w:rsidR="001C338F" w:rsidRPr="00C63EFE" w:rsidRDefault="001C338F" w:rsidP="001C338F">
            <w:pPr>
              <w:spacing w:after="0" w:line="240" w:lineRule="auto"/>
              <w:jc w:val="center"/>
              <w:rPr>
                <w:rFonts w:ascii="Times New Roman" w:eastAsia="Times New Roman" w:hAnsi="Times New Roman" w:cs="Times New Roman"/>
                <w:b/>
                <w:bCs/>
                <w:i/>
                <w:iCs/>
                <w:sz w:val="24"/>
                <w:szCs w:val="24"/>
                <w:lang w:eastAsia="ru-RU"/>
              </w:rPr>
            </w:pPr>
          </w:p>
        </w:tc>
        <w:tc>
          <w:tcPr>
            <w:tcW w:w="390" w:type="pct"/>
          </w:tcPr>
          <w:p w:rsidR="001C338F" w:rsidRPr="00C63EFE" w:rsidRDefault="001C338F" w:rsidP="001C338F">
            <w:pPr>
              <w:spacing w:after="0" w:line="240" w:lineRule="auto"/>
              <w:jc w:val="center"/>
              <w:rPr>
                <w:rFonts w:ascii="Times New Roman" w:eastAsia="Times New Roman" w:hAnsi="Times New Roman" w:cs="Times New Roman"/>
                <w:b/>
                <w:bCs/>
                <w:i/>
                <w:iCs/>
                <w:sz w:val="24"/>
                <w:szCs w:val="24"/>
                <w:lang w:eastAsia="ru-RU"/>
              </w:rPr>
            </w:pPr>
          </w:p>
        </w:tc>
      </w:tr>
      <w:tr w:rsidR="001C338F" w:rsidRPr="00C63EFE" w:rsidTr="00C63EFE">
        <w:trPr>
          <w:trHeight w:val="547"/>
        </w:trPr>
        <w:tc>
          <w:tcPr>
            <w:tcW w:w="2150" w:type="pct"/>
            <w:gridSpan w:val="2"/>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Раздел 2.</w:t>
            </w:r>
            <w:r w:rsidRPr="00C63EFE">
              <w:rPr>
                <w:rFonts w:ascii="Times New Roman" w:eastAsia="Times New Roman" w:hAnsi="Times New Roman" w:cs="Times New Roman"/>
                <w:sz w:val="24"/>
                <w:szCs w:val="24"/>
                <w:lang w:eastAsia="ru-RU"/>
              </w:rPr>
              <w:t xml:space="preserve"> Углеводороды</w:t>
            </w:r>
          </w:p>
        </w:tc>
        <w:tc>
          <w:tcPr>
            <w:tcW w:w="843" w:type="pct"/>
          </w:tcPr>
          <w:p w:rsidR="001C338F" w:rsidRPr="00C63EFE" w:rsidRDefault="001C338F" w:rsidP="001C338F">
            <w:pPr>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70</w:t>
            </w:r>
          </w:p>
        </w:tc>
        <w:tc>
          <w:tcPr>
            <w:tcW w:w="1229" w:type="pct"/>
          </w:tcPr>
          <w:p w:rsidR="001C338F" w:rsidRPr="00C63EFE" w:rsidRDefault="001C338F" w:rsidP="001C338F">
            <w:pPr>
              <w:jc w:val="center"/>
              <w:rPr>
                <w:rFonts w:ascii="Times New Roman" w:eastAsia="Times New Roman" w:hAnsi="Times New Roman" w:cs="Times New Roman"/>
                <w:b/>
                <w:bCs/>
                <w:i/>
                <w:iCs/>
                <w:sz w:val="24"/>
                <w:szCs w:val="24"/>
                <w:lang w:eastAsia="ru-RU"/>
              </w:rPr>
            </w:pPr>
          </w:p>
        </w:tc>
        <w:tc>
          <w:tcPr>
            <w:tcW w:w="388" w:type="pct"/>
          </w:tcPr>
          <w:p w:rsidR="001C338F" w:rsidRPr="00C63EFE" w:rsidRDefault="001C338F" w:rsidP="001C338F">
            <w:pPr>
              <w:jc w:val="center"/>
              <w:rPr>
                <w:rFonts w:ascii="Times New Roman" w:eastAsia="Times New Roman" w:hAnsi="Times New Roman" w:cs="Times New Roman"/>
                <w:b/>
                <w:bCs/>
                <w:i/>
                <w:iCs/>
                <w:sz w:val="24"/>
                <w:szCs w:val="24"/>
                <w:lang w:eastAsia="ru-RU"/>
              </w:rPr>
            </w:pPr>
          </w:p>
        </w:tc>
        <w:tc>
          <w:tcPr>
            <w:tcW w:w="390" w:type="pct"/>
          </w:tcPr>
          <w:p w:rsidR="001C338F" w:rsidRPr="00C63EFE" w:rsidRDefault="001C338F" w:rsidP="001C338F">
            <w:pPr>
              <w:jc w:val="center"/>
              <w:rPr>
                <w:rFonts w:ascii="Times New Roman" w:eastAsia="Times New Roman" w:hAnsi="Times New Roman" w:cs="Times New Roman"/>
                <w:b/>
                <w:bCs/>
                <w:i/>
                <w:iCs/>
                <w:sz w:val="24"/>
                <w:szCs w:val="24"/>
                <w:lang w:eastAsia="ru-RU"/>
              </w:rPr>
            </w:pPr>
          </w:p>
        </w:tc>
      </w:tr>
      <w:tr w:rsidR="001C338F" w:rsidRPr="00C63EFE" w:rsidTr="00C63EFE">
        <w:trPr>
          <w:trHeight w:val="20"/>
        </w:trPr>
        <w:tc>
          <w:tcPr>
            <w:tcW w:w="777" w:type="pct"/>
            <w:vMerge w:val="restar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1.</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Предельные углеводороды (алканы, циклоалканов)</w:t>
            </w:r>
          </w:p>
        </w:tc>
        <w:tc>
          <w:tcPr>
            <w:tcW w:w="1372" w:type="pct"/>
          </w:tcPr>
          <w:p w:rsidR="001C338F" w:rsidRPr="00C63EFE" w:rsidRDefault="001C338F" w:rsidP="001C338F">
            <w:pPr>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Содержание:</w:t>
            </w:r>
          </w:p>
          <w:p w:rsidR="001C338F" w:rsidRPr="00C63EFE" w:rsidRDefault="001C338F" w:rsidP="001C338F">
            <w:pPr>
              <w:spacing w:after="0" w:line="240" w:lineRule="auto"/>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sz w:val="24"/>
                <w:szCs w:val="24"/>
                <w:lang w:eastAsia="ru-RU"/>
              </w:rPr>
              <w:t xml:space="preserve">Гомологический ряд алканов, строение алканов, </w:t>
            </w:r>
            <w:r w:rsidRPr="00C63EFE">
              <w:rPr>
                <w:rFonts w:ascii="Times New Roman" w:eastAsia="Times New Roman" w:hAnsi="Times New Roman" w:cs="Times New Roman"/>
                <w:sz w:val="24"/>
                <w:szCs w:val="24"/>
                <w:lang w:val="en-US" w:eastAsia="ru-RU"/>
              </w:rPr>
              <w:t>sp</w:t>
            </w:r>
            <w:r w:rsidRPr="00C63EFE">
              <w:rPr>
                <w:rFonts w:ascii="Times New Roman" w:eastAsia="Times New Roman" w:hAnsi="Times New Roman" w:cs="Times New Roman"/>
                <w:sz w:val="24"/>
                <w:szCs w:val="24"/>
                <w:vertAlign w:val="superscript"/>
                <w:lang w:eastAsia="ru-RU"/>
              </w:rPr>
              <w:t>3</w:t>
            </w:r>
            <w:r w:rsidRPr="00C63EFE">
              <w:rPr>
                <w:rFonts w:ascii="Times New Roman" w:eastAsia="Times New Roman" w:hAnsi="Times New Roman" w:cs="Times New Roman"/>
                <w:sz w:val="24"/>
                <w:szCs w:val="24"/>
                <w:lang w:eastAsia="ru-RU"/>
              </w:rPr>
              <w:t>- гибридизация. δ -связь и ее характеристика. Структурная изомерия. Физические и химические свойства алканов. Гомологический ряд циклоалканов. Химические свойства.</w:t>
            </w:r>
          </w:p>
        </w:tc>
        <w:tc>
          <w:tcPr>
            <w:tcW w:w="843" w:type="pct"/>
            <w:vAlign w:val="center"/>
          </w:tcPr>
          <w:p w:rsidR="001C338F" w:rsidRPr="00C63EFE" w:rsidRDefault="001C338F" w:rsidP="001C338F">
            <w:pPr>
              <w:suppressAutoHyphens/>
              <w:spacing w:after="0"/>
              <w:jc w:val="both"/>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9</w:t>
            </w:r>
          </w:p>
        </w:tc>
        <w:tc>
          <w:tcPr>
            <w:tcW w:w="1229" w:type="pct"/>
            <w:vMerge w:val="restart"/>
          </w:tcPr>
          <w:p w:rsidR="001C338F" w:rsidRPr="00C63EFE" w:rsidRDefault="001C338F" w:rsidP="001C338F">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w:t>
            </w:r>
          </w:p>
        </w:tc>
        <w:tc>
          <w:tcPr>
            <w:tcW w:w="388" w:type="pct"/>
          </w:tcPr>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w:t>
            </w: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1C338F" w:rsidRPr="00C63EFE" w:rsidRDefault="001C338F" w:rsidP="001C338F">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ОК 09</w:t>
            </w:r>
          </w:p>
        </w:tc>
        <w:tc>
          <w:tcPr>
            <w:tcW w:w="390" w:type="pct"/>
          </w:tcPr>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Н1.1.01</w:t>
            </w: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1.1.01 </w:t>
            </w: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1.1.01</w:t>
            </w:r>
          </w:p>
          <w:p w:rsidR="001C338F" w:rsidRPr="00C63EFE" w:rsidRDefault="001C338F" w:rsidP="001C338F">
            <w:pPr>
              <w:spacing w:after="0"/>
              <w:rPr>
                <w:rFonts w:ascii="Times New Roman" w:eastAsia="Times New Roman" w:hAnsi="Times New Roman" w:cs="Times New Roman"/>
                <w:sz w:val="24"/>
                <w:szCs w:val="24"/>
                <w:lang w:eastAsia="ru-RU"/>
              </w:rPr>
            </w:pP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Уо.01.01</w:t>
            </w: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Зо.01.01</w:t>
            </w:r>
          </w:p>
          <w:p w:rsidR="001C338F" w:rsidRPr="00C63EFE" w:rsidRDefault="001C338F" w:rsidP="001C338F">
            <w:pPr>
              <w:spacing w:after="0"/>
              <w:rPr>
                <w:rFonts w:ascii="Times New Roman" w:eastAsia="Times New Roman" w:hAnsi="Times New Roman" w:cs="Times New Roman"/>
                <w:sz w:val="24"/>
                <w:szCs w:val="24"/>
                <w:lang w:eastAsia="ru-RU"/>
              </w:rPr>
            </w:pP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Уо.04.01</w:t>
            </w: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Зо.04.01</w:t>
            </w:r>
          </w:p>
          <w:p w:rsidR="001C338F" w:rsidRPr="00C63EFE" w:rsidRDefault="001C338F" w:rsidP="001C338F">
            <w:pPr>
              <w:spacing w:after="0"/>
              <w:rPr>
                <w:rFonts w:ascii="Times New Roman" w:eastAsia="Times New Roman" w:hAnsi="Times New Roman" w:cs="Times New Roman"/>
                <w:sz w:val="24"/>
                <w:szCs w:val="24"/>
                <w:lang w:eastAsia="ru-RU"/>
              </w:rPr>
            </w:pP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Уо.09.01</w:t>
            </w:r>
          </w:p>
          <w:p w:rsidR="001C338F" w:rsidRPr="00C63EFE" w:rsidRDefault="001C338F" w:rsidP="001C338F">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Зо.09.01</w:t>
            </w:r>
          </w:p>
        </w:tc>
      </w:tr>
      <w:tr w:rsidR="001C338F" w:rsidRPr="00C63EFE" w:rsidTr="00C63EFE">
        <w:trPr>
          <w:trHeight w:val="20"/>
        </w:trPr>
        <w:tc>
          <w:tcPr>
            <w:tcW w:w="777" w:type="pct"/>
            <w:vMerge/>
          </w:tcPr>
          <w:p w:rsidR="001C338F" w:rsidRPr="00C63EFE" w:rsidRDefault="001C338F" w:rsidP="001C338F">
            <w:pPr>
              <w:rPr>
                <w:rFonts w:ascii="Times New Roman" w:eastAsia="Times New Roman" w:hAnsi="Times New Roman" w:cs="Times New Roman"/>
                <w:b/>
                <w:bCs/>
                <w:i/>
                <w:sz w:val="24"/>
                <w:szCs w:val="24"/>
                <w:lang w:eastAsia="ru-RU"/>
              </w:rPr>
            </w:pPr>
          </w:p>
        </w:tc>
        <w:tc>
          <w:tcPr>
            <w:tcW w:w="1372" w:type="pct"/>
          </w:tcPr>
          <w:p w:rsidR="001C338F" w:rsidRPr="00C63EFE" w:rsidRDefault="001C338F" w:rsidP="001C338F">
            <w:pPr>
              <w:jc w:val="both"/>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bCs/>
                <w:sz w:val="24"/>
                <w:szCs w:val="24"/>
                <w:lang w:eastAsia="ru-RU"/>
              </w:rPr>
              <w:t>В том числе практических и лабораторных занятий</w:t>
            </w:r>
          </w:p>
        </w:tc>
        <w:tc>
          <w:tcPr>
            <w:tcW w:w="843" w:type="pct"/>
            <w:vAlign w:val="center"/>
          </w:tcPr>
          <w:p w:rsidR="001C338F" w:rsidRPr="00C63EFE" w:rsidRDefault="001C338F" w:rsidP="001C338F">
            <w:pPr>
              <w:suppressAutoHyphens/>
              <w:jc w:val="both"/>
              <w:rPr>
                <w:rFonts w:ascii="Times New Roman" w:eastAsia="Times New Roman" w:hAnsi="Times New Roman" w:cs="Times New Roman"/>
                <w:b/>
                <w:i/>
                <w:iCs/>
                <w:sz w:val="24"/>
                <w:szCs w:val="24"/>
                <w:lang w:eastAsia="ru-RU"/>
              </w:rPr>
            </w:pPr>
            <w:r w:rsidRPr="00C63EFE">
              <w:rPr>
                <w:rFonts w:ascii="Times New Roman" w:eastAsia="Times New Roman" w:hAnsi="Times New Roman" w:cs="Times New Roman"/>
                <w:b/>
                <w:i/>
                <w:iCs/>
                <w:sz w:val="24"/>
                <w:szCs w:val="24"/>
                <w:lang w:eastAsia="ru-RU"/>
              </w:rPr>
              <w:t>6</w:t>
            </w:r>
          </w:p>
        </w:tc>
        <w:tc>
          <w:tcPr>
            <w:tcW w:w="1229" w:type="pct"/>
            <w:vMerge/>
          </w:tcPr>
          <w:p w:rsidR="001C338F" w:rsidRPr="00C63EFE" w:rsidRDefault="001C338F" w:rsidP="001C338F">
            <w:pPr>
              <w:rPr>
                <w:rFonts w:ascii="Times New Roman" w:eastAsia="Times New Roman" w:hAnsi="Times New Roman" w:cs="Times New Roman"/>
                <w:b/>
                <w:i/>
                <w:sz w:val="24"/>
                <w:szCs w:val="24"/>
                <w:lang w:eastAsia="ru-RU"/>
              </w:rPr>
            </w:pPr>
          </w:p>
        </w:tc>
        <w:tc>
          <w:tcPr>
            <w:tcW w:w="388" w:type="pct"/>
          </w:tcPr>
          <w:p w:rsidR="001C338F" w:rsidRPr="00C63EFE" w:rsidRDefault="001C338F" w:rsidP="001C338F">
            <w:pPr>
              <w:rPr>
                <w:rFonts w:ascii="Times New Roman" w:eastAsia="Times New Roman" w:hAnsi="Times New Roman" w:cs="Times New Roman"/>
                <w:b/>
                <w:i/>
                <w:sz w:val="24"/>
                <w:szCs w:val="24"/>
                <w:lang w:eastAsia="ru-RU"/>
              </w:rPr>
            </w:pPr>
          </w:p>
        </w:tc>
        <w:tc>
          <w:tcPr>
            <w:tcW w:w="390" w:type="pct"/>
          </w:tcPr>
          <w:p w:rsidR="001C338F" w:rsidRPr="00C63EFE" w:rsidRDefault="001C338F" w:rsidP="001C338F">
            <w:pPr>
              <w:rPr>
                <w:rFonts w:ascii="Times New Roman" w:eastAsia="Times New Roman" w:hAnsi="Times New Roman" w:cs="Times New Roman"/>
                <w:b/>
                <w:i/>
                <w:sz w:val="24"/>
                <w:szCs w:val="24"/>
                <w:lang w:eastAsia="ru-RU"/>
              </w:rPr>
            </w:pPr>
          </w:p>
        </w:tc>
      </w:tr>
      <w:tr w:rsidR="001C338F" w:rsidRPr="00C63EFE" w:rsidTr="00C63EFE">
        <w:trPr>
          <w:trHeight w:val="20"/>
        </w:trPr>
        <w:tc>
          <w:tcPr>
            <w:tcW w:w="777" w:type="pct"/>
            <w:vMerge/>
          </w:tcPr>
          <w:p w:rsidR="001C338F" w:rsidRPr="00C63EFE" w:rsidRDefault="001C338F" w:rsidP="001C338F">
            <w:pPr>
              <w:rPr>
                <w:rFonts w:ascii="Times New Roman" w:eastAsia="Times New Roman" w:hAnsi="Times New Roman" w:cs="Times New Roman"/>
                <w:b/>
                <w:bCs/>
                <w:i/>
                <w:sz w:val="24"/>
                <w:szCs w:val="24"/>
                <w:lang w:eastAsia="ru-RU"/>
              </w:rPr>
            </w:pPr>
          </w:p>
        </w:tc>
        <w:tc>
          <w:tcPr>
            <w:tcW w:w="1372" w:type="pct"/>
          </w:tcPr>
          <w:p w:rsidR="001C338F" w:rsidRPr="00C63EFE" w:rsidRDefault="001C338F" w:rsidP="001C338F">
            <w:pPr>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i/>
                <w:sz w:val="24"/>
                <w:szCs w:val="24"/>
                <w:lang w:eastAsia="ru-RU"/>
              </w:rPr>
              <w:t xml:space="preserve">Практическая работа №1 </w:t>
            </w:r>
            <w:r w:rsidRPr="00C63EFE">
              <w:rPr>
                <w:rFonts w:ascii="Times New Roman" w:eastAsia="Times New Roman" w:hAnsi="Times New Roman" w:cs="Times New Roman"/>
                <w:sz w:val="24"/>
                <w:szCs w:val="24"/>
                <w:lang w:eastAsia="ru-RU"/>
              </w:rPr>
              <w:t>Составление структурных формул.</w:t>
            </w:r>
          </w:p>
          <w:p w:rsidR="001C338F" w:rsidRPr="00C63EFE" w:rsidRDefault="001C338F" w:rsidP="001C338F">
            <w:pPr>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i/>
                <w:sz w:val="24"/>
                <w:szCs w:val="24"/>
                <w:lang w:eastAsia="ru-RU"/>
              </w:rPr>
              <w:lastRenderedPageBreak/>
              <w:t xml:space="preserve">Практическая работа №2 </w:t>
            </w:r>
            <w:r w:rsidRPr="00C63EFE">
              <w:rPr>
                <w:rFonts w:ascii="Times New Roman" w:eastAsia="Times New Roman" w:hAnsi="Times New Roman" w:cs="Times New Roman"/>
                <w:sz w:val="24"/>
                <w:szCs w:val="24"/>
                <w:lang w:eastAsia="ru-RU"/>
              </w:rPr>
              <w:t xml:space="preserve">Решение задач на расчет выхода продукта реакции. </w:t>
            </w:r>
          </w:p>
          <w:p w:rsidR="001C338F" w:rsidRPr="00C63EFE" w:rsidRDefault="001C338F" w:rsidP="001C338F">
            <w:pPr>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Практическая работа №3</w:t>
            </w:r>
            <w:r w:rsidRPr="00C63EFE">
              <w:rPr>
                <w:rFonts w:ascii="Times New Roman" w:eastAsia="Times New Roman" w:hAnsi="Times New Roman" w:cs="Times New Roman"/>
                <w:sz w:val="24"/>
                <w:szCs w:val="24"/>
                <w:lang w:eastAsia="ru-RU"/>
              </w:rPr>
              <w:t>Решение задач по установлению формул органических веществ.</w:t>
            </w:r>
          </w:p>
        </w:tc>
        <w:tc>
          <w:tcPr>
            <w:tcW w:w="843" w:type="pct"/>
            <w:vAlign w:val="center"/>
          </w:tcPr>
          <w:p w:rsidR="001C338F" w:rsidRPr="00C63EFE" w:rsidRDefault="001C338F" w:rsidP="001C338F">
            <w:pPr>
              <w:suppressAutoHyphens/>
              <w:rPr>
                <w:rFonts w:ascii="Times New Roman" w:eastAsia="Times New Roman" w:hAnsi="Times New Roman" w:cs="Times New Roman"/>
                <w:b/>
                <w:i/>
                <w:iCs/>
                <w:sz w:val="24"/>
                <w:szCs w:val="24"/>
                <w:lang w:eastAsia="ru-RU"/>
              </w:rPr>
            </w:pPr>
            <w:r w:rsidRPr="00C63EFE">
              <w:rPr>
                <w:rFonts w:ascii="Times New Roman" w:eastAsia="Times New Roman" w:hAnsi="Times New Roman" w:cs="Times New Roman"/>
                <w:b/>
                <w:i/>
                <w:iCs/>
                <w:sz w:val="24"/>
                <w:szCs w:val="24"/>
                <w:lang w:eastAsia="ru-RU"/>
              </w:rPr>
              <w:lastRenderedPageBreak/>
              <w:t>4</w:t>
            </w:r>
          </w:p>
          <w:p w:rsidR="001C338F" w:rsidRPr="00C63EFE" w:rsidRDefault="001C338F" w:rsidP="001C338F">
            <w:pPr>
              <w:suppressAutoHyphens/>
              <w:rPr>
                <w:rFonts w:ascii="Times New Roman" w:eastAsia="Times New Roman" w:hAnsi="Times New Roman" w:cs="Times New Roman"/>
                <w:b/>
                <w:i/>
                <w:iCs/>
                <w:sz w:val="24"/>
                <w:szCs w:val="24"/>
                <w:lang w:eastAsia="ru-RU"/>
              </w:rPr>
            </w:pPr>
            <w:r w:rsidRPr="00C63EFE">
              <w:rPr>
                <w:rFonts w:ascii="Times New Roman" w:eastAsia="Times New Roman" w:hAnsi="Times New Roman" w:cs="Times New Roman"/>
                <w:b/>
                <w:i/>
                <w:iCs/>
                <w:sz w:val="24"/>
                <w:szCs w:val="24"/>
                <w:lang w:eastAsia="ru-RU"/>
              </w:rPr>
              <w:lastRenderedPageBreak/>
              <w:t>4</w:t>
            </w:r>
          </w:p>
          <w:p w:rsidR="001C338F" w:rsidRPr="00C63EFE" w:rsidRDefault="001C338F" w:rsidP="001C338F">
            <w:pPr>
              <w:suppressAutoHyphens/>
              <w:rPr>
                <w:rFonts w:ascii="Times New Roman" w:eastAsia="Times New Roman" w:hAnsi="Times New Roman" w:cs="Times New Roman"/>
                <w:b/>
                <w:i/>
                <w:iCs/>
                <w:sz w:val="24"/>
                <w:szCs w:val="24"/>
                <w:lang w:eastAsia="ru-RU"/>
              </w:rPr>
            </w:pPr>
            <w:r w:rsidRPr="00C63EFE">
              <w:rPr>
                <w:rFonts w:ascii="Times New Roman" w:eastAsia="Times New Roman" w:hAnsi="Times New Roman" w:cs="Times New Roman"/>
                <w:b/>
                <w:i/>
                <w:iCs/>
                <w:sz w:val="24"/>
                <w:szCs w:val="24"/>
                <w:lang w:eastAsia="ru-RU"/>
              </w:rPr>
              <w:t>2</w:t>
            </w:r>
          </w:p>
        </w:tc>
        <w:tc>
          <w:tcPr>
            <w:tcW w:w="1229" w:type="pct"/>
            <w:vMerge/>
          </w:tcPr>
          <w:p w:rsidR="001C338F" w:rsidRPr="00C63EFE" w:rsidRDefault="001C338F" w:rsidP="001C338F">
            <w:pPr>
              <w:rPr>
                <w:rFonts w:ascii="Times New Roman" w:eastAsia="Times New Roman" w:hAnsi="Times New Roman" w:cs="Times New Roman"/>
                <w:b/>
                <w:i/>
                <w:sz w:val="24"/>
                <w:szCs w:val="24"/>
                <w:lang w:eastAsia="ru-RU"/>
              </w:rPr>
            </w:pPr>
          </w:p>
        </w:tc>
        <w:tc>
          <w:tcPr>
            <w:tcW w:w="388" w:type="pct"/>
          </w:tcPr>
          <w:p w:rsidR="001C338F" w:rsidRPr="00C63EFE" w:rsidRDefault="001C338F" w:rsidP="001C338F">
            <w:pPr>
              <w:rPr>
                <w:rFonts w:ascii="Times New Roman" w:eastAsia="Times New Roman" w:hAnsi="Times New Roman" w:cs="Times New Roman"/>
                <w:b/>
                <w:i/>
                <w:sz w:val="24"/>
                <w:szCs w:val="24"/>
                <w:lang w:eastAsia="ru-RU"/>
              </w:rPr>
            </w:pPr>
          </w:p>
        </w:tc>
        <w:tc>
          <w:tcPr>
            <w:tcW w:w="390" w:type="pct"/>
          </w:tcPr>
          <w:p w:rsidR="001C338F" w:rsidRPr="00C63EFE" w:rsidRDefault="001C338F" w:rsidP="001C338F">
            <w:pPr>
              <w:rPr>
                <w:rFonts w:ascii="Times New Roman" w:eastAsia="Times New Roman" w:hAnsi="Times New Roman" w:cs="Times New Roman"/>
                <w:b/>
                <w:i/>
                <w:sz w:val="24"/>
                <w:szCs w:val="24"/>
                <w:lang w:eastAsia="ru-RU"/>
              </w:rPr>
            </w:pPr>
          </w:p>
        </w:tc>
      </w:tr>
      <w:tr w:rsidR="001C338F" w:rsidRPr="00C63EFE" w:rsidTr="00C63EFE">
        <w:trPr>
          <w:trHeight w:val="20"/>
        </w:trPr>
        <w:tc>
          <w:tcPr>
            <w:tcW w:w="777" w:type="pct"/>
            <w:vMerge/>
          </w:tcPr>
          <w:p w:rsidR="001C338F" w:rsidRPr="00C63EFE" w:rsidRDefault="001C338F" w:rsidP="001C338F">
            <w:pPr>
              <w:rPr>
                <w:rFonts w:ascii="Times New Roman" w:eastAsia="Times New Roman" w:hAnsi="Times New Roman" w:cs="Times New Roman"/>
                <w:b/>
                <w:bCs/>
                <w:sz w:val="24"/>
                <w:szCs w:val="24"/>
                <w:lang w:eastAsia="ru-RU"/>
              </w:rPr>
            </w:pPr>
          </w:p>
        </w:tc>
        <w:tc>
          <w:tcPr>
            <w:tcW w:w="1372" w:type="pct"/>
          </w:tcPr>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r w:rsidRPr="00C63EFE">
              <w:rPr>
                <w:rFonts w:ascii="Times New Roman" w:eastAsia="Times New Roman" w:hAnsi="Times New Roman" w:cs="Times New Roman"/>
                <w:b/>
                <w:bCs/>
                <w:sz w:val="24"/>
                <w:szCs w:val="24"/>
                <w:vertAlign w:val="superscript"/>
                <w:lang w:eastAsia="ru-RU"/>
              </w:rPr>
              <w:footnoteReference w:id="12"/>
            </w:r>
            <w:r w:rsidRPr="00C63EFE">
              <w:rPr>
                <w:rFonts w:ascii="Times New Roman" w:eastAsia="Times New Roman" w:hAnsi="Times New Roman" w:cs="Times New Roman"/>
                <w:sz w:val="24"/>
                <w:szCs w:val="24"/>
                <w:lang w:eastAsia="ru-RU"/>
              </w:rPr>
              <w:t xml:space="preserve"> </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Природные  источники алканов</w:t>
            </w:r>
          </w:p>
        </w:tc>
        <w:tc>
          <w:tcPr>
            <w:tcW w:w="843" w:type="pct"/>
            <w:vAlign w:val="center"/>
          </w:tcPr>
          <w:p w:rsidR="001C338F" w:rsidRPr="00C63EFE" w:rsidRDefault="001C338F" w:rsidP="001C338F">
            <w:pPr>
              <w:suppressAutoHyphens/>
              <w:jc w:val="both"/>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4</w:t>
            </w:r>
          </w:p>
        </w:tc>
        <w:tc>
          <w:tcPr>
            <w:tcW w:w="1229" w:type="pct"/>
            <w:vMerge/>
          </w:tcPr>
          <w:p w:rsidR="001C338F" w:rsidRPr="00C63EFE" w:rsidRDefault="001C338F" w:rsidP="001C338F">
            <w:pPr>
              <w:rPr>
                <w:rFonts w:ascii="Times New Roman" w:eastAsia="Times New Roman" w:hAnsi="Times New Roman" w:cs="Times New Roman"/>
                <w:b/>
                <w:sz w:val="24"/>
                <w:szCs w:val="24"/>
                <w:lang w:eastAsia="ru-RU"/>
              </w:rPr>
            </w:pPr>
          </w:p>
        </w:tc>
        <w:tc>
          <w:tcPr>
            <w:tcW w:w="388" w:type="pct"/>
          </w:tcPr>
          <w:p w:rsidR="001C338F" w:rsidRPr="00C63EFE" w:rsidRDefault="001C338F" w:rsidP="001C338F">
            <w:pPr>
              <w:rPr>
                <w:rFonts w:ascii="Times New Roman" w:eastAsia="Times New Roman" w:hAnsi="Times New Roman" w:cs="Times New Roman"/>
                <w:b/>
                <w:sz w:val="24"/>
                <w:szCs w:val="24"/>
                <w:lang w:eastAsia="ru-RU"/>
              </w:rPr>
            </w:pPr>
          </w:p>
        </w:tc>
        <w:tc>
          <w:tcPr>
            <w:tcW w:w="390" w:type="pct"/>
          </w:tcPr>
          <w:p w:rsidR="001C338F" w:rsidRPr="00C63EFE" w:rsidRDefault="001C338F" w:rsidP="001C338F">
            <w:pPr>
              <w:rPr>
                <w:rFonts w:ascii="Times New Roman" w:eastAsia="Times New Roman" w:hAnsi="Times New Roman" w:cs="Times New Roman"/>
                <w:b/>
                <w:sz w:val="24"/>
                <w:szCs w:val="24"/>
                <w:lang w:eastAsia="ru-RU"/>
              </w:rPr>
            </w:pPr>
          </w:p>
        </w:tc>
      </w:tr>
      <w:tr w:rsidR="001C338F" w:rsidRPr="00C63EFE" w:rsidTr="00C63EFE">
        <w:trPr>
          <w:trHeight w:val="20"/>
        </w:trPr>
        <w:tc>
          <w:tcPr>
            <w:tcW w:w="777" w:type="pct"/>
            <w:vMerge w:val="restar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2</w:t>
            </w:r>
            <w:r w:rsidRPr="00C63EFE">
              <w:rPr>
                <w:rFonts w:ascii="Times New Roman" w:eastAsia="Times New Roman" w:hAnsi="Times New Roman" w:cs="Times New Roman"/>
                <w:sz w:val="24"/>
                <w:szCs w:val="24"/>
                <w:lang w:eastAsia="ru-RU"/>
              </w:rPr>
              <w:t xml:space="preserve"> Непредельные углеводороды (алкены, алкины, диеновые)</w:t>
            </w:r>
          </w:p>
        </w:tc>
        <w:tc>
          <w:tcPr>
            <w:tcW w:w="1372" w:type="pc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Гомологический ряд алкенов, строение алкенов. Физические и химические свойства алкенов. Гомологический ряд алкинов, строение алкинов. Физические и химические свойства алкинов. Диеновые углеводороды</w:t>
            </w:r>
          </w:p>
        </w:tc>
        <w:tc>
          <w:tcPr>
            <w:tcW w:w="843" w:type="pct"/>
            <w:vAlign w:val="center"/>
          </w:tcPr>
          <w:p w:rsidR="001C338F" w:rsidRPr="00C63EFE" w:rsidRDefault="001C338F" w:rsidP="001C338F">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14</w:t>
            </w:r>
          </w:p>
          <w:p w:rsidR="001C338F" w:rsidRPr="00C63EFE" w:rsidRDefault="001C338F" w:rsidP="001C338F">
            <w:pPr>
              <w:spacing w:after="0"/>
              <w:rPr>
                <w:rFonts w:ascii="Times New Roman" w:eastAsia="Times New Roman" w:hAnsi="Times New Roman" w:cs="Times New Roman"/>
                <w:b/>
                <w:bCs/>
                <w:sz w:val="24"/>
                <w:szCs w:val="24"/>
                <w:lang w:eastAsia="ru-RU"/>
              </w:rPr>
            </w:pPr>
          </w:p>
        </w:tc>
        <w:tc>
          <w:tcPr>
            <w:tcW w:w="1229" w:type="pct"/>
            <w:vMerge w:val="restart"/>
          </w:tcPr>
          <w:p w:rsidR="001C338F" w:rsidRPr="00C63EFE" w:rsidRDefault="001C338F" w:rsidP="001C338F">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w:t>
            </w:r>
          </w:p>
        </w:tc>
        <w:tc>
          <w:tcPr>
            <w:tcW w:w="388" w:type="pct"/>
          </w:tcPr>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w:t>
            </w: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1C338F" w:rsidRPr="00C63EFE" w:rsidRDefault="001C338F" w:rsidP="001C338F">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ОК 09</w:t>
            </w:r>
          </w:p>
        </w:tc>
        <w:tc>
          <w:tcPr>
            <w:tcW w:w="390" w:type="pct"/>
          </w:tcPr>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Н 1.1.02 </w:t>
            </w: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 1.1.02</w:t>
            </w: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1.1.02</w:t>
            </w:r>
          </w:p>
          <w:p w:rsidR="001C338F" w:rsidRPr="00C63EFE" w:rsidRDefault="001C338F" w:rsidP="001C338F">
            <w:pPr>
              <w:spacing w:after="0"/>
              <w:rPr>
                <w:rFonts w:ascii="Times New Roman" w:eastAsia="Times New Roman" w:hAnsi="Times New Roman" w:cs="Times New Roman"/>
                <w:sz w:val="24"/>
                <w:szCs w:val="24"/>
                <w:lang w:eastAsia="ru-RU"/>
              </w:rPr>
            </w:pP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Уо.01.02</w:t>
            </w: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Зо.01.02</w:t>
            </w:r>
          </w:p>
          <w:p w:rsidR="001C338F" w:rsidRPr="00C63EFE" w:rsidRDefault="001C338F" w:rsidP="001C338F">
            <w:pPr>
              <w:spacing w:after="0"/>
              <w:rPr>
                <w:rFonts w:ascii="Times New Roman" w:eastAsia="Times New Roman" w:hAnsi="Times New Roman" w:cs="Times New Roman"/>
                <w:sz w:val="24"/>
                <w:szCs w:val="24"/>
                <w:lang w:eastAsia="ru-RU"/>
              </w:rPr>
            </w:pP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Уо.09.01</w:t>
            </w:r>
          </w:p>
          <w:p w:rsidR="001C338F" w:rsidRPr="00C63EFE" w:rsidRDefault="001C338F" w:rsidP="001C338F">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Зо.09.01</w:t>
            </w:r>
          </w:p>
        </w:tc>
      </w:tr>
      <w:tr w:rsidR="001C338F" w:rsidRPr="00C63EFE" w:rsidTr="00C63EFE">
        <w:trPr>
          <w:trHeight w:val="20"/>
        </w:trPr>
        <w:tc>
          <w:tcPr>
            <w:tcW w:w="777" w:type="pct"/>
            <w:vMerge/>
          </w:tcPr>
          <w:p w:rsidR="001C338F" w:rsidRPr="00C63EFE" w:rsidRDefault="001C338F" w:rsidP="001C338F">
            <w:pPr>
              <w:rPr>
                <w:rFonts w:ascii="Times New Roman" w:eastAsia="Times New Roman" w:hAnsi="Times New Roman" w:cs="Times New Roman"/>
                <w:b/>
                <w:bCs/>
                <w:sz w:val="24"/>
                <w:szCs w:val="24"/>
                <w:lang w:eastAsia="ru-RU"/>
              </w:rPr>
            </w:pPr>
          </w:p>
        </w:tc>
        <w:tc>
          <w:tcPr>
            <w:tcW w:w="1372" w:type="pct"/>
          </w:tcPr>
          <w:p w:rsidR="001C338F" w:rsidRPr="00C63EFE" w:rsidRDefault="001C338F" w:rsidP="001C338F">
            <w:pPr>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bCs/>
                <w:sz w:val="24"/>
                <w:szCs w:val="24"/>
                <w:lang w:eastAsia="ru-RU"/>
              </w:rPr>
              <w:t>В том числе практических и лабораторных занятий</w:t>
            </w:r>
          </w:p>
        </w:tc>
        <w:tc>
          <w:tcPr>
            <w:tcW w:w="84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*8</w:t>
            </w:r>
          </w:p>
        </w:tc>
        <w:tc>
          <w:tcPr>
            <w:tcW w:w="1229" w:type="pct"/>
            <w:vMerge/>
          </w:tcPr>
          <w:p w:rsidR="001C338F" w:rsidRPr="00C63EFE" w:rsidRDefault="001C338F" w:rsidP="001C338F">
            <w:pPr>
              <w:rPr>
                <w:rFonts w:ascii="Times New Roman" w:eastAsia="Times New Roman" w:hAnsi="Times New Roman" w:cs="Times New Roman"/>
                <w:b/>
                <w:bCs/>
                <w:sz w:val="24"/>
                <w:szCs w:val="24"/>
                <w:lang w:eastAsia="ru-RU"/>
              </w:rPr>
            </w:pPr>
          </w:p>
        </w:tc>
        <w:tc>
          <w:tcPr>
            <w:tcW w:w="38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9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777" w:type="pct"/>
            <w:vMerge/>
          </w:tcPr>
          <w:p w:rsidR="001C338F" w:rsidRPr="00C63EFE" w:rsidRDefault="001C338F" w:rsidP="001C338F">
            <w:pPr>
              <w:rPr>
                <w:rFonts w:ascii="Times New Roman" w:eastAsia="Times New Roman" w:hAnsi="Times New Roman" w:cs="Times New Roman"/>
                <w:b/>
                <w:bCs/>
                <w:sz w:val="24"/>
                <w:szCs w:val="24"/>
                <w:lang w:eastAsia="ru-RU"/>
              </w:rPr>
            </w:pPr>
          </w:p>
        </w:tc>
        <w:tc>
          <w:tcPr>
            <w:tcW w:w="1372" w:type="pct"/>
          </w:tcPr>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i/>
                <w:sz w:val="24"/>
                <w:szCs w:val="24"/>
                <w:lang w:eastAsia="ru-RU"/>
              </w:rPr>
              <w:t xml:space="preserve">Практическая работа №4 </w:t>
            </w:r>
            <w:r w:rsidRPr="00C63EFE">
              <w:rPr>
                <w:rFonts w:ascii="Times New Roman" w:eastAsia="Times New Roman" w:hAnsi="Times New Roman" w:cs="Times New Roman"/>
                <w:sz w:val="24"/>
                <w:szCs w:val="24"/>
                <w:lang w:eastAsia="ru-RU"/>
              </w:rPr>
              <w:t>Составление структурных формул Решение задач по нахождению массы (объема) вещества..</w:t>
            </w:r>
          </w:p>
          <w:p w:rsidR="001C338F" w:rsidRPr="00C63EFE" w:rsidRDefault="001C338F" w:rsidP="001C338F">
            <w:pPr>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Практическая работа №5</w:t>
            </w:r>
            <w:r w:rsidRPr="00C63EFE">
              <w:rPr>
                <w:rFonts w:ascii="Times New Roman" w:eastAsia="Times New Roman" w:hAnsi="Times New Roman" w:cs="Times New Roman"/>
                <w:sz w:val="24"/>
                <w:szCs w:val="24"/>
                <w:lang w:eastAsia="ru-RU"/>
              </w:rPr>
              <w:t xml:space="preserve"> Решение задач по нахождению массы (объема) вещества.</w:t>
            </w:r>
            <w:r w:rsidRPr="00C63EFE">
              <w:rPr>
                <w:rFonts w:ascii="Times New Roman" w:eastAsia="Times New Roman" w:hAnsi="Times New Roman" w:cs="Times New Roman"/>
                <w:i/>
                <w:sz w:val="24"/>
                <w:szCs w:val="24"/>
                <w:lang w:eastAsia="ru-RU"/>
              </w:rPr>
              <w:t xml:space="preserve"> </w:t>
            </w:r>
          </w:p>
          <w:p w:rsidR="001C338F" w:rsidRPr="00C63EFE" w:rsidRDefault="001C338F" w:rsidP="001C338F">
            <w:pPr>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i/>
                <w:sz w:val="24"/>
                <w:szCs w:val="24"/>
                <w:lang w:eastAsia="ru-RU"/>
              </w:rPr>
              <w:t>Практическая работа №5</w:t>
            </w:r>
            <w:r w:rsidRPr="00C63EFE">
              <w:rPr>
                <w:rFonts w:ascii="Times New Roman" w:eastAsia="Times New Roman" w:hAnsi="Times New Roman" w:cs="Times New Roman"/>
                <w:sz w:val="24"/>
                <w:szCs w:val="24"/>
                <w:lang w:eastAsia="ru-RU"/>
              </w:rPr>
              <w:t xml:space="preserve"> Реакции полимеризации.</w:t>
            </w:r>
          </w:p>
        </w:tc>
        <w:tc>
          <w:tcPr>
            <w:tcW w:w="84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*6</w:t>
            </w:r>
          </w:p>
        </w:tc>
        <w:tc>
          <w:tcPr>
            <w:tcW w:w="1229" w:type="pct"/>
            <w:vMerge/>
          </w:tcPr>
          <w:p w:rsidR="001C338F" w:rsidRPr="00C63EFE" w:rsidRDefault="001C338F" w:rsidP="001C338F">
            <w:pPr>
              <w:rPr>
                <w:rFonts w:ascii="Times New Roman" w:eastAsia="Times New Roman" w:hAnsi="Times New Roman" w:cs="Times New Roman"/>
                <w:b/>
                <w:bCs/>
                <w:sz w:val="24"/>
                <w:szCs w:val="24"/>
                <w:lang w:eastAsia="ru-RU"/>
              </w:rPr>
            </w:pPr>
          </w:p>
        </w:tc>
        <w:tc>
          <w:tcPr>
            <w:tcW w:w="38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9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777" w:type="pct"/>
            <w:vMerge/>
          </w:tcPr>
          <w:p w:rsidR="001C338F" w:rsidRPr="00C63EFE" w:rsidRDefault="001C338F" w:rsidP="001C338F">
            <w:pPr>
              <w:rPr>
                <w:rFonts w:ascii="Times New Roman" w:eastAsia="Times New Roman" w:hAnsi="Times New Roman" w:cs="Times New Roman"/>
                <w:b/>
                <w:bCs/>
                <w:sz w:val="24"/>
                <w:szCs w:val="24"/>
                <w:lang w:eastAsia="ru-RU"/>
              </w:rPr>
            </w:pPr>
          </w:p>
        </w:tc>
        <w:tc>
          <w:tcPr>
            <w:tcW w:w="1372" w:type="pct"/>
            <w:vAlign w:val="bottom"/>
          </w:tcPr>
          <w:p w:rsidR="001C338F" w:rsidRPr="00C63EFE" w:rsidRDefault="001C338F" w:rsidP="001C338F">
            <w:pPr>
              <w:snapToGrid w:val="0"/>
              <w:spacing w:after="0"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Лабораторная работа№1</w:t>
            </w:r>
          </w:p>
          <w:p w:rsidR="001C338F" w:rsidRPr="00C63EFE" w:rsidRDefault="001C338F" w:rsidP="001C338F">
            <w:pPr>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Получение  этилена и ацетилена и использование их свойств.</w:t>
            </w:r>
          </w:p>
        </w:tc>
        <w:tc>
          <w:tcPr>
            <w:tcW w:w="843" w:type="pct"/>
            <w:vAlign w:val="center"/>
          </w:tcPr>
          <w:p w:rsidR="001C338F" w:rsidRPr="00C63EFE" w:rsidRDefault="001C338F" w:rsidP="001C338F">
            <w:pP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bCs/>
                <w:sz w:val="24"/>
                <w:szCs w:val="24"/>
                <w:lang w:eastAsia="ru-RU"/>
              </w:rPr>
              <w:t>2</w:t>
            </w:r>
          </w:p>
        </w:tc>
        <w:tc>
          <w:tcPr>
            <w:tcW w:w="1229" w:type="pct"/>
            <w:vMerge/>
          </w:tcPr>
          <w:p w:rsidR="001C338F" w:rsidRPr="00C63EFE" w:rsidRDefault="001C338F" w:rsidP="001C338F">
            <w:pPr>
              <w:rPr>
                <w:rFonts w:ascii="Times New Roman" w:eastAsia="Times New Roman" w:hAnsi="Times New Roman" w:cs="Times New Roman"/>
                <w:b/>
                <w:bCs/>
                <w:sz w:val="24"/>
                <w:szCs w:val="24"/>
                <w:lang w:eastAsia="ru-RU"/>
              </w:rPr>
            </w:pPr>
          </w:p>
        </w:tc>
        <w:tc>
          <w:tcPr>
            <w:tcW w:w="38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9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777" w:type="pct"/>
            <w:vMerge/>
          </w:tcPr>
          <w:p w:rsidR="001C338F" w:rsidRPr="00C63EFE" w:rsidRDefault="001C338F" w:rsidP="001C338F">
            <w:pPr>
              <w:rPr>
                <w:rFonts w:ascii="Times New Roman" w:eastAsia="Times New Roman" w:hAnsi="Times New Roman" w:cs="Times New Roman"/>
                <w:b/>
                <w:bCs/>
                <w:sz w:val="24"/>
                <w:szCs w:val="24"/>
                <w:lang w:eastAsia="ru-RU"/>
              </w:rPr>
            </w:pPr>
          </w:p>
        </w:tc>
        <w:tc>
          <w:tcPr>
            <w:tcW w:w="1372" w:type="pc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Самостоятельная работа обучающихся </w:t>
            </w:r>
          </w:p>
          <w:p w:rsidR="001C338F" w:rsidRPr="00C63EFE" w:rsidRDefault="001C338F" w:rsidP="001C338F">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Каучук в природе</w:t>
            </w:r>
          </w:p>
        </w:tc>
        <w:tc>
          <w:tcPr>
            <w:tcW w:w="84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229" w:type="pct"/>
            <w:vMerge/>
          </w:tcPr>
          <w:p w:rsidR="001C338F" w:rsidRPr="00C63EFE" w:rsidRDefault="001C338F" w:rsidP="001C338F">
            <w:pPr>
              <w:rPr>
                <w:rFonts w:ascii="Times New Roman" w:eastAsia="Times New Roman" w:hAnsi="Times New Roman" w:cs="Times New Roman"/>
                <w:b/>
                <w:bCs/>
                <w:sz w:val="24"/>
                <w:szCs w:val="24"/>
                <w:lang w:eastAsia="ru-RU"/>
              </w:rPr>
            </w:pPr>
          </w:p>
        </w:tc>
        <w:tc>
          <w:tcPr>
            <w:tcW w:w="38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9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777" w:type="pct"/>
            <w:vMerge w:val="restart"/>
          </w:tcPr>
          <w:p w:rsidR="001C338F" w:rsidRPr="00C63EFE" w:rsidRDefault="001C338F" w:rsidP="001C338F">
            <w:pPr>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Тема 2.3.</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Ароматические углеводороды (арены)</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72" w:type="pc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sz w:val="24"/>
                <w:szCs w:val="24"/>
                <w:lang w:eastAsia="ru-RU"/>
              </w:rPr>
              <w:t>Содержание</w:t>
            </w:r>
            <w:r w:rsidRPr="00C63EFE">
              <w:rPr>
                <w:rFonts w:ascii="Times New Roman" w:eastAsia="Times New Roman" w:hAnsi="Times New Roman" w:cs="Times New Roman"/>
                <w:sz w:val="24"/>
                <w:szCs w:val="24"/>
                <w:lang w:eastAsia="ru-RU"/>
              </w:rPr>
              <w:t xml:space="preserve"> Строение молекулы бензола. Характеристика связей. Гомологический ряд бензола. Ориентация при электрофильном замещении в бензольном ядре. Ориентанты </w:t>
            </w:r>
            <w:r w:rsidRPr="00C63EFE">
              <w:rPr>
                <w:rFonts w:ascii="Times New Roman" w:eastAsia="Times New Roman" w:hAnsi="Times New Roman" w:cs="Times New Roman"/>
                <w:sz w:val="24"/>
                <w:szCs w:val="24"/>
                <w:lang w:val="en-US" w:eastAsia="ru-RU"/>
              </w:rPr>
              <w:t>I</w:t>
            </w:r>
            <w:r w:rsidRPr="00C63EFE">
              <w:rPr>
                <w:rFonts w:ascii="Times New Roman" w:eastAsia="Times New Roman" w:hAnsi="Times New Roman" w:cs="Times New Roman"/>
                <w:sz w:val="24"/>
                <w:szCs w:val="24"/>
                <w:lang w:eastAsia="ru-RU"/>
              </w:rPr>
              <w:t xml:space="preserve"> и </w:t>
            </w:r>
            <w:r w:rsidRPr="00C63EFE">
              <w:rPr>
                <w:rFonts w:ascii="Times New Roman" w:eastAsia="Times New Roman" w:hAnsi="Times New Roman" w:cs="Times New Roman"/>
                <w:sz w:val="24"/>
                <w:szCs w:val="24"/>
                <w:lang w:val="en-US" w:eastAsia="ru-RU"/>
              </w:rPr>
              <w:t>II</w:t>
            </w:r>
            <w:r w:rsidRPr="00C63EFE">
              <w:rPr>
                <w:rFonts w:ascii="Times New Roman" w:eastAsia="Times New Roman" w:hAnsi="Times New Roman" w:cs="Times New Roman"/>
                <w:sz w:val="24"/>
                <w:szCs w:val="24"/>
                <w:lang w:eastAsia="ru-RU"/>
              </w:rPr>
              <w:t xml:space="preserve"> рода. Многоядерные ароматические углеводороды.</w:t>
            </w:r>
          </w:p>
        </w:tc>
        <w:tc>
          <w:tcPr>
            <w:tcW w:w="84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16</w:t>
            </w:r>
          </w:p>
        </w:tc>
        <w:tc>
          <w:tcPr>
            <w:tcW w:w="122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9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777"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72" w:type="pct"/>
          </w:tcPr>
          <w:p w:rsidR="001C338F" w:rsidRPr="00C63EFE" w:rsidRDefault="001C338F" w:rsidP="001C338F">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bCs/>
                <w:sz w:val="24"/>
                <w:szCs w:val="24"/>
                <w:lang w:eastAsia="ru-RU"/>
              </w:rPr>
              <w:t>В том числе практических и лабораторных занятий</w:t>
            </w:r>
          </w:p>
        </w:tc>
        <w:tc>
          <w:tcPr>
            <w:tcW w:w="84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tc>
        <w:tc>
          <w:tcPr>
            <w:tcW w:w="122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9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777"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72" w:type="pct"/>
          </w:tcPr>
          <w:p w:rsidR="001C338F" w:rsidRPr="00C63EFE" w:rsidRDefault="001C338F" w:rsidP="001C338F">
            <w:pPr>
              <w:snapToGrid w:val="0"/>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i/>
                <w:sz w:val="24"/>
                <w:szCs w:val="24"/>
                <w:lang w:eastAsia="ru-RU"/>
              </w:rPr>
              <w:t xml:space="preserve">Практическое занятие № 6 </w:t>
            </w:r>
            <w:r w:rsidRPr="00C63EFE">
              <w:rPr>
                <w:rFonts w:ascii="Times New Roman" w:eastAsia="Times New Roman" w:hAnsi="Times New Roman" w:cs="Times New Roman"/>
                <w:sz w:val="24"/>
                <w:szCs w:val="24"/>
                <w:lang w:eastAsia="ru-RU"/>
              </w:rPr>
              <w:t>Характеристика химических свойств бензола</w:t>
            </w:r>
          </w:p>
        </w:tc>
        <w:tc>
          <w:tcPr>
            <w:tcW w:w="84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22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9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777"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72" w:type="pct"/>
          </w:tcPr>
          <w:p w:rsidR="001C338F" w:rsidRPr="00C63EFE" w:rsidRDefault="001C338F" w:rsidP="001C338F">
            <w:pPr>
              <w:snapToGrid w:val="0"/>
              <w:spacing w:after="0"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Лабораторная работа №2</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Исследование свойств бензола, толуола и их способности к окислению.</w:t>
            </w:r>
          </w:p>
        </w:tc>
        <w:tc>
          <w:tcPr>
            <w:tcW w:w="84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22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9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777"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72" w:type="pc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Самостоятельная работа обучающихся </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Нефть и продукты ее переработки</w:t>
            </w:r>
          </w:p>
        </w:tc>
        <w:tc>
          <w:tcPr>
            <w:tcW w:w="84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6</w:t>
            </w:r>
          </w:p>
        </w:tc>
        <w:tc>
          <w:tcPr>
            <w:tcW w:w="122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9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2150" w:type="pct"/>
            <w:gridSpan w:val="2"/>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Раздел 3 Соединения с однородными функциями</w:t>
            </w:r>
          </w:p>
        </w:tc>
        <w:tc>
          <w:tcPr>
            <w:tcW w:w="84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56</w:t>
            </w:r>
          </w:p>
        </w:tc>
        <w:tc>
          <w:tcPr>
            <w:tcW w:w="122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9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777" w:type="pct"/>
          </w:tcPr>
          <w:p w:rsidR="001C338F" w:rsidRPr="00C63EFE" w:rsidRDefault="001C338F" w:rsidP="001C338F">
            <w:pPr>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Тема 3.1. </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Гидроксильные соединения</w:t>
            </w:r>
          </w:p>
        </w:tc>
        <w:tc>
          <w:tcPr>
            <w:tcW w:w="1372" w:type="pct"/>
          </w:tcPr>
          <w:p w:rsidR="001C338F" w:rsidRPr="00C63EFE" w:rsidRDefault="001C338F" w:rsidP="001C338F">
            <w:pPr>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sz w:val="24"/>
                <w:szCs w:val="24"/>
                <w:lang w:eastAsia="ru-RU"/>
              </w:rPr>
              <w:t>Содержание учебного материала</w:t>
            </w:r>
            <w:r w:rsidRPr="00C63EFE">
              <w:rPr>
                <w:rFonts w:ascii="Times New Roman" w:eastAsia="Times New Roman" w:hAnsi="Times New Roman" w:cs="Times New Roman"/>
                <w:sz w:val="24"/>
                <w:szCs w:val="24"/>
                <w:lang w:eastAsia="ru-RU"/>
              </w:rPr>
              <w:t xml:space="preserve">. </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Классификация гидроксильных производных. Гомологический ряд предельных одно-атомных спиртов. Кислотные и основные свойства спиртов. Многоатомные спирты. Фенолы. Классификация. Физические и характерные химические свойства фенолов. Простые эфиры.</w:t>
            </w:r>
          </w:p>
        </w:tc>
        <w:tc>
          <w:tcPr>
            <w:tcW w:w="84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6</w:t>
            </w:r>
          </w:p>
        </w:tc>
        <w:tc>
          <w:tcPr>
            <w:tcW w:w="122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9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777" w:type="pc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72" w:type="pct"/>
          </w:tcPr>
          <w:p w:rsidR="001C338F" w:rsidRPr="00C63EFE" w:rsidRDefault="001C338F" w:rsidP="001C338F">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bCs/>
                <w:sz w:val="24"/>
                <w:szCs w:val="24"/>
                <w:lang w:eastAsia="ru-RU"/>
              </w:rPr>
              <w:t>В том числе практических и лабораторных занятий</w:t>
            </w:r>
          </w:p>
        </w:tc>
        <w:tc>
          <w:tcPr>
            <w:tcW w:w="84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tc>
        <w:tc>
          <w:tcPr>
            <w:tcW w:w="122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9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777" w:type="pc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72" w:type="pct"/>
          </w:tcPr>
          <w:p w:rsidR="001C338F" w:rsidRPr="00C63EFE" w:rsidRDefault="001C338F" w:rsidP="001C338F">
            <w:pPr>
              <w:snapToGri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Практические занятия.№7</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Составление  структурных формул изомеров спиртов, эфиров. Установление формул веществ по продуктам реакции.</w:t>
            </w:r>
          </w:p>
        </w:tc>
        <w:tc>
          <w:tcPr>
            <w:tcW w:w="84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22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9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777" w:type="pc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72" w:type="pct"/>
          </w:tcPr>
          <w:p w:rsidR="001C338F" w:rsidRPr="00C63EFE" w:rsidRDefault="001C338F" w:rsidP="001C338F">
            <w:pPr>
              <w:snapToGri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Лабораторная работа № 3</w:t>
            </w:r>
          </w:p>
          <w:p w:rsidR="001C338F" w:rsidRPr="00C63EFE" w:rsidRDefault="001C338F" w:rsidP="001C338F">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Исследование химических свойств одноатомных и многоатомных спиртов,фенола. Качественные реакции на спирты и фенол.</w:t>
            </w:r>
          </w:p>
        </w:tc>
        <w:tc>
          <w:tcPr>
            <w:tcW w:w="84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22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9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777" w:type="pc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72" w:type="pc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Самостоятельная работа обучающихся </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Получение и применение спиртов, фенолов.</w:t>
            </w:r>
          </w:p>
        </w:tc>
        <w:tc>
          <w:tcPr>
            <w:tcW w:w="84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6</w:t>
            </w:r>
          </w:p>
        </w:tc>
        <w:tc>
          <w:tcPr>
            <w:tcW w:w="122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9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777" w:type="pct"/>
            <w:vMerge w:val="restart"/>
          </w:tcPr>
          <w:p w:rsidR="001C338F" w:rsidRPr="00C63EFE" w:rsidRDefault="001C338F" w:rsidP="001C338F">
            <w:pPr>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Тема 3.2. </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Карбонильные соединения (альдегиды и кетоны)</w:t>
            </w:r>
          </w:p>
        </w:tc>
        <w:tc>
          <w:tcPr>
            <w:tcW w:w="1372" w:type="pc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 xml:space="preserve">Гомологический ряд альдегидов и кетонов. Способы получения. Физические и хими-ческие свойства. Характеристика химических свойств альдегидов и кетонов. </w:t>
            </w:r>
          </w:p>
        </w:tc>
        <w:tc>
          <w:tcPr>
            <w:tcW w:w="84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tc>
        <w:tc>
          <w:tcPr>
            <w:tcW w:w="122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9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777"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72" w:type="pc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В том числе практических и лабораторных занятий</w:t>
            </w:r>
          </w:p>
        </w:tc>
        <w:tc>
          <w:tcPr>
            <w:tcW w:w="84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22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9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777"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72" w:type="pc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i/>
                <w:sz w:val="24"/>
                <w:szCs w:val="24"/>
                <w:lang w:eastAsia="ru-RU"/>
              </w:rPr>
              <w:t>Практическая работа №8</w:t>
            </w:r>
            <w:r w:rsidRPr="00C63EFE">
              <w:rPr>
                <w:rFonts w:ascii="Times New Roman" w:eastAsia="Times New Roman" w:hAnsi="Times New Roman" w:cs="Times New Roman"/>
                <w:sz w:val="24"/>
                <w:szCs w:val="24"/>
                <w:lang w:eastAsia="ru-RU"/>
              </w:rPr>
              <w:t xml:space="preserve"> Составление структурных формул альдегидов и кетонов, схем их синтезов.</w:t>
            </w:r>
          </w:p>
        </w:tc>
        <w:tc>
          <w:tcPr>
            <w:tcW w:w="84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22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9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777"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72" w:type="pc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Самостоятельная работа обучающихся </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Получение и применение альдегидов</w:t>
            </w:r>
          </w:p>
        </w:tc>
        <w:tc>
          <w:tcPr>
            <w:tcW w:w="84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tc>
        <w:tc>
          <w:tcPr>
            <w:tcW w:w="122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9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777" w:type="pct"/>
            <w:vMerge w:val="restart"/>
          </w:tcPr>
          <w:p w:rsidR="001C338F" w:rsidRPr="00C63EFE" w:rsidRDefault="001C338F" w:rsidP="001C338F">
            <w:pPr>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Тема 3.3. </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 xml:space="preserve">Карбоксильные соединения </w:t>
            </w:r>
            <w:r w:rsidRPr="00C63EFE">
              <w:rPr>
                <w:rFonts w:ascii="Times New Roman" w:eastAsia="Times New Roman" w:hAnsi="Times New Roman" w:cs="Times New Roman"/>
                <w:sz w:val="24"/>
                <w:szCs w:val="24"/>
                <w:lang w:eastAsia="ru-RU"/>
              </w:rPr>
              <w:lastRenderedPageBreak/>
              <w:t>(карбоновые кислоты и их производные)</w:t>
            </w:r>
          </w:p>
        </w:tc>
        <w:tc>
          <w:tcPr>
            <w:tcW w:w="1372" w:type="pct"/>
          </w:tcPr>
          <w:p w:rsidR="001C338F" w:rsidRPr="00C63EFE" w:rsidRDefault="001C338F" w:rsidP="001C338F">
            <w:pPr>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sz w:val="24"/>
                <w:szCs w:val="24"/>
                <w:lang w:eastAsia="ru-RU"/>
              </w:rPr>
              <w:lastRenderedPageBreak/>
              <w:t>Содержание учебного материала</w:t>
            </w:r>
            <w:r w:rsidRPr="00C63EFE">
              <w:rPr>
                <w:rFonts w:ascii="Times New Roman" w:eastAsia="Times New Roman" w:hAnsi="Times New Roman" w:cs="Times New Roman"/>
                <w:sz w:val="24"/>
                <w:szCs w:val="24"/>
                <w:lang w:eastAsia="ru-RU"/>
              </w:rPr>
              <w:t xml:space="preserve">. </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 xml:space="preserve">Гомологический ряд одноосновных карбоновых кислот. Физические свойства. Характерные химические </w:t>
            </w:r>
            <w:r w:rsidRPr="00C63EFE">
              <w:rPr>
                <w:rFonts w:ascii="Times New Roman" w:eastAsia="Times New Roman" w:hAnsi="Times New Roman" w:cs="Times New Roman"/>
                <w:sz w:val="24"/>
                <w:szCs w:val="24"/>
                <w:lang w:eastAsia="ru-RU"/>
              </w:rPr>
              <w:lastRenderedPageBreak/>
              <w:t>свойства. Мыло. Сложные эфиры карбоновых кислот. Жиры. Строение, свойства. Мыло.</w:t>
            </w:r>
          </w:p>
        </w:tc>
        <w:tc>
          <w:tcPr>
            <w:tcW w:w="84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8</w:t>
            </w:r>
          </w:p>
        </w:tc>
        <w:tc>
          <w:tcPr>
            <w:tcW w:w="122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9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777"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72" w:type="pct"/>
          </w:tcPr>
          <w:p w:rsidR="001C338F" w:rsidRPr="00C63EFE" w:rsidRDefault="001C338F" w:rsidP="001C338F">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bCs/>
                <w:sz w:val="24"/>
                <w:szCs w:val="24"/>
                <w:lang w:eastAsia="ru-RU"/>
              </w:rPr>
              <w:t>В том числе практических и лабораторных занятий</w:t>
            </w:r>
          </w:p>
        </w:tc>
        <w:tc>
          <w:tcPr>
            <w:tcW w:w="84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tc>
        <w:tc>
          <w:tcPr>
            <w:tcW w:w="122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9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777" w:type="pct"/>
            <w:vMerge w:val="restar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72" w:type="pct"/>
          </w:tcPr>
          <w:p w:rsidR="001C338F" w:rsidRPr="00C63EFE" w:rsidRDefault="001C338F" w:rsidP="001C338F">
            <w:pPr>
              <w:snapToGri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Практическая работа №9</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Составление формул карбоновых кислот и их производных, углубление знаний номенклатуры.</w:t>
            </w:r>
          </w:p>
        </w:tc>
        <w:tc>
          <w:tcPr>
            <w:tcW w:w="84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22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9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777"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72" w:type="pct"/>
          </w:tcPr>
          <w:p w:rsidR="001C338F" w:rsidRPr="00C63EFE" w:rsidRDefault="001C338F" w:rsidP="001C338F">
            <w:pPr>
              <w:snapToGrid w:val="0"/>
              <w:spacing w:after="0"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Лабораторная работа №4</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Получение и исследование свойств уксусной кислоты, уксусно-этилового сложного эфира.</w:t>
            </w:r>
          </w:p>
        </w:tc>
        <w:tc>
          <w:tcPr>
            <w:tcW w:w="84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22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9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777"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72" w:type="pct"/>
          </w:tcPr>
          <w:p w:rsidR="001C338F" w:rsidRPr="00C63EFE" w:rsidRDefault="001C338F" w:rsidP="001C338F">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Самостоятельная работа</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Техническая переработка жиров. Синтетические моющие средства</w:t>
            </w:r>
          </w:p>
        </w:tc>
        <w:tc>
          <w:tcPr>
            <w:tcW w:w="84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8</w:t>
            </w:r>
          </w:p>
        </w:tc>
        <w:tc>
          <w:tcPr>
            <w:tcW w:w="122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9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2150" w:type="pct"/>
            <w:gridSpan w:val="2"/>
          </w:tcPr>
          <w:p w:rsidR="001C338F" w:rsidRPr="00C63EFE" w:rsidRDefault="001C338F" w:rsidP="001C338F">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Cs/>
                <w:sz w:val="24"/>
                <w:szCs w:val="24"/>
                <w:lang w:eastAsia="ru-RU"/>
              </w:rPr>
              <w:t>Раздел 4</w:t>
            </w:r>
            <w:r w:rsidRPr="00C63EFE">
              <w:rPr>
                <w:rFonts w:ascii="Times New Roman" w:eastAsia="Times New Roman" w:hAnsi="Times New Roman" w:cs="Times New Roman"/>
                <w:sz w:val="24"/>
                <w:szCs w:val="24"/>
                <w:lang w:eastAsia="ru-RU"/>
              </w:rPr>
              <w:t xml:space="preserve"> Гетерофункциональные соединения</w:t>
            </w:r>
          </w:p>
        </w:tc>
        <w:tc>
          <w:tcPr>
            <w:tcW w:w="84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38</w:t>
            </w:r>
          </w:p>
        </w:tc>
        <w:tc>
          <w:tcPr>
            <w:tcW w:w="122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9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777" w:type="pct"/>
            <w:vMerge w:val="restar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Тема 4.1.Углеводы</w:t>
            </w:r>
          </w:p>
        </w:tc>
        <w:tc>
          <w:tcPr>
            <w:tcW w:w="1372" w:type="pct"/>
          </w:tcPr>
          <w:p w:rsidR="001C338F" w:rsidRPr="00C63EFE" w:rsidRDefault="001C338F" w:rsidP="001C338F">
            <w:pPr>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sz w:val="24"/>
                <w:szCs w:val="24"/>
                <w:lang w:eastAsia="ru-RU"/>
              </w:rPr>
              <w:t>Содержание учебного материала</w:t>
            </w:r>
            <w:r w:rsidRPr="00C63EFE">
              <w:rPr>
                <w:rFonts w:ascii="Times New Roman" w:eastAsia="Times New Roman" w:hAnsi="Times New Roman" w:cs="Times New Roman"/>
                <w:sz w:val="24"/>
                <w:szCs w:val="24"/>
                <w:lang w:eastAsia="ru-RU"/>
              </w:rPr>
              <w:t xml:space="preserve">. </w:t>
            </w:r>
          </w:p>
          <w:p w:rsidR="001C338F" w:rsidRPr="00C63EFE" w:rsidRDefault="001C338F" w:rsidP="001C338F">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Классификация, строение, и номенклатура, изомерия. Альдозы и пентозы. Характерные химические свойства. Дисахариды. Сахароза. Физические и химические свойства. Применение. Полисахариды. Крахмал, строение, свойства, применение.</w:t>
            </w:r>
          </w:p>
        </w:tc>
        <w:tc>
          <w:tcPr>
            <w:tcW w:w="84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14</w:t>
            </w:r>
          </w:p>
        </w:tc>
        <w:tc>
          <w:tcPr>
            <w:tcW w:w="122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9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777"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72" w:type="pct"/>
          </w:tcPr>
          <w:p w:rsidR="001C338F" w:rsidRPr="00C63EFE" w:rsidRDefault="001C338F" w:rsidP="001C338F">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bCs/>
                <w:sz w:val="24"/>
                <w:szCs w:val="24"/>
                <w:lang w:eastAsia="ru-RU"/>
              </w:rPr>
              <w:t>В том числе практических и лабораторных занятий</w:t>
            </w:r>
          </w:p>
        </w:tc>
        <w:tc>
          <w:tcPr>
            <w:tcW w:w="84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22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9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777"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72" w:type="pct"/>
          </w:tcPr>
          <w:p w:rsidR="001C338F" w:rsidRPr="00C63EFE" w:rsidRDefault="001C338F" w:rsidP="001C338F">
            <w:pPr>
              <w:snapToGri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Лабораторная  работа № 5</w:t>
            </w:r>
          </w:p>
          <w:p w:rsidR="001C338F" w:rsidRPr="00C63EFE" w:rsidRDefault="001C338F" w:rsidP="001C338F">
            <w:pPr>
              <w:snapToGrid w:val="0"/>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Исследование свойств моно-, ди-, и полисахаридов. Качественные реакция на глюкозу, крахмал.</w:t>
            </w:r>
          </w:p>
        </w:tc>
        <w:tc>
          <w:tcPr>
            <w:tcW w:w="84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22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9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777"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72" w:type="pct"/>
          </w:tcPr>
          <w:p w:rsidR="001C338F" w:rsidRPr="00C63EFE" w:rsidRDefault="001C338F" w:rsidP="001C338F">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Самостоятельная работа</w:t>
            </w:r>
          </w:p>
          <w:p w:rsidR="001C338F" w:rsidRPr="00C63EFE" w:rsidRDefault="001C338F" w:rsidP="001C338F">
            <w:pPr>
              <w:snapToGrid w:val="0"/>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Углеводы в природе</w:t>
            </w:r>
          </w:p>
        </w:tc>
        <w:tc>
          <w:tcPr>
            <w:tcW w:w="84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tc>
        <w:tc>
          <w:tcPr>
            <w:tcW w:w="122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9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777" w:type="pct"/>
            <w:vMerge w:val="restar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lastRenderedPageBreak/>
              <w:t>Тема 4.2. Амины, анилин, аминокислоты</w:t>
            </w:r>
          </w:p>
        </w:tc>
        <w:tc>
          <w:tcPr>
            <w:tcW w:w="1372" w:type="pct"/>
          </w:tcPr>
          <w:p w:rsidR="001C338F" w:rsidRPr="00C63EFE" w:rsidRDefault="001C338F" w:rsidP="001C338F">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Содержание учебного материала.</w:t>
            </w:r>
          </w:p>
          <w:p w:rsidR="001C338F" w:rsidRPr="00C63EFE" w:rsidRDefault="001C338F" w:rsidP="001C338F">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Аминокислоты. Классификация, строение, изомерия и номенклатура. Способы получения. Физические и характерные химические свойства</w:t>
            </w:r>
          </w:p>
        </w:tc>
        <w:tc>
          <w:tcPr>
            <w:tcW w:w="84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12</w:t>
            </w:r>
          </w:p>
        </w:tc>
        <w:tc>
          <w:tcPr>
            <w:tcW w:w="122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9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777"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72" w:type="pct"/>
          </w:tcPr>
          <w:p w:rsidR="001C338F" w:rsidRPr="00C63EFE" w:rsidRDefault="001C338F" w:rsidP="001C338F">
            <w:pPr>
              <w:snapToGri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b/>
                <w:bCs/>
                <w:sz w:val="24"/>
                <w:szCs w:val="24"/>
                <w:lang w:eastAsia="ru-RU"/>
              </w:rPr>
              <w:t>В том числе практических и лабораторных занятий</w:t>
            </w:r>
          </w:p>
        </w:tc>
        <w:tc>
          <w:tcPr>
            <w:tcW w:w="84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22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9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777"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72" w:type="pct"/>
          </w:tcPr>
          <w:p w:rsidR="001C338F" w:rsidRPr="00C63EFE" w:rsidRDefault="001C338F" w:rsidP="001C338F">
            <w:pPr>
              <w:snapToGri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Лабораторные работы №7</w:t>
            </w:r>
          </w:p>
          <w:p w:rsidR="001C338F" w:rsidRPr="00C63EFE" w:rsidRDefault="001C338F" w:rsidP="001C338F">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Исследование свойств белков.</w:t>
            </w:r>
          </w:p>
        </w:tc>
        <w:tc>
          <w:tcPr>
            <w:tcW w:w="84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22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9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777"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72" w:type="pct"/>
          </w:tcPr>
          <w:p w:rsidR="001C338F" w:rsidRPr="00C63EFE" w:rsidRDefault="001C338F" w:rsidP="001C338F">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Самостоятельная работа</w:t>
            </w:r>
          </w:p>
          <w:p w:rsidR="001C338F" w:rsidRPr="00C63EFE" w:rsidRDefault="001C338F" w:rsidP="001C338F">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Роль аминокислот в природе.</w:t>
            </w:r>
          </w:p>
        </w:tc>
        <w:tc>
          <w:tcPr>
            <w:tcW w:w="84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tc>
        <w:tc>
          <w:tcPr>
            <w:tcW w:w="122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9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777" w:type="pc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Раздел 5 Синтетические  высокомолекулярные соединения</w:t>
            </w:r>
          </w:p>
        </w:tc>
        <w:tc>
          <w:tcPr>
            <w:tcW w:w="1372" w:type="pct"/>
          </w:tcPr>
          <w:p w:rsidR="001C338F" w:rsidRPr="00C63EFE" w:rsidRDefault="001C338F" w:rsidP="001C338F">
            <w:pPr>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sz w:val="24"/>
                <w:szCs w:val="24"/>
                <w:lang w:eastAsia="ru-RU"/>
              </w:rPr>
              <w:t>Содержание учебного материала</w:t>
            </w:r>
            <w:r w:rsidRPr="00C63EFE">
              <w:rPr>
                <w:rFonts w:ascii="Times New Roman" w:eastAsia="Times New Roman" w:hAnsi="Times New Roman" w:cs="Times New Roman"/>
                <w:sz w:val="24"/>
                <w:szCs w:val="24"/>
                <w:lang w:eastAsia="ru-RU"/>
              </w:rPr>
              <w:t>.</w:t>
            </w:r>
          </w:p>
          <w:p w:rsidR="001C338F" w:rsidRPr="00C63EFE" w:rsidRDefault="001C338F" w:rsidP="001C338F">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Общие понятия химии о высокомолекулярных соединениях: структурное звено, степень полимеризации. Средняя молекулярная масса. Классификация полимеров. Свойства ВМС.</w:t>
            </w:r>
          </w:p>
        </w:tc>
        <w:tc>
          <w:tcPr>
            <w:tcW w:w="84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22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9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777" w:type="pc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72" w:type="pct"/>
          </w:tcPr>
          <w:p w:rsidR="001C338F" w:rsidRPr="00C63EFE" w:rsidRDefault="001C338F" w:rsidP="001C338F">
            <w:pPr>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sz w:val="24"/>
                <w:szCs w:val="24"/>
                <w:lang w:eastAsia="ru-RU"/>
              </w:rPr>
              <w:t>Самостоятельная работа</w:t>
            </w:r>
          </w:p>
          <w:p w:rsidR="001C338F" w:rsidRPr="00C63EFE" w:rsidRDefault="001C338F" w:rsidP="001C338F">
            <w:pPr>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Полиамиды, синтетические волокна. Полиэфиры. Лавсан. Фенолформальдегидные смолы. Кремний органические полимеры.</w:t>
            </w:r>
          </w:p>
        </w:tc>
        <w:tc>
          <w:tcPr>
            <w:tcW w:w="84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8</w:t>
            </w:r>
          </w:p>
        </w:tc>
        <w:tc>
          <w:tcPr>
            <w:tcW w:w="122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9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777" w:type="pc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72" w:type="pct"/>
          </w:tcPr>
          <w:p w:rsidR="001C338F" w:rsidRPr="00C63EFE" w:rsidRDefault="001C338F" w:rsidP="001C338F">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Дифференцированный зачет</w:t>
            </w:r>
          </w:p>
        </w:tc>
        <w:tc>
          <w:tcPr>
            <w:tcW w:w="84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1</w:t>
            </w:r>
          </w:p>
        </w:tc>
        <w:tc>
          <w:tcPr>
            <w:tcW w:w="122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9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2150" w:type="pct"/>
            <w:gridSpan w:val="2"/>
          </w:tcPr>
          <w:p w:rsidR="001C338F" w:rsidRPr="00C63EFE" w:rsidRDefault="001C338F" w:rsidP="001C338F">
            <w:p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Промежуточная аттестация</w:t>
            </w:r>
          </w:p>
        </w:tc>
        <w:tc>
          <w:tcPr>
            <w:tcW w:w="843" w:type="pct"/>
            <w:vAlign w:val="center"/>
          </w:tcPr>
          <w:p w:rsidR="001C338F" w:rsidRPr="00C63EFE" w:rsidRDefault="001C338F" w:rsidP="001C338F">
            <w:pPr>
              <w:rPr>
                <w:rFonts w:ascii="Times New Roman" w:eastAsia="Times New Roman" w:hAnsi="Times New Roman" w:cs="Times New Roman"/>
                <w:b/>
                <w:i/>
                <w:sz w:val="24"/>
                <w:szCs w:val="24"/>
                <w:lang w:eastAsia="ru-RU"/>
              </w:rPr>
            </w:pPr>
          </w:p>
        </w:tc>
        <w:tc>
          <w:tcPr>
            <w:tcW w:w="1229" w:type="pct"/>
          </w:tcPr>
          <w:p w:rsidR="001C338F" w:rsidRPr="00C63EFE" w:rsidRDefault="001C338F" w:rsidP="001C338F">
            <w:pPr>
              <w:rPr>
                <w:rFonts w:ascii="Times New Roman" w:eastAsia="Times New Roman" w:hAnsi="Times New Roman" w:cs="Times New Roman"/>
                <w:b/>
                <w:i/>
                <w:sz w:val="24"/>
                <w:szCs w:val="24"/>
                <w:lang w:eastAsia="ru-RU"/>
              </w:rPr>
            </w:pPr>
          </w:p>
        </w:tc>
        <w:tc>
          <w:tcPr>
            <w:tcW w:w="388" w:type="pct"/>
          </w:tcPr>
          <w:p w:rsidR="001C338F" w:rsidRPr="00C63EFE" w:rsidRDefault="001C338F" w:rsidP="001C338F">
            <w:pPr>
              <w:rPr>
                <w:rFonts w:ascii="Times New Roman" w:eastAsia="Times New Roman" w:hAnsi="Times New Roman" w:cs="Times New Roman"/>
                <w:b/>
                <w:i/>
                <w:sz w:val="24"/>
                <w:szCs w:val="24"/>
                <w:lang w:eastAsia="ru-RU"/>
              </w:rPr>
            </w:pPr>
          </w:p>
        </w:tc>
        <w:tc>
          <w:tcPr>
            <w:tcW w:w="390" w:type="pct"/>
          </w:tcPr>
          <w:p w:rsidR="001C338F" w:rsidRPr="00C63EFE" w:rsidRDefault="001C338F" w:rsidP="001C338F">
            <w:pPr>
              <w:rPr>
                <w:rFonts w:ascii="Times New Roman" w:eastAsia="Times New Roman" w:hAnsi="Times New Roman" w:cs="Times New Roman"/>
                <w:b/>
                <w:i/>
                <w:sz w:val="24"/>
                <w:szCs w:val="24"/>
                <w:lang w:eastAsia="ru-RU"/>
              </w:rPr>
            </w:pPr>
          </w:p>
        </w:tc>
      </w:tr>
      <w:tr w:rsidR="001C338F" w:rsidRPr="00C63EFE" w:rsidTr="00C63EFE">
        <w:trPr>
          <w:trHeight w:val="20"/>
        </w:trPr>
        <w:tc>
          <w:tcPr>
            <w:tcW w:w="2150" w:type="pct"/>
            <w:gridSpan w:val="2"/>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Всего:</w:t>
            </w:r>
          </w:p>
        </w:tc>
        <w:tc>
          <w:tcPr>
            <w:tcW w:w="843" w:type="pct"/>
            <w:vAlign w:val="center"/>
          </w:tcPr>
          <w:p w:rsidR="001C338F" w:rsidRPr="00C63EFE" w:rsidRDefault="001C338F" w:rsidP="001C338F">
            <w:pP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197</w:t>
            </w:r>
          </w:p>
        </w:tc>
        <w:tc>
          <w:tcPr>
            <w:tcW w:w="1229" w:type="pct"/>
          </w:tcPr>
          <w:p w:rsidR="001C338F" w:rsidRPr="00C63EFE" w:rsidRDefault="001C338F" w:rsidP="001C338F">
            <w:pPr>
              <w:rPr>
                <w:rFonts w:ascii="Times New Roman" w:eastAsia="Times New Roman" w:hAnsi="Times New Roman" w:cs="Times New Roman"/>
                <w:b/>
                <w:bCs/>
                <w:i/>
                <w:sz w:val="24"/>
                <w:szCs w:val="24"/>
                <w:lang w:eastAsia="ru-RU"/>
              </w:rPr>
            </w:pPr>
          </w:p>
        </w:tc>
        <w:tc>
          <w:tcPr>
            <w:tcW w:w="388" w:type="pct"/>
          </w:tcPr>
          <w:p w:rsidR="001C338F" w:rsidRPr="00C63EFE" w:rsidRDefault="001C338F" w:rsidP="001C338F">
            <w:pPr>
              <w:rPr>
                <w:rFonts w:ascii="Times New Roman" w:eastAsia="Times New Roman" w:hAnsi="Times New Roman" w:cs="Times New Roman"/>
                <w:b/>
                <w:bCs/>
                <w:i/>
                <w:sz w:val="24"/>
                <w:szCs w:val="24"/>
                <w:lang w:eastAsia="ru-RU"/>
              </w:rPr>
            </w:pPr>
          </w:p>
        </w:tc>
        <w:tc>
          <w:tcPr>
            <w:tcW w:w="390" w:type="pct"/>
          </w:tcPr>
          <w:p w:rsidR="001C338F" w:rsidRPr="00C63EFE" w:rsidRDefault="001C338F" w:rsidP="001C338F">
            <w:pPr>
              <w:rPr>
                <w:rFonts w:ascii="Times New Roman" w:eastAsia="Times New Roman" w:hAnsi="Times New Roman" w:cs="Times New Roman"/>
                <w:b/>
                <w:bCs/>
                <w:i/>
                <w:sz w:val="24"/>
                <w:szCs w:val="24"/>
                <w:lang w:eastAsia="ru-RU"/>
              </w:rPr>
            </w:pPr>
          </w:p>
        </w:tc>
      </w:tr>
      <w:tr w:rsidR="00670532" w:rsidRPr="00C63EFE" w:rsidTr="00C63EFE">
        <w:trPr>
          <w:trHeight w:val="20"/>
        </w:trPr>
        <w:tc>
          <w:tcPr>
            <w:tcW w:w="2150" w:type="pct"/>
            <w:gridSpan w:val="2"/>
          </w:tcPr>
          <w:p w:rsidR="00670532" w:rsidRPr="00C63EFE" w:rsidRDefault="00670532" w:rsidP="001C338F">
            <w:pPr>
              <w:rPr>
                <w:rFonts w:ascii="Times New Roman" w:eastAsia="Times New Roman" w:hAnsi="Times New Roman" w:cs="Times New Roman"/>
                <w:b/>
                <w:bCs/>
                <w:sz w:val="24"/>
                <w:szCs w:val="24"/>
                <w:lang w:eastAsia="ru-RU"/>
              </w:rPr>
            </w:pPr>
          </w:p>
        </w:tc>
        <w:tc>
          <w:tcPr>
            <w:tcW w:w="843" w:type="pct"/>
            <w:vAlign w:val="center"/>
          </w:tcPr>
          <w:p w:rsidR="00670532" w:rsidRPr="00C63EFE" w:rsidRDefault="00670532" w:rsidP="001C338F">
            <w:pPr>
              <w:rPr>
                <w:rFonts w:ascii="Times New Roman" w:eastAsia="Times New Roman" w:hAnsi="Times New Roman" w:cs="Times New Roman"/>
                <w:b/>
                <w:bCs/>
                <w:i/>
                <w:sz w:val="24"/>
                <w:szCs w:val="24"/>
                <w:lang w:eastAsia="ru-RU"/>
              </w:rPr>
            </w:pPr>
          </w:p>
        </w:tc>
        <w:tc>
          <w:tcPr>
            <w:tcW w:w="1229" w:type="pct"/>
          </w:tcPr>
          <w:p w:rsidR="00670532" w:rsidRPr="00C63EFE" w:rsidRDefault="00670532" w:rsidP="001C338F">
            <w:pPr>
              <w:rPr>
                <w:rFonts w:ascii="Times New Roman" w:eastAsia="Times New Roman" w:hAnsi="Times New Roman" w:cs="Times New Roman"/>
                <w:b/>
                <w:bCs/>
                <w:i/>
                <w:sz w:val="24"/>
                <w:szCs w:val="24"/>
                <w:lang w:eastAsia="ru-RU"/>
              </w:rPr>
            </w:pPr>
          </w:p>
        </w:tc>
        <w:tc>
          <w:tcPr>
            <w:tcW w:w="388" w:type="pct"/>
          </w:tcPr>
          <w:p w:rsidR="00670532" w:rsidRPr="00C63EFE" w:rsidRDefault="00670532" w:rsidP="001C338F">
            <w:pPr>
              <w:rPr>
                <w:rFonts w:ascii="Times New Roman" w:eastAsia="Times New Roman" w:hAnsi="Times New Roman" w:cs="Times New Roman"/>
                <w:b/>
                <w:bCs/>
                <w:i/>
                <w:sz w:val="24"/>
                <w:szCs w:val="24"/>
                <w:lang w:eastAsia="ru-RU"/>
              </w:rPr>
            </w:pPr>
          </w:p>
        </w:tc>
        <w:tc>
          <w:tcPr>
            <w:tcW w:w="390" w:type="pct"/>
          </w:tcPr>
          <w:p w:rsidR="00670532" w:rsidRPr="00C63EFE" w:rsidRDefault="00670532" w:rsidP="001C338F">
            <w:pPr>
              <w:rPr>
                <w:rFonts w:ascii="Times New Roman" w:eastAsia="Times New Roman" w:hAnsi="Times New Roman" w:cs="Times New Roman"/>
                <w:b/>
                <w:bCs/>
                <w:i/>
                <w:sz w:val="24"/>
                <w:szCs w:val="24"/>
                <w:lang w:eastAsia="ru-RU"/>
              </w:rPr>
            </w:pPr>
          </w:p>
        </w:tc>
      </w:tr>
    </w:tbl>
    <w:p w:rsidR="001C338F" w:rsidRPr="00C63EFE" w:rsidRDefault="001C338F" w:rsidP="001C338F">
      <w:pPr>
        <w:ind w:firstLine="709"/>
        <w:rPr>
          <w:rFonts w:ascii="Times New Roman" w:eastAsia="Times New Roman" w:hAnsi="Times New Roman" w:cs="Times New Roman"/>
          <w:i/>
          <w:sz w:val="24"/>
          <w:szCs w:val="24"/>
          <w:lang w:eastAsia="ru-RU"/>
        </w:rPr>
        <w:sectPr w:rsidR="001C338F" w:rsidRPr="00C63EFE" w:rsidSect="00C63EFE">
          <w:pgSz w:w="16840" w:h="11907" w:orient="landscape"/>
          <w:pgMar w:top="851" w:right="1134" w:bottom="851" w:left="992" w:header="709" w:footer="709" w:gutter="0"/>
          <w:cols w:space="720"/>
        </w:sectPr>
      </w:pPr>
    </w:p>
    <w:p w:rsidR="001C338F" w:rsidRPr="00C63EFE" w:rsidRDefault="001C338F" w:rsidP="001C338F">
      <w:pPr>
        <w:ind w:left="1353"/>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3. УСЛОВИЯ РЕАЛИЗАЦИИ УЧЕБНОЙ ДИСЦИПЛИНЫ</w:t>
      </w:r>
    </w:p>
    <w:p w:rsidR="001C338F" w:rsidRPr="00C63EFE" w:rsidRDefault="001C338F" w:rsidP="001C338F">
      <w:pPr>
        <w:suppressAutoHyphens/>
        <w:spacing w:after="0"/>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1C338F" w:rsidRPr="00C63EFE" w:rsidRDefault="001C338F" w:rsidP="001C338F">
      <w:pPr>
        <w:suppressAutoHyphens/>
        <w:autoSpaceDE w:val="0"/>
        <w:autoSpaceDN w:val="0"/>
        <w:adjustRightInd w:val="0"/>
        <w:spacing w:after="0"/>
        <w:ind w:firstLine="709"/>
        <w:jc w:val="both"/>
        <w:rPr>
          <w:rFonts w:ascii="Times New Roman" w:eastAsia="Times New Roman" w:hAnsi="Times New Roman" w:cs="Times New Roman"/>
          <w:sz w:val="24"/>
          <w:szCs w:val="24"/>
        </w:rPr>
      </w:pPr>
      <w:r w:rsidRPr="00C63EFE">
        <w:rPr>
          <w:rFonts w:ascii="Times New Roman" w:eastAsia="Times New Roman" w:hAnsi="Times New Roman" w:cs="Times New Roman"/>
          <w:bCs/>
          <w:sz w:val="24"/>
          <w:szCs w:val="24"/>
          <w:lang w:eastAsia="ru-RU"/>
        </w:rPr>
        <w:t>Кабинет</w:t>
      </w:r>
      <w:r w:rsidRPr="00C63EFE">
        <w:rPr>
          <w:rFonts w:ascii="Times New Roman" w:eastAsia="Times New Roman" w:hAnsi="Times New Roman" w:cs="Times New Roman"/>
          <w:bCs/>
          <w:i/>
          <w:sz w:val="24"/>
          <w:szCs w:val="24"/>
          <w:lang w:eastAsia="ru-RU"/>
        </w:rPr>
        <w:t xml:space="preserve"> «___</w:t>
      </w:r>
      <w:r w:rsidRPr="00C63EFE">
        <w:rPr>
          <w:rFonts w:ascii="Times New Roman" w:eastAsia="Times New Roman" w:hAnsi="Times New Roman" w:cs="Times New Roman"/>
          <w:bCs/>
          <w:i/>
          <w:sz w:val="24"/>
          <w:szCs w:val="24"/>
          <w:u w:val="single"/>
          <w:lang w:eastAsia="ru-RU"/>
        </w:rPr>
        <w:t>химических дисциплин</w:t>
      </w:r>
      <w:r w:rsidRPr="00C63EFE">
        <w:rPr>
          <w:rFonts w:ascii="Times New Roman" w:eastAsia="Times New Roman" w:hAnsi="Times New Roman" w:cs="Times New Roman"/>
          <w:bCs/>
          <w:i/>
          <w:sz w:val="24"/>
          <w:szCs w:val="24"/>
          <w:lang w:eastAsia="ru-RU"/>
        </w:rPr>
        <w:t>_________»</w:t>
      </w:r>
      <w:r w:rsidRPr="00C63EFE">
        <w:rPr>
          <w:rFonts w:ascii="Times New Roman" w:eastAsia="Times New Roman" w:hAnsi="Times New Roman" w:cs="Times New Roman"/>
          <w:sz w:val="24"/>
          <w:szCs w:val="24"/>
        </w:rPr>
        <w:t>,</w:t>
      </w:r>
    </w:p>
    <w:p w:rsidR="001C338F" w:rsidRPr="00C63EFE" w:rsidRDefault="001C338F" w:rsidP="001C338F">
      <w:pPr>
        <w:suppressAutoHyphens/>
        <w:autoSpaceDE w:val="0"/>
        <w:autoSpaceDN w:val="0"/>
        <w:adjustRightInd w:val="0"/>
        <w:spacing w:after="0"/>
        <w:ind w:firstLine="709"/>
        <w:jc w:val="both"/>
        <w:rPr>
          <w:rFonts w:ascii="Times New Roman" w:eastAsia="Times New Roman" w:hAnsi="Times New Roman" w:cs="Times New Roman"/>
          <w:i/>
          <w:sz w:val="24"/>
          <w:szCs w:val="24"/>
          <w:vertAlign w:val="superscript"/>
        </w:rPr>
      </w:pPr>
      <w:r w:rsidRPr="00C63EFE">
        <w:rPr>
          <w:rFonts w:ascii="Times New Roman" w:eastAsia="Times New Roman" w:hAnsi="Times New Roman" w:cs="Times New Roman"/>
          <w:i/>
          <w:sz w:val="24"/>
          <w:szCs w:val="24"/>
          <w:vertAlign w:val="superscript"/>
        </w:rPr>
        <w:t xml:space="preserve">                                    наименование кабинета из указанных в п.6.1 ПООП-П</w:t>
      </w:r>
    </w:p>
    <w:p w:rsidR="001C338F" w:rsidRPr="00C63EFE" w:rsidRDefault="001C338F" w:rsidP="001C338F">
      <w:pPr>
        <w:suppressAutoHyphens/>
        <w:spacing w:after="0"/>
        <w:ind w:firstLine="709"/>
        <w:jc w:val="both"/>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C63EFE">
        <w:rPr>
          <w:rFonts w:ascii="Times New Roman" w:eastAsia="Times New Roman" w:hAnsi="Times New Roman" w:cs="Times New Roman"/>
          <w:bCs/>
          <w:i/>
          <w:sz w:val="24"/>
          <w:szCs w:val="24"/>
          <w:lang w:eastAsia="ru-RU"/>
        </w:rPr>
        <w:t>специальности.</w:t>
      </w:r>
      <w:r w:rsidR="00670532" w:rsidRPr="00670532">
        <w:t xml:space="preserve"> </w:t>
      </w:r>
      <w:r w:rsidR="00670532" w:rsidRPr="00670532">
        <w:rPr>
          <w:rFonts w:ascii="Times New Roman" w:eastAsia="Times New Roman" w:hAnsi="Times New Roman" w:cs="Times New Roman"/>
          <w:bCs/>
          <w:i/>
          <w:sz w:val="24"/>
          <w:szCs w:val="24"/>
          <w:lang w:eastAsia="ru-RU"/>
        </w:rPr>
        <w:t>18.02.03 «Химическая технология неорганических веществ»</w:t>
      </w:r>
    </w:p>
    <w:p w:rsidR="001C338F" w:rsidRPr="00C63EFE" w:rsidRDefault="001C338F" w:rsidP="001C338F">
      <w:pPr>
        <w:suppressAutoHyphens/>
        <w:spacing w:after="0"/>
        <w:ind w:firstLine="709"/>
        <w:jc w:val="both"/>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В случае необходимости:</w:t>
      </w:r>
    </w:p>
    <w:p w:rsidR="001C338F" w:rsidRPr="00C63EFE" w:rsidRDefault="001C338F" w:rsidP="001C338F">
      <w:pPr>
        <w:suppressAutoHyphens/>
        <w:spacing w:after="0"/>
        <w:ind w:firstLine="709"/>
        <w:jc w:val="both"/>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sz w:val="24"/>
          <w:szCs w:val="24"/>
          <w:lang w:eastAsia="ru-RU"/>
        </w:rPr>
        <w:t xml:space="preserve">Лаборатория </w:t>
      </w:r>
      <w:r w:rsidRPr="00C63EFE">
        <w:rPr>
          <w:rFonts w:ascii="Times New Roman" w:eastAsia="Times New Roman" w:hAnsi="Times New Roman" w:cs="Times New Roman"/>
          <w:bCs/>
          <w:i/>
          <w:sz w:val="24"/>
          <w:szCs w:val="24"/>
          <w:u w:val="single"/>
          <w:lang w:eastAsia="ru-RU"/>
        </w:rPr>
        <w:t>______</w:t>
      </w:r>
      <w:r w:rsidRPr="00C63EFE">
        <w:rPr>
          <w:rFonts w:ascii="Times New Roman" w:eastAsia="Times New Roman" w:hAnsi="Times New Roman" w:cs="Times New Roman"/>
          <w:sz w:val="24"/>
          <w:szCs w:val="24"/>
          <w:u w:val="single"/>
          <w:lang w:eastAsia="ru-RU"/>
        </w:rPr>
        <w:t xml:space="preserve"> </w:t>
      </w:r>
      <w:r w:rsidRPr="00C63EFE">
        <w:rPr>
          <w:rFonts w:ascii="Times New Roman" w:eastAsia="Times New Roman" w:hAnsi="Times New Roman" w:cs="Times New Roman"/>
          <w:bCs/>
          <w:i/>
          <w:sz w:val="24"/>
          <w:szCs w:val="24"/>
          <w:u w:val="single"/>
          <w:lang w:eastAsia="ru-RU"/>
        </w:rPr>
        <w:t>органической химии</w:t>
      </w:r>
      <w:r w:rsidRPr="00C63EFE">
        <w:rPr>
          <w:rFonts w:ascii="Times New Roman" w:eastAsia="Times New Roman" w:hAnsi="Times New Roman" w:cs="Times New Roman"/>
          <w:bCs/>
          <w:i/>
          <w:sz w:val="24"/>
          <w:szCs w:val="24"/>
          <w:lang w:eastAsia="ru-RU"/>
        </w:rPr>
        <w:t>______________ (наименования лаборатории из указанных в п.6.1 ПООП-П)</w:t>
      </w:r>
      <w:r w:rsidRPr="00C63EFE">
        <w:rPr>
          <w:rFonts w:ascii="Times New Roman" w:eastAsia="Times New Roman" w:hAnsi="Times New Roman" w:cs="Times New Roman"/>
          <w:bCs/>
          <w:iCs/>
          <w:sz w:val="24"/>
          <w:szCs w:val="24"/>
          <w:lang w:eastAsia="ru-RU"/>
        </w:rPr>
        <w:t>,</w:t>
      </w:r>
      <w:r w:rsidRPr="00C63EFE">
        <w:rPr>
          <w:rFonts w:ascii="Times New Roman" w:eastAsia="Times New Roman" w:hAnsi="Times New Roman" w:cs="Times New Roman"/>
          <w:bCs/>
          <w:i/>
          <w:sz w:val="24"/>
          <w:szCs w:val="24"/>
          <w:lang w:eastAsia="ru-RU"/>
        </w:rPr>
        <w:t xml:space="preserve"> </w:t>
      </w:r>
      <w:r w:rsidRPr="00C63EFE">
        <w:rPr>
          <w:rFonts w:ascii="Times New Roman" w:eastAsia="Times New Roman" w:hAnsi="Times New Roman" w:cs="Times New Roman"/>
          <w:bCs/>
          <w:sz w:val="24"/>
          <w:szCs w:val="24"/>
          <w:lang w:eastAsia="ru-RU"/>
        </w:rPr>
        <w:t xml:space="preserve">оснащенная необходимым для реализации программы учебной дисциплины оборудованием, приведенным в п. 6.1.2.3 образовательнойпрограммы по </w:t>
      </w:r>
      <w:r w:rsidRPr="00C63EFE">
        <w:rPr>
          <w:rFonts w:ascii="Times New Roman" w:eastAsia="Times New Roman" w:hAnsi="Times New Roman" w:cs="Times New Roman"/>
          <w:bCs/>
          <w:i/>
          <w:sz w:val="24"/>
          <w:szCs w:val="24"/>
          <w:lang w:eastAsia="ru-RU"/>
        </w:rPr>
        <w:t>специальности.</w:t>
      </w:r>
      <w:r w:rsidR="00670532" w:rsidRPr="00670532">
        <w:t xml:space="preserve"> </w:t>
      </w:r>
      <w:r w:rsidR="00670532" w:rsidRPr="00670532">
        <w:rPr>
          <w:rFonts w:ascii="Times New Roman" w:eastAsia="Times New Roman" w:hAnsi="Times New Roman" w:cs="Times New Roman"/>
          <w:bCs/>
          <w:i/>
          <w:sz w:val="24"/>
          <w:szCs w:val="24"/>
          <w:lang w:eastAsia="ru-RU"/>
        </w:rPr>
        <w:t>18.02.03 «Химическая технология неорганических веществ»</w:t>
      </w:r>
    </w:p>
    <w:p w:rsidR="001C338F" w:rsidRPr="00C63EFE" w:rsidRDefault="001C338F" w:rsidP="001C338F">
      <w:pPr>
        <w:suppressAutoHyphens/>
        <w:spacing w:after="0"/>
        <w:ind w:firstLine="709"/>
        <w:jc w:val="both"/>
        <w:rPr>
          <w:rFonts w:ascii="Times New Roman" w:eastAsia="Times New Roman" w:hAnsi="Times New Roman" w:cs="Times New Roman"/>
          <w:bCs/>
          <w:sz w:val="24"/>
          <w:szCs w:val="24"/>
          <w:lang w:eastAsia="ru-RU"/>
        </w:rPr>
      </w:pPr>
    </w:p>
    <w:p w:rsidR="001C338F" w:rsidRPr="00C63EFE" w:rsidRDefault="001C338F" w:rsidP="001C338F">
      <w:pPr>
        <w:suppressAutoHyphens/>
        <w:spacing w:after="0"/>
        <w:ind w:firstLine="709"/>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3.2. Информационное обеспечение реализации программы</w:t>
      </w:r>
    </w:p>
    <w:p w:rsidR="001C338F" w:rsidRPr="00C63EFE" w:rsidRDefault="001C338F" w:rsidP="001C338F">
      <w:pPr>
        <w:suppressAutoHyphens/>
        <w:spacing w:after="0"/>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C63EFE">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63EFE">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C338F" w:rsidRPr="00C63EFE" w:rsidRDefault="001C338F" w:rsidP="001C338F">
      <w:pPr>
        <w:suppressAutoHyphens/>
        <w:spacing w:after="0"/>
        <w:ind w:firstLine="709"/>
        <w:jc w:val="both"/>
        <w:rPr>
          <w:rFonts w:ascii="Times New Roman" w:eastAsia="Times New Roman" w:hAnsi="Times New Roman" w:cs="Times New Roman"/>
          <w:sz w:val="24"/>
          <w:szCs w:val="24"/>
          <w:lang w:eastAsia="ru-RU"/>
        </w:rPr>
      </w:pPr>
    </w:p>
    <w:p w:rsidR="001C338F" w:rsidRPr="00C63EFE" w:rsidRDefault="001C338F" w:rsidP="001C338F">
      <w:pPr>
        <w:suppressAutoHyphens/>
        <w:spacing w:after="0"/>
        <w:ind w:firstLine="709"/>
        <w:jc w:val="both"/>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3.2.1. Основные печатные издания</w:t>
      </w:r>
    </w:p>
    <w:p w:rsidR="001C338F" w:rsidRPr="00C63EFE" w:rsidRDefault="001C338F" w:rsidP="001C338F">
      <w:pPr>
        <w:numPr>
          <w:ilvl w:val="0"/>
          <w:numId w:val="30"/>
        </w:numPr>
        <w:suppressAutoHyphens/>
        <w:spacing w:after="0" w:line="100" w:lineRule="atLeast"/>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Ерохин Ю.М. Химия Уч.для сред..проф.учебных заведений М., 2017</w:t>
      </w:r>
    </w:p>
    <w:p w:rsidR="001C338F" w:rsidRPr="00C63EFE" w:rsidRDefault="001C338F" w:rsidP="001C338F">
      <w:pPr>
        <w:numPr>
          <w:ilvl w:val="0"/>
          <w:numId w:val="30"/>
        </w:numPr>
        <w:suppressAutoHyphens/>
        <w:spacing w:after="0" w:line="100" w:lineRule="atLeast"/>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Гранберг И.И. Органическая химия М. 2017</w:t>
      </w:r>
    </w:p>
    <w:p w:rsidR="001C338F" w:rsidRPr="00C63EFE" w:rsidRDefault="001C338F" w:rsidP="001C338F">
      <w:pPr>
        <w:numPr>
          <w:ilvl w:val="0"/>
          <w:numId w:val="30"/>
        </w:numPr>
        <w:suppressAutoHyphens/>
        <w:spacing w:after="0" w:line="100" w:lineRule="atLeast"/>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Л.А.Цветков Органическая  химия: учебник для 10 класса общеобразовательных </w:t>
      </w:r>
    </w:p>
    <w:p w:rsidR="001C338F" w:rsidRPr="00C63EFE" w:rsidRDefault="001C338F" w:rsidP="001C338F">
      <w:pPr>
        <w:ind w:left="72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учреждений. - 4-е изд., стер. - М.: «Просвещение», 2018.</w:t>
      </w:r>
    </w:p>
    <w:p w:rsidR="001C338F" w:rsidRPr="00C63EFE" w:rsidRDefault="001C338F" w:rsidP="001C338F">
      <w:pPr>
        <w:contextualSpacing/>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br w:type="page"/>
      </w:r>
      <w:r w:rsidRPr="00C63EFE">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1C338F" w:rsidRPr="00C63EFE" w:rsidRDefault="001C338F" w:rsidP="001C338F">
      <w:pPr>
        <w:contextualSpacing/>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УЧЕБНОЙ ДИСЦИПЛИНЫ</w:t>
      </w:r>
    </w:p>
    <w:p w:rsidR="001C338F" w:rsidRPr="00C63EFE" w:rsidRDefault="001C338F" w:rsidP="001C338F">
      <w:pPr>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1C338F" w:rsidRPr="00C63EFE" w:rsidTr="00C63EFE">
        <w:tc>
          <w:tcPr>
            <w:tcW w:w="1750" w:type="pct"/>
          </w:tcPr>
          <w:p w:rsidR="001C338F" w:rsidRPr="00C63EFE" w:rsidRDefault="001C338F" w:rsidP="00670532">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bCs/>
                <w:i/>
                <w:sz w:val="24"/>
                <w:szCs w:val="24"/>
                <w:lang w:eastAsia="ru-RU"/>
              </w:rPr>
              <w:t>Результаты обучения</w:t>
            </w:r>
          </w:p>
        </w:tc>
        <w:tc>
          <w:tcPr>
            <w:tcW w:w="1507" w:type="pct"/>
          </w:tcPr>
          <w:p w:rsidR="001C338F" w:rsidRPr="00C63EFE" w:rsidRDefault="001C338F" w:rsidP="001C338F">
            <w:pPr>
              <w:spacing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Критерии оценки</w:t>
            </w:r>
          </w:p>
        </w:tc>
        <w:tc>
          <w:tcPr>
            <w:tcW w:w="1743" w:type="pct"/>
          </w:tcPr>
          <w:p w:rsidR="001C338F" w:rsidRPr="00C63EFE" w:rsidRDefault="001C338F" w:rsidP="001C338F">
            <w:pPr>
              <w:spacing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Методы оценки</w:t>
            </w:r>
          </w:p>
        </w:tc>
      </w:tr>
      <w:tr w:rsidR="001C338F" w:rsidRPr="00C63EFE" w:rsidTr="00C63EFE">
        <w:tc>
          <w:tcPr>
            <w:tcW w:w="1750" w:type="pct"/>
          </w:tcPr>
          <w:p w:rsidR="001C338F" w:rsidRPr="00C63EFE" w:rsidRDefault="001C338F" w:rsidP="001C338F">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Перечень знаний, осваиваемых в рамках дисциплины</w:t>
            </w:r>
          </w:p>
        </w:tc>
        <w:tc>
          <w:tcPr>
            <w:tcW w:w="1507" w:type="pct"/>
          </w:tcPr>
          <w:p w:rsidR="001C338F" w:rsidRPr="00C63EFE" w:rsidRDefault="001C338F" w:rsidP="001C338F">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Дается описание характеристики демонстрируемых знаний, которые могут быть проверены</w:t>
            </w:r>
          </w:p>
        </w:tc>
        <w:tc>
          <w:tcPr>
            <w:tcW w:w="1743" w:type="pct"/>
          </w:tcPr>
          <w:p w:rsidR="001C338F" w:rsidRPr="00C63EFE" w:rsidRDefault="001C338F" w:rsidP="001C338F">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Какими процедурами производится оценка</w:t>
            </w:r>
          </w:p>
        </w:tc>
      </w:tr>
      <w:tr w:rsidR="001C338F" w:rsidRPr="00C63EFE" w:rsidTr="00C63EFE">
        <w:trPr>
          <w:trHeight w:val="896"/>
        </w:trPr>
        <w:tc>
          <w:tcPr>
            <w:tcW w:w="1750" w:type="pct"/>
          </w:tcPr>
          <w:p w:rsidR="001C338F" w:rsidRPr="00C63EFE" w:rsidRDefault="001C338F" w:rsidP="001C338F">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Перечень умений, осваиваемых в рамках дисциплины</w:t>
            </w:r>
          </w:p>
        </w:tc>
        <w:tc>
          <w:tcPr>
            <w:tcW w:w="1507" w:type="pct"/>
          </w:tcPr>
          <w:p w:rsidR="001C338F" w:rsidRPr="00C63EFE" w:rsidRDefault="001C338F" w:rsidP="001C338F">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Дается описание характеристики демонстрируемых умений</w:t>
            </w:r>
          </w:p>
        </w:tc>
        <w:tc>
          <w:tcPr>
            <w:tcW w:w="1743" w:type="pct"/>
          </w:tcPr>
          <w:p w:rsidR="001C338F" w:rsidRPr="00C63EFE" w:rsidRDefault="001C338F" w:rsidP="001C338F">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Например: Оценка результатов выполнения практической работы</w:t>
            </w:r>
          </w:p>
          <w:p w:rsidR="001C338F" w:rsidRPr="00C63EFE" w:rsidRDefault="001C338F" w:rsidP="001C338F">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Экспертное наблюдение за ходом выполнения практической работы</w:t>
            </w:r>
          </w:p>
        </w:tc>
      </w:tr>
    </w:tbl>
    <w:p w:rsidR="001C338F" w:rsidRPr="00C63EFE" w:rsidRDefault="001C338F" w:rsidP="001C338F">
      <w:pPr>
        <w:spacing w:after="0"/>
        <w:jc w:val="both"/>
        <w:rPr>
          <w:rFonts w:ascii="Times New Roman" w:eastAsia="Times New Roman" w:hAnsi="Times New Roman" w:cs="Times New Roman"/>
          <w:b/>
          <w:sz w:val="24"/>
          <w:szCs w:val="24"/>
          <w:lang w:eastAsia="ru-RU"/>
        </w:rPr>
      </w:pPr>
    </w:p>
    <w:p w:rsidR="001C338F" w:rsidRPr="00C63EFE" w:rsidRDefault="001C338F" w:rsidP="001C338F">
      <w:pPr>
        <w:spacing w:after="0"/>
        <w:jc w:val="both"/>
        <w:rPr>
          <w:rFonts w:ascii="Times New Roman" w:eastAsia="Times New Roman" w:hAnsi="Times New Roman" w:cs="Times New Roman"/>
          <w:b/>
          <w:sz w:val="24"/>
          <w:szCs w:val="24"/>
          <w:lang w:eastAsia="ru-RU"/>
        </w:rPr>
        <w:sectPr w:rsidR="001C338F" w:rsidRPr="00C63EFE" w:rsidSect="00C63EFE">
          <w:footerReference w:type="even" r:id="rId52"/>
          <w:footerReference w:type="default" r:id="rId53"/>
          <w:pgSz w:w="11906" w:h="16838"/>
          <w:pgMar w:top="1134" w:right="851" w:bottom="1134" w:left="1701" w:header="709" w:footer="709" w:gutter="0"/>
          <w:cols w:space="708"/>
          <w:docGrid w:linePitch="360"/>
        </w:sectPr>
      </w:pPr>
    </w:p>
    <w:p w:rsidR="001C338F" w:rsidRPr="00C63EFE" w:rsidRDefault="001C338F" w:rsidP="001C338F">
      <w:pPr>
        <w:spacing w:after="0"/>
        <w:jc w:val="both"/>
        <w:rPr>
          <w:rFonts w:ascii="Times New Roman" w:eastAsia="Times New Roman" w:hAnsi="Times New Roman" w:cs="Times New Roman"/>
          <w:b/>
          <w:sz w:val="24"/>
          <w:szCs w:val="24"/>
          <w:lang w:eastAsia="ru-RU"/>
        </w:rPr>
      </w:pPr>
    </w:p>
    <w:p w:rsidR="00C63EFE" w:rsidRDefault="00C63EFE" w:rsidP="00C63EFE">
      <w:pPr>
        <w:spacing w:after="60"/>
        <w:outlineLvl w:val="1"/>
        <w:rPr>
          <w:rFonts w:ascii="Times New Roman" w:eastAsia="Times New Roman" w:hAnsi="Times New Roman" w:cs="Times New Roman"/>
          <w:b/>
          <w:i/>
          <w:sz w:val="24"/>
          <w:szCs w:val="24"/>
          <w:vertAlign w:val="superscript"/>
          <w:lang w:eastAsia="ru-RU"/>
        </w:rPr>
      </w:pPr>
    </w:p>
    <w:p w:rsidR="001C338F" w:rsidRPr="00C63EFE" w:rsidRDefault="001C338F" w:rsidP="00C63EFE">
      <w:pPr>
        <w:spacing w:after="60"/>
        <w:jc w:val="right"/>
        <w:outlineLvl w:val="1"/>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Приложение 3.1</w:t>
      </w:r>
      <w:r w:rsidR="00670532">
        <w:rPr>
          <w:rFonts w:ascii="Times New Roman" w:eastAsia="Times New Roman" w:hAnsi="Times New Roman" w:cs="Times New Roman"/>
          <w:b/>
          <w:bCs/>
          <w:sz w:val="24"/>
          <w:szCs w:val="24"/>
          <w:lang w:eastAsia="ru-RU"/>
        </w:rPr>
        <w:t>7</w:t>
      </w:r>
    </w:p>
    <w:p w:rsidR="001C338F" w:rsidRPr="0020454C" w:rsidRDefault="001C338F" w:rsidP="001C338F">
      <w:pPr>
        <w:spacing w:after="0" w:line="360" w:lineRule="auto"/>
        <w:jc w:val="right"/>
        <w:rPr>
          <w:rFonts w:ascii="Times New Roman" w:eastAsia="Times New Roman" w:hAnsi="Times New Roman" w:cs="Times New Roman"/>
          <w:sz w:val="24"/>
          <w:szCs w:val="24"/>
          <w:lang w:eastAsia="ru-RU"/>
        </w:rPr>
      </w:pPr>
      <w:r w:rsidRPr="00C63EFE">
        <w:rPr>
          <w:rFonts w:ascii="Times New Roman" w:eastAsia="Times New Roman" w:hAnsi="Times New Roman" w:cs="Times New Roman"/>
          <w:bCs/>
          <w:sz w:val="24"/>
          <w:szCs w:val="24"/>
          <w:lang w:eastAsia="ru-RU"/>
        </w:rPr>
        <w:t>к ПООП-П по профессии/специальности</w:t>
      </w:r>
      <w:r w:rsidRPr="00C63EFE">
        <w:rPr>
          <w:rFonts w:ascii="Times New Roman" w:eastAsia="Times New Roman" w:hAnsi="Times New Roman" w:cs="Times New Roman"/>
          <w:bCs/>
          <w:i/>
          <w:sz w:val="24"/>
          <w:szCs w:val="24"/>
          <w:lang w:eastAsia="ru-RU"/>
        </w:rPr>
        <w:t xml:space="preserve"> </w:t>
      </w:r>
      <w:r w:rsidRPr="00C63EFE">
        <w:rPr>
          <w:rFonts w:ascii="Times New Roman" w:eastAsia="Times New Roman" w:hAnsi="Times New Roman" w:cs="Times New Roman"/>
          <w:bCs/>
          <w:i/>
          <w:sz w:val="24"/>
          <w:szCs w:val="24"/>
          <w:lang w:eastAsia="ru-RU"/>
        </w:rPr>
        <w:br/>
      </w:r>
      <w:r w:rsidRPr="0020454C">
        <w:rPr>
          <w:rFonts w:ascii="Times New Roman" w:eastAsia="Times New Roman" w:hAnsi="Times New Roman" w:cs="Times New Roman"/>
          <w:sz w:val="24"/>
          <w:szCs w:val="24"/>
          <w:lang w:eastAsia="ru-RU"/>
        </w:rPr>
        <w:t>18.02.03 Химическая технология неорганических веществ</w:t>
      </w:r>
    </w:p>
    <w:p w:rsidR="001C338F" w:rsidRPr="0020454C" w:rsidRDefault="001C338F" w:rsidP="001C338F">
      <w:pPr>
        <w:jc w:val="center"/>
        <w:rPr>
          <w:rFonts w:ascii="Times New Roman" w:eastAsia="Times New Roman" w:hAnsi="Times New Roman" w:cs="Times New Roman"/>
          <w:b/>
          <w:sz w:val="24"/>
          <w:szCs w:val="24"/>
          <w:lang w:eastAsia="ru-RU"/>
        </w:rPr>
      </w:pPr>
    </w:p>
    <w:p w:rsidR="001C338F" w:rsidRPr="0020454C" w:rsidRDefault="001C338F" w:rsidP="001C338F">
      <w:pPr>
        <w:jc w:val="center"/>
        <w:rPr>
          <w:rFonts w:ascii="Times New Roman" w:eastAsia="Times New Roman" w:hAnsi="Times New Roman" w:cs="Times New Roman"/>
          <w:b/>
          <w:sz w:val="24"/>
          <w:szCs w:val="24"/>
          <w:lang w:eastAsia="ru-RU"/>
        </w:rPr>
      </w:pPr>
    </w:p>
    <w:p w:rsidR="001C338F" w:rsidRPr="00C63EFE" w:rsidRDefault="001C338F" w:rsidP="001C338F">
      <w:pPr>
        <w:jc w:val="center"/>
        <w:rPr>
          <w:rFonts w:ascii="Times New Roman" w:eastAsia="Times New Roman" w:hAnsi="Times New Roman" w:cs="Times New Roman"/>
          <w:b/>
          <w:i/>
          <w:sz w:val="24"/>
          <w:szCs w:val="24"/>
          <w:lang w:eastAsia="ru-RU"/>
        </w:rPr>
      </w:pPr>
    </w:p>
    <w:p w:rsidR="001C338F" w:rsidRPr="00C63EFE" w:rsidRDefault="001C338F" w:rsidP="001C338F">
      <w:pPr>
        <w:jc w:val="center"/>
        <w:rPr>
          <w:rFonts w:ascii="Times New Roman" w:eastAsia="Times New Roman" w:hAnsi="Times New Roman" w:cs="Times New Roman"/>
          <w:b/>
          <w:i/>
          <w:sz w:val="24"/>
          <w:szCs w:val="24"/>
          <w:lang w:eastAsia="ru-RU"/>
        </w:rPr>
      </w:pPr>
    </w:p>
    <w:p w:rsidR="001C338F" w:rsidRPr="00C63EFE" w:rsidRDefault="001C338F" w:rsidP="001C338F">
      <w:pPr>
        <w:jc w:val="center"/>
        <w:rPr>
          <w:rFonts w:ascii="Times New Roman" w:eastAsia="Times New Roman" w:hAnsi="Times New Roman" w:cs="Times New Roman"/>
          <w:b/>
          <w:i/>
          <w:sz w:val="24"/>
          <w:szCs w:val="24"/>
          <w:lang w:eastAsia="ru-RU"/>
        </w:rPr>
      </w:pPr>
    </w:p>
    <w:p w:rsidR="001C338F" w:rsidRPr="00C63EFE" w:rsidRDefault="001C338F" w:rsidP="001C338F">
      <w:pPr>
        <w:jc w:val="center"/>
        <w:rPr>
          <w:rFonts w:ascii="Times New Roman" w:eastAsia="Times New Roman" w:hAnsi="Times New Roman" w:cs="Times New Roman"/>
          <w:b/>
          <w:i/>
          <w:sz w:val="24"/>
          <w:szCs w:val="24"/>
          <w:lang w:eastAsia="ru-RU"/>
        </w:rPr>
      </w:pPr>
    </w:p>
    <w:p w:rsidR="001C338F" w:rsidRPr="00C63EFE" w:rsidRDefault="001C338F" w:rsidP="001C338F">
      <w:pPr>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РАБОЧАЯ ПРОГРАММА УЧЕБНОЙ ДИСЦИПЛИНЫ/ МЕЖДИСЦИПЛИНАРНОГО МОДУЛЯ</w:t>
      </w:r>
    </w:p>
    <w:p w:rsidR="001C338F" w:rsidRPr="00C63EFE" w:rsidRDefault="001C338F" w:rsidP="001C338F">
      <w:pPr>
        <w:jc w:val="center"/>
        <w:rPr>
          <w:rFonts w:ascii="Times New Roman" w:eastAsia="Times New Roman" w:hAnsi="Times New Roman" w:cs="Times New Roman"/>
          <w:b/>
          <w:i/>
          <w:sz w:val="24"/>
          <w:szCs w:val="24"/>
          <w:u w:val="single"/>
          <w:lang w:eastAsia="ru-RU"/>
        </w:rPr>
      </w:pPr>
    </w:p>
    <w:p w:rsidR="001C338F" w:rsidRPr="00C63EFE" w:rsidRDefault="001C338F" w:rsidP="001C338F">
      <w:pPr>
        <w:spacing w:after="0"/>
        <w:jc w:val="center"/>
        <w:rPr>
          <w:rFonts w:ascii="Times New Roman" w:eastAsia="Times New Roman" w:hAnsi="Times New Roman" w:cs="Times New Roman"/>
          <w:b/>
          <w:iCs/>
          <w:sz w:val="24"/>
          <w:szCs w:val="24"/>
          <w:lang w:eastAsia="ru-RU"/>
        </w:rPr>
      </w:pPr>
      <w:r w:rsidRPr="00C63EFE">
        <w:rPr>
          <w:rFonts w:ascii="Times New Roman" w:eastAsia="Times New Roman" w:hAnsi="Times New Roman" w:cs="Times New Roman"/>
          <w:i/>
          <w:iCs/>
          <w:sz w:val="24"/>
          <w:szCs w:val="24"/>
          <w:u w:val="single"/>
          <w:lang w:eastAsia="ru-RU"/>
        </w:rPr>
        <w:t xml:space="preserve">ОП 05  Аналитическая  химия   </w:t>
      </w:r>
    </w:p>
    <w:p w:rsidR="001C338F" w:rsidRPr="00C63EFE" w:rsidRDefault="001C338F" w:rsidP="001C338F">
      <w:pPr>
        <w:jc w:val="cente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jc w:val="cente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bCs/>
          <w:iCs/>
          <w:sz w:val="24"/>
          <w:szCs w:val="24"/>
          <w:lang w:eastAsia="ru-RU"/>
        </w:rPr>
        <w:t>2022 г.</w:t>
      </w:r>
      <w:r w:rsidRPr="00C63EFE">
        <w:rPr>
          <w:rFonts w:ascii="Times New Roman" w:eastAsia="Times New Roman" w:hAnsi="Times New Roman" w:cs="Times New Roman"/>
          <w:b/>
          <w:bCs/>
          <w:iCs/>
          <w:sz w:val="24"/>
          <w:szCs w:val="24"/>
          <w:lang w:eastAsia="ru-RU"/>
        </w:rPr>
        <w:br w:type="page"/>
      </w:r>
      <w:r w:rsidRPr="00C63EFE">
        <w:rPr>
          <w:rFonts w:ascii="Times New Roman" w:eastAsia="Times New Roman" w:hAnsi="Times New Roman" w:cs="Times New Roman"/>
          <w:b/>
          <w:i/>
          <w:sz w:val="24"/>
          <w:szCs w:val="24"/>
          <w:lang w:eastAsia="ru-RU"/>
        </w:rPr>
        <w:lastRenderedPageBreak/>
        <w:t>СОДЕРЖАНИЕ</w:t>
      </w:r>
    </w:p>
    <w:p w:rsidR="001C338F" w:rsidRPr="00C63EFE" w:rsidRDefault="001C338F" w:rsidP="001C338F">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1C338F" w:rsidRPr="00C63EFE" w:rsidTr="00C63EFE">
        <w:tc>
          <w:tcPr>
            <w:tcW w:w="7501" w:type="dxa"/>
          </w:tcPr>
          <w:p w:rsidR="001C338F" w:rsidRPr="00C63EFE" w:rsidRDefault="001C338F" w:rsidP="001C338F">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ОБЩАЯ ХАРАКТЕРИСТИКА </w:t>
            </w:r>
            <w:r w:rsidRPr="00C63EFE">
              <w:rPr>
                <w:rFonts w:ascii="Times New Roman" w:eastAsia="Times New Roman" w:hAnsi="Times New Roman" w:cs="Times New Roman"/>
                <w:b/>
                <w:color w:val="000000"/>
                <w:sz w:val="24"/>
                <w:szCs w:val="24"/>
                <w:lang w:eastAsia="ru-RU"/>
              </w:rPr>
              <w:t>РАБОЧЕЙ ПРОГРАММЫ</w:t>
            </w:r>
            <w:r w:rsidRPr="00C63EFE">
              <w:rPr>
                <w:rFonts w:ascii="Times New Roman" w:eastAsia="Times New Roman" w:hAnsi="Times New Roman" w:cs="Times New Roman"/>
                <w:b/>
                <w:sz w:val="24"/>
                <w:szCs w:val="24"/>
                <w:lang w:eastAsia="ru-RU"/>
              </w:rPr>
              <w:t xml:space="preserve"> УЧЕБНОЙ ДИСЦИПЛИНЫ</w:t>
            </w:r>
          </w:p>
        </w:tc>
        <w:tc>
          <w:tcPr>
            <w:tcW w:w="1854" w:type="dxa"/>
          </w:tcPr>
          <w:p w:rsidR="001C338F" w:rsidRPr="00C63EFE" w:rsidRDefault="001C338F" w:rsidP="001C338F">
            <w:pPr>
              <w:rPr>
                <w:rFonts w:ascii="Times New Roman" w:eastAsia="Times New Roman" w:hAnsi="Times New Roman" w:cs="Times New Roman"/>
                <w:b/>
                <w:sz w:val="24"/>
                <w:szCs w:val="24"/>
                <w:lang w:eastAsia="ru-RU"/>
              </w:rPr>
            </w:pPr>
          </w:p>
        </w:tc>
      </w:tr>
      <w:tr w:rsidR="001C338F" w:rsidRPr="00C63EFE" w:rsidTr="00C63EFE">
        <w:tc>
          <w:tcPr>
            <w:tcW w:w="7501" w:type="dxa"/>
          </w:tcPr>
          <w:p w:rsidR="001C338F" w:rsidRPr="00C63EFE" w:rsidRDefault="001C338F" w:rsidP="001C338F">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СТРУКТУРА И СОДЕРЖАНИЕ УЧЕБНОЙ ДИСЦИПЛИНЫ</w:t>
            </w:r>
          </w:p>
          <w:p w:rsidR="001C338F" w:rsidRPr="00C63EFE" w:rsidRDefault="001C338F" w:rsidP="001C338F">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1C338F" w:rsidRPr="00C63EFE" w:rsidRDefault="001C338F" w:rsidP="001C338F">
            <w:pPr>
              <w:ind w:left="644"/>
              <w:rPr>
                <w:rFonts w:ascii="Times New Roman" w:eastAsia="Times New Roman" w:hAnsi="Times New Roman" w:cs="Times New Roman"/>
                <w:b/>
                <w:sz w:val="24"/>
                <w:szCs w:val="24"/>
                <w:lang w:eastAsia="ru-RU"/>
              </w:rPr>
            </w:pPr>
          </w:p>
        </w:tc>
      </w:tr>
      <w:tr w:rsidR="001C338F" w:rsidRPr="00C63EFE" w:rsidTr="00C63EFE">
        <w:tc>
          <w:tcPr>
            <w:tcW w:w="7501" w:type="dxa"/>
          </w:tcPr>
          <w:p w:rsidR="001C338F" w:rsidRPr="00C63EFE" w:rsidRDefault="001C338F" w:rsidP="001C338F">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1C338F" w:rsidRPr="00C63EFE" w:rsidRDefault="001C338F" w:rsidP="001C338F">
            <w:pPr>
              <w:suppressAutoHyphens/>
              <w:rPr>
                <w:rFonts w:ascii="Times New Roman" w:eastAsia="Times New Roman" w:hAnsi="Times New Roman" w:cs="Times New Roman"/>
                <w:b/>
                <w:sz w:val="24"/>
                <w:szCs w:val="24"/>
                <w:lang w:eastAsia="ru-RU"/>
              </w:rPr>
            </w:pPr>
          </w:p>
        </w:tc>
        <w:tc>
          <w:tcPr>
            <w:tcW w:w="1854" w:type="dxa"/>
          </w:tcPr>
          <w:p w:rsidR="001C338F" w:rsidRPr="00C63EFE" w:rsidRDefault="001C338F" w:rsidP="001C338F">
            <w:pPr>
              <w:rPr>
                <w:rFonts w:ascii="Times New Roman" w:eastAsia="Times New Roman" w:hAnsi="Times New Roman" w:cs="Times New Roman"/>
                <w:b/>
                <w:sz w:val="24"/>
                <w:szCs w:val="24"/>
                <w:lang w:eastAsia="ru-RU"/>
              </w:rPr>
            </w:pPr>
          </w:p>
        </w:tc>
      </w:tr>
    </w:tbl>
    <w:p w:rsidR="001C338F" w:rsidRPr="00C63EFE" w:rsidRDefault="001C338F" w:rsidP="001C338F">
      <w:pPr>
        <w:numPr>
          <w:ilvl w:val="0"/>
          <w:numId w:val="5"/>
        </w:numPr>
        <w:suppressAutoHyphens/>
        <w:spacing w:after="0"/>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i/>
          <w:sz w:val="24"/>
          <w:szCs w:val="24"/>
          <w:u w:val="single"/>
          <w:lang w:eastAsia="ru-RU"/>
        </w:rPr>
        <w:br w:type="page"/>
      </w:r>
      <w:r w:rsidRPr="00C63EFE">
        <w:rPr>
          <w:rFonts w:ascii="Times New Roman" w:eastAsia="Times New Roman" w:hAnsi="Times New Roman" w:cs="Times New Roman"/>
          <w:b/>
          <w:sz w:val="24"/>
          <w:szCs w:val="24"/>
          <w:lang w:eastAsia="ru-RU"/>
        </w:rPr>
        <w:lastRenderedPageBreak/>
        <w:t xml:space="preserve">ОБЩАЯ ХАРАКТЕРИСТИКА </w:t>
      </w:r>
      <w:r w:rsidRPr="00C63EFE">
        <w:rPr>
          <w:rFonts w:ascii="Times New Roman" w:eastAsia="Times New Roman" w:hAnsi="Times New Roman" w:cs="Times New Roman"/>
          <w:b/>
          <w:color w:val="000000"/>
          <w:sz w:val="24"/>
          <w:szCs w:val="24"/>
          <w:lang w:eastAsia="ru-RU"/>
        </w:rPr>
        <w:t>РАБОЧЕЙ ПРОГРАММЫ</w:t>
      </w:r>
      <w:r w:rsidRPr="00C63EFE">
        <w:rPr>
          <w:rFonts w:ascii="Times New Roman" w:eastAsia="Times New Roman" w:hAnsi="Times New Roman" w:cs="Times New Roman"/>
          <w:b/>
          <w:sz w:val="24"/>
          <w:szCs w:val="24"/>
          <w:lang w:eastAsia="ru-RU"/>
        </w:rPr>
        <w:t xml:space="preserve"> УЧЕБНОЙ ДИСЦИПЛИНЫ</w:t>
      </w:r>
    </w:p>
    <w:p w:rsidR="001C338F" w:rsidRPr="00C63EFE" w:rsidRDefault="001C338F" w:rsidP="001C338F">
      <w:pPr>
        <w:suppressAutoHyphens/>
        <w:spacing w:after="0" w:line="240" w:lineRule="auto"/>
        <w:ind w:left="720"/>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 «_______</w:t>
      </w:r>
      <w:r w:rsidRPr="00C63EFE">
        <w:rPr>
          <w:rFonts w:ascii="Times New Roman" w:eastAsia="Times New Roman" w:hAnsi="Times New Roman" w:cs="Times New Roman"/>
          <w:i/>
          <w:sz w:val="24"/>
          <w:szCs w:val="24"/>
          <w:u w:val="single"/>
          <w:lang w:eastAsia="ru-RU"/>
        </w:rPr>
        <w:t>Аналитическая</w:t>
      </w:r>
      <w:r w:rsidRPr="00C63EFE">
        <w:rPr>
          <w:rFonts w:ascii="Times New Roman" w:eastAsia="Times New Roman" w:hAnsi="Times New Roman" w:cs="Times New Roman"/>
          <w:i/>
          <w:iCs/>
          <w:sz w:val="24"/>
          <w:szCs w:val="24"/>
          <w:u w:val="single"/>
          <w:lang w:eastAsia="ru-RU"/>
        </w:rPr>
        <w:t xml:space="preserve">   химия   </w:t>
      </w:r>
      <w:r w:rsidRPr="00C63EFE">
        <w:rPr>
          <w:rFonts w:ascii="Times New Roman" w:eastAsia="Times New Roman" w:hAnsi="Times New Roman" w:cs="Times New Roman"/>
          <w:b/>
          <w:sz w:val="24"/>
          <w:szCs w:val="24"/>
          <w:lang w:eastAsia="ru-RU"/>
        </w:rPr>
        <w:t>_____»</w:t>
      </w:r>
    </w:p>
    <w:p w:rsidR="001C338F" w:rsidRPr="00C63EFE" w:rsidRDefault="001C338F" w:rsidP="001C338F">
      <w:pPr>
        <w:spacing w:after="0"/>
        <w:ind w:firstLine="709"/>
        <w:jc w:val="center"/>
        <w:rPr>
          <w:rFonts w:ascii="Times New Roman" w:eastAsia="Times New Roman" w:hAnsi="Times New Roman" w:cs="Times New Roman"/>
          <w:sz w:val="24"/>
          <w:szCs w:val="24"/>
          <w:vertAlign w:val="superscript"/>
          <w:lang w:eastAsia="ru-RU"/>
        </w:rPr>
      </w:pPr>
      <w:r w:rsidRPr="00C63EFE">
        <w:rPr>
          <w:rFonts w:ascii="Times New Roman" w:eastAsia="Times New Roman" w:hAnsi="Times New Roman" w:cs="Times New Roman"/>
          <w:sz w:val="24"/>
          <w:szCs w:val="24"/>
          <w:vertAlign w:val="superscript"/>
          <w:lang w:eastAsia="ru-RU"/>
        </w:rPr>
        <w:t>(наименование дисциплины)</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1C338F" w:rsidRPr="00C63EFE" w:rsidRDefault="001C338F" w:rsidP="001C33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Учебная дисциплина «__</w:t>
      </w:r>
      <w:r w:rsidRPr="00C63EFE">
        <w:rPr>
          <w:rFonts w:ascii="Times New Roman" w:eastAsia="Times New Roman" w:hAnsi="Times New Roman" w:cs="Times New Roman"/>
          <w:i/>
          <w:sz w:val="24"/>
          <w:szCs w:val="24"/>
          <w:u w:val="single"/>
          <w:lang w:eastAsia="ru-RU"/>
        </w:rPr>
        <w:t>Аналит</w:t>
      </w:r>
      <w:r w:rsidRPr="00C63EFE">
        <w:rPr>
          <w:rFonts w:ascii="Times New Roman" w:eastAsia="Times New Roman" w:hAnsi="Times New Roman" w:cs="Times New Roman"/>
          <w:i/>
          <w:iCs/>
          <w:sz w:val="24"/>
          <w:szCs w:val="24"/>
          <w:u w:val="single"/>
          <w:lang w:eastAsia="ru-RU"/>
        </w:rPr>
        <w:t xml:space="preserve">ическая   химия   </w:t>
      </w:r>
      <w:r w:rsidRPr="00C63EFE">
        <w:rPr>
          <w:rFonts w:ascii="Times New Roman" w:eastAsia="Times New Roman" w:hAnsi="Times New Roman" w:cs="Times New Roman"/>
          <w:sz w:val="24"/>
          <w:szCs w:val="24"/>
          <w:lang w:eastAsia="ru-RU"/>
        </w:rPr>
        <w:t xml:space="preserve">___» является обязательной частью </w:t>
      </w:r>
      <w:r w:rsidRPr="00C63EFE">
        <w:rPr>
          <w:rFonts w:ascii="Times New Roman" w:eastAsia="Times New Roman" w:hAnsi="Times New Roman" w:cs="Times New Roman"/>
          <w:i/>
          <w:sz w:val="24"/>
          <w:szCs w:val="24"/>
          <w:u w:val="single"/>
          <w:lang w:eastAsia="ru-RU"/>
        </w:rPr>
        <w:t>обязательного профессионального блока</w:t>
      </w:r>
      <w:r w:rsidRPr="00C63EFE">
        <w:rPr>
          <w:rFonts w:ascii="Times New Roman" w:eastAsia="Times New Roman" w:hAnsi="Times New Roman" w:cs="Times New Roman"/>
          <w:sz w:val="24"/>
          <w:szCs w:val="24"/>
          <w:lang w:eastAsia="ru-RU"/>
        </w:rPr>
        <w:t xml:space="preserve">____ </w:t>
      </w:r>
      <w:r w:rsidRPr="00C63EFE">
        <w:rPr>
          <w:rFonts w:ascii="Times New Roman" w:eastAsia="Times New Roman" w:hAnsi="Times New Roman" w:cs="Times New Roman"/>
          <w:i/>
          <w:sz w:val="24"/>
          <w:szCs w:val="24"/>
          <w:lang w:eastAsia="ru-RU"/>
        </w:rPr>
        <w:t>(указывается наименование цикла)</w:t>
      </w:r>
      <w:r w:rsidRPr="00C63EFE">
        <w:rPr>
          <w:rFonts w:ascii="Times New Roman" w:eastAsia="Times New Roman" w:hAnsi="Times New Roman" w:cs="Times New Roman"/>
          <w:sz w:val="24"/>
          <w:szCs w:val="24"/>
          <w:lang w:eastAsia="ru-RU"/>
        </w:rPr>
        <w:t xml:space="preserve"> ПООП-П</w:t>
      </w:r>
      <w:r w:rsidRPr="00C63EFE">
        <w:rPr>
          <w:rFonts w:ascii="Times New Roman" w:eastAsia="Times New Roman" w:hAnsi="Times New Roman" w:cs="Times New Roman"/>
          <w:sz w:val="24"/>
          <w:szCs w:val="24"/>
          <w:lang w:eastAsia="ru-RU"/>
        </w:rPr>
        <w:br/>
        <w:t xml:space="preserve">в соответствии с ФГОС СПО по </w:t>
      </w:r>
      <w:r w:rsidRPr="00C63EFE">
        <w:rPr>
          <w:rFonts w:ascii="Times New Roman" w:eastAsia="Times New Roman" w:hAnsi="Times New Roman" w:cs="Times New Roman"/>
          <w:i/>
          <w:color w:val="000000"/>
          <w:sz w:val="24"/>
          <w:szCs w:val="24"/>
          <w:lang w:eastAsia="ru-RU"/>
        </w:rPr>
        <w:t>специальности</w:t>
      </w:r>
      <w:r w:rsidRPr="00C63EFE">
        <w:rPr>
          <w:rFonts w:ascii="Times New Roman" w:eastAsia="Times New Roman" w:hAnsi="Times New Roman" w:cs="Times New Roman"/>
          <w:sz w:val="24"/>
          <w:szCs w:val="24"/>
          <w:lang w:eastAsia="ru-RU"/>
        </w:rPr>
        <w:t xml:space="preserve">. </w:t>
      </w:r>
      <w:r w:rsidR="00670532" w:rsidRPr="00670532">
        <w:rPr>
          <w:rFonts w:ascii="Times New Roman" w:eastAsia="Times New Roman" w:hAnsi="Times New Roman" w:cs="Times New Roman"/>
          <w:sz w:val="24"/>
          <w:szCs w:val="24"/>
          <w:lang w:eastAsia="ru-RU"/>
        </w:rPr>
        <w:t>18.02.03 «Химическая технология неорганических веществ»</w:t>
      </w:r>
    </w:p>
    <w:p w:rsidR="001C338F" w:rsidRPr="00C63EFE" w:rsidRDefault="001C338F" w:rsidP="001C33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Особое значение дисциплина имеет при формировании и развитии ОК 1-9</w:t>
      </w:r>
      <w:r w:rsidRPr="00C63EFE">
        <w:rPr>
          <w:rFonts w:ascii="Times New Roman" w:eastAsia="Times New Roman" w:hAnsi="Times New Roman" w:cs="Times New Roman"/>
          <w:i/>
          <w:sz w:val="24"/>
          <w:szCs w:val="24"/>
          <w:lang w:eastAsia="ru-RU"/>
        </w:rPr>
        <w:t>.</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1C338F" w:rsidRPr="00C63EFE" w:rsidRDefault="001C338F" w:rsidP="001C338F">
      <w:pPr>
        <w:spacing w:after="0"/>
        <w:ind w:firstLine="709"/>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1.2. Цель и планируемые результаты освоения дисциплины:</w:t>
      </w:r>
    </w:p>
    <w:p w:rsidR="001C338F" w:rsidRPr="00C63EFE" w:rsidRDefault="001C338F" w:rsidP="001C338F">
      <w:pPr>
        <w:suppressAutoHyphens/>
        <w:spacing w:after="0" w:line="240" w:lineRule="auto"/>
        <w:ind w:firstLine="709"/>
        <w:jc w:val="both"/>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1C338F" w:rsidRPr="00C63EFE" w:rsidTr="00C63EFE">
        <w:trPr>
          <w:trHeight w:val="649"/>
        </w:trPr>
        <w:tc>
          <w:tcPr>
            <w:tcW w:w="1589" w:type="dxa"/>
            <w:hideMark/>
          </w:tcPr>
          <w:p w:rsidR="001C338F" w:rsidRPr="00C63EFE" w:rsidRDefault="00EA18D8" w:rsidP="001C338F">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w:t>
            </w:r>
          </w:p>
          <w:p w:rsidR="001C338F" w:rsidRPr="00C63EFE" w:rsidRDefault="001C338F" w:rsidP="001C338F">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ОК</w:t>
            </w:r>
          </w:p>
        </w:tc>
        <w:tc>
          <w:tcPr>
            <w:tcW w:w="3764" w:type="dxa"/>
            <w:hideMark/>
          </w:tcPr>
          <w:p w:rsidR="001C338F" w:rsidRPr="00C63EFE" w:rsidRDefault="001C338F" w:rsidP="001C338F">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Умения</w:t>
            </w:r>
          </w:p>
        </w:tc>
        <w:tc>
          <w:tcPr>
            <w:tcW w:w="3895" w:type="dxa"/>
            <w:hideMark/>
          </w:tcPr>
          <w:p w:rsidR="001C338F" w:rsidRPr="00C63EFE" w:rsidRDefault="001C338F" w:rsidP="001C338F">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Знания</w:t>
            </w:r>
          </w:p>
        </w:tc>
      </w:tr>
      <w:tr w:rsidR="001C338F" w:rsidRPr="00C63EFE" w:rsidTr="00C63EFE">
        <w:trPr>
          <w:trHeight w:val="212"/>
        </w:trPr>
        <w:tc>
          <w:tcPr>
            <w:tcW w:w="1589" w:type="dxa"/>
          </w:tcPr>
          <w:p w:rsidR="001C338F" w:rsidRPr="00C63EFE" w:rsidRDefault="001C338F" w:rsidP="001C338F">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ОК 1 - 9</w:t>
            </w:r>
          </w:p>
          <w:p w:rsidR="001C338F" w:rsidRPr="00C63EFE" w:rsidRDefault="001C338F" w:rsidP="001C338F">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ПК 1.1 - 1.4,</w:t>
            </w:r>
          </w:p>
          <w:p w:rsidR="001C338F" w:rsidRPr="00C63EFE" w:rsidRDefault="001C338F" w:rsidP="001C338F">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2.1, 2.2,</w:t>
            </w:r>
          </w:p>
          <w:p w:rsidR="001C338F" w:rsidRPr="00C63EFE" w:rsidRDefault="001C338F" w:rsidP="001C338F">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3.1 - 3.5,</w:t>
            </w:r>
          </w:p>
          <w:p w:rsidR="001C338F" w:rsidRPr="00C63EFE" w:rsidRDefault="001C338F" w:rsidP="001C338F">
            <w:pPr>
              <w:suppressAutoHyphens/>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4.1 - 4.5</w:t>
            </w:r>
          </w:p>
        </w:tc>
        <w:tc>
          <w:tcPr>
            <w:tcW w:w="3764" w:type="dxa"/>
          </w:tcPr>
          <w:p w:rsidR="001C338F" w:rsidRPr="0020454C" w:rsidRDefault="001C338F" w:rsidP="001C338F">
            <w:pPr>
              <w:numPr>
                <w:ilvl w:val="0"/>
                <w:numId w:val="28"/>
              </w:numPr>
              <w:suppressAutoHyphens/>
              <w:spacing w:after="119" w:line="100" w:lineRule="atLeast"/>
              <w:rPr>
                <w:rFonts w:ascii="Times New Roman" w:eastAsia="Times New Roman" w:hAnsi="Times New Roman" w:cs="Times New Roman"/>
                <w:sz w:val="24"/>
                <w:szCs w:val="24"/>
                <w:lang w:eastAsia="ru-RU"/>
              </w:rPr>
            </w:pPr>
            <w:r w:rsidRPr="0020454C">
              <w:rPr>
                <w:rFonts w:ascii="Times New Roman" w:eastAsia="Times New Roman" w:hAnsi="Times New Roman" w:cs="Times New Roman"/>
                <w:sz w:val="24"/>
                <w:szCs w:val="24"/>
                <w:lang w:eastAsia="ru-RU"/>
              </w:rPr>
              <w:t>составлять и изображать структурные полные и сокращенные формулы органических веществ и соединений;</w:t>
            </w:r>
          </w:p>
          <w:p w:rsidR="001C338F" w:rsidRPr="0020454C" w:rsidRDefault="001C338F" w:rsidP="001C338F">
            <w:pPr>
              <w:numPr>
                <w:ilvl w:val="0"/>
                <w:numId w:val="28"/>
              </w:numPr>
              <w:suppressAutoHyphens/>
              <w:spacing w:after="119" w:line="100" w:lineRule="atLeast"/>
              <w:rPr>
                <w:rFonts w:ascii="Times New Roman" w:eastAsia="Times New Roman" w:hAnsi="Times New Roman" w:cs="Times New Roman"/>
                <w:sz w:val="24"/>
                <w:szCs w:val="24"/>
                <w:lang w:eastAsia="ru-RU"/>
              </w:rPr>
            </w:pPr>
            <w:r w:rsidRPr="0020454C">
              <w:rPr>
                <w:rFonts w:ascii="Times New Roman" w:eastAsia="Times New Roman" w:hAnsi="Times New Roman" w:cs="Times New Roman"/>
                <w:sz w:val="24"/>
                <w:szCs w:val="24"/>
                <w:lang w:eastAsia="ru-RU"/>
              </w:rPr>
              <w:t>применять безопасные приемы при работе с органическими веществами и химическими  приборами</w:t>
            </w:r>
          </w:p>
          <w:p w:rsidR="001C338F" w:rsidRPr="0020454C" w:rsidRDefault="001C338F" w:rsidP="001C338F">
            <w:pPr>
              <w:numPr>
                <w:ilvl w:val="0"/>
                <w:numId w:val="28"/>
              </w:numPr>
              <w:suppressAutoHyphens/>
              <w:spacing w:after="119" w:line="100" w:lineRule="atLeast"/>
              <w:rPr>
                <w:rFonts w:ascii="Times New Roman" w:eastAsia="Times New Roman" w:hAnsi="Times New Roman" w:cs="Times New Roman"/>
                <w:sz w:val="24"/>
                <w:szCs w:val="24"/>
                <w:lang w:eastAsia="ru-RU"/>
              </w:rPr>
            </w:pPr>
            <w:r w:rsidRPr="0020454C">
              <w:rPr>
                <w:rFonts w:ascii="Times New Roman" w:eastAsia="Times New Roman" w:hAnsi="Times New Roman" w:cs="Times New Roman"/>
                <w:sz w:val="24"/>
                <w:szCs w:val="24"/>
                <w:lang w:eastAsia="ru-RU"/>
              </w:rPr>
              <w:t>проводить реакции с органическими веществами в лабораторных условиях;</w:t>
            </w:r>
          </w:p>
          <w:p w:rsidR="001C338F" w:rsidRPr="0020454C" w:rsidRDefault="001C338F" w:rsidP="001C338F">
            <w:pPr>
              <w:numPr>
                <w:ilvl w:val="0"/>
                <w:numId w:val="28"/>
              </w:numPr>
              <w:suppressAutoHyphens/>
              <w:spacing w:after="119" w:line="100" w:lineRule="atLeast"/>
              <w:rPr>
                <w:rFonts w:ascii="Times New Roman" w:eastAsia="Times New Roman" w:hAnsi="Times New Roman" w:cs="Times New Roman"/>
                <w:sz w:val="24"/>
                <w:szCs w:val="24"/>
                <w:lang w:eastAsia="ru-RU"/>
              </w:rPr>
            </w:pPr>
            <w:r w:rsidRPr="0020454C">
              <w:rPr>
                <w:rFonts w:ascii="Times New Roman" w:eastAsia="Times New Roman" w:hAnsi="Times New Roman" w:cs="Times New Roman"/>
                <w:sz w:val="24"/>
                <w:szCs w:val="24"/>
                <w:lang w:eastAsia="ru-RU"/>
              </w:rPr>
              <w:t>проводить химический анализ органических веществ и оценивать его результаты</w:t>
            </w:r>
          </w:p>
        </w:tc>
        <w:tc>
          <w:tcPr>
            <w:tcW w:w="3895" w:type="dxa"/>
          </w:tcPr>
          <w:p w:rsidR="001C338F" w:rsidRPr="0020454C" w:rsidRDefault="001C338F" w:rsidP="001C338F">
            <w:pPr>
              <w:numPr>
                <w:ilvl w:val="0"/>
                <w:numId w:val="29"/>
              </w:numPr>
              <w:suppressAutoHyphens/>
              <w:spacing w:after="119" w:line="100" w:lineRule="atLeast"/>
              <w:rPr>
                <w:rFonts w:ascii="Times New Roman" w:eastAsia="Times New Roman" w:hAnsi="Times New Roman" w:cs="Times New Roman"/>
                <w:sz w:val="24"/>
                <w:szCs w:val="24"/>
                <w:lang w:eastAsia="ru-RU"/>
              </w:rPr>
            </w:pPr>
            <w:r w:rsidRPr="0020454C">
              <w:rPr>
                <w:rFonts w:ascii="Times New Roman" w:eastAsia="Times New Roman" w:hAnsi="Times New Roman" w:cs="Times New Roman"/>
                <w:sz w:val="24"/>
                <w:szCs w:val="24"/>
                <w:lang w:eastAsia="ru-RU"/>
              </w:rPr>
              <w:t>особенности строения органических веществ, их молекулярное строение, валентное состояние атома углерода</w:t>
            </w:r>
          </w:p>
          <w:p w:rsidR="001C338F" w:rsidRPr="0020454C" w:rsidRDefault="001C338F" w:rsidP="001C338F">
            <w:pPr>
              <w:numPr>
                <w:ilvl w:val="0"/>
                <w:numId w:val="29"/>
              </w:numPr>
              <w:suppressAutoHyphens/>
              <w:spacing w:after="120" w:line="100" w:lineRule="atLeast"/>
              <w:rPr>
                <w:rFonts w:ascii="Times New Roman" w:eastAsia="Times New Roman" w:hAnsi="Times New Roman" w:cs="Times New Roman"/>
                <w:sz w:val="24"/>
                <w:szCs w:val="24"/>
                <w:lang w:eastAsia="ru-RU"/>
              </w:rPr>
            </w:pPr>
            <w:r w:rsidRPr="0020454C">
              <w:rPr>
                <w:rFonts w:ascii="Times New Roman" w:eastAsia="Times New Roman" w:hAnsi="Times New Roman" w:cs="Times New Roman"/>
                <w:sz w:val="24"/>
                <w:szCs w:val="24"/>
                <w:lang w:eastAsia="ru-RU"/>
              </w:rPr>
              <w:t>природные источники, способы получения и области применения органических соединений;</w:t>
            </w:r>
          </w:p>
          <w:p w:rsidR="001C338F" w:rsidRPr="0020454C" w:rsidRDefault="001C338F" w:rsidP="001C338F">
            <w:pPr>
              <w:numPr>
                <w:ilvl w:val="0"/>
                <w:numId w:val="29"/>
              </w:numPr>
              <w:suppressAutoHyphens/>
              <w:spacing w:after="120" w:line="100" w:lineRule="atLeast"/>
              <w:rPr>
                <w:rFonts w:ascii="Times New Roman" w:eastAsia="Times New Roman" w:hAnsi="Times New Roman" w:cs="Times New Roman"/>
                <w:sz w:val="24"/>
                <w:szCs w:val="24"/>
                <w:lang w:eastAsia="ru-RU"/>
              </w:rPr>
            </w:pPr>
            <w:r w:rsidRPr="0020454C">
              <w:rPr>
                <w:rFonts w:ascii="Times New Roman" w:eastAsia="Times New Roman" w:hAnsi="Times New Roman" w:cs="Times New Roman"/>
                <w:sz w:val="24"/>
                <w:szCs w:val="24"/>
                <w:lang w:eastAsia="ru-RU"/>
              </w:rPr>
              <w:t>теоретические основы строения  номенклатуру и классификацию органических соединений;</w:t>
            </w:r>
          </w:p>
          <w:p w:rsidR="001C338F" w:rsidRPr="0020454C" w:rsidRDefault="001C338F" w:rsidP="001C338F">
            <w:pPr>
              <w:numPr>
                <w:ilvl w:val="0"/>
                <w:numId w:val="29"/>
              </w:numPr>
              <w:suppressAutoHyphens/>
              <w:spacing w:after="120" w:line="100" w:lineRule="atLeast"/>
              <w:rPr>
                <w:rFonts w:ascii="Times New Roman" w:eastAsia="Times New Roman" w:hAnsi="Times New Roman" w:cs="Times New Roman"/>
                <w:sz w:val="24"/>
                <w:szCs w:val="24"/>
                <w:lang w:eastAsia="ru-RU"/>
              </w:rPr>
            </w:pPr>
            <w:r w:rsidRPr="0020454C">
              <w:rPr>
                <w:rFonts w:ascii="Times New Roman" w:eastAsia="Times New Roman" w:hAnsi="Times New Roman" w:cs="Times New Roman"/>
                <w:sz w:val="24"/>
                <w:szCs w:val="24"/>
                <w:lang w:eastAsia="ru-RU"/>
              </w:rPr>
              <w:t>типы связей в молекулах органических веществ</w:t>
            </w:r>
          </w:p>
        </w:tc>
      </w:tr>
    </w:tbl>
    <w:p w:rsidR="001C338F" w:rsidRDefault="001C338F" w:rsidP="001C338F">
      <w:pPr>
        <w:suppressAutoHyphens/>
        <w:spacing w:after="240" w:line="240" w:lineRule="auto"/>
        <w:ind w:firstLine="709"/>
        <w:rPr>
          <w:rFonts w:ascii="Times New Roman" w:eastAsia="Times New Roman" w:hAnsi="Times New Roman" w:cs="Times New Roman"/>
          <w:b/>
          <w:sz w:val="24"/>
          <w:szCs w:val="24"/>
          <w:lang w:eastAsia="ru-RU"/>
        </w:rPr>
      </w:pPr>
    </w:p>
    <w:p w:rsidR="00EA18D8" w:rsidRDefault="00EA18D8" w:rsidP="001C338F">
      <w:pPr>
        <w:suppressAutoHyphens/>
        <w:spacing w:after="240" w:line="240" w:lineRule="auto"/>
        <w:ind w:firstLine="709"/>
        <w:rPr>
          <w:rFonts w:ascii="Times New Roman" w:eastAsia="Times New Roman" w:hAnsi="Times New Roman" w:cs="Times New Roman"/>
          <w:b/>
          <w:sz w:val="24"/>
          <w:szCs w:val="24"/>
          <w:lang w:eastAsia="ru-RU"/>
        </w:rPr>
      </w:pPr>
    </w:p>
    <w:p w:rsidR="00EA18D8" w:rsidRDefault="00EA18D8" w:rsidP="001C338F">
      <w:pPr>
        <w:suppressAutoHyphens/>
        <w:spacing w:after="240" w:line="240" w:lineRule="auto"/>
        <w:ind w:firstLine="709"/>
        <w:rPr>
          <w:rFonts w:ascii="Times New Roman" w:eastAsia="Times New Roman" w:hAnsi="Times New Roman" w:cs="Times New Roman"/>
          <w:b/>
          <w:sz w:val="24"/>
          <w:szCs w:val="24"/>
          <w:lang w:eastAsia="ru-RU"/>
        </w:rPr>
      </w:pPr>
    </w:p>
    <w:p w:rsidR="00EA18D8" w:rsidRDefault="00EA18D8" w:rsidP="001C338F">
      <w:pPr>
        <w:suppressAutoHyphens/>
        <w:spacing w:after="240" w:line="240" w:lineRule="auto"/>
        <w:ind w:firstLine="709"/>
        <w:rPr>
          <w:rFonts w:ascii="Times New Roman" w:eastAsia="Times New Roman" w:hAnsi="Times New Roman" w:cs="Times New Roman"/>
          <w:b/>
          <w:sz w:val="24"/>
          <w:szCs w:val="24"/>
          <w:lang w:eastAsia="ru-RU"/>
        </w:rPr>
      </w:pPr>
    </w:p>
    <w:p w:rsidR="00EA18D8" w:rsidRDefault="00EA18D8" w:rsidP="001C338F">
      <w:pPr>
        <w:suppressAutoHyphens/>
        <w:spacing w:after="240" w:line="240" w:lineRule="auto"/>
        <w:ind w:firstLine="709"/>
        <w:rPr>
          <w:rFonts w:ascii="Times New Roman" w:eastAsia="Times New Roman" w:hAnsi="Times New Roman" w:cs="Times New Roman"/>
          <w:b/>
          <w:sz w:val="24"/>
          <w:szCs w:val="24"/>
          <w:lang w:eastAsia="ru-RU"/>
        </w:rPr>
      </w:pPr>
    </w:p>
    <w:p w:rsidR="00EA18D8" w:rsidRDefault="00EA18D8" w:rsidP="001C338F">
      <w:pPr>
        <w:suppressAutoHyphens/>
        <w:spacing w:after="240" w:line="240" w:lineRule="auto"/>
        <w:ind w:firstLine="709"/>
        <w:rPr>
          <w:rFonts w:ascii="Times New Roman" w:eastAsia="Times New Roman" w:hAnsi="Times New Roman" w:cs="Times New Roman"/>
          <w:b/>
          <w:sz w:val="24"/>
          <w:szCs w:val="24"/>
          <w:lang w:eastAsia="ru-RU"/>
        </w:rPr>
      </w:pPr>
    </w:p>
    <w:p w:rsidR="00EA18D8" w:rsidRDefault="00EA18D8" w:rsidP="001C338F">
      <w:pPr>
        <w:suppressAutoHyphens/>
        <w:spacing w:after="240" w:line="240" w:lineRule="auto"/>
        <w:ind w:firstLine="709"/>
        <w:rPr>
          <w:rFonts w:ascii="Times New Roman" w:eastAsia="Times New Roman" w:hAnsi="Times New Roman" w:cs="Times New Roman"/>
          <w:b/>
          <w:sz w:val="24"/>
          <w:szCs w:val="24"/>
          <w:lang w:eastAsia="ru-RU"/>
        </w:rPr>
      </w:pPr>
    </w:p>
    <w:p w:rsidR="00EA18D8" w:rsidRDefault="00EA18D8" w:rsidP="001C338F">
      <w:pPr>
        <w:suppressAutoHyphens/>
        <w:spacing w:after="240" w:line="240" w:lineRule="auto"/>
        <w:ind w:firstLine="709"/>
        <w:rPr>
          <w:rFonts w:ascii="Times New Roman" w:eastAsia="Times New Roman" w:hAnsi="Times New Roman" w:cs="Times New Roman"/>
          <w:b/>
          <w:sz w:val="24"/>
          <w:szCs w:val="24"/>
          <w:lang w:eastAsia="ru-RU"/>
        </w:rPr>
      </w:pPr>
    </w:p>
    <w:p w:rsidR="00EA18D8" w:rsidRPr="00C63EFE" w:rsidRDefault="00EA18D8" w:rsidP="001C338F">
      <w:pPr>
        <w:suppressAutoHyphens/>
        <w:spacing w:after="240" w:line="240" w:lineRule="auto"/>
        <w:ind w:firstLine="709"/>
        <w:rPr>
          <w:rFonts w:ascii="Times New Roman" w:eastAsia="Times New Roman" w:hAnsi="Times New Roman" w:cs="Times New Roman"/>
          <w:b/>
          <w:sz w:val="24"/>
          <w:szCs w:val="24"/>
          <w:lang w:eastAsia="ru-RU"/>
        </w:rPr>
      </w:pPr>
    </w:p>
    <w:p w:rsidR="001C338F" w:rsidRPr="00C63EFE" w:rsidRDefault="001C338F" w:rsidP="001C338F">
      <w:pPr>
        <w:suppressAutoHyphens/>
        <w:spacing w:after="240" w:line="240" w:lineRule="auto"/>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lastRenderedPageBreak/>
        <w:t>2. СТРУКТУРА И СОДЕРЖАНИЕ УЧЕБНОЙ ДИСЦИПЛИНЫ</w:t>
      </w:r>
    </w:p>
    <w:p w:rsidR="001C338F" w:rsidRPr="00C63EFE" w:rsidRDefault="001C338F" w:rsidP="001C338F">
      <w:pPr>
        <w:suppressAutoHyphens/>
        <w:spacing w:after="240" w:line="240" w:lineRule="auto"/>
        <w:ind w:firstLine="709"/>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1C338F" w:rsidRPr="00C63EFE" w:rsidTr="00C63EFE">
        <w:trPr>
          <w:trHeight w:val="490"/>
        </w:trPr>
        <w:tc>
          <w:tcPr>
            <w:tcW w:w="3685" w:type="pct"/>
            <w:vAlign w:val="center"/>
          </w:tcPr>
          <w:p w:rsidR="001C338F" w:rsidRPr="00C63EFE" w:rsidRDefault="001C338F" w:rsidP="001C338F">
            <w:p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Вид учебной работы</w:t>
            </w:r>
          </w:p>
        </w:tc>
        <w:tc>
          <w:tcPr>
            <w:tcW w:w="1315" w:type="pct"/>
            <w:vAlign w:val="center"/>
          </w:tcPr>
          <w:p w:rsidR="001C338F" w:rsidRPr="00C63EFE" w:rsidRDefault="001C338F" w:rsidP="001C338F">
            <w:pPr>
              <w:suppressAutoHyphens/>
              <w:rPr>
                <w:rFonts w:ascii="Times New Roman" w:eastAsia="Times New Roman" w:hAnsi="Times New Roman" w:cs="Times New Roman"/>
                <w:b/>
                <w:iCs/>
                <w:sz w:val="24"/>
                <w:szCs w:val="24"/>
                <w:lang w:eastAsia="ru-RU"/>
              </w:rPr>
            </w:pPr>
            <w:r w:rsidRPr="00C63EFE">
              <w:rPr>
                <w:rFonts w:ascii="Times New Roman" w:eastAsia="Times New Roman" w:hAnsi="Times New Roman" w:cs="Times New Roman"/>
                <w:b/>
                <w:iCs/>
                <w:sz w:val="24"/>
                <w:szCs w:val="24"/>
                <w:lang w:eastAsia="ru-RU"/>
              </w:rPr>
              <w:t>Объем в часах</w:t>
            </w:r>
          </w:p>
        </w:tc>
      </w:tr>
      <w:tr w:rsidR="001C338F" w:rsidRPr="00C63EFE" w:rsidTr="00C63EFE">
        <w:trPr>
          <w:trHeight w:val="490"/>
        </w:trPr>
        <w:tc>
          <w:tcPr>
            <w:tcW w:w="3685" w:type="pct"/>
            <w:vAlign w:val="center"/>
          </w:tcPr>
          <w:p w:rsidR="001C338F" w:rsidRPr="00C63EFE" w:rsidRDefault="001C338F" w:rsidP="001C338F">
            <w:pPr>
              <w:suppressAutoHyphens/>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1C338F" w:rsidRPr="00C63EFE" w:rsidRDefault="001C338F" w:rsidP="001C338F">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279</w:t>
            </w:r>
          </w:p>
        </w:tc>
      </w:tr>
      <w:tr w:rsidR="001C338F" w:rsidRPr="00C63EFE" w:rsidTr="00C63EFE">
        <w:trPr>
          <w:trHeight w:val="490"/>
        </w:trPr>
        <w:tc>
          <w:tcPr>
            <w:tcW w:w="3685" w:type="pct"/>
            <w:shd w:val="clear" w:color="auto" w:fill="auto"/>
            <w:vAlign w:val="center"/>
          </w:tcPr>
          <w:p w:rsidR="001C338F" w:rsidRPr="00C63EFE" w:rsidRDefault="001C338F" w:rsidP="001C338F">
            <w:pPr>
              <w:suppressAutoHyphens/>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rsidR="001C338F" w:rsidRPr="00C63EFE" w:rsidRDefault="001C338F" w:rsidP="001C338F">
            <w:pPr>
              <w:suppressAutoHyphens/>
              <w:spacing w:after="0"/>
              <w:rPr>
                <w:rFonts w:ascii="Times New Roman" w:eastAsia="Times New Roman" w:hAnsi="Times New Roman" w:cs="Times New Roman"/>
                <w:iCs/>
                <w:sz w:val="24"/>
                <w:szCs w:val="24"/>
                <w:lang w:eastAsia="ru-RU"/>
              </w:rPr>
            </w:pPr>
          </w:p>
        </w:tc>
      </w:tr>
      <w:tr w:rsidR="001C338F" w:rsidRPr="00C63EFE" w:rsidTr="00C63EFE">
        <w:trPr>
          <w:trHeight w:val="336"/>
        </w:trPr>
        <w:tc>
          <w:tcPr>
            <w:tcW w:w="5000" w:type="pct"/>
            <w:gridSpan w:val="2"/>
            <w:vAlign w:val="center"/>
          </w:tcPr>
          <w:p w:rsidR="001C338F" w:rsidRPr="00C63EFE" w:rsidRDefault="001C338F" w:rsidP="001C338F">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sz w:val="24"/>
                <w:szCs w:val="24"/>
                <w:lang w:eastAsia="ru-RU"/>
              </w:rPr>
              <w:t>в т. ч.:</w:t>
            </w:r>
          </w:p>
        </w:tc>
      </w:tr>
      <w:tr w:rsidR="001C338F" w:rsidRPr="00C63EFE" w:rsidTr="00C63EFE">
        <w:trPr>
          <w:trHeight w:val="490"/>
        </w:trPr>
        <w:tc>
          <w:tcPr>
            <w:tcW w:w="3685" w:type="pct"/>
            <w:vAlign w:val="center"/>
          </w:tcPr>
          <w:p w:rsidR="001C338F" w:rsidRPr="00C63EFE" w:rsidRDefault="001C338F" w:rsidP="001C338F">
            <w:pPr>
              <w:suppressAutoHyphens/>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теоретическое обучение</w:t>
            </w:r>
          </w:p>
        </w:tc>
        <w:tc>
          <w:tcPr>
            <w:tcW w:w="1315" w:type="pct"/>
            <w:vAlign w:val="center"/>
          </w:tcPr>
          <w:p w:rsidR="001C338F" w:rsidRPr="00C63EFE" w:rsidRDefault="001C338F" w:rsidP="001C338F">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*128</w:t>
            </w:r>
          </w:p>
        </w:tc>
      </w:tr>
      <w:tr w:rsidR="001C338F" w:rsidRPr="00C63EFE" w:rsidTr="00C63EFE">
        <w:trPr>
          <w:trHeight w:val="490"/>
        </w:trPr>
        <w:tc>
          <w:tcPr>
            <w:tcW w:w="3685" w:type="pct"/>
            <w:vAlign w:val="center"/>
          </w:tcPr>
          <w:p w:rsidR="001C338F" w:rsidRPr="00C63EFE" w:rsidRDefault="001C338F" w:rsidP="001C338F">
            <w:pPr>
              <w:suppressAutoHyphens/>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лабораторные работы</w:t>
            </w:r>
            <w:r w:rsidRPr="00C63EFE">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rsidR="001C338F" w:rsidRPr="00C63EFE" w:rsidRDefault="001C338F" w:rsidP="001C338F">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*46</w:t>
            </w:r>
          </w:p>
        </w:tc>
      </w:tr>
      <w:tr w:rsidR="001C338F" w:rsidRPr="00C63EFE" w:rsidTr="00C63EFE">
        <w:trPr>
          <w:trHeight w:val="490"/>
        </w:trPr>
        <w:tc>
          <w:tcPr>
            <w:tcW w:w="3685" w:type="pct"/>
            <w:vAlign w:val="center"/>
          </w:tcPr>
          <w:p w:rsidR="001C338F" w:rsidRPr="00C63EFE" w:rsidRDefault="001C338F" w:rsidP="001C338F">
            <w:pPr>
              <w:suppressAutoHyphens/>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практические занятия</w:t>
            </w:r>
            <w:r w:rsidRPr="00C63EFE">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rsidR="001C338F" w:rsidRPr="00C63EFE" w:rsidRDefault="001C338F" w:rsidP="001C338F">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*31</w:t>
            </w:r>
          </w:p>
        </w:tc>
      </w:tr>
      <w:tr w:rsidR="001C338F" w:rsidRPr="00C63EFE" w:rsidTr="00C63EFE">
        <w:trPr>
          <w:trHeight w:val="267"/>
        </w:trPr>
        <w:tc>
          <w:tcPr>
            <w:tcW w:w="3685" w:type="pct"/>
            <w:vAlign w:val="center"/>
          </w:tcPr>
          <w:p w:rsidR="001C338F" w:rsidRPr="00C63EFE" w:rsidRDefault="001C338F" w:rsidP="00EA18D8">
            <w:pPr>
              <w:suppressAutoHyphens/>
              <w:spacing w:after="0"/>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 xml:space="preserve">Самостоятельная работа </w:t>
            </w:r>
          </w:p>
        </w:tc>
        <w:tc>
          <w:tcPr>
            <w:tcW w:w="1315" w:type="pct"/>
            <w:vAlign w:val="center"/>
          </w:tcPr>
          <w:p w:rsidR="001C338F" w:rsidRPr="00C63EFE" w:rsidRDefault="001C338F" w:rsidP="001C338F">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87</w:t>
            </w:r>
          </w:p>
        </w:tc>
      </w:tr>
      <w:tr w:rsidR="001C338F" w:rsidRPr="00C63EFE" w:rsidTr="00C63EFE">
        <w:trPr>
          <w:trHeight w:val="331"/>
        </w:trPr>
        <w:tc>
          <w:tcPr>
            <w:tcW w:w="3685" w:type="pct"/>
            <w:vAlign w:val="center"/>
          </w:tcPr>
          <w:p w:rsidR="001C338F" w:rsidRPr="00C63EFE" w:rsidRDefault="001C338F" w:rsidP="001C338F">
            <w:pPr>
              <w:suppressAutoHyphens/>
              <w:spacing w:after="0"/>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rsidR="001C338F" w:rsidRPr="00C63EFE" w:rsidRDefault="001C338F" w:rsidP="001C338F">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Экзамен -18 часов</w:t>
            </w:r>
          </w:p>
        </w:tc>
      </w:tr>
    </w:tbl>
    <w:p w:rsidR="001C338F" w:rsidRPr="00C63EFE" w:rsidRDefault="001C338F" w:rsidP="001C338F">
      <w:pPr>
        <w:rPr>
          <w:rFonts w:ascii="Times New Roman" w:eastAsia="Times New Roman" w:hAnsi="Times New Roman" w:cs="Times New Roman"/>
          <w:b/>
          <w:i/>
          <w:sz w:val="24"/>
          <w:szCs w:val="24"/>
          <w:lang w:eastAsia="ru-RU"/>
        </w:rPr>
        <w:sectPr w:rsidR="001C338F" w:rsidRPr="00C63EFE" w:rsidSect="00C63EFE">
          <w:pgSz w:w="11906" w:h="16838"/>
          <w:pgMar w:top="1134" w:right="850" w:bottom="284" w:left="1701" w:header="708" w:footer="708" w:gutter="0"/>
          <w:cols w:space="720"/>
          <w:docGrid w:linePitch="299"/>
        </w:sectPr>
      </w:pPr>
    </w:p>
    <w:p w:rsidR="001C338F" w:rsidRPr="00C63EFE" w:rsidRDefault="001C338F" w:rsidP="001C338F">
      <w:pPr>
        <w:ind w:firstLine="709"/>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7"/>
        <w:gridCol w:w="3951"/>
        <w:gridCol w:w="2414"/>
        <w:gridCol w:w="3534"/>
        <w:gridCol w:w="1096"/>
        <w:gridCol w:w="1106"/>
      </w:tblGrid>
      <w:tr w:rsidR="001C338F" w:rsidRPr="00C63EFE" w:rsidTr="00C63EFE">
        <w:trPr>
          <w:trHeight w:val="20"/>
        </w:trPr>
        <w:tc>
          <w:tcPr>
            <w:tcW w:w="827" w:type="pct"/>
            <w:vAlign w:val="center"/>
          </w:tcPr>
          <w:p w:rsidR="001C338F" w:rsidRPr="00C63EFE" w:rsidRDefault="001C338F" w:rsidP="001C338F">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Наименование разделов и тем</w:t>
            </w:r>
          </w:p>
        </w:tc>
        <w:tc>
          <w:tcPr>
            <w:tcW w:w="1363" w:type="pct"/>
            <w:vAlign w:val="center"/>
          </w:tcPr>
          <w:p w:rsidR="001C338F" w:rsidRPr="00C63EFE" w:rsidRDefault="001C338F" w:rsidP="001C338F">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833" w:type="pct"/>
            <w:vAlign w:val="center"/>
          </w:tcPr>
          <w:p w:rsidR="001C338F" w:rsidRPr="00C63EFE" w:rsidRDefault="001C338F" w:rsidP="001C338F">
            <w:pPr>
              <w:suppressAutoHyphen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1219" w:type="pct"/>
            <w:vAlign w:val="center"/>
          </w:tcPr>
          <w:p w:rsidR="001C338F" w:rsidRPr="00C63EFE" w:rsidRDefault="001C338F" w:rsidP="00EA18D8">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Коды компетенций и личностных результатов, формированию которых способствует элемент программы</w:t>
            </w:r>
          </w:p>
        </w:tc>
        <w:tc>
          <w:tcPr>
            <w:tcW w:w="378" w:type="pct"/>
          </w:tcPr>
          <w:p w:rsidR="001C338F" w:rsidRPr="00C63EFE" w:rsidRDefault="001C338F" w:rsidP="001C338F">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Код ПК, ОК</w:t>
            </w:r>
          </w:p>
        </w:tc>
        <w:tc>
          <w:tcPr>
            <w:tcW w:w="380" w:type="pct"/>
          </w:tcPr>
          <w:p w:rsidR="001C338F" w:rsidRPr="00C63EFE" w:rsidRDefault="001C338F" w:rsidP="001C338F">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Код Н/У/З</w:t>
            </w:r>
          </w:p>
        </w:tc>
      </w:tr>
      <w:tr w:rsidR="001C338F" w:rsidRPr="00C63EFE" w:rsidTr="00C63EFE">
        <w:trPr>
          <w:trHeight w:val="20"/>
        </w:trPr>
        <w:tc>
          <w:tcPr>
            <w:tcW w:w="827" w:type="pct"/>
          </w:tcPr>
          <w:p w:rsidR="001C338F" w:rsidRPr="00C63EFE" w:rsidRDefault="001C338F" w:rsidP="001C338F">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1</w:t>
            </w:r>
          </w:p>
        </w:tc>
        <w:tc>
          <w:tcPr>
            <w:tcW w:w="1363" w:type="pct"/>
          </w:tcPr>
          <w:p w:rsidR="001C338F" w:rsidRPr="00C63EFE" w:rsidRDefault="001C338F" w:rsidP="001C338F">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2</w:t>
            </w:r>
          </w:p>
        </w:tc>
        <w:tc>
          <w:tcPr>
            <w:tcW w:w="833" w:type="pct"/>
          </w:tcPr>
          <w:p w:rsidR="001C338F" w:rsidRPr="00C63EFE" w:rsidRDefault="001C338F" w:rsidP="001C338F">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3</w:t>
            </w:r>
          </w:p>
        </w:tc>
        <w:tc>
          <w:tcPr>
            <w:tcW w:w="1219" w:type="pct"/>
          </w:tcPr>
          <w:p w:rsidR="001C338F" w:rsidRPr="00C63EFE" w:rsidRDefault="001C338F" w:rsidP="001C338F">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4</w:t>
            </w:r>
          </w:p>
        </w:tc>
        <w:tc>
          <w:tcPr>
            <w:tcW w:w="378" w:type="pct"/>
          </w:tcPr>
          <w:p w:rsidR="001C338F" w:rsidRPr="00C63EFE" w:rsidRDefault="001C338F" w:rsidP="001C338F">
            <w:pPr>
              <w:spacing w:after="0" w:line="240" w:lineRule="auto"/>
              <w:jc w:val="center"/>
              <w:rPr>
                <w:rFonts w:ascii="Times New Roman" w:eastAsia="Times New Roman" w:hAnsi="Times New Roman" w:cs="Times New Roman"/>
                <w:b/>
                <w:bCs/>
                <w:i/>
                <w:iCs/>
                <w:sz w:val="24"/>
                <w:szCs w:val="24"/>
                <w:lang w:eastAsia="ru-RU"/>
              </w:rPr>
            </w:pPr>
          </w:p>
        </w:tc>
        <w:tc>
          <w:tcPr>
            <w:tcW w:w="380" w:type="pct"/>
          </w:tcPr>
          <w:p w:rsidR="001C338F" w:rsidRPr="00C63EFE" w:rsidRDefault="001C338F" w:rsidP="001C338F">
            <w:pPr>
              <w:spacing w:after="0" w:line="240" w:lineRule="auto"/>
              <w:jc w:val="center"/>
              <w:rPr>
                <w:rFonts w:ascii="Times New Roman" w:eastAsia="Times New Roman" w:hAnsi="Times New Roman" w:cs="Times New Roman"/>
                <w:b/>
                <w:bCs/>
                <w:i/>
                <w:iCs/>
                <w:sz w:val="24"/>
                <w:szCs w:val="24"/>
                <w:lang w:eastAsia="ru-RU"/>
              </w:rPr>
            </w:pPr>
          </w:p>
        </w:tc>
      </w:tr>
      <w:tr w:rsidR="001C338F" w:rsidRPr="00C63EFE" w:rsidTr="00C63EFE">
        <w:trPr>
          <w:trHeight w:val="20"/>
        </w:trPr>
        <w:tc>
          <w:tcPr>
            <w:tcW w:w="827" w:type="pct"/>
          </w:tcPr>
          <w:p w:rsidR="001C338F" w:rsidRPr="00C63EFE" w:rsidRDefault="001C338F" w:rsidP="001C338F">
            <w:pPr>
              <w:spacing w:after="0" w:line="240" w:lineRule="auto"/>
              <w:rPr>
                <w:rFonts w:ascii="Times New Roman" w:eastAsia="Times New Roman" w:hAnsi="Times New Roman" w:cs="Times New Roman"/>
                <w:b/>
                <w:bCs/>
                <w:iCs/>
                <w:sz w:val="24"/>
                <w:szCs w:val="24"/>
                <w:lang w:eastAsia="ru-RU"/>
              </w:rPr>
            </w:pPr>
            <w:r w:rsidRPr="00C63EFE">
              <w:rPr>
                <w:rFonts w:ascii="Times New Roman" w:eastAsia="Times New Roman" w:hAnsi="Times New Roman" w:cs="Times New Roman"/>
                <w:sz w:val="24"/>
                <w:szCs w:val="24"/>
                <w:lang w:eastAsia="ru-RU"/>
              </w:rPr>
              <w:t>Введение</w:t>
            </w:r>
          </w:p>
        </w:tc>
        <w:tc>
          <w:tcPr>
            <w:tcW w:w="1363" w:type="pct"/>
          </w:tcPr>
          <w:p w:rsidR="001C338F" w:rsidRPr="00C63EFE" w:rsidRDefault="001C338F" w:rsidP="001C338F">
            <w:pPr>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Содержание: </w:t>
            </w:r>
            <w:r w:rsidRPr="00C63EFE">
              <w:rPr>
                <w:rFonts w:ascii="Times New Roman" w:eastAsia="Times New Roman" w:hAnsi="Times New Roman" w:cs="Times New Roman"/>
                <w:sz w:val="24"/>
                <w:szCs w:val="24"/>
                <w:lang w:eastAsia="ru-RU"/>
              </w:rPr>
              <w:t>Химические,  физико-химические методы анализа. Задачи и особенности аналитического контроля производства. Требования, предъявляемые к методам анализа.</w:t>
            </w:r>
          </w:p>
          <w:p w:rsidR="001C338F" w:rsidRPr="00C63EFE" w:rsidRDefault="001C338F" w:rsidP="001C338F">
            <w:pPr>
              <w:spacing w:after="0" w:line="240" w:lineRule="auto"/>
              <w:rPr>
                <w:rFonts w:ascii="Times New Roman" w:eastAsia="Times New Roman" w:hAnsi="Times New Roman" w:cs="Times New Roman"/>
                <w:b/>
                <w:bCs/>
                <w:iCs/>
                <w:sz w:val="24"/>
                <w:szCs w:val="24"/>
                <w:lang w:eastAsia="ru-RU"/>
              </w:rPr>
            </w:pPr>
          </w:p>
        </w:tc>
        <w:tc>
          <w:tcPr>
            <w:tcW w:w="833" w:type="pct"/>
          </w:tcPr>
          <w:p w:rsidR="001C338F" w:rsidRPr="00C63EFE" w:rsidRDefault="001C338F" w:rsidP="001C338F">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2</w:t>
            </w:r>
          </w:p>
        </w:tc>
        <w:tc>
          <w:tcPr>
            <w:tcW w:w="1219" w:type="pct"/>
          </w:tcPr>
          <w:p w:rsidR="001C338F" w:rsidRPr="00C63EFE" w:rsidRDefault="001C338F" w:rsidP="001C338F">
            <w:pPr>
              <w:spacing w:after="0" w:line="240" w:lineRule="auto"/>
              <w:jc w:val="center"/>
              <w:rPr>
                <w:rFonts w:ascii="Times New Roman" w:eastAsia="Times New Roman" w:hAnsi="Times New Roman" w:cs="Times New Roman"/>
                <w:b/>
                <w:bCs/>
                <w:i/>
                <w:iCs/>
                <w:sz w:val="24"/>
                <w:szCs w:val="24"/>
                <w:lang w:eastAsia="ru-RU"/>
              </w:rPr>
            </w:pPr>
          </w:p>
        </w:tc>
        <w:tc>
          <w:tcPr>
            <w:tcW w:w="378" w:type="pct"/>
          </w:tcPr>
          <w:p w:rsidR="001C338F" w:rsidRPr="00C63EFE" w:rsidRDefault="001C338F" w:rsidP="001C338F">
            <w:pPr>
              <w:spacing w:after="0" w:line="240" w:lineRule="auto"/>
              <w:jc w:val="center"/>
              <w:rPr>
                <w:rFonts w:ascii="Times New Roman" w:eastAsia="Times New Roman" w:hAnsi="Times New Roman" w:cs="Times New Roman"/>
                <w:b/>
                <w:bCs/>
                <w:i/>
                <w:iCs/>
                <w:sz w:val="24"/>
                <w:szCs w:val="24"/>
                <w:lang w:eastAsia="ru-RU"/>
              </w:rPr>
            </w:pPr>
          </w:p>
        </w:tc>
        <w:tc>
          <w:tcPr>
            <w:tcW w:w="380" w:type="pct"/>
          </w:tcPr>
          <w:p w:rsidR="001C338F" w:rsidRPr="00C63EFE" w:rsidRDefault="001C338F" w:rsidP="001C338F">
            <w:pPr>
              <w:spacing w:after="0" w:line="240" w:lineRule="auto"/>
              <w:jc w:val="center"/>
              <w:rPr>
                <w:rFonts w:ascii="Times New Roman" w:eastAsia="Times New Roman" w:hAnsi="Times New Roman" w:cs="Times New Roman"/>
                <w:b/>
                <w:bCs/>
                <w:i/>
                <w:iCs/>
                <w:sz w:val="24"/>
                <w:szCs w:val="24"/>
                <w:lang w:eastAsia="ru-RU"/>
              </w:rPr>
            </w:pPr>
          </w:p>
        </w:tc>
      </w:tr>
      <w:tr w:rsidR="001C338F" w:rsidRPr="00C63EFE" w:rsidTr="00C63EFE">
        <w:trPr>
          <w:trHeight w:val="20"/>
        </w:trPr>
        <w:tc>
          <w:tcPr>
            <w:tcW w:w="827" w:type="pct"/>
            <w:vMerge w:val="restar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1.</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3" w:type="pct"/>
          </w:tcPr>
          <w:p w:rsidR="001C338F" w:rsidRPr="00C63EFE" w:rsidRDefault="001C338F" w:rsidP="001C338F">
            <w:pPr>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Содержание:</w:t>
            </w:r>
          </w:p>
          <w:p w:rsidR="001C338F" w:rsidRPr="00C63EFE" w:rsidRDefault="001C338F" w:rsidP="001C338F">
            <w:pPr>
              <w:spacing w:after="0" w:line="240" w:lineRule="auto"/>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sz w:val="24"/>
                <w:szCs w:val="24"/>
                <w:lang w:eastAsia="ru-RU"/>
              </w:rPr>
              <w:t>Теоретические основы  аналитического контроля</w:t>
            </w:r>
          </w:p>
        </w:tc>
        <w:tc>
          <w:tcPr>
            <w:tcW w:w="833" w:type="pct"/>
            <w:vAlign w:val="center"/>
          </w:tcPr>
          <w:p w:rsidR="001C338F" w:rsidRPr="00C63EFE" w:rsidRDefault="001C338F" w:rsidP="001C338F">
            <w:pPr>
              <w:suppressAutoHyphens/>
              <w:spacing w:after="0"/>
              <w:jc w:val="both"/>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24</w:t>
            </w:r>
          </w:p>
        </w:tc>
        <w:tc>
          <w:tcPr>
            <w:tcW w:w="1219" w:type="pct"/>
            <w:vMerge w:val="restart"/>
          </w:tcPr>
          <w:p w:rsidR="001C338F" w:rsidRPr="00C63EFE" w:rsidRDefault="001C338F" w:rsidP="001C338F">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w:t>
            </w:r>
          </w:p>
        </w:tc>
        <w:tc>
          <w:tcPr>
            <w:tcW w:w="378" w:type="pct"/>
          </w:tcPr>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w:t>
            </w: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1C338F" w:rsidRPr="00C63EFE" w:rsidRDefault="001C338F" w:rsidP="001C338F">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ОК 09</w:t>
            </w:r>
          </w:p>
        </w:tc>
        <w:tc>
          <w:tcPr>
            <w:tcW w:w="380" w:type="pct"/>
          </w:tcPr>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Н1.1.01</w:t>
            </w: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1.1.01 </w:t>
            </w: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1.1.01</w:t>
            </w:r>
          </w:p>
          <w:p w:rsidR="001C338F" w:rsidRPr="00C63EFE" w:rsidRDefault="001C338F" w:rsidP="001C338F">
            <w:pPr>
              <w:spacing w:after="0"/>
              <w:rPr>
                <w:rFonts w:ascii="Times New Roman" w:eastAsia="Times New Roman" w:hAnsi="Times New Roman" w:cs="Times New Roman"/>
                <w:sz w:val="24"/>
                <w:szCs w:val="24"/>
                <w:lang w:eastAsia="ru-RU"/>
              </w:rPr>
            </w:pP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Уо.01.01</w:t>
            </w: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Зо.01.01</w:t>
            </w:r>
          </w:p>
          <w:p w:rsidR="001C338F" w:rsidRPr="00C63EFE" w:rsidRDefault="001C338F" w:rsidP="001C338F">
            <w:pPr>
              <w:spacing w:after="0"/>
              <w:rPr>
                <w:rFonts w:ascii="Times New Roman" w:eastAsia="Times New Roman" w:hAnsi="Times New Roman" w:cs="Times New Roman"/>
                <w:sz w:val="24"/>
                <w:szCs w:val="24"/>
                <w:lang w:eastAsia="ru-RU"/>
              </w:rPr>
            </w:pP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Уо.04.01</w:t>
            </w: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Зо.04.01</w:t>
            </w:r>
          </w:p>
          <w:p w:rsidR="001C338F" w:rsidRPr="00C63EFE" w:rsidRDefault="001C338F" w:rsidP="001C338F">
            <w:pPr>
              <w:spacing w:after="0"/>
              <w:rPr>
                <w:rFonts w:ascii="Times New Roman" w:eastAsia="Times New Roman" w:hAnsi="Times New Roman" w:cs="Times New Roman"/>
                <w:sz w:val="24"/>
                <w:szCs w:val="24"/>
                <w:lang w:eastAsia="ru-RU"/>
              </w:rPr>
            </w:pP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Уо.09.01</w:t>
            </w:r>
          </w:p>
          <w:p w:rsidR="001C338F" w:rsidRPr="00C63EFE" w:rsidRDefault="001C338F" w:rsidP="001C338F">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Зо.09.01</w:t>
            </w:r>
          </w:p>
        </w:tc>
      </w:tr>
      <w:tr w:rsidR="001C338F" w:rsidRPr="00C63EFE" w:rsidTr="00C63EFE">
        <w:trPr>
          <w:trHeight w:val="20"/>
        </w:trPr>
        <w:tc>
          <w:tcPr>
            <w:tcW w:w="827" w:type="pct"/>
            <w:vMerge/>
          </w:tcPr>
          <w:p w:rsidR="001C338F" w:rsidRPr="00C63EFE" w:rsidRDefault="001C338F" w:rsidP="001C338F">
            <w:pPr>
              <w:rPr>
                <w:rFonts w:ascii="Times New Roman" w:eastAsia="Times New Roman" w:hAnsi="Times New Roman" w:cs="Times New Roman"/>
                <w:b/>
                <w:bCs/>
                <w:i/>
                <w:sz w:val="24"/>
                <w:szCs w:val="24"/>
                <w:lang w:eastAsia="ru-RU"/>
              </w:rPr>
            </w:pPr>
          </w:p>
        </w:tc>
        <w:tc>
          <w:tcPr>
            <w:tcW w:w="1363" w:type="pct"/>
          </w:tcPr>
          <w:p w:rsidR="001C338F" w:rsidRPr="00C63EFE" w:rsidRDefault="001C338F" w:rsidP="001C338F">
            <w:pPr>
              <w:spacing w:after="0" w:line="240" w:lineRule="auto"/>
              <w:jc w:val="both"/>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bCs/>
                <w:sz w:val="24"/>
                <w:szCs w:val="24"/>
                <w:lang w:eastAsia="ru-RU"/>
              </w:rPr>
              <w:t>В том числе практических и лабораторных занятий</w:t>
            </w:r>
          </w:p>
        </w:tc>
        <w:tc>
          <w:tcPr>
            <w:tcW w:w="833" w:type="pct"/>
            <w:vAlign w:val="center"/>
          </w:tcPr>
          <w:p w:rsidR="001C338F" w:rsidRPr="00C63EFE" w:rsidRDefault="001C338F" w:rsidP="001C338F">
            <w:pPr>
              <w:suppressAutoHyphens/>
              <w:jc w:val="both"/>
              <w:rPr>
                <w:rFonts w:ascii="Times New Roman" w:eastAsia="Times New Roman" w:hAnsi="Times New Roman" w:cs="Times New Roman"/>
                <w:b/>
                <w:i/>
                <w:iCs/>
                <w:sz w:val="24"/>
                <w:szCs w:val="24"/>
                <w:lang w:eastAsia="ru-RU"/>
              </w:rPr>
            </w:pPr>
            <w:r w:rsidRPr="00C63EFE">
              <w:rPr>
                <w:rFonts w:ascii="Times New Roman" w:eastAsia="Times New Roman" w:hAnsi="Times New Roman" w:cs="Times New Roman"/>
                <w:b/>
                <w:i/>
                <w:iCs/>
                <w:sz w:val="24"/>
                <w:szCs w:val="24"/>
                <w:lang w:eastAsia="ru-RU"/>
              </w:rPr>
              <w:t>6</w:t>
            </w:r>
          </w:p>
        </w:tc>
        <w:tc>
          <w:tcPr>
            <w:tcW w:w="1219" w:type="pct"/>
            <w:vMerge/>
          </w:tcPr>
          <w:p w:rsidR="001C338F" w:rsidRPr="00C63EFE" w:rsidRDefault="001C338F" w:rsidP="001C338F">
            <w:pPr>
              <w:rPr>
                <w:rFonts w:ascii="Times New Roman" w:eastAsia="Times New Roman" w:hAnsi="Times New Roman" w:cs="Times New Roman"/>
                <w:b/>
                <w:i/>
                <w:sz w:val="24"/>
                <w:szCs w:val="24"/>
                <w:lang w:eastAsia="ru-RU"/>
              </w:rPr>
            </w:pPr>
          </w:p>
        </w:tc>
        <w:tc>
          <w:tcPr>
            <w:tcW w:w="378" w:type="pct"/>
          </w:tcPr>
          <w:p w:rsidR="001C338F" w:rsidRPr="00C63EFE" w:rsidRDefault="001C338F" w:rsidP="001C338F">
            <w:pPr>
              <w:rPr>
                <w:rFonts w:ascii="Times New Roman" w:eastAsia="Times New Roman" w:hAnsi="Times New Roman" w:cs="Times New Roman"/>
                <w:b/>
                <w:i/>
                <w:sz w:val="24"/>
                <w:szCs w:val="24"/>
                <w:lang w:eastAsia="ru-RU"/>
              </w:rPr>
            </w:pPr>
          </w:p>
        </w:tc>
        <w:tc>
          <w:tcPr>
            <w:tcW w:w="380" w:type="pct"/>
          </w:tcPr>
          <w:p w:rsidR="001C338F" w:rsidRPr="00C63EFE" w:rsidRDefault="001C338F" w:rsidP="001C338F">
            <w:pPr>
              <w:rPr>
                <w:rFonts w:ascii="Times New Roman" w:eastAsia="Times New Roman" w:hAnsi="Times New Roman" w:cs="Times New Roman"/>
                <w:b/>
                <w:i/>
                <w:sz w:val="24"/>
                <w:szCs w:val="24"/>
                <w:lang w:eastAsia="ru-RU"/>
              </w:rPr>
            </w:pPr>
          </w:p>
        </w:tc>
      </w:tr>
      <w:tr w:rsidR="001C338F" w:rsidRPr="00C63EFE" w:rsidTr="00C63EFE">
        <w:trPr>
          <w:trHeight w:val="20"/>
        </w:trPr>
        <w:tc>
          <w:tcPr>
            <w:tcW w:w="827" w:type="pct"/>
            <w:vMerge/>
          </w:tcPr>
          <w:p w:rsidR="001C338F" w:rsidRPr="00C63EFE" w:rsidRDefault="001C338F" w:rsidP="001C338F">
            <w:pPr>
              <w:rPr>
                <w:rFonts w:ascii="Times New Roman" w:eastAsia="Times New Roman" w:hAnsi="Times New Roman" w:cs="Times New Roman"/>
                <w:b/>
                <w:bCs/>
                <w:i/>
                <w:sz w:val="24"/>
                <w:szCs w:val="24"/>
                <w:lang w:eastAsia="ru-RU"/>
              </w:rPr>
            </w:pPr>
          </w:p>
        </w:tc>
        <w:tc>
          <w:tcPr>
            <w:tcW w:w="1363" w:type="pct"/>
          </w:tcPr>
          <w:p w:rsidR="001C338F" w:rsidRPr="00C63EFE" w:rsidRDefault="001C338F" w:rsidP="001C338F">
            <w:pPr>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Практическая работа №1 Определение константы диссоциации</w:t>
            </w:r>
          </w:p>
          <w:p w:rsidR="001C338F" w:rsidRPr="00C63EFE" w:rsidRDefault="001C338F" w:rsidP="001C338F">
            <w:pPr>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lastRenderedPageBreak/>
              <w:t>Практическая работа №2 Определение рН раствора Практическая работа №3 Определение произведения растворимости</w:t>
            </w:r>
          </w:p>
        </w:tc>
        <w:tc>
          <w:tcPr>
            <w:tcW w:w="833" w:type="pct"/>
            <w:vAlign w:val="center"/>
          </w:tcPr>
          <w:p w:rsidR="001C338F" w:rsidRPr="00C63EFE" w:rsidRDefault="001C338F" w:rsidP="001C338F">
            <w:pPr>
              <w:suppressAutoHyphens/>
              <w:rPr>
                <w:rFonts w:ascii="Times New Roman" w:eastAsia="Times New Roman" w:hAnsi="Times New Roman" w:cs="Times New Roman"/>
                <w:b/>
                <w:i/>
                <w:iCs/>
                <w:sz w:val="24"/>
                <w:szCs w:val="24"/>
                <w:lang w:eastAsia="ru-RU"/>
              </w:rPr>
            </w:pPr>
            <w:r w:rsidRPr="00C63EFE">
              <w:rPr>
                <w:rFonts w:ascii="Times New Roman" w:eastAsia="Times New Roman" w:hAnsi="Times New Roman" w:cs="Times New Roman"/>
                <w:b/>
                <w:i/>
                <w:iCs/>
                <w:sz w:val="24"/>
                <w:szCs w:val="24"/>
                <w:lang w:eastAsia="ru-RU"/>
              </w:rPr>
              <w:lastRenderedPageBreak/>
              <w:t>2</w:t>
            </w:r>
          </w:p>
          <w:p w:rsidR="001C338F" w:rsidRPr="00C63EFE" w:rsidRDefault="001C338F" w:rsidP="001C338F">
            <w:pPr>
              <w:suppressAutoHyphens/>
              <w:rPr>
                <w:rFonts w:ascii="Times New Roman" w:eastAsia="Times New Roman" w:hAnsi="Times New Roman" w:cs="Times New Roman"/>
                <w:b/>
                <w:i/>
                <w:iCs/>
                <w:sz w:val="24"/>
                <w:szCs w:val="24"/>
                <w:lang w:eastAsia="ru-RU"/>
              </w:rPr>
            </w:pPr>
            <w:r w:rsidRPr="00C63EFE">
              <w:rPr>
                <w:rFonts w:ascii="Times New Roman" w:eastAsia="Times New Roman" w:hAnsi="Times New Roman" w:cs="Times New Roman"/>
                <w:b/>
                <w:i/>
                <w:iCs/>
                <w:sz w:val="24"/>
                <w:szCs w:val="24"/>
                <w:lang w:eastAsia="ru-RU"/>
              </w:rPr>
              <w:t>2</w:t>
            </w:r>
          </w:p>
          <w:p w:rsidR="001C338F" w:rsidRPr="00C63EFE" w:rsidRDefault="001C338F" w:rsidP="001C338F">
            <w:pPr>
              <w:suppressAutoHyphens/>
              <w:rPr>
                <w:rFonts w:ascii="Times New Roman" w:eastAsia="Times New Roman" w:hAnsi="Times New Roman" w:cs="Times New Roman"/>
                <w:b/>
                <w:i/>
                <w:iCs/>
                <w:sz w:val="24"/>
                <w:szCs w:val="24"/>
                <w:lang w:eastAsia="ru-RU"/>
              </w:rPr>
            </w:pPr>
            <w:r w:rsidRPr="00C63EFE">
              <w:rPr>
                <w:rFonts w:ascii="Times New Roman" w:eastAsia="Times New Roman" w:hAnsi="Times New Roman" w:cs="Times New Roman"/>
                <w:b/>
                <w:i/>
                <w:iCs/>
                <w:sz w:val="24"/>
                <w:szCs w:val="24"/>
                <w:lang w:eastAsia="ru-RU"/>
              </w:rPr>
              <w:lastRenderedPageBreak/>
              <w:t>2</w:t>
            </w:r>
          </w:p>
        </w:tc>
        <w:tc>
          <w:tcPr>
            <w:tcW w:w="1219" w:type="pct"/>
            <w:vMerge/>
          </w:tcPr>
          <w:p w:rsidR="001C338F" w:rsidRPr="00C63EFE" w:rsidRDefault="001C338F" w:rsidP="001C338F">
            <w:pPr>
              <w:rPr>
                <w:rFonts w:ascii="Times New Roman" w:eastAsia="Times New Roman" w:hAnsi="Times New Roman" w:cs="Times New Roman"/>
                <w:b/>
                <w:i/>
                <w:sz w:val="24"/>
                <w:szCs w:val="24"/>
                <w:lang w:eastAsia="ru-RU"/>
              </w:rPr>
            </w:pPr>
          </w:p>
        </w:tc>
        <w:tc>
          <w:tcPr>
            <w:tcW w:w="378" w:type="pct"/>
          </w:tcPr>
          <w:p w:rsidR="001C338F" w:rsidRPr="00C63EFE" w:rsidRDefault="001C338F" w:rsidP="001C338F">
            <w:pPr>
              <w:rPr>
                <w:rFonts w:ascii="Times New Roman" w:eastAsia="Times New Roman" w:hAnsi="Times New Roman" w:cs="Times New Roman"/>
                <w:b/>
                <w:i/>
                <w:sz w:val="24"/>
                <w:szCs w:val="24"/>
                <w:lang w:eastAsia="ru-RU"/>
              </w:rPr>
            </w:pPr>
          </w:p>
        </w:tc>
        <w:tc>
          <w:tcPr>
            <w:tcW w:w="380" w:type="pct"/>
          </w:tcPr>
          <w:p w:rsidR="001C338F" w:rsidRPr="00C63EFE" w:rsidRDefault="001C338F" w:rsidP="001C338F">
            <w:pPr>
              <w:rPr>
                <w:rFonts w:ascii="Times New Roman" w:eastAsia="Times New Roman" w:hAnsi="Times New Roman" w:cs="Times New Roman"/>
                <w:b/>
                <w:i/>
                <w:sz w:val="24"/>
                <w:szCs w:val="24"/>
                <w:lang w:eastAsia="ru-RU"/>
              </w:rPr>
            </w:pPr>
          </w:p>
        </w:tc>
      </w:tr>
      <w:tr w:rsidR="001C338F" w:rsidRPr="00C63EFE" w:rsidTr="00C63EFE">
        <w:trPr>
          <w:trHeight w:val="20"/>
        </w:trPr>
        <w:tc>
          <w:tcPr>
            <w:tcW w:w="827" w:type="pct"/>
            <w:vMerge/>
          </w:tcPr>
          <w:p w:rsidR="001C338F" w:rsidRPr="00C63EFE" w:rsidRDefault="001C338F" w:rsidP="001C338F">
            <w:pPr>
              <w:rPr>
                <w:rFonts w:ascii="Times New Roman" w:eastAsia="Times New Roman" w:hAnsi="Times New Roman" w:cs="Times New Roman"/>
                <w:b/>
                <w:bCs/>
                <w:sz w:val="24"/>
                <w:szCs w:val="24"/>
                <w:lang w:eastAsia="ru-RU"/>
              </w:rPr>
            </w:pPr>
          </w:p>
        </w:tc>
        <w:tc>
          <w:tcPr>
            <w:tcW w:w="1363" w:type="pct"/>
          </w:tcPr>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r w:rsidRPr="00C63EFE">
              <w:rPr>
                <w:rFonts w:ascii="Times New Roman" w:eastAsia="Times New Roman" w:hAnsi="Times New Roman" w:cs="Times New Roman"/>
                <w:b/>
                <w:bCs/>
                <w:sz w:val="24"/>
                <w:szCs w:val="24"/>
                <w:vertAlign w:val="superscript"/>
                <w:lang w:eastAsia="ru-RU"/>
              </w:rPr>
              <w:footnoteReference w:id="13"/>
            </w:r>
            <w:r w:rsidRPr="00C63EFE">
              <w:rPr>
                <w:rFonts w:ascii="Times New Roman" w:eastAsia="Times New Roman" w:hAnsi="Times New Roman" w:cs="Times New Roman"/>
                <w:sz w:val="24"/>
                <w:szCs w:val="24"/>
                <w:lang w:eastAsia="ru-RU"/>
              </w:rPr>
              <w:t xml:space="preserve"> </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833" w:type="pct"/>
            <w:vAlign w:val="center"/>
          </w:tcPr>
          <w:p w:rsidR="001C338F" w:rsidRPr="00C63EFE" w:rsidRDefault="001C338F" w:rsidP="001C338F">
            <w:pPr>
              <w:suppressAutoHyphens/>
              <w:jc w:val="both"/>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17</w:t>
            </w:r>
          </w:p>
        </w:tc>
        <w:tc>
          <w:tcPr>
            <w:tcW w:w="1219" w:type="pct"/>
            <w:vMerge/>
          </w:tcPr>
          <w:p w:rsidR="001C338F" w:rsidRPr="00C63EFE" w:rsidRDefault="001C338F" w:rsidP="001C338F">
            <w:pPr>
              <w:rPr>
                <w:rFonts w:ascii="Times New Roman" w:eastAsia="Times New Roman" w:hAnsi="Times New Roman" w:cs="Times New Roman"/>
                <w:b/>
                <w:sz w:val="24"/>
                <w:szCs w:val="24"/>
                <w:lang w:eastAsia="ru-RU"/>
              </w:rPr>
            </w:pPr>
          </w:p>
        </w:tc>
        <w:tc>
          <w:tcPr>
            <w:tcW w:w="378" w:type="pct"/>
          </w:tcPr>
          <w:p w:rsidR="001C338F" w:rsidRPr="00C63EFE" w:rsidRDefault="001C338F" w:rsidP="001C338F">
            <w:pPr>
              <w:rPr>
                <w:rFonts w:ascii="Times New Roman" w:eastAsia="Times New Roman" w:hAnsi="Times New Roman" w:cs="Times New Roman"/>
                <w:b/>
                <w:sz w:val="24"/>
                <w:szCs w:val="24"/>
                <w:lang w:eastAsia="ru-RU"/>
              </w:rPr>
            </w:pPr>
          </w:p>
        </w:tc>
        <w:tc>
          <w:tcPr>
            <w:tcW w:w="380" w:type="pct"/>
          </w:tcPr>
          <w:p w:rsidR="001C338F" w:rsidRPr="00C63EFE" w:rsidRDefault="001C338F" w:rsidP="001C338F">
            <w:pPr>
              <w:rPr>
                <w:rFonts w:ascii="Times New Roman" w:eastAsia="Times New Roman" w:hAnsi="Times New Roman" w:cs="Times New Roman"/>
                <w:b/>
                <w:sz w:val="24"/>
                <w:szCs w:val="24"/>
                <w:lang w:eastAsia="ru-RU"/>
              </w:rPr>
            </w:pPr>
          </w:p>
        </w:tc>
      </w:tr>
      <w:tr w:rsidR="001C338F" w:rsidRPr="00C63EFE" w:rsidTr="00C63EFE">
        <w:trPr>
          <w:trHeight w:val="20"/>
        </w:trPr>
        <w:tc>
          <w:tcPr>
            <w:tcW w:w="827" w:type="pct"/>
            <w:vMerge w:val="restar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2</w:t>
            </w:r>
            <w:r w:rsidRPr="00C63EFE">
              <w:rPr>
                <w:rFonts w:ascii="Times New Roman" w:eastAsia="Times New Roman" w:hAnsi="Times New Roman" w:cs="Times New Roman"/>
                <w:sz w:val="24"/>
                <w:szCs w:val="24"/>
                <w:lang w:eastAsia="ru-RU"/>
              </w:rPr>
              <w:t xml:space="preserve"> Методы качественного анализа</w:t>
            </w:r>
          </w:p>
        </w:tc>
        <w:tc>
          <w:tcPr>
            <w:tcW w:w="1363" w:type="pct"/>
          </w:tcPr>
          <w:p w:rsidR="001C338F" w:rsidRPr="00C63EFE" w:rsidRDefault="001C338F" w:rsidP="001C338F">
            <w:pPr>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sz w:val="24"/>
                <w:szCs w:val="24"/>
                <w:lang w:eastAsia="ru-RU"/>
              </w:rPr>
              <w:t>Содержание учебного материала</w:t>
            </w:r>
            <w:r w:rsidRPr="00C63EFE">
              <w:rPr>
                <w:rFonts w:ascii="Times New Roman" w:eastAsia="Times New Roman" w:hAnsi="Times New Roman" w:cs="Times New Roman"/>
                <w:sz w:val="24"/>
                <w:szCs w:val="24"/>
                <w:lang w:eastAsia="ru-RU"/>
              </w:rPr>
              <w:t xml:space="preserve">. </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Основы качественного анализа. Систематический и дробный методы качественного анализа. Характерные реакции, используемые в обнаружении ионов  Аналитическая классификация катионов и анионов. Аналитические реакции. Групповой реагент.</w:t>
            </w:r>
          </w:p>
        </w:tc>
        <w:tc>
          <w:tcPr>
            <w:tcW w:w="833" w:type="pct"/>
            <w:vAlign w:val="center"/>
          </w:tcPr>
          <w:p w:rsidR="001C338F" w:rsidRPr="00C63EFE" w:rsidRDefault="001C338F" w:rsidP="001C338F">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14</w:t>
            </w:r>
          </w:p>
          <w:p w:rsidR="001C338F" w:rsidRPr="00C63EFE" w:rsidRDefault="001C338F" w:rsidP="001C338F">
            <w:pPr>
              <w:spacing w:after="0"/>
              <w:rPr>
                <w:rFonts w:ascii="Times New Roman" w:eastAsia="Times New Roman" w:hAnsi="Times New Roman" w:cs="Times New Roman"/>
                <w:b/>
                <w:bCs/>
                <w:sz w:val="24"/>
                <w:szCs w:val="24"/>
                <w:lang w:eastAsia="ru-RU"/>
              </w:rPr>
            </w:pPr>
          </w:p>
        </w:tc>
        <w:tc>
          <w:tcPr>
            <w:tcW w:w="1219" w:type="pct"/>
            <w:vMerge w:val="restart"/>
          </w:tcPr>
          <w:p w:rsidR="001C338F" w:rsidRPr="00C63EFE" w:rsidRDefault="001C338F" w:rsidP="001C338F">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w:t>
            </w:r>
          </w:p>
        </w:tc>
        <w:tc>
          <w:tcPr>
            <w:tcW w:w="378" w:type="pct"/>
          </w:tcPr>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w:t>
            </w: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1C338F" w:rsidRPr="00C63EFE" w:rsidRDefault="001C338F" w:rsidP="001C338F">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ОК 09</w:t>
            </w:r>
          </w:p>
        </w:tc>
        <w:tc>
          <w:tcPr>
            <w:tcW w:w="380" w:type="pct"/>
          </w:tcPr>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Н 1.1.02 </w:t>
            </w: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 1.1.02</w:t>
            </w: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1.1.02</w:t>
            </w:r>
          </w:p>
          <w:p w:rsidR="001C338F" w:rsidRPr="00C63EFE" w:rsidRDefault="001C338F" w:rsidP="001C338F">
            <w:pPr>
              <w:spacing w:after="0"/>
              <w:rPr>
                <w:rFonts w:ascii="Times New Roman" w:eastAsia="Times New Roman" w:hAnsi="Times New Roman" w:cs="Times New Roman"/>
                <w:sz w:val="24"/>
                <w:szCs w:val="24"/>
                <w:lang w:eastAsia="ru-RU"/>
              </w:rPr>
            </w:pP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Уо.01.02</w:t>
            </w: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Зо.01.02</w:t>
            </w:r>
          </w:p>
          <w:p w:rsidR="001C338F" w:rsidRPr="00C63EFE" w:rsidRDefault="001C338F" w:rsidP="001C338F">
            <w:pPr>
              <w:spacing w:after="0"/>
              <w:rPr>
                <w:rFonts w:ascii="Times New Roman" w:eastAsia="Times New Roman" w:hAnsi="Times New Roman" w:cs="Times New Roman"/>
                <w:sz w:val="24"/>
                <w:szCs w:val="24"/>
                <w:lang w:eastAsia="ru-RU"/>
              </w:rPr>
            </w:pP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Уо.09.01</w:t>
            </w:r>
          </w:p>
          <w:p w:rsidR="001C338F" w:rsidRPr="00C63EFE" w:rsidRDefault="001C338F" w:rsidP="001C338F">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Зо.09.01</w:t>
            </w:r>
          </w:p>
        </w:tc>
      </w:tr>
      <w:tr w:rsidR="001C338F" w:rsidRPr="00C63EFE" w:rsidTr="00C63EFE">
        <w:trPr>
          <w:trHeight w:val="20"/>
        </w:trPr>
        <w:tc>
          <w:tcPr>
            <w:tcW w:w="827" w:type="pct"/>
            <w:vMerge/>
          </w:tcPr>
          <w:p w:rsidR="001C338F" w:rsidRPr="00C63EFE" w:rsidRDefault="001C338F" w:rsidP="001C338F">
            <w:pPr>
              <w:rPr>
                <w:rFonts w:ascii="Times New Roman" w:eastAsia="Times New Roman" w:hAnsi="Times New Roman" w:cs="Times New Roman"/>
                <w:b/>
                <w:bCs/>
                <w:sz w:val="24"/>
                <w:szCs w:val="24"/>
                <w:lang w:eastAsia="ru-RU"/>
              </w:rPr>
            </w:pPr>
          </w:p>
        </w:tc>
        <w:tc>
          <w:tcPr>
            <w:tcW w:w="1363" w:type="pct"/>
          </w:tcPr>
          <w:p w:rsidR="001C338F" w:rsidRPr="00C63EFE" w:rsidRDefault="001C338F" w:rsidP="001C338F">
            <w:pPr>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bCs/>
                <w:sz w:val="24"/>
                <w:szCs w:val="24"/>
                <w:lang w:eastAsia="ru-RU"/>
              </w:rPr>
              <w:t>В том числе практических и лабораторных занятий</w:t>
            </w:r>
          </w:p>
        </w:tc>
        <w:tc>
          <w:tcPr>
            <w:tcW w:w="83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*8</w:t>
            </w:r>
          </w:p>
        </w:tc>
        <w:tc>
          <w:tcPr>
            <w:tcW w:w="1219" w:type="pct"/>
            <w:vMerge/>
          </w:tcPr>
          <w:p w:rsidR="001C338F" w:rsidRPr="00C63EFE" w:rsidRDefault="001C338F" w:rsidP="001C338F">
            <w:pPr>
              <w:rPr>
                <w:rFonts w:ascii="Times New Roman" w:eastAsia="Times New Roman" w:hAnsi="Times New Roman" w:cs="Times New Roman"/>
                <w:b/>
                <w:bCs/>
                <w:sz w:val="24"/>
                <w:szCs w:val="24"/>
                <w:lang w:eastAsia="ru-RU"/>
              </w:rPr>
            </w:pPr>
          </w:p>
        </w:tc>
        <w:tc>
          <w:tcPr>
            <w:tcW w:w="37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27" w:type="pct"/>
            <w:vMerge/>
          </w:tcPr>
          <w:p w:rsidR="001C338F" w:rsidRPr="00C63EFE" w:rsidRDefault="001C338F" w:rsidP="001C338F">
            <w:pPr>
              <w:rPr>
                <w:rFonts w:ascii="Times New Roman" w:eastAsia="Times New Roman" w:hAnsi="Times New Roman" w:cs="Times New Roman"/>
                <w:b/>
                <w:bCs/>
                <w:sz w:val="24"/>
                <w:szCs w:val="24"/>
                <w:lang w:eastAsia="ru-RU"/>
              </w:rPr>
            </w:pPr>
          </w:p>
        </w:tc>
        <w:tc>
          <w:tcPr>
            <w:tcW w:w="1363" w:type="pct"/>
          </w:tcPr>
          <w:p w:rsidR="001C338F" w:rsidRPr="00C63EFE" w:rsidRDefault="001C338F" w:rsidP="001C338F">
            <w:pPr>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i/>
                <w:sz w:val="24"/>
                <w:szCs w:val="24"/>
                <w:lang w:eastAsia="ru-RU"/>
              </w:rPr>
              <w:t xml:space="preserve">Практическая работа №4 </w:t>
            </w:r>
          </w:p>
          <w:p w:rsidR="001C338F" w:rsidRPr="00C63EFE" w:rsidRDefault="001C338F" w:rsidP="001C338F">
            <w:pPr>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Анализ катионов, анионов</w:t>
            </w:r>
          </w:p>
        </w:tc>
        <w:tc>
          <w:tcPr>
            <w:tcW w:w="83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3</w:t>
            </w:r>
          </w:p>
        </w:tc>
        <w:tc>
          <w:tcPr>
            <w:tcW w:w="1219" w:type="pct"/>
            <w:vMerge/>
          </w:tcPr>
          <w:p w:rsidR="001C338F" w:rsidRPr="00C63EFE" w:rsidRDefault="001C338F" w:rsidP="001C338F">
            <w:pPr>
              <w:rPr>
                <w:rFonts w:ascii="Times New Roman" w:eastAsia="Times New Roman" w:hAnsi="Times New Roman" w:cs="Times New Roman"/>
                <w:b/>
                <w:bCs/>
                <w:sz w:val="24"/>
                <w:szCs w:val="24"/>
                <w:lang w:eastAsia="ru-RU"/>
              </w:rPr>
            </w:pPr>
          </w:p>
        </w:tc>
        <w:tc>
          <w:tcPr>
            <w:tcW w:w="37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27" w:type="pct"/>
            <w:vMerge/>
          </w:tcPr>
          <w:p w:rsidR="001C338F" w:rsidRPr="00C63EFE" w:rsidRDefault="001C338F" w:rsidP="001C338F">
            <w:pPr>
              <w:rPr>
                <w:rFonts w:ascii="Times New Roman" w:eastAsia="Times New Roman" w:hAnsi="Times New Roman" w:cs="Times New Roman"/>
                <w:b/>
                <w:bCs/>
                <w:sz w:val="24"/>
                <w:szCs w:val="24"/>
                <w:lang w:eastAsia="ru-RU"/>
              </w:rPr>
            </w:pPr>
          </w:p>
        </w:tc>
        <w:tc>
          <w:tcPr>
            <w:tcW w:w="1363" w:type="pct"/>
            <w:vAlign w:val="bottom"/>
          </w:tcPr>
          <w:p w:rsidR="001C338F" w:rsidRPr="00C63EFE" w:rsidRDefault="001C338F" w:rsidP="001C338F">
            <w:pPr>
              <w:snapToGrid w:val="0"/>
              <w:spacing w:after="0"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Лабораторная работа№1</w:t>
            </w:r>
          </w:p>
          <w:p w:rsidR="001C338F" w:rsidRPr="00C63EFE" w:rsidRDefault="001C338F" w:rsidP="001C338F">
            <w:pPr>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 xml:space="preserve">Анализ смеси катионов </w:t>
            </w:r>
            <w:r w:rsidRPr="00C63EFE">
              <w:rPr>
                <w:rFonts w:ascii="Times New Roman" w:eastAsia="Times New Roman" w:hAnsi="Times New Roman" w:cs="Times New Roman"/>
                <w:sz w:val="24"/>
                <w:szCs w:val="24"/>
                <w:lang w:val="en-US" w:eastAsia="ru-RU"/>
              </w:rPr>
              <w:t>I</w:t>
            </w:r>
            <w:r w:rsidRPr="00C63EFE">
              <w:rPr>
                <w:rFonts w:ascii="Times New Roman" w:eastAsia="Times New Roman" w:hAnsi="Times New Roman" w:cs="Times New Roman"/>
                <w:sz w:val="24"/>
                <w:szCs w:val="24"/>
                <w:lang w:eastAsia="ru-RU"/>
              </w:rPr>
              <w:t xml:space="preserve"> и </w:t>
            </w:r>
            <w:r w:rsidRPr="00C63EFE">
              <w:rPr>
                <w:rFonts w:ascii="Times New Roman" w:eastAsia="Times New Roman" w:hAnsi="Times New Roman" w:cs="Times New Roman"/>
                <w:sz w:val="24"/>
                <w:szCs w:val="24"/>
                <w:lang w:val="en-US" w:eastAsia="ru-RU"/>
              </w:rPr>
              <w:t>II</w:t>
            </w:r>
            <w:r w:rsidRPr="00C63EFE">
              <w:rPr>
                <w:rFonts w:ascii="Times New Roman" w:eastAsia="Times New Roman" w:hAnsi="Times New Roman" w:cs="Times New Roman"/>
                <w:sz w:val="24"/>
                <w:szCs w:val="24"/>
                <w:lang w:eastAsia="ru-RU"/>
              </w:rPr>
              <w:t xml:space="preserve"> аналитических групп</w:t>
            </w:r>
          </w:p>
        </w:tc>
        <w:tc>
          <w:tcPr>
            <w:tcW w:w="833" w:type="pct"/>
            <w:vAlign w:val="center"/>
          </w:tcPr>
          <w:p w:rsidR="001C338F" w:rsidRPr="00C63EFE" w:rsidRDefault="001C338F" w:rsidP="001C338F">
            <w:pP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bCs/>
                <w:sz w:val="24"/>
                <w:szCs w:val="24"/>
                <w:lang w:eastAsia="ru-RU"/>
              </w:rPr>
              <w:t>4</w:t>
            </w:r>
          </w:p>
        </w:tc>
        <w:tc>
          <w:tcPr>
            <w:tcW w:w="1219" w:type="pct"/>
            <w:vMerge/>
          </w:tcPr>
          <w:p w:rsidR="001C338F" w:rsidRPr="00C63EFE" w:rsidRDefault="001C338F" w:rsidP="001C338F">
            <w:pPr>
              <w:rPr>
                <w:rFonts w:ascii="Times New Roman" w:eastAsia="Times New Roman" w:hAnsi="Times New Roman" w:cs="Times New Roman"/>
                <w:b/>
                <w:bCs/>
                <w:sz w:val="24"/>
                <w:szCs w:val="24"/>
                <w:lang w:eastAsia="ru-RU"/>
              </w:rPr>
            </w:pPr>
          </w:p>
        </w:tc>
        <w:tc>
          <w:tcPr>
            <w:tcW w:w="37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27" w:type="pct"/>
            <w:vMerge/>
          </w:tcPr>
          <w:p w:rsidR="001C338F" w:rsidRPr="00C63EFE" w:rsidRDefault="001C338F" w:rsidP="001C338F">
            <w:pPr>
              <w:rPr>
                <w:rFonts w:ascii="Times New Roman" w:eastAsia="Times New Roman" w:hAnsi="Times New Roman" w:cs="Times New Roman"/>
                <w:b/>
                <w:bCs/>
                <w:sz w:val="24"/>
                <w:szCs w:val="24"/>
                <w:lang w:eastAsia="ru-RU"/>
              </w:rPr>
            </w:pPr>
          </w:p>
        </w:tc>
        <w:tc>
          <w:tcPr>
            <w:tcW w:w="1363" w:type="pc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Самостоятельная работа обучающихся </w:t>
            </w:r>
          </w:p>
          <w:p w:rsidR="001C338F" w:rsidRPr="00C63EFE" w:rsidRDefault="001C338F" w:rsidP="001C338F">
            <w:pPr>
              <w:spacing w:after="0" w:line="240" w:lineRule="auto"/>
              <w:rPr>
                <w:rFonts w:ascii="Times New Roman" w:eastAsia="Times New Roman" w:hAnsi="Times New Roman" w:cs="Times New Roman"/>
                <w:bCs/>
                <w:sz w:val="24"/>
                <w:szCs w:val="24"/>
                <w:lang w:eastAsia="ru-RU"/>
              </w:rPr>
            </w:pPr>
          </w:p>
        </w:tc>
        <w:tc>
          <w:tcPr>
            <w:tcW w:w="83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15</w:t>
            </w:r>
          </w:p>
        </w:tc>
        <w:tc>
          <w:tcPr>
            <w:tcW w:w="1219" w:type="pct"/>
            <w:vMerge/>
          </w:tcPr>
          <w:p w:rsidR="001C338F" w:rsidRPr="00C63EFE" w:rsidRDefault="001C338F" w:rsidP="001C338F">
            <w:pPr>
              <w:rPr>
                <w:rFonts w:ascii="Times New Roman" w:eastAsia="Times New Roman" w:hAnsi="Times New Roman" w:cs="Times New Roman"/>
                <w:b/>
                <w:bCs/>
                <w:sz w:val="24"/>
                <w:szCs w:val="24"/>
                <w:lang w:eastAsia="ru-RU"/>
              </w:rPr>
            </w:pPr>
          </w:p>
        </w:tc>
        <w:tc>
          <w:tcPr>
            <w:tcW w:w="37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27" w:type="pct"/>
            <w:vMerge w:val="restart"/>
          </w:tcPr>
          <w:p w:rsidR="001C338F" w:rsidRPr="00C63EFE" w:rsidRDefault="001C338F" w:rsidP="001C338F">
            <w:pPr>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Тема 3.</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lastRenderedPageBreak/>
              <w:t>элементы метрологии химического анализа</w:t>
            </w:r>
          </w:p>
        </w:tc>
        <w:tc>
          <w:tcPr>
            <w:tcW w:w="1363" w:type="pct"/>
          </w:tcPr>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sz w:val="24"/>
                <w:szCs w:val="24"/>
                <w:lang w:eastAsia="ru-RU"/>
              </w:rPr>
              <w:lastRenderedPageBreak/>
              <w:t>Содержание</w:t>
            </w:r>
            <w:r w:rsidRPr="00C63EFE">
              <w:rPr>
                <w:rFonts w:ascii="Times New Roman" w:eastAsia="Times New Roman" w:hAnsi="Times New Roman" w:cs="Times New Roman"/>
                <w:sz w:val="24"/>
                <w:szCs w:val="24"/>
                <w:lang w:eastAsia="ru-RU"/>
              </w:rPr>
              <w:t xml:space="preserve"> </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Этапы количественного анализа. Погрешности результатов анализа. Значащие цифры.</w:t>
            </w:r>
          </w:p>
        </w:tc>
        <w:tc>
          <w:tcPr>
            <w:tcW w:w="83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21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27"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3" w:type="pct"/>
          </w:tcPr>
          <w:p w:rsidR="001C338F" w:rsidRPr="00C63EFE" w:rsidRDefault="001C338F" w:rsidP="001C338F">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bCs/>
                <w:sz w:val="24"/>
                <w:szCs w:val="24"/>
                <w:lang w:eastAsia="ru-RU"/>
              </w:rPr>
              <w:t>В том числе практических и лабораторных занятий</w:t>
            </w:r>
          </w:p>
        </w:tc>
        <w:tc>
          <w:tcPr>
            <w:tcW w:w="83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21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27"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3" w:type="pct"/>
          </w:tcPr>
          <w:p w:rsidR="001C338F" w:rsidRPr="00C63EFE" w:rsidRDefault="001C338F" w:rsidP="001C338F">
            <w:pPr>
              <w:snapToGrid w:val="0"/>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i/>
                <w:sz w:val="24"/>
                <w:szCs w:val="24"/>
                <w:lang w:eastAsia="ru-RU"/>
              </w:rPr>
              <w:t xml:space="preserve">Практическое занятие № 5 </w:t>
            </w:r>
            <w:r w:rsidRPr="00C63EFE">
              <w:rPr>
                <w:rFonts w:ascii="Times New Roman" w:eastAsia="Times New Roman" w:hAnsi="Times New Roman" w:cs="Times New Roman"/>
                <w:sz w:val="24"/>
                <w:szCs w:val="24"/>
                <w:lang w:eastAsia="ru-RU"/>
              </w:rPr>
              <w:t>Представление результатов анализа</w:t>
            </w:r>
          </w:p>
        </w:tc>
        <w:tc>
          <w:tcPr>
            <w:tcW w:w="83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21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27"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3" w:type="pc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Самостоятельная работа обучающихся </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83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21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27" w:type="pct"/>
            <w:vMerge w:val="restart"/>
          </w:tcPr>
          <w:p w:rsidR="001C338F" w:rsidRPr="00C63EFE" w:rsidRDefault="001C338F" w:rsidP="001C338F">
            <w:pPr>
              <w:snapToGrid w:val="0"/>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Тема 4</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Химические методы анализа.</w:t>
            </w:r>
          </w:p>
        </w:tc>
        <w:tc>
          <w:tcPr>
            <w:tcW w:w="1363" w:type="pct"/>
          </w:tcPr>
          <w:p w:rsidR="001C338F" w:rsidRPr="00C63EFE" w:rsidRDefault="001C338F" w:rsidP="001C338F">
            <w:pPr>
              <w:snapToGrid w:val="0"/>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sz w:val="24"/>
                <w:szCs w:val="24"/>
                <w:lang w:eastAsia="ru-RU"/>
              </w:rPr>
              <w:t xml:space="preserve">Содержание </w:t>
            </w:r>
          </w:p>
          <w:p w:rsidR="001C338F" w:rsidRPr="00C63EFE" w:rsidRDefault="001C338F" w:rsidP="001C338F">
            <w:pPr>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Гравиметрический метод анализа. Сущность и область его применения. Основные операции метода. Расчеты при гравиметрических определениях. Фактор пересчета. Методика проведения гравиметрического анализа. Требования, предъявляемые правилами техники безопасности к выполнению гравиметрического анализа.</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Титриметрический метод анализа. Сущность титриметрического метода анализа. Способы выражения концентрации растворов. Порядок приготовления и стандартизация рабочих растворов. Приемы титрования: прямое, обратное, по замещению. Точка эквивалентности и ее определение. Расчеты в титровании. Погрешности анализа: абсолютные и относительные, случайные и систематические, грубые ошибки.</w:t>
            </w:r>
          </w:p>
        </w:tc>
        <w:tc>
          <w:tcPr>
            <w:tcW w:w="83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23</w:t>
            </w:r>
          </w:p>
        </w:tc>
        <w:tc>
          <w:tcPr>
            <w:tcW w:w="121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27"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3" w:type="pct"/>
          </w:tcPr>
          <w:p w:rsidR="001C338F" w:rsidRPr="00C63EFE" w:rsidRDefault="001C338F" w:rsidP="001C338F">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bCs/>
                <w:sz w:val="24"/>
                <w:szCs w:val="24"/>
                <w:lang w:eastAsia="ru-RU"/>
              </w:rPr>
              <w:t>В том числе практических и лабораторных занятий</w:t>
            </w:r>
          </w:p>
        </w:tc>
        <w:tc>
          <w:tcPr>
            <w:tcW w:w="83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30</w:t>
            </w:r>
          </w:p>
        </w:tc>
        <w:tc>
          <w:tcPr>
            <w:tcW w:w="121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27"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3" w:type="pct"/>
          </w:tcPr>
          <w:p w:rsidR="001C338F" w:rsidRPr="00C63EFE" w:rsidRDefault="001C338F" w:rsidP="001C338F">
            <w:pPr>
              <w:snapToGri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Практические занятия.№6</w:t>
            </w:r>
          </w:p>
          <w:p w:rsidR="001C338F" w:rsidRPr="00C63EFE" w:rsidRDefault="001C338F" w:rsidP="001C338F">
            <w:pPr>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Расчет в гравиметрическом анализе.</w:t>
            </w:r>
          </w:p>
          <w:p w:rsidR="001C338F" w:rsidRPr="00C63EFE" w:rsidRDefault="001C338F" w:rsidP="001C338F">
            <w:pPr>
              <w:snapToGri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lastRenderedPageBreak/>
              <w:t>Практические занятия.№7</w:t>
            </w:r>
          </w:p>
          <w:p w:rsidR="001C338F" w:rsidRPr="00C63EFE" w:rsidRDefault="001C338F" w:rsidP="001C338F">
            <w:pPr>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Вычисление массовой доли растворенного вещества, молярной и нормальной концентраций. Титр. Эквивалент.</w:t>
            </w:r>
          </w:p>
          <w:p w:rsidR="001C338F" w:rsidRPr="00C63EFE" w:rsidRDefault="001C338F" w:rsidP="001C338F">
            <w:pPr>
              <w:snapToGri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Практические занятия.№8</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Составление уравнение реакций(метод полуреакций).</w:t>
            </w:r>
          </w:p>
          <w:p w:rsidR="001C338F" w:rsidRPr="00C63EFE" w:rsidRDefault="001C338F" w:rsidP="001C338F">
            <w:pPr>
              <w:snapToGri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 xml:space="preserve"> </w:t>
            </w:r>
            <w:r w:rsidRPr="00C63EFE">
              <w:rPr>
                <w:rFonts w:ascii="Times New Roman" w:eastAsia="Times New Roman" w:hAnsi="Times New Roman" w:cs="Times New Roman"/>
                <w:i/>
                <w:sz w:val="24"/>
                <w:szCs w:val="24"/>
                <w:lang w:eastAsia="ru-RU"/>
              </w:rPr>
              <w:t>Практические занятия.№9</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Вычисление молярной массы эквивалента окислителя и восстановителя.</w:t>
            </w:r>
          </w:p>
        </w:tc>
        <w:tc>
          <w:tcPr>
            <w:tcW w:w="83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8</w:t>
            </w:r>
          </w:p>
        </w:tc>
        <w:tc>
          <w:tcPr>
            <w:tcW w:w="121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27"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3" w:type="pct"/>
          </w:tcPr>
          <w:p w:rsidR="001C338F" w:rsidRPr="00C63EFE" w:rsidRDefault="001C338F" w:rsidP="001C338F">
            <w:pPr>
              <w:snapToGri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 xml:space="preserve">Лабораторная работа № 2 </w:t>
            </w:r>
            <w:r w:rsidRPr="00C63EFE">
              <w:rPr>
                <w:rFonts w:ascii="Times New Roman" w:eastAsia="Times New Roman" w:hAnsi="Times New Roman" w:cs="Times New Roman"/>
                <w:sz w:val="24"/>
                <w:szCs w:val="24"/>
                <w:lang w:eastAsia="ru-RU"/>
              </w:rPr>
              <w:t>Определение гигроскопической влаги в материалах.</w:t>
            </w:r>
            <w:r w:rsidRPr="00C63EFE">
              <w:rPr>
                <w:rFonts w:ascii="Times New Roman" w:eastAsia="Times New Roman" w:hAnsi="Times New Roman" w:cs="Times New Roman"/>
                <w:i/>
                <w:sz w:val="24"/>
                <w:szCs w:val="24"/>
                <w:lang w:eastAsia="ru-RU"/>
              </w:rPr>
              <w:t xml:space="preserve"> </w:t>
            </w:r>
          </w:p>
          <w:p w:rsidR="001C338F" w:rsidRPr="00C63EFE" w:rsidRDefault="001C338F" w:rsidP="001C338F">
            <w:pPr>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i/>
                <w:sz w:val="24"/>
                <w:szCs w:val="24"/>
                <w:lang w:eastAsia="ru-RU"/>
              </w:rPr>
              <w:t>Лабораторная работа № 3</w:t>
            </w:r>
          </w:p>
          <w:p w:rsidR="001C338F" w:rsidRPr="00C63EFE" w:rsidRDefault="001C338F" w:rsidP="001C338F">
            <w:pPr>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Определение нормальности  и титра рабочего раствора  кислоты</w:t>
            </w:r>
            <w:r w:rsidRPr="00C63EFE">
              <w:rPr>
                <w:rFonts w:ascii="Times New Roman" w:eastAsia="Times New Roman" w:hAnsi="Times New Roman" w:cs="Times New Roman"/>
                <w:i/>
                <w:sz w:val="24"/>
                <w:szCs w:val="24"/>
                <w:lang w:eastAsia="ru-RU"/>
              </w:rPr>
              <w:t xml:space="preserve"> Лабораторная работа № 4</w:t>
            </w:r>
          </w:p>
          <w:p w:rsidR="001C338F" w:rsidRPr="00C63EFE" w:rsidRDefault="001C338F" w:rsidP="001C338F">
            <w:pPr>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Определение жесткости воды комплексонометрическим методом</w:t>
            </w:r>
            <w:r w:rsidRPr="00C63EFE">
              <w:rPr>
                <w:rFonts w:ascii="Times New Roman" w:eastAsia="Times New Roman" w:hAnsi="Times New Roman" w:cs="Times New Roman"/>
                <w:i/>
                <w:sz w:val="24"/>
                <w:szCs w:val="24"/>
                <w:lang w:eastAsia="ru-RU"/>
              </w:rPr>
              <w:t xml:space="preserve"> Лабораторная работа № 5</w:t>
            </w:r>
          </w:p>
          <w:p w:rsidR="001C338F" w:rsidRPr="00C63EFE" w:rsidRDefault="001C338F" w:rsidP="001C338F">
            <w:pPr>
              <w:widowControl w:val="0"/>
              <w:suppressAutoHyphens/>
              <w:autoSpaceDN w:val="0"/>
              <w:spacing w:after="0" w:line="240" w:lineRule="auto"/>
              <w:textAlignment w:val="baseline"/>
              <w:rPr>
                <w:rFonts w:ascii="Times New Roman" w:eastAsia="Andale Sans UI" w:hAnsi="Times New Roman" w:cs="Times New Roman"/>
                <w:bCs/>
                <w:color w:val="000000"/>
                <w:kern w:val="3"/>
                <w:sz w:val="24"/>
                <w:szCs w:val="24"/>
                <w:lang w:eastAsia="ja-JP" w:bidi="fa-IR"/>
              </w:rPr>
            </w:pPr>
            <w:r w:rsidRPr="00C63EFE">
              <w:rPr>
                <w:rFonts w:ascii="Times New Roman" w:eastAsia="Andale Sans UI" w:hAnsi="Times New Roman" w:cs="Times New Roman"/>
                <w:bCs/>
                <w:color w:val="000000"/>
                <w:kern w:val="3"/>
                <w:sz w:val="24"/>
                <w:szCs w:val="24"/>
                <w:lang w:eastAsia="ja-JP" w:bidi="fa-IR"/>
              </w:rPr>
              <w:t>Определение перманганатной окисляемости воды</w:t>
            </w:r>
          </w:p>
        </w:tc>
        <w:tc>
          <w:tcPr>
            <w:tcW w:w="83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6</w:t>
            </w:r>
          </w:p>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p w:rsidR="001C338F" w:rsidRPr="00C63EFE" w:rsidRDefault="001C338F" w:rsidP="001C338F">
            <w:pPr>
              <w:rPr>
                <w:rFonts w:ascii="Times New Roman" w:eastAsia="Times New Roman" w:hAnsi="Times New Roman" w:cs="Times New Roman"/>
                <w:b/>
                <w:bCs/>
                <w:sz w:val="24"/>
                <w:szCs w:val="24"/>
                <w:lang w:eastAsia="ru-RU"/>
              </w:rPr>
            </w:pPr>
          </w:p>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tc>
        <w:tc>
          <w:tcPr>
            <w:tcW w:w="121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27"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3" w:type="pc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Самостоятельная работа обучающихся </w:t>
            </w:r>
          </w:p>
        </w:tc>
        <w:tc>
          <w:tcPr>
            <w:tcW w:w="83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34</w:t>
            </w:r>
          </w:p>
        </w:tc>
        <w:tc>
          <w:tcPr>
            <w:tcW w:w="121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27" w:type="pct"/>
            <w:vMerge w:val="restart"/>
          </w:tcPr>
          <w:p w:rsidR="001C338F" w:rsidRPr="00C63EFE" w:rsidRDefault="001C338F" w:rsidP="001C338F">
            <w:pPr>
              <w:snapToGrid w:val="0"/>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Тема 5</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Физико-химические методы анализа</w:t>
            </w:r>
          </w:p>
        </w:tc>
        <w:tc>
          <w:tcPr>
            <w:tcW w:w="1363" w:type="pct"/>
          </w:tcPr>
          <w:p w:rsidR="001C338F" w:rsidRPr="00C63EFE" w:rsidRDefault="001C338F" w:rsidP="001C338F">
            <w:pPr>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sz w:val="24"/>
                <w:szCs w:val="24"/>
                <w:lang w:eastAsia="ru-RU"/>
              </w:rPr>
              <w:t xml:space="preserve">Содержание </w:t>
            </w:r>
          </w:p>
          <w:p w:rsidR="001C338F" w:rsidRPr="00C63EFE" w:rsidRDefault="001C338F" w:rsidP="001C338F">
            <w:pPr>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Электрохимические методы анализа: кондуктометрический, потенциометрический, поляриметрический, ИВА. Сущности методов и области их применения.</w:t>
            </w:r>
          </w:p>
          <w:p w:rsidR="001C338F" w:rsidRPr="00C63EFE" w:rsidRDefault="001C338F" w:rsidP="001C338F">
            <w:pPr>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Спектрофотометрический метод анализа. Сущность метода и область применения. Основной </w:t>
            </w:r>
            <w:r w:rsidRPr="00C63EFE">
              <w:rPr>
                <w:rFonts w:ascii="Times New Roman" w:eastAsia="Times New Roman" w:hAnsi="Times New Roman" w:cs="Times New Roman"/>
                <w:sz w:val="24"/>
                <w:szCs w:val="24"/>
                <w:lang w:eastAsia="ru-RU"/>
              </w:rPr>
              <w:lastRenderedPageBreak/>
              <w:t>закон светопоглащения  Бугера-Ламберта- Бера. Принципиальная схема спектрофотометра.</w:t>
            </w:r>
          </w:p>
          <w:p w:rsidR="001C338F" w:rsidRPr="00C63EFE" w:rsidRDefault="001C338F" w:rsidP="001C338F">
            <w:pPr>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Рефрактометрический метод анализа. Сущность метода и область применения. Зависимость показателя преломления от различных факторов. Типы рефрактометров.</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Хроматографический метод анализа. Сущность метод, классификация и область применения. Принципиальная схема хроматографа.</w:t>
            </w:r>
          </w:p>
        </w:tc>
        <w:tc>
          <w:tcPr>
            <w:tcW w:w="83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37</w:t>
            </w:r>
          </w:p>
        </w:tc>
        <w:tc>
          <w:tcPr>
            <w:tcW w:w="121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27"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3" w:type="pc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В том числе практических и лабораторных занятий</w:t>
            </w:r>
          </w:p>
        </w:tc>
        <w:tc>
          <w:tcPr>
            <w:tcW w:w="83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32</w:t>
            </w:r>
          </w:p>
        </w:tc>
        <w:tc>
          <w:tcPr>
            <w:tcW w:w="121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27"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3" w:type="pct"/>
          </w:tcPr>
          <w:p w:rsidR="001C338F" w:rsidRPr="00C63EFE" w:rsidRDefault="001C338F" w:rsidP="001C338F">
            <w:pPr>
              <w:spacing w:after="0"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Практическая работа №10</w:t>
            </w:r>
            <w:r w:rsidRPr="00C63EFE">
              <w:rPr>
                <w:rFonts w:ascii="Times New Roman" w:eastAsia="Times New Roman" w:hAnsi="Times New Roman" w:cs="Times New Roman"/>
                <w:sz w:val="24"/>
                <w:szCs w:val="24"/>
                <w:lang w:eastAsia="ru-RU"/>
              </w:rPr>
              <w:t xml:space="preserve"> Построение градуировочного графика методом квадратов, кривых потенциометрического и кондуктометрического титрования. </w:t>
            </w:r>
            <w:r w:rsidRPr="00C63EFE">
              <w:rPr>
                <w:rFonts w:ascii="Times New Roman" w:eastAsia="Times New Roman" w:hAnsi="Times New Roman" w:cs="Times New Roman"/>
                <w:bCs/>
                <w:i/>
                <w:sz w:val="24"/>
                <w:szCs w:val="24"/>
                <w:lang w:eastAsia="ru-RU"/>
              </w:rPr>
              <w:t>Практическая работа №11</w:t>
            </w:r>
            <w:r w:rsidRPr="00C63EFE">
              <w:rPr>
                <w:rFonts w:ascii="Times New Roman" w:eastAsia="Times New Roman" w:hAnsi="Times New Roman" w:cs="Times New Roman"/>
                <w:sz w:val="24"/>
                <w:szCs w:val="24"/>
                <w:lang w:eastAsia="ru-RU"/>
              </w:rPr>
              <w:t xml:space="preserve"> Построение кривых потенциометрического титрования</w:t>
            </w:r>
            <w:r w:rsidRPr="00C63EFE">
              <w:rPr>
                <w:rFonts w:ascii="Times New Roman" w:eastAsia="Times New Roman" w:hAnsi="Times New Roman" w:cs="Times New Roman"/>
                <w:bCs/>
                <w:i/>
                <w:sz w:val="24"/>
                <w:szCs w:val="24"/>
                <w:lang w:eastAsia="ru-RU"/>
              </w:rPr>
              <w:t xml:space="preserve"> Практическая работа №12</w:t>
            </w:r>
            <w:r w:rsidRPr="00C63EFE">
              <w:rPr>
                <w:rFonts w:ascii="Times New Roman" w:eastAsia="Times New Roman" w:hAnsi="Times New Roman" w:cs="Times New Roman"/>
                <w:sz w:val="24"/>
                <w:szCs w:val="24"/>
                <w:lang w:eastAsia="ru-RU"/>
              </w:rPr>
              <w:t xml:space="preserve"> Построение кривых кондуктометрического титрования</w:t>
            </w:r>
            <w:r w:rsidRPr="00C63EFE">
              <w:rPr>
                <w:rFonts w:ascii="Times New Roman" w:eastAsia="Times New Roman" w:hAnsi="Times New Roman" w:cs="Times New Roman"/>
                <w:bCs/>
                <w:i/>
                <w:sz w:val="24"/>
                <w:szCs w:val="24"/>
                <w:lang w:eastAsia="ru-RU"/>
              </w:rPr>
              <w:t xml:space="preserve"> Практическая работа №13 </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i/>
                <w:sz w:val="24"/>
                <w:szCs w:val="24"/>
                <w:lang w:eastAsia="ru-RU"/>
              </w:rPr>
              <w:t>Расчет задач на Метод добавок</w:t>
            </w:r>
          </w:p>
        </w:tc>
        <w:tc>
          <w:tcPr>
            <w:tcW w:w="83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p w:rsidR="001C338F" w:rsidRPr="00C63EFE" w:rsidRDefault="001C338F" w:rsidP="001C338F">
            <w:pPr>
              <w:rPr>
                <w:rFonts w:ascii="Times New Roman" w:eastAsia="Times New Roman" w:hAnsi="Times New Roman" w:cs="Times New Roman"/>
                <w:b/>
                <w:bCs/>
                <w:sz w:val="24"/>
                <w:szCs w:val="24"/>
                <w:lang w:eastAsia="ru-RU"/>
              </w:rPr>
            </w:pPr>
          </w:p>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p w:rsidR="001C338F" w:rsidRPr="00C63EFE" w:rsidRDefault="001C338F" w:rsidP="001C338F">
            <w:pPr>
              <w:rPr>
                <w:rFonts w:ascii="Times New Roman" w:eastAsia="Times New Roman" w:hAnsi="Times New Roman" w:cs="Times New Roman"/>
                <w:b/>
                <w:bCs/>
                <w:sz w:val="24"/>
                <w:szCs w:val="24"/>
                <w:lang w:eastAsia="ru-RU"/>
              </w:rPr>
            </w:pPr>
          </w:p>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21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27"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3" w:type="pct"/>
          </w:tcPr>
          <w:p w:rsidR="001C338F" w:rsidRPr="00C63EFE" w:rsidRDefault="001C338F" w:rsidP="001C338F">
            <w:pPr>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i/>
                <w:sz w:val="24"/>
                <w:szCs w:val="24"/>
                <w:lang w:eastAsia="ru-RU"/>
              </w:rPr>
              <w:t>Лабораторная работа № 6</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Определение концентрации водородных ионов (рН) буферной смеси потенциометрическим методом.</w:t>
            </w:r>
          </w:p>
          <w:p w:rsidR="001C338F" w:rsidRPr="00C63EFE" w:rsidRDefault="001C338F" w:rsidP="001C338F">
            <w:pPr>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i/>
                <w:sz w:val="24"/>
                <w:szCs w:val="24"/>
                <w:lang w:eastAsia="ru-RU"/>
              </w:rPr>
              <w:t>Лабораторная работа № 7</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Определение содержания солей кондуктометрическим методом.</w:t>
            </w:r>
          </w:p>
          <w:p w:rsidR="001C338F" w:rsidRPr="00C63EFE" w:rsidRDefault="001C338F" w:rsidP="001C338F">
            <w:pPr>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i/>
                <w:sz w:val="24"/>
                <w:szCs w:val="24"/>
                <w:lang w:eastAsia="ru-RU"/>
              </w:rPr>
              <w:t>Лабораторная работа № 8</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Определение концентрации сильной кислоты в растворе методом потенциометрического титрованиятитрования</w:t>
            </w:r>
          </w:p>
          <w:p w:rsidR="001C338F" w:rsidRPr="00C63EFE" w:rsidRDefault="001C338F" w:rsidP="001C338F">
            <w:pPr>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i/>
                <w:sz w:val="24"/>
                <w:szCs w:val="24"/>
                <w:lang w:eastAsia="ru-RU"/>
              </w:rPr>
              <w:t>Лабораторная работа № 9</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Фотоме трическое определение меди методом градуировочного графика.</w:t>
            </w:r>
          </w:p>
          <w:p w:rsidR="001C338F" w:rsidRPr="00C63EFE" w:rsidRDefault="001C338F" w:rsidP="001C338F">
            <w:pPr>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i/>
                <w:sz w:val="24"/>
                <w:szCs w:val="24"/>
                <w:lang w:eastAsia="ru-RU"/>
              </w:rPr>
              <w:t>Лабораторная работа № 10</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Бумажная хроматография.</w:t>
            </w:r>
          </w:p>
        </w:tc>
        <w:tc>
          <w:tcPr>
            <w:tcW w:w="83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4</w:t>
            </w:r>
          </w:p>
          <w:p w:rsidR="001C338F" w:rsidRPr="00C63EFE" w:rsidRDefault="001C338F" w:rsidP="001C338F">
            <w:pPr>
              <w:rPr>
                <w:rFonts w:ascii="Times New Roman" w:eastAsia="Times New Roman" w:hAnsi="Times New Roman" w:cs="Times New Roman"/>
                <w:b/>
                <w:bCs/>
                <w:sz w:val="24"/>
                <w:szCs w:val="24"/>
                <w:lang w:eastAsia="ru-RU"/>
              </w:rPr>
            </w:pPr>
          </w:p>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p w:rsidR="001C338F" w:rsidRPr="00C63EFE" w:rsidRDefault="001C338F" w:rsidP="001C338F">
            <w:pPr>
              <w:rPr>
                <w:rFonts w:ascii="Times New Roman" w:eastAsia="Times New Roman" w:hAnsi="Times New Roman" w:cs="Times New Roman"/>
                <w:b/>
                <w:bCs/>
                <w:sz w:val="24"/>
                <w:szCs w:val="24"/>
                <w:lang w:eastAsia="ru-RU"/>
              </w:rPr>
            </w:pPr>
          </w:p>
          <w:p w:rsidR="001C338F" w:rsidRPr="00C63EFE" w:rsidRDefault="001C338F" w:rsidP="001C338F">
            <w:pPr>
              <w:rPr>
                <w:rFonts w:ascii="Times New Roman" w:eastAsia="Times New Roman" w:hAnsi="Times New Roman" w:cs="Times New Roman"/>
                <w:b/>
                <w:bCs/>
                <w:sz w:val="24"/>
                <w:szCs w:val="24"/>
                <w:lang w:eastAsia="ru-RU"/>
              </w:rPr>
            </w:pPr>
          </w:p>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p w:rsidR="001C338F" w:rsidRPr="00C63EFE" w:rsidRDefault="001C338F" w:rsidP="001C338F">
            <w:pPr>
              <w:rPr>
                <w:rFonts w:ascii="Times New Roman" w:eastAsia="Times New Roman" w:hAnsi="Times New Roman" w:cs="Times New Roman"/>
                <w:b/>
                <w:bCs/>
                <w:sz w:val="24"/>
                <w:szCs w:val="24"/>
                <w:lang w:eastAsia="ru-RU"/>
              </w:rPr>
            </w:pPr>
          </w:p>
          <w:p w:rsidR="001C338F" w:rsidRPr="00C63EFE" w:rsidRDefault="001C338F" w:rsidP="001C338F">
            <w:pPr>
              <w:rPr>
                <w:rFonts w:ascii="Times New Roman" w:eastAsia="Times New Roman" w:hAnsi="Times New Roman" w:cs="Times New Roman"/>
                <w:b/>
                <w:bCs/>
                <w:sz w:val="24"/>
                <w:szCs w:val="24"/>
                <w:lang w:eastAsia="ru-RU"/>
              </w:rPr>
            </w:pPr>
          </w:p>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p w:rsidR="001C338F" w:rsidRPr="00C63EFE" w:rsidRDefault="001C338F" w:rsidP="001C338F">
            <w:pPr>
              <w:rPr>
                <w:rFonts w:ascii="Times New Roman" w:eastAsia="Times New Roman" w:hAnsi="Times New Roman" w:cs="Times New Roman"/>
                <w:b/>
                <w:bCs/>
                <w:sz w:val="24"/>
                <w:szCs w:val="24"/>
                <w:lang w:eastAsia="ru-RU"/>
              </w:rPr>
            </w:pPr>
          </w:p>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tc>
        <w:tc>
          <w:tcPr>
            <w:tcW w:w="121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27"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3" w:type="pc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Самостоятельная работа обучающихся </w:t>
            </w:r>
          </w:p>
        </w:tc>
        <w:tc>
          <w:tcPr>
            <w:tcW w:w="83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24</w:t>
            </w:r>
          </w:p>
        </w:tc>
        <w:tc>
          <w:tcPr>
            <w:tcW w:w="121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27" w:type="pc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3" w:type="pct"/>
          </w:tcPr>
          <w:p w:rsidR="001C338F" w:rsidRPr="00C63EFE" w:rsidRDefault="001C338F" w:rsidP="001C338F">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Дифференцированный зачет</w:t>
            </w:r>
          </w:p>
        </w:tc>
        <w:tc>
          <w:tcPr>
            <w:tcW w:w="833"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219"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80"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2190" w:type="pct"/>
            <w:gridSpan w:val="2"/>
          </w:tcPr>
          <w:p w:rsidR="001C338F" w:rsidRPr="00C63EFE" w:rsidRDefault="001C338F" w:rsidP="001C338F">
            <w:p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Промежуточная аттестация</w:t>
            </w:r>
          </w:p>
        </w:tc>
        <w:tc>
          <w:tcPr>
            <w:tcW w:w="833" w:type="pct"/>
            <w:vAlign w:val="center"/>
          </w:tcPr>
          <w:p w:rsidR="001C338F" w:rsidRPr="00C63EFE" w:rsidRDefault="001C338F" w:rsidP="001C338F">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2</w:t>
            </w:r>
          </w:p>
        </w:tc>
        <w:tc>
          <w:tcPr>
            <w:tcW w:w="1219" w:type="pct"/>
          </w:tcPr>
          <w:p w:rsidR="001C338F" w:rsidRPr="00C63EFE" w:rsidRDefault="001C338F" w:rsidP="001C338F">
            <w:pPr>
              <w:rPr>
                <w:rFonts w:ascii="Times New Roman" w:eastAsia="Times New Roman" w:hAnsi="Times New Roman" w:cs="Times New Roman"/>
                <w:b/>
                <w:i/>
                <w:sz w:val="24"/>
                <w:szCs w:val="24"/>
                <w:lang w:eastAsia="ru-RU"/>
              </w:rPr>
            </w:pPr>
          </w:p>
        </w:tc>
        <w:tc>
          <w:tcPr>
            <w:tcW w:w="378" w:type="pct"/>
          </w:tcPr>
          <w:p w:rsidR="001C338F" w:rsidRPr="00C63EFE" w:rsidRDefault="001C338F" w:rsidP="001C338F">
            <w:pPr>
              <w:rPr>
                <w:rFonts w:ascii="Times New Roman" w:eastAsia="Times New Roman" w:hAnsi="Times New Roman" w:cs="Times New Roman"/>
                <w:b/>
                <w:i/>
                <w:sz w:val="24"/>
                <w:szCs w:val="24"/>
                <w:lang w:eastAsia="ru-RU"/>
              </w:rPr>
            </w:pPr>
          </w:p>
        </w:tc>
        <w:tc>
          <w:tcPr>
            <w:tcW w:w="380" w:type="pct"/>
          </w:tcPr>
          <w:p w:rsidR="001C338F" w:rsidRPr="00C63EFE" w:rsidRDefault="001C338F" w:rsidP="001C338F">
            <w:pPr>
              <w:rPr>
                <w:rFonts w:ascii="Times New Roman" w:eastAsia="Times New Roman" w:hAnsi="Times New Roman" w:cs="Times New Roman"/>
                <w:b/>
                <w:i/>
                <w:sz w:val="24"/>
                <w:szCs w:val="24"/>
                <w:lang w:eastAsia="ru-RU"/>
              </w:rPr>
            </w:pPr>
          </w:p>
        </w:tc>
      </w:tr>
      <w:tr w:rsidR="001C338F" w:rsidRPr="00C63EFE" w:rsidTr="00C63EFE">
        <w:trPr>
          <w:trHeight w:val="20"/>
        </w:trPr>
        <w:tc>
          <w:tcPr>
            <w:tcW w:w="2190" w:type="pct"/>
            <w:gridSpan w:val="2"/>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Всего:</w:t>
            </w:r>
          </w:p>
        </w:tc>
        <w:tc>
          <w:tcPr>
            <w:tcW w:w="833" w:type="pct"/>
            <w:vAlign w:val="center"/>
          </w:tcPr>
          <w:p w:rsidR="001C338F" w:rsidRPr="00C63EFE" w:rsidRDefault="001C338F" w:rsidP="001C338F">
            <w:pP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279</w:t>
            </w:r>
          </w:p>
        </w:tc>
        <w:tc>
          <w:tcPr>
            <w:tcW w:w="1219" w:type="pct"/>
          </w:tcPr>
          <w:p w:rsidR="001C338F" w:rsidRPr="00C63EFE" w:rsidRDefault="001C338F" w:rsidP="001C338F">
            <w:pPr>
              <w:rPr>
                <w:rFonts w:ascii="Times New Roman" w:eastAsia="Times New Roman" w:hAnsi="Times New Roman" w:cs="Times New Roman"/>
                <w:b/>
                <w:bCs/>
                <w:i/>
                <w:sz w:val="24"/>
                <w:szCs w:val="24"/>
                <w:lang w:eastAsia="ru-RU"/>
              </w:rPr>
            </w:pPr>
          </w:p>
        </w:tc>
        <w:tc>
          <w:tcPr>
            <w:tcW w:w="378" w:type="pct"/>
          </w:tcPr>
          <w:p w:rsidR="001C338F" w:rsidRPr="00C63EFE" w:rsidRDefault="001C338F" w:rsidP="001C338F">
            <w:pPr>
              <w:rPr>
                <w:rFonts w:ascii="Times New Roman" w:eastAsia="Times New Roman" w:hAnsi="Times New Roman" w:cs="Times New Roman"/>
                <w:b/>
                <w:bCs/>
                <w:i/>
                <w:sz w:val="24"/>
                <w:szCs w:val="24"/>
                <w:lang w:eastAsia="ru-RU"/>
              </w:rPr>
            </w:pPr>
          </w:p>
        </w:tc>
        <w:tc>
          <w:tcPr>
            <w:tcW w:w="380" w:type="pct"/>
          </w:tcPr>
          <w:p w:rsidR="001C338F" w:rsidRPr="00C63EFE" w:rsidRDefault="001C338F" w:rsidP="001C338F">
            <w:pPr>
              <w:rPr>
                <w:rFonts w:ascii="Times New Roman" w:eastAsia="Times New Roman" w:hAnsi="Times New Roman" w:cs="Times New Roman"/>
                <w:b/>
                <w:bCs/>
                <w:i/>
                <w:sz w:val="24"/>
                <w:szCs w:val="24"/>
                <w:lang w:eastAsia="ru-RU"/>
              </w:rPr>
            </w:pPr>
          </w:p>
        </w:tc>
      </w:tr>
    </w:tbl>
    <w:p w:rsidR="001C338F" w:rsidRPr="00C63EFE" w:rsidRDefault="001C338F" w:rsidP="00EA18D8">
      <w:pPr>
        <w:suppressAutoHyphens/>
        <w:jc w:val="both"/>
        <w:rPr>
          <w:rFonts w:ascii="Times New Roman" w:eastAsia="Times New Roman" w:hAnsi="Times New Roman" w:cs="Times New Roman"/>
          <w:i/>
          <w:sz w:val="24"/>
          <w:szCs w:val="24"/>
          <w:lang w:eastAsia="ru-RU"/>
        </w:rPr>
        <w:sectPr w:rsidR="001C338F" w:rsidRPr="00C63EFE" w:rsidSect="00C63EFE">
          <w:pgSz w:w="16840" w:h="11907" w:orient="landscape"/>
          <w:pgMar w:top="851" w:right="1134" w:bottom="851" w:left="992" w:header="709" w:footer="709" w:gutter="0"/>
          <w:cols w:space="720"/>
        </w:sectPr>
      </w:pPr>
    </w:p>
    <w:p w:rsidR="001C338F" w:rsidRPr="00C63EFE" w:rsidRDefault="001C338F" w:rsidP="001C338F">
      <w:pPr>
        <w:ind w:left="1353"/>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3. УСЛОВИЯ РЕАЛИЗАЦИИ УЧЕБНОЙ ДИСЦИПЛИНЫ</w:t>
      </w:r>
    </w:p>
    <w:p w:rsidR="001C338F" w:rsidRPr="00C63EFE" w:rsidRDefault="001C338F" w:rsidP="001C338F">
      <w:pPr>
        <w:suppressAutoHyphens/>
        <w:spacing w:after="0"/>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1C338F" w:rsidRPr="00C63EFE" w:rsidRDefault="001C338F" w:rsidP="001C338F">
      <w:pPr>
        <w:suppressAutoHyphens/>
        <w:autoSpaceDE w:val="0"/>
        <w:autoSpaceDN w:val="0"/>
        <w:adjustRightInd w:val="0"/>
        <w:spacing w:after="0"/>
        <w:ind w:firstLine="709"/>
        <w:jc w:val="both"/>
        <w:rPr>
          <w:rFonts w:ascii="Times New Roman" w:eastAsia="Times New Roman" w:hAnsi="Times New Roman" w:cs="Times New Roman"/>
          <w:sz w:val="24"/>
          <w:szCs w:val="24"/>
        </w:rPr>
      </w:pPr>
      <w:r w:rsidRPr="00C63EFE">
        <w:rPr>
          <w:rFonts w:ascii="Times New Roman" w:eastAsia="Times New Roman" w:hAnsi="Times New Roman" w:cs="Times New Roman"/>
          <w:bCs/>
          <w:sz w:val="24"/>
          <w:szCs w:val="24"/>
          <w:lang w:eastAsia="ru-RU"/>
        </w:rPr>
        <w:t>Кабинет</w:t>
      </w:r>
      <w:r w:rsidRPr="00C63EFE">
        <w:rPr>
          <w:rFonts w:ascii="Times New Roman" w:eastAsia="Times New Roman" w:hAnsi="Times New Roman" w:cs="Times New Roman"/>
          <w:bCs/>
          <w:i/>
          <w:sz w:val="24"/>
          <w:szCs w:val="24"/>
          <w:lang w:eastAsia="ru-RU"/>
        </w:rPr>
        <w:t xml:space="preserve"> «_______</w:t>
      </w:r>
      <w:r w:rsidRPr="00C63EFE">
        <w:rPr>
          <w:rFonts w:ascii="Times New Roman" w:eastAsia="Times New Roman" w:hAnsi="Times New Roman" w:cs="Times New Roman"/>
          <w:bCs/>
          <w:i/>
          <w:sz w:val="24"/>
          <w:szCs w:val="24"/>
          <w:u w:val="single"/>
          <w:lang w:eastAsia="ru-RU"/>
        </w:rPr>
        <w:t>химических дисциплин</w:t>
      </w:r>
      <w:r w:rsidRPr="00C63EFE">
        <w:rPr>
          <w:rFonts w:ascii="Times New Roman" w:eastAsia="Times New Roman" w:hAnsi="Times New Roman" w:cs="Times New Roman"/>
          <w:bCs/>
          <w:i/>
          <w:sz w:val="24"/>
          <w:szCs w:val="24"/>
          <w:lang w:eastAsia="ru-RU"/>
        </w:rPr>
        <w:t>____________________________»</w:t>
      </w:r>
      <w:r w:rsidRPr="00C63EFE">
        <w:rPr>
          <w:rFonts w:ascii="Times New Roman" w:eastAsia="Times New Roman" w:hAnsi="Times New Roman" w:cs="Times New Roman"/>
          <w:sz w:val="24"/>
          <w:szCs w:val="24"/>
        </w:rPr>
        <w:t>,</w:t>
      </w:r>
    </w:p>
    <w:p w:rsidR="001C338F" w:rsidRPr="00C63EFE" w:rsidRDefault="001C338F" w:rsidP="001C338F">
      <w:pPr>
        <w:suppressAutoHyphens/>
        <w:autoSpaceDE w:val="0"/>
        <w:autoSpaceDN w:val="0"/>
        <w:adjustRightInd w:val="0"/>
        <w:spacing w:after="0"/>
        <w:ind w:firstLine="709"/>
        <w:jc w:val="both"/>
        <w:rPr>
          <w:rFonts w:ascii="Times New Roman" w:eastAsia="Times New Roman" w:hAnsi="Times New Roman" w:cs="Times New Roman"/>
          <w:i/>
          <w:sz w:val="24"/>
          <w:szCs w:val="24"/>
          <w:vertAlign w:val="superscript"/>
        </w:rPr>
      </w:pPr>
      <w:r w:rsidRPr="00C63EFE">
        <w:rPr>
          <w:rFonts w:ascii="Times New Roman" w:eastAsia="Times New Roman" w:hAnsi="Times New Roman" w:cs="Times New Roman"/>
          <w:i/>
          <w:sz w:val="24"/>
          <w:szCs w:val="24"/>
          <w:vertAlign w:val="superscript"/>
        </w:rPr>
        <w:t xml:space="preserve">                                    наименование кабинета из указанных в п.6.1 ПООП-П</w:t>
      </w:r>
    </w:p>
    <w:p w:rsidR="001C338F" w:rsidRPr="00C63EFE" w:rsidRDefault="001C338F" w:rsidP="001C338F">
      <w:pPr>
        <w:suppressAutoHyphens/>
        <w:spacing w:after="0"/>
        <w:ind w:firstLine="709"/>
        <w:jc w:val="both"/>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C63EFE">
        <w:rPr>
          <w:rFonts w:ascii="Times New Roman" w:eastAsia="Times New Roman" w:hAnsi="Times New Roman" w:cs="Times New Roman"/>
          <w:bCs/>
          <w:i/>
          <w:sz w:val="24"/>
          <w:szCs w:val="24"/>
          <w:lang w:eastAsia="ru-RU"/>
        </w:rPr>
        <w:t>специальности.</w:t>
      </w:r>
      <w:r w:rsidR="00EA18D8" w:rsidRPr="00EA18D8">
        <w:t xml:space="preserve"> </w:t>
      </w:r>
      <w:r w:rsidR="00EA18D8" w:rsidRPr="00EA18D8">
        <w:rPr>
          <w:rFonts w:ascii="Times New Roman" w:eastAsia="Times New Roman" w:hAnsi="Times New Roman" w:cs="Times New Roman"/>
          <w:bCs/>
          <w:i/>
          <w:sz w:val="24"/>
          <w:szCs w:val="24"/>
          <w:lang w:eastAsia="ru-RU"/>
        </w:rPr>
        <w:t>18.02.03 «Химическая технология неорганических веществ»</w:t>
      </w:r>
    </w:p>
    <w:p w:rsidR="001C338F" w:rsidRPr="00C63EFE" w:rsidRDefault="001C338F" w:rsidP="001C338F">
      <w:pPr>
        <w:suppressAutoHyphens/>
        <w:spacing w:after="0"/>
        <w:ind w:firstLine="709"/>
        <w:jc w:val="both"/>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В случае необходимости:</w:t>
      </w:r>
    </w:p>
    <w:p w:rsidR="001C338F" w:rsidRPr="00C63EFE" w:rsidRDefault="001C338F" w:rsidP="001C338F">
      <w:pPr>
        <w:suppressAutoHyphens/>
        <w:spacing w:after="0"/>
        <w:ind w:firstLine="709"/>
        <w:jc w:val="both"/>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sz w:val="24"/>
          <w:szCs w:val="24"/>
          <w:lang w:eastAsia="ru-RU"/>
        </w:rPr>
        <w:t xml:space="preserve">Лаборатория </w:t>
      </w:r>
      <w:r w:rsidRPr="00C63EFE">
        <w:rPr>
          <w:rFonts w:ascii="Times New Roman" w:eastAsia="Times New Roman" w:hAnsi="Times New Roman" w:cs="Times New Roman"/>
          <w:bCs/>
          <w:i/>
          <w:sz w:val="24"/>
          <w:szCs w:val="24"/>
          <w:u w:val="single"/>
          <w:lang w:eastAsia="ru-RU"/>
        </w:rPr>
        <w:t>_____</w:t>
      </w:r>
      <w:r w:rsidRPr="00C63EFE">
        <w:rPr>
          <w:rFonts w:ascii="Times New Roman" w:eastAsia="Times New Roman" w:hAnsi="Times New Roman" w:cs="Times New Roman"/>
          <w:i/>
          <w:sz w:val="24"/>
          <w:szCs w:val="24"/>
          <w:u w:val="single"/>
          <w:lang w:eastAsia="ru-RU"/>
        </w:rPr>
        <w:t xml:space="preserve"> аналитической химии</w:t>
      </w:r>
      <w:r w:rsidRPr="00C63EFE">
        <w:rPr>
          <w:rFonts w:ascii="Times New Roman" w:eastAsia="Times New Roman" w:hAnsi="Times New Roman" w:cs="Times New Roman"/>
          <w:bCs/>
          <w:i/>
          <w:sz w:val="24"/>
          <w:szCs w:val="24"/>
          <w:lang w:eastAsia="ru-RU"/>
        </w:rPr>
        <w:t>_________ (наименования лаборатории из указанных в п.6.1 ПООП-П)</w:t>
      </w:r>
      <w:r w:rsidRPr="00C63EFE">
        <w:rPr>
          <w:rFonts w:ascii="Times New Roman" w:eastAsia="Times New Roman" w:hAnsi="Times New Roman" w:cs="Times New Roman"/>
          <w:bCs/>
          <w:iCs/>
          <w:sz w:val="24"/>
          <w:szCs w:val="24"/>
          <w:lang w:eastAsia="ru-RU"/>
        </w:rPr>
        <w:t>,</w:t>
      </w:r>
      <w:r w:rsidRPr="00C63EFE">
        <w:rPr>
          <w:rFonts w:ascii="Times New Roman" w:eastAsia="Times New Roman" w:hAnsi="Times New Roman" w:cs="Times New Roman"/>
          <w:bCs/>
          <w:i/>
          <w:sz w:val="24"/>
          <w:szCs w:val="24"/>
          <w:lang w:eastAsia="ru-RU"/>
        </w:rPr>
        <w:t xml:space="preserve"> </w:t>
      </w:r>
      <w:r w:rsidRPr="00C63EFE">
        <w:rPr>
          <w:rFonts w:ascii="Times New Roman" w:eastAsia="Times New Roman" w:hAnsi="Times New Roman" w:cs="Times New Roman"/>
          <w:bCs/>
          <w:sz w:val="24"/>
          <w:szCs w:val="24"/>
          <w:lang w:eastAsia="ru-RU"/>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Pr="00C63EFE">
        <w:rPr>
          <w:rFonts w:ascii="Times New Roman" w:eastAsia="Times New Roman" w:hAnsi="Times New Roman" w:cs="Times New Roman"/>
          <w:bCs/>
          <w:i/>
          <w:sz w:val="24"/>
          <w:szCs w:val="24"/>
          <w:lang w:eastAsia="ru-RU"/>
        </w:rPr>
        <w:t>специальности.</w:t>
      </w:r>
      <w:r w:rsidR="00EA18D8" w:rsidRPr="00EA18D8">
        <w:t xml:space="preserve"> </w:t>
      </w:r>
      <w:r w:rsidR="00EA18D8" w:rsidRPr="00EA18D8">
        <w:rPr>
          <w:rFonts w:ascii="Times New Roman" w:eastAsia="Times New Roman" w:hAnsi="Times New Roman" w:cs="Times New Roman"/>
          <w:bCs/>
          <w:i/>
          <w:sz w:val="24"/>
          <w:szCs w:val="24"/>
          <w:lang w:eastAsia="ru-RU"/>
        </w:rPr>
        <w:t>18.02.03 «Химическая технология неорганических веществ»</w:t>
      </w:r>
    </w:p>
    <w:p w:rsidR="001C338F" w:rsidRPr="00C63EFE" w:rsidRDefault="001C338F" w:rsidP="001C338F">
      <w:pPr>
        <w:suppressAutoHyphens/>
        <w:spacing w:after="0"/>
        <w:ind w:firstLine="709"/>
        <w:jc w:val="both"/>
        <w:rPr>
          <w:rFonts w:ascii="Times New Roman" w:eastAsia="Times New Roman" w:hAnsi="Times New Roman" w:cs="Times New Roman"/>
          <w:bCs/>
          <w:sz w:val="24"/>
          <w:szCs w:val="24"/>
          <w:lang w:eastAsia="ru-RU"/>
        </w:rPr>
      </w:pPr>
    </w:p>
    <w:p w:rsidR="001C338F" w:rsidRPr="00C63EFE" w:rsidRDefault="001C338F" w:rsidP="001C338F">
      <w:pPr>
        <w:suppressAutoHyphens/>
        <w:spacing w:after="0"/>
        <w:ind w:firstLine="709"/>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3.2. Информационное обеспечение реализации программы</w:t>
      </w:r>
    </w:p>
    <w:p w:rsidR="001C338F" w:rsidRPr="00C63EFE" w:rsidRDefault="001C338F" w:rsidP="001C338F">
      <w:pPr>
        <w:suppressAutoHyphens/>
        <w:spacing w:after="0"/>
        <w:ind w:firstLine="709"/>
        <w:jc w:val="both"/>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3.2.1. Основные печатные издания</w:t>
      </w:r>
    </w:p>
    <w:p w:rsidR="001C338F" w:rsidRPr="00C63EFE" w:rsidRDefault="001C338F" w:rsidP="001C338F">
      <w:pPr>
        <w:ind w:left="72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w:t>
      </w:r>
    </w:p>
    <w:p w:rsidR="001C338F" w:rsidRPr="00C63EFE" w:rsidRDefault="001C338F" w:rsidP="001C338F">
      <w:pPr>
        <w:numPr>
          <w:ilvl w:val="0"/>
          <w:numId w:val="30"/>
        </w:numPr>
        <w:suppressAutoHyphens/>
        <w:spacing w:after="0" w:line="100" w:lineRule="atLeast"/>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Аналитическая химия: учебник для студ. сред. проф. учеб. заведений / Ю.М.Глубоков, В.А.Головачева, Ю.А. Ефимова и др. - М.: Издательский центр «Академия», 2014.</w:t>
      </w:r>
    </w:p>
    <w:p w:rsidR="001C338F" w:rsidRPr="00C63EFE" w:rsidRDefault="001C338F" w:rsidP="001C338F">
      <w:pPr>
        <w:numPr>
          <w:ilvl w:val="0"/>
          <w:numId w:val="30"/>
        </w:numPr>
        <w:suppressAutoHyphens/>
        <w:spacing w:after="0" w:line="100" w:lineRule="atLeast"/>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Валова (Копылова) В.Д Физико-химические методы анализа: Практикум.- М.,2012</w:t>
      </w:r>
    </w:p>
    <w:p w:rsidR="001C338F" w:rsidRPr="00C63EFE" w:rsidRDefault="001C338F" w:rsidP="001C338F">
      <w:pPr>
        <w:numPr>
          <w:ilvl w:val="0"/>
          <w:numId w:val="30"/>
        </w:numPr>
        <w:suppressAutoHyphens/>
        <w:spacing w:after="0" w:line="100" w:lineRule="atLeast"/>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Александрова Э.А. Аналитическая химия: учебник и практикум для СПО, ООО «Издательство Юрайт»,2015</w:t>
      </w:r>
    </w:p>
    <w:p w:rsidR="001C338F" w:rsidRPr="00C63EFE" w:rsidRDefault="001C338F" w:rsidP="001C338F">
      <w:pPr>
        <w:contextualSpacing/>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br w:type="page"/>
      </w:r>
      <w:r w:rsidRPr="00C63EFE">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1C338F" w:rsidRPr="00C63EFE" w:rsidRDefault="001C338F" w:rsidP="001C338F">
      <w:pPr>
        <w:contextualSpacing/>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УЧЕБНОЙ ДИСЦИПЛИНЫ</w:t>
      </w:r>
    </w:p>
    <w:p w:rsidR="001C338F" w:rsidRPr="00C63EFE" w:rsidRDefault="001C338F" w:rsidP="001C338F">
      <w:pPr>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1C338F" w:rsidRPr="00C63EFE" w:rsidTr="00C63EFE">
        <w:tc>
          <w:tcPr>
            <w:tcW w:w="1750" w:type="pct"/>
          </w:tcPr>
          <w:p w:rsidR="001C338F" w:rsidRPr="00C63EFE" w:rsidRDefault="001C338F" w:rsidP="00EA18D8">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bCs/>
                <w:i/>
                <w:sz w:val="24"/>
                <w:szCs w:val="24"/>
                <w:lang w:eastAsia="ru-RU"/>
              </w:rPr>
              <w:t>Результаты обучения</w:t>
            </w:r>
          </w:p>
        </w:tc>
        <w:tc>
          <w:tcPr>
            <w:tcW w:w="1507" w:type="pct"/>
          </w:tcPr>
          <w:p w:rsidR="001C338F" w:rsidRPr="00C63EFE" w:rsidRDefault="001C338F" w:rsidP="001C338F">
            <w:pPr>
              <w:spacing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Критерии оценки</w:t>
            </w:r>
          </w:p>
        </w:tc>
        <w:tc>
          <w:tcPr>
            <w:tcW w:w="1743" w:type="pct"/>
          </w:tcPr>
          <w:p w:rsidR="001C338F" w:rsidRPr="00C63EFE" w:rsidRDefault="001C338F" w:rsidP="001C338F">
            <w:pPr>
              <w:spacing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Методы оценки</w:t>
            </w:r>
          </w:p>
        </w:tc>
      </w:tr>
      <w:tr w:rsidR="001C338F" w:rsidRPr="00C63EFE" w:rsidTr="00C63EFE">
        <w:tc>
          <w:tcPr>
            <w:tcW w:w="1750" w:type="pct"/>
          </w:tcPr>
          <w:p w:rsidR="001C338F" w:rsidRPr="00C63EFE" w:rsidRDefault="001C338F" w:rsidP="001C338F">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Перечень знаний, осваиваемых в рамках дисциплины</w:t>
            </w:r>
          </w:p>
        </w:tc>
        <w:tc>
          <w:tcPr>
            <w:tcW w:w="1507" w:type="pct"/>
          </w:tcPr>
          <w:p w:rsidR="001C338F" w:rsidRPr="00C63EFE" w:rsidRDefault="001C338F" w:rsidP="003767D7">
            <w:pPr>
              <w:widowControl w:val="0"/>
              <w:numPr>
                <w:ilvl w:val="0"/>
                <w:numId w:val="35"/>
              </w:numPr>
              <w:autoSpaceDE w:val="0"/>
              <w:autoSpaceDN w:val="0"/>
              <w:adjustRightIn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Знание аппаратуры и техники выполнения анализов;</w:t>
            </w:r>
          </w:p>
          <w:p w:rsidR="001C338F" w:rsidRPr="00C63EFE" w:rsidRDefault="001C338F" w:rsidP="003767D7">
            <w:pPr>
              <w:widowControl w:val="0"/>
              <w:numPr>
                <w:ilvl w:val="0"/>
                <w:numId w:val="35"/>
              </w:numPr>
              <w:autoSpaceDE w:val="0"/>
              <w:autoSpaceDN w:val="0"/>
              <w:adjustRightIn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производить расчеты по результатам анализа и оценивать достоверность результатов;</w:t>
            </w:r>
          </w:p>
        </w:tc>
        <w:tc>
          <w:tcPr>
            <w:tcW w:w="1743" w:type="pct"/>
          </w:tcPr>
          <w:p w:rsidR="001C338F" w:rsidRPr="00C63EFE" w:rsidRDefault="001C338F" w:rsidP="001C338F">
            <w:pPr>
              <w:snapToGrid w:val="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Самостоятельная работа на занятиях </w:t>
            </w:r>
          </w:p>
          <w:p w:rsidR="001C338F" w:rsidRPr="00C63EFE" w:rsidRDefault="001C338F" w:rsidP="001C338F">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Индивидуальные типовые задания</w:t>
            </w:r>
          </w:p>
          <w:p w:rsidR="001C338F" w:rsidRPr="00C63EFE" w:rsidRDefault="001C338F" w:rsidP="001C338F">
            <w:pPr>
              <w:spacing w:line="240" w:lineRule="auto"/>
              <w:rPr>
                <w:rFonts w:ascii="Times New Roman" w:eastAsia="Times New Roman" w:hAnsi="Times New Roman" w:cs="Times New Roman"/>
                <w:bCs/>
                <w:i/>
                <w:sz w:val="24"/>
                <w:szCs w:val="24"/>
                <w:lang w:eastAsia="ru-RU"/>
              </w:rPr>
            </w:pPr>
          </w:p>
        </w:tc>
      </w:tr>
      <w:tr w:rsidR="001C338F" w:rsidRPr="00C63EFE" w:rsidTr="00C63EFE">
        <w:trPr>
          <w:trHeight w:val="896"/>
        </w:trPr>
        <w:tc>
          <w:tcPr>
            <w:tcW w:w="1750" w:type="pct"/>
          </w:tcPr>
          <w:p w:rsidR="001C338F" w:rsidRPr="00C63EFE" w:rsidRDefault="001C338F" w:rsidP="001C338F">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Перечень умений, осваиваемых в рамках дисциплины</w:t>
            </w:r>
          </w:p>
        </w:tc>
        <w:tc>
          <w:tcPr>
            <w:tcW w:w="1507" w:type="pct"/>
          </w:tcPr>
          <w:p w:rsidR="001C338F" w:rsidRPr="00C63EFE" w:rsidRDefault="001C338F" w:rsidP="001C338F">
            <w:pPr>
              <w:widowControl w:val="0"/>
              <w:numPr>
                <w:ilvl w:val="0"/>
                <w:numId w:val="29"/>
              </w:numPr>
              <w:autoSpaceDE w:val="0"/>
              <w:autoSpaceDN w:val="0"/>
              <w:adjustRightIn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описывать механизм химических реакций количественного и качественного анализа;</w:t>
            </w:r>
          </w:p>
          <w:p w:rsidR="001C338F" w:rsidRPr="00C63EFE" w:rsidRDefault="001C338F" w:rsidP="001C338F">
            <w:pPr>
              <w:widowControl w:val="0"/>
              <w:numPr>
                <w:ilvl w:val="0"/>
                <w:numId w:val="29"/>
              </w:numPr>
              <w:autoSpaceDE w:val="0"/>
              <w:autoSpaceDN w:val="0"/>
              <w:adjustRightIn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готовить растворы заданной концентрации;</w:t>
            </w:r>
          </w:p>
          <w:p w:rsidR="001C338F" w:rsidRPr="00C63EFE" w:rsidRDefault="001C338F" w:rsidP="001C338F">
            <w:pPr>
              <w:widowControl w:val="0"/>
              <w:numPr>
                <w:ilvl w:val="0"/>
                <w:numId w:val="29"/>
              </w:numPr>
              <w:autoSpaceDE w:val="0"/>
              <w:autoSpaceDN w:val="0"/>
              <w:adjustRightIn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проводить количественный и качественный анализ с соблюдением правил техники безопасности;</w:t>
            </w:r>
          </w:p>
          <w:p w:rsidR="001C338F" w:rsidRPr="00C63EFE" w:rsidRDefault="001C338F" w:rsidP="001C338F">
            <w:pPr>
              <w:widowControl w:val="0"/>
              <w:numPr>
                <w:ilvl w:val="0"/>
                <w:numId w:val="29"/>
              </w:numPr>
              <w:autoSpaceDE w:val="0"/>
              <w:autoSpaceDN w:val="0"/>
              <w:adjustRightIn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контролировать и оценивать протекание химических процессов;</w:t>
            </w:r>
          </w:p>
          <w:p w:rsidR="001C338F" w:rsidRPr="00C63EFE" w:rsidRDefault="001C338F" w:rsidP="001C338F">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sz w:val="24"/>
                <w:szCs w:val="24"/>
                <w:lang w:eastAsia="ru-RU"/>
              </w:rPr>
              <w:t>производить расчеты по результатам анализа и оценивать достоверность результатов;</w:t>
            </w:r>
          </w:p>
        </w:tc>
        <w:tc>
          <w:tcPr>
            <w:tcW w:w="1743" w:type="pct"/>
          </w:tcPr>
          <w:p w:rsidR="001C338F" w:rsidRPr="00C63EFE" w:rsidRDefault="001C338F" w:rsidP="001C338F">
            <w:pPr>
              <w:snapToGrid w:val="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Самостоятельная работа на занятиях </w:t>
            </w:r>
          </w:p>
          <w:p w:rsidR="001C338F" w:rsidRPr="00C63EFE" w:rsidRDefault="001C338F" w:rsidP="001C338F">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Индивидуальные типовые задания</w:t>
            </w:r>
          </w:p>
          <w:p w:rsidR="001C338F" w:rsidRPr="00C63EFE" w:rsidRDefault="001C338F" w:rsidP="001C338F">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Тестирование</w:t>
            </w:r>
          </w:p>
          <w:p w:rsidR="001C338F" w:rsidRPr="00C63EFE" w:rsidRDefault="001C338F" w:rsidP="001C338F">
            <w:pPr>
              <w:spacing w:line="240" w:lineRule="auto"/>
              <w:rPr>
                <w:rFonts w:ascii="Times New Roman" w:eastAsia="Times New Roman" w:hAnsi="Times New Roman" w:cs="Times New Roman"/>
                <w:bCs/>
                <w:i/>
                <w:sz w:val="24"/>
                <w:szCs w:val="24"/>
                <w:lang w:eastAsia="ru-RU"/>
              </w:rPr>
            </w:pPr>
          </w:p>
        </w:tc>
      </w:tr>
    </w:tbl>
    <w:p w:rsidR="001C338F" w:rsidRPr="00C63EFE" w:rsidRDefault="001C338F" w:rsidP="001C338F">
      <w:pPr>
        <w:spacing w:after="0"/>
        <w:jc w:val="both"/>
        <w:rPr>
          <w:rFonts w:ascii="Times New Roman" w:eastAsia="Times New Roman" w:hAnsi="Times New Roman" w:cs="Times New Roman"/>
          <w:b/>
          <w:sz w:val="24"/>
          <w:szCs w:val="24"/>
          <w:lang w:eastAsia="ru-RU"/>
        </w:rPr>
        <w:sectPr w:rsidR="001C338F" w:rsidRPr="00C63EFE" w:rsidSect="00C63EFE">
          <w:footerReference w:type="even" r:id="rId54"/>
          <w:footerReference w:type="default" r:id="rId55"/>
          <w:pgSz w:w="11906" w:h="16838"/>
          <w:pgMar w:top="1134" w:right="851" w:bottom="1134" w:left="1701" w:header="709" w:footer="709" w:gutter="0"/>
          <w:cols w:space="708"/>
          <w:docGrid w:linePitch="360"/>
        </w:sectPr>
      </w:pPr>
    </w:p>
    <w:p w:rsidR="001C338F" w:rsidRPr="00C63EFE" w:rsidRDefault="001C338F" w:rsidP="001C338F">
      <w:pPr>
        <w:spacing w:after="60"/>
        <w:jc w:val="right"/>
        <w:outlineLvl w:val="1"/>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Приложение 3.1</w:t>
      </w:r>
    </w:p>
    <w:p w:rsidR="001C338F" w:rsidRPr="0020454C" w:rsidRDefault="001C338F" w:rsidP="001C338F">
      <w:pPr>
        <w:spacing w:after="0" w:line="360" w:lineRule="auto"/>
        <w:jc w:val="right"/>
        <w:rPr>
          <w:rFonts w:ascii="Times New Roman" w:eastAsia="Times New Roman" w:hAnsi="Times New Roman" w:cs="Times New Roman"/>
          <w:sz w:val="24"/>
          <w:szCs w:val="24"/>
          <w:u w:val="single"/>
          <w:lang w:eastAsia="ru-RU"/>
        </w:rPr>
      </w:pPr>
      <w:r w:rsidRPr="00C63EFE">
        <w:rPr>
          <w:rFonts w:ascii="Times New Roman" w:eastAsia="Times New Roman" w:hAnsi="Times New Roman" w:cs="Times New Roman"/>
          <w:bCs/>
          <w:sz w:val="24"/>
          <w:szCs w:val="24"/>
          <w:lang w:eastAsia="ru-RU"/>
        </w:rPr>
        <w:t>к ПООП-П по профессии/специальности</w:t>
      </w:r>
      <w:r w:rsidRPr="00C63EFE">
        <w:rPr>
          <w:rFonts w:ascii="Times New Roman" w:eastAsia="Times New Roman" w:hAnsi="Times New Roman" w:cs="Times New Roman"/>
          <w:bCs/>
          <w:i/>
          <w:sz w:val="24"/>
          <w:szCs w:val="24"/>
          <w:lang w:eastAsia="ru-RU"/>
        </w:rPr>
        <w:t xml:space="preserve"> </w:t>
      </w:r>
      <w:r w:rsidRPr="00C63EFE">
        <w:rPr>
          <w:rFonts w:ascii="Times New Roman" w:eastAsia="Times New Roman" w:hAnsi="Times New Roman" w:cs="Times New Roman"/>
          <w:bCs/>
          <w:i/>
          <w:sz w:val="24"/>
          <w:szCs w:val="24"/>
          <w:lang w:eastAsia="ru-RU"/>
        </w:rPr>
        <w:br/>
      </w:r>
      <w:r w:rsidRPr="0020454C">
        <w:rPr>
          <w:rFonts w:ascii="Times New Roman" w:eastAsia="Times New Roman" w:hAnsi="Times New Roman" w:cs="Times New Roman"/>
          <w:sz w:val="24"/>
          <w:szCs w:val="24"/>
          <w:u w:val="single"/>
          <w:lang w:eastAsia="ru-RU"/>
        </w:rPr>
        <w:t>18.02.03 Химическая технология неорганических веществ</w:t>
      </w:r>
    </w:p>
    <w:p w:rsidR="001C338F" w:rsidRPr="00C63EFE" w:rsidRDefault="001C338F" w:rsidP="001C338F">
      <w:pPr>
        <w:jc w:val="center"/>
        <w:rPr>
          <w:rFonts w:ascii="Times New Roman" w:eastAsia="Times New Roman" w:hAnsi="Times New Roman" w:cs="Times New Roman"/>
          <w:b/>
          <w:i/>
          <w:sz w:val="24"/>
          <w:szCs w:val="24"/>
          <w:lang w:eastAsia="ru-RU"/>
        </w:rPr>
      </w:pPr>
    </w:p>
    <w:p w:rsidR="001C338F" w:rsidRPr="00C63EFE" w:rsidRDefault="001C338F" w:rsidP="001C338F">
      <w:pPr>
        <w:jc w:val="center"/>
        <w:rPr>
          <w:rFonts w:ascii="Times New Roman" w:eastAsia="Times New Roman" w:hAnsi="Times New Roman" w:cs="Times New Roman"/>
          <w:b/>
          <w:i/>
          <w:sz w:val="24"/>
          <w:szCs w:val="24"/>
          <w:lang w:eastAsia="ru-RU"/>
        </w:rPr>
      </w:pPr>
    </w:p>
    <w:p w:rsidR="001C338F" w:rsidRPr="00C63EFE" w:rsidRDefault="001C338F" w:rsidP="001C338F">
      <w:pPr>
        <w:jc w:val="center"/>
        <w:rPr>
          <w:rFonts w:ascii="Times New Roman" w:eastAsia="Times New Roman" w:hAnsi="Times New Roman" w:cs="Times New Roman"/>
          <w:b/>
          <w:i/>
          <w:sz w:val="24"/>
          <w:szCs w:val="24"/>
          <w:lang w:eastAsia="ru-RU"/>
        </w:rPr>
      </w:pPr>
    </w:p>
    <w:p w:rsidR="001C338F" w:rsidRPr="00C63EFE" w:rsidRDefault="001C338F" w:rsidP="001C338F">
      <w:pPr>
        <w:jc w:val="center"/>
        <w:rPr>
          <w:rFonts w:ascii="Times New Roman" w:eastAsia="Times New Roman" w:hAnsi="Times New Roman" w:cs="Times New Roman"/>
          <w:b/>
          <w:i/>
          <w:sz w:val="24"/>
          <w:szCs w:val="24"/>
          <w:lang w:eastAsia="ru-RU"/>
        </w:rPr>
      </w:pPr>
    </w:p>
    <w:p w:rsidR="001C338F" w:rsidRPr="00C63EFE" w:rsidRDefault="001C338F" w:rsidP="001C338F">
      <w:pPr>
        <w:jc w:val="center"/>
        <w:rPr>
          <w:rFonts w:ascii="Times New Roman" w:eastAsia="Times New Roman" w:hAnsi="Times New Roman" w:cs="Times New Roman"/>
          <w:b/>
          <w:i/>
          <w:sz w:val="24"/>
          <w:szCs w:val="24"/>
          <w:lang w:eastAsia="ru-RU"/>
        </w:rPr>
      </w:pPr>
    </w:p>
    <w:p w:rsidR="001C338F" w:rsidRPr="00C63EFE" w:rsidRDefault="001C338F" w:rsidP="001C338F">
      <w:pPr>
        <w:jc w:val="center"/>
        <w:rPr>
          <w:rFonts w:ascii="Times New Roman" w:eastAsia="Times New Roman" w:hAnsi="Times New Roman" w:cs="Times New Roman"/>
          <w:b/>
          <w:i/>
          <w:sz w:val="24"/>
          <w:szCs w:val="24"/>
          <w:lang w:eastAsia="ru-RU"/>
        </w:rPr>
      </w:pPr>
    </w:p>
    <w:p w:rsidR="001C338F" w:rsidRPr="00C63EFE" w:rsidRDefault="001C338F" w:rsidP="001C338F">
      <w:pPr>
        <w:jc w:val="center"/>
        <w:rPr>
          <w:rFonts w:ascii="Times New Roman" w:eastAsia="Times New Roman" w:hAnsi="Times New Roman" w:cs="Times New Roman"/>
          <w:b/>
          <w:i/>
          <w:sz w:val="24"/>
          <w:szCs w:val="24"/>
          <w:u w:val="single"/>
          <w:lang w:eastAsia="ru-RU"/>
        </w:rPr>
      </w:pPr>
      <w:r w:rsidRPr="00C63EFE">
        <w:rPr>
          <w:rFonts w:ascii="Times New Roman" w:eastAsia="Times New Roman" w:hAnsi="Times New Roman" w:cs="Times New Roman"/>
          <w:b/>
          <w:sz w:val="24"/>
          <w:szCs w:val="24"/>
          <w:lang w:eastAsia="ru-RU"/>
        </w:rPr>
        <w:t>РАБОЧАЯ ПРОГРАММА УЧЕБНОЙ ДИСЦИПЛИНЫ</w:t>
      </w:r>
    </w:p>
    <w:p w:rsidR="001C338F" w:rsidRPr="00C63EFE" w:rsidRDefault="001C338F" w:rsidP="001C338F">
      <w:pPr>
        <w:spacing w:after="0"/>
        <w:jc w:val="center"/>
        <w:rPr>
          <w:rFonts w:ascii="Times New Roman" w:eastAsia="Times New Roman" w:hAnsi="Times New Roman" w:cs="Times New Roman"/>
          <w:b/>
          <w:iCs/>
          <w:sz w:val="24"/>
          <w:szCs w:val="24"/>
          <w:lang w:eastAsia="ru-RU"/>
        </w:rPr>
      </w:pPr>
      <w:r w:rsidRPr="00C63EFE">
        <w:rPr>
          <w:rFonts w:ascii="Times New Roman" w:eastAsia="Times New Roman" w:hAnsi="Times New Roman" w:cs="Times New Roman"/>
          <w:i/>
          <w:iCs/>
          <w:sz w:val="24"/>
          <w:szCs w:val="24"/>
          <w:u w:val="single"/>
          <w:lang w:eastAsia="ru-RU"/>
        </w:rPr>
        <w:t xml:space="preserve">ОП 06  </w:t>
      </w:r>
      <w:r w:rsidR="0020454C">
        <w:rPr>
          <w:rFonts w:ascii="Times New Roman" w:eastAsia="Times New Roman" w:hAnsi="Times New Roman" w:cs="Times New Roman"/>
          <w:i/>
          <w:iCs/>
          <w:sz w:val="24"/>
          <w:szCs w:val="24"/>
          <w:u w:val="single"/>
          <w:lang w:eastAsia="ru-RU"/>
        </w:rPr>
        <w:t xml:space="preserve">Физическая и коллоидная химия  </w:t>
      </w:r>
    </w:p>
    <w:p w:rsidR="001C338F" w:rsidRPr="00C63EFE" w:rsidRDefault="001C338F" w:rsidP="001C338F">
      <w:pPr>
        <w:jc w:val="cente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Default="001C338F" w:rsidP="001C338F">
      <w:pPr>
        <w:rPr>
          <w:rFonts w:ascii="Times New Roman" w:eastAsia="Times New Roman" w:hAnsi="Times New Roman" w:cs="Times New Roman"/>
          <w:b/>
          <w:i/>
          <w:sz w:val="24"/>
          <w:szCs w:val="24"/>
          <w:lang w:eastAsia="ru-RU"/>
        </w:rPr>
      </w:pPr>
    </w:p>
    <w:p w:rsidR="00EA18D8" w:rsidRDefault="00EA18D8" w:rsidP="001C338F">
      <w:pPr>
        <w:rPr>
          <w:rFonts w:ascii="Times New Roman" w:eastAsia="Times New Roman" w:hAnsi="Times New Roman" w:cs="Times New Roman"/>
          <w:b/>
          <w:i/>
          <w:sz w:val="24"/>
          <w:szCs w:val="24"/>
          <w:lang w:eastAsia="ru-RU"/>
        </w:rPr>
      </w:pPr>
    </w:p>
    <w:p w:rsidR="00EA18D8" w:rsidRDefault="00EA18D8" w:rsidP="001C338F">
      <w:pPr>
        <w:rPr>
          <w:rFonts w:ascii="Times New Roman" w:eastAsia="Times New Roman" w:hAnsi="Times New Roman" w:cs="Times New Roman"/>
          <w:b/>
          <w:i/>
          <w:sz w:val="24"/>
          <w:szCs w:val="24"/>
          <w:lang w:eastAsia="ru-RU"/>
        </w:rPr>
      </w:pPr>
    </w:p>
    <w:p w:rsidR="00EA18D8" w:rsidRPr="00C63EFE" w:rsidRDefault="00EA18D8"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rPr>
          <w:rFonts w:ascii="Times New Roman" w:eastAsia="Times New Roman" w:hAnsi="Times New Roman" w:cs="Times New Roman"/>
          <w:b/>
          <w:i/>
          <w:sz w:val="24"/>
          <w:szCs w:val="24"/>
          <w:lang w:eastAsia="ru-RU"/>
        </w:rPr>
      </w:pPr>
    </w:p>
    <w:p w:rsidR="001C338F" w:rsidRPr="00C63EFE" w:rsidRDefault="001C338F" w:rsidP="001C338F">
      <w:pPr>
        <w:jc w:val="cente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bCs/>
          <w:iCs/>
          <w:sz w:val="24"/>
          <w:szCs w:val="24"/>
          <w:lang w:eastAsia="ru-RU"/>
        </w:rPr>
        <w:t>2022 г.</w:t>
      </w:r>
      <w:r w:rsidRPr="00C63EFE">
        <w:rPr>
          <w:rFonts w:ascii="Times New Roman" w:eastAsia="Times New Roman" w:hAnsi="Times New Roman" w:cs="Times New Roman"/>
          <w:b/>
          <w:bCs/>
          <w:iCs/>
          <w:sz w:val="24"/>
          <w:szCs w:val="24"/>
          <w:lang w:eastAsia="ru-RU"/>
        </w:rPr>
        <w:br w:type="page"/>
      </w:r>
      <w:r w:rsidRPr="00C63EFE">
        <w:rPr>
          <w:rFonts w:ascii="Times New Roman" w:eastAsia="Times New Roman" w:hAnsi="Times New Roman" w:cs="Times New Roman"/>
          <w:b/>
          <w:i/>
          <w:sz w:val="24"/>
          <w:szCs w:val="24"/>
          <w:lang w:eastAsia="ru-RU"/>
        </w:rPr>
        <w:lastRenderedPageBreak/>
        <w:t>СОДЕРЖАНИЕ</w:t>
      </w:r>
    </w:p>
    <w:p w:rsidR="001C338F" w:rsidRPr="00C63EFE" w:rsidRDefault="001C338F" w:rsidP="001C338F">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1C338F" w:rsidRPr="00C63EFE" w:rsidTr="00C63EFE">
        <w:tc>
          <w:tcPr>
            <w:tcW w:w="7501" w:type="dxa"/>
          </w:tcPr>
          <w:p w:rsidR="001C338F" w:rsidRPr="00C63EFE" w:rsidRDefault="001C338F" w:rsidP="001C338F">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ОБЩАЯ ХАРАКТЕРИСТИКА </w:t>
            </w:r>
            <w:r w:rsidRPr="00C63EFE">
              <w:rPr>
                <w:rFonts w:ascii="Times New Roman" w:eastAsia="Times New Roman" w:hAnsi="Times New Roman" w:cs="Times New Roman"/>
                <w:b/>
                <w:color w:val="000000"/>
                <w:sz w:val="24"/>
                <w:szCs w:val="24"/>
                <w:lang w:eastAsia="ru-RU"/>
              </w:rPr>
              <w:t>РАБОЧЕЙ ПРОГРАММЫ</w:t>
            </w:r>
            <w:r w:rsidRPr="00C63EFE">
              <w:rPr>
                <w:rFonts w:ascii="Times New Roman" w:eastAsia="Times New Roman" w:hAnsi="Times New Roman" w:cs="Times New Roman"/>
                <w:b/>
                <w:sz w:val="24"/>
                <w:szCs w:val="24"/>
                <w:lang w:eastAsia="ru-RU"/>
              </w:rPr>
              <w:t xml:space="preserve"> УЧЕБНОЙ ДИСЦИПЛИНЫ</w:t>
            </w:r>
          </w:p>
        </w:tc>
        <w:tc>
          <w:tcPr>
            <w:tcW w:w="1854" w:type="dxa"/>
          </w:tcPr>
          <w:p w:rsidR="001C338F" w:rsidRPr="00C63EFE" w:rsidRDefault="001C338F" w:rsidP="001C338F">
            <w:pPr>
              <w:rPr>
                <w:rFonts w:ascii="Times New Roman" w:eastAsia="Times New Roman" w:hAnsi="Times New Roman" w:cs="Times New Roman"/>
                <w:b/>
                <w:sz w:val="24"/>
                <w:szCs w:val="24"/>
                <w:lang w:eastAsia="ru-RU"/>
              </w:rPr>
            </w:pPr>
          </w:p>
        </w:tc>
      </w:tr>
      <w:tr w:rsidR="001C338F" w:rsidRPr="00C63EFE" w:rsidTr="00C63EFE">
        <w:tc>
          <w:tcPr>
            <w:tcW w:w="7501" w:type="dxa"/>
          </w:tcPr>
          <w:p w:rsidR="001C338F" w:rsidRPr="00C63EFE" w:rsidRDefault="001C338F" w:rsidP="001C338F">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СТРУКТУРА И СОДЕРЖАНИЕ УЧЕБНОЙ ДИСЦИПЛИНЫ</w:t>
            </w:r>
          </w:p>
          <w:p w:rsidR="001C338F" w:rsidRPr="00C63EFE" w:rsidRDefault="001C338F" w:rsidP="001C338F">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1C338F" w:rsidRPr="00C63EFE" w:rsidRDefault="001C338F" w:rsidP="001C338F">
            <w:pPr>
              <w:ind w:left="644"/>
              <w:rPr>
                <w:rFonts w:ascii="Times New Roman" w:eastAsia="Times New Roman" w:hAnsi="Times New Roman" w:cs="Times New Roman"/>
                <w:b/>
                <w:sz w:val="24"/>
                <w:szCs w:val="24"/>
                <w:lang w:eastAsia="ru-RU"/>
              </w:rPr>
            </w:pPr>
          </w:p>
        </w:tc>
      </w:tr>
      <w:tr w:rsidR="001C338F" w:rsidRPr="00C63EFE" w:rsidTr="00C63EFE">
        <w:tc>
          <w:tcPr>
            <w:tcW w:w="7501" w:type="dxa"/>
          </w:tcPr>
          <w:p w:rsidR="001C338F" w:rsidRPr="00C63EFE" w:rsidRDefault="001C338F" w:rsidP="001C338F">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1C338F" w:rsidRPr="00C63EFE" w:rsidRDefault="001C338F" w:rsidP="001C338F">
            <w:pPr>
              <w:suppressAutoHyphens/>
              <w:rPr>
                <w:rFonts w:ascii="Times New Roman" w:eastAsia="Times New Roman" w:hAnsi="Times New Roman" w:cs="Times New Roman"/>
                <w:b/>
                <w:sz w:val="24"/>
                <w:szCs w:val="24"/>
                <w:lang w:eastAsia="ru-RU"/>
              </w:rPr>
            </w:pPr>
          </w:p>
        </w:tc>
        <w:tc>
          <w:tcPr>
            <w:tcW w:w="1854" w:type="dxa"/>
          </w:tcPr>
          <w:p w:rsidR="001C338F" w:rsidRPr="00C63EFE" w:rsidRDefault="001C338F" w:rsidP="001C338F">
            <w:pPr>
              <w:rPr>
                <w:rFonts w:ascii="Times New Roman" w:eastAsia="Times New Roman" w:hAnsi="Times New Roman" w:cs="Times New Roman"/>
                <w:b/>
                <w:sz w:val="24"/>
                <w:szCs w:val="24"/>
                <w:lang w:eastAsia="ru-RU"/>
              </w:rPr>
            </w:pPr>
          </w:p>
        </w:tc>
      </w:tr>
    </w:tbl>
    <w:p w:rsidR="001C338F" w:rsidRPr="00C63EFE" w:rsidRDefault="001C338F" w:rsidP="001C338F">
      <w:pPr>
        <w:numPr>
          <w:ilvl w:val="0"/>
          <w:numId w:val="5"/>
        </w:numPr>
        <w:suppressAutoHyphens/>
        <w:spacing w:after="0"/>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i/>
          <w:sz w:val="24"/>
          <w:szCs w:val="24"/>
          <w:u w:val="single"/>
          <w:lang w:eastAsia="ru-RU"/>
        </w:rPr>
        <w:br w:type="page"/>
      </w:r>
      <w:r w:rsidRPr="00C63EFE">
        <w:rPr>
          <w:rFonts w:ascii="Times New Roman" w:eastAsia="Times New Roman" w:hAnsi="Times New Roman" w:cs="Times New Roman"/>
          <w:b/>
          <w:sz w:val="24"/>
          <w:szCs w:val="24"/>
          <w:lang w:eastAsia="ru-RU"/>
        </w:rPr>
        <w:lastRenderedPageBreak/>
        <w:t xml:space="preserve">ОБЩАЯ ХАРАКТЕРИСТИКА </w:t>
      </w:r>
      <w:r w:rsidRPr="00C63EFE">
        <w:rPr>
          <w:rFonts w:ascii="Times New Roman" w:eastAsia="Times New Roman" w:hAnsi="Times New Roman" w:cs="Times New Roman"/>
          <w:b/>
          <w:color w:val="000000"/>
          <w:sz w:val="24"/>
          <w:szCs w:val="24"/>
          <w:lang w:eastAsia="ru-RU"/>
        </w:rPr>
        <w:t>РАБОЧЕЙ ПРОГРАММЫ</w:t>
      </w:r>
      <w:r w:rsidRPr="00C63EFE">
        <w:rPr>
          <w:rFonts w:ascii="Times New Roman" w:eastAsia="Times New Roman" w:hAnsi="Times New Roman" w:cs="Times New Roman"/>
          <w:b/>
          <w:sz w:val="24"/>
          <w:szCs w:val="24"/>
          <w:lang w:eastAsia="ru-RU"/>
        </w:rPr>
        <w:t xml:space="preserve"> УЧЕБНОЙ ДИСЦИПЛИНЫ</w:t>
      </w:r>
    </w:p>
    <w:p w:rsidR="001C338F" w:rsidRPr="00C63EFE" w:rsidRDefault="001C338F" w:rsidP="001C338F">
      <w:pPr>
        <w:suppressAutoHyphens/>
        <w:spacing w:after="0" w:line="240" w:lineRule="auto"/>
        <w:ind w:left="720"/>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 «_______</w:t>
      </w:r>
      <w:r w:rsidRPr="00C63EFE">
        <w:rPr>
          <w:rFonts w:ascii="Times New Roman" w:eastAsia="Times New Roman" w:hAnsi="Times New Roman" w:cs="Times New Roman"/>
          <w:i/>
          <w:sz w:val="24"/>
          <w:szCs w:val="24"/>
          <w:u w:val="single"/>
          <w:lang w:eastAsia="ru-RU"/>
        </w:rPr>
        <w:t>Физическая и коллоидная</w:t>
      </w:r>
      <w:r w:rsidRPr="00C63EFE">
        <w:rPr>
          <w:rFonts w:ascii="Times New Roman" w:eastAsia="Times New Roman" w:hAnsi="Times New Roman" w:cs="Times New Roman"/>
          <w:i/>
          <w:iCs/>
          <w:sz w:val="24"/>
          <w:szCs w:val="24"/>
          <w:u w:val="single"/>
          <w:lang w:eastAsia="ru-RU"/>
        </w:rPr>
        <w:t xml:space="preserve">   химия   </w:t>
      </w:r>
      <w:r w:rsidRPr="00C63EFE">
        <w:rPr>
          <w:rFonts w:ascii="Times New Roman" w:eastAsia="Times New Roman" w:hAnsi="Times New Roman" w:cs="Times New Roman"/>
          <w:b/>
          <w:sz w:val="24"/>
          <w:szCs w:val="24"/>
          <w:lang w:eastAsia="ru-RU"/>
        </w:rPr>
        <w:t>_____»</w:t>
      </w:r>
    </w:p>
    <w:p w:rsidR="001C338F" w:rsidRPr="00C63EFE" w:rsidRDefault="001C338F" w:rsidP="001C338F">
      <w:pPr>
        <w:spacing w:after="0"/>
        <w:ind w:firstLine="709"/>
        <w:jc w:val="center"/>
        <w:rPr>
          <w:rFonts w:ascii="Times New Roman" w:eastAsia="Times New Roman" w:hAnsi="Times New Roman" w:cs="Times New Roman"/>
          <w:sz w:val="24"/>
          <w:szCs w:val="24"/>
          <w:vertAlign w:val="superscript"/>
          <w:lang w:eastAsia="ru-RU"/>
        </w:rPr>
      </w:pPr>
      <w:r w:rsidRPr="00C63EFE">
        <w:rPr>
          <w:rFonts w:ascii="Times New Roman" w:eastAsia="Times New Roman" w:hAnsi="Times New Roman" w:cs="Times New Roman"/>
          <w:sz w:val="24"/>
          <w:szCs w:val="24"/>
          <w:vertAlign w:val="superscript"/>
          <w:lang w:eastAsia="ru-RU"/>
        </w:rPr>
        <w:t>(наименование дисциплины)</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1C338F" w:rsidRPr="00C63EFE" w:rsidRDefault="001C338F" w:rsidP="001C33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Учебная дисциплина «__</w:t>
      </w:r>
      <w:r w:rsidRPr="00C63EFE">
        <w:rPr>
          <w:rFonts w:ascii="Times New Roman" w:eastAsia="Times New Roman" w:hAnsi="Times New Roman" w:cs="Times New Roman"/>
          <w:i/>
          <w:sz w:val="24"/>
          <w:szCs w:val="24"/>
          <w:u w:val="single"/>
          <w:lang w:eastAsia="ru-RU"/>
        </w:rPr>
        <w:t>Физическая и коллоидная</w:t>
      </w:r>
      <w:r w:rsidRPr="00C63EFE">
        <w:rPr>
          <w:rFonts w:ascii="Times New Roman" w:eastAsia="Times New Roman" w:hAnsi="Times New Roman" w:cs="Times New Roman"/>
          <w:i/>
          <w:iCs/>
          <w:sz w:val="24"/>
          <w:szCs w:val="24"/>
          <w:u w:val="single"/>
          <w:lang w:eastAsia="ru-RU"/>
        </w:rPr>
        <w:t xml:space="preserve">   химия   </w:t>
      </w:r>
      <w:r w:rsidRPr="00C63EFE">
        <w:rPr>
          <w:rFonts w:ascii="Times New Roman" w:eastAsia="Times New Roman" w:hAnsi="Times New Roman" w:cs="Times New Roman"/>
          <w:sz w:val="24"/>
          <w:szCs w:val="24"/>
          <w:lang w:eastAsia="ru-RU"/>
        </w:rPr>
        <w:t xml:space="preserve">___» является обязательной частью </w:t>
      </w:r>
      <w:r w:rsidRPr="00C63EFE">
        <w:rPr>
          <w:rFonts w:ascii="Times New Roman" w:eastAsia="Times New Roman" w:hAnsi="Times New Roman" w:cs="Times New Roman"/>
          <w:i/>
          <w:sz w:val="24"/>
          <w:szCs w:val="24"/>
          <w:u w:val="single"/>
          <w:lang w:eastAsia="ru-RU"/>
        </w:rPr>
        <w:t>обязательного профессионального блока</w:t>
      </w:r>
      <w:r w:rsidRPr="00C63EFE">
        <w:rPr>
          <w:rFonts w:ascii="Times New Roman" w:eastAsia="Times New Roman" w:hAnsi="Times New Roman" w:cs="Times New Roman"/>
          <w:sz w:val="24"/>
          <w:szCs w:val="24"/>
          <w:lang w:eastAsia="ru-RU"/>
        </w:rPr>
        <w:t xml:space="preserve">____ </w:t>
      </w:r>
      <w:r w:rsidRPr="00C63EFE">
        <w:rPr>
          <w:rFonts w:ascii="Times New Roman" w:eastAsia="Times New Roman" w:hAnsi="Times New Roman" w:cs="Times New Roman"/>
          <w:i/>
          <w:sz w:val="24"/>
          <w:szCs w:val="24"/>
          <w:lang w:eastAsia="ru-RU"/>
        </w:rPr>
        <w:t>(указывается наименование цикла)</w:t>
      </w:r>
      <w:r w:rsidRPr="00C63EFE">
        <w:rPr>
          <w:rFonts w:ascii="Times New Roman" w:eastAsia="Times New Roman" w:hAnsi="Times New Roman" w:cs="Times New Roman"/>
          <w:sz w:val="24"/>
          <w:szCs w:val="24"/>
          <w:lang w:eastAsia="ru-RU"/>
        </w:rPr>
        <w:t xml:space="preserve"> ПООП-П</w:t>
      </w:r>
      <w:r w:rsidRPr="00C63EFE">
        <w:rPr>
          <w:rFonts w:ascii="Times New Roman" w:eastAsia="Times New Roman" w:hAnsi="Times New Roman" w:cs="Times New Roman"/>
          <w:sz w:val="24"/>
          <w:szCs w:val="24"/>
          <w:lang w:eastAsia="ru-RU"/>
        </w:rPr>
        <w:br/>
        <w:t xml:space="preserve">в соответствии с ФГОС СПО по </w:t>
      </w:r>
      <w:r w:rsidRPr="00C63EFE">
        <w:rPr>
          <w:rFonts w:ascii="Times New Roman" w:eastAsia="Times New Roman" w:hAnsi="Times New Roman" w:cs="Times New Roman"/>
          <w:i/>
          <w:color w:val="000000"/>
          <w:sz w:val="24"/>
          <w:szCs w:val="24"/>
          <w:lang w:eastAsia="ru-RU"/>
        </w:rPr>
        <w:t>специальности</w:t>
      </w:r>
      <w:r w:rsidRPr="00C63EFE">
        <w:rPr>
          <w:rFonts w:ascii="Times New Roman" w:eastAsia="Times New Roman" w:hAnsi="Times New Roman" w:cs="Times New Roman"/>
          <w:sz w:val="24"/>
          <w:szCs w:val="24"/>
          <w:lang w:eastAsia="ru-RU"/>
        </w:rPr>
        <w:t xml:space="preserve">. </w:t>
      </w:r>
      <w:r w:rsidR="00EA18D8" w:rsidRPr="00EA18D8">
        <w:rPr>
          <w:rFonts w:ascii="Times New Roman" w:eastAsia="Times New Roman" w:hAnsi="Times New Roman" w:cs="Times New Roman"/>
          <w:sz w:val="24"/>
          <w:szCs w:val="24"/>
          <w:lang w:eastAsia="ru-RU"/>
        </w:rPr>
        <w:t>18.02.03 «Химическая технология неорганических веществ»</w:t>
      </w:r>
    </w:p>
    <w:p w:rsidR="001C338F" w:rsidRPr="00C63EFE" w:rsidRDefault="001C338F" w:rsidP="001C33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Особое значение дисциплина имеет при формировании и развитии ОК 1-9</w:t>
      </w:r>
      <w:r w:rsidRPr="00C63EFE">
        <w:rPr>
          <w:rFonts w:ascii="Times New Roman" w:eastAsia="Times New Roman" w:hAnsi="Times New Roman" w:cs="Times New Roman"/>
          <w:i/>
          <w:sz w:val="24"/>
          <w:szCs w:val="24"/>
          <w:lang w:eastAsia="ru-RU"/>
        </w:rPr>
        <w:t>.</w:t>
      </w:r>
    </w:p>
    <w:p w:rsidR="001C338F" w:rsidRPr="00C63EFE" w:rsidRDefault="001C338F" w:rsidP="001C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1C338F" w:rsidRPr="00C63EFE" w:rsidRDefault="001C338F" w:rsidP="001C338F">
      <w:pPr>
        <w:spacing w:after="0"/>
        <w:ind w:firstLine="709"/>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1.2. Цель и планируемые результаты освоения дисциплины:</w:t>
      </w:r>
    </w:p>
    <w:p w:rsidR="001C338F" w:rsidRPr="00C63EFE" w:rsidRDefault="001C338F" w:rsidP="001C338F">
      <w:pPr>
        <w:suppressAutoHyphens/>
        <w:spacing w:after="0" w:line="240" w:lineRule="auto"/>
        <w:ind w:firstLine="709"/>
        <w:jc w:val="both"/>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1C338F" w:rsidRPr="00C63EFE" w:rsidTr="00C63EFE">
        <w:trPr>
          <w:trHeight w:val="649"/>
        </w:trPr>
        <w:tc>
          <w:tcPr>
            <w:tcW w:w="1589" w:type="dxa"/>
            <w:hideMark/>
          </w:tcPr>
          <w:p w:rsidR="001C338F" w:rsidRPr="00C63EFE" w:rsidRDefault="001C338F" w:rsidP="001C338F">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Код </w:t>
            </w:r>
          </w:p>
          <w:p w:rsidR="001C338F" w:rsidRPr="00C63EFE" w:rsidRDefault="001C338F" w:rsidP="001C338F">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ОК</w:t>
            </w:r>
          </w:p>
        </w:tc>
        <w:tc>
          <w:tcPr>
            <w:tcW w:w="3764" w:type="dxa"/>
            <w:hideMark/>
          </w:tcPr>
          <w:p w:rsidR="001C338F" w:rsidRPr="00C63EFE" w:rsidRDefault="001C338F" w:rsidP="001C338F">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Умения</w:t>
            </w:r>
          </w:p>
        </w:tc>
        <w:tc>
          <w:tcPr>
            <w:tcW w:w="3895" w:type="dxa"/>
            <w:hideMark/>
          </w:tcPr>
          <w:p w:rsidR="001C338F" w:rsidRPr="00C63EFE" w:rsidRDefault="001C338F" w:rsidP="001C338F">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Знания</w:t>
            </w:r>
          </w:p>
        </w:tc>
      </w:tr>
      <w:tr w:rsidR="001C338F" w:rsidRPr="00C63EFE" w:rsidTr="00C63EFE">
        <w:trPr>
          <w:trHeight w:val="212"/>
        </w:trPr>
        <w:tc>
          <w:tcPr>
            <w:tcW w:w="1589" w:type="dxa"/>
          </w:tcPr>
          <w:p w:rsidR="001C338F" w:rsidRPr="00C63EFE" w:rsidRDefault="001C338F" w:rsidP="001C338F">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ОК 1 - 9</w:t>
            </w:r>
          </w:p>
          <w:p w:rsidR="001C338F" w:rsidRPr="00C63EFE" w:rsidRDefault="001C338F" w:rsidP="001C338F">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ПК 1.1 - 1.4,</w:t>
            </w:r>
          </w:p>
          <w:p w:rsidR="001C338F" w:rsidRPr="00C63EFE" w:rsidRDefault="001C338F" w:rsidP="001C338F">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2.1, 2.2,</w:t>
            </w:r>
          </w:p>
          <w:p w:rsidR="001C338F" w:rsidRPr="00C63EFE" w:rsidRDefault="001C338F" w:rsidP="001C338F">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3.1 - 3.5,</w:t>
            </w:r>
          </w:p>
          <w:p w:rsidR="001C338F" w:rsidRPr="00C63EFE" w:rsidRDefault="001C338F" w:rsidP="001C338F">
            <w:pPr>
              <w:suppressAutoHyphens/>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4.1 - 4.5</w:t>
            </w:r>
          </w:p>
        </w:tc>
        <w:tc>
          <w:tcPr>
            <w:tcW w:w="3764" w:type="dxa"/>
          </w:tcPr>
          <w:p w:rsidR="001C338F" w:rsidRPr="0020454C" w:rsidRDefault="001C338F" w:rsidP="001C338F">
            <w:pPr>
              <w:numPr>
                <w:ilvl w:val="0"/>
                <w:numId w:val="29"/>
              </w:numPr>
              <w:suppressAutoHyphens/>
              <w:spacing w:after="0" w:line="100" w:lineRule="atLeast"/>
              <w:rPr>
                <w:rFonts w:ascii="Times New Roman" w:eastAsia="Times New Roman" w:hAnsi="Times New Roman" w:cs="Times New Roman"/>
                <w:sz w:val="24"/>
                <w:szCs w:val="24"/>
                <w:lang w:eastAsia="ru-RU"/>
              </w:rPr>
            </w:pPr>
            <w:r w:rsidRPr="0020454C">
              <w:rPr>
                <w:rFonts w:ascii="Times New Roman" w:eastAsia="Times New Roman" w:hAnsi="Times New Roman" w:cs="Times New Roman"/>
                <w:sz w:val="24"/>
                <w:szCs w:val="24"/>
                <w:lang w:eastAsia="ru-RU"/>
              </w:rPr>
              <w:t xml:space="preserve">закономерности протекания химических физико-химических процессов; </w:t>
            </w:r>
          </w:p>
          <w:p w:rsidR="001C338F" w:rsidRPr="0020454C" w:rsidRDefault="001C338F" w:rsidP="001C338F">
            <w:pPr>
              <w:numPr>
                <w:ilvl w:val="0"/>
                <w:numId w:val="29"/>
              </w:numPr>
              <w:suppressAutoHyphens/>
              <w:spacing w:after="0" w:line="100" w:lineRule="atLeast"/>
              <w:rPr>
                <w:rFonts w:ascii="Times New Roman" w:eastAsia="Times New Roman" w:hAnsi="Times New Roman" w:cs="Times New Roman"/>
                <w:sz w:val="24"/>
                <w:szCs w:val="24"/>
                <w:lang w:eastAsia="ru-RU"/>
              </w:rPr>
            </w:pPr>
            <w:r w:rsidRPr="0020454C">
              <w:rPr>
                <w:rFonts w:ascii="Times New Roman" w:eastAsia="Times New Roman" w:hAnsi="Times New Roman" w:cs="Times New Roman"/>
                <w:sz w:val="24"/>
                <w:szCs w:val="24"/>
                <w:lang w:eastAsia="ru-RU"/>
              </w:rPr>
              <w:t>законы идеальных газов;</w:t>
            </w:r>
          </w:p>
          <w:p w:rsidR="001C338F" w:rsidRPr="0020454C" w:rsidRDefault="001C338F" w:rsidP="001C338F">
            <w:pPr>
              <w:numPr>
                <w:ilvl w:val="0"/>
                <w:numId w:val="29"/>
              </w:numPr>
              <w:suppressAutoHyphens/>
              <w:spacing w:after="0" w:line="100" w:lineRule="atLeast"/>
              <w:rPr>
                <w:rFonts w:ascii="Times New Roman" w:eastAsia="Times New Roman" w:hAnsi="Times New Roman" w:cs="Times New Roman"/>
                <w:sz w:val="24"/>
                <w:szCs w:val="24"/>
                <w:lang w:eastAsia="ru-RU"/>
              </w:rPr>
            </w:pPr>
            <w:r w:rsidRPr="0020454C">
              <w:rPr>
                <w:rFonts w:ascii="Times New Roman" w:eastAsia="Times New Roman" w:hAnsi="Times New Roman" w:cs="Times New Roman"/>
                <w:sz w:val="24"/>
                <w:szCs w:val="24"/>
                <w:lang w:eastAsia="ru-RU"/>
              </w:rPr>
              <w:t>механизм действия катализаторов;</w:t>
            </w:r>
          </w:p>
          <w:p w:rsidR="001C338F" w:rsidRPr="0020454C" w:rsidRDefault="001C338F" w:rsidP="001C338F">
            <w:pPr>
              <w:numPr>
                <w:ilvl w:val="0"/>
                <w:numId w:val="29"/>
              </w:numPr>
              <w:suppressAutoHyphens/>
              <w:spacing w:after="0" w:line="100" w:lineRule="atLeast"/>
              <w:rPr>
                <w:rFonts w:ascii="Times New Roman" w:eastAsia="Times New Roman" w:hAnsi="Times New Roman" w:cs="Times New Roman"/>
                <w:sz w:val="24"/>
                <w:szCs w:val="24"/>
                <w:lang w:eastAsia="ru-RU"/>
              </w:rPr>
            </w:pPr>
            <w:r w:rsidRPr="0020454C">
              <w:rPr>
                <w:rFonts w:ascii="Times New Roman" w:eastAsia="Times New Roman" w:hAnsi="Times New Roman" w:cs="Times New Roman"/>
                <w:sz w:val="24"/>
                <w:szCs w:val="24"/>
                <w:lang w:eastAsia="ru-RU"/>
              </w:rPr>
              <w:t>механизмы гомогенных и гетерогенных реакций;</w:t>
            </w:r>
          </w:p>
          <w:p w:rsidR="001C338F" w:rsidRPr="0020454C" w:rsidRDefault="001C338F" w:rsidP="001C338F">
            <w:pPr>
              <w:numPr>
                <w:ilvl w:val="0"/>
                <w:numId w:val="29"/>
              </w:numPr>
              <w:suppressAutoHyphens/>
              <w:spacing w:after="0" w:line="100" w:lineRule="atLeast"/>
              <w:rPr>
                <w:rFonts w:ascii="Times New Roman" w:eastAsia="Times New Roman" w:hAnsi="Times New Roman" w:cs="Times New Roman"/>
                <w:sz w:val="24"/>
                <w:szCs w:val="24"/>
                <w:lang w:eastAsia="ru-RU"/>
              </w:rPr>
            </w:pPr>
            <w:r w:rsidRPr="0020454C">
              <w:rPr>
                <w:rFonts w:ascii="Times New Roman" w:eastAsia="Times New Roman" w:hAnsi="Times New Roman" w:cs="Times New Roman"/>
                <w:sz w:val="24"/>
                <w:szCs w:val="24"/>
                <w:lang w:eastAsia="ru-RU"/>
              </w:rPr>
              <w:t xml:space="preserve">основы физической и коллоидной химии, химической кинетике электрохимии, </w:t>
            </w:r>
          </w:p>
          <w:p w:rsidR="001C338F" w:rsidRPr="0020454C" w:rsidRDefault="001C338F" w:rsidP="001C338F">
            <w:pPr>
              <w:spacing w:after="0" w:line="240" w:lineRule="auto"/>
              <w:rPr>
                <w:rFonts w:ascii="Times New Roman" w:eastAsia="Times New Roman" w:hAnsi="Times New Roman" w:cs="Times New Roman"/>
                <w:sz w:val="24"/>
                <w:szCs w:val="24"/>
                <w:lang w:eastAsia="ru-RU"/>
              </w:rPr>
            </w:pPr>
            <w:r w:rsidRPr="0020454C">
              <w:rPr>
                <w:rFonts w:ascii="Times New Roman" w:eastAsia="Times New Roman" w:hAnsi="Times New Roman" w:cs="Times New Roman"/>
                <w:sz w:val="24"/>
                <w:szCs w:val="24"/>
                <w:lang w:eastAsia="ru-RU"/>
              </w:rPr>
              <w:t xml:space="preserve">            химической термодинамики и термохимии;</w:t>
            </w:r>
          </w:p>
          <w:p w:rsidR="001C338F" w:rsidRPr="0020454C" w:rsidRDefault="001C338F" w:rsidP="001C338F">
            <w:pPr>
              <w:numPr>
                <w:ilvl w:val="0"/>
                <w:numId w:val="29"/>
              </w:numPr>
              <w:suppressAutoHyphens/>
              <w:spacing w:after="0" w:line="240" w:lineRule="auto"/>
              <w:rPr>
                <w:rFonts w:ascii="Times New Roman" w:eastAsia="Times New Roman" w:hAnsi="Times New Roman" w:cs="Times New Roman"/>
                <w:sz w:val="24"/>
                <w:szCs w:val="24"/>
                <w:lang w:eastAsia="ru-RU"/>
              </w:rPr>
            </w:pPr>
            <w:r w:rsidRPr="0020454C">
              <w:rPr>
                <w:rFonts w:ascii="Times New Roman" w:eastAsia="Times New Roman" w:hAnsi="Times New Roman" w:cs="Times New Roman"/>
                <w:sz w:val="24"/>
                <w:szCs w:val="24"/>
                <w:lang w:eastAsia="ru-RU"/>
              </w:rPr>
              <w:t>основные методы интенсификации физико-химических процессов;</w:t>
            </w:r>
          </w:p>
          <w:p w:rsidR="001C338F" w:rsidRPr="0020454C" w:rsidRDefault="001C338F" w:rsidP="001C338F">
            <w:pPr>
              <w:numPr>
                <w:ilvl w:val="0"/>
                <w:numId w:val="29"/>
              </w:numPr>
              <w:suppressAutoHyphens/>
              <w:spacing w:after="0" w:line="100" w:lineRule="atLeast"/>
              <w:rPr>
                <w:rFonts w:ascii="Times New Roman" w:eastAsia="Times New Roman" w:hAnsi="Times New Roman" w:cs="Times New Roman"/>
                <w:sz w:val="24"/>
                <w:szCs w:val="24"/>
                <w:lang w:eastAsia="ru-RU"/>
              </w:rPr>
            </w:pPr>
            <w:r w:rsidRPr="0020454C">
              <w:rPr>
                <w:rFonts w:ascii="Times New Roman" w:eastAsia="Times New Roman" w:hAnsi="Times New Roman" w:cs="Times New Roman"/>
                <w:sz w:val="24"/>
                <w:szCs w:val="24"/>
                <w:lang w:eastAsia="ru-RU"/>
              </w:rPr>
              <w:t>свойства агрегатных состояний веществ;</w:t>
            </w:r>
          </w:p>
          <w:p w:rsidR="001C338F" w:rsidRPr="0020454C" w:rsidRDefault="001C338F" w:rsidP="001C338F">
            <w:pPr>
              <w:numPr>
                <w:ilvl w:val="0"/>
                <w:numId w:val="29"/>
              </w:numPr>
              <w:suppressAutoHyphens/>
              <w:spacing w:after="0" w:line="100" w:lineRule="atLeast"/>
              <w:rPr>
                <w:rFonts w:ascii="Times New Roman" w:eastAsia="Times New Roman" w:hAnsi="Times New Roman" w:cs="Times New Roman"/>
                <w:sz w:val="24"/>
                <w:szCs w:val="24"/>
                <w:lang w:eastAsia="ru-RU"/>
              </w:rPr>
            </w:pPr>
            <w:r w:rsidRPr="0020454C">
              <w:rPr>
                <w:rFonts w:ascii="Times New Roman" w:eastAsia="Times New Roman" w:hAnsi="Times New Roman" w:cs="Times New Roman"/>
                <w:sz w:val="24"/>
                <w:szCs w:val="24"/>
                <w:lang w:eastAsia="ru-RU"/>
              </w:rPr>
              <w:t>сущность и механизм катализа;</w:t>
            </w:r>
          </w:p>
          <w:p w:rsidR="001C338F" w:rsidRPr="0020454C" w:rsidRDefault="001C338F" w:rsidP="001C338F">
            <w:pPr>
              <w:numPr>
                <w:ilvl w:val="0"/>
                <w:numId w:val="29"/>
              </w:numPr>
              <w:suppressAutoHyphens/>
              <w:spacing w:after="0" w:line="100" w:lineRule="atLeast"/>
              <w:rPr>
                <w:rFonts w:ascii="Times New Roman" w:eastAsia="Times New Roman" w:hAnsi="Times New Roman" w:cs="Times New Roman"/>
                <w:sz w:val="24"/>
                <w:szCs w:val="24"/>
                <w:lang w:eastAsia="ru-RU"/>
              </w:rPr>
            </w:pPr>
            <w:r w:rsidRPr="0020454C">
              <w:rPr>
                <w:rFonts w:ascii="Times New Roman" w:eastAsia="Times New Roman" w:hAnsi="Times New Roman" w:cs="Times New Roman"/>
                <w:sz w:val="24"/>
                <w:szCs w:val="24"/>
                <w:lang w:eastAsia="ru-RU"/>
              </w:rPr>
              <w:t>схемы реакций замещения и присоединения;</w:t>
            </w:r>
          </w:p>
          <w:p w:rsidR="001C338F" w:rsidRPr="0020454C" w:rsidRDefault="001C338F" w:rsidP="001C338F">
            <w:pPr>
              <w:numPr>
                <w:ilvl w:val="0"/>
                <w:numId w:val="29"/>
              </w:numPr>
              <w:suppressAutoHyphens/>
              <w:spacing w:after="0" w:line="100" w:lineRule="atLeast"/>
              <w:rPr>
                <w:rFonts w:ascii="Times New Roman" w:eastAsia="Times New Roman" w:hAnsi="Times New Roman" w:cs="Times New Roman"/>
                <w:sz w:val="24"/>
                <w:szCs w:val="24"/>
                <w:lang w:eastAsia="ru-RU"/>
              </w:rPr>
            </w:pPr>
            <w:r w:rsidRPr="0020454C">
              <w:rPr>
                <w:rFonts w:ascii="Times New Roman" w:eastAsia="Times New Roman" w:hAnsi="Times New Roman" w:cs="Times New Roman"/>
                <w:sz w:val="24"/>
                <w:szCs w:val="24"/>
                <w:lang w:eastAsia="ru-RU"/>
              </w:rPr>
              <w:t>условия химического равновесия;</w:t>
            </w:r>
          </w:p>
          <w:p w:rsidR="001C338F" w:rsidRPr="0020454C" w:rsidRDefault="001C338F" w:rsidP="001C338F">
            <w:pPr>
              <w:numPr>
                <w:ilvl w:val="0"/>
                <w:numId w:val="29"/>
              </w:numPr>
              <w:suppressAutoHyphens/>
              <w:spacing w:after="0" w:line="100" w:lineRule="atLeast"/>
              <w:rPr>
                <w:rFonts w:ascii="Times New Roman" w:eastAsia="Times New Roman" w:hAnsi="Times New Roman" w:cs="Times New Roman"/>
                <w:sz w:val="24"/>
                <w:szCs w:val="24"/>
                <w:lang w:eastAsia="ru-RU"/>
              </w:rPr>
            </w:pPr>
            <w:r w:rsidRPr="0020454C">
              <w:rPr>
                <w:rFonts w:ascii="Times New Roman" w:eastAsia="Times New Roman" w:hAnsi="Times New Roman" w:cs="Times New Roman"/>
                <w:sz w:val="24"/>
                <w:szCs w:val="24"/>
                <w:lang w:eastAsia="ru-RU"/>
              </w:rPr>
              <w:t>физико-химические методы анализа веществ, применяемые приборы;</w:t>
            </w:r>
          </w:p>
          <w:p w:rsidR="001C338F" w:rsidRPr="0020454C" w:rsidRDefault="001C338F" w:rsidP="001C338F">
            <w:pPr>
              <w:numPr>
                <w:ilvl w:val="0"/>
                <w:numId w:val="29"/>
              </w:numPr>
              <w:suppressAutoHyphens/>
              <w:spacing w:after="120" w:line="100" w:lineRule="atLeast"/>
              <w:rPr>
                <w:rFonts w:ascii="Times New Roman" w:eastAsia="Times New Roman" w:hAnsi="Times New Roman" w:cs="Times New Roman"/>
                <w:sz w:val="24"/>
                <w:szCs w:val="24"/>
                <w:lang w:eastAsia="ru-RU"/>
              </w:rPr>
            </w:pPr>
            <w:r w:rsidRPr="0020454C">
              <w:rPr>
                <w:rFonts w:ascii="Times New Roman" w:eastAsia="Times New Roman" w:hAnsi="Times New Roman" w:cs="Times New Roman"/>
                <w:sz w:val="24"/>
                <w:szCs w:val="24"/>
                <w:lang w:eastAsia="ru-RU"/>
              </w:rPr>
              <w:t xml:space="preserve">физико-химические свойства сырьевых материалов и продуктов            </w:t>
            </w:r>
          </w:p>
          <w:p w:rsidR="001C338F" w:rsidRPr="0020454C" w:rsidRDefault="001C338F" w:rsidP="001C338F">
            <w:pPr>
              <w:suppressAutoHyphens/>
              <w:spacing w:after="119" w:line="100" w:lineRule="atLeast"/>
              <w:ind w:left="708"/>
              <w:rPr>
                <w:rFonts w:ascii="Times New Roman" w:eastAsia="Times New Roman" w:hAnsi="Times New Roman" w:cs="Times New Roman"/>
                <w:sz w:val="24"/>
                <w:szCs w:val="24"/>
                <w:lang w:eastAsia="ru-RU"/>
              </w:rPr>
            </w:pPr>
          </w:p>
        </w:tc>
        <w:tc>
          <w:tcPr>
            <w:tcW w:w="3895" w:type="dxa"/>
          </w:tcPr>
          <w:p w:rsidR="001C338F" w:rsidRPr="0020454C" w:rsidRDefault="001C338F" w:rsidP="003767D7">
            <w:pPr>
              <w:numPr>
                <w:ilvl w:val="0"/>
                <w:numId w:val="35"/>
              </w:numPr>
              <w:suppressAutoHyphens/>
              <w:spacing w:after="0" w:line="100" w:lineRule="atLeast"/>
              <w:rPr>
                <w:rFonts w:ascii="Times New Roman" w:eastAsia="Times New Roman" w:hAnsi="Times New Roman" w:cs="Times New Roman"/>
                <w:sz w:val="24"/>
                <w:szCs w:val="24"/>
                <w:lang w:eastAsia="ru-RU"/>
              </w:rPr>
            </w:pPr>
            <w:r w:rsidRPr="0020454C">
              <w:rPr>
                <w:rFonts w:ascii="Times New Roman" w:eastAsia="Times New Roman" w:hAnsi="Times New Roman" w:cs="Times New Roman"/>
                <w:sz w:val="24"/>
                <w:szCs w:val="24"/>
                <w:lang w:eastAsia="ru-RU"/>
              </w:rPr>
              <w:t>выполнять расчеты электродных потенциалов, электродвижущей силы (э.д.с.) гальванических элементов;</w:t>
            </w:r>
          </w:p>
          <w:p w:rsidR="001C338F" w:rsidRPr="0020454C" w:rsidRDefault="001C338F" w:rsidP="003767D7">
            <w:pPr>
              <w:numPr>
                <w:ilvl w:val="0"/>
                <w:numId w:val="35"/>
              </w:numPr>
              <w:suppressAutoHyphens/>
              <w:spacing w:after="0" w:line="100" w:lineRule="atLeast"/>
              <w:rPr>
                <w:rFonts w:ascii="Times New Roman" w:eastAsia="Times New Roman" w:hAnsi="Times New Roman" w:cs="Times New Roman"/>
                <w:sz w:val="24"/>
                <w:szCs w:val="24"/>
                <w:lang w:eastAsia="ru-RU"/>
              </w:rPr>
            </w:pPr>
            <w:r w:rsidRPr="0020454C">
              <w:rPr>
                <w:rFonts w:ascii="Times New Roman" w:eastAsia="Times New Roman" w:hAnsi="Times New Roman" w:cs="Times New Roman"/>
                <w:sz w:val="24"/>
                <w:szCs w:val="24"/>
                <w:lang w:eastAsia="ru-RU"/>
              </w:rPr>
              <w:t>находить в справочной литературе показатели физико-химических свойств веществ      и соединений;</w:t>
            </w:r>
          </w:p>
          <w:p w:rsidR="001C338F" w:rsidRPr="0020454C" w:rsidRDefault="001C338F" w:rsidP="003767D7">
            <w:pPr>
              <w:numPr>
                <w:ilvl w:val="0"/>
                <w:numId w:val="35"/>
              </w:numPr>
              <w:suppressAutoHyphens/>
              <w:spacing w:after="0" w:line="100" w:lineRule="atLeast"/>
              <w:rPr>
                <w:rFonts w:ascii="Times New Roman" w:eastAsia="Times New Roman" w:hAnsi="Times New Roman" w:cs="Times New Roman"/>
                <w:sz w:val="24"/>
                <w:szCs w:val="24"/>
                <w:lang w:eastAsia="ru-RU"/>
              </w:rPr>
            </w:pPr>
            <w:r w:rsidRPr="0020454C">
              <w:rPr>
                <w:rFonts w:ascii="Times New Roman" w:eastAsia="Times New Roman" w:hAnsi="Times New Roman" w:cs="Times New Roman"/>
                <w:sz w:val="24"/>
                <w:szCs w:val="24"/>
                <w:lang w:eastAsia="ru-RU"/>
              </w:rPr>
              <w:t>определять концентрацию реагирующих веществ и скорость реакций;</w:t>
            </w:r>
          </w:p>
          <w:p w:rsidR="001C338F" w:rsidRPr="0020454C" w:rsidRDefault="001C338F" w:rsidP="003767D7">
            <w:pPr>
              <w:numPr>
                <w:ilvl w:val="0"/>
                <w:numId w:val="35"/>
              </w:numPr>
              <w:suppressAutoHyphens/>
              <w:spacing w:after="0" w:line="100" w:lineRule="atLeast"/>
              <w:jc w:val="both"/>
              <w:rPr>
                <w:rFonts w:ascii="Times New Roman" w:eastAsia="Times New Roman" w:hAnsi="Times New Roman" w:cs="Times New Roman"/>
                <w:sz w:val="24"/>
                <w:szCs w:val="24"/>
                <w:lang w:eastAsia="ru-RU"/>
              </w:rPr>
            </w:pPr>
            <w:r w:rsidRPr="0020454C">
              <w:rPr>
                <w:rFonts w:ascii="Times New Roman" w:eastAsia="Times New Roman" w:hAnsi="Times New Roman" w:cs="Times New Roman"/>
                <w:sz w:val="24"/>
                <w:szCs w:val="24"/>
                <w:lang w:eastAsia="ru-RU"/>
              </w:rPr>
              <w:t>строить фазовые диаграммы;</w:t>
            </w:r>
          </w:p>
          <w:p w:rsidR="001C338F" w:rsidRPr="0020454C" w:rsidRDefault="001C338F" w:rsidP="003767D7">
            <w:pPr>
              <w:numPr>
                <w:ilvl w:val="0"/>
                <w:numId w:val="35"/>
              </w:numPr>
              <w:suppressAutoHyphens/>
              <w:spacing w:after="0" w:line="240" w:lineRule="auto"/>
              <w:jc w:val="both"/>
              <w:rPr>
                <w:rFonts w:ascii="Times New Roman" w:eastAsia="Times New Roman" w:hAnsi="Times New Roman" w:cs="Times New Roman"/>
                <w:sz w:val="24"/>
                <w:szCs w:val="24"/>
                <w:lang w:eastAsia="ru-RU"/>
              </w:rPr>
            </w:pPr>
            <w:r w:rsidRPr="0020454C">
              <w:rPr>
                <w:rFonts w:ascii="Times New Roman" w:eastAsia="Times New Roman" w:hAnsi="Times New Roman" w:cs="Times New Roman"/>
                <w:sz w:val="24"/>
                <w:szCs w:val="24"/>
                <w:lang w:eastAsia="ru-RU"/>
              </w:rPr>
              <w:t xml:space="preserve">производить расчеты параметров газовых смесей, кинетических параметров </w:t>
            </w:r>
          </w:p>
          <w:p w:rsidR="001C338F" w:rsidRPr="0020454C" w:rsidRDefault="001C338F" w:rsidP="001C338F">
            <w:pPr>
              <w:spacing w:after="0" w:line="240" w:lineRule="auto"/>
              <w:ind w:left="720"/>
              <w:jc w:val="both"/>
              <w:rPr>
                <w:rFonts w:ascii="Times New Roman" w:eastAsia="Times New Roman" w:hAnsi="Times New Roman" w:cs="Times New Roman"/>
                <w:sz w:val="24"/>
                <w:szCs w:val="24"/>
                <w:lang w:eastAsia="ru-RU"/>
              </w:rPr>
            </w:pPr>
            <w:r w:rsidRPr="0020454C">
              <w:rPr>
                <w:rFonts w:ascii="Times New Roman" w:eastAsia="Times New Roman" w:hAnsi="Times New Roman" w:cs="Times New Roman"/>
                <w:sz w:val="24"/>
                <w:szCs w:val="24"/>
                <w:lang w:eastAsia="ru-RU"/>
              </w:rPr>
              <w:t>химических реакций, химического равновесия;</w:t>
            </w:r>
          </w:p>
          <w:p w:rsidR="001C338F" w:rsidRPr="0020454C" w:rsidRDefault="001C338F" w:rsidP="003767D7">
            <w:pPr>
              <w:numPr>
                <w:ilvl w:val="0"/>
                <w:numId w:val="35"/>
              </w:numPr>
              <w:suppressAutoHyphens/>
              <w:spacing w:after="0" w:line="240" w:lineRule="auto"/>
              <w:jc w:val="both"/>
              <w:rPr>
                <w:rFonts w:ascii="Times New Roman" w:eastAsia="Times New Roman" w:hAnsi="Times New Roman" w:cs="Times New Roman"/>
                <w:sz w:val="24"/>
                <w:szCs w:val="24"/>
                <w:lang w:eastAsia="ru-RU"/>
              </w:rPr>
            </w:pPr>
            <w:r w:rsidRPr="0020454C">
              <w:rPr>
                <w:rFonts w:ascii="Times New Roman" w:eastAsia="Times New Roman" w:hAnsi="Times New Roman" w:cs="Times New Roman"/>
                <w:sz w:val="24"/>
                <w:szCs w:val="24"/>
                <w:lang w:eastAsia="ru-RU"/>
              </w:rPr>
              <w:t>рассчитывать тепловые эффекты и скорость химических реакций;</w:t>
            </w:r>
          </w:p>
          <w:p w:rsidR="001C338F" w:rsidRPr="0020454C" w:rsidRDefault="001C338F" w:rsidP="003767D7">
            <w:pPr>
              <w:numPr>
                <w:ilvl w:val="0"/>
                <w:numId w:val="35"/>
              </w:numPr>
              <w:suppressAutoHyphens/>
              <w:spacing w:after="0" w:line="240" w:lineRule="auto"/>
              <w:jc w:val="both"/>
              <w:rPr>
                <w:rFonts w:ascii="Times New Roman" w:eastAsia="Times New Roman" w:hAnsi="Times New Roman" w:cs="Times New Roman"/>
                <w:sz w:val="24"/>
                <w:szCs w:val="24"/>
                <w:lang w:eastAsia="ru-RU"/>
              </w:rPr>
            </w:pPr>
            <w:r w:rsidRPr="0020454C">
              <w:rPr>
                <w:rFonts w:ascii="Times New Roman" w:eastAsia="Times New Roman" w:hAnsi="Times New Roman" w:cs="Times New Roman"/>
                <w:sz w:val="24"/>
                <w:szCs w:val="24"/>
                <w:lang w:eastAsia="ru-RU"/>
              </w:rPr>
              <w:t>определять параметры каталитических реакций.</w:t>
            </w:r>
          </w:p>
          <w:p w:rsidR="001C338F" w:rsidRPr="0020454C" w:rsidRDefault="001C338F" w:rsidP="001C338F">
            <w:pPr>
              <w:suppressAutoHyphens/>
              <w:spacing w:after="120" w:line="100" w:lineRule="atLeast"/>
              <w:ind w:left="720"/>
              <w:rPr>
                <w:rFonts w:ascii="Times New Roman" w:eastAsia="Times New Roman" w:hAnsi="Times New Roman" w:cs="Times New Roman"/>
                <w:sz w:val="24"/>
                <w:szCs w:val="24"/>
                <w:lang w:eastAsia="ru-RU"/>
              </w:rPr>
            </w:pPr>
          </w:p>
        </w:tc>
      </w:tr>
    </w:tbl>
    <w:p w:rsidR="001C338F" w:rsidRPr="00C63EFE" w:rsidRDefault="001C338F" w:rsidP="001C338F">
      <w:pPr>
        <w:suppressAutoHyphens/>
        <w:spacing w:after="240" w:line="240" w:lineRule="auto"/>
        <w:ind w:firstLine="709"/>
        <w:rPr>
          <w:rFonts w:ascii="Times New Roman" w:eastAsia="Times New Roman" w:hAnsi="Times New Roman" w:cs="Times New Roman"/>
          <w:b/>
          <w:sz w:val="24"/>
          <w:szCs w:val="24"/>
          <w:lang w:eastAsia="ru-RU"/>
        </w:rPr>
      </w:pPr>
    </w:p>
    <w:p w:rsidR="001C338F" w:rsidRPr="00C63EFE" w:rsidRDefault="001C338F" w:rsidP="001C338F">
      <w:pPr>
        <w:suppressAutoHyphens/>
        <w:spacing w:after="240" w:line="240" w:lineRule="auto"/>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2. СТРУКТУРА И СОДЕРЖАНИЕ УЧЕБНОЙ ДИСЦИПЛИНЫ</w:t>
      </w:r>
    </w:p>
    <w:p w:rsidR="001C338F" w:rsidRPr="00C63EFE" w:rsidRDefault="001C338F" w:rsidP="001C338F">
      <w:pPr>
        <w:suppressAutoHyphens/>
        <w:spacing w:after="240" w:line="240" w:lineRule="auto"/>
        <w:ind w:firstLine="709"/>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1C338F" w:rsidRPr="00C63EFE" w:rsidTr="00C63EFE">
        <w:trPr>
          <w:trHeight w:val="490"/>
        </w:trPr>
        <w:tc>
          <w:tcPr>
            <w:tcW w:w="3685" w:type="pct"/>
            <w:vAlign w:val="center"/>
          </w:tcPr>
          <w:p w:rsidR="001C338F" w:rsidRPr="00C63EFE" w:rsidRDefault="001C338F" w:rsidP="001C338F">
            <w:p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Вид учебной работы</w:t>
            </w:r>
          </w:p>
        </w:tc>
        <w:tc>
          <w:tcPr>
            <w:tcW w:w="1315" w:type="pct"/>
            <w:vAlign w:val="center"/>
          </w:tcPr>
          <w:p w:rsidR="001C338F" w:rsidRPr="00C63EFE" w:rsidRDefault="001C338F" w:rsidP="001C338F">
            <w:pPr>
              <w:suppressAutoHyphens/>
              <w:rPr>
                <w:rFonts w:ascii="Times New Roman" w:eastAsia="Times New Roman" w:hAnsi="Times New Roman" w:cs="Times New Roman"/>
                <w:b/>
                <w:iCs/>
                <w:sz w:val="24"/>
                <w:szCs w:val="24"/>
                <w:lang w:eastAsia="ru-RU"/>
              </w:rPr>
            </w:pPr>
            <w:r w:rsidRPr="00C63EFE">
              <w:rPr>
                <w:rFonts w:ascii="Times New Roman" w:eastAsia="Times New Roman" w:hAnsi="Times New Roman" w:cs="Times New Roman"/>
                <w:b/>
                <w:iCs/>
                <w:sz w:val="24"/>
                <w:szCs w:val="24"/>
                <w:lang w:eastAsia="ru-RU"/>
              </w:rPr>
              <w:t>Объем в часах</w:t>
            </w:r>
          </w:p>
        </w:tc>
      </w:tr>
      <w:tr w:rsidR="001C338F" w:rsidRPr="00C63EFE" w:rsidTr="00C63EFE">
        <w:trPr>
          <w:trHeight w:val="490"/>
        </w:trPr>
        <w:tc>
          <w:tcPr>
            <w:tcW w:w="3685" w:type="pct"/>
            <w:vAlign w:val="center"/>
          </w:tcPr>
          <w:p w:rsidR="001C338F" w:rsidRPr="00C63EFE" w:rsidRDefault="001C338F" w:rsidP="001C338F">
            <w:pPr>
              <w:suppressAutoHyphens/>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1C338F" w:rsidRPr="00C63EFE" w:rsidRDefault="001C338F" w:rsidP="001C338F">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177</w:t>
            </w:r>
          </w:p>
        </w:tc>
      </w:tr>
      <w:tr w:rsidR="001C338F" w:rsidRPr="00C63EFE" w:rsidTr="00C63EFE">
        <w:trPr>
          <w:trHeight w:val="490"/>
        </w:trPr>
        <w:tc>
          <w:tcPr>
            <w:tcW w:w="3685" w:type="pct"/>
            <w:shd w:val="clear" w:color="auto" w:fill="auto"/>
            <w:vAlign w:val="center"/>
          </w:tcPr>
          <w:p w:rsidR="001C338F" w:rsidRPr="00C63EFE" w:rsidRDefault="001C338F" w:rsidP="001C338F">
            <w:pPr>
              <w:suppressAutoHyphens/>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rsidR="001C338F" w:rsidRPr="00C63EFE" w:rsidRDefault="001C338F" w:rsidP="001C338F">
            <w:pPr>
              <w:suppressAutoHyphens/>
              <w:spacing w:after="0"/>
              <w:rPr>
                <w:rFonts w:ascii="Times New Roman" w:eastAsia="Times New Roman" w:hAnsi="Times New Roman" w:cs="Times New Roman"/>
                <w:iCs/>
                <w:sz w:val="24"/>
                <w:szCs w:val="24"/>
                <w:lang w:eastAsia="ru-RU"/>
              </w:rPr>
            </w:pPr>
          </w:p>
        </w:tc>
      </w:tr>
      <w:tr w:rsidR="001C338F" w:rsidRPr="00C63EFE" w:rsidTr="00C63EFE">
        <w:trPr>
          <w:trHeight w:val="336"/>
        </w:trPr>
        <w:tc>
          <w:tcPr>
            <w:tcW w:w="5000" w:type="pct"/>
            <w:gridSpan w:val="2"/>
            <w:vAlign w:val="center"/>
          </w:tcPr>
          <w:p w:rsidR="001C338F" w:rsidRPr="00C63EFE" w:rsidRDefault="001C338F" w:rsidP="001C338F">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sz w:val="24"/>
                <w:szCs w:val="24"/>
                <w:lang w:eastAsia="ru-RU"/>
              </w:rPr>
              <w:t>в т. ч.:</w:t>
            </w:r>
          </w:p>
        </w:tc>
      </w:tr>
      <w:tr w:rsidR="001C338F" w:rsidRPr="00C63EFE" w:rsidTr="00C63EFE">
        <w:trPr>
          <w:trHeight w:val="490"/>
        </w:trPr>
        <w:tc>
          <w:tcPr>
            <w:tcW w:w="3685" w:type="pct"/>
            <w:vAlign w:val="center"/>
          </w:tcPr>
          <w:p w:rsidR="001C338F" w:rsidRPr="00C63EFE" w:rsidRDefault="001C338F" w:rsidP="001C338F">
            <w:pPr>
              <w:suppressAutoHyphens/>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теоретическое обучение</w:t>
            </w:r>
          </w:p>
        </w:tc>
        <w:tc>
          <w:tcPr>
            <w:tcW w:w="1315" w:type="pct"/>
            <w:vAlign w:val="center"/>
          </w:tcPr>
          <w:p w:rsidR="001C338F" w:rsidRPr="00C63EFE" w:rsidRDefault="001C338F" w:rsidP="001C338F">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78</w:t>
            </w:r>
          </w:p>
        </w:tc>
      </w:tr>
      <w:tr w:rsidR="001C338F" w:rsidRPr="00C63EFE" w:rsidTr="00C63EFE">
        <w:trPr>
          <w:trHeight w:val="490"/>
        </w:trPr>
        <w:tc>
          <w:tcPr>
            <w:tcW w:w="3685" w:type="pct"/>
            <w:vAlign w:val="center"/>
          </w:tcPr>
          <w:p w:rsidR="001C338F" w:rsidRPr="00C63EFE" w:rsidRDefault="001C338F" w:rsidP="001C338F">
            <w:pPr>
              <w:suppressAutoHyphens/>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лабораторные работы</w:t>
            </w:r>
            <w:r w:rsidRPr="00C63EFE">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rsidR="001C338F" w:rsidRPr="00C63EFE" w:rsidRDefault="001C338F" w:rsidP="001C338F">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15</w:t>
            </w:r>
          </w:p>
        </w:tc>
      </w:tr>
      <w:tr w:rsidR="001C338F" w:rsidRPr="00C63EFE" w:rsidTr="00C63EFE">
        <w:trPr>
          <w:trHeight w:val="490"/>
        </w:trPr>
        <w:tc>
          <w:tcPr>
            <w:tcW w:w="3685" w:type="pct"/>
            <w:vAlign w:val="center"/>
          </w:tcPr>
          <w:p w:rsidR="001C338F" w:rsidRPr="00C63EFE" w:rsidRDefault="001C338F" w:rsidP="001C338F">
            <w:pPr>
              <w:suppressAutoHyphens/>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практические занятия</w:t>
            </w:r>
            <w:r w:rsidRPr="00C63EFE">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rsidR="001C338F" w:rsidRPr="00C63EFE" w:rsidRDefault="001C338F" w:rsidP="001C338F">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25</w:t>
            </w:r>
          </w:p>
        </w:tc>
      </w:tr>
      <w:tr w:rsidR="001C338F" w:rsidRPr="00C63EFE" w:rsidTr="00C63EFE">
        <w:trPr>
          <w:trHeight w:val="267"/>
        </w:trPr>
        <w:tc>
          <w:tcPr>
            <w:tcW w:w="3685" w:type="pct"/>
            <w:vAlign w:val="center"/>
          </w:tcPr>
          <w:p w:rsidR="001C338F" w:rsidRPr="00C63EFE" w:rsidRDefault="001C338F" w:rsidP="00EA18D8">
            <w:pPr>
              <w:suppressAutoHyphens/>
              <w:spacing w:after="0"/>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 xml:space="preserve">Самостоятельная работа </w:t>
            </w:r>
          </w:p>
        </w:tc>
        <w:tc>
          <w:tcPr>
            <w:tcW w:w="1315" w:type="pct"/>
            <w:vAlign w:val="center"/>
          </w:tcPr>
          <w:p w:rsidR="001C338F" w:rsidRPr="00C63EFE" w:rsidRDefault="001C338F" w:rsidP="001C338F">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59</w:t>
            </w:r>
          </w:p>
        </w:tc>
      </w:tr>
      <w:tr w:rsidR="001C338F" w:rsidRPr="00C63EFE" w:rsidTr="00C63EFE">
        <w:trPr>
          <w:trHeight w:val="331"/>
        </w:trPr>
        <w:tc>
          <w:tcPr>
            <w:tcW w:w="3685" w:type="pct"/>
            <w:vAlign w:val="center"/>
          </w:tcPr>
          <w:p w:rsidR="001C338F" w:rsidRPr="00C63EFE" w:rsidRDefault="001C338F" w:rsidP="001C338F">
            <w:pPr>
              <w:suppressAutoHyphens/>
              <w:spacing w:after="0"/>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rsidR="001C338F" w:rsidRPr="00C63EFE" w:rsidRDefault="001C338F" w:rsidP="001C338F">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д/3</w:t>
            </w:r>
          </w:p>
        </w:tc>
      </w:tr>
    </w:tbl>
    <w:p w:rsidR="001C338F" w:rsidRPr="00C63EFE" w:rsidRDefault="001C338F" w:rsidP="001C338F">
      <w:pPr>
        <w:rPr>
          <w:rFonts w:ascii="Times New Roman" w:eastAsia="Times New Roman" w:hAnsi="Times New Roman" w:cs="Times New Roman"/>
          <w:b/>
          <w:i/>
          <w:sz w:val="24"/>
          <w:szCs w:val="24"/>
          <w:lang w:eastAsia="ru-RU"/>
        </w:rPr>
        <w:sectPr w:rsidR="001C338F" w:rsidRPr="00C63EFE" w:rsidSect="00C63EFE">
          <w:pgSz w:w="11906" w:h="16838"/>
          <w:pgMar w:top="1134" w:right="850" w:bottom="284" w:left="1701" w:header="708" w:footer="708" w:gutter="0"/>
          <w:cols w:space="720"/>
          <w:docGrid w:linePitch="299"/>
        </w:sectPr>
      </w:pPr>
    </w:p>
    <w:p w:rsidR="001C338F" w:rsidRPr="00C63EFE" w:rsidRDefault="001C338F" w:rsidP="001C338F">
      <w:pPr>
        <w:ind w:firstLine="709"/>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9"/>
        <w:gridCol w:w="3938"/>
        <w:gridCol w:w="2401"/>
        <w:gridCol w:w="3521"/>
        <w:gridCol w:w="1083"/>
        <w:gridCol w:w="1106"/>
      </w:tblGrid>
      <w:tr w:rsidR="001C338F" w:rsidRPr="00C63EFE" w:rsidTr="00C63EFE">
        <w:trPr>
          <w:trHeight w:val="20"/>
        </w:trPr>
        <w:tc>
          <w:tcPr>
            <w:tcW w:w="832" w:type="pct"/>
            <w:vAlign w:val="center"/>
          </w:tcPr>
          <w:p w:rsidR="001C338F" w:rsidRPr="00C63EFE" w:rsidRDefault="001C338F" w:rsidP="001C338F">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Наименование разделов и тем</w:t>
            </w:r>
          </w:p>
        </w:tc>
        <w:tc>
          <w:tcPr>
            <w:tcW w:w="1362" w:type="pct"/>
            <w:vAlign w:val="center"/>
          </w:tcPr>
          <w:p w:rsidR="001C338F" w:rsidRPr="00C63EFE" w:rsidRDefault="001C338F" w:rsidP="001C338F">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832" w:type="pct"/>
            <w:vAlign w:val="center"/>
          </w:tcPr>
          <w:p w:rsidR="001C338F" w:rsidRPr="00C63EFE" w:rsidRDefault="001C338F" w:rsidP="001C338F">
            <w:pPr>
              <w:suppressAutoHyphen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1218" w:type="pct"/>
            <w:vAlign w:val="center"/>
          </w:tcPr>
          <w:p w:rsidR="001C338F" w:rsidRPr="00C63EFE" w:rsidRDefault="001C338F" w:rsidP="00EA18D8">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Коды компетенций и личностных результатов, формированию которых способствует элемент программы</w:t>
            </w:r>
          </w:p>
        </w:tc>
        <w:tc>
          <w:tcPr>
            <w:tcW w:w="377" w:type="pct"/>
          </w:tcPr>
          <w:p w:rsidR="001C338F" w:rsidRPr="00C63EFE" w:rsidRDefault="001C338F" w:rsidP="001C338F">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Код ПК, ОК</w:t>
            </w:r>
          </w:p>
        </w:tc>
        <w:tc>
          <w:tcPr>
            <w:tcW w:w="379" w:type="pct"/>
          </w:tcPr>
          <w:p w:rsidR="001C338F" w:rsidRPr="00C63EFE" w:rsidRDefault="001C338F" w:rsidP="001C338F">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Код Н/У/З</w:t>
            </w:r>
          </w:p>
        </w:tc>
      </w:tr>
      <w:tr w:rsidR="001C338F" w:rsidRPr="00C63EFE" w:rsidTr="00C63EFE">
        <w:trPr>
          <w:trHeight w:val="20"/>
        </w:trPr>
        <w:tc>
          <w:tcPr>
            <w:tcW w:w="832" w:type="pct"/>
          </w:tcPr>
          <w:p w:rsidR="001C338F" w:rsidRPr="00C63EFE" w:rsidRDefault="001C338F" w:rsidP="001C338F">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1</w:t>
            </w:r>
          </w:p>
        </w:tc>
        <w:tc>
          <w:tcPr>
            <w:tcW w:w="1362" w:type="pct"/>
          </w:tcPr>
          <w:p w:rsidR="001C338F" w:rsidRPr="00C63EFE" w:rsidRDefault="001C338F" w:rsidP="001C338F">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2</w:t>
            </w:r>
          </w:p>
        </w:tc>
        <w:tc>
          <w:tcPr>
            <w:tcW w:w="832" w:type="pct"/>
          </w:tcPr>
          <w:p w:rsidR="001C338F" w:rsidRPr="00C63EFE" w:rsidRDefault="001C338F" w:rsidP="001C338F">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3</w:t>
            </w:r>
          </w:p>
        </w:tc>
        <w:tc>
          <w:tcPr>
            <w:tcW w:w="1218" w:type="pct"/>
          </w:tcPr>
          <w:p w:rsidR="001C338F" w:rsidRPr="00C63EFE" w:rsidRDefault="001C338F" w:rsidP="001C338F">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4</w:t>
            </w:r>
          </w:p>
        </w:tc>
        <w:tc>
          <w:tcPr>
            <w:tcW w:w="377" w:type="pct"/>
          </w:tcPr>
          <w:p w:rsidR="001C338F" w:rsidRPr="00C63EFE" w:rsidRDefault="001C338F" w:rsidP="001C338F">
            <w:pPr>
              <w:spacing w:after="0" w:line="240" w:lineRule="auto"/>
              <w:jc w:val="center"/>
              <w:rPr>
                <w:rFonts w:ascii="Times New Roman" w:eastAsia="Times New Roman" w:hAnsi="Times New Roman" w:cs="Times New Roman"/>
                <w:b/>
                <w:bCs/>
                <w:i/>
                <w:iCs/>
                <w:sz w:val="24"/>
                <w:szCs w:val="24"/>
                <w:lang w:eastAsia="ru-RU"/>
              </w:rPr>
            </w:pPr>
          </w:p>
        </w:tc>
        <w:tc>
          <w:tcPr>
            <w:tcW w:w="379" w:type="pct"/>
          </w:tcPr>
          <w:p w:rsidR="001C338F" w:rsidRPr="00C63EFE" w:rsidRDefault="001C338F" w:rsidP="001C338F">
            <w:pPr>
              <w:spacing w:after="0" w:line="240" w:lineRule="auto"/>
              <w:jc w:val="center"/>
              <w:rPr>
                <w:rFonts w:ascii="Times New Roman" w:eastAsia="Times New Roman" w:hAnsi="Times New Roman" w:cs="Times New Roman"/>
                <w:b/>
                <w:bCs/>
                <w:i/>
                <w:iCs/>
                <w:sz w:val="24"/>
                <w:szCs w:val="24"/>
                <w:lang w:eastAsia="ru-RU"/>
              </w:rPr>
            </w:pPr>
          </w:p>
        </w:tc>
      </w:tr>
      <w:tr w:rsidR="001C338F" w:rsidRPr="00C63EFE" w:rsidTr="00C63EFE">
        <w:trPr>
          <w:trHeight w:val="547"/>
        </w:trPr>
        <w:tc>
          <w:tcPr>
            <w:tcW w:w="2194" w:type="pct"/>
            <w:gridSpan w:val="2"/>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Раздел 1.</w:t>
            </w:r>
            <w:r w:rsidRPr="00C63EFE">
              <w:rPr>
                <w:rFonts w:ascii="Times New Roman" w:eastAsia="Times New Roman" w:hAnsi="Times New Roman" w:cs="Times New Roman"/>
                <w:sz w:val="24"/>
                <w:szCs w:val="24"/>
                <w:lang w:eastAsia="ru-RU"/>
              </w:rPr>
              <w:t xml:space="preserve"> Физическая химия</w:t>
            </w:r>
          </w:p>
        </w:tc>
        <w:tc>
          <w:tcPr>
            <w:tcW w:w="832" w:type="pct"/>
          </w:tcPr>
          <w:p w:rsidR="001C338F" w:rsidRPr="00C63EFE" w:rsidRDefault="001C338F" w:rsidP="001C338F">
            <w:pPr>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131</w:t>
            </w:r>
          </w:p>
        </w:tc>
        <w:tc>
          <w:tcPr>
            <w:tcW w:w="1218" w:type="pct"/>
          </w:tcPr>
          <w:p w:rsidR="001C338F" w:rsidRPr="00C63EFE" w:rsidRDefault="001C338F" w:rsidP="001C338F">
            <w:pPr>
              <w:jc w:val="center"/>
              <w:rPr>
                <w:rFonts w:ascii="Times New Roman" w:eastAsia="Times New Roman" w:hAnsi="Times New Roman" w:cs="Times New Roman"/>
                <w:b/>
                <w:bCs/>
                <w:i/>
                <w:iCs/>
                <w:sz w:val="24"/>
                <w:szCs w:val="24"/>
                <w:lang w:eastAsia="ru-RU"/>
              </w:rPr>
            </w:pPr>
          </w:p>
        </w:tc>
        <w:tc>
          <w:tcPr>
            <w:tcW w:w="377" w:type="pct"/>
          </w:tcPr>
          <w:p w:rsidR="001C338F" w:rsidRPr="00C63EFE" w:rsidRDefault="001C338F" w:rsidP="001C338F">
            <w:pPr>
              <w:jc w:val="center"/>
              <w:rPr>
                <w:rFonts w:ascii="Times New Roman" w:eastAsia="Times New Roman" w:hAnsi="Times New Roman" w:cs="Times New Roman"/>
                <w:b/>
                <w:bCs/>
                <w:i/>
                <w:iCs/>
                <w:sz w:val="24"/>
                <w:szCs w:val="24"/>
                <w:lang w:eastAsia="ru-RU"/>
              </w:rPr>
            </w:pPr>
          </w:p>
        </w:tc>
        <w:tc>
          <w:tcPr>
            <w:tcW w:w="379" w:type="pct"/>
          </w:tcPr>
          <w:p w:rsidR="001C338F" w:rsidRPr="00C63EFE" w:rsidRDefault="001C338F" w:rsidP="001C338F">
            <w:pPr>
              <w:jc w:val="center"/>
              <w:rPr>
                <w:rFonts w:ascii="Times New Roman" w:eastAsia="Times New Roman" w:hAnsi="Times New Roman" w:cs="Times New Roman"/>
                <w:b/>
                <w:bCs/>
                <w:i/>
                <w:iCs/>
                <w:sz w:val="24"/>
                <w:szCs w:val="24"/>
                <w:lang w:eastAsia="ru-RU"/>
              </w:rPr>
            </w:pPr>
          </w:p>
        </w:tc>
      </w:tr>
      <w:tr w:rsidR="001C338F" w:rsidRPr="00C63EFE" w:rsidTr="00C63EFE">
        <w:trPr>
          <w:trHeight w:val="20"/>
        </w:trPr>
        <w:tc>
          <w:tcPr>
            <w:tcW w:w="832" w:type="pct"/>
            <w:vMerge w:val="restar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1.</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Молекулярно-</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кинетическая теория </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вещества</w:t>
            </w:r>
          </w:p>
        </w:tc>
        <w:tc>
          <w:tcPr>
            <w:tcW w:w="1362" w:type="pct"/>
          </w:tcPr>
          <w:p w:rsidR="001C338F" w:rsidRPr="00C63EFE" w:rsidRDefault="001C338F" w:rsidP="001C338F">
            <w:pPr>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Содержание:</w:t>
            </w:r>
          </w:p>
          <w:p w:rsidR="001C338F" w:rsidRPr="00C63EFE" w:rsidRDefault="001C338F" w:rsidP="001C338F">
            <w:pPr>
              <w:spacing w:after="0" w:line="240" w:lineRule="auto"/>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sz w:val="24"/>
                <w:szCs w:val="24"/>
                <w:lang w:eastAsia="ru-RU"/>
              </w:rPr>
              <w:t>Агрегатные состояния вещества. Основные законы газов. Жидкое состояние. Поверхностное натяжение. Твердое тело.</w:t>
            </w:r>
          </w:p>
        </w:tc>
        <w:tc>
          <w:tcPr>
            <w:tcW w:w="832" w:type="pct"/>
            <w:vAlign w:val="center"/>
          </w:tcPr>
          <w:p w:rsidR="001C338F" w:rsidRPr="00C63EFE" w:rsidRDefault="001C338F" w:rsidP="001C338F">
            <w:pPr>
              <w:suppressAutoHyphens/>
              <w:spacing w:after="0"/>
              <w:jc w:val="both"/>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4</w:t>
            </w:r>
          </w:p>
        </w:tc>
        <w:tc>
          <w:tcPr>
            <w:tcW w:w="1218" w:type="pct"/>
            <w:vMerge w:val="restart"/>
          </w:tcPr>
          <w:p w:rsidR="001C338F" w:rsidRPr="00C63EFE" w:rsidRDefault="001C338F" w:rsidP="001C338F">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w:t>
            </w:r>
          </w:p>
        </w:tc>
        <w:tc>
          <w:tcPr>
            <w:tcW w:w="377" w:type="pct"/>
          </w:tcPr>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w:t>
            </w: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1C338F" w:rsidRPr="00C63EFE" w:rsidRDefault="001C338F" w:rsidP="001C338F">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ОК 09</w:t>
            </w:r>
          </w:p>
        </w:tc>
        <w:tc>
          <w:tcPr>
            <w:tcW w:w="379" w:type="pct"/>
          </w:tcPr>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Н1.1.01</w:t>
            </w: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1.1.01 </w:t>
            </w: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1.1.01</w:t>
            </w:r>
          </w:p>
          <w:p w:rsidR="001C338F" w:rsidRPr="00C63EFE" w:rsidRDefault="001C338F" w:rsidP="001C338F">
            <w:pPr>
              <w:spacing w:after="0"/>
              <w:rPr>
                <w:rFonts w:ascii="Times New Roman" w:eastAsia="Times New Roman" w:hAnsi="Times New Roman" w:cs="Times New Roman"/>
                <w:sz w:val="24"/>
                <w:szCs w:val="24"/>
                <w:lang w:eastAsia="ru-RU"/>
              </w:rPr>
            </w:pP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Уо.01.01</w:t>
            </w: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Зо.01.01</w:t>
            </w:r>
          </w:p>
          <w:p w:rsidR="001C338F" w:rsidRPr="00C63EFE" w:rsidRDefault="001C338F" w:rsidP="001C338F">
            <w:pPr>
              <w:spacing w:after="0"/>
              <w:rPr>
                <w:rFonts w:ascii="Times New Roman" w:eastAsia="Times New Roman" w:hAnsi="Times New Roman" w:cs="Times New Roman"/>
                <w:sz w:val="24"/>
                <w:szCs w:val="24"/>
                <w:lang w:eastAsia="ru-RU"/>
              </w:rPr>
            </w:pP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Уо.04.01</w:t>
            </w: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Зо.04.01</w:t>
            </w:r>
          </w:p>
          <w:p w:rsidR="001C338F" w:rsidRPr="00C63EFE" w:rsidRDefault="001C338F" w:rsidP="001C338F">
            <w:pPr>
              <w:spacing w:after="0"/>
              <w:rPr>
                <w:rFonts w:ascii="Times New Roman" w:eastAsia="Times New Roman" w:hAnsi="Times New Roman" w:cs="Times New Roman"/>
                <w:sz w:val="24"/>
                <w:szCs w:val="24"/>
                <w:lang w:eastAsia="ru-RU"/>
              </w:rPr>
            </w:pP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Уо.09.01</w:t>
            </w:r>
          </w:p>
          <w:p w:rsidR="001C338F" w:rsidRPr="00C63EFE" w:rsidRDefault="001C338F" w:rsidP="001C338F">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Зо.09.01</w:t>
            </w:r>
          </w:p>
        </w:tc>
      </w:tr>
      <w:tr w:rsidR="001C338F" w:rsidRPr="00C63EFE" w:rsidTr="00C63EFE">
        <w:trPr>
          <w:trHeight w:val="20"/>
        </w:trPr>
        <w:tc>
          <w:tcPr>
            <w:tcW w:w="832" w:type="pct"/>
            <w:vMerge/>
          </w:tcPr>
          <w:p w:rsidR="001C338F" w:rsidRPr="00C63EFE" w:rsidRDefault="001C338F" w:rsidP="001C338F">
            <w:pPr>
              <w:spacing w:after="0" w:line="240" w:lineRule="auto"/>
              <w:rPr>
                <w:rFonts w:ascii="Times New Roman" w:eastAsia="Times New Roman" w:hAnsi="Times New Roman" w:cs="Times New Roman"/>
                <w:b/>
                <w:bCs/>
                <w:i/>
                <w:sz w:val="24"/>
                <w:szCs w:val="24"/>
                <w:lang w:eastAsia="ru-RU"/>
              </w:rPr>
            </w:pPr>
          </w:p>
        </w:tc>
        <w:tc>
          <w:tcPr>
            <w:tcW w:w="1362" w:type="pct"/>
          </w:tcPr>
          <w:p w:rsidR="001C338F" w:rsidRPr="00C63EFE" w:rsidRDefault="001C338F" w:rsidP="001C338F">
            <w:pPr>
              <w:spacing w:after="0" w:line="240" w:lineRule="auto"/>
              <w:jc w:val="both"/>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bCs/>
                <w:sz w:val="24"/>
                <w:szCs w:val="24"/>
                <w:lang w:eastAsia="ru-RU"/>
              </w:rPr>
              <w:t>В том числе практических и лабораторных занятий</w:t>
            </w:r>
          </w:p>
        </w:tc>
        <w:tc>
          <w:tcPr>
            <w:tcW w:w="832" w:type="pct"/>
            <w:vAlign w:val="center"/>
          </w:tcPr>
          <w:p w:rsidR="001C338F" w:rsidRPr="00C63EFE" w:rsidRDefault="001C338F" w:rsidP="001C338F">
            <w:pPr>
              <w:suppressAutoHyphens/>
              <w:jc w:val="both"/>
              <w:rPr>
                <w:rFonts w:ascii="Times New Roman" w:eastAsia="Times New Roman" w:hAnsi="Times New Roman" w:cs="Times New Roman"/>
                <w:b/>
                <w:i/>
                <w:iCs/>
                <w:sz w:val="24"/>
                <w:szCs w:val="24"/>
                <w:lang w:eastAsia="ru-RU"/>
              </w:rPr>
            </w:pPr>
            <w:r w:rsidRPr="00C63EFE">
              <w:rPr>
                <w:rFonts w:ascii="Times New Roman" w:eastAsia="Times New Roman" w:hAnsi="Times New Roman" w:cs="Times New Roman"/>
                <w:b/>
                <w:i/>
                <w:iCs/>
                <w:sz w:val="24"/>
                <w:szCs w:val="24"/>
                <w:lang w:eastAsia="ru-RU"/>
              </w:rPr>
              <w:t>4</w:t>
            </w:r>
          </w:p>
        </w:tc>
        <w:tc>
          <w:tcPr>
            <w:tcW w:w="1218" w:type="pct"/>
            <w:vMerge/>
          </w:tcPr>
          <w:p w:rsidR="001C338F" w:rsidRPr="00C63EFE" w:rsidRDefault="001C338F" w:rsidP="001C338F">
            <w:pPr>
              <w:rPr>
                <w:rFonts w:ascii="Times New Roman" w:eastAsia="Times New Roman" w:hAnsi="Times New Roman" w:cs="Times New Roman"/>
                <w:b/>
                <w:i/>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i/>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i/>
                <w:sz w:val="24"/>
                <w:szCs w:val="24"/>
                <w:lang w:eastAsia="ru-RU"/>
              </w:rPr>
            </w:pPr>
          </w:p>
        </w:tc>
      </w:tr>
      <w:tr w:rsidR="001C338F" w:rsidRPr="00C63EFE" w:rsidTr="00C63EFE">
        <w:trPr>
          <w:trHeight w:val="20"/>
        </w:trPr>
        <w:tc>
          <w:tcPr>
            <w:tcW w:w="832" w:type="pct"/>
            <w:vMerge/>
          </w:tcPr>
          <w:p w:rsidR="001C338F" w:rsidRPr="00C63EFE" w:rsidRDefault="001C338F" w:rsidP="001C338F">
            <w:pPr>
              <w:spacing w:after="0" w:line="240" w:lineRule="auto"/>
              <w:rPr>
                <w:rFonts w:ascii="Times New Roman" w:eastAsia="Times New Roman" w:hAnsi="Times New Roman" w:cs="Times New Roman"/>
                <w:b/>
                <w:bCs/>
                <w:i/>
                <w:sz w:val="24"/>
                <w:szCs w:val="24"/>
                <w:lang w:eastAsia="ru-RU"/>
              </w:rPr>
            </w:pPr>
          </w:p>
        </w:tc>
        <w:tc>
          <w:tcPr>
            <w:tcW w:w="1362" w:type="pct"/>
          </w:tcPr>
          <w:p w:rsidR="001C338F" w:rsidRPr="00C63EFE" w:rsidRDefault="001C338F" w:rsidP="001C338F">
            <w:pPr>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i/>
                <w:sz w:val="24"/>
                <w:szCs w:val="24"/>
                <w:lang w:eastAsia="ru-RU"/>
              </w:rPr>
              <w:t xml:space="preserve">Практическая работа №1 </w:t>
            </w:r>
            <w:r w:rsidRPr="00C63EFE">
              <w:rPr>
                <w:rFonts w:ascii="Times New Roman" w:eastAsia="Times New Roman" w:hAnsi="Times New Roman" w:cs="Times New Roman"/>
                <w:sz w:val="24"/>
                <w:szCs w:val="24"/>
                <w:lang w:eastAsia="ru-RU"/>
              </w:rPr>
              <w:t xml:space="preserve">Расчеты общего и парциального давлений, </w:t>
            </w:r>
            <w:r w:rsidRPr="00C63EFE">
              <w:rPr>
                <w:rFonts w:ascii="Times New Roman" w:eastAsia="Times New Roman" w:hAnsi="Times New Roman" w:cs="Times New Roman"/>
                <w:i/>
                <w:sz w:val="24"/>
                <w:szCs w:val="24"/>
                <w:lang w:eastAsia="ru-RU"/>
              </w:rPr>
              <w:t xml:space="preserve">Практическая работа №2 </w:t>
            </w:r>
            <w:r w:rsidRPr="00C63EFE">
              <w:rPr>
                <w:rFonts w:ascii="Times New Roman" w:eastAsia="Times New Roman" w:hAnsi="Times New Roman" w:cs="Times New Roman"/>
                <w:sz w:val="24"/>
                <w:szCs w:val="24"/>
                <w:lang w:eastAsia="ru-RU"/>
              </w:rPr>
              <w:t>Расчеты концентрации и плотности газа.</w:t>
            </w:r>
          </w:p>
        </w:tc>
        <w:tc>
          <w:tcPr>
            <w:tcW w:w="832" w:type="pct"/>
            <w:vAlign w:val="center"/>
          </w:tcPr>
          <w:p w:rsidR="001C338F" w:rsidRPr="00C63EFE" w:rsidRDefault="001C338F" w:rsidP="001C338F">
            <w:pPr>
              <w:suppressAutoHyphens/>
              <w:rPr>
                <w:rFonts w:ascii="Times New Roman" w:eastAsia="Times New Roman" w:hAnsi="Times New Roman" w:cs="Times New Roman"/>
                <w:b/>
                <w:i/>
                <w:iCs/>
                <w:sz w:val="24"/>
                <w:szCs w:val="24"/>
                <w:lang w:eastAsia="ru-RU"/>
              </w:rPr>
            </w:pPr>
            <w:r w:rsidRPr="00C63EFE">
              <w:rPr>
                <w:rFonts w:ascii="Times New Roman" w:eastAsia="Times New Roman" w:hAnsi="Times New Roman" w:cs="Times New Roman"/>
                <w:b/>
                <w:i/>
                <w:iCs/>
                <w:sz w:val="24"/>
                <w:szCs w:val="24"/>
                <w:lang w:eastAsia="ru-RU"/>
              </w:rPr>
              <w:t>2</w:t>
            </w:r>
          </w:p>
          <w:p w:rsidR="001C338F" w:rsidRPr="00C63EFE" w:rsidRDefault="001C338F" w:rsidP="001C338F">
            <w:pPr>
              <w:suppressAutoHyphens/>
              <w:rPr>
                <w:rFonts w:ascii="Times New Roman" w:eastAsia="Times New Roman" w:hAnsi="Times New Roman" w:cs="Times New Roman"/>
                <w:b/>
                <w:i/>
                <w:iCs/>
                <w:sz w:val="24"/>
                <w:szCs w:val="24"/>
                <w:lang w:eastAsia="ru-RU"/>
              </w:rPr>
            </w:pPr>
            <w:r w:rsidRPr="00C63EFE">
              <w:rPr>
                <w:rFonts w:ascii="Times New Roman" w:eastAsia="Times New Roman" w:hAnsi="Times New Roman" w:cs="Times New Roman"/>
                <w:b/>
                <w:i/>
                <w:iCs/>
                <w:sz w:val="24"/>
                <w:szCs w:val="24"/>
                <w:lang w:eastAsia="ru-RU"/>
              </w:rPr>
              <w:t>2</w:t>
            </w:r>
          </w:p>
        </w:tc>
        <w:tc>
          <w:tcPr>
            <w:tcW w:w="1218" w:type="pct"/>
            <w:vMerge/>
          </w:tcPr>
          <w:p w:rsidR="001C338F" w:rsidRPr="00C63EFE" w:rsidRDefault="001C338F" w:rsidP="001C338F">
            <w:pPr>
              <w:rPr>
                <w:rFonts w:ascii="Times New Roman" w:eastAsia="Times New Roman" w:hAnsi="Times New Roman" w:cs="Times New Roman"/>
                <w:b/>
                <w:i/>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i/>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i/>
                <w:sz w:val="24"/>
                <w:szCs w:val="24"/>
                <w:lang w:eastAsia="ru-RU"/>
              </w:rPr>
            </w:pPr>
          </w:p>
        </w:tc>
      </w:tr>
      <w:tr w:rsidR="001C338F" w:rsidRPr="00C63EFE" w:rsidTr="00C63EFE">
        <w:trPr>
          <w:trHeight w:val="20"/>
        </w:trPr>
        <w:tc>
          <w:tcPr>
            <w:tcW w:w="832"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2" w:type="pct"/>
          </w:tcPr>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r w:rsidRPr="00C63EFE">
              <w:rPr>
                <w:rFonts w:ascii="Times New Roman" w:eastAsia="Times New Roman" w:hAnsi="Times New Roman" w:cs="Times New Roman"/>
                <w:sz w:val="24"/>
                <w:szCs w:val="24"/>
                <w:lang w:eastAsia="ru-RU"/>
              </w:rPr>
              <w:t xml:space="preserve"> </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Проработка учебной и технической литературы</w:t>
            </w:r>
          </w:p>
        </w:tc>
        <w:tc>
          <w:tcPr>
            <w:tcW w:w="832" w:type="pct"/>
            <w:vAlign w:val="center"/>
          </w:tcPr>
          <w:p w:rsidR="001C338F" w:rsidRPr="00C63EFE" w:rsidRDefault="001C338F" w:rsidP="001C338F">
            <w:pPr>
              <w:suppressAutoHyphens/>
              <w:jc w:val="both"/>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3</w:t>
            </w:r>
          </w:p>
        </w:tc>
        <w:tc>
          <w:tcPr>
            <w:tcW w:w="1218" w:type="pct"/>
            <w:vMerge/>
          </w:tcPr>
          <w:p w:rsidR="001C338F" w:rsidRPr="00C63EFE" w:rsidRDefault="001C338F" w:rsidP="001C338F">
            <w:pPr>
              <w:rPr>
                <w:rFonts w:ascii="Times New Roman" w:eastAsia="Times New Roman" w:hAnsi="Times New Roman" w:cs="Times New Roman"/>
                <w:b/>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sz w:val="24"/>
                <w:szCs w:val="24"/>
                <w:lang w:eastAsia="ru-RU"/>
              </w:rPr>
            </w:pPr>
          </w:p>
        </w:tc>
      </w:tr>
      <w:tr w:rsidR="001C338F" w:rsidRPr="00C63EFE" w:rsidTr="00C63EFE">
        <w:trPr>
          <w:trHeight w:val="20"/>
        </w:trPr>
        <w:tc>
          <w:tcPr>
            <w:tcW w:w="832" w:type="pct"/>
            <w:vMerge w:val="restart"/>
          </w:tcPr>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bCs/>
                <w:sz w:val="24"/>
                <w:szCs w:val="24"/>
                <w:lang w:eastAsia="ru-RU"/>
              </w:rPr>
              <w:lastRenderedPageBreak/>
              <w:t>Тема 2</w:t>
            </w:r>
            <w:r w:rsidRPr="00C63EFE">
              <w:rPr>
                <w:rFonts w:ascii="Times New Roman" w:eastAsia="Times New Roman" w:hAnsi="Times New Roman" w:cs="Times New Roman"/>
                <w:sz w:val="24"/>
                <w:szCs w:val="24"/>
                <w:lang w:eastAsia="ru-RU"/>
              </w:rPr>
              <w:t xml:space="preserve"> Основы химической </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термодинамики</w:t>
            </w:r>
          </w:p>
        </w:tc>
        <w:tc>
          <w:tcPr>
            <w:tcW w:w="1362" w:type="pc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Законы термодинамики. Тепловые эффекты реакций. Энтальпия. Термохимия. Закон Гесса. Свойства энтропии. Энергия Гиббса.</w:t>
            </w:r>
          </w:p>
        </w:tc>
        <w:tc>
          <w:tcPr>
            <w:tcW w:w="832" w:type="pct"/>
            <w:vAlign w:val="center"/>
          </w:tcPr>
          <w:p w:rsidR="001C338F" w:rsidRPr="00C63EFE" w:rsidRDefault="001C338F" w:rsidP="001C338F">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8</w:t>
            </w:r>
          </w:p>
          <w:p w:rsidR="001C338F" w:rsidRPr="00C63EFE" w:rsidRDefault="001C338F" w:rsidP="001C338F">
            <w:pPr>
              <w:spacing w:after="0"/>
              <w:rPr>
                <w:rFonts w:ascii="Times New Roman" w:eastAsia="Times New Roman" w:hAnsi="Times New Roman" w:cs="Times New Roman"/>
                <w:b/>
                <w:bCs/>
                <w:sz w:val="24"/>
                <w:szCs w:val="24"/>
                <w:lang w:eastAsia="ru-RU"/>
              </w:rPr>
            </w:pPr>
          </w:p>
        </w:tc>
        <w:tc>
          <w:tcPr>
            <w:tcW w:w="1218" w:type="pct"/>
            <w:vMerge w:val="restart"/>
          </w:tcPr>
          <w:p w:rsidR="001C338F" w:rsidRPr="00C63EFE" w:rsidRDefault="001C338F" w:rsidP="001C338F">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w:t>
            </w:r>
          </w:p>
        </w:tc>
        <w:tc>
          <w:tcPr>
            <w:tcW w:w="377" w:type="pct"/>
          </w:tcPr>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w:t>
            </w: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1C338F" w:rsidRPr="00C63EFE" w:rsidRDefault="001C338F" w:rsidP="001C338F">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ОК 09</w:t>
            </w:r>
          </w:p>
        </w:tc>
        <w:tc>
          <w:tcPr>
            <w:tcW w:w="379" w:type="pct"/>
          </w:tcPr>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Н 1.1.02 </w:t>
            </w: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 1.1.02</w:t>
            </w: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1.1.02</w:t>
            </w:r>
          </w:p>
          <w:p w:rsidR="001C338F" w:rsidRPr="00C63EFE" w:rsidRDefault="001C338F" w:rsidP="001C338F">
            <w:pPr>
              <w:spacing w:after="0"/>
              <w:rPr>
                <w:rFonts w:ascii="Times New Roman" w:eastAsia="Times New Roman" w:hAnsi="Times New Roman" w:cs="Times New Roman"/>
                <w:sz w:val="24"/>
                <w:szCs w:val="24"/>
                <w:lang w:eastAsia="ru-RU"/>
              </w:rPr>
            </w:pP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Уо.01.02</w:t>
            </w: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Зо.01.02</w:t>
            </w:r>
          </w:p>
          <w:p w:rsidR="001C338F" w:rsidRPr="00C63EFE" w:rsidRDefault="001C338F" w:rsidP="001C338F">
            <w:pPr>
              <w:spacing w:after="0"/>
              <w:rPr>
                <w:rFonts w:ascii="Times New Roman" w:eastAsia="Times New Roman" w:hAnsi="Times New Roman" w:cs="Times New Roman"/>
                <w:sz w:val="24"/>
                <w:szCs w:val="24"/>
                <w:lang w:eastAsia="ru-RU"/>
              </w:rPr>
            </w:pPr>
          </w:p>
          <w:p w:rsidR="001C338F" w:rsidRPr="00C63EFE" w:rsidRDefault="001C338F" w:rsidP="001C338F">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Уо.09.01</w:t>
            </w:r>
          </w:p>
          <w:p w:rsidR="001C338F" w:rsidRPr="00C63EFE" w:rsidRDefault="001C338F" w:rsidP="001C338F">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Зо.09.01</w:t>
            </w:r>
          </w:p>
        </w:tc>
      </w:tr>
      <w:tr w:rsidR="001C338F" w:rsidRPr="00C63EFE" w:rsidTr="00C63EFE">
        <w:trPr>
          <w:trHeight w:val="20"/>
        </w:trPr>
        <w:tc>
          <w:tcPr>
            <w:tcW w:w="832"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2" w:type="pct"/>
          </w:tcPr>
          <w:p w:rsidR="001C338F" w:rsidRPr="00C63EFE" w:rsidRDefault="001C338F" w:rsidP="001C338F">
            <w:pPr>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bCs/>
                <w:sz w:val="24"/>
                <w:szCs w:val="24"/>
                <w:lang w:eastAsia="ru-RU"/>
              </w:rPr>
              <w:t>В том числе практических и лабораторных занятий</w:t>
            </w:r>
          </w:p>
        </w:tc>
        <w:tc>
          <w:tcPr>
            <w:tcW w:w="832"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*3</w:t>
            </w:r>
          </w:p>
        </w:tc>
        <w:tc>
          <w:tcPr>
            <w:tcW w:w="1218" w:type="pct"/>
            <w:vMerge/>
          </w:tcPr>
          <w:p w:rsidR="001C338F" w:rsidRPr="00C63EFE" w:rsidRDefault="001C338F" w:rsidP="001C338F">
            <w:pPr>
              <w:rPr>
                <w:rFonts w:ascii="Times New Roman" w:eastAsia="Times New Roman" w:hAnsi="Times New Roman" w:cs="Times New Roman"/>
                <w:b/>
                <w:bCs/>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32"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2" w:type="pct"/>
          </w:tcPr>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i/>
                <w:sz w:val="24"/>
                <w:szCs w:val="24"/>
                <w:lang w:eastAsia="ru-RU"/>
              </w:rPr>
              <w:t xml:space="preserve">Практическая работа №3 </w:t>
            </w:r>
            <w:r w:rsidRPr="00C63EFE">
              <w:rPr>
                <w:rFonts w:ascii="Times New Roman" w:eastAsia="Times New Roman" w:hAnsi="Times New Roman" w:cs="Times New Roman"/>
                <w:sz w:val="24"/>
                <w:szCs w:val="24"/>
                <w:lang w:eastAsia="ru-RU"/>
              </w:rPr>
              <w:t>Определение теплоты образования или сгорания веществ</w:t>
            </w:r>
          </w:p>
          <w:p w:rsidR="001C338F" w:rsidRPr="00C63EFE" w:rsidRDefault="001C338F" w:rsidP="001C338F">
            <w:pPr>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i/>
                <w:sz w:val="24"/>
                <w:szCs w:val="24"/>
                <w:lang w:eastAsia="ru-RU"/>
              </w:rPr>
              <w:t>Практическая работа №4</w:t>
            </w:r>
            <w:r w:rsidRPr="00C63EFE">
              <w:rPr>
                <w:rFonts w:ascii="Times New Roman" w:eastAsia="Times New Roman" w:hAnsi="Times New Roman" w:cs="Times New Roman"/>
                <w:sz w:val="24"/>
                <w:szCs w:val="24"/>
                <w:lang w:eastAsia="ru-RU"/>
              </w:rPr>
              <w:t xml:space="preserve"> </w:t>
            </w:r>
            <w:r w:rsidRPr="00C63EFE">
              <w:rPr>
                <w:rFonts w:ascii="Times New Roman" w:eastAsia="Times New Roman" w:hAnsi="Times New Roman" w:cs="Times New Roman"/>
                <w:i/>
                <w:sz w:val="24"/>
                <w:szCs w:val="24"/>
                <w:lang w:eastAsia="ru-RU"/>
              </w:rPr>
              <w:t>Практическая работа №5</w:t>
            </w:r>
            <w:r w:rsidRPr="00C63EFE">
              <w:rPr>
                <w:rFonts w:ascii="Times New Roman" w:eastAsia="Times New Roman" w:hAnsi="Times New Roman" w:cs="Times New Roman"/>
                <w:sz w:val="24"/>
                <w:szCs w:val="24"/>
                <w:lang w:eastAsia="ru-RU"/>
              </w:rPr>
              <w:t xml:space="preserve"> </w:t>
            </w:r>
          </w:p>
        </w:tc>
        <w:tc>
          <w:tcPr>
            <w:tcW w:w="832"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*3</w:t>
            </w:r>
          </w:p>
        </w:tc>
        <w:tc>
          <w:tcPr>
            <w:tcW w:w="1218" w:type="pct"/>
            <w:vMerge/>
          </w:tcPr>
          <w:p w:rsidR="001C338F" w:rsidRPr="00C63EFE" w:rsidRDefault="001C338F" w:rsidP="001C338F">
            <w:pPr>
              <w:rPr>
                <w:rFonts w:ascii="Times New Roman" w:eastAsia="Times New Roman" w:hAnsi="Times New Roman" w:cs="Times New Roman"/>
                <w:b/>
                <w:bCs/>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32"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2" w:type="pc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Самостоятельная работа обучающихся </w:t>
            </w:r>
          </w:p>
          <w:p w:rsidR="001C338F" w:rsidRPr="00C63EFE" w:rsidRDefault="001C338F" w:rsidP="001C338F">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sz w:val="24"/>
                <w:szCs w:val="24"/>
                <w:lang w:eastAsia="ru-RU"/>
              </w:rPr>
              <w:t>Проработка учебной и технической литературы</w:t>
            </w:r>
          </w:p>
        </w:tc>
        <w:tc>
          <w:tcPr>
            <w:tcW w:w="832"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*6</w:t>
            </w:r>
          </w:p>
        </w:tc>
        <w:tc>
          <w:tcPr>
            <w:tcW w:w="1218" w:type="pct"/>
            <w:vMerge/>
          </w:tcPr>
          <w:p w:rsidR="001C338F" w:rsidRPr="00C63EFE" w:rsidRDefault="001C338F" w:rsidP="001C338F">
            <w:pPr>
              <w:rPr>
                <w:rFonts w:ascii="Times New Roman" w:eastAsia="Times New Roman" w:hAnsi="Times New Roman" w:cs="Times New Roman"/>
                <w:b/>
                <w:bCs/>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32" w:type="pct"/>
            <w:vMerge w:val="restart"/>
          </w:tcPr>
          <w:p w:rsidR="001C338F" w:rsidRPr="00C63EFE" w:rsidRDefault="001C338F" w:rsidP="001C338F">
            <w:pPr>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Тема 3.</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Химическая </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кинетика и катализ.</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2" w:type="pc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sz w:val="24"/>
                <w:szCs w:val="24"/>
                <w:lang w:eastAsia="ru-RU"/>
              </w:rPr>
              <w:t>Содержание</w:t>
            </w:r>
            <w:r w:rsidRPr="00C63EFE">
              <w:rPr>
                <w:rFonts w:ascii="Times New Roman" w:eastAsia="Times New Roman" w:hAnsi="Times New Roman" w:cs="Times New Roman"/>
                <w:sz w:val="24"/>
                <w:szCs w:val="24"/>
                <w:lang w:eastAsia="ru-RU"/>
              </w:rPr>
              <w:t xml:space="preserve"> Основные понятия. Классификация химических реакций. Закономерности протекания химических реакций. Теория активации молекул. Гомогенный  и гетерогенный катализ</w:t>
            </w:r>
          </w:p>
        </w:tc>
        <w:tc>
          <w:tcPr>
            <w:tcW w:w="832"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13</w:t>
            </w:r>
          </w:p>
        </w:tc>
        <w:tc>
          <w:tcPr>
            <w:tcW w:w="121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32"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2" w:type="pc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Самостоятельная работа обучающихся </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Проработка учебной и технической литературы</w:t>
            </w:r>
          </w:p>
        </w:tc>
        <w:tc>
          <w:tcPr>
            <w:tcW w:w="832"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tc>
        <w:tc>
          <w:tcPr>
            <w:tcW w:w="121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32" w:type="pct"/>
            <w:vMerge w:val="restart"/>
          </w:tcPr>
          <w:p w:rsidR="001C338F" w:rsidRPr="00C63EFE" w:rsidRDefault="001C338F" w:rsidP="001C338F">
            <w:pPr>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Тема 4. </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Химическое равновесие</w:t>
            </w:r>
          </w:p>
        </w:tc>
        <w:tc>
          <w:tcPr>
            <w:tcW w:w="1362" w:type="pct"/>
          </w:tcPr>
          <w:p w:rsidR="001C338F" w:rsidRPr="00C63EFE" w:rsidRDefault="001C338F" w:rsidP="001C338F">
            <w:pPr>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sz w:val="24"/>
                <w:szCs w:val="24"/>
                <w:lang w:eastAsia="ru-RU"/>
              </w:rPr>
              <w:t>Содержание учебного материала</w:t>
            </w:r>
            <w:r w:rsidRPr="00C63EFE">
              <w:rPr>
                <w:rFonts w:ascii="Times New Roman" w:eastAsia="Times New Roman" w:hAnsi="Times New Roman" w:cs="Times New Roman"/>
                <w:sz w:val="24"/>
                <w:szCs w:val="24"/>
                <w:lang w:eastAsia="ru-RU"/>
              </w:rPr>
              <w:t xml:space="preserve">. </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 xml:space="preserve">Понятие о химическом равновесии. Константа химического равновесия. </w:t>
            </w:r>
            <w:r w:rsidRPr="00C63EFE">
              <w:rPr>
                <w:rFonts w:ascii="Times New Roman" w:eastAsia="Times New Roman" w:hAnsi="Times New Roman" w:cs="Times New Roman"/>
                <w:sz w:val="24"/>
                <w:szCs w:val="24"/>
                <w:lang w:eastAsia="ru-RU"/>
              </w:rPr>
              <w:lastRenderedPageBreak/>
              <w:t>Смещение химического равновесия. Методы управления химическими реакциями</w:t>
            </w:r>
          </w:p>
        </w:tc>
        <w:tc>
          <w:tcPr>
            <w:tcW w:w="832"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6</w:t>
            </w:r>
          </w:p>
        </w:tc>
        <w:tc>
          <w:tcPr>
            <w:tcW w:w="121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32"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2" w:type="pct"/>
          </w:tcPr>
          <w:p w:rsidR="001C338F" w:rsidRPr="00C63EFE" w:rsidRDefault="001C338F" w:rsidP="001C338F">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bCs/>
                <w:sz w:val="24"/>
                <w:szCs w:val="24"/>
                <w:lang w:eastAsia="ru-RU"/>
              </w:rPr>
              <w:t>В том числе практических и лабораторных занятий</w:t>
            </w:r>
          </w:p>
        </w:tc>
        <w:tc>
          <w:tcPr>
            <w:tcW w:w="832"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tc>
        <w:tc>
          <w:tcPr>
            <w:tcW w:w="121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32"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2" w:type="pct"/>
          </w:tcPr>
          <w:p w:rsidR="001C338F" w:rsidRPr="00C63EFE" w:rsidRDefault="001C338F" w:rsidP="001C338F">
            <w:pPr>
              <w:snapToGri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Практические занятия.№6</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Константа химического равновесия для реакций в гомогенной и гетерогенной системах.</w:t>
            </w:r>
          </w:p>
        </w:tc>
        <w:tc>
          <w:tcPr>
            <w:tcW w:w="832"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21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32"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2" w:type="pct"/>
          </w:tcPr>
          <w:p w:rsidR="001C338F" w:rsidRPr="00C63EFE" w:rsidRDefault="001C338F" w:rsidP="001C338F">
            <w:pPr>
              <w:snapToGrid w:val="0"/>
              <w:spacing w:after="0"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Лабораторная работа №1</w:t>
            </w:r>
          </w:p>
          <w:p w:rsidR="001C338F" w:rsidRPr="00C63EFE" w:rsidRDefault="001C338F" w:rsidP="001C338F">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Смещение химического равновесия реакции</w:t>
            </w:r>
          </w:p>
        </w:tc>
        <w:tc>
          <w:tcPr>
            <w:tcW w:w="832"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21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32"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2" w:type="pc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Самостоятельная работа обучающихся </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 Проработка учебной и технической литературы</w:t>
            </w:r>
          </w:p>
        </w:tc>
        <w:tc>
          <w:tcPr>
            <w:tcW w:w="832"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6</w:t>
            </w:r>
          </w:p>
        </w:tc>
        <w:tc>
          <w:tcPr>
            <w:tcW w:w="121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32" w:type="pct"/>
            <w:vMerge w:val="restart"/>
          </w:tcPr>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bCs/>
                <w:sz w:val="24"/>
                <w:szCs w:val="24"/>
                <w:lang w:eastAsia="ru-RU"/>
              </w:rPr>
              <w:t>Тема 5</w:t>
            </w:r>
            <w:r w:rsidRPr="00C63EFE">
              <w:rPr>
                <w:rFonts w:ascii="Times New Roman" w:eastAsia="Times New Roman" w:hAnsi="Times New Roman" w:cs="Times New Roman"/>
                <w:sz w:val="24"/>
                <w:szCs w:val="24"/>
                <w:lang w:eastAsia="ru-RU"/>
              </w:rPr>
              <w:t xml:space="preserve"> Растворы</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2" w:type="pc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sz w:val="24"/>
                <w:szCs w:val="24"/>
                <w:lang w:eastAsia="ru-RU"/>
              </w:rPr>
              <w:t>Содержание учебного материала</w:t>
            </w:r>
            <w:r w:rsidRPr="00C63EFE">
              <w:rPr>
                <w:rFonts w:ascii="Times New Roman" w:eastAsia="Times New Roman" w:hAnsi="Times New Roman" w:cs="Times New Roman"/>
                <w:sz w:val="24"/>
                <w:szCs w:val="24"/>
                <w:lang w:eastAsia="ru-RU"/>
              </w:rPr>
              <w:t xml:space="preserve"> Растворы - физико-химические системы. Концентрация растворов. Растворы твердых тел в жидкостях. Сольватная теория растворов. Осмотическое давление в растворах. Давление пара в разбавленных растворах. Замерзание и кипение растворов. Растворы жидкостей в жидкостях. Перегонка идеальных смесей. Ректификация. Азеотропные смеси. Закон распределения. Растворы газов в жидкостях.</w:t>
            </w:r>
          </w:p>
        </w:tc>
        <w:tc>
          <w:tcPr>
            <w:tcW w:w="832"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8</w:t>
            </w:r>
          </w:p>
        </w:tc>
        <w:tc>
          <w:tcPr>
            <w:tcW w:w="121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32"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2" w:type="pc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В том числе практических и лабораторных занятий</w:t>
            </w:r>
          </w:p>
        </w:tc>
        <w:tc>
          <w:tcPr>
            <w:tcW w:w="832"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9</w:t>
            </w:r>
          </w:p>
        </w:tc>
        <w:tc>
          <w:tcPr>
            <w:tcW w:w="121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32"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2" w:type="pct"/>
          </w:tcPr>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bCs/>
                <w:i/>
                <w:sz w:val="24"/>
                <w:szCs w:val="24"/>
                <w:lang w:eastAsia="ru-RU"/>
              </w:rPr>
              <w:t>Практическая работа №7</w:t>
            </w:r>
          </w:p>
          <w:p w:rsidR="001C338F" w:rsidRPr="00C63EFE" w:rsidRDefault="001C338F" w:rsidP="001C338F">
            <w:pPr>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Концентраци растворов</w:t>
            </w:r>
          </w:p>
          <w:p w:rsidR="001C338F" w:rsidRPr="00C63EFE" w:rsidRDefault="001C338F" w:rsidP="001C338F">
            <w:pPr>
              <w:spacing w:after="0"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lastRenderedPageBreak/>
              <w:t xml:space="preserve">Практическая работа №8 Расчет </w:t>
            </w:r>
            <w:r w:rsidRPr="00C63EFE">
              <w:rPr>
                <w:rFonts w:ascii="Times New Roman" w:eastAsia="Times New Roman" w:hAnsi="Times New Roman" w:cs="Times New Roman"/>
                <w:i/>
                <w:sz w:val="24"/>
                <w:szCs w:val="24"/>
                <w:lang w:eastAsia="ru-RU"/>
              </w:rPr>
              <w:t>Давления пара в разбавленных растворах</w:t>
            </w:r>
          </w:p>
          <w:p w:rsidR="001C338F" w:rsidRPr="00C63EFE" w:rsidRDefault="001C338F" w:rsidP="001C338F">
            <w:pPr>
              <w:spacing w:after="0"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Практическая работа №9</w:t>
            </w:r>
          </w:p>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i/>
                <w:sz w:val="24"/>
                <w:szCs w:val="24"/>
                <w:lang w:eastAsia="ru-RU"/>
              </w:rPr>
              <w:t>Расчет температур Замерзаниея и кипеня растворов</w:t>
            </w:r>
            <w:r w:rsidRPr="00C63EFE">
              <w:rPr>
                <w:rFonts w:ascii="Times New Roman" w:eastAsia="Times New Roman" w:hAnsi="Times New Roman" w:cs="Times New Roman"/>
                <w:sz w:val="24"/>
                <w:szCs w:val="24"/>
                <w:lang w:eastAsia="ru-RU"/>
              </w:rPr>
              <w:t>.</w:t>
            </w:r>
          </w:p>
          <w:p w:rsidR="001C338F" w:rsidRPr="00C63EFE" w:rsidRDefault="001C338F" w:rsidP="001C338F">
            <w:pPr>
              <w:spacing w:after="0"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sz w:val="24"/>
                <w:szCs w:val="24"/>
                <w:lang w:eastAsia="ru-RU"/>
              </w:rPr>
              <w:t xml:space="preserve"> </w:t>
            </w:r>
            <w:r w:rsidRPr="00C63EFE">
              <w:rPr>
                <w:rFonts w:ascii="Times New Roman" w:eastAsia="Times New Roman" w:hAnsi="Times New Roman" w:cs="Times New Roman"/>
                <w:bCs/>
                <w:i/>
                <w:sz w:val="24"/>
                <w:szCs w:val="24"/>
                <w:lang w:eastAsia="ru-RU"/>
              </w:rPr>
              <w:t>Практическая работа №10 Осмотическое давление</w:t>
            </w:r>
          </w:p>
          <w:p w:rsidR="001C338F" w:rsidRPr="00C63EFE" w:rsidRDefault="001C338F" w:rsidP="001C338F">
            <w:pPr>
              <w:spacing w:after="0"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Практическая работа №11</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i/>
                <w:sz w:val="24"/>
                <w:szCs w:val="24"/>
                <w:lang w:eastAsia="ru-RU"/>
              </w:rPr>
              <w:t>Расчет коэффициента распределения</w:t>
            </w:r>
          </w:p>
        </w:tc>
        <w:tc>
          <w:tcPr>
            <w:tcW w:w="832"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6</w:t>
            </w:r>
          </w:p>
        </w:tc>
        <w:tc>
          <w:tcPr>
            <w:tcW w:w="121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32"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2" w:type="pc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Самостоятельная работа обучающихся </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 Проработка учебной и технической литературы</w:t>
            </w:r>
          </w:p>
        </w:tc>
        <w:tc>
          <w:tcPr>
            <w:tcW w:w="832"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7</w:t>
            </w:r>
          </w:p>
        </w:tc>
        <w:tc>
          <w:tcPr>
            <w:tcW w:w="121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32" w:type="pct"/>
            <w:vMerge w:val="restar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6</w:t>
            </w:r>
            <w:r w:rsidRPr="00C63EFE">
              <w:rPr>
                <w:rFonts w:ascii="Times New Roman" w:eastAsia="Times New Roman" w:hAnsi="Times New Roman" w:cs="Times New Roman"/>
                <w:sz w:val="24"/>
                <w:szCs w:val="24"/>
                <w:lang w:eastAsia="ru-RU"/>
              </w:rPr>
              <w:t xml:space="preserve"> Фазовое равновесие</w:t>
            </w:r>
          </w:p>
        </w:tc>
        <w:tc>
          <w:tcPr>
            <w:tcW w:w="1362" w:type="pct"/>
          </w:tcPr>
          <w:p w:rsidR="001C338F" w:rsidRPr="00C63EFE" w:rsidRDefault="001C338F" w:rsidP="001C338F">
            <w:pPr>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sz w:val="24"/>
                <w:szCs w:val="24"/>
                <w:lang w:eastAsia="ru-RU"/>
              </w:rPr>
              <w:t>Содержание учебного материала</w:t>
            </w:r>
            <w:r w:rsidRPr="00C63EFE">
              <w:rPr>
                <w:rFonts w:ascii="Times New Roman" w:eastAsia="Times New Roman" w:hAnsi="Times New Roman" w:cs="Times New Roman"/>
                <w:sz w:val="24"/>
                <w:szCs w:val="24"/>
                <w:lang w:eastAsia="ru-RU"/>
              </w:rPr>
              <w:t xml:space="preserve">. </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Основные понятия фазового равновесия. Правило фаз Гиббса. Равновесие в однокомпонентных, двухкомпонентных системах</w:t>
            </w:r>
          </w:p>
        </w:tc>
        <w:tc>
          <w:tcPr>
            <w:tcW w:w="832"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6</w:t>
            </w:r>
          </w:p>
        </w:tc>
        <w:tc>
          <w:tcPr>
            <w:tcW w:w="121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32"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2" w:type="pct"/>
          </w:tcPr>
          <w:p w:rsidR="001C338F" w:rsidRPr="00C63EFE" w:rsidRDefault="001C338F" w:rsidP="001C338F">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bCs/>
                <w:sz w:val="24"/>
                <w:szCs w:val="24"/>
                <w:lang w:eastAsia="ru-RU"/>
              </w:rPr>
              <w:t>В том числе практических и лабораторных занятий</w:t>
            </w:r>
          </w:p>
        </w:tc>
        <w:tc>
          <w:tcPr>
            <w:tcW w:w="832"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6</w:t>
            </w:r>
          </w:p>
        </w:tc>
        <w:tc>
          <w:tcPr>
            <w:tcW w:w="121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32" w:type="pct"/>
            <w:vMerge w:val="restar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2" w:type="pct"/>
          </w:tcPr>
          <w:p w:rsidR="001C338F" w:rsidRPr="00C63EFE" w:rsidRDefault="001C338F" w:rsidP="001C338F">
            <w:pPr>
              <w:snapToGri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Практическая работа №12</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Расчеты с использованием фазовых диаграмм. Определение изменения параметров.</w:t>
            </w:r>
          </w:p>
        </w:tc>
        <w:tc>
          <w:tcPr>
            <w:tcW w:w="832"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5</w:t>
            </w:r>
          </w:p>
        </w:tc>
        <w:tc>
          <w:tcPr>
            <w:tcW w:w="121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32"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2" w:type="pct"/>
          </w:tcPr>
          <w:p w:rsidR="001C338F" w:rsidRPr="00C63EFE" w:rsidRDefault="001C338F" w:rsidP="001C338F">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Самостоятельная работа</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Проработка учебной и технической литературы</w:t>
            </w:r>
          </w:p>
        </w:tc>
        <w:tc>
          <w:tcPr>
            <w:tcW w:w="832"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8</w:t>
            </w:r>
          </w:p>
        </w:tc>
        <w:tc>
          <w:tcPr>
            <w:tcW w:w="121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32" w:type="pct"/>
            <w:vMerge w:val="restart"/>
          </w:tcPr>
          <w:p w:rsidR="001C338F" w:rsidRPr="00C63EFE" w:rsidRDefault="001C338F" w:rsidP="001C338F">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Тема 7 Электрохимия</w:t>
            </w:r>
          </w:p>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2" w:type="pct"/>
          </w:tcPr>
          <w:p w:rsidR="001C338F" w:rsidRPr="00C63EFE" w:rsidRDefault="001C338F" w:rsidP="001C338F">
            <w:pPr>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sz w:val="24"/>
                <w:szCs w:val="24"/>
                <w:lang w:eastAsia="ru-RU"/>
              </w:rPr>
              <w:t>Содержание учебного материала</w:t>
            </w:r>
            <w:r w:rsidRPr="00C63EFE">
              <w:rPr>
                <w:rFonts w:ascii="Times New Roman" w:eastAsia="Times New Roman" w:hAnsi="Times New Roman" w:cs="Times New Roman"/>
                <w:sz w:val="24"/>
                <w:szCs w:val="24"/>
                <w:lang w:eastAsia="ru-RU"/>
              </w:rPr>
              <w:t xml:space="preserve">. </w:t>
            </w:r>
          </w:p>
          <w:p w:rsidR="001C338F" w:rsidRPr="00C63EFE" w:rsidRDefault="001C338F" w:rsidP="001C338F">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 xml:space="preserve">Электролиз. Электродные потенциалы Электропроводность растворов. Закон Кольрауша.. Э.Д.С. Ряд напряжений. Поляризация. </w:t>
            </w:r>
          </w:p>
        </w:tc>
        <w:tc>
          <w:tcPr>
            <w:tcW w:w="832"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6</w:t>
            </w:r>
          </w:p>
        </w:tc>
        <w:tc>
          <w:tcPr>
            <w:tcW w:w="121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32"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2" w:type="pct"/>
          </w:tcPr>
          <w:p w:rsidR="001C338F" w:rsidRPr="00C63EFE" w:rsidRDefault="001C338F" w:rsidP="001C338F">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bCs/>
                <w:sz w:val="24"/>
                <w:szCs w:val="24"/>
                <w:lang w:eastAsia="ru-RU"/>
              </w:rPr>
              <w:t>В том числе практических и лабораторных занятий</w:t>
            </w:r>
          </w:p>
        </w:tc>
        <w:tc>
          <w:tcPr>
            <w:tcW w:w="832"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tc>
        <w:tc>
          <w:tcPr>
            <w:tcW w:w="121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32"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2" w:type="pct"/>
          </w:tcPr>
          <w:p w:rsidR="001C338F" w:rsidRPr="00C63EFE" w:rsidRDefault="001C338F" w:rsidP="001C338F">
            <w:pPr>
              <w:snapToGri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 xml:space="preserve">Практическая работа №13 </w:t>
            </w:r>
          </w:p>
          <w:p w:rsidR="001C338F" w:rsidRPr="00C63EFE" w:rsidRDefault="001C338F" w:rsidP="001C338F">
            <w:pPr>
              <w:snapToGri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Расчеты силы тока</w:t>
            </w:r>
            <w:r w:rsidRPr="00C63EFE">
              <w:rPr>
                <w:rFonts w:ascii="Times New Roman" w:eastAsia="Times New Roman" w:hAnsi="Times New Roman" w:cs="Times New Roman"/>
                <w:i/>
                <w:sz w:val="24"/>
                <w:szCs w:val="24"/>
                <w:lang w:eastAsia="ru-RU"/>
              </w:rPr>
              <w:t xml:space="preserve"> </w:t>
            </w:r>
          </w:p>
          <w:p w:rsidR="001C338F" w:rsidRPr="00C63EFE" w:rsidRDefault="001C338F" w:rsidP="001C338F">
            <w:pPr>
              <w:snapToGri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Практическая работа №14</w:t>
            </w:r>
            <w:r w:rsidRPr="00C63EFE">
              <w:rPr>
                <w:rFonts w:ascii="Times New Roman" w:eastAsia="Times New Roman" w:hAnsi="Times New Roman" w:cs="Times New Roman"/>
                <w:sz w:val="24"/>
                <w:szCs w:val="24"/>
                <w:lang w:eastAsia="ru-RU"/>
              </w:rPr>
              <w:t xml:space="preserve"> </w:t>
            </w:r>
          </w:p>
          <w:p w:rsidR="001C338F" w:rsidRPr="00C63EFE" w:rsidRDefault="001C338F" w:rsidP="001C338F">
            <w:pPr>
              <w:snapToGri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Расчет потенциалов</w:t>
            </w:r>
          </w:p>
        </w:tc>
        <w:tc>
          <w:tcPr>
            <w:tcW w:w="832"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tc>
        <w:tc>
          <w:tcPr>
            <w:tcW w:w="121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32"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2" w:type="pct"/>
          </w:tcPr>
          <w:p w:rsidR="001C338F" w:rsidRPr="00C63EFE" w:rsidRDefault="001C338F" w:rsidP="001C338F">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Самостоятельная работа</w:t>
            </w:r>
          </w:p>
          <w:p w:rsidR="001C338F" w:rsidRPr="00C63EFE" w:rsidRDefault="001C338F" w:rsidP="001C338F">
            <w:pPr>
              <w:snapToGrid w:val="0"/>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Проработка учебной и технической литературы</w:t>
            </w:r>
          </w:p>
        </w:tc>
        <w:tc>
          <w:tcPr>
            <w:tcW w:w="832"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8</w:t>
            </w:r>
          </w:p>
        </w:tc>
        <w:tc>
          <w:tcPr>
            <w:tcW w:w="121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2194" w:type="pct"/>
            <w:gridSpan w:val="2"/>
          </w:tcPr>
          <w:p w:rsidR="001C338F" w:rsidRPr="00C63EFE" w:rsidRDefault="001C338F" w:rsidP="001C338F">
            <w:pPr>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sz w:val="24"/>
                <w:szCs w:val="24"/>
                <w:lang w:eastAsia="ru-RU"/>
              </w:rPr>
              <w:t>Раздел 2</w:t>
            </w:r>
            <w:r w:rsidRPr="00C63EFE">
              <w:rPr>
                <w:rFonts w:ascii="Times New Roman" w:eastAsia="Times New Roman" w:hAnsi="Times New Roman" w:cs="Times New Roman"/>
                <w:sz w:val="24"/>
                <w:szCs w:val="24"/>
                <w:lang w:eastAsia="ru-RU"/>
              </w:rPr>
              <w:t xml:space="preserve"> Коллоидная химия</w:t>
            </w:r>
          </w:p>
        </w:tc>
        <w:tc>
          <w:tcPr>
            <w:tcW w:w="832"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50</w:t>
            </w:r>
          </w:p>
        </w:tc>
        <w:tc>
          <w:tcPr>
            <w:tcW w:w="121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32" w:type="pct"/>
            <w:vMerge w:val="restar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Тема1</w:t>
            </w:r>
            <w:r w:rsidRPr="00C63EFE">
              <w:rPr>
                <w:rFonts w:ascii="Times New Roman" w:eastAsia="Times New Roman" w:hAnsi="Times New Roman" w:cs="Times New Roman"/>
                <w:sz w:val="24"/>
                <w:szCs w:val="24"/>
                <w:lang w:eastAsia="ru-RU"/>
              </w:rPr>
              <w:t xml:space="preserve"> Коллоидно-дисперсные системы</w:t>
            </w:r>
          </w:p>
        </w:tc>
        <w:tc>
          <w:tcPr>
            <w:tcW w:w="1362" w:type="pct"/>
          </w:tcPr>
          <w:p w:rsidR="001C338F" w:rsidRPr="00C63EFE" w:rsidRDefault="001C338F" w:rsidP="001C338F">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Содержание учебного материала.</w:t>
            </w:r>
          </w:p>
          <w:p w:rsidR="001C338F" w:rsidRPr="00C63EFE" w:rsidRDefault="001C338F" w:rsidP="001C338F">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Классификация дисперсных систем. Методы получения дисперсных систем Поверхностное натяжение. Броуновское движение. Равновесие систем</w:t>
            </w:r>
          </w:p>
        </w:tc>
        <w:tc>
          <w:tcPr>
            <w:tcW w:w="832"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tc>
        <w:tc>
          <w:tcPr>
            <w:tcW w:w="121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32"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2" w:type="pct"/>
          </w:tcPr>
          <w:p w:rsidR="001C338F" w:rsidRPr="00C63EFE" w:rsidRDefault="001C338F" w:rsidP="001C338F">
            <w:pPr>
              <w:snapToGri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b/>
                <w:bCs/>
                <w:sz w:val="24"/>
                <w:szCs w:val="24"/>
                <w:lang w:eastAsia="ru-RU"/>
              </w:rPr>
              <w:t>В том числе практических и лабораторных занятий</w:t>
            </w:r>
          </w:p>
        </w:tc>
        <w:tc>
          <w:tcPr>
            <w:tcW w:w="832"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21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32"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2" w:type="pct"/>
          </w:tcPr>
          <w:p w:rsidR="001C338F" w:rsidRPr="00C63EFE" w:rsidRDefault="001C338F" w:rsidP="001C338F">
            <w:pPr>
              <w:snapToGri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Лабораторные работы №2</w:t>
            </w:r>
          </w:p>
          <w:p w:rsidR="001C338F" w:rsidRPr="00C63EFE" w:rsidRDefault="001C338F" w:rsidP="001C338F">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 xml:space="preserve">Методы получения коллоидных систем: коллоидного раствора мыла, гидрозоль фенолфталиина </w:t>
            </w:r>
          </w:p>
        </w:tc>
        <w:tc>
          <w:tcPr>
            <w:tcW w:w="832"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21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32"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2" w:type="pct"/>
          </w:tcPr>
          <w:p w:rsidR="001C338F" w:rsidRPr="00C63EFE" w:rsidRDefault="001C338F" w:rsidP="001C338F">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Самостоятельная работа</w:t>
            </w:r>
            <w:r w:rsidRPr="00C63EFE">
              <w:rPr>
                <w:rFonts w:ascii="Times New Roman" w:eastAsia="Times New Roman" w:hAnsi="Times New Roman" w:cs="Times New Roman"/>
                <w:sz w:val="24"/>
                <w:szCs w:val="24"/>
                <w:lang w:eastAsia="ru-RU"/>
              </w:rPr>
              <w:t xml:space="preserve"> Проработка учебной и технической литературы</w:t>
            </w:r>
          </w:p>
        </w:tc>
        <w:tc>
          <w:tcPr>
            <w:tcW w:w="832"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tc>
        <w:tc>
          <w:tcPr>
            <w:tcW w:w="121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32" w:type="pc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Тема2</w:t>
            </w:r>
            <w:r w:rsidRPr="00C63EFE">
              <w:rPr>
                <w:rFonts w:ascii="Times New Roman" w:eastAsia="Times New Roman" w:hAnsi="Times New Roman" w:cs="Times New Roman"/>
                <w:bCs/>
                <w:sz w:val="24"/>
                <w:szCs w:val="24"/>
                <w:lang w:eastAsia="ru-RU"/>
              </w:rPr>
              <w:t xml:space="preserve"> Свойства коллоидных систем</w:t>
            </w:r>
          </w:p>
        </w:tc>
        <w:tc>
          <w:tcPr>
            <w:tcW w:w="1362" w:type="pct"/>
          </w:tcPr>
          <w:p w:rsidR="001C338F" w:rsidRPr="00C63EFE" w:rsidRDefault="001C338F" w:rsidP="001C338F">
            <w:pPr>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sz w:val="24"/>
                <w:szCs w:val="24"/>
                <w:lang w:eastAsia="ru-RU"/>
              </w:rPr>
              <w:t>Содержание учебного материала</w:t>
            </w:r>
            <w:r w:rsidRPr="00C63EFE">
              <w:rPr>
                <w:rFonts w:ascii="Times New Roman" w:eastAsia="Times New Roman" w:hAnsi="Times New Roman" w:cs="Times New Roman"/>
                <w:sz w:val="24"/>
                <w:szCs w:val="24"/>
                <w:lang w:eastAsia="ru-RU"/>
              </w:rPr>
              <w:t>.</w:t>
            </w:r>
          </w:p>
          <w:p w:rsidR="001C338F" w:rsidRPr="00C63EFE" w:rsidRDefault="001C338F" w:rsidP="001C338F">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Электрокинетические явления в дисперсных системах. Электрофорез. Электроосмос.</w:t>
            </w:r>
            <w:r w:rsidRPr="00C63EFE">
              <w:rPr>
                <w:rFonts w:ascii="Times New Roman" w:eastAsia="Times New Roman" w:hAnsi="Times New Roman" w:cs="Times New Roman"/>
                <w:bCs/>
                <w:sz w:val="24"/>
                <w:szCs w:val="24"/>
                <w:lang w:eastAsia="ru-RU"/>
              </w:rPr>
              <w:t xml:space="preserve"> Молекулярно-кинетические и оптические свойства коллоидных систем.</w:t>
            </w:r>
            <w:r w:rsidRPr="00C63EFE">
              <w:rPr>
                <w:rFonts w:ascii="Times New Roman" w:eastAsia="Times New Roman" w:hAnsi="Times New Roman" w:cs="Times New Roman"/>
                <w:sz w:val="24"/>
                <w:szCs w:val="24"/>
                <w:lang w:eastAsia="ru-RU"/>
              </w:rPr>
              <w:t xml:space="preserve"> Строение мицелл. Устойчивость и коагуляция. Порог коагуляции. Пептизация. Общие </w:t>
            </w:r>
            <w:r w:rsidRPr="00C63EFE">
              <w:rPr>
                <w:rFonts w:ascii="Times New Roman" w:eastAsia="Times New Roman" w:hAnsi="Times New Roman" w:cs="Times New Roman"/>
                <w:sz w:val="24"/>
                <w:szCs w:val="24"/>
                <w:lang w:eastAsia="ru-RU"/>
              </w:rPr>
              <w:lastRenderedPageBreak/>
              <w:t>свойства поверхностных слоев. Адсорбция Адгезия.</w:t>
            </w:r>
          </w:p>
        </w:tc>
        <w:tc>
          <w:tcPr>
            <w:tcW w:w="832"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6</w:t>
            </w:r>
          </w:p>
        </w:tc>
        <w:tc>
          <w:tcPr>
            <w:tcW w:w="121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32" w:type="pct"/>
            <w:vMerge w:val="restar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2" w:type="pct"/>
          </w:tcPr>
          <w:p w:rsidR="001C338F" w:rsidRPr="00C63EFE" w:rsidRDefault="001C338F" w:rsidP="001C338F">
            <w:pPr>
              <w:snapToGri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b/>
                <w:bCs/>
                <w:sz w:val="24"/>
                <w:szCs w:val="24"/>
                <w:lang w:eastAsia="ru-RU"/>
              </w:rPr>
              <w:t>В том числе практических и лабораторных занятий</w:t>
            </w:r>
          </w:p>
        </w:tc>
        <w:tc>
          <w:tcPr>
            <w:tcW w:w="832"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10</w:t>
            </w:r>
          </w:p>
        </w:tc>
        <w:tc>
          <w:tcPr>
            <w:tcW w:w="121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32"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2" w:type="pct"/>
          </w:tcPr>
          <w:p w:rsidR="001C338F" w:rsidRPr="00C63EFE" w:rsidRDefault="001C338F" w:rsidP="001C338F">
            <w:pPr>
              <w:snapToGri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 xml:space="preserve">Практическая работа №15 </w:t>
            </w:r>
            <w:r w:rsidRPr="00C63EFE">
              <w:rPr>
                <w:rFonts w:ascii="Times New Roman" w:eastAsia="Times New Roman" w:hAnsi="Times New Roman" w:cs="Times New Roman"/>
                <w:sz w:val="24"/>
                <w:szCs w:val="24"/>
                <w:lang w:eastAsia="ru-RU"/>
              </w:rPr>
              <w:t xml:space="preserve">Определение электрохимического потенциала. </w:t>
            </w:r>
          </w:p>
          <w:p w:rsidR="001C338F" w:rsidRPr="00C63EFE" w:rsidRDefault="001C338F" w:rsidP="001C338F">
            <w:pPr>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i/>
                <w:sz w:val="24"/>
                <w:szCs w:val="24"/>
                <w:lang w:eastAsia="ru-RU"/>
              </w:rPr>
              <w:t>Практическая работа №16</w:t>
            </w:r>
            <w:r w:rsidRPr="00C63EFE">
              <w:rPr>
                <w:rFonts w:ascii="Times New Roman" w:eastAsia="Times New Roman" w:hAnsi="Times New Roman" w:cs="Times New Roman"/>
                <w:sz w:val="24"/>
                <w:szCs w:val="24"/>
                <w:lang w:eastAsia="ru-RU"/>
              </w:rPr>
              <w:t xml:space="preserve"> </w:t>
            </w:r>
          </w:p>
          <w:p w:rsidR="001C338F" w:rsidRPr="00C63EFE" w:rsidRDefault="001C338F" w:rsidP="001C338F">
            <w:pPr>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Строение мицелл.</w:t>
            </w:r>
          </w:p>
        </w:tc>
        <w:tc>
          <w:tcPr>
            <w:tcW w:w="832"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tc>
        <w:tc>
          <w:tcPr>
            <w:tcW w:w="121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32"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2" w:type="pct"/>
          </w:tcPr>
          <w:p w:rsidR="001C338F" w:rsidRPr="00C63EFE" w:rsidRDefault="001C338F" w:rsidP="001C338F">
            <w:pPr>
              <w:snapToGri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Лабораторная работа №3</w:t>
            </w:r>
          </w:p>
          <w:p w:rsidR="001C338F" w:rsidRPr="00C63EFE" w:rsidRDefault="001C338F" w:rsidP="001C338F">
            <w:pPr>
              <w:snapToGri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 xml:space="preserve">Определение порога коагуляции. </w:t>
            </w:r>
            <w:r w:rsidRPr="00C63EFE">
              <w:rPr>
                <w:rFonts w:ascii="Times New Roman" w:eastAsia="Times New Roman" w:hAnsi="Times New Roman" w:cs="Times New Roman"/>
                <w:i/>
                <w:sz w:val="24"/>
                <w:szCs w:val="24"/>
                <w:lang w:eastAsia="ru-RU"/>
              </w:rPr>
              <w:t>Лабораторная работа №4</w:t>
            </w:r>
          </w:p>
          <w:p w:rsidR="001C338F" w:rsidRPr="00C63EFE" w:rsidRDefault="001C338F" w:rsidP="001C338F">
            <w:pPr>
              <w:snapToGri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color w:val="000000"/>
                <w:sz w:val="24"/>
                <w:szCs w:val="24"/>
                <w:lang w:eastAsia="ru-RU"/>
              </w:rPr>
              <w:t xml:space="preserve">Определение знака заряда частиц. </w:t>
            </w:r>
            <w:r w:rsidRPr="00C63EFE">
              <w:rPr>
                <w:rFonts w:ascii="Times New Roman" w:eastAsia="Times New Roman" w:hAnsi="Times New Roman" w:cs="Times New Roman"/>
                <w:i/>
                <w:sz w:val="24"/>
                <w:szCs w:val="24"/>
                <w:lang w:eastAsia="ru-RU"/>
              </w:rPr>
              <w:t>Лабораторная работа №5</w:t>
            </w:r>
          </w:p>
          <w:p w:rsidR="001C338F" w:rsidRPr="00C63EFE" w:rsidRDefault="001C338F" w:rsidP="001C338F">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color w:val="000000"/>
                <w:sz w:val="24"/>
                <w:szCs w:val="24"/>
                <w:lang w:eastAsia="ru-RU"/>
              </w:rPr>
              <w:t>Взаимная коагуляция  двух золей</w:t>
            </w:r>
          </w:p>
        </w:tc>
        <w:tc>
          <w:tcPr>
            <w:tcW w:w="832"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6</w:t>
            </w:r>
          </w:p>
        </w:tc>
        <w:tc>
          <w:tcPr>
            <w:tcW w:w="121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32"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2" w:type="pct"/>
          </w:tcPr>
          <w:p w:rsidR="001C338F" w:rsidRPr="00C63EFE" w:rsidRDefault="001C338F" w:rsidP="001C338F">
            <w:pPr>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sz w:val="24"/>
                <w:szCs w:val="24"/>
                <w:lang w:eastAsia="ru-RU"/>
              </w:rPr>
              <w:t>Самостоятельная работа</w:t>
            </w:r>
          </w:p>
          <w:p w:rsidR="001C338F" w:rsidRPr="00C63EFE" w:rsidRDefault="001C338F" w:rsidP="001C338F">
            <w:pPr>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Проработка учебной и технической литературы.</w:t>
            </w:r>
          </w:p>
        </w:tc>
        <w:tc>
          <w:tcPr>
            <w:tcW w:w="832"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10</w:t>
            </w:r>
          </w:p>
        </w:tc>
        <w:tc>
          <w:tcPr>
            <w:tcW w:w="121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32" w:type="pct"/>
            <w:vMerge w:val="restar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Тема3</w:t>
            </w:r>
            <w:r w:rsidRPr="00C63EFE">
              <w:rPr>
                <w:rFonts w:ascii="Times New Roman" w:eastAsia="Times New Roman" w:hAnsi="Times New Roman" w:cs="Times New Roman"/>
                <w:sz w:val="24"/>
                <w:szCs w:val="24"/>
                <w:lang w:eastAsia="ru-RU"/>
              </w:rPr>
              <w:t xml:space="preserve"> Растворы высокомолекулярных соединени</w:t>
            </w:r>
          </w:p>
        </w:tc>
        <w:tc>
          <w:tcPr>
            <w:tcW w:w="1362" w:type="pct"/>
          </w:tcPr>
          <w:p w:rsidR="001C338F" w:rsidRPr="00C63EFE" w:rsidRDefault="001C338F" w:rsidP="001C338F">
            <w:pPr>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sz w:val="24"/>
                <w:szCs w:val="24"/>
                <w:lang w:eastAsia="ru-RU"/>
              </w:rPr>
              <w:t>Содержание учебного материала</w:t>
            </w:r>
            <w:r w:rsidRPr="00C63EFE">
              <w:rPr>
                <w:rFonts w:ascii="Times New Roman" w:eastAsia="Times New Roman" w:hAnsi="Times New Roman" w:cs="Times New Roman"/>
                <w:sz w:val="24"/>
                <w:szCs w:val="24"/>
                <w:lang w:eastAsia="ru-RU"/>
              </w:rPr>
              <w:t xml:space="preserve">. </w:t>
            </w:r>
          </w:p>
          <w:p w:rsidR="001C338F" w:rsidRPr="00C63EFE" w:rsidRDefault="001C338F" w:rsidP="001C338F">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 xml:space="preserve"> Получение растворов ВМС. Набухание растворов ВМС. Коагуляция растворов ВМС.</w:t>
            </w:r>
          </w:p>
        </w:tc>
        <w:tc>
          <w:tcPr>
            <w:tcW w:w="832"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tc>
        <w:tc>
          <w:tcPr>
            <w:tcW w:w="121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32"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2" w:type="pct"/>
          </w:tcPr>
          <w:p w:rsidR="001C338F" w:rsidRPr="00C63EFE" w:rsidRDefault="001C338F" w:rsidP="001C338F">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bCs/>
                <w:sz w:val="24"/>
                <w:szCs w:val="24"/>
                <w:lang w:eastAsia="ru-RU"/>
              </w:rPr>
              <w:t>В том числе практических и лабораторных занятий</w:t>
            </w:r>
          </w:p>
        </w:tc>
        <w:tc>
          <w:tcPr>
            <w:tcW w:w="832"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21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32"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2" w:type="pct"/>
          </w:tcPr>
          <w:p w:rsidR="001C338F" w:rsidRPr="00C63EFE" w:rsidRDefault="001C338F" w:rsidP="001C338F">
            <w:pPr>
              <w:snapToGri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Лабораторная работа №6</w:t>
            </w:r>
          </w:p>
          <w:p w:rsidR="001C338F" w:rsidRPr="00C63EFE" w:rsidRDefault="001C338F" w:rsidP="001C338F">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Высаливание растворов ВМС</w:t>
            </w:r>
          </w:p>
        </w:tc>
        <w:tc>
          <w:tcPr>
            <w:tcW w:w="832"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21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32"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2" w:type="pct"/>
          </w:tcPr>
          <w:p w:rsidR="001C338F" w:rsidRPr="00C63EFE" w:rsidRDefault="001C338F" w:rsidP="001C338F">
            <w:pPr>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sz w:val="24"/>
                <w:szCs w:val="24"/>
                <w:lang w:eastAsia="ru-RU"/>
              </w:rPr>
              <w:t>Самостоятельная работа</w:t>
            </w:r>
          </w:p>
          <w:p w:rsidR="001C338F" w:rsidRPr="00C63EFE" w:rsidRDefault="001C338F" w:rsidP="001C338F">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Проработка учебной и технической литературы.</w:t>
            </w:r>
          </w:p>
        </w:tc>
        <w:tc>
          <w:tcPr>
            <w:tcW w:w="832"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21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32" w:type="pct"/>
            <w:vMerge w:val="restart"/>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Тема4</w:t>
            </w:r>
            <w:r w:rsidRPr="00C63EFE">
              <w:rPr>
                <w:rFonts w:ascii="Times New Roman" w:eastAsia="Times New Roman" w:hAnsi="Times New Roman" w:cs="Times New Roman"/>
                <w:sz w:val="24"/>
                <w:szCs w:val="24"/>
                <w:lang w:eastAsia="ru-RU"/>
              </w:rPr>
              <w:t xml:space="preserve"> Грубодисперсные и микрогетерогенные системы.</w:t>
            </w:r>
          </w:p>
        </w:tc>
        <w:tc>
          <w:tcPr>
            <w:tcW w:w="1362" w:type="pct"/>
          </w:tcPr>
          <w:p w:rsidR="001C338F" w:rsidRPr="00C63EFE" w:rsidRDefault="001C338F" w:rsidP="001C338F">
            <w:pPr>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sz w:val="24"/>
                <w:szCs w:val="24"/>
                <w:lang w:eastAsia="ru-RU"/>
              </w:rPr>
              <w:t>Содержание учебного материала</w:t>
            </w:r>
            <w:r w:rsidRPr="00C63EFE">
              <w:rPr>
                <w:rFonts w:ascii="Times New Roman" w:eastAsia="Times New Roman" w:hAnsi="Times New Roman" w:cs="Times New Roman"/>
                <w:sz w:val="24"/>
                <w:szCs w:val="24"/>
                <w:lang w:eastAsia="ru-RU"/>
              </w:rPr>
              <w:t>.</w:t>
            </w:r>
          </w:p>
          <w:p w:rsidR="001C338F" w:rsidRPr="00C63EFE" w:rsidRDefault="001C338F" w:rsidP="001C338F">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Суспензии. Эмульсии .Пены. Аэрозоли</w:t>
            </w:r>
          </w:p>
        </w:tc>
        <w:tc>
          <w:tcPr>
            <w:tcW w:w="832"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tc>
        <w:tc>
          <w:tcPr>
            <w:tcW w:w="121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32"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2" w:type="pct"/>
          </w:tcPr>
          <w:p w:rsidR="001C338F" w:rsidRPr="00C63EFE" w:rsidRDefault="001C338F" w:rsidP="001C338F">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bCs/>
                <w:sz w:val="24"/>
                <w:szCs w:val="24"/>
                <w:lang w:eastAsia="ru-RU"/>
              </w:rPr>
              <w:t>В том числе практических и лабораторных занятий</w:t>
            </w:r>
          </w:p>
        </w:tc>
        <w:tc>
          <w:tcPr>
            <w:tcW w:w="832"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21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32"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2" w:type="pct"/>
          </w:tcPr>
          <w:p w:rsidR="001C338F" w:rsidRPr="00C63EFE" w:rsidRDefault="001C338F" w:rsidP="001C338F">
            <w:pPr>
              <w:snapToGri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Лабораторная работа №7</w:t>
            </w:r>
          </w:p>
          <w:p w:rsidR="001C338F" w:rsidRPr="00C63EFE" w:rsidRDefault="001C338F" w:rsidP="001C338F">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Получение эмульсии масло в воде</w:t>
            </w:r>
          </w:p>
        </w:tc>
        <w:tc>
          <w:tcPr>
            <w:tcW w:w="832"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21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832" w:type="pct"/>
            <w:vMerge/>
          </w:tcPr>
          <w:p w:rsidR="001C338F" w:rsidRPr="00C63EFE" w:rsidRDefault="001C338F" w:rsidP="001C338F">
            <w:pPr>
              <w:spacing w:after="0" w:line="240" w:lineRule="auto"/>
              <w:rPr>
                <w:rFonts w:ascii="Times New Roman" w:eastAsia="Times New Roman" w:hAnsi="Times New Roman" w:cs="Times New Roman"/>
                <w:b/>
                <w:bCs/>
                <w:sz w:val="24"/>
                <w:szCs w:val="24"/>
                <w:lang w:eastAsia="ru-RU"/>
              </w:rPr>
            </w:pPr>
          </w:p>
        </w:tc>
        <w:tc>
          <w:tcPr>
            <w:tcW w:w="1362" w:type="pct"/>
          </w:tcPr>
          <w:p w:rsidR="001C338F" w:rsidRPr="00C63EFE" w:rsidRDefault="001C338F" w:rsidP="001C338F">
            <w:pPr>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sz w:val="24"/>
                <w:szCs w:val="24"/>
                <w:lang w:eastAsia="ru-RU"/>
              </w:rPr>
              <w:t>Самостоятельная работа</w:t>
            </w:r>
          </w:p>
          <w:p w:rsidR="001C338F" w:rsidRPr="00C63EFE" w:rsidRDefault="001C338F" w:rsidP="001C338F">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Проработка учебной и технической литературы.</w:t>
            </w:r>
          </w:p>
        </w:tc>
        <w:tc>
          <w:tcPr>
            <w:tcW w:w="832" w:type="pct"/>
            <w:vAlign w:val="center"/>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1</w:t>
            </w:r>
          </w:p>
        </w:tc>
        <w:tc>
          <w:tcPr>
            <w:tcW w:w="1218"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bCs/>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bCs/>
                <w:sz w:val="24"/>
                <w:szCs w:val="24"/>
                <w:lang w:eastAsia="ru-RU"/>
              </w:rPr>
            </w:pPr>
          </w:p>
        </w:tc>
      </w:tr>
      <w:tr w:rsidR="001C338F" w:rsidRPr="00C63EFE" w:rsidTr="00C63EFE">
        <w:trPr>
          <w:trHeight w:val="20"/>
        </w:trPr>
        <w:tc>
          <w:tcPr>
            <w:tcW w:w="2194" w:type="pct"/>
            <w:gridSpan w:val="2"/>
          </w:tcPr>
          <w:p w:rsidR="001C338F" w:rsidRPr="00C63EFE" w:rsidRDefault="001C338F" w:rsidP="001C338F">
            <w:p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lastRenderedPageBreak/>
              <w:t>Промежуточная аттестация Дифференцированный зачет</w:t>
            </w:r>
          </w:p>
        </w:tc>
        <w:tc>
          <w:tcPr>
            <w:tcW w:w="832" w:type="pct"/>
            <w:vAlign w:val="center"/>
          </w:tcPr>
          <w:p w:rsidR="001C338F" w:rsidRPr="00C63EFE" w:rsidRDefault="001C338F" w:rsidP="001C338F">
            <w:pP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i/>
                <w:sz w:val="24"/>
                <w:szCs w:val="24"/>
                <w:lang w:eastAsia="ru-RU"/>
              </w:rPr>
              <w:t>2</w:t>
            </w:r>
          </w:p>
        </w:tc>
        <w:tc>
          <w:tcPr>
            <w:tcW w:w="1218" w:type="pct"/>
          </w:tcPr>
          <w:p w:rsidR="001C338F" w:rsidRPr="00C63EFE" w:rsidRDefault="001C338F" w:rsidP="001C338F">
            <w:pPr>
              <w:rPr>
                <w:rFonts w:ascii="Times New Roman" w:eastAsia="Times New Roman" w:hAnsi="Times New Roman" w:cs="Times New Roman"/>
                <w:b/>
                <w:i/>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i/>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i/>
                <w:sz w:val="24"/>
                <w:szCs w:val="24"/>
                <w:lang w:eastAsia="ru-RU"/>
              </w:rPr>
            </w:pPr>
          </w:p>
        </w:tc>
      </w:tr>
      <w:tr w:rsidR="001C338F" w:rsidRPr="00C63EFE" w:rsidTr="00C63EFE">
        <w:trPr>
          <w:trHeight w:val="20"/>
        </w:trPr>
        <w:tc>
          <w:tcPr>
            <w:tcW w:w="2194" w:type="pct"/>
            <w:gridSpan w:val="2"/>
          </w:tcPr>
          <w:p w:rsidR="001C338F" w:rsidRPr="00C63EFE" w:rsidRDefault="001C338F" w:rsidP="001C338F">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Всего:</w:t>
            </w:r>
          </w:p>
        </w:tc>
        <w:tc>
          <w:tcPr>
            <w:tcW w:w="832" w:type="pct"/>
            <w:vAlign w:val="center"/>
          </w:tcPr>
          <w:p w:rsidR="001C338F" w:rsidRPr="00C63EFE" w:rsidRDefault="001C338F" w:rsidP="001C338F">
            <w:pP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177</w:t>
            </w:r>
          </w:p>
        </w:tc>
        <w:tc>
          <w:tcPr>
            <w:tcW w:w="1218" w:type="pct"/>
          </w:tcPr>
          <w:p w:rsidR="001C338F" w:rsidRPr="00C63EFE" w:rsidRDefault="001C338F" w:rsidP="001C338F">
            <w:pPr>
              <w:rPr>
                <w:rFonts w:ascii="Times New Roman" w:eastAsia="Times New Roman" w:hAnsi="Times New Roman" w:cs="Times New Roman"/>
                <w:b/>
                <w:bCs/>
                <w:i/>
                <w:sz w:val="24"/>
                <w:szCs w:val="24"/>
                <w:lang w:eastAsia="ru-RU"/>
              </w:rPr>
            </w:pPr>
          </w:p>
        </w:tc>
        <w:tc>
          <w:tcPr>
            <w:tcW w:w="377" w:type="pct"/>
          </w:tcPr>
          <w:p w:rsidR="001C338F" w:rsidRPr="00C63EFE" w:rsidRDefault="001C338F" w:rsidP="001C338F">
            <w:pPr>
              <w:rPr>
                <w:rFonts w:ascii="Times New Roman" w:eastAsia="Times New Roman" w:hAnsi="Times New Roman" w:cs="Times New Roman"/>
                <w:b/>
                <w:bCs/>
                <w:i/>
                <w:sz w:val="24"/>
                <w:szCs w:val="24"/>
                <w:lang w:eastAsia="ru-RU"/>
              </w:rPr>
            </w:pPr>
          </w:p>
        </w:tc>
        <w:tc>
          <w:tcPr>
            <w:tcW w:w="379" w:type="pct"/>
          </w:tcPr>
          <w:p w:rsidR="001C338F" w:rsidRPr="00C63EFE" w:rsidRDefault="001C338F" w:rsidP="001C338F">
            <w:pPr>
              <w:rPr>
                <w:rFonts w:ascii="Times New Roman" w:eastAsia="Times New Roman" w:hAnsi="Times New Roman" w:cs="Times New Roman"/>
                <w:b/>
                <w:bCs/>
                <w:i/>
                <w:sz w:val="24"/>
                <w:szCs w:val="24"/>
                <w:lang w:eastAsia="ru-RU"/>
              </w:rPr>
            </w:pPr>
          </w:p>
        </w:tc>
      </w:tr>
    </w:tbl>
    <w:p w:rsidR="001C338F" w:rsidRPr="00C63EFE" w:rsidRDefault="001C338F" w:rsidP="001C338F">
      <w:pPr>
        <w:ind w:firstLine="709"/>
        <w:rPr>
          <w:rFonts w:ascii="Times New Roman" w:eastAsia="Times New Roman" w:hAnsi="Times New Roman" w:cs="Times New Roman"/>
          <w:i/>
          <w:sz w:val="24"/>
          <w:szCs w:val="24"/>
          <w:lang w:eastAsia="ru-RU"/>
        </w:rPr>
        <w:sectPr w:rsidR="001C338F" w:rsidRPr="00C63EFE" w:rsidSect="00C63EFE">
          <w:pgSz w:w="16840" w:h="11907" w:orient="landscape"/>
          <w:pgMar w:top="851" w:right="1134" w:bottom="851" w:left="992" w:header="709" w:footer="709" w:gutter="0"/>
          <w:cols w:space="720"/>
        </w:sectPr>
      </w:pPr>
    </w:p>
    <w:p w:rsidR="001C338F" w:rsidRPr="00C63EFE" w:rsidRDefault="001C338F" w:rsidP="001C338F">
      <w:pPr>
        <w:ind w:left="1353"/>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3. УСЛОВИЯ РЕАЛИЗАЦИИ УЧЕБНОЙ ДИСЦИПЛИНЫ</w:t>
      </w:r>
    </w:p>
    <w:p w:rsidR="001C338F" w:rsidRPr="00C63EFE" w:rsidRDefault="001C338F" w:rsidP="001C338F">
      <w:pPr>
        <w:suppressAutoHyphens/>
        <w:spacing w:after="0"/>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1C338F" w:rsidRPr="00C63EFE" w:rsidRDefault="001C338F" w:rsidP="001C338F">
      <w:pPr>
        <w:suppressAutoHyphens/>
        <w:autoSpaceDE w:val="0"/>
        <w:autoSpaceDN w:val="0"/>
        <w:adjustRightInd w:val="0"/>
        <w:spacing w:after="0"/>
        <w:ind w:firstLine="709"/>
        <w:jc w:val="both"/>
        <w:rPr>
          <w:rFonts w:ascii="Times New Roman" w:eastAsia="Times New Roman" w:hAnsi="Times New Roman" w:cs="Times New Roman"/>
          <w:sz w:val="24"/>
          <w:szCs w:val="24"/>
        </w:rPr>
      </w:pPr>
      <w:r w:rsidRPr="00C63EFE">
        <w:rPr>
          <w:rFonts w:ascii="Times New Roman" w:eastAsia="Times New Roman" w:hAnsi="Times New Roman" w:cs="Times New Roman"/>
          <w:bCs/>
          <w:sz w:val="24"/>
          <w:szCs w:val="24"/>
          <w:lang w:eastAsia="ru-RU"/>
        </w:rPr>
        <w:t>Кабинет</w:t>
      </w:r>
      <w:r w:rsidRPr="00C63EFE">
        <w:rPr>
          <w:rFonts w:ascii="Times New Roman" w:eastAsia="Times New Roman" w:hAnsi="Times New Roman" w:cs="Times New Roman"/>
          <w:bCs/>
          <w:i/>
          <w:sz w:val="24"/>
          <w:szCs w:val="24"/>
          <w:lang w:eastAsia="ru-RU"/>
        </w:rPr>
        <w:t xml:space="preserve"> «______</w:t>
      </w:r>
      <w:r w:rsidRPr="00C63EFE">
        <w:rPr>
          <w:rFonts w:ascii="Times New Roman" w:eastAsia="Times New Roman" w:hAnsi="Times New Roman" w:cs="Times New Roman"/>
          <w:bCs/>
          <w:i/>
          <w:sz w:val="24"/>
          <w:szCs w:val="24"/>
          <w:u w:val="single"/>
          <w:lang w:eastAsia="ru-RU"/>
        </w:rPr>
        <w:t>химических дисциплин</w:t>
      </w:r>
      <w:r w:rsidRPr="00C63EFE">
        <w:rPr>
          <w:rFonts w:ascii="Times New Roman" w:eastAsia="Times New Roman" w:hAnsi="Times New Roman" w:cs="Times New Roman"/>
          <w:bCs/>
          <w:i/>
          <w:sz w:val="24"/>
          <w:szCs w:val="24"/>
          <w:lang w:eastAsia="ru-RU"/>
        </w:rPr>
        <w:t>_______________»</w:t>
      </w:r>
      <w:r w:rsidRPr="00C63EFE">
        <w:rPr>
          <w:rFonts w:ascii="Times New Roman" w:eastAsia="Times New Roman" w:hAnsi="Times New Roman" w:cs="Times New Roman"/>
          <w:sz w:val="24"/>
          <w:szCs w:val="24"/>
        </w:rPr>
        <w:t>,</w:t>
      </w:r>
    </w:p>
    <w:p w:rsidR="001C338F" w:rsidRPr="00C63EFE" w:rsidRDefault="001C338F" w:rsidP="001C338F">
      <w:pPr>
        <w:suppressAutoHyphens/>
        <w:autoSpaceDE w:val="0"/>
        <w:autoSpaceDN w:val="0"/>
        <w:adjustRightInd w:val="0"/>
        <w:spacing w:after="0"/>
        <w:ind w:firstLine="709"/>
        <w:jc w:val="both"/>
        <w:rPr>
          <w:rFonts w:ascii="Times New Roman" w:eastAsia="Times New Roman" w:hAnsi="Times New Roman" w:cs="Times New Roman"/>
          <w:i/>
          <w:sz w:val="24"/>
          <w:szCs w:val="24"/>
          <w:vertAlign w:val="superscript"/>
        </w:rPr>
      </w:pPr>
      <w:r w:rsidRPr="00C63EFE">
        <w:rPr>
          <w:rFonts w:ascii="Times New Roman" w:eastAsia="Times New Roman" w:hAnsi="Times New Roman" w:cs="Times New Roman"/>
          <w:i/>
          <w:sz w:val="24"/>
          <w:szCs w:val="24"/>
          <w:vertAlign w:val="superscript"/>
        </w:rPr>
        <w:t xml:space="preserve">                                    наименование кабинета из указанных в п.6.1 ПООП-П</w:t>
      </w:r>
    </w:p>
    <w:p w:rsidR="001C338F" w:rsidRPr="00C63EFE" w:rsidRDefault="001C338F" w:rsidP="001C338F">
      <w:pPr>
        <w:suppressAutoHyphens/>
        <w:spacing w:after="0"/>
        <w:ind w:firstLine="709"/>
        <w:jc w:val="both"/>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C63EFE">
        <w:rPr>
          <w:rFonts w:ascii="Times New Roman" w:eastAsia="Times New Roman" w:hAnsi="Times New Roman" w:cs="Times New Roman"/>
          <w:bCs/>
          <w:i/>
          <w:sz w:val="24"/>
          <w:szCs w:val="24"/>
          <w:lang w:eastAsia="ru-RU"/>
        </w:rPr>
        <w:t>специальности.</w:t>
      </w:r>
    </w:p>
    <w:p w:rsidR="001C338F" w:rsidRPr="00C63EFE" w:rsidRDefault="001C338F" w:rsidP="001C338F">
      <w:pPr>
        <w:suppressAutoHyphens/>
        <w:spacing w:after="0"/>
        <w:ind w:firstLine="709"/>
        <w:jc w:val="both"/>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sz w:val="24"/>
          <w:szCs w:val="24"/>
          <w:lang w:eastAsia="ru-RU"/>
        </w:rPr>
        <w:t xml:space="preserve">Лаборатория </w:t>
      </w:r>
      <w:r w:rsidRPr="00C63EFE">
        <w:rPr>
          <w:rFonts w:ascii="Times New Roman" w:eastAsia="Times New Roman" w:hAnsi="Times New Roman" w:cs="Times New Roman"/>
          <w:bCs/>
          <w:sz w:val="24"/>
          <w:szCs w:val="24"/>
          <w:u w:val="single"/>
          <w:lang w:eastAsia="ru-RU"/>
        </w:rPr>
        <w:t>_</w:t>
      </w:r>
      <w:r w:rsidRPr="00C63EFE">
        <w:rPr>
          <w:rFonts w:ascii="Times New Roman" w:eastAsia="Times New Roman" w:hAnsi="Times New Roman" w:cs="Times New Roman"/>
          <w:sz w:val="24"/>
          <w:szCs w:val="24"/>
          <w:u w:val="single"/>
          <w:lang w:eastAsia="ru-RU"/>
        </w:rPr>
        <w:t xml:space="preserve"> </w:t>
      </w:r>
      <w:r w:rsidRPr="00C63EFE">
        <w:rPr>
          <w:rFonts w:ascii="Times New Roman" w:eastAsia="Times New Roman" w:hAnsi="Times New Roman" w:cs="Times New Roman"/>
          <w:i/>
          <w:sz w:val="24"/>
          <w:szCs w:val="24"/>
          <w:u w:val="single"/>
          <w:lang w:eastAsia="ru-RU"/>
        </w:rPr>
        <w:t>физической и коллоидной химии</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bCs/>
          <w:i/>
          <w:sz w:val="24"/>
          <w:szCs w:val="24"/>
          <w:lang w:eastAsia="ru-RU"/>
        </w:rPr>
        <w:t>___________________ (наименования лаборатории из указанных в п.6.1 ПООП-П)</w:t>
      </w:r>
      <w:r w:rsidRPr="00C63EFE">
        <w:rPr>
          <w:rFonts w:ascii="Times New Roman" w:eastAsia="Times New Roman" w:hAnsi="Times New Roman" w:cs="Times New Roman"/>
          <w:bCs/>
          <w:iCs/>
          <w:sz w:val="24"/>
          <w:szCs w:val="24"/>
          <w:lang w:eastAsia="ru-RU"/>
        </w:rPr>
        <w:t>,</w:t>
      </w:r>
      <w:r w:rsidRPr="00C63EFE">
        <w:rPr>
          <w:rFonts w:ascii="Times New Roman" w:eastAsia="Times New Roman" w:hAnsi="Times New Roman" w:cs="Times New Roman"/>
          <w:bCs/>
          <w:i/>
          <w:sz w:val="24"/>
          <w:szCs w:val="24"/>
          <w:lang w:eastAsia="ru-RU"/>
        </w:rPr>
        <w:t xml:space="preserve"> </w:t>
      </w:r>
      <w:r w:rsidRPr="00C63EFE">
        <w:rPr>
          <w:rFonts w:ascii="Times New Roman" w:eastAsia="Times New Roman" w:hAnsi="Times New Roman" w:cs="Times New Roman"/>
          <w:bCs/>
          <w:sz w:val="24"/>
          <w:szCs w:val="24"/>
          <w:lang w:eastAsia="ru-RU"/>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Pr="00C63EFE">
        <w:rPr>
          <w:rFonts w:ascii="Times New Roman" w:eastAsia="Times New Roman" w:hAnsi="Times New Roman" w:cs="Times New Roman"/>
          <w:bCs/>
          <w:i/>
          <w:sz w:val="24"/>
          <w:szCs w:val="24"/>
          <w:lang w:eastAsia="ru-RU"/>
        </w:rPr>
        <w:t>профессии (специальности).</w:t>
      </w:r>
    </w:p>
    <w:p w:rsidR="001C338F" w:rsidRPr="00C63EFE" w:rsidRDefault="001C338F" w:rsidP="001C338F">
      <w:pPr>
        <w:suppressAutoHyphens/>
        <w:spacing w:after="0"/>
        <w:ind w:firstLine="709"/>
        <w:jc w:val="both"/>
        <w:rPr>
          <w:rFonts w:ascii="Times New Roman" w:eastAsia="Times New Roman" w:hAnsi="Times New Roman" w:cs="Times New Roman"/>
          <w:bCs/>
          <w:sz w:val="24"/>
          <w:szCs w:val="24"/>
          <w:lang w:eastAsia="ru-RU"/>
        </w:rPr>
      </w:pPr>
    </w:p>
    <w:p w:rsidR="001C338F" w:rsidRPr="00C63EFE" w:rsidRDefault="001C338F" w:rsidP="001C338F">
      <w:pPr>
        <w:suppressAutoHyphens/>
        <w:spacing w:after="0"/>
        <w:ind w:firstLine="709"/>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3.2. Информационное обеспечение реализации программы</w:t>
      </w:r>
    </w:p>
    <w:p w:rsidR="001C338F" w:rsidRPr="00C63EFE" w:rsidRDefault="001C338F" w:rsidP="001C338F">
      <w:pPr>
        <w:suppressAutoHyphens/>
        <w:spacing w:after="0"/>
        <w:ind w:firstLine="709"/>
        <w:jc w:val="both"/>
        <w:rPr>
          <w:rFonts w:ascii="Times New Roman" w:eastAsia="Times New Roman" w:hAnsi="Times New Roman" w:cs="Times New Roman"/>
          <w:sz w:val="24"/>
          <w:szCs w:val="24"/>
          <w:lang w:eastAsia="ru-RU"/>
        </w:rPr>
      </w:pPr>
    </w:p>
    <w:p w:rsidR="001C338F" w:rsidRPr="00C63EFE" w:rsidRDefault="001C338F" w:rsidP="001C338F">
      <w:pPr>
        <w:suppressAutoHyphens/>
        <w:spacing w:after="0"/>
        <w:ind w:firstLine="709"/>
        <w:jc w:val="both"/>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3.2.1. Основные печатные издания</w:t>
      </w:r>
    </w:p>
    <w:p w:rsidR="001C338F" w:rsidRPr="00C63EFE" w:rsidRDefault="001C338F" w:rsidP="001C338F">
      <w:pPr>
        <w:numPr>
          <w:ilvl w:val="0"/>
          <w:numId w:val="30"/>
        </w:numPr>
        <w:suppressAutoHyphens/>
        <w:spacing w:after="0" w:line="100" w:lineRule="atLeast"/>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Кудряшова Н.С. Физическая и коллоидная химия: учебник и практикум для СПО-М: Издательство Юрайт, 2018.</w:t>
      </w:r>
    </w:p>
    <w:p w:rsidR="001C338F" w:rsidRPr="00C63EFE" w:rsidRDefault="001C338F" w:rsidP="001C338F">
      <w:pPr>
        <w:numPr>
          <w:ilvl w:val="0"/>
          <w:numId w:val="30"/>
        </w:numPr>
        <w:suppressAutoHyphens/>
        <w:spacing w:after="0" w:line="100" w:lineRule="atLeast"/>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Гамеева О.С.Сборник задач и упражнений  по физической и коллоидной химии: Учебное пособие. - 4-е изд., СПб: Издательство «Лань», 2017</w:t>
      </w:r>
    </w:p>
    <w:p w:rsidR="001C338F" w:rsidRPr="00C63EFE" w:rsidRDefault="001C338F" w:rsidP="001C338F">
      <w:pPr>
        <w:numPr>
          <w:ilvl w:val="0"/>
          <w:numId w:val="30"/>
        </w:numPr>
        <w:suppressAutoHyphens/>
        <w:spacing w:after="0" w:line="100" w:lineRule="atLeast"/>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Марков В.Ф. Коллоидная химия. Примеры и задачи учебник и практикум для СПО М: Издательство Юрайт, 2017.</w:t>
      </w:r>
    </w:p>
    <w:p w:rsidR="001C338F" w:rsidRPr="00C63EFE" w:rsidRDefault="001C338F" w:rsidP="001C338F">
      <w:pPr>
        <w:numPr>
          <w:ilvl w:val="0"/>
          <w:numId w:val="30"/>
        </w:numPr>
        <w:suppressAutoHyphens/>
        <w:spacing w:after="0" w:line="100" w:lineRule="atLeast"/>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Белик В.В. Физическая и коллоидная химия: учебник для студ. сред. проф. учеб. заведений / В.В.Белик, К.И.Киенская. - 4-е изд., стер. - М.: Издательский центр «Академия», 2018.</w:t>
      </w:r>
    </w:p>
    <w:p w:rsidR="001C338F" w:rsidRPr="00C63EFE" w:rsidRDefault="001C338F" w:rsidP="001C338F">
      <w:pPr>
        <w:ind w:left="720"/>
        <w:rPr>
          <w:rFonts w:ascii="Times New Roman" w:eastAsia="Times New Roman" w:hAnsi="Times New Roman" w:cs="Times New Roman"/>
          <w:sz w:val="24"/>
          <w:szCs w:val="24"/>
          <w:lang w:eastAsia="ru-RU"/>
        </w:rPr>
      </w:pPr>
    </w:p>
    <w:p w:rsidR="001C338F" w:rsidRPr="00C63EFE" w:rsidRDefault="001C338F" w:rsidP="001C338F">
      <w:pPr>
        <w:contextualSpacing/>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br w:type="page"/>
      </w:r>
      <w:r w:rsidRPr="00C63EFE">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1C338F" w:rsidRPr="00C63EFE" w:rsidRDefault="001C338F" w:rsidP="001C338F">
      <w:pPr>
        <w:contextualSpacing/>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УЧЕБНОЙ ДИСЦИПЛИНЫ</w:t>
      </w:r>
    </w:p>
    <w:p w:rsidR="001C338F" w:rsidRPr="00C63EFE" w:rsidRDefault="001C338F" w:rsidP="001C338F">
      <w:pPr>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5"/>
        <w:gridCol w:w="3212"/>
        <w:gridCol w:w="3257"/>
      </w:tblGrid>
      <w:tr w:rsidR="001C338F" w:rsidRPr="00C63EFE" w:rsidTr="00C63EFE">
        <w:tc>
          <w:tcPr>
            <w:tcW w:w="1538" w:type="pct"/>
          </w:tcPr>
          <w:p w:rsidR="001C338F" w:rsidRPr="00C63EFE" w:rsidRDefault="001C338F" w:rsidP="00EA18D8">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bCs/>
                <w:i/>
                <w:sz w:val="24"/>
                <w:szCs w:val="24"/>
                <w:lang w:eastAsia="ru-RU"/>
              </w:rPr>
              <w:t>Результаты обучения</w:t>
            </w:r>
          </w:p>
        </w:tc>
        <w:tc>
          <w:tcPr>
            <w:tcW w:w="1719" w:type="pct"/>
          </w:tcPr>
          <w:p w:rsidR="001C338F" w:rsidRPr="00C63EFE" w:rsidRDefault="001C338F" w:rsidP="001C338F">
            <w:pPr>
              <w:spacing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Критерии оценки</w:t>
            </w:r>
          </w:p>
        </w:tc>
        <w:tc>
          <w:tcPr>
            <w:tcW w:w="1743" w:type="pct"/>
          </w:tcPr>
          <w:p w:rsidR="001C338F" w:rsidRPr="00C63EFE" w:rsidRDefault="001C338F" w:rsidP="001C338F">
            <w:pPr>
              <w:spacing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Методы оценки</w:t>
            </w:r>
          </w:p>
        </w:tc>
      </w:tr>
      <w:tr w:rsidR="001C338F" w:rsidRPr="00C63EFE" w:rsidTr="00C63EFE">
        <w:tc>
          <w:tcPr>
            <w:tcW w:w="1538" w:type="pct"/>
          </w:tcPr>
          <w:p w:rsidR="001C338F" w:rsidRPr="00C63EFE" w:rsidRDefault="001C338F" w:rsidP="001C338F">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Перечень знаний, осваиваемых в рамках дисциплины</w:t>
            </w:r>
          </w:p>
        </w:tc>
        <w:tc>
          <w:tcPr>
            <w:tcW w:w="1719" w:type="pct"/>
          </w:tcPr>
          <w:p w:rsidR="001C338F" w:rsidRPr="00C63EFE" w:rsidRDefault="001C338F" w:rsidP="001C338F">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Дается описание характеристики демонстрируемых знаний, которые могут быть проверены</w:t>
            </w:r>
          </w:p>
        </w:tc>
        <w:tc>
          <w:tcPr>
            <w:tcW w:w="1743" w:type="pct"/>
          </w:tcPr>
          <w:p w:rsidR="001C338F" w:rsidRPr="00C63EFE" w:rsidRDefault="001C338F" w:rsidP="001C338F">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Какими процедурами производится оценка</w:t>
            </w:r>
          </w:p>
        </w:tc>
      </w:tr>
      <w:tr w:rsidR="001C338F" w:rsidRPr="00C63EFE" w:rsidTr="00C63EFE">
        <w:trPr>
          <w:trHeight w:val="896"/>
        </w:trPr>
        <w:tc>
          <w:tcPr>
            <w:tcW w:w="1538" w:type="pct"/>
          </w:tcPr>
          <w:p w:rsidR="001C338F" w:rsidRPr="00C63EFE" w:rsidRDefault="001C338F" w:rsidP="001C338F">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Перечень умений, осваиваемых в рамках дисциплины</w:t>
            </w:r>
          </w:p>
        </w:tc>
        <w:tc>
          <w:tcPr>
            <w:tcW w:w="1719" w:type="pct"/>
          </w:tcPr>
          <w:p w:rsidR="001C338F" w:rsidRPr="00C63EFE" w:rsidRDefault="001C338F" w:rsidP="003767D7">
            <w:pPr>
              <w:numPr>
                <w:ilvl w:val="0"/>
                <w:numId w:val="35"/>
              </w:numPr>
              <w:suppressAutoHyphens/>
              <w:spacing w:after="0" w:line="100" w:lineRule="atLeast"/>
              <w:ind w:left="714" w:hanging="357"/>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выполнять расчеты электродных потенциалов, электродвижущей силы (э.д.с.) гальванических элементов;</w:t>
            </w:r>
          </w:p>
          <w:p w:rsidR="001C338F" w:rsidRPr="00C63EFE" w:rsidRDefault="001C338F" w:rsidP="003767D7">
            <w:pPr>
              <w:numPr>
                <w:ilvl w:val="0"/>
                <w:numId w:val="35"/>
              </w:numPr>
              <w:suppressAutoHyphens/>
              <w:spacing w:after="0" w:line="100" w:lineRule="atLeast"/>
              <w:ind w:left="714" w:hanging="357"/>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находить в справочной литературе показатели физико-химических свойств веществ      и соединений;</w:t>
            </w:r>
          </w:p>
          <w:p w:rsidR="001C338F" w:rsidRPr="00C63EFE" w:rsidRDefault="001C338F" w:rsidP="003767D7">
            <w:pPr>
              <w:numPr>
                <w:ilvl w:val="0"/>
                <w:numId w:val="35"/>
              </w:numPr>
              <w:suppressAutoHyphens/>
              <w:spacing w:after="0" w:line="100" w:lineRule="atLeast"/>
              <w:ind w:left="714" w:hanging="357"/>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определять концентрацию реагирующих веществ и скорость реакций;</w:t>
            </w:r>
          </w:p>
          <w:p w:rsidR="001C338F" w:rsidRPr="00C63EFE" w:rsidRDefault="001C338F" w:rsidP="003767D7">
            <w:pPr>
              <w:numPr>
                <w:ilvl w:val="0"/>
                <w:numId w:val="35"/>
              </w:numPr>
              <w:suppressAutoHyphens/>
              <w:spacing w:after="0" w:line="100" w:lineRule="atLeast"/>
              <w:ind w:left="714" w:hanging="357"/>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строить фазовые диаграммы;</w:t>
            </w:r>
          </w:p>
          <w:p w:rsidR="001C338F" w:rsidRPr="00C63EFE" w:rsidRDefault="001C338F" w:rsidP="003767D7">
            <w:pPr>
              <w:numPr>
                <w:ilvl w:val="0"/>
                <w:numId w:val="35"/>
              </w:numPr>
              <w:suppressAutoHyphens/>
              <w:spacing w:after="0" w:line="100" w:lineRule="atLeast"/>
              <w:ind w:left="714" w:hanging="357"/>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производить расчеты параметров газовых смесей, кинетических параметров </w:t>
            </w:r>
          </w:p>
          <w:p w:rsidR="001C338F" w:rsidRPr="00C63EFE" w:rsidRDefault="001C338F" w:rsidP="003767D7">
            <w:pPr>
              <w:numPr>
                <w:ilvl w:val="0"/>
                <w:numId w:val="35"/>
              </w:numPr>
              <w:suppressAutoHyphens/>
              <w:spacing w:after="0" w:line="100" w:lineRule="atLeast"/>
              <w:ind w:left="714" w:hanging="357"/>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химических реакций, химического равновесия;</w:t>
            </w:r>
          </w:p>
          <w:p w:rsidR="001C338F" w:rsidRPr="00C63EFE" w:rsidRDefault="001C338F" w:rsidP="003767D7">
            <w:pPr>
              <w:numPr>
                <w:ilvl w:val="0"/>
                <w:numId w:val="35"/>
              </w:numPr>
              <w:suppressAutoHyphens/>
              <w:spacing w:after="0" w:line="100" w:lineRule="atLeast"/>
              <w:ind w:left="714" w:hanging="357"/>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рассчитывать тепловые эффекты и скорость химических реакций;</w:t>
            </w:r>
          </w:p>
          <w:p w:rsidR="001C338F" w:rsidRPr="00C63EFE" w:rsidRDefault="001C338F" w:rsidP="001C338F">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sz w:val="24"/>
                <w:szCs w:val="24"/>
                <w:lang w:eastAsia="ru-RU"/>
              </w:rPr>
              <w:t>определять параметры каталитических реакций.</w:t>
            </w:r>
          </w:p>
        </w:tc>
        <w:tc>
          <w:tcPr>
            <w:tcW w:w="1743" w:type="pct"/>
          </w:tcPr>
          <w:p w:rsidR="001C338F" w:rsidRPr="00C63EFE" w:rsidRDefault="001C338F" w:rsidP="001C338F">
            <w:pPr>
              <w:snapToGrid w:val="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Самостоятельная работа на занятиях </w:t>
            </w:r>
          </w:p>
          <w:p w:rsidR="001C338F" w:rsidRPr="00C63EFE" w:rsidRDefault="001C338F" w:rsidP="001C338F">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Индивидуальные типовые задания</w:t>
            </w:r>
          </w:p>
          <w:p w:rsidR="001C338F" w:rsidRPr="00C63EFE" w:rsidRDefault="001C338F" w:rsidP="001C338F">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Тестирование</w:t>
            </w:r>
          </w:p>
          <w:p w:rsidR="001C338F" w:rsidRPr="00C63EFE" w:rsidRDefault="001C338F" w:rsidP="001C338F">
            <w:pPr>
              <w:spacing w:line="240" w:lineRule="auto"/>
              <w:rPr>
                <w:rFonts w:ascii="Times New Roman" w:eastAsia="Times New Roman" w:hAnsi="Times New Roman" w:cs="Times New Roman"/>
                <w:bCs/>
                <w:i/>
                <w:sz w:val="24"/>
                <w:szCs w:val="24"/>
                <w:lang w:eastAsia="ru-RU"/>
              </w:rPr>
            </w:pPr>
          </w:p>
        </w:tc>
      </w:tr>
    </w:tbl>
    <w:p w:rsidR="001C338F" w:rsidRPr="00C63EFE" w:rsidRDefault="001C338F" w:rsidP="001C338F">
      <w:pPr>
        <w:spacing w:after="0"/>
        <w:jc w:val="both"/>
        <w:rPr>
          <w:rFonts w:ascii="Times New Roman" w:eastAsia="Times New Roman" w:hAnsi="Times New Roman" w:cs="Times New Roman"/>
          <w:b/>
          <w:sz w:val="24"/>
          <w:szCs w:val="24"/>
          <w:lang w:eastAsia="ru-RU"/>
        </w:rPr>
      </w:pPr>
    </w:p>
    <w:p w:rsidR="001C338F" w:rsidRPr="00C63EFE" w:rsidRDefault="001C338F" w:rsidP="001C338F">
      <w:pPr>
        <w:spacing w:after="0"/>
        <w:jc w:val="both"/>
        <w:rPr>
          <w:rFonts w:ascii="Times New Roman" w:eastAsia="Times New Roman" w:hAnsi="Times New Roman" w:cs="Times New Roman"/>
          <w:b/>
          <w:sz w:val="24"/>
          <w:szCs w:val="24"/>
          <w:lang w:eastAsia="ru-RU"/>
        </w:rPr>
        <w:sectPr w:rsidR="001C338F" w:rsidRPr="00C63EFE" w:rsidSect="00C63EFE">
          <w:footerReference w:type="even" r:id="rId56"/>
          <w:footerReference w:type="default" r:id="rId57"/>
          <w:pgSz w:w="11906" w:h="16838"/>
          <w:pgMar w:top="1134" w:right="851" w:bottom="1134" w:left="1701" w:header="709" w:footer="709" w:gutter="0"/>
          <w:cols w:space="708"/>
          <w:docGrid w:linePitch="360"/>
        </w:sectPr>
      </w:pPr>
    </w:p>
    <w:p w:rsidR="001C338F" w:rsidRPr="00C63EFE" w:rsidRDefault="001C338F" w:rsidP="001C338F">
      <w:pPr>
        <w:spacing w:after="0"/>
        <w:jc w:val="both"/>
        <w:rPr>
          <w:rFonts w:ascii="Times New Roman" w:eastAsia="Times New Roman" w:hAnsi="Times New Roman" w:cs="Times New Roman"/>
          <w:b/>
          <w:sz w:val="24"/>
          <w:szCs w:val="24"/>
          <w:lang w:eastAsia="ru-RU"/>
        </w:rPr>
      </w:pPr>
    </w:p>
    <w:p w:rsidR="00C63EFE" w:rsidRPr="00C63EFE" w:rsidRDefault="00C63EFE" w:rsidP="00375D31">
      <w:pPr>
        <w:rPr>
          <w:rFonts w:ascii="Times New Roman" w:eastAsia="Times New Roman" w:hAnsi="Times New Roman" w:cs="Times New Roman"/>
          <w:sz w:val="24"/>
          <w:szCs w:val="24"/>
          <w:lang w:eastAsia="x-none"/>
        </w:rPr>
      </w:pPr>
    </w:p>
    <w:p w:rsidR="00C63EFE" w:rsidRPr="00C63EFE" w:rsidRDefault="00C63EFE" w:rsidP="00375D31">
      <w:pPr>
        <w:rPr>
          <w:rFonts w:ascii="Times New Roman" w:eastAsia="Times New Roman" w:hAnsi="Times New Roman" w:cs="Times New Roman"/>
          <w:sz w:val="24"/>
          <w:szCs w:val="24"/>
          <w:lang w:eastAsia="x-none"/>
        </w:rPr>
      </w:pPr>
    </w:p>
    <w:p w:rsidR="00C63EFE" w:rsidRPr="00C63EFE" w:rsidRDefault="00C63EFE" w:rsidP="0020454C">
      <w:pPr>
        <w:spacing w:after="60"/>
        <w:jc w:val="right"/>
        <w:outlineLvl w:val="1"/>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Приложение 3.1</w:t>
      </w:r>
      <w:r w:rsidR="00EA18D8">
        <w:rPr>
          <w:rFonts w:ascii="Times New Roman" w:eastAsia="Times New Roman" w:hAnsi="Times New Roman" w:cs="Times New Roman"/>
          <w:b/>
          <w:bCs/>
          <w:sz w:val="24"/>
          <w:szCs w:val="24"/>
          <w:lang w:eastAsia="ru-RU"/>
        </w:rPr>
        <w:t>8</w:t>
      </w:r>
    </w:p>
    <w:p w:rsidR="00C63EFE" w:rsidRPr="00C63EFE" w:rsidRDefault="00C63EFE" w:rsidP="00C63EFE">
      <w:pPr>
        <w:spacing w:after="0" w:line="360" w:lineRule="auto"/>
        <w:jc w:val="right"/>
        <w:rPr>
          <w:rFonts w:ascii="Times New Roman" w:eastAsia="Times New Roman" w:hAnsi="Times New Roman" w:cs="Times New Roman"/>
          <w:i/>
          <w:sz w:val="24"/>
          <w:szCs w:val="24"/>
          <w:u w:val="single"/>
          <w:lang w:eastAsia="ru-RU"/>
        </w:rPr>
      </w:pPr>
      <w:r w:rsidRPr="00C63EFE">
        <w:rPr>
          <w:rFonts w:ascii="Times New Roman" w:eastAsia="Times New Roman" w:hAnsi="Times New Roman" w:cs="Times New Roman"/>
          <w:bCs/>
          <w:sz w:val="24"/>
          <w:szCs w:val="24"/>
          <w:lang w:eastAsia="ru-RU"/>
        </w:rPr>
        <w:t>к ПООП-П по профессии/специальности</w:t>
      </w:r>
      <w:r w:rsidRPr="00C63EFE">
        <w:rPr>
          <w:rFonts w:ascii="Times New Roman" w:eastAsia="Times New Roman" w:hAnsi="Times New Roman" w:cs="Times New Roman"/>
          <w:bCs/>
          <w:i/>
          <w:sz w:val="24"/>
          <w:szCs w:val="24"/>
          <w:lang w:eastAsia="ru-RU"/>
        </w:rPr>
        <w:t xml:space="preserve"> </w:t>
      </w:r>
      <w:r w:rsidRPr="00C63EFE">
        <w:rPr>
          <w:rFonts w:ascii="Times New Roman" w:eastAsia="Times New Roman" w:hAnsi="Times New Roman" w:cs="Times New Roman"/>
          <w:bCs/>
          <w:i/>
          <w:sz w:val="24"/>
          <w:szCs w:val="24"/>
          <w:lang w:eastAsia="ru-RU"/>
        </w:rPr>
        <w:br/>
      </w:r>
      <w:r w:rsidRPr="00C63EFE">
        <w:rPr>
          <w:rFonts w:ascii="Times New Roman" w:eastAsia="Times New Roman" w:hAnsi="Times New Roman" w:cs="Times New Roman"/>
          <w:i/>
          <w:sz w:val="24"/>
          <w:szCs w:val="24"/>
          <w:u w:val="single"/>
          <w:lang w:eastAsia="ru-RU"/>
        </w:rPr>
        <w:t>18.02.03 Химическая технология неорганических веществ</w:t>
      </w:r>
    </w:p>
    <w:p w:rsidR="00C63EFE" w:rsidRPr="00C63EFE" w:rsidRDefault="00C63EFE" w:rsidP="00C63EFE">
      <w:pPr>
        <w:jc w:val="right"/>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Код и наименование профессии/специальности</w:t>
      </w:r>
    </w:p>
    <w:p w:rsidR="00C63EFE" w:rsidRPr="00C63EFE" w:rsidRDefault="00C63EFE" w:rsidP="00C63EFE">
      <w:pPr>
        <w:jc w:val="center"/>
        <w:rPr>
          <w:rFonts w:ascii="Times New Roman" w:eastAsia="Times New Roman" w:hAnsi="Times New Roman" w:cs="Times New Roman"/>
          <w:b/>
          <w:i/>
          <w:sz w:val="24"/>
          <w:szCs w:val="24"/>
          <w:lang w:eastAsia="ru-RU"/>
        </w:rPr>
      </w:pPr>
    </w:p>
    <w:p w:rsidR="00C63EFE" w:rsidRPr="00C63EFE" w:rsidRDefault="00C63EFE" w:rsidP="00C63EFE">
      <w:pPr>
        <w:jc w:val="center"/>
        <w:rPr>
          <w:rFonts w:ascii="Times New Roman" w:eastAsia="Times New Roman" w:hAnsi="Times New Roman" w:cs="Times New Roman"/>
          <w:b/>
          <w:i/>
          <w:sz w:val="24"/>
          <w:szCs w:val="24"/>
          <w:lang w:eastAsia="ru-RU"/>
        </w:rPr>
      </w:pPr>
    </w:p>
    <w:p w:rsidR="00C63EFE" w:rsidRPr="00C63EFE" w:rsidRDefault="00C63EFE" w:rsidP="00C63EFE">
      <w:pPr>
        <w:jc w:val="center"/>
        <w:rPr>
          <w:rFonts w:ascii="Times New Roman" w:eastAsia="Times New Roman" w:hAnsi="Times New Roman" w:cs="Times New Roman"/>
          <w:b/>
          <w:i/>
          <w:sz w:val="24"/>
          <w:szCs w:val="24"/>
          <w:lang w:eastAsia="ru-RU"/>
        </w:rPr>
      </w:pPr>
    </w:p>
    <w:p w:rsidR="00C63EFE" w:rsidRPr="00C63EFE" w:rsidRDefault="00C63EFE" w:rsidP="00C63EFE">
      <w:pPr>
        <w:jc w:val="center"/>
        <w:rPr>
          <w:rFonts w:ascii="Times New Roman" w:eastAsia="Times New Roman" w:hAnsi="Times New Roman" w:cs="Times New Roman"/>
          <w:b/>
          <w:i/>
          <w:sz w:val="24"/>
          <w:szCs w:val="24"/>
          <w:lang w:eastAsia="ru-RU"/>
        </w:rPr>
      </w:pPr>
    </w:p>
    <w:p w:rsidR="00C63EFE" w:rsidRPr="00C63EFE" w:rsidRDefault="00C63EFE" w:rsidP="00C63EFE">
      <w:pPr>
        <w:jc w:val="center"/>
        <w:rPr>
          <w:rFonts w:ascii="Times New Roman" w:eastAsia="Times New Roman" w:hAnsi="Times New Roman" w:cs="Times New Roman"/>
          <w:b/>
          <w:i/>
          <w:sz w:val="24"/>
          <w:szCs w:val="24"/>
          <w:lang w:eastAsia="ru-RU"/>
        </w:rPr>
      </w:pPr>
    </w:p>
    <w:p w:rsidR="00C63EFE" w:rsidRPr="00C63EFE" w:rsidRDefault="00C63EFE" w:rsidP="00C63EFE">
      <w:pPr>
        <w:jc w:val="center"/>
        <w:rPr>
          <w:rFonts w:ascii="Times New Roman" w:eastAsia="Times New Roman" w:hAnsi="Times New Roman" w:cs="Times New Roman"/>
          <w:b/>
          <w:i/>
          <w:sz w:val="24"/>
          <w:szCs w:val="24"/>
          <w:u w:val="single"/>
          <w:lang w:eastAsia="ru-RU"/>
        </w:rPr>
      </w:pPr>
      <w:r w:rsidRPr="00C63EFE">
        <w:rPr>
          <w:rFonts w:ascii="Times New Roman" w:eastAsia="Times New Roman" w:hAnsi="Times New Roman" w:cs="Times New Roman"/>
          <w:b/>
          <w:sz w:val="24"/>
          <w:szCs w:val="24"/>
          <w:lang w:eastAsia="ru-RU"/>
        </w:rPr>
        <w:t>РАБОЧАЯ ПРОГРАММА УЧЕБНОЙ ДИСЦИПЛИНЫ</w:t>
      </w:r>
    </w:p>
    <w:p w:rsidR="00C63EFE" w:rsidRPr="00C63EFE" w:rsidRDefault="0020454C" w:rsidP="00C63EFE">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Cs/>
          <w:sz w:val="24"/>
          <w:szCs w:val="24"/>
          <w:lang w:eastAsia="ru-RU"/>
        </w:rPr>
        <w:t>ОП 07 Основы экономики</w:t>
      </w: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jc w:val="center"/>
        <w:rPr>
          <w:rFonts w:ascii="Times New Roman" w:eastAsia="Times New Roman" w:hAnsi="Times New Roman" w:cs="Times New Roman"/>
          <w:b/>
          <w:bCs/>
          <w:iCs/>
          <w:sz w:val="24"/>
          <w:szCs w:val="24"/>
          <w:lang w:eastAsia="ru-RU"/>
        </w:rPr>
      </w:pPr>
    </w:p>
    <w:p w:rsidR="00C63EFE" w:rsidRPr="00C63EFE" w:rsidRDefault="00C63EFE" w:rsidP="00C63EFE">
      <w:pPr>
        <w:jc w:val="center"/>
        <w:rPr>
          <w:rFonts w:ascii="Times New Roman" w:eastAsia="Times New Roman" w:hAnsi="Times New Roman" w:cs="Times New Roman"/>
          <w:b/>
          <w:bCs/>
          <w:iCs/>
          <w:sz w:val="24"/>
          <w:szCs w:val="24"/>
          <w:lang w:eastAsia="ru-RU"/>
        </w:rPr>
      </w:pPr>
    </w:p>
    <w:p w:rsidR="00C63EFE" w:rsidRPr="00C63EFE" w:rsidRDefault="00C63EFE" w:rsidP="00C63EFE">
      <w:pPr>
        <w:jc w:val="center"/>
        <w:rPr>
          <w:rFonts w:ascii="Times New Roman" w:eastAsia="Times New Roman" w:hAnsi="Times New Roman" w:cs="Times New Roman"/>
          <w:b/>
          <w:bCs/>
          <w:iCs/>
          <w:sz w:val="24"/>
          <w:szCs w:val="24"/>
          <w:lang w:eastAsia="ru-RU"/>
        </w:rPr>
      </w:pPr>
    </w:p>
    <w:p w:rsidR="00C63EFE" w:rsidRPr="00C63EFE" w:rsidRDefault="00C63EFE" w:rsidP="00C63EFE">
      <w:pPr>
        <w:jc w:val="center"/>
        <w:rPr>
          <w:rFonts w:ascii="Times New Roman" w:eastAsia="Times New Roman" w:hAnsi="Times New Roman" w:cs="Times New Roman"/>
          <w:b/>
          <w:bCs/>
          <w:iCs/>
          <w:sz w:val="24"/>
          <w:szCs w:val="24"/>
          <w:lang w:eastAsia="ru-RU"/>
        </w:rPr>
      </w:pPr>
    </w:p>
    <w:p w:rsidR="00C63EFE" w:rsidRPr="00C63EFE" w:rsidRDefault="00C63EFE" w:rsidP="00C63EFE">
      <w:pPr>
        <w:jc w:val="cente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bCs/>
          <w:iCs/>
          <w:sz w:val="24"/>
          <w:szCs w:val="24"/>
          <w:lang w:eastAsia="ru-RU"/>
        </w:rPr>
        <w:t>2022 г.</w:t>
      </w:r>
      <w:r w:rsidRPr="00C63EFE">
        <w:rPr>
          <w:rFonts w:ascii="Times New Roman" w:eastAsia="Times New Roman" w:hAnsi="Times New Roman" w:cs="Times New Roman"/>
          <w:b/>
          <w:bCs/>
          <w:iCs/>
          <w:sz w:val="24"/>
          <w:szCs w:val="24"/>
          <w:lang w:eastAsia="ru-RU"/>
        </w:rPr>
        <w:br w:type="page"/>
      </w:r>
      <w:r w:rsidRPr="00C63EFE">
        <w:rPr>
          <w:rFonts w:ascii="Times New Roman" w:eastAsia="Times New Roman" w:hAnsi="Times New Roman" w:cs="Times New Roman"/>
          <w:b/>
          <w:i/>
          <w:sz w:val="24"/>
          <w:szCs w:val="24"/>
          <w:lang w:eastAsia="ru-RU"/>
        </w:rPr>
        <w:lastRenderedPageBreak/>
        <w:t>СОДЕРЖАНИЕ</w:t>
      </w:r>
    </w:p>
    <w:p w:rsidR="00C63EFE" w:rsidRPr="00C63EFE" w:rsidRDefault="00C63EFE" w:rsidP="00C63EFE">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C63EFE" w:rsidRPr="00C63EFE" w:rsidTr="00C63EFE">
        <w:tc>
          <w:tcPr>
            <w:tcW w:w="7501" w:type="dxa"/>
          </w:tcPr>
          <w:p w:rsidR="00C63EFE" w:rsidRPr="00C63EFE" w:rsidRDefault="00C63EFE" w:rsidP="00C63EFE">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ОБЩАЯ ХАРАКТЕРИСТИКА </w:t>
            </w:r>
            <w:r w:rsidRPr="00C63EFE">
              <w:rPr>
                <w:rFonts w:ascii="Times New Roman" w:eastAsia="Times New Roman" w:hAnsi="Times New Roman" w:cs="Times New Roman"/>
                <w:b/>
                <w:color w:val="000000"/>
                <w:sz w:val="24"/>
                <w:szCs w:val="24"/>
                <w:lang w:eastAsia="ru-RU"/>
              </w:rPr>
              <w:t>РАБОЧЕЙ ПРОГРАММЫ</w:t>
            </w:r>
            <w:r w:rsidRPr="00C63EFE">
              <w:rPr>
                <w:rFonts w:ascii="Times New Roman" w:eastAsia="Times New Roman" w:hAnsi="Times New Roman" w:cs="Times New Roman"/>
                <w:b/>
                <w:sz w:val="24"/>
                <w:szCs w:val="24"/>
                <w:lang w:eastAsia="ru-RU"/>
              </w:rPr>
              <w:t xml:space="preserve"> УЧЕБНОЙ ДИСЦИПЛИНЫ</w:t>
            </w:r>
          </w:p>
        </w:tc>
        <w:tc>
          <w:tcPr>
            <w:tcW w:w="1854" w:type="dxa"/>
          </w:tcPr>
          <w:p w:rsidR="00C63EFE" w:rsidRPr="00C63EFE" w:rsidRDefault="00C63EFE" w:rsidP="00C63EFE">
            <w:pPr>
              <w:rPr>
                <w:rFonts w:ascii="Times New Roman" w:eastAsia="Times New Roman" w:hAnsi="Times New Roman" w:cs="Times New Roman"/>
                <w:b/>
                <w:sz w:val="24"/>
                <w:szCs w:val="24"/>
                <w:lang w:eastAsia="ru-RU"/>
              </w:rPr>
            </w:pPr>
          </w:p>
        </w:tc>
      </w:tr>
      <w:tr w:rsidR="00C63EFE" w:rsidRPr="00C63EFE" w:rsidTr="00C63EFE">
        <w:tc>
          <w:tcPr>
            <w:tcW w:w="7501" w:type="dxa"/>
          </w:tcPr>
          <w:p w:rsidR="00C63EFE" w:rsidRPr="00C63EFE" w:rsidRDefault="00C63EFE" w:rsidP="00C63EFE">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СТРУКТУРА И СОДЕРЖАНИЕ УЧЕБНОЙ ДИСЦИПЛИНЫ</w:t>
            </w:r>
          </w:p>
          <w:p w:rsidR="00C63EFE" w:rsidRPr="00C63EFE" w:rsidRDefault="00C63EFE" w:rsidP="00C63EFE">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C63EFE" w:rsidRPr="00C63EFE" w:rsidRDefault="00C63EFE" w:rsidP="00C63EFE">
            <w:pPr>
              <w:rPr>
                <w:rFonts w:ascii="Times New Roman" w:eastAsia="Times New Roman" w:hAnsi="Times New Roman" w:cs="Times New Roman"/>
                <w:b/>
                <w:sz w:val="24"/>
                <w:szCs w:val="24"/>
                <w:lang w:eastAsia="ru-RU"/>
              </w:rPr>
            </w:pPr>
          </w:p>
        </w:tc>
      </w:tr>
      <w:tr w:rsidR="00C63EFE" w:rsidRPr="00C63EFE" w:rsidTr="00C63EFE">
        <w:tc>
          <w:tcPr>
            <w:tcW w:w="7501" w:type="dxa"/>
          </w:tcPr>
          <w:p w:rsidR="00C63EFE" w:rsidRPr="00C63EFE" w:rsidRDefault="00C63EFE" w:rsidP="00C63EFE">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C63EFE" w:rsidRPr="00C63EFE" w:rsidRDefault="00C63EFE" w:rsidP="00C63EFE">
            <w:pPr>
              <w:suppressAutoHyphens/>
              <w:rPr>
                <w:rFonts w:ascii="Times New Roman" w:eastAsia="Times New Roman" w:hAnsi="Times New Roman" w:cs="Times New Roman"/>
                <w:b/>
                <w:sz w:val="24"/>
                <w:szCs w:val="24"/>
                <w:lang w:eastAsia="ru-RU"/>
              </w:rPr>
            </w:pPr>
          </w:p>
        </w:tc>
        <w:tc>
          <w:tcPr>
            <w:tcW w:w="1854" w:type="dxa"/>
          </w:tcPr>
          <w:p w:rsidR="00C63EFE" w:rsidRPr="00C63EFE" w:rsidRDefault="00C63EFE" w:rsidP="00C63EFE">
            <w:pPr>
              <w:rPr>
                <w:rFonts w:ascii="Times New Roman" w:eastAsia="Times New Roman" w:hAnsi="Times New Roman" w:cs="Times New Roman"/>
                <w:b/>
                <w:sz w:val="24"/>
                <w:szCs w:val="24"/>
                <w:lang w:eastAsia="ru-RU"/>
              </w:rPr>
            </w:pPr>
          </w:p>
        </w:tc>
      </w:tr>
    </w:tbl>
    <w:p w:rsidR="00C63EFE" w:rsidRPr="00C63EFE" w:rsidRDefault="00C63EFE" w:rsidP="00C63EFE">
      <w:pPr>
        <w:numPr>
          <w:ilvl w:val="0"/>
          <w:numId w:val="5"/>
        </w:numPr>
        <w:suppressAutoHyphens/>
        <w:spacing w:after="0"/>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i/>
          <w:sz w:val="24"/>
          <w:szCs w:val="24"/>
          <w:u w:val="single"/>
          <w:lang w:eastAsia="ru-RU"/>
        </w:rPr>
        <w:br w:type="page"/>
      </w:r>
      <w:r w:rsidRPr="00C63EFE">
        <w:rPr>
          <w:rFonts w:ascii="Times New Roman" w:eastAsia="Times New Roman" w:hAnsi="Times New Roman" w:cs="Times New Roman"/>
          <w:b/>
          <w:sz w:val="24"/>
          <w:szCs w:val="24"/>
          <w:lang w:eastAsia="ru-RU"/>
        </w:rPr>
        <w:lastRenderedPageBreak/>
        <w:t xml:space="preserve">ОБЩАЯ ХАРАКТЕРИСТИКА </w:t>
      </w:r>
      <w:r w:rsidRPr="00C63EFE">
        <w:rPr>
          <w:rFonts w:ascii="Times New Roman" w:eastAsia="Times New Roman" w:hAnsi="Times New Roman" w:cs="Times New Roman"/>
          <w:b/>
          <w:color w:val="000000"/>
          <w:sz w:val="24"/>
          <w:szCs w:val="24"/>
          <w:lang w:eastAsia="ru-RU"/>
        </w:rPr>
        <w:t>РАБОЧЕЙ ПРОГРАММЫ</w:t>
      </w:r>
      <w:r w:rsidRPr="00C63EFE">
        <w:rPr>
          <w:rFonts w:ascii="Times New Roman" w:eastAsia="Times New Roman" w:hAnsi="Times New Roman" w:cs="Times New Roman"/>
          <w:b/>
          <w:sz w:val="24"/>
          <w:szCs w:val="24"/>
          <w:lang w:eastAsia="ru-RU"/>
        </w:rPr>
        <w:t xml:space="preserve"> УЧЕБНОЙ ДИСЦИПЛИНЫ</w:t>
      </w:r>
    </w:p>
    <w:p w:rsidR="00C63EFE" w:rsidRPr="00C63EFE" w:rsidRDefault="00C63EFE" w:rsidP="00C63EFE">
      <w:pPr>
        <w:suppressAutoHyphens/>
        <w:spacing w:after="0" w:line="240" w:lineRule="auto"/>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 «</w:t>
      </w:r>
      <w:r w:rsidRPr="00C63EFE">
        <w:rPr>
          <w:rFonts w:ascii="Times New Roman" w:eastAsia="Times New Roman" w:hAnsi="Times New Roman" w:cs="Times New Roman"/>
          <w:sz w:val="24"/>
          <w:szCs w:val="24"/>
          <w:u w:val="single"/>
          <w:lang w:eastAsia="ru-RU"/>
        </w:rPr>
        <w:t>Основы экономики</w:t>
      </w:r>
      <w:r w:rsidRPr="00C63EFE">
        <w:rPr>
          <w:rFonts w:ascii="Times New Roman" w:eastAsia="Times New Roman" w:hAnsi="Times New Roman" w:cs="Times New Roman"/>
          <w:b/>
          <w:sz w:val="24"/>
          <w:szCs w:val="24"/>
          <w:lang w:eastAsia="ru-RU"/>
        </w:rPr>
        <w:t>»</w:t>
      </w:r>
    </w:p>
    <w:p w:rsidR="00C63EFE" w:rsidRPr="00C63EFE" w:rsidRDefault="00C63EFE" w:rsidP="00C63EFE">
      <w:pPr>
        <w:spacing w:after="0"/>
        <w:jc w:val="center"/>
        <w:rPr>
          <w:rFonts w:ascii="Times New Roman" w:eastAsia="Times New Roman" w:hAnsi="Times New Roman" w:cs="Times New Roman"/>
          <w:sz w:val="24"/>
          <w:szCs w:val="24"/>
          <w:vertAlign w:val="superscript"/>
          <w:lang w:eastAsia="ru-RU"/>
        </w:rPr>
      </w:pPr>
      <w:r w:rsidRPr="00C63EFE">
        <w:rPr>
          <w:rFonts w:ascii="Times New Roman" w:eastAsia="Times New Roman" w:hAnsi="Times New Roman" w:cs="Times New Roman"/>
          <w:sz w:val="24"/>
          <w:szCs w:val="24"/>
          <w:vertAlign w:val="superscript"/>
          <w:lang w:eastAsia="ru-RU"/>
        </w:rPr>
        <w:t>(наименование дисциплины)</w:t>
      </w:r>
    </w:p>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480282" w:rsidRDefault="00C63EFE" w:rsidP="00C63EF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Учебная дисциплина «Основы экономики» является обязательной частью обязательного профессионального блока ПООП-П</w:t>
      </w:r>
      <w:r w:rsidRPr="00C63EFE">
        <w:rPr>
          <w:rFonts w:ascii="Times New Roman" w:eastAsia="Times New Roman" w:hAnsi="Times New Roman" w:cs="Times New Roman"/>
          <w:sz w:val="24"/>
          <w:szCs w:val="24"/>
          <w:lang w:eastAsia="ru-RU"/>
        </w:rPr>
        <w:br/>
        <w:t xml:space="preserve">в соответствии с ФГОС СПО по специальности </w:t>
      </w:r>
      <w:r w:rsidR="00480282" w:rsidRPr="00480282">
        <w:rPr>
          <w:rFonts w:ascii="Times New Roman" w:eastAsia="Times New Roman" w:hAnsi="Times New Roman" w:cs="Times New Roman"/>
          <w:sz w:val="24"/>
          <w:szCs w:val="24"/>
          <w:lang w:eastAsia="ru-RU"/>
        </w:rPr>
        <w:t>18.02.03 «Химическая технология неорганических веществ»</w:t>
      </w:r>
    </w:p>
    <w:p w:rsidR="00C63EFE" w:rsidRPr="00C63EFE" w:rsidRDefault="00C63EFE" w:rsidP="00C63EF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Особое значение дисциплина имеет при формировании и развитии ОК 1 – ОК 9.</w:t>
      </w:r>
    </w:p>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sz w:val="24"/>
          <w:szCs w:val="24"/>
          <w:lang w:eastAsia="ru-RU"/>
        </w:rPr>
      </w:pPr>
    </w:p>
    <w:p w:rsidR="00C63EFE" w:rsidRPr="00C63EFE" w:rsidRDefault="00C63EFE" w:rsidP="00C63EFE">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1.2. Цель и планируемые результаты освоения дисциплины:</w:t>
      </w:r>
    </w:p>
    <w:p w:rsidR="00C63EFE" w:rsidRPr="00C63EFE" w:rsidRDefault="00C63EFE" w:rsidP="00C63EFE">
      <w:pPr>
        <w:suppressAutoHyphens/>
        <w:spacing w:after="0" w:line="240" w:lineRule="auto"/>
        <w:jc w:val="both"/>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C63EFE" w:rsidRPr="00C63EFE" w:rsidTr="00C63EFE">
        <w:trPr>
          <w:trHeight w:val="649"/>
        </w:trPr>
        <w:tc>
          <w:tcPr>
            <w:tcW w:w="1589" w:type="dxa"/>
            <w:hideMark/>
          </w:tcPr>
          <w:p w:rsidR="00C63EFE" w:rsidRPr="00C63EFE" w:rsidRDefault="00C63EFE" w:rsidP="00C63EFE">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Код </w:t>
            </w:r>
          </w:p>
          <w:p w:rsidR="00C63EFE" w:rsidRPr="00C63EFE" w:rsidRDefault="00C63EFE" w:rsidP="00C63EFE">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ОК</w:t>
            </w:r>
          </w:p>
        </w:tc>
        <w:tc>
          <w:tcPr>
            <w:tcW w:w="3764" w:type="dxa"/>
            <w:hideMark/>
          </w:tcPr>
          <w:p w:rsidR="00C63EFE" w:rsidRPr="00C63EFE" w:rsidRDefault="00C63EFE" w:rsidP="00C63EFE">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Умения</w:t>
            </w:r>
          </w:p>
        </w:tc>
        <w:tc>
          <w:tcPr>
            <w:tcW w:w="3895" w:type="dxa"/>
            <w:hideMark/>
          </w:tcPr>
          <w:p w:rsidR="00C63EFE" w:rsidRPr="00C63EFE" w:rsidRDefault="00C63EFE" w:rsidP="00C63EFE">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Знания</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ОК1</w:t>
            </w:r>
          </w:p>
        </w:tc>
        <w:tc>
          <w:tcPr>
            <w:tcW w:w="3764" w:type="dxa"/>
          </w:tcPr>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01.01</w:t>
            </w:r>
            <w:r w:rsidRPr="00C63EFE">
              <w:rPr>
                <w:rFonts w:ascii="Times New Roman" w:eastAsia="Times New Roman" w:hAnsi="Times New Roman" w:cs="Times New Roman"/>
                <w:sz w:val="24"/>
                <w:szCs w:val="24"/>
                <w:lang w:eastAsia="ru-RU"/>
              </w:rPr>
              <w:tab/>
              <w:t xml:space="preserve">Умения: распознавать задачу и/или проблему </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в профессиональном и/или социальном контексте;</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01.02</w:t>
            </w:r>
            <w:r w:rsidRPr="00C63EFE">
              <w:rPr>
                <w:rFonts w:ascii="Times New Roman" w:eastAsia="Times New Roman" w:hAnsi="Times New Roman" w:cs="Times New Roman"/>
                <w:sz w:val="24"/>
                <w:szCs w:val="24"/>
                <w:lang w:eastAsia="ru-RU"/>
              </w:rPr>
              <w:tab/>
              <w:t xml:space="preserve">анализировать задачу и/или проблему и выделять её составные части; </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01.03</w:t>
            </w:r>
            <w:r w:rsidRPr="00C63EFE">
              <w:rPr>
                <w:rFonts w:ascii="Times New Roman" w:eastAsia="Times New Roman" w:hAnsi="Times New Roman" w:cs="Times New Roman"/>
                <w:sz w:val="24"/>
                <w:szCs w:val="24"/>
                <w:lang w:eastAsia="ru-RU"/>
              </w:rPr>
              <w:tab/>
              <w:t>определять этапы решения задачи;</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r w:rsidRPr="00C63EFE">
              <w:rPr>
                <w:rFonts w:ascii="Times New Roman" w:eastAsia="Times New Roman" w:hAnsi="Times New Roman" w:cs="Times New Roman"/>
                <w:sz w:val="24"/>
                <w:szCs w:val="24"/>
                <w:lang w:eastAsia="ru-RU"/>
              </w:rPr>
              <w:tab/>
              <w:t>выявлять и эффективно искать информацию, необходимую для решения задачи и/или проблемы;</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01.05</w:t>
            </w:r>
            <w:r w:rsidRPr="00C63EFE">
              <w:rPr>
                <w:rFonts w:ascii="Times New Roman" w:eastAsia="Times New Roman" w:hAnsi="Times New Roman" w:cs="Times New Roman"/>
                <w:sz w:val="24"/>
                <w:szCs w:val="24"/>
                <w:lang w:eastAsia="ru-RU"/>
              </w:rPr>
              <w:tab/>
              <w:t xml:space="preserve">составлять план действия; </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01.06</w:t>
            </w:r>
            <w:r w:rsidRPr="00C63EFE">
              <w:rPr>
                <w:rFonts w:ascii="Times New Roman" w:eastAsia="Times New Roman" w:hAnsi="Times New Roman" w:cs="Times New Roman"/>
                <w:sz w:val="24"/>
                <w:szCs w:val="24"/>
                <w:lang w:eastAsia="ru-RU"/>
              </w:rPr>
              <w:tab/>
              <w:t>определять необходимые ресурсы;</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01.07</w:t>
            </w:r>
            <w:r w:rsidRPr="00C63EFE">
              <w:rPr>
                <w:rFonts w:ascii="Times New Roman" w:eastAsia="Times New Roman" w:hAnsi="Times New Roman" w:cs="Times New Roman"/>
                <w:sz w:val="24"/>
                <w:szCs w:val="24"/>
                <w:lang w:eastAsia="ru-RU"/>
              </w:rPr>
              <w:tab/>
              <w:t>владеть актуальными методами работы в профессиональной и смежных сферах;</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01.08</w:t>
            </w:r>
            <w:r w:rsidRPr="00C63EFE">
              <w:rPr>
                <w:rFonts w:ascii="Times New Roman" w:eastAsia="Times New Roman" w:hAnsi="Times New Roman" w:cs="Times New Roman"/>
                <w:sz w:val="24"/>
                <w:szCs w:val="24"/>
                <w:lang w:eastAsia="ru-RU"/>
              </w:rPr>
              <w:tab/>
              <w:t>реализовывать составленный план;</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r w:rsidRPr="00C63EFE">
              <w:rPr>
                <w:rFonts w:ascii="Times New Roman" w:eastAsia="Times New Roman" w:hAnsi="Times New Roman" w:cs="Times New Roman"/>
                <w:sz w:val="24"/>
                <w:szCs w:val="24"/>
                <w:lang w:eastAsia="ru-RU"/>
              </w:rPr>
              <w:tab/>
              <w:t>оценивать результат и последствия своих действий (самостоятельно или с помощью наставника)</w:t>
            </w:r>
          </w:p>
        </w:tc>
        <w:tc>
          <w:tcPr>
            <w:tcW w:w="3895" w:type="dxa"/>
          </w:tcPr>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01.01</w:t>
            </w:r>
            <w:r w:rsidRPr="00C63EFE">
              <w:rPr>
                <w:rFonts w:ascii="Times New Roman" w:eastAsia="Times New Roman" w:hAnsi="Times New Roman" w:cs="Times New Roman"/>
                <w:sz w:val="24"/>
                <w:szCs w:val="24"/>
                <w:lang w:eastAsia="ru-RU"/>
              </w:rPr>
              <w:tab/>
              <w:t xml:space="preserve">Знания: актуальный профессиональный </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и социальный контекст, в котором приходится работать и жить; </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r w:rsidRPr="00C63EFE">
              <w:rPr>
                <w:rFonts w:ascii="Times New Roman" w:eastAsia="Times New Roman" w:hAnsi="Times New Roman" w:cs="Times New Roman"/>
                <w:sz w:val="24"/>
                <w:szCs w:val="24"/>
                <w:lang w:eastAsia="ru-RU"/>
              </w:rPr>
              <w:tab/>
              <w:t xml:space="preserve">основные источники информации </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и ресурсы для решения задач и проблем </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в профессиональном и/или социальном контексте;</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r w:rsidRPr="00C63EFE">
              <w:rPr>
                <w:rFonts w:ascii="Times New Roman" w:eastAsia="Times New Roman" w:hAnsi="Times New Roman" w:cs="Times New Roman"/>
                <w:sz w:val="24"/>
                <w:szCs w:val="24"/>
                <w:lang w:eastAsia="ru-RU"/>
              </w:rPr>
              <w:tab/>
              <w:t xml:space="preserve">алгоритмы выполнения работ в профессиональной </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и смежных областях; </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r w:rsidRPr="00C63EFE">
              <w:rPr>
                <w:rFonts w:ascii="Times New Roman" w:eastAsia="Times New Roman" w:hAnsi="Times New Roman" w:cs="Times New Roman"/>
                <w:sz w:val="24"/>
                <w:szCs w:val="24"/>
                <w:lang w:eastAsia="ru-RU"/>
              </w:rPr>
              <w:tab/>
              <w:t>методы работы в профессиональной и смежных сферах;</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r w:rsidRPr="00C63EFE">
              <w:rPr>
                <w:rFonts w:ascii="Times New Roman" w:eastAsia="Times New Roman" w:hAnsi="Times New Roman" w:cs="Times New Roman"/>
                <w:sz w:val="24"/>
                <w:szCs w:val="24"/>
                <w:lang w:eastAsia="ru-RU"/>
              </w:rPr>
              <w:tab/>
              <w:t xml:space="preserve">структуру плана для решения задач; </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01.06</w:t>
            </w:r>
            <w:r w:rsidRPr="00C63EFE">
              <w:rPr>
                <w:rFonts w:ascii="Times New Roman" w:eastAsia="Times New Roman" w:hAnsi="Times New Roman" w:cs="Times New Roman"/>
                <w:sz w:val="24"/>
                <w:szCs w:val="24"/>
                <w:lang w:eastAsia="ru-RU"/>
              </w:rPr>
              <w:tab/>
              <w:t>порядок оценки результатов решения задач профессиональной деятельности</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ОК2</w:t>
            </w:r>
          </w:p>
        </w:tc>
        <w:tc>
          <w:tcPr>
            <w:tcW w:w="3764" w:type="dxa"/>
          </w:tcPr>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r w:rsidRPr="00C63EFE">
              <w:rPr>
                <w:rFonts w:ascii="Times New Roman" w:eastAsia="Times New Roman" w:hAnsi="Times New Roman" w:cs="Times New Roman"/>
                <w:sz w:val="24"/>
                <w:szCs w:val="24"/>
                <w:lang w:eastAsia="ru-RU"/>
              </w:rPr>
              <w:tab/>
              <w:t xml:space="preserve">Умения: определять задачи для поиска информации; </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r w:rsidRPr="00C63EFE">
              <w:rPr>
                <w:rFonts w:ascii="Times New Roman" w:eastAsia="Times New Roman" w:hAnsi="Times New Roman" w:cs="Times New Roman"/>
                <w:sz w:val="24"/>
                <w:szCs w:val="24"/>
                <w:lang w:eastAsia="ru-RU"/>
              </w:rPr>
              <w:tab/>
              <w:t>определять необходимые источники информации;</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r w:rsidRPr="00C63EFE">
              <w:rPr>
                <w:rFonts w:ascii="Times New Roman" w:eastAsia="Times New Roman" w:hAnsi="Times New Roman" w:cs="Times New Roman"/>
                <w:sz w:val="24"/>
                <w:szCs w:val="24"/>
                <w:lang w:eastAsia="ru-RU"/>
              </w:rPr>
              <w:tab/>
              <w:t xml:space="preserve">планировать процесс поиска; структурировать получаемую информацию; </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Уо 02.04</w:t>
            </w:r>
            <w:r w:rsidRPr="00C63EFE">
              <w:rPr>
                <w:rFonts w:ascii="Times New Roman" w:eastAsia="Times New Roman" w:hAnsi="Times New Roman" w:cs="Times New Roman"/>
                <w:sz w:val="24"/>
                <w:szCs w:val="24"/>
                <w:lang w:eastAsia="ru-RU"/>
              </w:rPr>
              <w:tab/>
              <w:t xml:space="preserve">выделять наиболее значимое в перечне информации; </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r w:rsidRPr="00C63EFE">
              <w:rPr>
                <w:rFonts w:ascii="Times New Roman" w:eastAsia="Times New Roman" w:hAnsi="Times New Roman" w:cs="Times New Roman"/>
                <w:sz w:val="24"/>
                <w:szCs w:val="24"/>
                <w:lang w:eastAsia="ru-RU"/>
              </w:rPr>
              <w:tab/>
              <w:t>оценивать практическую значимость результатов поиска;</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02.06</w:t>
            </w:r>
            <w:r w:rsidRPr="00C63EFE">
              <w:rPr>
                <w:rFonts w:ascii="Times New Roman" w:eastAsia="Times New Roman" w:hAnsi="Times New Roman" w:cs="Times New Roman"/>
                <w:sz w:val="24"/>
                <w:szCs w:val="24"/>
                <w:lang w:eastAsia="ru-RU"/>
              </w:rPr>
              <w:tab/>
              <w:t>оформлять результаты поиска, применять средства информационных технологий для решения профессиональных задач;</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02.07</w:t>
            </w:r>
            <w:r w:rsidRPr="00C63EFE">
              <w:rPr>
                <w:rFonts w:ascii="Times New Roman" w:eastAsia="Times New Roman" w:hAnsi="Times New Roman" w:cs="Times New Roman"/>
                <w:sz w:val="24"/>
                <w:szCs w:val="24"/>
                <w:lang w:eastAsia="ru-RU"/>
              </w:rPr>
              <w:tab/>
              <w:t>использовать современное программное обеспечение;</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02.08</w:t>
            </w:r>
            <w:r w:rsidRPr="00C63EFE">
              <w:rPr>
                <w:rFonts w:ascii="Times New Roman" w:eastAsia="Times New Roman" w:hAnsi="Times New Roman" w:cs="Times New Roman"/>
                <w:sz w:val="24"/>
                <w:szCs w:val="24"/>
                <w:lang w:eastAsia="ru-RU"/>
              </w:rPr>
              <w:tab/>
              <w:t>использовать различные цифровые средства для решения профессиональных задач</w:t>
            </w:r>
          </w:p>
        </w:tc>
        <w:tc>
          <w:tcPr>
            <w:tcW w:w="3895" w:type="dxa"/>
          </w:tcPr>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Зо 02.01</w:t>
            </w:r>
            <w:r w:rsidRPr="00C63EFE">
              <w:rPr>
                <w:rFonts w:ascii="Times New Roman" w:eastAsia="Times New Roman" w:hAnsi="Times New Roman" w:cs="Times New Roman"/>
                <w:sz w:val="24"/>
                <w:szCs w:val="24"/>
                <w:lang w:eastAsia="ru-RU"/>
              </w:rPr>
              <w:tab/>
              <w:t xml:space="preserve">Знания: номенклатура информационных источников, применяемых в профессиональной деятельности; </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r w:rsidRPr="00C63EFE">
              <w:rPr>
                <w:rFonts w:ascii="Times New Roman" w:eastAsia="Times New Roman" w:hAnsi="Times New Roman" w:cs="Times New Roman"/>
                <w:sz w:val="24"/>
                <w:szCs w:val="24"/>
                <w:lang w:eastAsia="ru-RU"/>
              </w:rPr>
              <w:tab/>
              <w:t xml:space="preserve">приемы структурирования информации; </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r w:rsidRPr="00C63EFE">
              <w:rPr>
                <w:rFonts w:ascii="Times New Roman" w:eastAsia="Times New Roman" w:hAnsi="Times New Roman" w:cs="Times New Roman"/>
                <w:sz w:val="24"/>
                <w:szCs w:val="24"/>
                <w:lang w:eastAsia="ru-RU"/>
              </w:rPr>
              <w:tab/>
              <w:t xml:space="preserve">формат оформления результатов поиска информации, </w:t>
            </w:r>
            <w:r w:rsidRPr="00C63EFE">
              <w:rPr>
                <w:rFonts w:ascii="Times New Roman" w:eastAsia="Times New Roman" w:hAnsi="Times New Roman" w:cs="Times New Roman"/>
                <w:sz w:val="24"/>
                <w:szCs w:val="24"/>
                <w:lang w:eastAsia="ru-RU"/>
              </w:rPr>
              <w:lastRenderedPageBreak/>
              <w:t>современные средства и устройства информатизации;</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02.04</w:t>
            </w:r>
            <w:r w:rsidRPr="00C63EFE">
              <w:rPr>
                <w:rFonts w:ascii="Times New Roman" w:eastAsia="Times New Roman" w:hAnsi="Times New Roman" w:cs="Times New Roman"/>
                <w:sz w:val="24"/>
                <w:szCs w:val="24"/>
                <w:lang w:eastAsia="ru-RU"/>
              </w:rPr>
              <w:tab/>
              <w:t>порядок их применения и программное обеспечение в профессиональной деятельности в том числе с использованием цифровых средств</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ОК3</w:t>
            </w:r>
          </w:p>
        </w:tc>
        <w:tc>
          <w:tcPr>
            <w:tcW w:w="3764" w:type="dxa"/>
          </w:tcPr>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03.01</w:t>
            </w:r>
            <w:r w:rsidRPr="00C63EFE">
              <w:rPr>
                <w:rFonts w:ascii="Times New Roman" w:eastAsia="Times New Roman" w:hAnsi="Times New Roman" w:cs="Times New Roman"/>
                <w:sz w:val="24"/>
                <w:szCs w:val="24"/>
                <w:lang w:eastAsia="ru-RU"/>
              </w:rPr>
              <w:tab/>
              <w:t xml:space="preserve">Умения: определять актуальность нормативно-правовой документации в профессиональной деятельности; </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03.02</w:t>
            </w:r>
            <w:r w:rsidRPr="00C63EFE">
              <w:rPr>
                <w:rFonts w:ascii="Times New Roman" w:eastAsia="Times New Roman" w:hAnsi="Times New Roman" w:cs="Times New Roman"/>
                <w:sz w:val="24"/>
                <w:szCs w:val="24"/>
                <w:lang w:eastAsia="ru-RU"/>
              </w:rPr>
              <w:tab/>
              <w:t>применять современную научную профессиональную терминологию;</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03.03</w:t>
            </w:r>
            <w:r w:rsidRPr="00C63EFE">
              <w:rPr>
                <w:rFonts w:ascii="Times New Roman" w:eastAsia="Times New Roman" w:hAnsi="Times New Roman" w:cs="Times New Roman"/>
                <w:sz w:val="24"/>
                <w:szCs w:val="24"/>
                <w:lang w:eastAsia="ru-RU"/>
              </w:rPr>
              <w:tab/>
              <w:t xml:space="preserve">определять и выстраивать траектории профессионального развития и самообразования; </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03.04</w:t>
            </w:r>
            <w:r w:rsidRPr="00C63EFE">
              <w:rPr>
                <w:rFonts w:ascii="Times New Roman" w:eastAsia="Times New Roman" w:hAnsi="Times New Roman" w:cs="Times New Roman"/>
                <w:sz w:val="24"/>
                <w:szCs w:val="24"/>
                <w:lang w:eastAsia="ru-RU"/>
              </w:rPr>
              <w:tab/>
              <w:t xml:space="preserve">выявлять достоинства и недостатки коммерческой идеи; </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03.05</w:t>
            </w:r>
            <w:r w:rsidRPr="00C63EFE">
              <w:rPr>
                <w:rFonts w:ascii="Times New Roman" w:eastAsia="Times New Roman" w:hAnsi="Times New Roman" w:cs="Times New Roman"/>
                <w:sz w:val="24"/>
                <w:szCs w:val="24"/>
                <w:lang w:eastAsia="ru-RU"/>
              </w:rPr>
              <w:tab/>
              <w:t>презентовать идеи открытия собственного дела в профессиональной деятельности; оформлять бизнес-план;</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03.06</w:t>
            </w:r>
            <w:r w:rsidRPr="00C63EFE">
              <w:rPr>
                <w:rFonts w:ascii="Times New Roman" w:eastAsia="Times New Roman" w:hAnsi="Times New Roman" w:cs="Times New Roman"/>
                <w:sz w:val="24"/>
                <w:szCs w:val="24"/>
                <w:lang w:eastAsia="ru-RU"/>
              </w:rPr>
              <w:tab/>
              <w:t>рассчитывать размеры выплат по процентным ставкам кредитования;</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03.07</w:t>
            </w:r>
            <w:r w:rsidRPr="00C63EFE">
              <w:rPr>
                <w:rFonts w:ascii="Times New Roman" w:eastAsia="Times New Roman" w:hAnsi="Times New Roman" w:cs="Times New Roman"/>
                <w:sz w:val="24"/>
                <w:szCs w:val="24"/>
                <w:lang w:eastAsia="ru-RU"/>
              </w:rPr>
              <w:tab/>
              <w:t xml:space="preserve">определять инвестиционную привлекательность коммерческих идей в рамках профессиональной деятельности; </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03.08</w:t>
            </w:r>
            <w:r w:rsidRPr="00C63EFE">
              <w:rPr>
                <w:rFonts w:ascii="Times New Roman" w:eastAsia="Times New Roman" w:hAnsi="Times New Roman" w:cs="Times New Roman"/>
                <w:sz w:val="24"/>
                <w:szCs w:val="24"/>
                <w:lang w:eastAsia="ru-RU"/>
              </w:rPr>
              <w:tab/>
              <w:t xml:space="preserve">презентовать бизнес-идею; </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03.09</w:t>
            </w:r>
            <w:r w:rsidRPr="00C63EFE">
              <w:rPr>
                <w:rFonts w:ascii="Times New Roman" w:eastAsia="Times New Roman" w:hAnsi="Times New Roman" w:cs="Times New Roman"/>
                <w:sz w:val="24"/>
                <w:szCs w:val="24"/>
                <w:lang w:eastAsia="ru-RU"/>
              </w:rPr>
              <w:tab/>
              <w:t>определять источники финансирования</w:t>
            </w:r>
          </w:p>
        </w:tc>
        <w:tc>
          <w:tcPr>
            <w:tcW w:w="3895" w:type="dxa"/>
          </w:tcPr>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03.01</w:t>
            </w:r>
            <w:r w:rsidRPr="00C63EFE">
              <w:rPr>
                <w:rFonts w:ascii="Times New Roman" w:eastAsia="Times New Roman" w:hAnsi="Times New Roman" w:cs="Times New Roman"/>
                <w:sz w:val="24"/>
                <w:szCs w:val="24"/>
                <w:lang w:eastAsia="ru-RU"/>
              </w:rPr>
              <w:tab/>
              <w:t xml:space="preserve">Знания: содержание актуальной нормативно-правовой документации; </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03.02</w:t>
            </w:r>
            <w:r w:rsidRPr="00C63EFE">
              <w:rPr>
                <w:rFonts w:ascii="Times New Roman" w:eastAsia="Times New Roman" w:hAnsi="Times New Roman" w:cs="Times New Roman"/>
                <w:sz w:val="24"/>
                <w:szCs w:val="24"/>
                <w:lang w:eastAsia="ru-RU"/>
              </w:rPr>
              <w:tab/>
              <w:t>современная научная и профессиональная терминология;</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03.03</w:t>
            </w:r>
            <w:r w:rsidRPr="00C63EFE">
              <w:rPr>
                <w:rFonts w:ascii="Times New Roman" w:eastAsia="Times New Roman" w:hAnsi="Times New Roman" w:cs="Times New Roman"/>
                <w:sz w:val="24"/>
                <w:szCs w:val="24"/>
                <w:lang w:eastAsia="ru-RU"/>
              </w:rPr>
              <w:tab/>
              <w:t>возможные траектории профессионального развития и самообразования;</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03.04</w:t>
            </w:r>
            <w:r w:rsidRPr="00C63EFE">
              <w:rPr>
                <w:rFonts w:ascii="Times New Roman" w:eastAsia="Times New Roman" w:hAnsi="Times New Roman" w:cs="Times New Roman"/>
                <w:sz w:val="24"/>
                <w:szCs w:val="24"/>
                <w:lang w:eastAsia="ru-RU"/>
              </w:rPr>
              <w:tab/>
              <w:t>основы предпринимательской деятельности; основы финансовой грамотности;</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03.05</w:t>
            </w:r>
            <w:r w:rsidRPr="00C63EFE">
              <w:rPr>
                <w:rFonts w:ascii="Times New Roman" w:eastAsia="Times New Roman" w:hAnsi="Times New Roman" w:cs="Times New Roman"/>
                <w:sz w:val="24"/>
                <w:szCs w:val="24"/>
                <w:lang w:eastAsia="ru-RU"/>
              </w:rPr>
              <w:tab/>
              <w:t>правила разработки бизнес-планов;</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03.06</w:t>
            </w:r>
            <w:r w:rsidRPr="00C63EFE">
              <w:rPr>
                <w:rFonts w:ascii="Times New Roman" w:eastAsia="Times New Roman" w:hAnsi="Times New Roman" w:cs="Times New Roman"/>
                <w:sz w:val="24"/>
                <w:szCs w:val="24"/>
                <w:lang w:eastAsia="ru-RU"/>
              </w:rPr>
              <w:tab/>
              <w:t xml:space="preserve">порядок выстраивания презентации; </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03.07</w:t>
            </w:r>
            <w:r w:rsidRPr="00C63EFE">
              <w:rPr>
                <w:rFonts w:ascii="Times New Roman" w:eastAsia="Times New Roman" w:hAnsi="Times New Roman" w:cs="Times New Roman"/>
                <w:sz w:val="24"/>
                <w:szCs w:val="24"/>
                <w:lang w:eastAsia="ru-RU"/>
              </w:rPr>
              <w:tab/>
              <w:t>кредитные банковские продукты</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ОК4</w:t>
            </w:r>
          </w:p>
        </w:tc>
        <w:tc>
          <w:tcPr>
            <w:tcW w:w="3764" w:type="dxa"/>
          </w:tcPr>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04.01</w:t>
            </w:r>
            <w:r w:rsidRPr="00C63EFE">
              <w:rPr>
                <w:rFonts w:ascii="Times New Roman" w:eastAsia="Times New Roman" w:hAnsi="Times New Roman" w:cs="Times New Roman"/>
                <w:sz w:val="24"/>
                <w:szCs w:val="24"/>
                <w:lang w:eastAsia="ru-RU"/>
              </w:rPr>
              <w:tab/>
              <w:t xml:space="preserve">Умения: организовывать работу коллектива </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и команды; </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04.02</w:t>
            </w:r>
            <w:r w:rsidRPr="00C63EFE">
              <w:rPr>
                <w:rFonts w:ascii="Times New Roman" w:eastAsia="Times New Roman" w:hAnsi="Times New Roman" w:cs="Times New Roman"/>
                <w:sz w:val="24"/>
                <w:szCs w:val="24"/>
                <w:lang w:eastAsia="ru-RU"/>
              </w:rPr>
              <w:tab/>
              <w:t xml:space="preserve">взаимодействовать с коллегами, руководством, </w:t>
            </w:r>
            <w:r w:rsidRPr="00C63EFE">
              <w:rPr>
                <w:rFonts w:ascii="Times New Roman" w:eastAsia="Times New Roman" w:hAnsi="Times New Roman" w:cs="Times New Roman"/>
                <w:sz w:val="24"/>
                <w:szCs w:val="24"/>
                <w:lang w:eastAsia="ru-RU"/>
              </w:rPr>
              <w:lastRenderedPageBreak/>
              <w:t>клиентами в ходе профессиональной деятельности</w:t>
            </w:r>
          </w:p>
        </w:tc>
        <w:tc>
          <w:tcPr>
            <w:tcW w:w="3895" w:type="dxa"/>
          </w:tcPr>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Зо 04.01</w:t>
            </w:r>
            <w:r w:rsidRPr="00C63EFE">
              <w:rPr>
                <w:rFonts w:ascii="Times New Roman" w:eastAsia="Times New Roman" w:hAnsi="Times New Roman" w:cs="Times New Roman"/>
                <w:sz w:val="24"/>
                <w:szCs w:val="24"/>
                <w:lang w:eastAsia="ru-RU"/>
              </w:rPr>
              <w:tab/>
              <w:t>Знания: психологические основы деятельности коллектива, психологические особенности личности;</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Зо 04.02</w:t>
            </w:r>
            <w:r w:rsidRPr="00C63EFE">
              <w:rPr>
                <w:rFonts w:ascii="Times New Roman" w:eastAsia="Times New Roman" w:hAnsi="Times New Roman" w:cs="Times New Roman"/>
                <w:sz w:val="24"/>
                <w:szCs w:val="24"/>
                <w:lang w:eastAsia="ru-RU"/>
              </w:rPr>
              <w:tab/>
              <w:t>основы проектной деятельности</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ОК5</w:t>
            </w:r>
          </w:p>
        </w:tc>
        <w:tc>
          <w:tcPr>
            <w:tcW w:w="3764" w:type="dxa"/>
          </w:tcPr>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05.01</w:t>
            </w:r>
            <w:r w:rsidRPr="00C63EFE">
              <w:rPr>
                <w:rFonts w:ascii="Times New Roman" w:eastAsia="Times New Roman" w:hAnsi="Times New Roman" w:cs="Times New Roman"/>
                <w:sz w:val="24"/>
                <w:szCs w:val="24"/>
                <w:lang w:eastAsia="ru-RU"/>
              </w:rPr>
              <w:tab/>
              <w:t xml:space="preserve">Умения: грамотно излагать свои мысли </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tc>
        <w:tc>
          <w:tcPr>
            <w:tcW w:w="3895" w:type="dxa"/>
          </w:tcPr>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05.01</w:t>
            </w:r>
            <w:r w:rsidRPr="00C63EFE">
              <w:rPr>
                <w:rFonts w:ascii="Times New Roman" w:eastAsia="Times New Roman" w:hAnsi="Times New Roman" w:cs="Times New Roman"/>
                <w:sz w:val="24"/>
                <w:szCs w:val="24"/>
                <w:lang w:eastAsia="ru-RU"/>
              </w:rPr>
              <w:tab/>
              <w:t xml:space="preserve">Знания: особенности социального и культурного контекста; </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05.02</w:t>
            </w:r>
            <w:r w:rsidRPr="00C63EFE">
              <w:rPr>
                <w:rFonts w:ascii="Times New Roman" w:eastAsia="Times New Roman" w:hAnsi="Times New Roman" w:cs="Times New Roman"/>
                <w:sz w:val="24"/>
                <w:szCs w:val="24"/>
                <w:lang w:eastAsia="ru-RU"/>
              </w:rPr>
              <w:tab/>
              <w:t>правила оформления документов и построения устных сообщений</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ОК6</w:t>
            </w:r>
          </w:p>
        </w:tc>
        <w:tc>
          <w:tcPr>
            <w:tcW w:w="3764" w:type="dxa"/>
          </w:tcPr>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06.01</w:t>
            </w:r>
            <w:r w:rsidRPr="00C63EFE">
              <w:rPr>
                <w:rFonts w:ascii="Times New Roman" w:eastAsia="Times New Roman" w:hAnsi="Times New Roman" w:cs="Times New Roman"/>
                <w:sz w:val="24"/>
                <w:szCs w:val="24"/>
                <w:lang w:eastAsia="ru-RU"/>
              </w:rPr>
              <w:tab/>
              <w:t xml:space="preserve">Умения: описывать значимость своей профессии (специальности); </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06.02</w:t>
            </w:r>
            <w:r w:rsidRPr="00C63EFE">
              <w:rPr>
                <w:rFonts w:ascii="Times New Roman" w:eastAsia="Times New Roman" w:hAnsi="Times New Roman" w:cs="Times New Roman"/>
                <w:sz w:val="24"/>
                <w:szCs w:val="24"/>
                <w:lang w:eastAsia="ru-RU"/>
              </w:rPr>
              <w:tab/>
              <w:t>применять стандарты антикоррупционного поведения</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p>
        </w:tc>
        <w:tc>
          <w:tcPr>
            <w:tcW w:w="3895" w:type="dxa"/>
          </w:tcPr>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06.01</w:t>
            </w:r>
            <w:r w:rsidRPr="00C63EFE">
              <w:rPr>
                <w:rFonts w:ascii="Times New Roman" w:eastAsia="Times New Roman" w:hAnsi="Times New Roman" w:cs="Times New Roman"/>
                <w:sz w:val="24"/>
                <w:szCs w:val="24"/>
                <w:lang w:eastAsia="ru-RU"/>
              </w:rPr>
              <w:tab/>
              <w:t xml:space="preserve">Знания: сущность гражданско-патриотической позиции, общечеловеческих ценностей; </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06.02</w:t>
            </w:r>
            <w:r w:rsidRPr="00C63EFE">
              <w:rPr>
                <w:rFonts w:ascii="Times New Roman" w:eastAsia="Times New Roman" w:hAnsi="Times New Roman" w:cs="Times New Roman"/>
                <w:sz w:val="24"/>
                <w:szCs w:val="24"/>
                <w:lang w:eastAsia="ru-RU"/>
              </w:rPr>
              <w:tab/>
              <w:t>значимость профессиональной деятельности по специальности;</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06.03</w:t>
            </w:r>
            <w:r w:rsidRPr="00C63EFE">
              <w:rPr>
                <w:rFonts w:ascii="Times New Roman" w:eastAsia="Times New Roman" w:hAnsi="Times New Roman" w:cs="Times New Roman"/>
                <w:sz w:val="24"/>
                <w:szCs w:val="24"/>
                <w:lang w:eastAsia="ru-RU"/>
              </w:rPr>
              <w:tab/>
              <w:t>стандарты антикоррупционного поведения и последствия его нарушения</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ОК7</w:t>
            </w:r>
          </w:p>
        </w:tc>
        <w:tc>
          <w:tcPr>
            <w:tcW w:w="3764" w:type="dxa"/>
          </w:tcPr>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07.01</w:t>
            </w:r>
            <w:r w:rsidRPr="00C63EFE">
              <w:rPr>
                <w:rFonts w:ascii="Times New Roman" w:eastAsia="Times New Roman" w:hAnsi="Times New Roman" w:cs="Times New Roman"/>
                <w:sz w:val="24"/>
                <w:szCs w:val="24"/>
                <w:lang w:eastAsia="ru-RU"/>
              </w:rPr>
              <w:tab/>
              <w:t xml:space="preserve">Умения: соблюдать нормы экологической безопасности; </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07.02</w:t>
            </w:r>
            <w:r w:rsidRPr="00C63EFE">
              <w:rPr>
                <w:rFonts w:ascii="Times New Roman" w:eastAsia="Times New Roman" w:hAnsi="Times New Roman" w:cs="Times New Roman"/>
                <w:sz w:val="24"/>
                <w:szCs w:val="24"/>
                <w:lang w:eastAsia="ru-RU"/>
              </w:rPr>
              <w:tab/>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07.03</w:t>
            </w:r>
            <w:r w:rsidRPr="00C63EFE">
              <w:rPr>
                <w:rFonts w:ascii="Times New Roman" w:eastAsia="Times New Roman" w:hAnsi="Times New Roman" w:cs="Times New Roman"/>
                <w:sz w:val="24"/>
                <w:szCs w:val="24"/>
                <w:lang w:eastAsia="ru-RU"/>
              </w:rPr>
              <w:tab/>
              <w:t>организовывать профессиональную деятельность с учетом знаний об изменении климатических условий региона</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p>
        </w:tc>
        <w:tc>
          <w:tcPr>
            <w:tcW w:w="3895" w:type="dxa"/>
          </w:tcPr>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07.01</w:t>
            </w:r>
            <w:r w:rsidRPr="00C63EFE">
              <w:rPr>
                <w:rFonts w:ascii="Times New Roman" w:eastAsia="Times New Roman" w:hAnsi="Times New Roman" w:cs="Times New Roman"/>
                <w:sz w:val="24"/>
                <w:szCs w:val="24"/>
                <w:lang w:eastAsia="ru-RU"/>
              </w:rPr>
              <w:tab/>
              <w:t xml:space="preserve">Знания: правила экологической безопасности при ведении профессиональной деятельности; </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07.02</w:t>
            </w:r>
            <w:r w:rsidRPr="00C63EFE">
              <w:rPr>
                <w:rFonts w:ascii="Times New Roman" w:eastAsia="Times New Roman" w:hAnsi="Times New Roman" w:cs="Times New Roman"/>
                <w:sz w:val="24"/>
                <w:szCs w:val="24"/>
                <w:lang w:eastAsia="ru-RU"/>
              </w:rPr>
              <w:tab/>
              <w:t>основные ресурсы, задействованные в профессиональной деятельности;</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07.03</w:t>
            </w:r>
            <w:r w:rsidRPr="00C63EFE">
              <w:rPr>
                <w:rFonts w:ascii="Times New Roman" w:eastAsia="Times New Roman" w:hAnsi="Times New Roman" w:cs="Times New Roman"/>
                <w:sz w:val="24"/>
                <w:szCs w:val="24"/>
                <w:lang w:eastAsia="ru-RU"/>
              </w:rPr>
              <w:tab/>
              <w:t>пути обеспечения ресурсосбережения;</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07.04</w:t>
            </w:r>
            <w:r w:rsidRPr="00C63EFE">
              <w:rPr>
                <w:rFonts w:ascii="Times New Roman" w:eastAsia="Times New Roman" w:hAnsi="Times New Roman" w:cs="Times New Roman"/>
                <w:sz w:val="24"/>
                <w:szCs w:val="24"/>
                <w:lang w:eastAsia="ru-RU"/>
              </w:rPr>
              <w:tab/>
              <w:t>принципы бережливого производства;</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07.05</w:t>
            </w:r>
            <w:r w:rsidRPr="00C63EFE">
              <w:rPr>
                <w:rFonts w:ascii="Times New Roman" w:eastAsia="Times New Roman" w:hAnsi="Times New Roman" w:cs="Times New Roman"/>
                <w:sz w:val="24"/>
                <w:szCs w:val="24"/>
                <w:lang w:eastAsia="ru-RU"/>
              </w:rPr>
              <w:tab/>
              <w:t>основные направления изменения климатических условий региона</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ОК8</w:t>
            </w:r>
          </w:p>
        </w:tc>
        <w:tc>
          <w:tcPr>
            <w:tcW w:w="3764" w:type="dxa"/>
          </w:tcPr>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08.01</w:t>
            </w:r>
            <w:r w:rsidRPr="00C63EFE">
              <w:rPr>
                <w:rFonts w:ascii="Times New Roman" w:eastAsia="Times New Roman" w:hAnsi="Times New Roman" w:cs="Times New Roman"/>
                <w:sz w:val="24"/>
                <w:szCs w:val="24"/>
                <w:lang w:eastAsia="ru-RU"/>
              </w:rPr>
              <w:tab/>
              <w:t xml:space="preserve">Умения: использовать физкультурно-оздоровительную деятельность для укрепления здоровья, достижения жизненных </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и профессиональных целей; </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08.02</w:t>
            </w:r>
            <w:r w:rsidRPr="00C63EFE">
              <w:rPr>
                <w:rFonts w:ascii="Times New Roman" w:eastAsia="Times New Roman" w:hAnsi="Times New Roman" w:cs="Times New Roman"/>
                <w:sz w:val="24"/>
                <w:szCs w:val="24"/>
                <w:lang w:eastAsia="ru-RU"/>
              </w:rPr>
              <w:tab/>
              <w:t>применять рациональные приемы двигательных функций в профессиональной деятельности;</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08.03</w:t>
            </w:r>
            <w:r w:rsidRPr="00C63EFE">
              <w:rPr>
                <w:rFonts w:ascii="Times New Roman" w:eastAsia="Times New Roman" w:hAnsi="Times New Roman" w:cs="Times New Roman"/>
                <w:sz w:val="24"/>
                <w:szCs w:val="24"/>
                <w:lang w:eastAsia="ru-RU"/>
              </w:rPr>
              <w:tab/>
              <w:t>пользоваться средствами профилактики перенапряжения, характерными для данной специальности</w:t>
            </w:r>
          </w:p>
        </w:tc>
        <w:tc>
          <w:tcPr>
            <w:tcW w:w="3895" w:type="dxa"/>
          </w:tcPr>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08.01</w:t>
            </w:r>
            <w:r w:rsidRPr="00C63EFE">
              <w:rPr>
                <w:rFonts w:ascii="Times New Roman" w:eastAsia="Times New Roman" w:hAnsi="Times New Roman" w:cs="Times New Roman"/>
                <w:sz w:val="24"/>
                <w:szCs w:val="24"/>
                <w:lang w:eastAsia="ru-RU"/>
              </w:rPr>
              <w:tab/>
              <w:t xml:space="preserve">Знания: роль физической культуры </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в общекультурном, профессиональном </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и социальном развитии человека;</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08.02</w:t>
            </w:r>
            <w:r w:rsidRPr="00C63EFE">
              <w:rPr>
                <w:rFonts w:ascii="Times New Roman" w:eastAsia="Times New Roman" w:hAnsi="Times New Roman" w:cs="Times New Roman"/>
                <w:sz w:val="24"/>
                <w:szCs w:val="24"/>
                <w:lang w:eastAsia="ru-RU"/>
              </w:rPr>
              <w:tab/>
              <w:t xml:space="preserve">основы здорового образа жизни; </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08.03</w:t>
            </w:r>
            <w:r w:rsidRPr="00C63EFE">
              <w:rPr>
                <w:rFonts w:ascii="Times New Roman" w:eastAsia="Times New Roman" w:hAnsi="Times New Roman" w:cs="Times New Roman"/>
                <w:sz w:val="24"/>
                <w:szCs w:val="24"/>
                <w:lang w:eastAsia="ru-RU"/>
              </w:rPr>
              <w:tab/>
              <w:t>условия профессиональной деятельности и зоны риска физического здоровья для специальности;</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08.04</w:t>
            </w:r>
            <w:r w:rsidRPr="00C63EFE">
              <w:rPr>
                <w:rFonts w:ascii="Times New Roman" w:eastAsia="Times New Roman" w:hAnsi="Times New Roman" w:cs="Times New Roman"/>
                <w:sz w:val="24"/>
                <w:szCs w:val="24"/>
                <w:lang w:eastAsia="ru-RU"/>
              </w:rPr>
              <w:tab/>
              <w:t>средства профилактики перенапряжения</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ОК9</w:t>
            </w:r>
          </w:p>
        </w:tc>
        <w:tc>
          <w:tcPr>
            <w:tcW w:w="3764" w:type="dxa"/>
          </w:tcPr>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r w:rsidRPr="00C63EFE">
              <w:rPr>
                <w:rFonts w:ascii="Times New Roman" w:eastAsia="Times New Roman" w:hAnsi="Times New Roman" w:cs="Times New Roman"/>
                <w:sz w:val="24"/>
                <w:szCs w:val="24"/>
                <w:lang w:eastAsia="ru-RU"/>
              </w:rPr>
              <w:tab/>
              <w:t xml:space="preserve">Умения: понимать общий смысл четко произнесенных высказываний на известные темы (профессиональные и бытовые), </w:t>
            </w:r>
            <w:r w:rsidRPr="00C63EFE">
              <w:rPr>
                <w:rFonts w:ascii="Times New Roman" w:eastAsia="Times New Roman" w:hAnsi="Times New Roman" w:cs="Times New Roman"/>
                <w:sz w:val="24"/>
                <w:szCs w:val="24"/>
                <w:lang w:eastAsia="ru-RU"/>
              </w:rPr>
              <w:lastRenderedPageBreak/>
              <w:t xml:space="preserve">понимать тексты на базовые профессиональные темы; </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09.02</w:t>
            </w:r>
            <w:r w:rsidRPr="00C63EFE">
              <w:rPr>
                <w:rFonts w:ascii="Times New Roman" w:eastAsia="Times New Roman" w:hAnsi="Times New Roman" w:cs="Times New Roman"/>
                <w:sz w:val="24"/>
                <w:szCs w:val="24"/>
                <w:lang w:eastAsia="ru-RU"/>
              </w:rPr>
              <w:tab/>
              <w:t xml:space="preserve">участвовать в диалогах на знакомые общие и профессиональные темы; </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09.03</w:t>
            </w:r>
            <w:r w:rsidRPr="00C63EFE">
              <w:rPr>
                <w:rFonts w:ascii="Times New Roman" w:eastAsia="Times New Roman" w:hAnsi="Times New Roman" w:cs="Times New Roman"/>
                <w:sz w:val="24"/>
                <w:szCs w:val="24"/>
                <w:lang w:eastAsia="ru-RU"/>
              </w:rPr>
              <w:tab/>
              <w:t xml:space="preserve">строить простые высказывания о себе и о своей профессиональной деятельности; </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09.04</w:t>
            </w:r>
            <w:r w:rsidRPr="00C63EFE">
              <w:rPr>
                <w:rFonts w:ascii="Times New Roman" w:eastAsia="Times New Roman" w:hAnsi="Times New Roman" w:cs="Times New Roman"/>
                <w:sz w:val="24"/>
                <w:szCs w:val="24"/>
                <w:lang w:eastAsia="ru-RU"/>
              </w:rPr>
              <w:tab/>
              <w:t xml:space="preserve">кратко обосновывать и объяснять свои действия (текущие и планируемые); </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09.05</w:t>
            </w:r>
            <w:r w:rsidRPr="00C63EFE">
              <w:rPr>
                <w:rFonts w:ascii="Times New Roman" w:eastAsia="Times New Roman" w:hAnsi="Times New Roman" w:cs="Times New Roman"/>
                <w:sz w:val="24"/>
                <w:szCs w:val="24"/>
                <w:lang w:eastAsia="ru-RU"/>
              </w:rPr>
              <w:tab/>
              <w:t>писать простые связные сообщения на знакомые или интересующие профессиональные темы.</w:t>
            </w:r>
          </w:p>
        </w:tc>
        <w:tc>
          <w:tcPr>
            <w:tcW w:w="3895" w:type="dxa"/>
          </w:tcPr>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Зо 09.01</w:t>
            </w:r>
            <w:r w:rsidRPr="00C63EFE">
              <w:rPr>
                <w:rFonts w:ascii="Times New Roman" w:eastAsia="Times New Roman" w:hAnsi="Times New Roman" w:cs="Times New Roman"/>
                <w:sz w:val="24"/>
                <w:szCs w:val="24"/>
                <w:lang w:eastAsia="ru-RU"/>
              </w:rPr>
              <w:tab/>
              <w:t>Знания: правила построения простых и сложных предложений на профессиональные темы;</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Зо 09.02</w:t>
            </w:r>
            <w:r w:rsidRPr="00C63EFE">
              <w:rPr>
                <w:rFonts w:ascii="Times New Roman" w:eastAsia="Times New Roman" w:hAnsi="Times New Roman" w:cs="Times New Roman"/>
                <w:sz w:val="24"/>
                <w:szCs w:val="24"/>
                <w:lang w:eastAsia="ru-RU"/>
              </w:rPr>
              <w:tab/>
              <w:t xml:space="preserve">основные общеупотребительные глаголы (бытовая </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и профессиональная лексика);</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09.03</w:t>
            </w:r>
            <w:r w:rsidRPr="00C63EFE">
              <w:rPr>
                <w:rFonts w:ascii="Times New Roman" w:eastAsia="Times New Roman" w:hAnsi="Times New Roman" w:cs="Times New Roman"/>
                <w:sz w:val="24"/>
                <w:szCs w:val="24"/>
                <w:lang w:eastAsia="ru-RU"/>
              </w:rPr>
              <w:tab/>
              <w:t>лексический минимум, относящийся к описанию предметов, средств и процессов профессиональной деятельности;</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09.04</w:t>
            </w:r>
            <w:r w:rsidRPr="00C63EFE">
              <w:rPr>
                <w:rFonts w:ascii="Times New Roman" w:eastAsia="Times New Roman" w:hAnsi="Times New Roman" w:cs="Times New Roman"/>
                <w:sz w:val="24"/>
                <w:szCs w:val="24"/>
                <w:lang w:eastAsia="ru-RU"/>
              </w:rPr>
              <w:tab/>
              <w:t>особенности произношения;</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09.05</w:t>
            </w:r>
            <w:r w:rsidRPr="00C63EFE">
              <w:rPr>
                <w:rFonts w:ascii="Times New Roman" w:eastAsia="Times New Roman" w:hAnsi="Times New Roman" w:cs="Times New Roman"/>
                <w:sz w:val="24"/>
                <w:szCs w:val="24"/>
                <w:lang w:eastAsia="ru-RU"/>
              </w:rPr>
              <w:tab/>
              <w:t>правила чтения текстов профессиональной направленности.</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ПК1</w:t>
            </w:r>
          </w:p>
        </w:tc>
        <w:tc>
          <w:tcPr>
            <w:tcW w:w="3764" w:type="dxa"/>
          </w:tcPr>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 4.2.01</w:t>
            </w:r>
            <w:r w:rsidRPr="00C63EFE">
              <w:rPr>
                <w:rFonts w:ascii="Times New Roman" w:eastAsia="Times New Roman" w:hAnsi="Times New Roman" w:cs="Times New Roman"/>
                <w:sz w:val="24"/>
                <w:szCs w:val="24"/>
                <w:lang w:eastAsia="ru-RU"/>
              </w:rPr>
              <w:tab/>
              <w:t>Умения: составлять краткосрочные планы работы подразделения;</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организовать рабочее место;</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выполнять следующие родственные по содержанию обязанности:</w:t>
            </w:r>
          </w:p>
        </w:tc>
        <w:tc>
          <w:tcPr>
            <w:tcW w:w="3895" w:type="dxa"/>
          </w:tcPr>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4.3.01</w:t>
            </w:r>
            <w:r w:rsidRPr="00C63EFE">
              <w:rPr>
                <w:rFonts w:ascii="Times New Roman" w:eastAsia="Times New Roman" w:hAnsi="Times New Roman" w:cs="Times New Roman"/>
                <w:sz w:val="24"/>
                <w:szCs w:val="24"/>
                <w:lang w:eastAsia="ru-RU"/>
              </w:rPr>
              <w:tab/>
              <w:t>Знания: принципы планирования работы подразделения с целью получения качественной продукции;</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виды, правила ведения документации;</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ПК2</w:t>
            </w:r>
          </w:p>
        </w:tc>
        <w:tc>
          <w:tcPr>
            <w:tcW w:w="3764" w:type="dxa"/>
          </w:tcPr>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 4.2.01</w:t>
            </w:r>
            <w:r w:rsidRPr="00C63EFE">
              <w:rPr>
                <w:rFonts w:ascii="Times New Roman" w:eastAsia="Times New Roman" w:hAnsi="Times New Roman" w:cs="Times New Roman"/>
                <w:sz w:val="24"/>
                <w:szCs w:val="24"/>
                <w:lang w:eastAsia="ru-RU"/>
              </w:rPr>
              <w:tab/>
              <w:t>Умения: рассчитывать технико-экономические показатели и оценивать результаты расчетов;</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составлять калькуляцию себестоимости готовой продукции</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p>
        </w:tc>
        <w:tc>
          <w:tcPr>
            <w:tcW w:w="3895" w:type="dxa"/>
          </w:tcPr>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4.2.01</w:t>
            </w:r>
            <w:r w:rsidRPr="00C63EFE">
              <w:rPr>
                <w:rFonts w:ascii="Times New Roman" w:eastAsia="Times New Roman" w:hAnsi="Times New Roman" w:cs="Times New Roman"/>
                <w:sz w:val="24"/>
                <w:szCs w:val="24"/>
                <w:lang w:eastAsia="ru-RU"/>
              </w:rPr>
              <w:tab/>
              <w:t>Знания: показатели и резервы роста производительности труда;</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формы и системы оплаты труда;</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технико-экономические показатели химического производства и методику их расчета;</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основные пути повышения эффективности производства</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ПК3</w:t>
            </w:r>
          </w:p>
        </w:tc>
        <w:tc>
          <w:tcPr>
            <w:tcW w:w="3764" w:type="dxa"/>
          </w:tcPr>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 4.3.01</w:t>
            </w:r>
            <w:r w:rsidRPr="00C63EFE">
              <w:rPr>
                <w:rFonts w:ascii="Times New Roman" w:eastAsia="Times New Roman" w:hAnsi="Times New Roman" w:cs="Times New Roman"/>
                <w:sz w:val="24"/>
                <w:szCs w:val="24"/>
                <w:lang w:eastAsia="ru-RU"/>
              </w:rPr>
              <w:tab/>
              <w:t>Умения: принимать и реализовывать управленческие решения в соответствии с правовыми и нормативными актами;</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организовать работу персонала</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p>
        </w:tc>
        <w:tc>
          <w:tcPr>
            <w:tcW w:w="3895" w:type="dxa"/>
          </w:tcPr>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4.3.01</w:t>
            </w:r>
            <w:r w:rsidRPr="00C63EFE">
              <w:rPr>
                <w:rFonts w:ascii="Times New Roman" w:eastAsia="Times New Roman" w:hAnsi="Times New Roman" w:cs="Times New Roman"/>
                <w:sz w:val="24"/>
                <w:szCs w:val="24"/>
                <w:lang w:eastAsia="ru-RU"/>
              </w:rPr>
              <w:tab/>
              <w:t>Знания: методы принятия эффективных управленческих и организационных решений;</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информационные технологии, применяемые в сфере управления производством;</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сущность и классификацию стилей управления</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ПК4</w:t>
            </w:r>
          </w:p>
        </w:tc>
        <w:tc>
          <w:tcPr>
            <w:tcW w:w="3764" w:type="dxa"/>
          </w:tcPr>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 4.4.01</w:t>
            </w:r>
            <w:r w:rsidRPr="00C63EFE">
              <w:rPr>
                <w:rFonts w:ascii="Times New Roman" w:eastAsia="Times New Roman" w:hAnsi="Times New Roman" w:cs="Times New Roman"/>
                <w:sz w:val="24"/>
                <w:szCs w:val="24"/>
                <w:lang w:eastAsia="ru-RU"/>
              </w:rPr>
              <w:tab/>
              <w:t>Умения: оценивать состояние техники безопасности и охраны окружающей среды;</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оценивать последствия и прогнозировать развитие событий при техногенных чрезвычайных ситуациях и стихийных явлениях;</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p>
        </w:tc>
        <w:tc>
          <w:tcPr>
            <w:tcW w:w="3895" w:type="dxa"/>
          </w:tcPr>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4.4.01</w:t>
            </w:r>
            <w:r w:rsidRPr="00C63EFE">
              <w:rPr>
                <w:rFonts w:ascii="Times New Roman" w:eastAsia="Times New Roman" w:hAnsi="Times New Roman" w:cs="Times New Roman"/>
                <w:sz w:val="24"/>
                <w:szCs w:val="24"/>
                <w:lang w:eastAsia="ru-RU"/>
              </w:rPr>
              <w:tab/>
              <w:t>Знания: законодательные и нормативные акты, регламентирующие правоотношения в процессе профессиональной деятельности;</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принципы обеспечения устойчивости объектов производства и безопасности персонала</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ПК5</w:t>
            </w:r>
          </w:p>
        </w:tc>
        <w:tc>
          <w:tcPr>
            <w:tcW w:w="3764" w:type="dxa"/>
          </w:tcPr>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 4.5.01</w:t>
            </w:r>
            <w:r w:rsidRPr="00C63EFE">
              <w:rPr>
                <w:rFonts w:ascii="Times New Roman" w:eastAsia="Times New Roman" w:hAnsi="Times New Roman" w:cs="Times New Roman"/>
                <w:sz w:val="24"/>
                <w:szCs w:val="24"/>
                <w:lang w:eastAsia="ru-RU"/>
              </w:rPr>
              <w:tab/>
              <w:t>Умения: оценивать состояние техники безопасности и охраны окружающей среды;</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оценивать последствия и прогнозировать развитие событий при техногенных чрезвычайных ситуациях и стихийных явлениях;</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p>
        </w:tc>
        <w:tc>
          <w:tcPr>
            <w:tcW w:w="3895" w:type="dxa"/>
          </w:tcPr>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З 4.5.01</w:t>
            </w:r>
            <w:r w:rsidRPr="00C63EFE">
              <w:rPr>
                <w:rFonts w:ascii="Times New Roman" w:eastAsia="Times New Roman" w:hAnsi="Times New Roman" w:cs="Times New Roman"/>
                <w:sz w:val="24"/>
                <w:szCs w:val="24"/>
                <w:lang w:eastAsia="ru-RU"/>
              </w:rPr>
              <w:tab/>
              <w:t xml:space="preserve">Знания: законодательные и нормативные акты, регламентирующие </w:t>
            </w:r>
            <w:r w:rsidRPr="00C63EFE">
              <w:rPr>
                <w:rFonts w:ascii="Times New Roman" w:eastAsia="Times New Roman" w:hAnsi="Times New Roman" w:cs="Times New Roman"/>
                <w:sz w:val="24"/>
                <w:szCs w:val="24"/>
                <w:lang w:eastAsia="ru-RU"/>
              </w:rPr>
              <w:lastRenderedPageBreak/>
              <w:t>правоотношения в процессе профессиональной деятельности;</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принципы обеспечения устойчивости объектов производства и безопасности персонала.</w:t>
            </w:r>
          </w:p>
        </w:tc>
      </w:tr>
    </w:tbl>
    <w:p w:rsidR="00C63EFE" w:rsidRPr="00C63EFE" w:rsidRDefault="00C63EFE" w:rsidP="00C63EFE">
      <w:pPr>
        <w:suppressAutoHyphens/>
        <w:spacing w:after="240" w:line="240" w:lineRule="auto"/>
        <w:rPr>
          <w:rFonts w:ascii="Times New Roman" w:eastAsia="Times New Roman" w:hAnsi="Times New Roman" w:cs="Times New Roman"/>
          <w:b/>
          <w:sz w:val="24"/>
          <w:szCs w:val="24"/>
          <w:lang w:eastAsia="ru-RU"/>
        </w:rPr>
      </w:pPr>
    </w:p>
    <w:p w:rsidR="00C63EFE" w:rsidRPr="00C63EFE" w:rsidRDefault="00C63EFE" w:rsidP="00C63EFE">
      <w:pPr>
        <w:suppressAutoHyphens/>
        <w:spacing w:after="240" w:line="240" w:lineRule="auto"/>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2. СТРУКТУРА И СОДЕРЖАНИЕ УЧЕБНОЙ ДИСЦИПЛИНЫ</w:t>
      </w:r>
    </w:p>
    <w:p w:rsidR="00C63EFE" w:rsidRPr="00C63EFE" w:rsidRDefault="00C63EFE" w:rsidP="00C63EFE">
      <w:pPr>
        <w:suppressAutoHyphens/>
        <w:spacing w:after="24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C63EFE" w:rsidRPr="00C63EFE" w:rsidTr="00C63EFE">
        <w:trPr>
          <w:trHeight w:val="490"/>
        </w:trPr>
        <w:tc>
          <w:tcPr>
            <w:tcW w:w="3685" w:type="pct"/>
            <w:vAlign w:val="center"/>
          </w:tcPr>
          <w:p w:rsidR="00C63EFE" w:rsidRPr="00C63EFE" w:rsidRDefault="00C63EFE" w:rsidP="00C63EFE">
            <w:pPr>
              <w:suppressAutoHyphens/>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Вид учебной работы</w:t>
            </w:r>
          </w:p>
        </w:tc>
        <w:tc>
          <w:tcPr>
            <w:tcW w:w="1315" w:type="pct"/>
            <w:vAlign w:val="center"/>
          </w:tcPr>
          <w:p w:rsidR="00C63EFE" w:rsidRPr="00C63EFE" w:rsidRDefault="00C63EFE" w:rsidP="00C63EFE">
            <w:pPr>
              <w:suppressAutoHyphens/>
              <w:jc w:val="center"/>
              <w:rPr>
                <w:rFonts w:ascii="Times New Roman" w:eastAsia="Times New Roman" w:hAnsi="Times New Roman" w:cs="Times New Roman"/>
                <w:b/>
                <w:iCs/>
                <w:sz w:val="24"/>
                <w:szCs w:val="24"/>
                <w:lang w:eastAsia="ru-RU"/>
              </w:rPr>
            </w:pPr>
            <w:r w:rsidRPr="00C63EFE">
              <w:rPr>
                <w:rFonts w:ascii="Times New Roman" w:eastAsia="Times New Roman" w:hAnsi="Times New Roman" w:cs="Times New Roman"/>
                <w:b/>
                <w:iCs/>
                <w:sz w:val="24"/>
                <w:szCs w:val="24"/>
                <w:lang w:eastAsia="ru-RU"/>
              </w:rPr>
              <w:t>Объем в часах</w:t>
            </w:r>
          </w:p>
        </w:tc>
      </w:tr>
      <w:tr w:rsidR="00C63EFE" w:rsidRPr="00C63EFE" w:rsidTr="00C63EFE">
        <w:trPr>
          <w:trHeight w:val="490"/>
        </w:trPr>
        <w:tc>
          <w:tcPr>
            <w:tcW w:w="3685" w:type="pct"/>
            <w:vAlign w:val="center"/>
          </w:tcPr>
          <w:p w:rsidR="00C63EFE" w:rsidRPr="00C63EFE" w:rsidRDefault="00C63EFE" w:rsidP="00C63EFE">
            <w:pPr>
              <w:suppressAutoHyphens/>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C63EFE" w:rsidRPr="00C63EFE" w:rsidRDefault="00C63EFE" w:rsidP="00C63EFE">
            <w:pPr>
              <w:suppressAutoHyphens/>
              <w:spacing w:after="0"/>
              <w:jc w:val="center"/>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51</w:t>
            </w:r>
          </w:p>
        </w:tc>
      </w:tr>
      <w:tr w:rsidR="00C63EFE" w:rsidRPr="00C63EFE" w:rsidTr="00C63EFE">
        <w:trPr>
          <w:trHeight w:val="336"/>
        </w:trPr>
        <w:tc>
          <w:tcPr>
            <w:tcW w:w="5000" w:type="pct"/>
            <w:gridSpan w:val="2"/>
            <w:vAlign w:val="center"/>
          </w:tcPr>
          <w:p w:rsidR="00C63EFE" w:rsidRPr="00C63EFE" w:rsidRDefault="00C63EFE" w:rsidP="00C63EFE">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sz w:val="24"/>
                <w:szCs w:val="24"/>
                <w:lang w:eastAsia="ru-RU"/>
              </w:rPr>
              <w:t>в т. ч.:</w:t>
            </w:r>
          </w:p>
        </w:tc>
      </w:tr>
      <w:tr w:rsidR="00C63EFE" w:rsidRPr="00C63EFE" w:rsidTr="00C63EFE">
        <w:trPr>
          <w:trHeight w:val="490"/>
        </w:trPr>
        <w:tc>
          <w:tcPr>
            <w:tcW w:w="3685" w:type="pct"/>
            <w:vAlign w:val="center"/>
          </w:tcPr>
          <w:p w:rsidR="00C63EFE" w:rsidRPr="00C63EFE" w:rsidRDefault="00C63EFE" w:rsidP="00C63EFE">
            <w:pPr>
              <w:suppressAutoHyphens/>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теоретическое обучение</w:t>
            </w:r>
          </w:p>
        </w:tc>
        <w:tc>
          <w:tcPr>
            <w:tcW w:w="1315" w:type="pct"/>
            <w:vAlign w:val="center"/>
          </w:tcPr>
          <w:p w:rsidR="00C63EFE" w:rsidRPr="00C63EFE" w:rsidRDefault="00C63EFE" w:rsidP="00C63EFE">
            <w:pPr>
              <w:suppressAutoHyphens/>
              <w:spacing w:after="0"/>
              <w:jc w:val="center"/>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34</w:t>
            </w:r>
          </w:p>
        </w:tc>
      </w:tr>
      <w:tr w:rsidR="00C63EFE" w:rsidRPr="00C63EFE" w:rsidTr="00C63EFE">
        <w:trPr>
          <w:trHeight w:val="490"/>
        </w:trPr>
        <w:tc>
          <w:tcPr>
            <w:tcW w:w="3685" w:type="pct"/>
            <w:vAlign w:val="center"/>
          </w:tcPr>
          <w:p w:rsidR="00C63EFE" w:rsidRPr="00C63EFE" w:rsidRDefault="00C63EFE" w:rsidP="00C63EFE">
            <w:pPr>
              <w:suppressAutoHyphens/>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практические занятия</w:t>
            </w:r>
            <w:r w:rsidRPr="00C63EFE">
              <w:rPr>
                <w:rFonts w:ascii="Times New Roman" w:eastAsia="Times New Roman" w:hAnsi="Times New Roman" w:cs="Times New Roman"/>
                <w:i/>
                <w:sz w:val="24"/>
                <w:szCs w:val="24"/>
                <w:lang w:eastAsia="ru-RU"/>
              </w:rPr>
              <w:t xml:space="preserve"> </w:t>
            </w:r>
          </w:p>
        </w:tc>
        <w:tc>
          <w:tcPr>
            <w:tcW w:w="1315" w:type="pct"/>
            <w:vAlign w:val="center"/>
          </w:tcPr>
          <w:p w:rsidR="00C63EFE" w:rsidRPr="00C63EFE" w:rsidRDefault="00C63EFE" w:rsidP="00C63EFE">
            <w:pPr>
              <w:suppressAutoHyphens/>
              <w:spacing w:after="0"/>
              <w:jc w:val="center"/>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w:t>
            </w:r>
          </w:p>
        </w:tc>
      </w:tr>
      <w:tr w:rsidR="00C63EFE" w:rsidRPr="00C63EFE" w:rsidTr="00C63EFE">
        <w:trPr>
          <w:trHeight w:val="267"/>
        </w:trPr>
        <w:tc>
          <w:tcPr>
            <w:tcW w:w="3685" w:type="pct"/>
            <w:vAlign w:val="center"/>
          </w:tcPr>
          <w:p w:rsidR="00C63EFE" w:rsidRPr="00C63EFE" w:rsidRDefault="00C63EFE" w:rsidP="00C63EFE">
            <w:pPr>
              <w:suppressAutoHyphens/>
              <w:spacing w:after="0"/>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 xml:space="preserve">Самостоятельная работа </w:t>
            </w:r>
          </w:p>
        </w:tc>
        <w:tc>
          <w:tcPr>
            <w:tcW w:w="1315" w:type="pct"/>
            <w:vAlign w:val="center"/>
          </w:tcPr>
          <w:p w:rsidR="00C63EFE" w:rsidRPr="00C63EFE" w:rsidRDefault="00C63EFE" w:rsidP="00C63EFE">
            <w:pPr>
              <w:suppressAutoHyphens/>
              <w:spacing w:after="0"/>
              <w:jc w:val="center"/>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17</w:t>
            </w:r>
          </w:p>
        </w:tc>
      </w:tr>
      <w:tr w:rsidR="00C63EFE" w:rsidRPr="00C63EFE" w:rsidTr="00C63EFE">
        <w:trPr>
          <w:trHeight w:val="331"/>
        </w:trPr>
        <w:tc>
          <w:tcPr>
            <w:tcW w:w="3685" w:type="pct"/>
            <w:vAlign w:val="center"/>
          </w:tcPr>
          <w:p w:rsidR="00C63EFE" w:rsidRPr="00C63EFE" w:rsidRDefault="00C63EFE" w:rsidP="00C63EFE">
            <w:pPr>
              <w:suppressAutoHyphens/>
              <w:spacing w:after="0"/>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rsidR="00C63EFE" w:rsidRPr="00C63EFE" w:rsidRDefault="00C63EFE" w:rsidP="00C63EFE">
            <w:pPr>
              <w:suppressAutoHyphens/>
              <w:spacing w:after="0"/>
              <w:jc w:val="center"/>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дифференцированный зачет</w:t>
            </w:r>
          </w:p>
        </w:tc>
      </w:tr>
    </w:tbl>
    <w:p w:rsidR="00C63EFE" w:rsidRPr="00C63EFE" w:rsidRDefault="00C63EFE" w:rsidP="00C63EFE">
      <w:pPr>
        <w:rPr>
          <w:rFonts w:ascii="Times New Roman" w:eastAsia="Times New Roman" w:hAnsi="Times New Roman" w:cs="Times New Roman"/>
          <w:b/>
          <w:i/>
          <w:sz w:val="24"/>
          <w:szCs w:val="24"/>
          <w:lang w:eastAsia="ru-RU"/>
        </w:rPr>
        <w:sectPr w:rsidR="00C63EFE" w:rsidRPr="00C63EFE" w:rsidSect="00C63EFE">
          <w:pgSz w:w="11906" w:h="16838"/>
          <w:pgMar w:top="1134" w:right="850" w:bottom="284" w:left="1701" w:header="708" w:footer="708" w:gutter="0"/>
          <w:cols w:space="720"/>
          <w:docGrid w:linePitch="299"/>
        </w:sectPr>
      </w:pPr>
    </w:p>
    <w:p w:rsidR="00C63EFE" w:rsidRPr="00C63EFE" w:rsidRDefault="00C63EFE" w:rsidP="00C63EFE">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7"/>
        <w:gridCol w:w="3645"/>
        <w:gridCol w:w="2784"/>
        <w:gridCol w:w="3707"/>
        <w:gridCol w:w="1176"/>
        <w:gridCol w:w="1179"/>
      </w:tblGrid>
      <w:tr w:rsidR="00C63EFE" w:rsidRPr="00C63EFE" w:rsidTr="00C63EFE">
        <w:trPr>
          <w:trHeight w:val="20"/>
        </w:trPr>
        <w:tc>
          <w:tcPr>
            <w:tcW w:w="664" w:type="pct"/>
            <w:vAlign w:val="center"/>
          </w:tcPr>
          <w:p w:rsidR="00C63EFE" w:rsidRPr="00C63EFE" w:rsidRDefault="00C63EFE" w:rsidP="00C63EFE">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Наименование разделов и тем</w:t>
            </w:r>
          </w:p>
        </w:tc>
        <w:tc>
          <w:tcPr>
            <w:tcW w:w="1263" w:type="pct"/>
            <w:vAlign w:val="center"/>
          </w:tcPr>
          <w:p w:rsidR="00C63EFE" w:rsidRPr="00C63EFE" w:rsidRDefault="00C63EFE" w:rsidP="00C63EFE">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966" w:type="pct"/>
            <w:vAlign w:val="center"/>
          </w:tcPr>
          <w:p w:rsidR="00C63EFE" w:rsidRPr="00C63EFE" w:rsidRDefault="00C63EFE" w:rsidP="00C63EFE">
            <w:pPr>
              <w:suppressAutoHyphen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1284" w:type="pct"/>
            <w:vAlign w:val="center"/>
          </w:tcPr>
          <w:p w:rsidR="00C63EFE" w:rsidRPr="00C63EFE" w:rsidRDefault="00C63EFE" w:rsidP="00C63EFE">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Коды компетенций и личностных результатов, формированию которых способствует элемент программы</w:t>
            </w:r>
          </w:p>
        </w:tc>
        <w:tc>
          <w:tcPr>
            <w:tcW w:w="411" w:type="pct"/>
          </w:tcPr>
          <w:p w:rsidR="00C63EFE" w:rsidRPr="00C63EFE" w:rsidRDefault="00C63EFE" w:rsidP="00C63EFE">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Код ПК, ОК</w:t>
            </w:r>
          </w:p>
        </w:tc>
        <w:tc>
          <w:tcPr>
            <w:tcW w:w="412" w:type="pct"/>
          </w:tcPr>
          <w:p w:rsidR="00C63EFE" w:rsidRPr="00C63EFE" w:rsidRDefault="00C63EFE" w:rsidP="00C63EFE">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Код Н/У/З</w:t>
            </w:r>
          </w:p>
        </w:tc>
      </w:tr>
      <w:tr w:rsidR="00C63EFE" w:rsidRPr="00C63EFE" w:rsidTr="00C63EFE">
        <w:trPr>
          <w:trHeight w:val="20"/>
        </w:trPr>
        <w:tc>
          <w:tcPr>
            <w:tcW w:w="664" w:type="pct"/>
          </w:tcPr>
          <w:p w:rsidR="00C63EFE" w:rsidRPr="00C63EFE" w:rsidRDefault="00C63EFE" w:rsidP="00C63EFE">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1</w:t>
            </w:r>
          </w:p>
        </w:tc>
        <w:tc>
          <w:tcPr>
            <w:tcW w:w="1263" w:type="pct"/>
          </w:tcPr>
          <w:p w:rsidR="00C63EFE" w:rsidRPr="00C63EFE" w:rsidRDefault="00C63EFE" w:rsidP="00C63EFE">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2</w:t>
            </w:r>
          </w:p>
        </w:tc>
        <w:tc>
          <w:tcPr>
            <w:tcW w:w="966" w:type="pct"/>
          </w:tcPr>
          <w:p w:rsidR="00C63EFE" w:rsidRPr="00C63EFE" w:rsidRDefault="00C63EFE" w:rsidP="00C63EFE">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3</w:t>
            </w:r>
          </w:p>
        </w:tc>
        <w:tc>
          <w:tcPr>
            <w:tcW w:w="1284" w:type="pct"/>
          </w:tcPr>
          <w:p w:rsidR="00C63EFE" w:rsidRPr="00C63EFE" w:rsidRDefault="00C63EFE" w:rsidP="00C63EFE">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4</w:t>
            </w:r>
          </w:p>
        </w:tc>
        <w:tc>
          <w:tcPr>
            <w:tcW w:w="411" w:type="pct"/>
          </w:tcPr>
          <w:p w:rsidR="00C63EFE" w:rsidRPr="00C63EFE" w:rsidRDefault="00C63EFE" w:rsidP="00C63EFE">
            <w:pPr>
              <w:spacing w:after="0" w:line="240" w:lineRule="auto"/>
              <w:jc w:val="center"/>
              <w:rPr>
                <w:rFonts w:ascii="Times New Roman" w:eastAsia="Times New Roman" w:hAnsi="Times New Roman" w:cs="Times New Roman"/>
                <w:b/>
                <w:bCs/>
                <w:i/>
                <w:iCs/>
                <w:sz w:val="24"/>
                <w:szCs w:val="24"/>
                <w:lang w:eastAsia="ru-RU"/>
              </w:rPr>
            </w:pPr>
          </w:p>
        </w:tc>
        <w:tc>
          <w:tcPr>
            <w:tcW w:w="412" w:type="pct"/>
          </w:tcPr>
          <w:p w:rsidR="00C63EFE" w:rsidRPr="00C63EFE" w:rsidRDefault="00C63EFE" w:rsidP="00C63EFE">
            <w:pPr>
              <w:spacing w:after="0" w:line="240" w:lineRule="auto"/>
              <w:jc w:val="center"/>
              <w:rPr>
                <w:rFonts w:ascii="Times New Roman" w:eastAsia="Times New Roman" w:hAnsi="Times New Roman" w:cs="Times New Roman"/>
                <w:b/>
                <w:bCs/>
                <w:i/>
                <w:iCs/>
                <w:sz w:val="24"/>
                <w:szCs w:val="24"/>
                <w:lang w:eastAsia="ru-RU"/>
              </w:rPr>
            </w:pPr>
          </w:p>
        </w:tc>
      </w:tr>
      <w:tr w:rsidR="00C63EFE" w:rsidRPr="00C63EFE" w:rsidTr="00C63EFE">
        <w:trPr>
          <w:trHeight w:val="20"/>
        </w:trPr>
        <w:tc>
          <w:tcPr>
            <w:tcW w:w="664" w:type="pct"/>
            <w:vMerge w:val="restar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1. Экономические системы</w:t>
            </w:r>
          </w:p>
          <w:p w:rsidR="00C63EFE" w:rsidRPr="00C63EFE" w:rsidRDefault="00C63EFE" w:rsidP="00C63EFE">
            <w:pPr>
              <w:spacing w:after="0" w:line="240" w:lineRule="auto"/>
              <w:rPr>
                <w:rFonts w:ascii="Times New Roman" w:eastAsia="Times New Roman" w:hAnsi="Times New Roman" w:cs="Times New Roman"/>
                <w:bCs/>
                <w:sz w:val="24"/>
                <w:szCs w:val="24"/>
                <w:lang w:eastAsia="ru-RU"/>
              </w:rPr>
            </w:pPr>
          </w:p>
        </w:tc>
        <w:tc>
          <w:tcPr>
            <w:tcW w:w="1263" w:type="pct"/>
          </w:tcPr>
          <w:p w:rsidR="00C63EFE" w:rsidRPr="00C63EFE" w:rsidRDefault="00C63EFE" w:rsidP="00C63EFE">
            <w:pPr>
              <w:spacing w:after="0" w:line="240" w:lineRule="auto"/>
              <w:rPr>
                <w:rFonts w:ascii="Times New Roman" w:eastAsia="Times New Roman" w:hAnsi="Times New Roman" w:cs="Times New Roman"/>
                <w:bCs/>
                <w:sz w:val="24"/>
                <w:szCs w:val="24"/>
                <w:lang w:eastAsia="ru-RU"/>
              </w:rPr>
            </w:pPr>
          </w:p>
        </w:tc>
        <w:tc>
          <w:tcPr>
            <w:tcW w:w="966" w:type="pct"/>
            <w:vAlign w:val="center"/>
          </w:tcPr>
          <w:p w:rsidR="00C63EFE" w:rsidRPr="00C63EFE" w:rsidRDefault="00C63EFE" w:rsidP="00C63EFE">
            <w:pPr>
              <w:suppressAutoHyphens/>
              <w:spacing w:after="0" w:line="240" w:lineRule="auto"/>
              <w:jc w:val="both"/>
              <w:rPr>
                <w:rFonts w:ascii="Times New Roman" w:eastAsia="Times New Roman" w:hAnsi="Times New Roman" w:cs="Times New Roman"/>
                <w:iCs/>
                <w:sz w:val="24"/>
                <w:szCs w:val="24"/>
                <w:lang w:eastAsia="ru-RU"/>
              </w:rPr>
            </w:pPr>
          </w:p>
        </w:tc>
        <w:tc>
          <w:tcPr>
            <w:tcW w:w="1284" w:type="pct"/>
            <w:vMerge w:val="restart"/>
          </w:tcPr>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p>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p>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p>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ПК4.2,</w:t>
            </w:r>
          </w:p>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ОК1, ОК6, ОК9</w:t>
            </w:r>
          </w:p>
        </w:tc>
        <w:tc>
          <w:tcPr>
            <w:tcW w:w="411"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p>
        </w:tc>
        <w:tc>
          <w:tcPr>
            <w:tcW w:w="412" w:type="pct"/>
          </w:tcPr>
          <w:p w:rsidR="00C63EFE" w:rsidRPr="00C63EFE" w:rsidRDefault="00C63EFE" w:rsidP="00C63EFE">
            <w:pPr>
              <w:spacing w:after="0" w:line="240" w:lineRule="auto"/>
              <w:rPr>
                <w:rFonts w:ascii="Times New Roman" w:eastAsia="Times New Roman" w:hAnsi="Times New Roman" w:cs="Times New Roman"/>
                <w:b/>
                <w:sz w:val="24"/>
                <w:szCs w:val="24"/>
                <w:lang w:eastAsia="ru-RU"/>
              </w:rPr>
            </w:pPr>
          </w:p>
        </w:tc>
      </w:tr>
      <w:tr w:rsidR="00C63EFE" w:rsidRPr="00C63EFE" w:rsidTr="00C63EFE">
        <w:trPr>
          <w:trHeight w:val="20"/>
        </w:trPr>
        <w:tc>
          <w:tcPr>
            <w:tcW w:w="664" w:type="pct"/>
            <w:vMerge/>
          </w:tcPr>
          <w:p w:rsidR="00C63EFE" w:rsidRPr="00C63EFE" w:rsidRDefault="00C63EFE" w:rsidP="00C63EFE">
            <w:pPr>
              <w:spacing w:line="240" w:lineRule="auto"/>
              <w:rPr>
                <w:rFonts w:ascii="Times New Roman" w:eastAsia="Times New Roman" w:hAnsi="Times New Roman" w:cs="Times New Roman"/>
                <w:b/>
                <w:bCs/>
                <w:sz w:val="24"/>
                <w:szCs w:val="24"/>
                <w:lang w:eastAsia="ru-RU"/>
              </w:rPr>
            </w:pPr>
          </w:p>
        </w:tc>
        <w:tc>
          <w:tcPr>
            <w:tcW w:w="1263" w:type="pct"/>
          </w:tcPr>
          <w:p w:rsidR="00C63EFE" w:rsidRPr="00C63EFE" w:rsidRDefault="00C63EFE" w:rsidP="00C63EFE">
            <w:pPr>
              <w:spacing w:after="0"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1. Рыночная экономика.  </w:t>
            </w:r>
          </w:p>
          <w:p w:rsidR="00C63EFE" w:rsidRPr="00C63EFE" w:rsidRDefault="00C63EFE" w:rsidP="00C63EFE">
            <w:pPr>
              <w:spacing w:after="0"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2. Командная система. </w:t>
            </w:r>
          </w:p>
          <w:p w:rsidR="00C63EFE" w:rsidRPr="00C63EFE" w:rsidRDefault="00C63EFE" w:rsidP="00C63EFE">
            <w:pPr>
              <w:spacing w:after="0" w:line="240" w:lineRule="auto"/>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3. Смешанная система. </w:t>
            </w:r>
          </w:p>
        </w:tc>
        <w:tc>
          <w:tcPr>
            <w:tcW w:w="966" w:type="pct"/>
            <w:vAlign w:val="center"/>
          </w:tcPr>
          <w:p w:rsidR="00C63EFE" w:rsidRPr="00C63EFE" w:rsidRDefault="00C63EFE" w:rsidP="00C63EFE">
            <w:pPr>
              <w:suppressAutoHyphens/>
              <w:spacing w:line="240" w:lineRule="auto"/>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2</w:t>
            </w:r>
          </w:p>
        </w:tc>
        <w:tc>
          <w:tcPr>
            <w:tcW w:w="1284" w:type="pct"/>
            <w:vMerge/>
          </w:tcPr>
          <w:p w:rsidR="00C63EFE" w:rsidRPr="00C63EFE" w:rsidRDefault="00C63EFE" w:rsidP="00C63EFE">
            <w:pPr>
              <w:spacing w:line="240" w:lineRule="auto"/>
              <w:rPr>
                <w:rFonts w:ascii="Times New Roman" w:eastAsia="Times New Roman" w:hAnsi="Times New Roman" w:cs="Times New Roman"/>
                <w:b/>
                <w:bCs/>
                <w:sz w:val="24"/>
                <w:szCs w:val="24"/>
                <w:lang w:eastAsia="ru-RU"/>
              </w:rPr>
            </w:pPr>
          </w:p>
        </w:tc>
        <w:tc>
          <w:tcPr>
            <w:tcW w:w="411" w:type="pct"/>
          </w:tcPr>
          <w:p w:rsidR="00C63EFE" w:rsidRPr="00C63EFE" w:rsidRDefault="00C63EFE" w:rsidP="00C63EFE">
            <w:pPr>
              <w:spacing w:line="240" w:lineRule="auto"/>
              <w:rPr>
                <w:rFonts w:ascii="Times New Roman" w:eastAsia="Times New Roman" w:hAnsi="Times New Roman" w:cs="Times New Roman"/>
                <w:b/>
                <w:bCs/>
                <w:sz w:val="24"/>
                <w:szCs w:val="24"/>
                <w:lang w:eastAsia="ru-RU"/>
              </w:rPr>
            </w:pPr>
          </w:p>
        </w:tc>
        <w:tc>
          <w:tcPr>
            <w:tcW w:w="412" w:type="pct"/>
          </w:tcPr>
          <w:p w:rsidR="00C63EFE" w:rsidRPr="00C63EFE" w:rsidRDefault="00C63EFE" w:rsidP="00C63EFE">
            <w:pPr>
              <w:spacing w:line="240" w:lineRule="auto"/>
              <w:rPr>
                <w:rFonts w:ascii="Times New Roman" w:eastAsia="Times New Roman" w:hAnsi="Times New Roman" w:cs="Times New Roman"/>
                <w:b/>
                <w:bCs/>
                <w:sz w:val="24"/>
                <w:szCs w:val="24"/>
                <w:lang w:eastAsia="ru-RU"/>
              </w:rPr>
            </w:pPr>
          </w:p>
        </w:tc>
      </w:tr>
      <w:tr w:rsidR="00C63EFE" w:rsidRPr="00C63EFE" w:rsidTr="00C63EFE">
        <w:trPr>
          <w:trHeight w:val="20"/>
        </w:trPr>
        <w:tc>
          <w:tcPr>
            <w:tcW w:w="664" w:type="pct"/>
            <w:vMerge/>
          </w:tcPr>
          <w:p w:rsidR="00C63EFE" w:rsidRPr="00C63EFE" w:rsidRDefault="00C63EFE" w:rsidP="00C63EFE">
            <w:pPr>
              <w:spacing w:line="240" w:lineRule="auto"/>
              <w:rPr>
                <w:rFonts w:ascii="Times New Roman" w:eastAsia="Times New Roman" w:hAnsi="Times New Roman" w:cs="Times New Roman"/>
                <w:b/>
                <w:bCs/>
                <w:sz w:val="24"/>
                <w:szCs w:val="24"/>
                <w:lang w:eastAsia="ru-RU"/>
              </w:rPr>
            </w:pPr>
          </w:p>
        </w:tc>
        <w:tc>
          <w:tcPr>
            <w:tcW w:w="1263"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p>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Выполнение домашнего задания: « Роль рыночных механизмов в смешанной экономической системе».</w:t>
            </w:r>
          </w:p>
        </w:tc>
        <w:tc>
          <w:tcPr>
            <w:tcW w:w="966" w:type="pct"/>
            <w:vAlign w:val="center"/>
          </w:tcPr>
          <w:p w:rsidR="00C63EFE" w:rsidRPr="00C63EFE" w:rsidRDefault="00C63EFE" w:rsidP="00C63EFE">
            <w:pPr>
              <w:suppressAutoHyphens/>
              <w:spacing w:line="240" w:lineRule="auto"/>
              <w:jc w:val="center"/>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1</w:t>
            </w:r>
          </w:p>
        </w:tc>
        <w:tc>
          <w:tcPr>
            <w:tcW w:w="1284" w:type="pct"/>
            <w:vMerge/>
          </w:tcPr>
          <w:p w:rsidR="00C63EFE" w:rsidRPr="00C63EFE" w:rsidRDefault="00C63EFE" w:rsidP="00C63EFE">
            <w:pPr>
              <w:spacing w:line="240" w:lineRule="auto"/>
              <w:rPr>
                <w:rFonts w:ascii="Times New Roman" w:eastAsia="Times New Roman" w:hAnsi="Times New Roman" w:cs="Times New Roman"/>
                <w:b/>
                <w:sz w:val="24"/>
                <w:szCs w:val="24"/>
                <w:lang w:eastAsia="ru-RU"/>
              </w:rPr>
            </w:pPr>
          </w:p>
        </w:tc>
        <w:tc>
          <w:tcPr>
            <w:tcW w:w="411" w:type="pct"/>
          </w:tcPr>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ПК4.2,</w:t>
            </w:r>
          </w:p>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ОК1, ОК6, ОК9</w:t>
            </w:r>
          </w:p>
        </w:tc>
        <w:tc>
          <w:tcPr>
            <w:tcW w:w="412" w:type="pct"/>
          </w:tcPr>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4.2.01</w:t>
            </w:r>
          </w:p>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 4.2.01</w:t>
            </w:r>
          </w:p>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4.2.01</w:t>
            </w:r>
          </w:p>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Уо01.01-01.09, Уо06.01-06.02,</w:t>
            </w:r>
          </w:p>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Уо09.01-09.05, Зо01.01-01.06,</w:t>
            </w:r>
          </w:p>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Зо06.01-06.03,</w:t>
            </w:r>
          </w:p>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Зо09.01-09.05 </w:t>
            </w:r>
          </w:p>
        </w:tc>
      </w:tr>
      <w:tr w:rsidR="00C63EFE" w:rsidRPr="00C63EFE" w:rsidTr="00C63EFE">
        <w:trPr>
          <w:trHeight w:val="20"/>
        </w:trPr>
        <w:tc>
          <w:tcPr>
            <w:tcW w:w="664" w:type="pct"/>
            <w:vMerge w:val="restar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2. Спрос как экономическая категория</w:t>
            </w:r>
          </w:p>
        </w:tc>
        <w:tc>
          <w:tcPr>
            <w:tcW w:w="1263"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p>
        </w:tc>
        <w:tc>
          <w:tcPr>
            <w:tcW w:w="966" w:type="pct"/>
            <w:vAlign w:val="center"/>
          </w:tcPr>
          <w:p w:rsidR="00C63EFE" w:rsidRPr="00C63EFE" w:rsidRDefault="00C63EFE" w:rsidP="00C63EFE">
            <w:pPr>
              <w:spacing w:after="0" w:line="240" w:lineRule="auto"/>
              <w:rPr>
                <w:rFonts w:ascii="Times New Roman" w:eastAsia="Times New Roman" w:hAnsi="Times New Roman" w:cs="Times New Roman"/>
                <w:b/>
                <w:sz w:val="24"/>
                <w:szCs w:val="24"/>
                <w:lang w:eastAsia="ru-RU"/>
              </w:rPr>
            </w:pPr>
          </w:p>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p>
        </w:tc>
        <w:tc>
          <w:tcPr>
            <w:tcW w:w="1284" w:type="pct"/>
            <w:vMerge w:val="restart"/>
          </w:tcPr>
          <w:p w:rsidR="00C63EFE" w:rsidRPr="00C63EFE" w:rsidRDefault="00C63EFE" w:rsidP="00C63EFE">
            <w:pPr>
              <w:spacing w:after="0" w:line="240" w:lineRule="auto"/>
              <w:jc w:val="center"/>
              <w:rPr>
                <w:rFonts w:ascii="Times New Roman" w:eastAsia="Times New Roman" w:hAnsi="Times New Roman" w:cs="Times New Roman"/>
                <w:b/>
                <w:sz w:val="24"/>
                <w:szCs w:val="24"/>
                <w:lang w:eastAsia="ru-RU"/>
              </w:rPr>
            </w:pPr>
          </w:p>
          <w:p w:rsidR="00C63EFE" w:rsidRPr="00C63EFE" w:rsidRDefault="00C63EFE" w:rsidP="00C63EFE">
            <w:pPr>
              <w:spacing w:after="0" w:line="240" w:lineRule="auto"/>
              <w:jc w:val="center"/>
              <w:rPr>
                <w:rFonts w:ascii="Times New Roman" w:eastAsia="Times New Roman" w:hAnsi="Times New Roman" w:cs="Times New Roman"/>
                <w:b/>
                <w:sz w:val="24"/>
                <w:szCs w:val="24"/>
                <w:lang w:eastAsia="ru-RU"/>
              </w:rPr>
            </w:pPr>
          </w:p>
          <w:p w:rsidR="00C63EFE" w:rsidRPr="00C63EFE" w:rsidRDefault="00C63EFE" w:rsidP="00C63EFE">
            <w:pPr>
              <w:spacing w:after="0" w:line="240" w:lineRule="auto"/>
              <w:jc w:val="center"/>
              <w:rPr>
                <w:rFonts w:ascii="Times New Roman" w:eastAsia="Times New Roman" w:hAnsi="Times New Roman" w:cs="Times New Roman"/>
                <w:b/>
                <w:sz w:val="24"/>
                <w:szCs w:val="24"/>
                <w:lang w:eastAsia="ru-RU"/>
              </w:rPr>
            </w:pPr>
          </w:p>
          <w:p w:rsidR="00C63EFE" w:rsidRPr="00C63EFE" w:rsidRDefault="00C63EFE" w:rsidP="00C63EFE">
            <w:pPr>
              <w:spacing w:after="0" w:line="240" w:lineRule="auto"/>
              <w:jc w:val="center"/>
              <w:rPr>
                <w:rFonts w:ascii="Times New Roman" w:eastAsia="Times New Roman" w:hAnsi="Times New Roman" w:cs="Times New Roman"/>
                <w:b/>
                <w:sz w:val="24"/>
                <w:szCs w:val="24"/>
                <w:lang w:eastAsia="ru-RU"/>
              </w:rPr>
            </w:pPr>
          </w:p>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ПК4.1,</w:t>
            </w:r>
          </w:p>
          <w:p w:rsidR="00C63EFE" w:rsidRPr="00C63EFE" w:rsidRDefault="00C63EFE" w:rsidP="00C63EFE">
            <w:pPr>
              <w:spacing w:after="0" w:line="240" w:lineRule="auto"/>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ОК2, ОК5, ОК8</w:t>
            </w:r>
          </w:p>
        </w:tc>
        <w:tc>
          <w:tcPr>
            <w:tcW w:w="411" w:type="pct"/>
          </w:tcPr>
          <w:p w:rsidR="00C63EFE" w:rsidRPr="00C63EFE" w:rsidRDefault="00C63EFE" w:rsidP="00C63EFE">
            <w:pPr>
              <w:spacing w:after="0" w:line="240" w:lineRule="auto"/>
              <w:rPr>
                <w:rFonts w:ascii="Times New Roman" w:eastAsia="Times New Roman" w:hAnsi="Times New Roman" w:cs="Times New Roman"/>
                <w:b/>
                <w:sz w:val="24"/>
                <w:szCs w:val="24"/>
                <w:lang w:eastAsia="ru-RU"/>
              </w:rPr>
            </w:pPr>
          </w:p>
        </w:tc>
        <w:tc>
          <w:tcPr>
            <w:tcW w:w="412" w:type="pct"/>
          </w:tcPr>
          <w:p w:rsidR="00C63EFE" w:rsidRPr="00C63EFE" w:rsidRDefault="00C63EFE" w:rsidP="00C63EFE">
            <w:pPr>
              <w:spacing w:after="0" w:line="240" w:lineRule="auto"/>
              <w:rPr>
                <w:rFonts w:ascii="Times New Roman" w:eastAsia="Times New Roman" w:hAnsi="Times New Roman" w:cs="Times New Roman"/>
                <w:b/>
                <w:sz w:val="24"/>
                <w:szCs w:val="24"/>
                <w:lang w:eastAsia="ru-RU"/>
              </w:rPr>
            </w:pPr>
          </w:p>
        </w:tc>
      </w:tr>
      <w:tr w:rsidR="00C63EFE" w:rsidRPr="00C63EFE" w:rsidTr="00C63EFE">
        <w:trPr>
          <w:trHeight w:val="20"/>
        </w:trPr>
        <w:tc>
          <w:tcPr>
            <w:tcW w:w="664" w:type="pct"/>
            <w:vMerge/>
          </w:tcPr>
          <w:p w:rsidR="00C63EFE" w:rsidRPr="00C63EFE" w:rsidRDefault="00C63EFE" w:rsidP="00C63EFE">
            <w:pPr>
              <w:spacing w:line="240" w:lineRule="auto"/>
              <w:rPr>
                <w:rFonts w:ascii="Times New Roman" w:eastAsia="Times New Roman" w:hAnsi="Times New Roman" w:cs="Times New Roman"/>
                <w:b/>
                <w:bCs/>
                <w:sz w:val="24"/>
                <w:szCs w:val="24"/>
                <w:lang w:eastAsia="ru-RU"/>
              </w:rPr>
            </w:pPr>
          </w:p>
        </w:tc>
        <w:tc>
          <w:tcPr>
            <w:tcW w:w="1263" w:type="pct"/>
          </w:tcPr>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1. Величина спроса. </w:t>
            </w:r>
          </w:p>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2. Спрос. </w:t>
            </w:r>
          </w:p>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3. Шкала спроса, кривая спроса.</w:t>
            </w:r>
          </w:p>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4. Закон спроса. </w:t>
            </w:r>
          </w:p>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 xml:space="preserve">5. Факторы, формирующие спрос. </w:t>
            </w:r>
          </w:p>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6. Эластичность спроса по цене.      7. Взаимосвязанные товары и услуги.</w:t>
            </w:r>
          </w:p>
        </w:tc>
        <w:tc>
          <w:tcPr>
            <w:tcW w:w="966" w:type="pct"/>
            <w:vMerge w:val="restart"/>
            <w:vAlign w:val="center"/>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2</w:t>
            </w:r>
          </w:p>
        </w:tc>
        <w:tc>
          <w:tcPr>
            <w:tcW w:w="1284" w:type="pct"/>
            <w:vMerge/>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p>
        </w:tc>
        <w:tc>
          <w:tcPr>
            <w:tcW w:w="411" w:type="pct"/>
          </w:tcPr>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ПК4.1,</w:t>
            </w:r>
          </w:p>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ОК2, ОК5, ОК8</w:t>
            </w:r>
          </w:p>
        </w:tc>
        <w:tc>
          <w:tcPr>
            <w:tcW w:w="412" w:type="pct"/>
          </w:tcPr>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4.1.01</w:t>
            </w:r>
          </w:p>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 4.1.01</w:t>
            </w:r>
          </w:p>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4.1.01</w:t>
            </w:r>
          </w:p>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Уо02.01-02.08, Уо05.01</w:t>
            </w:r>
          </w:p>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Уо08.01-08.03, Зо02.01-02.04,</w:t>
            </w:r>
          </w:p>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Зо05.01-05.02,</w:t>
            </w:r>
          </w:p>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Зо08.01-08.04 </w:t>
            </w:r>
          </w:p>
        </w:tc>
      </w:tr>
      <w:tr w:rsidR="00C63EFE" w:rsidRPr="00C63EFE" w:rsidTr="00C63EFE">
        <w:trPr>
          <w:trHeight w:val="20"/>
        </w:trPr>
        <w:tc>
          <w:tcPr>
            <w:tcW w:w="664" w:type="pct"/>
            <w:vMerge/>
          </w:tcPr>
          <w:p w:rsidR="00C63EFE" w:rsidRPr="00C63EFE" w:rsidRDefault="00C63EFE" w:rsidP="00C63EFE">
            <w:pPr>
              <w:spacing w:line="240" w:lineRule="auto"/>
              <w:rPr>
                <w:rFonts w:ascii="Times New Roman" w:eastAsia="Times New Roman" w:hAnsi="Times New Roman" w:cs="Times New Roman"/>
                <w:b/>
                <w:bCs/>
                <w:sz w:val="24"/>
                <w:szCs w:val="24"/>
                <w:lang w:eastAsia="ru-RU"/>
              </w:rPr>
            </w:pPr>
          </w:p>
        </w:tc>
        <w:tc>
          <w:tcPr>
            <w:tcW w:w="1263" w:type="pct"/>
          </w:tcPr>
          <w:p w:rsidR="00C63EFE" w:rsidRPr="00C63EFE" w:rsidRDefault="00C63EFE" w:rsidP="00C63EFE">
            <w:pPr>
              <w:spacing w:line="240" w:lineRule="auto"/>
              <w:rPr>
                <w:rFonts w:ascii="Times New Roman" w:eastAsia="Times New Roman" w:hAnsi="Times New Roman" w:cs="Times New Roman"/>
                <w:b/>
                <w:bCs/>
                <w:sz w:val="24"/>
                <w:szCs w:val="24"/>
                <w:lang w:eastAsia="ru-RU"/>
              </w:rPr>
            </w:pPr>
          </w:p>
        </w:tc>
        <w:tc>
          <w:tcPr>
            <w:tcW w:w="966" w:type="pct"/>
            <w:vMerge/>
            <w:vAlign w:val="center"/>
          </w:tcPr>
          <w:p w:rsidR="00C63EFE" w:rsidRPr="00C63EFE" w:rsidRDefault="00C63EFE" w:rsidP="00C63EFE">
            <w:pPr>
              <w:spacing w:line="240" w:lineRule="auto"/>
              <w:rPr>
                <w:rFonts w:ascii="Times New Roman" w:eastAsia="Times New Roman" w:hAnsi="Times New Roman" w:cs="Times New Roman"/>
                <w:b/>
                <w:bCs/>
                <w:sz w:val="24"/>
                <w:szCs w:val="24"/>
                <w:lang w:eastAsia="ru-RU"/>
              </w:rPr>
            </w:pPr>
          </w:p>
        </w:tc>
        <w:tc>
          <w:tcPr>
            <w:tcW w:w="1284" w:type="pct"/>
            <w:vMerge/>
          </w:tcPr>
          <w:p w:rsidR="00C63EFE" w:rsidRPr="00C63EFE" w:rsidRDefault="00C63EFE" w:rsidP="00C63EFE">
            <w:pPr>
              <w:spacing w:line="240" w:lineRule="auto"/>
              <w:rPr>
                <w:rFonts w:ascii="Times New Roman" w:eastAsia="Times New Roman" w:hAnsi="Times New Roman" w:cs="Times New Roman"/>
                <w:b/>
                <w:bCs/>
                <w:sz w:val="24"/>
                <w:szCs w:val="24"/>
                <w:lang w:eastAsia="ru-RU"/>
              </w:rPr>
            </w:pPr>
          </w:p>
        </w:tc>
        <w:tc>
          <w:tcPr>
            <w:tcW w:w="411" w:type="pct"/>
          </w:tcPr>
          <w:p w:rsidR="00C63EFE" w:rsidRPr="00C63EFE" w:rsidRDefault="00C63EFE" w:rsidP="00C63EFE">
            <w:pPr>
              <w:spacing w:line="240" w:lineRule="auto"/>
              <w:rPr>
                <w:rFonts w:ascii="Times New Roman" w:eastAsia="Times New Roman" w:hAnsi="Times New Roman" w:cs="Times New Roman"/>
                <w:b/>
                <w:bCs/>
                <w:sz w:val="24"/>
                <w:szCs w:val="24"/>
                <w:lang w:eastAsia="ru-RU"/>
              </w:rPr>
            </w:pPr>
          </w:p>
        </w:tc>
        <w:tc>
          <w:tcPr>
            <w:tcW w:w="412" w:type="pct"/>
          </w:tcPr>
          <w:p w:rsidR="00C63EFE" w:rsidRPr="00C63EFE" w:rsidRDefault="00C63EFE" w:rsidP="00C63EFE">
            <w:pPr>
              <w:spacing w:line="240" w:lineRule="auto"/>
              <w:rPr>
                <w:rFonts w:ascii="Times New Roman" w:eastAsia="Times New Roman" w:hAnsi="Times New Roman" w:cs="Times New Roman"/>
                <w:b/>
                <w:bCs/>
                <w:sz w:val="24"/>
                <w:szCs w:val="24"/>
                <w:lang w:eastAsia="ru-RU"/>
              </w:rPr>
            </w:pPr>
          </w:p>
        </w:tc>
      </w:tr>
      <w:tr w:rsidR="00C63EFE" w:rsidRPr="00C63EFE" w:rsidTr="00C63EFE">
        <w:trPr>
          <w:trHeight w:val="20"/>
        </w:trPr>
        <w:tc>
          <w:tcPr>
            <w:tcW w:w="664" w:type="pct"/>
            <w:vMerge/>
          </w:tcPr>
          <w:p w:rsidR="00C63EFE" w:rsidRPr="00C63EFE" w:rsidRDefault="00C63EFE" w:rsidP="00C63EFE">
            <w:pPr>
              <w:spacing w:line="240" w:lineRule="auto"/>
              <w:rPr>
                <w:rFonts w:ascii="Times New Roman" w:eastAsia="Times New Roman" w:hAnsi="Times New Roman" w:cs="Times New Roman"/>
                <w:b/>
                <w:bCs/>
                <w:sz w:val="24"/>
                <w:szCs w:val="24"/>
                <w:lang w:eastAsia="ru-RU"/>
              </w:rPr>
            </w:pPr>
          </w:p>
        </w:tc>
        <w:tc>
          <w:tcPr>
            <w:tcW w:w="1263"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p>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
                <w:bCs/>
                <w:sz w:val="24"/>
                <w:szCs w:val="24"/>
                <w:lang w:eastAsia="ru-RU"/>
              </w:rPr>
              <w:t xml:space="preserve"> </w:t>
            </w:r>
            <w:r w:rsidRPr="00C63EFE">
              <w:rPr>
                <w:rFonts w:ascii="Times New Roman" w:eastAsia="Times New Roman" w:hAnsi="Times New Roman" w:cs="Times New Roman"/>
                <w:bCs/>
                <w:sz w:val="24"/>
                <w:szCs w:val="24"/>
                <w:lang w:eastAsia="ru-RU"/>
              </w:rPr>
              <w:t>Выполнение домашнего задания: «Индивидуальный и рыночный спрос».</w:t>
            </w:r>
          </w:p>
        </w:tc>
        <w:tc>
          <w:tcPr>
            <w:tcW w:w="966" w:type="pct"/>
            <w:vAlign w:val="center"/>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1</w:t>
            </w:r>
          </w:p>
        </w:tc>
        <w:tc>
          <w:tcPr>
            <w:tcW w:w="1284" w:type="pct"/>
            <w:vMerge/>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p>
        </w:tc>
        <w:tc>
          <w:tcPr>
            <w:tcW w:w="411"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p>
        </w:tc>
        <w:tc>
          <w:tcPr>
            <w:tcW w:w="412" w:type="pct"/>
          </w:tcPr>
          <w:p w:rsidR="00C63EFE" w:rsidRPr="00C63EFE" w:rsidRDefault="00C63EFE" w:rsidP="00C63EFE">
            <w:pPr>
              <w:spacing w:line="240" w:lineRule="auto"/>
              <w:rPr>
                <w:rFonts w:ascii="Times New Roman" w:eastAsia="Times New Roman" w:hAnsi="Times New Roman" w:cs="Times New Roman"/>
                <w:b/>
                <w:bCs/>
                <w:sz w:val="24"/>
                <w:szCs w:val="24"/>
                <w:lang w:eastAsia="ru-RU"/>
              </w:rPr>
            </w:pPr>
          </w:p>
        </w:tc>
      </w:tr>
      <w:tr w:rsidR="00C63EFE" w:rsidRPr="00C63EFE" w:rsidTr="00C63EFE">
        <w:trPr>
          <w:trHeight w:val="20"/>
        </w:trPr>
        <w:tc>
          <w:tcPr>
            <w:tcW w:w="664"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3. Предложение как экономическая категория</w:t>
            </w:r>
          </w:p>
        </w:tc>
        <w:tc>
          <w:tcPr>
            <w:tcW w:w="1263" w:type="pct"/>
          </w:tcPr>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1. Величина предложения. 2.Предложение. </w:t>
            </w:r>
          </w:p>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3.Шкала предложения, кривая предложение. </w:t>
            </w:r>
          </w:p>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4.Закон предложения. </w:t>
            </w:r>
          </w:p>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5.Факторы, влияющие на предложение.</w:t>
            </w:r>
          </w:p>
        </w:tc>
        <w:tc>
          <w:tcPr>
            <w:tcW w:w="966" w:type="pct"/>
            <w:vAlign w:val="center"/>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2</w:t>
            </w:r>
          </w:p>
        </w:tc>
        <w:tc>
          <w:tcPr>
            <w:tcW w:w="1284" w:type="pct"/>
          </w:tcPr>
          <w:p w:rsidR="00C63EFE" w:rsidRPr="00C63EFE" w:rsidRDefault="00C63EFE" w:rsidP="00C63EFE">
            <w:pPr>
              <w:spacing w:after="0" w:line="240" w:lineRule="auto"/>
              <w:jc w:val="center"/>
              <w:rPr>
                <w:rFonts w:ascii="Times New Roman" w:eastAsia="Times New Roman" w:hAnsi="Times New Roman" w:cs="Times New Roman"/>
                <w:b/>
                <w:sz w:val="24"/>
                <w:szCs w:val="24"/>
                <w:lang w:eastAsia="ru-RU"/>
              </w:rPr>
            </w:pPr>
          </w:p>
          <w:p w:rsidR="00C63EFE" w:rsidRPr="00C63EFE" w:rsidRDefault="00C63EFE" w:rsidP="00C63EFE">
            <w:pPr>
              <w:spacing w:after="0" w:line="240" w:lineRule="auto"/>
              <w:rPr>
                <w:rFonts w:ascii="Times New Roman" w:eastAsia="Times New Roman" w:hAnsi="Times New Roman" w:cs="Times New Roman"/>
                <w:b/>
                <w:sz w:val="24"/>
                <w:szCs w:val="24"/>
                <w:lang w:eastAsia="ru-RU"/>
              </w:rPr>
            </w:pPr>
          </w:p>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ПК4.1,</w:t>
            </w:r>
          </w:p>
          <w:p w:rsidR="00C63EFE" w:rsidRPr="00C63EFE" w:rsidRDefault="00C63EFE" w:rsidP="00C63EFE">
            <w:pPr>
              <w:spacing w:after="0" w:line="240" w:lineRule="auto"/>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ОК2, ОК5, ОК8</w:t>
            </w:r>
          </w:p>
        </w:tc>
        <w:tc>
          <w:tcPr>
            <w:tcW w:w="411" w:type="pct"/>
          </w:tcPr>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ПК4.1,</w:t>
            </w:r>
          </w:p>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ОК2, ОК5, ОК8</w:t>
            </w:r>
          </w:p>
        </w:tc>
        <w:tc>
          <w:tcPr>
            <w:tcW w:w="412" w:type="pct"/>
          </w:tcPr>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4.1.01</w:t>
            </w:r>
          </w:p>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 4.1.01</w:t>
            </w:r>
          </w:p>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4.1.01</w:t>
            </w:r>
          </w:p>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Уо02.01-02.08, Уо05.01</w:t>
            </w:r>
          </w:p>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Уо08.01-08.03, Зо02.01-02.04,</w:t>
            </w:r>
          </w:p>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Зо05.01-05.02,</w:t>
            </w:r>
          </w:p>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Зо08.01-08.04 </w:t>
            </w:r>
          </w:p>
        </w:tc>
      </w:tr>
      <w:tr w:rsidR="00C63EFE" w:rsidRPr="00C63EFE" w:rsidTr="00C63EFE">
        <w:trPr>
          <w:trHeight w:val="20"/>
        </w:trPr>
        <w:tc>
          <w:tcPr>
            <w:tcW w:w="664"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p>
        </w:tc>
        <w:tc>
          <w:tcPr>
            <w:tcW w:w="1263" w:type="pct"/>
          </w:tcPr>
          <w:p w:rsidR="00C63EFE" w:rsidRPr="00C63EFE" w:rsidRDefault="00C63EFE" w:rsidP="00C63EFE">
            <w:pPr>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bCs/>
                <w:sz w:val="24"/>
                <w:szCs w:val="24"/>
                <w:lang w:eastAsia="ru-RU"/>
              </w:rPr>
              <w:t>В том числе практических занятий</w:t>
            </w:r>
          </w:p>
        </w:tc>
        <w:tc>
          <w:tcPr>
            <w:tcW w:w="966" w:type="pct"/>
            <w:vAlign w:val="center"/>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2</w:t>
            </w:r>
          </w:p>
        </w:tc>
        <w:tc>
          <w:tcPr>
            <w:tcW w:w="1284"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p>
        </w:tc>
        <w:tc>
          <w:tcPr>
            <w:tcW w:w="411" w:type="pct"/>
          </w:tcPr>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p>
        </w:tc>
        <w:tc>
          <w:tcPr>
            <w:tcW w:w="412" w:type="pct"/>
          </w:tcPr>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p>
        </w:tc>
      </w:tr>
      <w:tr w:rsidR="00C63EFE" w:rsidRPr="00C63EFE" w:rsidTr="00C63EFE">
        <w:trPr>
          <w:trHeight w:val="20"/>
        </w:trPr>
        <w:tc>
          <w:tcPr>
            <w:tcW w:w="664"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p>
        </w:tc>
        <w:tc>
          <w:tcPr>
            <w:tcW w:w="1263" w:type="pct"/>
          </w:tcPr>
          <w:p w:rsidR="00C63EFE" w:rsidRPr="00C63EFE" w:rsidRDefault="00C63EFE" w:rsidP="00C63EFE">
            <w:pPr>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1. Практическое занятие  №2 </w:t>
            </w:r>
            <w:r w:rsidRPr="00C63EFE">
              <w:rPr>
                <w:rFonts w:ascii="Times New Roman" w:eastAsia="Times New Roman" w:hAnsi="Times New Roman" w:cs="Times New Roman"/>
                <w:sz w:val="24"/>
                <w:szCs w:val="24"/>
                <w:lang w:eastAsia="ru-RU"/>
              </w:rPr>
              <w:t xml:space="preserve">Решение ситуационных задач по </w:t>
            </w:r>
            <w:r w:rsidRPr="00C63EFE">
              <w:rPr>
                <w:rFonts w:ascii="Times New Roman" w:eastAsia="Times New Roman" w:hAnsi="Times New Roman" w:cs="Times New Roman"/>
                <w:sz w:val="24"/>
                <w:szCs w:val="24"/>
                <w:lang w:eastAsia="ru-RU"/>
              </w:rPr>
              <w:lastRenderedPageBreak/>
              <w:t>построению шкалы и кривой предложения.</w:t>
            </w:r>
          </w:p>
        </w:tc>
        <w:tc>
          <w:tcPr>
            <w:tcW w:w="966" w:type="pct"/>
            <w:vAlign w:val="center"/>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tc>
        <w:tc>
          <w:tcPr>
            <w:tcW w:w="1284"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p>
        </w:tc>
        <w:tc>
          <w:tcPr>
            <w:tcW w:w="411"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p>
        </w:tc>
        <w:tc>
          <w:tcPr>
            <w:tcW w:w="412"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p>
        </w:tc>
      </w:tr>
      <w:tr w:rsidR="00C63EFE" w:rsidRPr="00C63EFE" w:rsidTr="00C63EFE">
        <w:trPr>
          <w:trHeight w:val="20"/>
        </w:trPr>
        <w:tc>
          <w:tcPr>
            <w:tcW w:w="664"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p>
        </w:tc>
        <w:tc>
          <w:tcPr>
            <w:tcW w:w="1263"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Самостоятельная работа обучающихся </w:t>
            </w:r>
          </w:p>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Выполнение домашнего задания: «Индивидуальное и рыночное предложение. Эластичность предложения по цене».</w:t>
            </w:r>
          </w:p>
        </w:tc>
        <w:tc>
          <w:tcPr>
            <w:tcW w:w="966" w:type="pct"/>
            <w:vAlign w:val="center"/>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1</w:t>
            </w:r>
          </w:p>
        </w:tc>
        <w:tc>
          <w:tcPr>
            <w:tcW w:w="1284"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p>
        </w:tc>
        <w:tc>
          <w:tcPr>
            <w:tcW w:w="411"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p>
        </w:tc>
        <w:tc>
          <w:tcPr>
            <w:tcW w:w="412"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p>
        </w:tc>
      </w:tr>
      <w:tr w:rsidR="00C63EFE" w:rsidRPr="00C63EFE" w:rsidTr="00C63EFE">
        <w:trPr>
          <w:trHeight w:val="20"/>
        </w:trPr>
        <w:tc>
          <w:tcPr>
            <w:tcW w:w="664"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Тема 4. </w:t>
            </w:r>
            <w:r w:rsidRPr="00C63EFE">
              <w:rPr>
                <w:rFonts w:ascii="Times New Roman" w:eastAsia="Times New Roman" w:hAnsi="Times New Roman" w:cs="Times New Roman"/>
                <w:bCs/>
                <w:sz w:val="24"/>
                <w:szCs w:val="24"/>
                <w:lang w:eastAsia="ru-RU"/>
              </w:rPr>
              <w:t>Формирование рыночных цен</w:t>
            </w:r>
          </w:p>
        </w:tc>
        <w:tc>
          <w:tcPr>
            <w:tcW w:w="1263" w:type="pct"/>
          </w:tcPr>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1. Рыночное равновесие. 2.Равновесная цена, равновесное количество, избыток и дефицит. 3.Причины и следствия нарушения рыночного равновесия.</w:t>
            </w:r>
          </w:p>
        </w:tc>
        <w:tc>
          <w:tcPr>
            <w:tcW w:w="966" w:type="pct"/>
            <w:vAlign w:val="center"/>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2</w:t>
            </w:r>
          </w:p>
        </w:tc>
        <w:tc>
          <w:tcPr>
            <w:tcW w:w="1284"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ПК41.-4.3</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ОК3, ОК4, ОК7</w:t>
            </w:r>
          </w:p>
        </w:tc>
        <w:tc>
          <w:tcPr>
            <w:tcW w:w="411"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ПК4.1.-4.3</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ОК3, ОК4, ОК7</w:t>
            </w:r>
          </w:p>
        </w:tc>
        <w:tc>
          <w:tcPr>
            <w:tcW w:w="412"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Н 4.1.01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 4.1.01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 4.1.01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Н 4.2.01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 4.2.01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 4.2.01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Н 4.3.01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 4.3.01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 4.3.01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Уо03.01-03.09, Уо04.01-04.02,</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Уо07.01-07.03, Зо03.01-03.07,</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Зо04.01-04.02,</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Зо07.01-07.05</w:t>
            </w:r>
          </w:p>
        </w:tc>
      </w:tr>
      <w:tr w:rsidR="00C63EFE" w:rsidRPr="00C63EFE" w:rsidTr="00C63EFE">
        <w:trPr>
          <w:trHeight w:val="20"/>
        </w:trPr>
        <w:tc>
          <w:tcPr>
            <w:tcW w:w="664"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p>
        </w:tc>
        <w:tc>
          <w:tcPr>
            <w:tcW w:w="1263"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p>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Выполнение домашнего задания: «Ценообразование на предприятиях химической промышленности».</w:t>
            </w:r>
          </w:p>
        </w:tc>
        <w:tc>
          <w:tcPr>
            <w:tcW w:w="966" w:type="pct"/>
            <w:vAlign w:val="center"/>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1</w:t>
            </w:r>
          </w:p>
        </w:tc>
        <w:tc>
          <w:tcPr>
            <w:tcW w:w="1284"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tc>
        <w:tc>
          <w:tcPr>
            <w:tcW w:w="411"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tc>
        <w:tc>
          <w:tcPr>
            <w:tcW w:w="412"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tc>
      </w:tr>
      <w:tr w:rsidR="00C63EFE" w:rsidRPr="00C63EFE" w:rsidTr="00C63EFE">
        <w:trPr>
          <w:trHeight w:val="20"/>
        </w:trPr>
        <w:tc>
          <w:tcPr>
            <w:tcW w:w="664"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 xml:space="preserve">Тема 5. </w:t>
            </w:r>
            <w:r w:rsidRPr="00C63EFE">
              <w:rPr>
                <w:rFonts w:ascii="Times New Roman" w:eastAsia="Times New Roman" w:hAnsi="Times New Roman" w:cs="Times New Roman"/>
                <w:bCs/>
                <w:sz w:val="24"/>
                <w:szCs w:val="24"/>
                <w:lang w:eastAsia="ru-RU"/>
              </w:rPr>
              <w:t>Деньги как экономическая категория</w:t>
            </w:r>
          </w:p>
        </w:tc>
        <w:tc>
          <w:tcPr>
            <w:tcW w:w="1263" w:type="pct"/>
          </w:tcPr>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1. Причины возникновения и формы денег.  </w:t>
            </w:r>
          </w:p>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2.Функции денег в современной экономике.  </w:t>
            </w:r>
          </w:p>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3.Факторы формирования величины денежной массы. </w:t>
            </w:r>
          </w:p>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4.Финансовые ресурсы организации.</w:t>
            </w:r>
          </w:p>
        </w:tc>
        <w:tc>
          <w:tcPr>
            <w:tcW w:w="966" w:type="pct"/>
            <w:vAlign w:val="center"/>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2</w:t>
            </w:r>
          </w:p>
        </w:tc>
        <w:tc>
          <w:tcPr>
            <w:tcW w:w="1284"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ПК41.-4.3</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ОК1, ОК6, ОК9</w:t>
            </w:r>
          </w:p>
        </w:tc>
        <w:tc>
          <w:tcPr>
            <w:tcW w:w="411"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ПК41.-4.3</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ОК1, ОК6, ОК9</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tc>
        <w:tc>
          <w:tcPr>
            <w:tcW w:w="412"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Н 4.1.01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 4.1.01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 4.1.01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Н 4.2.01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 4.2.01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 4.2.01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Н 4.3.01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 4.3.01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 4.3.01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Уо01.01-01.09, Уо06.01-06.02,</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Уо09.01-09.05, Зо01.01-01.06,</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Зо06.01-06.03,</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Зо09.01-09.05</w:t>
            </w:r>
          </w:p>
        </w:tc>
      </w:tr>
      <w:tr w:rsidR="00C63EFE" w:rsidRPr="00C63EFE" w:rsidTr="00C63EFE">
        <w:trPr>
          <w:trHeight w:val="20"/>
        </w:trPr>
        <w:tc>
          <w:tcPr>
            <w:tcW w:w="664"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p>
        </w:tc>
        <w:tc>
          <w:tcPr>
            <w:tcW w:w="1263"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p>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Выполнение домашнего задания: составить презентацию на тему «Происхождение денег».</w:t>
            </w:r>
          </w:p>
        </w:tc>
        <w:tc>
          <w:tcPr>
            <w:tcW w:w="966" w:type="pct"/>
            <w:vAlign w:val="center"/>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2</w:t>
            </w:r>
          </w:p>
        </w:tc>
        <w:tc>
          <w:tcPr>
            <w:tcW w:w="1284"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tc>
        <w:tc>
          <w:tcPr>
            <w:tcW w:w="411"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tc>
        <w:tc>
          <w:tcPr>
            <w:tcW w:w="412"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tc>
      </w:tr>
      <w:tr w:rsidR="00C63EFE" w:rsidRPr="00C63EFE" w:rsidTr="00C63EFE">
        <w:trPr>
          <w:trHeight w:val="20"/>
        </w:trPr>
        <w:tc>
          <w:tcPr>
            <w:tcW w:w="664" w:type="pct"/>
          </w:tcPr>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
                <w:bCs/>
                <w:sz w:val="24"/>
                <w:szCs w:val="24"/>
                <w:lang w:eastAsia="ru-RU"/>
              </w:rPr>
              <w:t xml:space="preserve">Тема 6. </w:t>
            </w:r>
            <w:r w:rsidRPr="00C63EFE">
              <w:rPr>
                <w:rFonts w:ascii="Times New Roman" w:eastAsia="Times New Roman" w:hAnsi="Times New Roman" w:cs="Times New Roman"/>
                <w:bCs/>
                <w:sz w:val="24"/>
                <w:szCs w:val="24"/>
                <w:lang w:eastAsia="ru-RU"/>
              </w:rPr>
              <w:t>Банковская система России</w:t>
            </w:r>
          </w:p>
        </w:tc>
        <w:tc>
          <w:tcPr>
            <w:tcW w:w="1263" w:type="pct"/>
          </w:tcPr>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1. Причины появления и виды банков.  </w:t>
            </w:r>
          </w:p>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2.Принципы кредитования. </w:t>
            </w:r>
          </w:p>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3.Банки и структура денежной массы. </w:t>
            </w:r>
          </w:p>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4.Роль Центрального банка в регулировании кредитно-денежной системы страны.  </w:t>
            </w:r>
          </w:p>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5.Причины и виды инфляции.</w:t>
            </w:r>
          </w:p>
        </w:tc>
        <w:tc>
          <w:tcPr>
            <w:tcW w:w="966" w:type="pct"/>
            <w:vAlign w:val="center"/>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2</w:t>
            </w:r>
          </w:p>
        </w:tc>
        <w:tc>
          <w:tcPr>
            <w:tcW w:w="1284" w:type="pct"/>
          </w:tcPr>
          <w:p w:rsidR="00C63EFE" w:rsidRPr="00C63EFE" w:rsidRDefault="00C63EFE" w:rsidP="00C63EFE">
            <w:pPr>
              <w:spacing w:after="0" w:line="240" w:lineRule="auto"/>
              <w:jc w:val="center"/>
              <w:rPr>
                <w:rFonts w:ascii="Times New Roman" w:eastAsia="Times New Roman" w:hAnsi="Times New Roman" w:cs="Times New Roman"/>
                <w:b/>
                <w:sz w:val="24"/>
                <w:szCs w:val="24"/>
                <w:lang w:eastAsia="ru-RU"/>
              </w:rPr>
            </w:pPr>
          </w:p>
          <w:p w:rsidR="00C63EFE" w:rsidRPr="00C63EFE" w:rsidRDefault="00C63EFE" w:rsidP="00C63EFE">
            <w:pPr>
              <w:spacing w:after="0" w:line="240" w:lineRule="auto"/>
              <w:rPr>
                <w:rFonts w:ascii="Times New Roman" w:eastAsia="Times New Roman" w:hAnsi="Times New Roman" w:cs="Times New Roman"/>
                <w:b/>
                <w:sz w:val="24"/>
                <w:szCs w:val="24"/>
                <w:lang w:eastAsia="ru-RU"/>
              </w:rPr>
            </w:pPr>
          </w:p>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ПК4.1,</w:t>
            </w:r>
          </w:p>
          <w:p w:rsidR="00C63EFE" w:rsidRPr="00C63EFE" w:rsidRDefault="00C63EFE" w:rsidP="00C63EFE">
            <w:pPr>
              <w:spacing w:after="0" w:line="240" w:lineRule="auto"/>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ОК2, ОК5, ОК8</w:t>
            </w:r>
          </w:p>
        </w:tc>
        <w:tc>
          <w:tcPr>
            <w:tcW w:w="411" w:type="pct"/>
          </w:tcPr>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ПК4.1,</w:t>
            </w:r>
          </w:p>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ОК2, ОК5, ОК8</w:t>
            </w:r>
          </w:p>
        </w:tc>
        <w:tc>
          <w:tcPr>
            <w:tcW w:w="412" w:type="pct"/>
          </w:tcPr>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4.1.01</w:t>
            </w:r>
          </w:p>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 4.1.01</w:t>
            </w:r>
          </w:p>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4.1.01</w:t>
            </w:r>
          </w:p>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Уо02.01-02.08, Уо05.01</w:t>
            </w:r>
          </w:p>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Уо08.01-08.03, Зо02.01-02.04,</w:t>
            </w:r>
          </w:p>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Зо05.01-05.02,</w:t>
            </w:r>
          </w:p>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Зо08.01-08.04 </w:t>
            </w:r>
          </w:p>
        </w:tc>
      </w:tr>
      <w:tr w:rsidR="00C63EFE" w:rsidRPr="00C63EFE" w:rsidTr="00C63EFE">
        <w:trPr>
          <w:trHeight w:val="20"/>
        </w:trPr>
        <w:tc>
          <w:tcPr>
            <w:tcW w:w="664"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p>
        </w:tc>
        <w:tc>
          <w:tcPr>
            <w:tcW w:w="1263"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p>
        </w:tc>
        <w:tc>
          <w:tcPr>
            <w:tcW w:w="966" w:type="pct"/>
            <w:vAlign w:val="center"/>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2</w:t>
            </w:r>
          </w:p>
        </w:tc>
        <w:tc>
          <w:tcPr>
            <w:tcW w:w="1284"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tc>
        <w:tc>
          <w:tcPr>
            <w:tcW w:w="411"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tc>
        <w:tc>
          <w:tcPr>
            <w:tcW w:w="412"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tc>
      </w:tr>
      <w:tr w:rsidR="00C63EFE" w:rsidRPr="00C63EFE" w:rsidTr="00C63EFE">
        <w:trPr>
          <w:trHeight w:val="20"/>
        </w:trPr>
        <w:tc>
          <w:tcPr>
            <w:tcW w:w="664"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7.</w:t>
            </w:r>
          </w:p>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Трудовые ресурсы организации</w:t>
            </w:r>
          </w:p>
        </w:tc>
        <w:tc>
          <w:tcPr>
            <w:tcW w:w="1263" w:type="pct"/>
          </w:tcPr>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1. Спрос и предложения на рынке труда. </w:t>
            </w:r>
          </w:p>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2. Причины и виды безработицы. 3.Полная занятость и методы сокращения безработицы.</w:t>
            </w:r>
          </w:p>
        </w:tc>
        <w:tc>
          <w:tcPr>
            <w:tcW w:w="966" w:type="pct"/>
            <w:vAlign w:val="center"/>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4</w:t>
            </w:r>
          </w:p>
        </w:tc>
        <w:tc>
          <w:tcPr>
            <w:tcW w:w="1284"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tc>
        <w:tc>
          <w:tcPr>
            <w:tcW w:w="411"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ПК4.1, ПК4.4, ПК4.5</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ОК1, ОК6, ОК9</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tc>
        <w:tc>
          <w:tcPr>
            <w:tcW w:w="412"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Н 4.1.01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 4.1.01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 4.1.01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Н 4.4.01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 4.4.01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 4.4.01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Н 4.5.01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 4.5.01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 4.5.01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Уо01.01-01.09, Уо06.01-06.02,</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Уо09.01-09.05, Зо01.01-01.06,</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Зо06.01-06.03,</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Зо09.01-09.05</w:t>
            </w:r>
          </w:p>
        </w:tc>
      </w:tr>
      <w:tr w:rsidR="00C63EFE" w:rsidRPr="00C63EFE" w:rsidTr="00C63EFE">
        <w:trPr>
          <w:trHeight w:val="20"/>
        </w:trPr>
        <w:tc>
          <w:tcPr>
            <w:tcW w:w="664"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p>
        </w:tc>
        <w:tc>
          <w:tcPr>
            <w:tcW w:w="1263"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p>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Выполнение домашнего задания: «Анализ оплаты труда в химической промышленности».</w:t>
            </w:r>
          </w:p>
        </w:tc>
        <w:tc>
          <w:tcPr>
            <w:tcW w:w="966" w:type="pct"/>
            <w:vAlign w:val="center"/>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2</w:t>
            </w:r>
          </w:p>
        </w:tc>
        <w:tc>
          <w:tcPr>
            <w:tcW w:w="1284"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tc>
        <w:tc>
          <w:tcPr>
            <w:tcW w:w="411"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tc>
        <w:tc>
          <w:tcPr>
            <w:tcW w:w="412"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tc>
      </w:tr>
      <w:tr w:rsidR="00C63EFE" w:rsidRPr="00C63EFE" w:rsidTr="00C63EFE">
        <w:trPr>
          <w:trHeight w:val="20"/>
        </w:trPr>
        <w:tc>
          <w:tcPr>
            <w:tcW w:w="664"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Тема 8. </w:t>
            </w:r>
          </w:p>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Материальные ресурсы организации</w:t>
            </w:r>
          </w:p>
        </w:tc>
        <w:tc>
          <w:tcPr>
            <w:tcW w:w="1263" w:type="pct"/>
          </w:tcPr>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1. Материальные ресурсы организации: понятие, состав, структура. </w:t>
            </w:r>
          </w:p>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2. Нормирование расходов материалов: сущность, назначение, виды.</w:t>
            </w:r>
          </w:p>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3. Издержки, выручка, прибыль.</w:t>
            </w:r>
          </w:p>
        </w:tc>
        <w:tc>
          <w:tcPr>
            <w:tcW w:w="966" w:type="pct"/>
            <w:vAlign w:val="center"/>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4</w:t>
            </w:r>
          </w:p>
        </w:tc>
        <w:tc>
          <w:tcPr>
            <w:tcW w:w="1284"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ПК4.2,</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ОК1, ОК6, ОК9</w:t>
            </w:r>
          </w:p>
        </w:tc>
        <w:tc>
          <w:tcPr>
            <w:tcW w:w="411" w:type="pct"/>
          </w:tcPr>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ПК4.2,</w:t>
            </w:r>
          </w:p>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ОК1, ОК6, ОК9</w:t>
            </w:r>
          </w:p>
        </w:tc>
        <w:tc>
          <w:tcPr>
            <w:tcW w:w="412" w:type="pct"/>
          </w:tcPr>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4.2.01</w:t>
            </w:r>
          </w:p>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 4.2.01</w:t>
            </w:r>
          </w:p>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4.2.01</w:t>
            </w:r>
          </w:p>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Уо01.01-01.09, Уо06.01-06.02,</w:t>
            </w:r>
          </w:p>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Уо09.01-09.05, Зо01.01-01.06,</w:t>
            </w:r>
          </w:p>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Зо06.01-06.03,</w:t>
            </w:r>
          </w:p>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Зо09.01-09.05 </w:t>
            </w:r>
          </w:p>
        </w:tc>
      </w:tr>
      <w:tr w:rsidR="00C63EFE" w:rsidRPr="00C63EFE" w:rsidTr="00C63EFE">
        <w:trPr>
          <w:trHeight w:val="20"/>
        </w:trPr>
        <w:tc>
          <w:tcPr>
            <w:tcW w:w="664"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p>
        </w:tc>
        <w:tc>
          <w:tcPr>
            <w:tcW w:w="1263"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p>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Выполнение домашнего задания: «Анализ материальных ресурсов химической промышленности».</w:t>
            </w:r>
          </w:p>
        </w:tc>
        <w:tc>
          <w:tcPr>
            <w:tcW w:w="966" w:type="pct"/>
            <w:vAlign w:val="center"/>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2</w:t>
            </w:r>
          </w:p>
        </w:tc>
        <w:tc>
          <w:tcPr>
            <w:tcW w:w="1284"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tc>
        <w:tc>
          <w:tcPr>
            <w:tcW w:w="411"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tc>
        <w:tc>
          <w:tcPr>
            <w:tcW w:w="412"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tc>
      </w:tr>
      <w:tr w:rsidR="00C63EFE" w:rsidRPr="00C63EFE" w:rsidTr="00C63EFE">
        <w:trPr>
          <w:trHeight w:val="20"/>
        </w:trPr>
        <w:tc>
          <w:tcPr>
            <w:tcW w:w="664"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9.</w:t>
            </w:r>
          </w:p>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Организационно-правовые формы организаций</w:t>
            </w:r>
          </w:p>
        </w:tc>
        <w:tc>
          <w:tcPr>
            <w:tcW w:w="1263" w:type="pct"/>
          </w:tcPr>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1. Организационно-правовые формы ведения бизнеса по российскому законодательству. </w:t>
            </w:r>
          </w:p>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2. Фирма, предприниматель и предпринимательство.</w:t>
            </w:r>
          </w:p>
        </w:tc>
        <w:tc>
          <w:tcPr>
            <w:tcW w:w="966" w:type="pct"/>
            <w:vAlign w:val="center"/>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4</w:t>
            </w:r>
          </w:p>
        </w:tc>
        <w:tc>
          <w:tcPr>
            <w:tcW w:w="1284"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ПК41.-4.3</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ОК3, ОК4, ОК7</w:t>
            </w:r>
          </w:p>
        </w:tc>
        <w:tc>
          <w:tcPr>
            <w:tcW w:w="411"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ПК41.-4.3</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ОК3, ОК4, ОК7</w:t>
            </w:r>
          </w:p>
        </w:tc>
        <w:tc>
          <w:tcPr>
            <w:tcW w:w="412"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Н 4.1.01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 4.1.01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 4.1.01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Н 4.2.01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 4.2.01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 4.2.01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Н 4.3.01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 4.3.01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 4.3.01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Уо03.01-03.09, Уо04.01-04.02,</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Уо07.01-07.03, Зо03.01-03.07,</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Зо04.01-04.02,</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Зо07.01-07.05</w:t>
            </w:r>
          </w:p>
        </w:tc>
      </w:tr>
      <w:tr w:rsidR="00C63EFE" w:rsidRPr="00C63EFE" w:rsidTr="00C63EFE">
        <w:trPr>
          <w:trHeight w:val="20"/>
        </w:trPr>
        <w:tc>
          <w:tcPr>
            <w:tcW w:w="664"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p>
        </w:tc>
        <w:tc>
          <w:tcPr>
            <w:tcW w:w="1263"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p>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Выполнение домашнего задания: « Организационно-правовые формы предприятий химической промышленности»</w:t>
            </w:r>
          </w:p>
        </w:tc>
        <w:tc>
          <w:tcPr>
            <w:tcW w:w="966" w:type="pct"/>
            <w:vAlign w:val="center"/>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2</w:t>
            </w:r>
          </w:p>
        </w:tc>
        <w:tc>
          <w:tcPr>
            <w:tcW w:w="1284"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tc>
        <w:tc>
          <w:tcPr>
            <w:tcW w:w="411"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tc>
        <w:tc>
          <w:tcPr>
            <w:tcW w:w="412"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tc>
      </w:tr>
      <w:tr w:rsidR="00C63EFE" w:rsidRPr="00C63EFE" w:rsidTr="00C63EFE">
        <w:trPr>
          <w:trHeight w:val="20"/>
        </w:trPr>
        <w:tc>
          <w:tcPr>
            <w:tcW w:w="664"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10.</w:t>
            </w:r>
          </w:p>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Основы маркетинговой деятельности организации</w:t>
            </w:r>
          </w:p>
        </w:tc>
        <w:tc>
          <w:tcPr>
            <w:tcW w:w="1263" w:type="pct"/>
          </w:tcPr>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1. Цели, задачи, методы, функции, субъекты маркетинга. </w:t>
            </w:r>
          </w:p>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2.Связь объектов в системе маркетинга.      </w:t>
            </w:r>
          </w:p>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3. Нужды, потребности и запросы.</w:t>
            </w:r>
          </w:p>
        </w:tc>
        <w:tc>
          <w:tcPr>
            <w:tcW w:w="966" w:type="pct"/>
            <w:vAlign w:val="center"/>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4</w:t>
            </w:r>
          </w:p>
        </w:tc>
        <w:tc>
          <w:tcPr>
            <w:tcW w:w="1284"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ПК41.-4.3</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ОК3, ОК4, ОК7</w:t>
            </w:r>
          </w:p>
        </w:tc>
        <w:tc>
          <w:tcPr>
            <w:tcW w:w="411"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ПК41.-4.3</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ОК3, ОК4, ОК7</w:t>
            </w:r>
          </w:p>
        </w:tc>
        <w:tc>
          <w:tcPr>
            <w:tcW w:w="412"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Н 4.1.01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 4.1.01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 4.1.01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Н 4.2.01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 4.2.01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 4.2.01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Н 4.3.01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 4.3.01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 4.3.01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Уо03.01-03.09, Уо04.01-04.02,</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Уо07.01-07.03, Зо03.01-03.07,</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Зо04.01-04.02,</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Зо07.01-07.05</w:t>
            </w:r>
          </w:p>
        </w:tc>
      </w:tr>
      <w:tr w:rsidR="00C63EFE" w:rsidRPr="00C63EFE" w:rsidTr="00C63EFE">
        <w:trPr>
          <w:trHeight w:val="20"/>
        </w:trPr>
        <w:tc>
          <w:tcPr>
            <w:tcW w:w="664"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p>
        </w:tc>
        <w:tc>
          <w:tcPr>
            <w:tcW w:w="1263"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p>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Выполнение домашнего задания: «Реклама в химической отрасли».</w:t>
            </w:r>
          </w:p>
        </w:tc>
        <w:tc>
          <w:tcPr>
            <w:tcW w:w="966" w:type="pct"/>
            <w:vAlign w:val="center"/>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3</w:t>
            </w:r>
          </w:p>
        </w:tc>
        <w:tc>
          <w:tcPr>
            <w:tcW w:w="1284"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tc>
        <w:tc>
          <w:tcPr>
            <w:tcW w:w="411"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tc>
        <w:tc>
          <w:tcPr>
            <w:tcW w:w="412"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tc>
      </w:tr>
      <w:tr w:rsidR="00C63EFE" w:rsidRPr="00C63EFE" w:rsidTr="00C63EFE">
        <w:trPr>
          <w:trHeight w:val="20"/>
        </w:trPr>
        <w:tc>
          <w:tcPr>
            <w:tcW w:w="664"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11.</w:t>
            </w:r>
          </w:p>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Основы менеджмента на предприятиях отрасли</w:t>
            </w:r>
          </w:p>
        </w:tc>
        <w:tc>
          <w:tcPr>
            <w:tcW w:w="1263" w:type="pct"/>
          </w:tcPr>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 xml:space="preserve">1. Основы менеджмента и принципы делового общения. </w:t>
            </w:r>
          </w:p>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2.Основы организации работы коллектива исполнителей.</w:t>
            </w:r>
          </w:p>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3. Основы планирования, финансирования и кредитования организации.</w:t>
            </w:r>
          </w:p>
        </w:tc>
        <w:tc>
          <w:tcPr>
            <w:tcW w:w="966" w:type="pct"/>
            <w:vAlign w:val="center"/>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2</w:t>
            </w:r>
          </w:p>
        </w:tc>
        <w:tc>
          <w:tcPr>
            <w:tcW w:w="1284"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ПК41.-4.3</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ОК3, ОК4, ОК7</w:t>
            </w:r>
          </w:p>
        </w:tc>
        <w:tc>
          <w:tcPr>
            <w:tcW w:w="411"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ПК41.-4.3</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ОК3, ОК4, ОК7</w:t>
            </w:r>
          </w:p>
        </w:tc>
        <w:tc>
          <w:tcPr>
            <w:tcW w:w="412"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Н 4.1.01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 4.1.01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З 4.1.01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Н 4.2.01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 4.2.01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 4.2.01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Н 4.3.01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 4.3.01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 4.3.01</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Уо03.01-03.09, Уо04.01-04.02,</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Уо07.01-07.03, Зо03.01-03.07,</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Зо04.01-04.02,</w:t>
            </w:r>
          </w:p>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Зо07.01-07.05</w:t>
            </w:r>
          </w:p>
        </w:tc>
      </w:tr>
      <w:tr w:rsidR="00C63EFE" w:rsidRPr="00C63EFE" w:rsidTr="00C63EFE">
        <w:trPr>
          <w:trHeight w:val="20"/>
        </w:trPr>
        <w:tc>
          <w:tcPr>
            <w:tcW w:w="664"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p>
        </w:tc>
        <w:tc>
          <w:tcPr>
            <w:tcW w:w="1263"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p>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Выполнение домашнего задания: « Особенности менеджмента в области профессиональной деятельности».</w:t>
            </w:r>
          </w:p>
        </w:tc>
        <w:tc>
          <w:tcPr>
            <w:tcW w:w="966" w:type="pct"/>
            <w:vAlign w:val="center"/>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2</w:t>
            </w:r>
          </w:p>
        </w:tc>
        <w:tc>
          <w:tcPr>
            <w:tcW w:w="1284"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tc>
        <w:tc>
          <w:tcPr>
            <w:tcW w:w="411"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tc>
        <w:tc>
          <w:tcPr>
            <w:tcW w:w="412"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tc>
      </w:tr>
      <w:tr w:rsidR="00C63EFE" w:rsidRPr="00C63EFE" w:rsidTr="00C63EFE">
        <w:trPr>
          <w:trHeight w:val="20"/>
        </w:trPr>
        <w:tc>
          <w:tcPr>
            <w:tcW w:w="664"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p>
        </w:tc>
        <w:tc>
          <w:tcPr>
            <w:tcW w:w="1263"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p>
        </w:tc>
        <w:tc>
          <w:tcPr>
            <w:tcW w:w="966" w:type="pct"/>
            <w:vAlign w:val="center"/>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tc>
        <w:tc>
          <w:tcPr>
            <w:tcW w:w="1284"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tc>
        <w:tc>
          <w:tcPr>
            <w:tcW w:w="411"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tc>
        <w:tc>
          <w:tcPr>
            <w:tcW w:w="412"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tc>
      </w:tr>
      <w:tr w:rsidR="00C63EFE" w:rsidRPr="00C63EFE" w:rsidTr="00C63EFE">
        <w:trPr>
          <w:trHeight w:val="20"/>
        </w:trPr>
        <w:tc>
          <w:tcPr>
            <w:tcW w:w="1927" w:type="pct"/>
            <w:gridSpan w:val="2"/>
          </w:tcPr>
          <w:p w:rsidR="00C63EFE" w:rsidRPr="00C63EFE" w:rsidRDefault="00C63EFE" w:rsidP="00C63EFE">
            <w:pPr>
              <w:suppressAutoHyphens/>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Промежуточная аттестация</w:t>
            </w:r>
          </w:p>
        </w:tc>
        <w:tc>
          <w:tcPr>
            <w:tcW w:w="966" w:type="pct"/>
            <w:vAlign w:val="center"/>
          </w:tcPr>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p>
        </w:tc>
        <w:tc>
          <w:tcPr>
            <w:tcW w:w="1284" w:type="pct"/>
          </w:tcPr>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p>
        </w:tc>
        <w:tc>
          <w:tcPr>
            <w:tcW w:w="411" w:type="pct"/>
          </w:tcPr>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p>
        </w:tc>
        <w:tc>
          <w:tcPr>
            <w:tcW w:w="412" w:type="pct"/>
          </w:tcPr>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p>
        </w:tc>
      </w:tr>
      <w:tr w:rsidR="00C63EFE" w:rsidRPr="00C63EFE" w:rsidTr="00C63EFE">
        <w:trPr>
          <w:trHeight w:val="20"/>
        </w:trPr>
        <w:tc>
          <w:tcPr>
            <w:tcW w:w="1927" w:type="pct"/>
            <w:gridSpan w:val="2"/>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Всего:</w:t>
            </w:r>
          </w:p>
        </w:tc>
        <w:tc>
          <w:tcPr>
            <w:tcW w:w="966" w:type="pct"/>
            <w:vAlign w:val="center"/>
          </w:tcPr>
          <w:p w:rsidR="00C63EFE" w:rsidRPr="00C63EFE" w:rsidRDefault="00C63EFE" w:rsidP="00C63EFE">
            <w:pPr>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51</w:t>
            </w:r>
          </w:p>
        </w:tc>
        <w:tc>
          <w:tcPr>
            <w:tcW w:w="1284"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tc>
        <w:tc>
          <w:tcPr>
            <w:tcW w:w="411"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tc>
        <w:tc>
          <w:tcPr>
            <w:tcW w:w="412" w:type="pct"/>
          </w:tcPr>
          <w:p w:rsidR="00C63EFE" w:rsidRPr="00C63EFE" w:rsidRDefault="00C63EFE" w:rsidP="00C63EFE">
            <w:pPr>
              <w:spacing w:after="0" w:line="240" w:lineRule="auto"/>
              <w:jc w:val="center"/>
              <w:rPr>
                <w:rFonts w:ascii="Times New Roman" w:eastAsia="Times New Roman" w:hAnsi="Times New Roman" w:cs="Times New Roman"/>
                <w:bCs/>
                <w:sz w:val="24"/>
                <w:szCs w:val="24"/>
                <w:lang w:eastAsia="ru-RU"/>
              </w:rPr>
            </w:pPr>
          </w:p>
        </w:tc>
      </w:tr>
    </w:tbl>
    <w:p w:rsidR="00C63EFE" w:rsidRPr="00C63EFE" w:rsidRDefault="00C63EFE" w:rsidP="00C63EFE">
      <w:pPr>
        <w:rPr>
          <w:rFonts w:ascii="Times New Roman" w:eastAsia="Times New Roman" w:hAnsi="Times New Roman" w:cs="Times New Roman"/>
          <w:sz w:val="24"/>
          <w:szCs w:val="24"/>
          <w:lang w:eastAsia="ru-RU"/>
        </w:rPr>
        <w:sectPr w:rsidR="00C63EFE" w:rsidRPr="00C63EFE" w:rsidSect="00C63EFE">
          <w:pgSz w:w="16840" w:h="11907" w:orient="landscape"/>
          <w:pgMar w:top="851" w:right="1134" w:bottom="851" w:left="992" w:header="709" w:footer="709" w:gutter="0"/>
          <w:cols w:space="720"/>
        </w:sectPr>
      </w:pPr>
    </w:p>
    <w:p w:rsidR="00C63EFE" w:rsidRPr="00C63EFE" w:rsidRDefault="00C63EFE" w:rsidP="00C63EFE">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3. УСЛОВИЯ РЕАЛИЗАЦИИ УЧЕБНОЙ ДИСЦИПЛИНЫ</w:t>
      </w:r>
    </w:p>
    <w:p w:rsidR="00C63EFE" w:rsidRPr="00C63EFE" w:rsidRDefault="00C63EFE" w:rsidP="00C63EFE">
      <w:pPr>
        <w:suppressAutoHyphens/>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C63EFE" w:rsidRPr="00C63EFE" w:rsidRDefault="00C63EFE" w:rsidP="00C63EFE">
      <w:pPr>
        <w:suppressAutoHyphens/>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Реализация учебной дисциплины «Основы экономики»  требует наличия учебного кабинета.</w:t>
      </w:r>
    </w:p>
    <w:p w:rsidR="00C63EFE" w:rsidRPr="00C63EFE" w:rsidRDefault="00C63EFE" w:rsidP="00C63EFE">
      <w:pPr>
        <w:suppressAutoHyphens/>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 Оборудование  учебной аудитории: </w:t>
      </w:r>
    </w:p>
    <w:p w:rsidR="00C63EFE" w:rsidRPr="00C63EFE" w:rsidRDefault="00C63EFE" w:rsidP="00C63EFE">
      <w:pPr>
        <w:suppressAutoHyphens/>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посадочные места по количеству обучающихся;</w:t>
      </w:r>
    </w:p>
    <w:p w:rsidR="00C63EFE" w:rsidRPr="00C63EFE" w:rsidRDefault="00C63EFE" w:rsidP="00C63EFE">
      <w:pPr>
        <w:suppressAutoHyphens/>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рабочее место преподавателя;</w:t>
      </w:r>
    </w:p>
    <w:p w:rsidR="00C63EFE" w:rsidRPr="00C63EFE" w:rsidRDefault="00C63EFE" w:rsidP="00C63EFE">
      <w:pPr>
        <w:suppressAutoHyphens/>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комплекты учебно-наглядных пособий  по разделам дисциплины;</w:t>
      </w:r>
    </w:p>
    <w:p w:rsidR="00C63EFE" w:rsidRPr="00C63EFE" w:rsidRDefault="00C63EFE" w:rsidP="00C63EFE">
      <w:pPr>
        <w:suppressAutoHyphens/>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технические средства обучения:</w:t>
      </w:r>
    </w:p>
    <w:p w:rsidR="00C63EFE" w:rsidRPr="00C63EFE" w:rsidRDefault="00C63EFE" w:rsidP="00C63EFE">
      <w:pPr>
        <w:suppressAutoHyphens/>
        <w:spacing w:after="0"/>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-компьютер с лицензионным программным обеспечением и мультимедиапроектор.</w:t>
      </w:r>
    </w:p>
    <w:p w:rsidR="00C63EFE" w:rsidRPr="00C63EFE" w:rsidRDefault="00C63EFE" w:rsidP="00C63EFE">
      <w:pPr>
        <w:suppressAutoHyphens/>
        <w:spacing w:after="0"/>
        <w:jc w:val="both"/>
        <w:rPr>
          <w:rFonts w:ascii="Times New Roman" w:eastAsia="Times New Roman" w:hAnsi="Times New Roman" w:cs="Times New Roman"/>
          <w:b/>
          <w:bCs/>
          <w:sz w:val="24"/>
          <w:szCs w:val="24"/>
          <w:lang w:eastAsia="ru-RU"/>
        </w:rPr>
      </w:pPr>
    </w:p>
    <w:p w:rsidR="00C63EFE" w:rsidRPr="00C63EFE" w:rsidRDefault="00C63EFE" w:rsidP="00C63EFE">
      <w:pPr>
        <w:suppressAutoHyphens/>
        <w:spacing w:after="0"/>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3.2. Информационное обеспечение реализации программы</w:t>
      </w:r>
    </w:p>
    <w:p w:rsidR="00C63EFE" w:rsidRPr="00C63EFE" w:rsidRDefault="00C63EFE" w:rsidP="00C63EFE">
      <w:pPr>
        <w:suppressAutoHyphens/>
        <w:spacing w:after="0"/>
        <w:jc w:val="both"/>
        <w:rPr>
          <w:rFonts w:ascii="Times New Roman" w:eastAsia="Times New Roman" w:hAnsi="Times New Roman" w:cs="Times New Roman"/>
          <w:sz w:val="24"/>
          <w:szCs w:val="24"/>
          <w:lang w:eastAsia="ru-RU"/>
        </w:rPr>
      </w:pPr>
    </w:p>
    <w:p w:rsidR="00C63EFE" w:rsidRPr="00C63EFE" w:rsidRDefault="00C63EFE" w:rsidP="00C63EFE">
      <w:pPr>
        <w:suppressAutoHyphens/>
        <w:spacing w:after="0"/>
        <w:jc w:val="both"/>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3.2.1. Основные печатные издания</w:t>
      </w:r>
    </w:p>
    <w:p w:rsidR="00C63EFE" w:rsidRPr="00C63EFE" w:rsidRDefault="00C63EFE" w:rsidP="00C63EFE">
      <w:pPr>
        <w:spacing w:after="0"/>
        <w:contextualSpacing/>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1. Иванов С.И. Основы экономической теории, в 2-х кн. – М.: Вита-Пресс, 2019.</w:t>
      </w:r>
    </w:p>
    <w:p w:rsidR="00C63EFE" w:rsidRPr="00C63EFE" w:rsidRDefault="00C63EFE" w:rsidP="00C63EFE">
      <w:pPr>
        <w:spacing w:after="0"/>
        <w:contextualSpacing/>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 Иванов С.И. Практикум по основам экономической теории. - М., 2019.</w:t>
      </w:r>
    </w:p>
    <w:p w:rsidR="00C63EFE" w:rsidRPr="00C63EFE" w:rsidRDefault="00C63EFE" w:rsidP="00C63EFE">
      <w:pPr>
        <w:spacing w:after="0"/>
        <w:contextualSpacing/>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3. Липсиц И.В. Экономика: М.,Вита-Пресс», 2018.</w:t>
      </w:r>
    </w:p>
    <w:p w:rsidR="00C63EFE" w:rsidRPr="00C63EFE" w:rsidRDefault="00C63EFE" w:rsidP="00C63EFE">
      <w:pPr>
        <w:spacing w:after="0"/>
        <w:contextualSpacing/>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4. Линьков А.Я. Экономика: учебник. – М., Вита-Пресс, 2018.</w:t>
      </w:r>
    </w:p>
    <w:p w:rsidR="00C63EFE" w:rsidRPr="00C63EFE" w:rsidRDefault="00C63EFE" w:rsidP="00C63EFE">
      <w:pPr>
        <w:spacing w:after="0"/>
        <w:contextualSpacing/>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5. Савицкая Е.В. Методы экономики: учебник. – М., Вита-Пресс, 2017.</w:t>
      </w:r>
    </w:p>
    <w:p w:rsidR="00C63EFE" w:rsidRPr="00C63EFE" w:rsidRDefault="00C63EFE" w:rsidP="00C63EFE">
      <w:pPr>
        <w:spacing w:after="0"/>
        <w:contextualSpacing/>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      </w:t>
      </w:r>
    </w:p>
    <w:p w:rsidR="00C63EFE" w:rsidRPr="00C63EFE" w:rsidRDefault="00C63EFE" w:rsidP="00C63EFE">
      <w:pPr>
        <w:spacing w:after="0"/>
        <w:contextualSpacing/>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3.2.3. Нормативно-правовые источники</w:t>
      </w:r>
    </w:p>
    <w:p w:rsidR="00C63EFE" w:rsidRPr="00C63EFE" w:rsidRDefault="00C63EFE" w:rsidP="00C63EFE">
      <w:pPr>
        <w:spacing w:after="0"/>
        <w:contextualSpacing/>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1. Конституция Российской Федерации (принята всенародным голосованием 12.12.1993 с изменениями, одобренными в ходе общероссийского голосования 01.07.2020).</w:t>
      </w:r>
    </w:p>
    <w:p w:rsidR="00C63EFE" w:rsidRPr="00C63EFE" w:rsidRDefault="00C63EFE" w:rsidP="00C63EFE">
      <w:pPr>
        <w:spacing w:after="0"/>
        <w:contextualSpacing/>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 Гражданский кодекс Российской Федерации от 30 ноября 1994 года № 51-ФЗ.</w:t>
      </w:r>
    </w:p>
    <w:p w:rsidR="00C63EFE" w:rsidRPr="00C63EFE" w:rsidRDefault="00C63EFE" w:rsidP="00C63EFE">
      <w:pPr>
        <w:spacing w:after="0"/>
        <w:contextualSpacing/>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3. Трудовой кодекс Российской Федерации от 30.12.2001 № 197-ФЗ.</w:t>
      </w:r>
    </w:p>
    <w:p w:rsidR="00C63EFE" w:rsidRPr="00C63EFE" w:rsidRDefault="00C63EFE" w:rsidP="00C63EFE">
      <w:pPr>
        <w:spacing w:after="0"/>
        <w:contextualSpacing/>
        <w:jc w:val="both"/>
        <w:rPr>
          <w:rFonts w:ascii="Times New Roman" w:eastAsia="Times New Roman" w:hAnsi="Times New Roman" w:cs="Times New Roman"/>
          <w:sz w:val="24"/>
          <w:szCs w:val="24"/>
          <w:lang w:eastAsia="ru-RU"/>
        </w:rPr>
      </w:pPr>
    </w:p>
    <w:p w:rsidR="00C63EFE" w:rsidRPr="00C63EFE" w:rsidRDefault="00C63EFE" w:rsidP="00C63EFE">
      <w:pPr>
        <w:spacing w:after="0"/>
        <w:contextualSpacing/>
        <w:jc w:val="both"/>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3.2.3. Основные электронные издания </w:t>
      </w:r>
    </w:p>
    <w:p w:rsidR="00C63EFE" w:rsidRPr="00C63EFE" w:rsidRDefault="00C63EFE" w:rsidP="00C63EFE">
      <w:pPr>
        <w:spacing w:after="0"/>
        <w:contextualSpacing/>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Информационные ресурсы:</w:t>
      </w:r>
    </w:p>
    <w:p w:rsidR="00C63EFE" w:rsidRPr="00C63EFE" w:rsidRDefault="00C63EFE" w:rsidP="00C63EFE">
      <w:pPr>
        <w:spacing w:after="0"/>
        <w:contextualSpacing/>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1. СПС «Гарант».</w:t>
      </w:r>
    </w:p>
    <w:p w:rsidR="00C63EFE" w:rsidRPr="00C63EFE" w:rsidRDefault="00C63EFE" w:rsidP="00C63EFE">
      <w:pPr>
        <w:spacing w:after="0"/>
        <w:contextualSpacing/>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 СПС «Консультант плюс».</w:t>
      </w:r>
    </w:p>
    <w:p w:rsidR="00C63EFE" w:rsidRPr="00C63EFE" w:rsidRDefault="00C63EFE" w:rsidP="00C63EFE">
      <w:pPr>
        <w:spacing w:after="0"/>
        <w:contextualSpacing/>
        <w:jc w:val="both"/>
        <w:rPr>
          <w:rFonts w:ascii="Times New Roman" w:eastAsia="Times New Roman" w:hAnsi="Times New Roman" w:cs="Times New Roman"/>
          <w:b/>
          <w:bCs/>
          <w:i/>
          <w:sz w:val="24"/>
          <w:szCs w:val="24"/>
          <w:lang w:eastAsia="ru-RU"/>
        </w:rPr>
      </w:pPr>
    </w:p>
    <w:p w:rsidR="00C63EFE" w:rsidRPr="00C63EFE" w:rsidRDefault="00C63EFE" w:rsidP="00C63EFE">
      <w:pPr>
        <w:contextualSpacing/>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br w:type="page"/>
      </w:r>
      <w:r w:rsidRPr="00C63EFE">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C63EFE" w:rsidRPr="00C63EFE" w:rsidRDefault="00C63EFE" w:rsidP="00C63EFE">
      <w:pPr>
        <w:contextualSpacing/>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УЧЕБНОЙ ДИСЦИПЛИНЫ</w:t>
      </w:r>
    </w:p>
    <w:p w:rsidR="00C63EFE" w:rsidRPr="00C63EFE" w:rsidRDefault="00C63EFE" w:rsidP="00C63EFE">
      <w:pPr>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C63EFE" w:rsidRPr="00C63EFE" w:rsidTr="00C63EFE">
        <w:tc>
          <w:tcPr>
            <w:tcW w:w="1750" w:type="pct"/>
          </w:tcPr>
          <w:p w:rsidR="00C63EFE" w:rsidRPr="00C63EFE" w:rsidRDefault="00C63EFE" w:rsidP="00C63EFE">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bCs/>
                <w:i/>
                <w:sz w:val="24"/>
                <w:szCs w:val="24"/>
                <w:lang w:eastAsia="ru-RU"/>
              </w:rPr>
              <w:t>Результаты обучения</w:t>
            </w:r>
          </w:p>
        </w:tc>
        <w:tc>
          <w:tcPr>
            <w:tcW w:w="1507" w:type="pct"/>
          </w:tcPr>
          <w:p w:rsidR="00C63EFE" w:rsidRPr="00C63EFE" w:rsidRDefault="00C63EFE" w:rsidP="00C63EFE">
            <w:pPr>
              <w:spacing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Критерии оценки</w:t>
            </w:r>
          </w:p>
        </w:tc>
        <w:tc>
          <w:tcPr>
            <w:tcW w:w="1743" w:type="pct"/>
          </w:tcPr>
          <w:p w:rsidR="00C63EFE" w:rsidRPr="00C63EFE" w:rsidRDefault="00C63EFE" w:rsidP="00C63EFE">
            <w:pPr>
              <w:spacing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Методы оценки</w:t>
            </w:r>
          </w:p>
        </w:tc>
      </w:tr>
      <w:tr w:rsidR="00C63EFE" w:rsidRPr="00C63EFE" w:rsidTr="00C63EFE">
        <w:tc>
          <w:tcPr>
            <w:tcW w:w="1750" w:type="pct"/>
          </w:tcPr>
          <w:p w:rsidR="00C63EFE" w:rsidRPr="00C63EFE" w:rsidRDefault="00C63EFE" w:rsidP="00C63EFE">
            <w:pPr>
              <w:tabs>
                <w:tab w:val="left" w:pos="6840"/>
              </w:tabs>
              <w:snapToGrid w:val="0"/>
              <w:spacing w:after="0" w:line="240" w:lineRule="auto"/>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Знать:</w:t>
            </w:r>
          </w:p>
        </w:tc>
        <w:tc>
          <w:tcPr>
            <w:tcW w:w="1507" w:type="pct"/>
          </w:tcPr>
          <w:p w:rsidR="00C63EFE" w:rsidRPr="00C63EFE" w:rsidRDefault="00C63EFE" w:rsidP="00C63EFE">
            <w:pPr>
              <w:spacing w:after="0" w:line="240" w:lineRule="auto"/>
              <w:rPr>
                <w:rFonts w:ascii="Times New Roman" w:eastAsia="Times New Roman" w:hAnsi="Times New Roman" w:cs="Times New Roman"/>
                <w:bCs/>
                <w:sz w:val="24"/>
                <w:szCs w:val="24"/>
                <w:lang w:eastAsia="ru-RU"/>
              </w:rPr>
            </w:pPr>
          </w:p>
        </w:tc>
        <w:tc>
          <w:tcPr>
            <w:tcW w:w="1743" w:type="pct"/>
          </w:tcPr>
          <w:p w:rsidR="00C63EFE" w:rsidRPr="00C63EFE" w:rsidRDefault="00C63EFE" w:rsidP="00C63EFE">
            <w:pPr>
              <w:spacing w:after="0" w:line="240" w:lineRule="auto"/>
              <w:rPr>
                <w:rFonts w:ascii="Times New Roman" w:eastAsia="Times New Roman" w:hAnsi="Times New Roman" w:cs="Times New Roman"/>
                <w:bCs/>
                <w:sz w:val="24"/>
                <w:szCs w:val="24"/>
                <w:lang w:eastAsia="ru-RU"/>
              </w:rPr>
            </w:pPr>
          </w:p>
        </w:tc>
      </w:tr>
      <w:tr w:rsidR="00C63EFE" w:rsidRPr="00C63EFE" w:rsidTr="00C63EFE">
        <w:trPr>
          <w:trHeight w:val="896"/>
        </w:trPr>
        <w:tc>
          <w:tcPr>
            <w:tcW w:w="1750" w:type="pct"/>
          </w:tcPr>
          <w:p w:rsidR="00C63EFE" w:rsidRPr="00C63EFE" w:rsidRDefault="00C63EFE" w:rsidP="00C63EFE">
            <w:pPr>
              <w:tabs>
                <w:tab w:val="left" w:pos="6840"/>
              </w:tabs>
              <w:autoSpaceDE w:val="0"/>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действующие законодательные и нормативные акты, регулирующие производственно-хозяйственную деятельность</w:t>
            </w:r>
          </w:p>
        </w:tc>
        <w:tc>
          <w:tcPr>
            <w:tcW w:w="1507" w:type="pct"/>
          </w:tcPr>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Знания действующего законодательства, регулирующего производственно-хозяйственную деятельность.</w:t>
            </w:r>
          </w:p>
        </w:tc>
        <w:tc>
          <w:tcPr>
            <w:tcW w:w="1743"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Аудиторная, внеаудиторная самостоятельная работа, тестовые задания, доклады.</w:t>
            </w:r>
          </w:p>
        </w:tc>
      </w:tr>
      <w:tr w:rsidR="00C63EFE" w:rsidRPr="00C63EFE" w:rsidTr="00C63EFE">
        <w:trPr>
          <w:trHeight w:val="896"/>
        </w:trPr>
        <w:tc>
          <w:tcPr>
            <w:tcW w:w="1750" w:type="pct"/>
          </w:tcPr>
          <w:p w:rsidR="00C63EFE" w:rsidRPr="00C63EFE" w:rsidRDefault="00C63EFE" w:rsidP="00C63EFE">
            <w:pPr>
              <w:tabs>
                <w:tab w:val="left" w:pos="6840"/>
              </w:tabs>
              <w:autoSpaceDE w:val="0"/>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основные технико-экономические показатели деятельности организации</w:t>
            </w:r>
          </w:p>
        </w:tc>
        <w:tc>
          <w:tcPr>
            <w:tcW w:w="1507" w:type="pct"/>
          </w:tcPr>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Знание основных технико-экономических показателей деятельности организации.</w:t>
            </w:r>
          </w:p>
        </w:tc>
        <w:tc>
          <w:tcPr>
            <w:tcW w:w="1743"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Аудиторная, внеаудиторная самостоятельная работа, тестовые задания, доклады.</w:t>
            </w:r>
          </w:p>
        </w:tc>
      </w:tr>
      <w:tr w:rsidR="00C63EFE" w:rsidRPr="00C63EFE" w:rsidTr="00C63EFE">
        <w:trPr>
          <w:trHeight w:val="896"/>
        </w:trPr>
        <w:tc>
          <w:tcPr>
            <w:tcW w:w="1750" w:type="pct"/>
          </w:tcPr>
          <w:p w:rsidR="00C63EFE" w:rsidRPr="00C63EFE" w:rsidRDefault="00C63EFE" w:rsidP="00C63EFE">
            <w:pPr>
              <w:tabs>
                <w:tab w:val="left" w:pos="6840"/>
              </w:tabs>
              <w:autoSpaceDE w:val="0"/>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методики расчета основных технико-экономических показателей деятельности организации</w:t>
            </w:r>
          </w:p>
        </w:tc>
        <w:tc>
          <w:tcPr>
            <w:tcW w:w="1507" w:type="pct"/>
          </w:tcPr>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Знать методики основных технико-экономических показателей деятельности организации исчисления </w:t>
            </w:r>
          </w:p>
        </w:tc>
        <w:tc>
          <w:tcPr>
            <w:tcW w:w="1743"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Аудиторная, внеаудиторная самостоятельная работа, тестовые задания, доклады.</w:t>
            </w:r>
          </w:p>
        </w:tc>
      </w:tr>
      <w:tr w:rsidR="00C63EFE" w:rsidRPr="00C63EFE" w:rsidTr="00C63EFE">
        <w:trPr>
          <w:trHeight w:val="896"/>
        </w:trPr>
        <w:tc>
          <w:tcPr>
            <w:tcW w:w="1750" w:type="pct"/>
          </w:tcPr>
          <w:p w:rsidR="00C63EFE" w:rsidRPr="00C63EFE" w:rsidRDefault="00C63EFE" w:rsidP="00C63EFE">
            <w:pPr>
              <w:tabs>
                <w:tab w:val="left" w:pos="6840"/>
              </w:tabs>
              <w:autoSpaceDE w:val="0"/>
              <w:snapToGrid w:val="0"/>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методы управления основными и оборотными средствами и оценки эффективности их использования</w:t>
            </w:r>
          </w:p>
        </w:tc>
        <w:tc>
          <w:tcPr>
            <w:tcW w:w="1507" w:type="pct"/>
          </w:tcPr>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Знать организацию управления материально-технической базой организации.</w:t>
            </w:r>
          </w:p>
        </w:tc>
        <w:tc>
          <w:tcPr>
            <w:tcW w:w="1743"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Аудиторная, внеаудиторная самостоятельная работа, тестовые задания, доклады.</w:t>
            </w:r>
          </w:p>
        </w:tc>
      </w:tr>
      <w:tr w:rsidR="00C63EFE" w:rsidRPr="00C63EFE" w:rsidTr="00C63EFE">
        <w:trPr>
          <w:trHeight w:val="896"/>
        </w:trPr>
        <w:tc>
          <w:tcPr>
            <w:tcW w:w="1750" w:type="pct"/>
          </w:tcPr>
          <w:p w:rsidR="00C63EFE" w:rsidRPr="00C63EFE" w:rsidRDefault="00C63EFE" w:rsidP="00C63EFE">
            <w:pPr>
              <w:tabs>
                <w:tab w:val="left" w:pos="6840"/>
              </w:tabs>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механизмы ценообразования на продукцию (услуги), формы оплаты труда в современных условиях</w:t>
            </w:r>
          </w:p>
        </w:tc>
        <w:tc>
          <w:tcPr>
            <w:tcW w:w="1507" w:type="pct"/>
          </w:tcPr>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Знать порядок ценообразования.</w:t>
            </w:r>
          </w:p>
        </w:tc>
        <w:tc>
          <w:tcPr>
            <w:tcW w:w="1743"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Аудиторная, внеаудиторная самостоятельная работа, тестовые задания, доклады.</w:t>
            </w:r>
          </w:p>
        </w:tc>
      </w:tr>
      <w:tr w:rsidR="00C63EFE" w:rsidRPr="00C63EFE" w:rsidTr="00C63EFE">
        <w:trPr>
          <w:trHeight w:val="896"/>
        </w:trPr>
        <w:tc>
          <w:tcPr>
            <w:tcW w:w="1750" w:type="pct"/>
          </w:tcPr>
          <w:p w:rsidR="00C63EFE" w:rsidRPr="00C63EFE" w:rsidRDefault="00C63EFE" w:rsidP="00C63EFE">
            <w:pPr>
              <w:tabs>
                <w:tab w:val="left" w:pos="6840"/>
              </w:tabs>
              <w:autoSpaceDE w:val="0"/>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основные принципы построения экономической системы организации</w:t>
            </w:r>
          </w:p>
        </w:tc>
        <w:tc>
          <w:tcPr>
            <w:tcW w:w="1507" w:type="pct"/>
          </w:tcPr>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Знать принципы построения экономических систем мира.</w:t>
            </w:r>
          </w:p>
        </w:tc>
        <w:tc>
          <w:tcPr>
            <w:tcW w:w="1743"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Аудиторная, внеаудиторная самостоятельная работа, тестовые задания, доклады.</w:t>
            </w:r>
          </w:p>
        </w:tc>
      </w:tr>
      <w:tr w:rsidR="00C63EFE" w:rsidRPr="00C63EFE" w:rsidTr="00C63EFE">
        <w:trPr>
          <w:trHeight w:val="896"/>
        </w:trPr>
        <w:tc>
          <w:tcPr>
            <w:tcW w:w="1750" w:type="pct"/>
          </w:tcPr>
          <w:p w:rsidR="00C63EFE" w:rsidRPr="00C63EFE" w:rsidRDefault="00C63EFE" w:rsidP="00C63EFE">
            <w:pPr>
              <w:tabs>
                <w:tab w:val="left" w:pos="6840"/>
              </w:tabs>
              <w:autoSpaceDE w:val="0"/>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формы организации и оплаты труда</w:t>
            </w:r>
          </w:p>
        </w:tc>
        <w:tc>
          <w:tcPr>
            <w:tcW w:w="1507" w:type="pct"/>
          </w:tcPr>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Знать формы и системы оплаты труда.</w:t>
            </w:r>
          </w:p>
        </w:tc>
        <w:tc>
          <w:tcPr>
            <w:tcW w:w="1743"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Аудиторная, внеаудиторная самостоятельная работа, тестовые задания, доклады.</w:t>
            </w:r>
          </w:p>
        </w:tc>
      </w:tr>
      <w:tr w:rsidR="00C63EFE" w:rsidRPr="00C63EFE" w:rsidTr="00C63EFE">
        <w:trPr>
          <w:trHeight w:val="896"/>
        </w:trPr>
        <w:tc>
          <w:tcPr>
            <w:tcW w:w="1750" w:type="pct"/>
          </w:tcPr>
          <w:p w:rsidR="00C63EFE" w:rsidRPr="00C63EFE" w:rsidRDefault="00C63EFE" w:rsidP="00C63EFE">
            <w:pPr>
              <w:tabs>
                <w:tab w:val="left" w:pos="6840"/>
              </w:tabs>
              <w:autoSpaceDE w:val="0"/>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способы экономии ресурсов, основные энерго- и материалосберегающие технологии</w:t>
            </w:r>
          </w:p>
        </w:tc>
        <w:tc>
          <w:tcPr>
            <w:tcW w:w="1507" w:type="pct"/>
          </w:tcPr>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Знать способы экономии различных ресурсов организации.</w:t>
            </w:r>
          </w:p>
        </w:tc>
        <w:tc>
          <w:tcPr>
            <w:tcW w:w="1743"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Аудиторная, внеаудиторная самостоятельная работа, тестовые задания, доклады.</w:t>
            </w:r>
          </w:p>
        </w:tc>
      </w:tr>
      <w:tr w:rsidR="00C63EFE" w:rsidRPr="00C63EFE" w:rsidTr="00C63EFE">
        <w:trPr>
          <w:trHeight w:val="896"/>
        </w:trPr>
        <w:tc>
          <w:tcPr>
            <w:tcW w:w="1750" w:type="pct"/>
          </w:tcPr>
          <w:p w:rsidR="00C63EFE" w:rsidRPr="00C63EFE" w:rsidRDefault="00C63EFE" w:rsidP="00C63EFE">
            <w:pPr>
              <w:tabs>
                <w:tab w:val="left" w:pos="6840"/>
              </w:tabs>
              <w:autoSpaceDE w:val="0"/>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состав материальных, трудовых и финансовых ресурсов организации, показатели их эффективного использования</w:t>
            </w:r>
          </w:p>
        </w:tc>
        <w:tc>
          <w:tcPr>
            <w:tcW w:w="1507" w:type="pct"/>
          </w:tcPr>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Знать материально-техническую базу химического производства.</w:t>
            </w:r>
          </w:p>
        </w:tc>
        <w:tc>
          <w:tcPr>
            <w:tcW w:w="1743"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Аудиторная, внеаудиторная самостоятельная работа, тестовые задания, доклады.</w:t>
            </w:r>
          </w:p>
        </w:tc>
      </w:tr>
      <w:tr w:rsidR="00C63EFE" w:rsidRPr="00C63EFE" w:rsidTr="00C63EFE">
        <w:trPr>
          <w:trHeight w:val="896"/>
        </w:trPr>
        <w:tc>
          <w:tcPr>
            <w:tcW w:w="1750" w:type="pct"/>
          </w:tcPr>
          <w:p w:rsidR="00C63EFE" w:rsidRPr="00C63EFE" w:rsidRDefault="00C63EFE" w:rsidP="00C63EFE">
            <w:pPr>
              <w:tabs>
                <w:tab w:val="left" w:pos="6840"/>
              </w:tabs>
              <w:autoSpaceDE w:val="0"/>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 современное состояние и перспективы развития отрасли, организацию хозяйствующих субъектов в рыночной экономике</w:t>
            </w:r>
          </w:p>
        </w:tc>
        <w:tc>
          <w:tcPr>
            <w:tcW w:w="1507" w:type="pct"/>
          </w:tcPr>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Знать современное состояние химической промышленности.</w:t>
            </w:r>
          </w:p>
        </w:tc>
        <w:tc>
          <w:tcPr>
            <w:tcW w:w="1743"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Аудиторная, внеаудиторная самостоятельная работа, тестовые задания, доклады.</w:t>
            </w:r>
          </w:p>
        </w:tc>
      </w:tr>
      <w:tr w:rsidR="00C63EFE" w:rsidRPr="00C63EFE" w:rsidTr="00C63EFE">
        <w:trPr>
          <w:trHeight w:val="896"/>
        </w:trPr>
        <w:tc>
          <w:tcPr>
            <w:tcW w:w="1750" w:type="pct"/>
          </w:tcPr>
          <w:p w:rsidR="00C63EFE" w:rsidRPr="00C63EFE" w:rsidRDefault="00C63EFE" w:rsidP="00C63EFE">
            <w:pPr>
              <w:tabs>
                <w:tab w:val="left" w:pos="6840"/>
              </w:tabs>
              <w:autoSpaceDE w:val="0"/>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общую производственную и организационную структуру организации</w:t>
            </w:r>
          </w:p>
        </w:tc>
        <w:tc>
          <w:tcPr>
            <w:tcW w:w="1507" w:type="pct"/>
          </w:tcPr>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Знать производственную и организационную структуру организации</w:t>
            </w:r>
          </w:p>
        </w:tc>
        <w:tc>
          <w:tcPr>
            <w:tcW w:w="1743"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Аудиторная, внеаудиторная самостоятельная работа, тестовые задания, доклады.</w:t>
            </w:r>
          </w:p>
        </w:tc>
      </w:tr>
      <w:tr w:rsidR="00C63EFE" w:rsidRPr="00C63EFE" w:rsidTr="00C63EFE">
        <w:trPr>
          <w:trHeight w:val="896"/>
        </w:trPr>
        <w:tc>
          <w:tcPr>
            <w:tcW w:w="1750" w:type="pct"/>
          </w:tcPr>
          <w:p w:rsidR="00C63EFE" w:rsidRPr="00C63EFE" w:rsidRDefault="00C63EFE" w:rsidP="00C63EFE">
            <w:pPr>
              <w:tabs>
                <w:tab w:val="left" w:pos="6840"/>
              </w:tabs>
              <w:autoSpaceDE w:val="0"/>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особенности менеджмента в области профессиональной деятельности</w:t>
            </w:r>
          </w:p>
        </w:tc>
        <w:tc>
          <w:tcPr>
            <w:tcW w:w="1507" w:type="pct"/>
          </w:tcPr>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Знать организацию менеджмента в химической промышленности.</w:t>
            </w:r>
          </w:p>
        </w:tc>
        <w:tc>
          <w:tcPr>
            <w:tcW w:w="1743"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Аудиторная, внеаудиторная самостоятельная работа, тестовые задания, доклады.</w:t>
            </w:r>
          </w:p>
        </w:tc>
      </w:tr>
      <w:tr w:rsidR="00C63EFE" w:rsidRPr="00C63EFE" w:rsidTr="00C63EFE">
        <w:trPr>
          <w:trHeight w:val="896"/>
        </w:trPr>
        <w:tc>
          <w:tcPr>
            <w:tcW w:w="1750" w:type="pct"/>
          </w:tcPr>
          <w:p w:rsidR="00C63EFE" w:rsidRPr="00C63EFE" w:rsidRDefault="00C63EFE" w:rsidP="00C63EFE">
            <w:pPr>
              <w:tabs>
                <w:tab w:val="left" w:pos="6840"/>
              </w:tabs>
              <w:autoSpaceDE w:val="0"/>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основы планирования, финансирования и кредитования организации</w:t>
            </w:r>
          </w:p>
        </w:tc>
        <w:tc>
          <w:tcPr>
            <w:tcW w:w="1507" w:type="pct"/>
          </w:tcPr>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Знать особенности кредитования и финансирования предпринимательской деятельности.</w:t>
            </w:r>
          </w:p>
        </w:tc>
        <w:tc>
          <w:tcPr>
            <w:tcW w:w="1743"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Аудиторная, внеаудиторная самостоятельная работа, тестовые задания, доклады.</w:t>
            </w:r>
          </w:p>
        </w:tc>
      </w:tr>
      <w:tr w:rsidR="00C63EFE" w:rsidRPr="00C63EFE" w:rsidTr="00C63EFE">
        <w:trPr>
          <w:trHeight w:val="896"/>
        </w:trPr>
        <w:tc>
          <w:tcPr>
            <w:tcW w:w="1750" w:type="pct"/>
          </w:tcPr>
          <w:p w:rsidR="00C63EFE" w:rsidRPr="00C63EFE" w:rsidRDefault="00C63EFE" w:rsidP="00C63EFE">
            <w:pPr>
              <w:tabs>
                <w:tab w:val="left" w:pos="6840"/>
              </w:tabs>
              <w:autoSpaceDE w:val="0"/>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основы организации работы коллектива исполнителей</w:t>
            </w:r>
          </w:p>
        </w:tc>
        <w:tc>
          <w:tcPr>
            <w:tcW w:w="1507" w:type="pct"/>
          </w:tcPr>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Знать организацию планирования деятельности предприятия.</w:t>
            </w:r>
          </w:p>
        </w:tc>
        <w:tc>
          <w:tcPr>
            <w:tcW w:w="1743"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Аудиторная, внеаудиторная самостоятельная работа, тестовые задания, доклады.</w:t>
            </w:r>
          </w:p>
        </w:tc>
      </w:tr>
      <w:tr w:rsidR="00C63EFE" w:rsidRPr="00C63EFE" w:rsidTr="00C63EFE">
        <w:trPr>
          <w:trHeight w:val="896"/>
        </w:trPr>
        <w:tc>
          <w:tcPr>
            <w:tcW w:w="1750" w:type="pct"/>
          </w:tcPr>
          <w:p w:rsidR="00C63EFE" w:rsidRPr="00C63EFE" w:rsidRDefault="00C63EFE" w:rsidP="00C63EFE">
            <w:pPr>
              <w:tabs>
                <w:tab w:val="left" w:pos="6840"/>
              </w:tabs>
              <w:autoSpaceDE w:val="0"/>
              <w:snapToGri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основы маркетинговой деятельности, менеджмента и принципы делового общения</w:t>
            </w:r>
          </w:p>
        </w:tc>
        <w:tc>
          <w:tcPr>
            <w:tcW w:w="1507" w:type="pct"/>
          </w:tcPr>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Знать особенности маркетинга на предприятиях химической промыщленности.</w:t>
            </w:r>
          </w:p>
        </w:tc>
        <w:tc>
          <w:tcPr>
            <w:tcW w:w="1743"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Аудиторная, внеаудиторная самостоятельная работа, тестовые задания, доклады.</w:t>
            </w:r>
          </w:p>
        </w:tc>
      </w:tr>
      <w:tr w:rsidR="00C63EFE" w:rsidRPr="00C63EFE" w:rsidTr="00C63EFE">
        <w:trPr>
          <w:trHeight w:val="239"/>
        </w:trPr>
        <w:tc>
          <w:tcPr>
            <w:tcW w:w="1750" w:type="pct"/>
          </w:tcPr>
          <w:p w:rsidR="00C63EFE" w:rsidRPr="00C63EFE" w:rsidRDefault="00C63EFE" w:rsidP="00C63EFE">
            <w:pPr>
              <w:tabs>
                <w:tab w:val="left" w:pos="6840"/>
              </w:tabs>
              <w:snapToGrid w:val="0"/>
              <w:spacing w:after="0" w:line="240" w:lineRule="auto"/>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Уметь: </w:t>
            </w:r>
          </w:p>
        </w:tc>
        <w:tc>
          <w:tcPr>
            <w:tcW w:w="1507" w:type="pct"/>
          </w:tcPr>
          <w:p w:rsidR="00C63EFE" w:rsidRPr="00C63EFE" w:rsidRDefault="00C63EFE" w:rsidP="00C63EFE">
            <w:pPr>
              <w:spacing w:after="0" w:line="240" w:lineRule="auto"/>
              <w:rPr>
                <w:rFonts w:ascii="Times New Roman" w:eastAsia="Times New Roman" w:hAnsi="Times New Roman" w:cs="Times New Roman"/>
                <w:bCs/>
                <w:sz w:val="24"/>
                <w:szCs w:val="24"/>
                <w:lang w:eastAsia="ru-RU"/>
              </w:rPr>
            </w:pPr>
          </w:p>
        </w:tc>
        <w:tc>
          <w:tcPr>
            <w:tcW w:w="1743" w:type="pct"/>
          </w:tcPr>
          <w:p w:rsidR="00C63EFE" w:rsidRPr="00C63EFE" w:rsidRDefault="00C63EFE" w:rsidP="00C63EFE">
            <w:pPr>
              <w:spacing w:after="0" w:line="240" w:lineRule="auto"/>
              <w:rPr>
                <w:rFonts w:ascii="Times New Roman" w:eastAsia="Times New Roman" w:hAnsi="Times New Roman" w:cs="Times New Roman"/>
                <w:bCs/>
                <w:sz w:val="24"/>
                <w:szCs w:val="24"/>
                <w:lang w:eastAsia="ru-RU"/>
              </w:rPr>
            </w:pPr>
          </w:p>
        </w:tc>
      </w:tr>
      <w:tr w:rsidR="00C63EFE" w:rsidRPr="00C63EFE" w:rsidTr="00C63EFE">
        <w:trPr>
          <w:trHeight w:val="896"/>
        </w:trPr>
        <w:tc>
          <w:tcPr>
            <w:tcW w:w="1750" w:type="pct"/>
          </w:tcPr>
          <w:p w:rsidR="00C63EFE" w:rsidRPr="00C63EFE" w:rsidRDefault="00C63EFE" w:rsidP="00C63EFE">
            <w:pPr>
              <w:tabs>
                <w:tab w:val="left" w:pos="6840"/>
              </w:tabs>
              <w:suppressAutoHyphens/>
              <w:snapToGrid w:val="0"/>
              <w:spacing w:after="0" w:line="240" w:lineRule="auto"/>
              <w:rPr>
                <w:rFonts w:ascii="Times New Roman" w:eastAsia="Times New Roman" w:hAnsi="Times New Roman" w:cs="Times New Roman"/>
                <w:sz w:val="24"/>
                <w:szCs w:val="24"/>
                <w:lang w:eastAsia="ar-SA"/>
              </w:rPr>
            </w:pPr>
            <w:r w:rsidRPr="00C63EFE">
              <w:rPr>
                <w:rFonts w:ascii="Times New Roman" w:eastAsia="Times New Roman" w:hAnsi="Times New Roman" w:cs="Times New Roman"/>
                <w:sz w:val="24"/>
                <w:szCs w:val="24"/>
                <w:lang w:eastAsia="ar-SA"/>
              </w:rPr>
              <w:t>- находить и использовать необходимую экономическую информацию</w:t>
            </w:r>
          </w:p>
        </w:tc>
        <w:tc>
          <w:tcPr>
            <w:tcW w:w="1507" w:type="pct"/>
          </w:tcPr>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Умение правильно использовать экономическую информацию.</w:t>
            </w:r>
          </w:p>
        </w:tc>
        <w:tc>
          <w:tcPr>
            <w:tcW w:w="1743" w:type="pct"/>
          </w:tcPr>
          <w:p w:rsidR="00C63EFE" w:rsidRPr="00C63EFE" w:rsidRDefault="00C63EFE" w:rsidP="00C63EFE">
            <w:pPr>
              <w:tabs>
                <w:tab w:val="left" w:pos="6840"/>
              </w:tabs>
              <w:snapToGrid w:val="0"/>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Аудиторные практические занятия, внеаудиторная самостоятельная работа.</w:t>
            </w:r>
          </w:p>
        </w:tc>
      </w:tr>
      <w:tr w:rsidR="00C63EFE" w:rsidRPr="00C63EFE" w:rsidTr="00C63EFE">
        <w:trPr>
          <w:trHeight w:val="896"/>
        </w:trPr>
        <w:tc>
          <w:tcPr>
            <w:tcW w:w="1750" w:type="pct"/>
          </w:tcPr>
          <w:p w:rsidR="00C63EFE" w:rsidRPr="00C63EFE" w:rsidRDefault="00C63EFE" w:rsidP="00C63EFE">
            <w:pPr>
              <w:tabs>
                <w:tab w:val="left" w:pos="6840"/>
              </w:tabs>
              <w:suppressAutoHyphens/>
              <w:snapToGrid w:val="0"/>
              <w:spacing w:after="0" w:line="240" w:lineRule="auto"/>
              <w:rPr>
                <w:rFonts w:ascii="Times New Roman" w:eastAsia="Times New Roman" w:hAnsi="Times New Roman" w:cs="Times New Roman"/>
                <w:sz w:val="24"/>
                <w:szCs w:val="24"/>
                <w:lang w:eastAsia="ar-SA"/>
              </w:rPr>
            </w:pPr>
            <w:r w:rsidRPr="00C63EFE">
              <w:rPr>
                <w:rFonts w:ascii="Times New Roman" w:eastAsia="Times New Roman" w:hAnsi="Times New Roman" w:cs="Times New Roman"/>
                <w:sz w:val="24"/>
                <w:szCs w:val="24"/>
                <w:lang w:eastAsia="ar-SA"/>
              </w:rPr>
              <w:t>- определять организационно-правовые формы организаций;</w:t>
            </w:r>
          </w:p>
          <w:p w:rsidR="00C63EFE" w:rsidRPr="00C63EFE" w:rsidRDefault="00C63EFE" w:rsidP="00C63EFE">
            <w:pPr>
              <w:tabs>
                <w:tab w:val="left" w:pos="6840"/>
              </w:tabs>
              <w:suppressAutoHyphens/>
              <w:snapToGrid w:val="0"/>
              <w:spacing w:after="0" w:line="240" w:lineRule="auto"/>
              <w:rPr>
                <w:rFonts w:ascii="Times New Roman" w:eastAsia="Times New Roman" w:hAnsi="Times New Roman" w:cs="Times New Roman"/>
                <w:sz w:val="24"/>
                <w:szCs w:val="24"/>
                <w:lang w:eastAsia="ar-SA"/>
              </w:rPr>
            </w:pPr>
          </w:p>
        </w:tc>
        <w:tc>
          <w:tcPr>
            <w:tcW w:w="1507" w:type="pct"/>
          </w:tcPr>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Умение работать с ГК РФ при составлении учредительных документов и договоров.</w:t>
            </w:r>
          </w:p>
        </w:tc>
        <w:tc>
          <w:tcPr>
            <w:tcW w:w="1743" w:type="pct"/>
          </w:tcPr>
          <w:p w:rsidR="00C63EFE" w:rsidRPr="00C63EFE" w:rsidRDefault="00C63EFE" w:rsidP="00C63EFE">
            <w:pPr>
              <w:tabs>
                <w:tab w:val="left" w:pos="6840"/>
              </w:tabs>
              <w:snapToGrid w:val="0"/>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Аудиторные занятия, внеаудиторная самостоятельная работа.</w:t>
            </w:r>
          </w:p>
        </w:tc>
      </w:tr>
      <w:tr w:rsidR="00C63EFE" w:rsidRPr="00C63EFE" w:rsidTr="00C63EFE">
        <w:trPr>
          <w:trHeight w:val="896"/>
        </w:trPr>
        <w:tc>
          <w:tcPr>
            <w:tcW w:w="1750" w:type="pct"/>
          </w:tcPr>
          <w:p w:rsidR="00C63EFE" w:rsidRPr="00C63EFE" w:rsidRDefault="00C63EFE" w:rsidP="00C63EFE">
            <w:pPr>
              <w:tabs>
                <w:tab w:val="left" w:pos="6840"/>
              </w:tabs>
              <w:suppressAutoHyphens/>
              <w:snapToGrid w:val="0"/>
              <w:spacing w:after="0" w:line="240" w:lineRule="auto"/>
              <w:rPr>
                <w:rFonts w:ascii="Times New Roman" w:eastAsia="Times New Roman" w:hAnsi="Times New Roman" w:cs="Times New Roman"/>
                <w:sz w:val="24"/>
                <w:szCs w:val="24"/>
                <w:lang w:eastAsia="ar-SA"/>
              </w:rPr>
            </w:pPr>
            <w:r w:rsidRPr="00C63EFE">
              <w:rPr>
                <w:rFonts w:ascii="Times New Roman" w:eastAsia="Times New Roman" w:hAnsi="Times New Roman" w:cs="Times New Roman"/>
                <w:sz w:val="24"/>
                <w:szCs w:val="24"/>
                <w:lang w:eastAsia="ar-SA"/>
              </w:rPr>
              <w:t>- оформлять документы по технике безопасности и охране труда</w:t>
            </w:r>
          </w:p>
        </w:tc>
        <w:tc>
          <w:tcPr>
            <w:tcW w:w="1507" w:type="pct"/>
          </w:tcPr>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Умение оформлять документы по технике безопасности и охране труда.</w:t>
            </w:r>
          </w:p>
        </w:tc>
        <w:tc>
          <w:tcPr>
            <w:tcW w:w="1743" w:type="pct"/>
          </w:tcPr>
          <w:p w:rsidR="00C63EFE" w:rsidRPr="00C63EFE" w:rsidRDefault="00C63EFE" w:rsidP="00C63EFE">
            <w:pPr>
              <w:tabs>
                <w:tab w:val="left" w:pos="6840"/>
              </w:tabs>
              <w:snapToGrid w:val="0"/>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Аудиторные практические занятия, внеаудиторная самостоятельная работа.</w:t>
            </w:r>
          </w:p>
        </w:tc>
      </w:tr>
      <w:tr w:rsidR="00C63EFE" w:rsidRPr="00C63EFE" w:rsidTr="00C63EFE">
        <w:trPr>
          <w:trHeight w:val="896"/>
        </w:trPr>
        <w:tc>
          <w:tcPr>
            <w:tcW w:w="1750" w:type="pct"/>
          </w:tcPr>
          <w:p w:rsidR="00C63EFE" w:rsidRPr="00C63EFE" w:rsidRDefault="00C63EFE" w:rsidP="00C63EFE">
            <w:pPr>
              <w:tabs>
                <w:tab w:val="left" w:pos="6840"/>
              </w:tabs>
              <w:suppressAutoHyphens/>
              <w:snapToGrid w:val="0"/>
              <w:spacing w:after="0" w:line="240" w:lineRule="auto"/>
              <w:rPr>
                <w:rFonts w:ascii="Times New Roman" w:eastAsia="Times New Roman" w:hAnsi="Times New Roman" w:cs="Times New Roman"/>
                <w:sz w:val="24"/>
                <w:szCs w:val="24"/>
                <w:lang w:eastAsia="ar-SA"/>
              </w:rPr>
            </w:pPr>
            <w:r w:rsidRPr="00C63EFE">
              <w:rPr>
                <w:rFonts w:ascii="Times New Roman" w:eastAsia="Times New Roman" w:hAnsi="Times New Roman" w:cs="Times New Roman"/>
                <w:sz w:val="24"/>
                <w:szCs w:val="24"/>
                <w:lang w:eastAsia="ar-SA"/>
              </w:rPr>
              <w:t>- рассчитывать основные технико-экономические показатели деятельности подразделения (организации)</w:t>
            </w:r>
          </w:p>
        </w:tc>
        <w:tc>
          <w:tcPr>
            <w:tcW w:w="1507" w:type="pct"/>
          </w:tcPr>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Умение рассчитывать основные технико-экономические показатели деятельности подразделения (организации).</w:t>
            </w:r>
          </w:p>
        </w:tc>
        <w:tc>
          <w:tcPr>
            <w:tcW w:w="1743" w:type="pct"/>
          </w:tcPr>
          <w:p w:rsidR="00C63EFE" w:rsidRPr="00C63EFE" w:rsidRDefault="00C63EFE" w:rsidP="00C63EFE">
            <w:pPr>
              <w:tabs>
                <w:tab w:val="left" w:pos="6840"/>
              </w:tabs>
              <w:snapToGrid w:val="0"/>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Аудиторные практические занятия, внеаудиторная самостоятельная работа.</w:t>
            </w:r>
          </w:p>
        </w:tc>
      </w:tr>
      <w:tr w:rsidR="00C63EFE" w:rsidRPr="00C63EFE" w:rsidTr="00C63EFE">
        <w:trPr>
          <w:trHeight w:val="896"/>
        </w:trPr>
        <w:tc>
          <w:tcPr>
            <w:tcW w:w="1750" w:type="pct"/>
          </w:tcPr>
          <w:p w:rsidR="00C63EFE" w:rsidRPr="00C63EFE" w:rsidRDefault="00C63EFE" w:rsidP="00C63EFE">
            <w:pPr>
              <w:tabs>
                <w:tab w:val="left" w:pos="6840"/>
              </w:tabs>
              <w:suppressAutoHyphens/>
              <w:snapToGrid w:val="0"/>
              <w:spacing w:after="0" w:line="240" w:lineRule="auto"/>
              <w:rPr>
                <w:rFonts w:ascii="Times New Roman" w:eastAsia="Times New Roman" w:hAnsi="Times New Roman" w:cs="Times New Roman"/>
                <w:sz w:val="24"/>
                <w:szCs w:val="24"/>
                <w:lang w:eastAsia="ar-SA"/>
              </w:rPr>
            </w:pPr>
            <w:r w:rsidRPr="00C63EFE">
              <w:rPr>
                <w:rFonts w:ascii="Times New Roman" w:eastAsia="Times New Roman" w:hAnsi="Times New Roman" w:cs="Times New Roman"/>
                <w:sz w:val="24"/>
                <w:szCs w:val="24"/>
                <w:lang w:eastAsia="ar-SA"/>
              </w:rPr>
              <w:t>- определять состав материальных, трудовых и финансовых ресурсов организации</w:t>
            </w:r>
          </w:p>
        </w:tc>
        <w:tc>
          <w:tcPr>
            <w:tcW w:w="1507" w:type="pct"/>
          </w:tcPr>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Умение анализировать эффективное использование материально-технической базы организации.</w:t>
            </w:r>
          </w:p>
        </w:tc>
        <w:tc>
          <w:tcPr>
            <w:tcW w:w="1743" w:type="pct"/>
          </w:tcPr>
          <w:p w:rsidR="00C63EFE" w:rsidRPr="00C63EFE" w:rsidRDefault="00C63EFE" w:rsidP="00C63EFE">
            <w:pPr>
              <w:tabs>
                <w:tab w:val="left" w:pos="6840"/>
              </w:tabs>
              <w:snapToGrid w:val="0"/>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Аудиторные практические занятия, внеаудиторная самостоятельная работа.</w:t>
            </w:r>
          </w:p>
        </w:tc>
      </w:tr>
    </w:tbl>
    <w:p w:rsidR="00C63EFE" w:rsidRPr="00C63EFE" w:rsidRDefault="00C63EFE" w:rsidP="00C63EFE">
      <w:pPr>
        <w:spacing w:after="0"/>
        <w:jc w:val="both"/>
        <w:rPr>
          <w:rFonts w:ascii="Times New Roman" w:eastAsia="Times New Roman" w:hAnsi="Times New Roman" w:cs="Times New Roman"/>
          <w:b/>
          <w:sz w:val="24"/>
          <w:szCs w:val="24"/>
          <w:lang w:eastAsia="ru-RU"/>
        </w:rPr>
        <w:sectPr w:rsidR="00C63EFE" w:rsidRPr="00C63EFE" w:rsidSect="00C63EFE">
          <w:footerReference w:type="even" r:id="rId58"/>
          <w:footerReference w:type="default" r:id="rId59"/>
          <w:pgSz w:w="11906" w:h="16838"/>
          <w:pgMar w:top="1134" w:right="851" w:bottom="1134" w:left="1701" w:header="709" w:footer="709" w:gutter="0"/>
          <w:cols w:space="708"/>
          <w:docGrid w:linePitch="360"/>
        </w:sectPr>
      </w:pPr>
    </w:p>
    <w:p w:rsidR="00C63EFE" w:rsidRPr="00C63EFE" w:rsidRDefault="00C63EFE" w:rsidP="00C63EFE">
      <w:pPr>
        <w:rPr>
          <w:rFonts w:ascii="Times New Roman" w:eastAsia="Times New Roman" w:hAnsi="Times New Roman" w:cs="Times New Roman"/>
          <w:sz w:val="24"/>
          <w:szCs w:val="24"/>
          <w:lang w:eastAsia="ru-RU"/>
        </w:rPr>
      </w:pPr>
    </w:p>
    <w:p w:rsidR="00C63EFE" w:rsidRPr="00C63EFE" w:rsidRDefault="00C63EFE" w:rsidP="00C63EFE">
      <w:pPr>
        <w:spacing w:after="60"/>
        <w:jc w:val="right"/>
        <w:outlineLvl w:val="1"/>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Приложение 3.1</w:t>
      </w:r>
      <w:r w:rsidR="008438E1">
        <w:rPr>
          <w:rFonts w:ascii="Times New Roman" w:eastAsia="Times New Roman" w:hAnsi="Times New Roman" w:cs="Times New Roman"/>
          <w:b/>
          <w:bCs/>
          <w:sz w:val="24"/>
          <w:szCs w:val="24"/>
          <w:lang w:eastAsia="ru-RU"/>
        </w:rPr>
        <w:t>9</w:t>
      </w:r>
    </w:p>
    <w:p w:rsidR="00C63EFE" w:rsidRPr="0020454C" w:rsidRDefault="00C63EFE" w:rsidP="00C63EFE">
      <w:pPr>
        <w:spacing w:after="0" w:line="360" w:lineRule="auto"/>
        <w:jc w:val="right"/>
        <w:rPr>
          <w:rFonts w:ascii="Times New Roman" w:eastAsia="Times New Roman" w:hAnsi="Times New Roman" w:cs="Times New Roman"/>
          <w:sz w:val="24"/>
          <w:szCs w:val="24"/>
          <w:u w:val="single"/>
          <w:lang w:eastAsia="ru-RU"/>
        </w:rPr>
      </w:pPr>
      <w:r w:rsidRPr="00C63EFE">
        <w:rPr>
          <w:rFonts w:ascii="Times New Roman" w:eastAsia="Times New Roman" w:hAnsi="Times New Roman" w:cs="Times New Roman"/>
          <w:bCs/>
          <w:sz w:val="24"/>
          <w:szCs w:val="24"/>
          <w:lang w:eastAsia="ru-RU"/>
        </w:rPr>
        <w:t>к ПООП-П по профессии/специальности</w:t>
      </w:r>
      <w:r w:rsidRPr="00C63EFE">
        <w:rPr>
          <w:rFonts w:ascii="Times New Roman" w:eastAsia="Times New Roman" w:hAnsi="Times New Roman" w:cs="Times New Roman"/>
          <w:bCs/>
          <w:i/>
          <w:sz w:val="24"/>
          <w:szCs w:val="24"/>
          <w:lang w:eastAsia="ru-RU"/>
        </w:rPr>
        <w:t xml:space="preserve"> </w:t>
      </w:r>
      <w:r w:rsidRPr="00C63EFE">
        <w:rPr>
          <w:rFonts w:ascii="Times New Roman" w:eastAsia="Times New Roman" w:hAnsi="Times New Roman" w:cs="Times New Roman"/>
          <w:bCs/>
          <w:i/>
          <w:sz w:val="24"/>
          <w:szCs w:val="24"/>
          <w:lang w:eastAsia="ru-RU"/>
        </w:rPr>
        <w:br/>
      </w:r>
      <w:r w:rsidRPr="0020454C">
        <w:rPr>
          <w:rFonts w:ascii="Times New Roman" w:eastAsia="Times New Roman" w:hAnsi="Times New Roman" w:cs="Times New Roman"/>
          <w:sz w:val="24"/>
          <w:szCs w:val="24"/>
          <w:u w:val="single"/>
          <w:lang w:eastAsia="ru-RU"/>
        </w:rPr>
        <w:t>18.02.03 Химическая технология неорганических веществ</w:t>
      </w:r>
    </w:p>
    <w:p w:rsidR="00C63EFE" w:rsidRPr="00C63EFE" w:rsidRDefault="00C63EFE" w:rsidP="00C63EFE">
      <w:pPr>
        <w:jc w:val="center"/>
        <w:rPr>
          <w:rFonts w:ascii="Times New Roman" w:eastAsia="Times New Roman" w:hAnsi="Times New Roman" w:cs="Times New Roman"/>
          <w:b/>
          <w:i/>
          <w:sz w:val="24"/>
          <w:szCs w:val="24"/>
          <w:lang w:eastAsia="ru-RU"/>
        </w:rPr>
      </w:pPr>
    </w:p>
    <w:p w:rsidR="00C63EFE" w:rsidRPr="00C63EFE" w:rsidRDefault="00C63EFE" w:rsidP="00C63EFE">
      <w:pPr>
        <w:jc w:val="center"/>
        <w:rPr>
          <w:rFonts w:ascii="Times New Roman" w:eastAsia="Times New Roman" w:hAnsi="Times New Roman" w:cs="Times New Roman"/>
          <w:b/>
          <w:i/>
          <w:sz w:val="24"/>
          <w:szCs w:val="24"/>
          <w:lang w:eastAsia="ru-RU"/>
        </w:rPr>
      </w:pPr>
    </w:p>
    <w:p w:rsidR="00C63EFE" w:rsidRPr="00C63EFE" w:rsidRDefault="00C63EFE" w:rsidP="00C63EFE">
      <w:pPr>
        <w:jc w:val="center"/>
        <w:rPr>
          <w:rFonts w:ascii="Times New Roman" w:eastAsia="Times New Roman" w:hAnsi="Times New Roman" w:cs="Times New Roman"/>
          <w:b/>
          <w:i/>
          <w:sz w:val="24"/>
          <w:szCs w:val="24"/>
          <w:lang w:eastAsia="ru-RU"/>
        </w:rPr>
      </w:pPr>
    </w:p>
    <w:p w:rsidR="00C63EFE" w:rsidRPr="00C63EFE" w:rsidRDefault="00C63EFE" w:rsidP="00C63EFE">
      <w:pPr>
        <w:jc w:val="center"/>
        <w:rPr>
          <w:rFonts w:ascii="Times New Roman" w:eastAsia="Times New Roman" w:hAnsi="Times New Roman" w:cs="Times New Roman"/>
          <w:b/>
          <w:i/>
          <w:sz w:val="24"/>
          <w:szCs w:val="24"/>
          <w:lang w:eastAsia="ru-RU"/>
        </w:rPr>
      </w:pPr>
    </w:p>
    <w:p w:rsidR="00C63EFE" w:rsidRPr="00C63EFE" w:rsidRDefault="00C63EFE" w:rsidP="00C63EFE">
      <w:pPr>
        <w:jc w:val="center"/>
        <w:rPr>
          <w:rFonts w:ascii="Times New Roman" w:eastAsia="Times New Roman" w:hAnsi="Times New Roman" w:cs="Times New Roman"/>
          <w:b/>
          <w:i/>
          <w:sz w:val="24"/>
          <w:szCs w:val="24"/>
          <w:lang w:eastAsia="ru-RU"/>
        </w:rPr>
      </w:pPr>
    </w:p>
    <w:p w:rsidR="00C63EFE" w:rsidRPr="00C63EFE" w:rsidRDefault="00C63EFE" w:rsidP="00C63EFE">
      <w:pPr>
        <w:jc w:val="center"/>
        <w:rPr>
          <w:rFonts w:ascii="Times New Roman" w:eastAsia="Times New Roman" w:hAnsi="Times New Roman" w:cs="Times New Roman"/>
          <w:b/>
          <w:i/>
          <w:sz w:val="24"/>
          <w:szCs w:val="24"/>
          <w:lang w:eastAsia="ru-RU"/>
        </w:rPr>
      </w:pPr>
    </w:p>
    <w:p w:rsidR="00C63EFE" w:rsidRPr="00C63EFE" w:rsidRDefault="00C63EFE" w:rsidP="00C63EFE">
      <w:pPr>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РАБОЧАЯ ПРОГРАММА УЧЕБНОЙ ДИСЦИПЛИНЫ/ МЕЖДИСЦИПЛИНАРНОГО МОДУЛЯ</w:t>
      </w:r>
    </w:p>
    <w:p w:rsidR="00C63EFE" w:rsidRPr="00C63EFE" w:rsidRDefault="00C63EFE" w:rsidP="00C63EFE">
      <w:pPr>
        <w:jc w:val="center"/>
        <w:rPr>
          <w:rFonts w:ascii="Times New Roman" w:eastAsia="Times New Roman" w:hAnsi="Times New Roman" w:cs="Times New Roman"/>
          <w:b/>
          <w:i/>
          <w:sz w:val="24"/>
          <w:szCs w:val="24"/>
          <w:u w:val="single"/>
          <w:lang w:eastAsia="ru-RU"/>
        </w:rPr>
      </w:pPr>
    </w:p>
    <w:p w:rsidR="00C63EFE" w:rsidRPr="0020454C" w:rsidRDefault="00C63EFE" w:rsidP="00C63EFE">
      <w:pPr>
        <w:spacing w:after="0"/>
        <w:jc w:val="center"/>
        <w:rPr>
          <w:rFonts w:ascii="Times New Roman" w:eastAsia="Times New Roman" w:hAnsi="Times New Roman" w:cs="Times New Roman"/>
          <w:b/>
          <w:iCs/>
          <w:sz w:val="24"/>
          <w:szCs w:val="24"/>
          <w:lang w:eastAsia="ru-RU"/>
        </w:rPr>
      </w:pPr>
      <w:r w:rsidRPr="0020454C">
        <w:rPr>
          <w:rFonts w:ascii="Times New Roman" w:eastAsia="Times New Roman" w:hAnsi="Times New Roman" w:cs="Times New Roman"/>
          <w:b/>
          <w:iCs/>
          <w:sz w:val="24"/>
          <w:szCs w:val="24"/>
          <w:lang w:eastAsia="ru-RU"/>
        </w:rPr>
        <w:t>«_</w:t>
      </w:r>
      <w:r w:rsidRPr="0020454C">
        <w:rPr>
          <w:rFonts w:ascii="Times New Roman" w:eastAsia="Times New Roman" w:hAnsi="Times New Roman" w:cs="Times New Roman"/>
          <w:iCs/>
          <w:sz w:val="24"/>
          <w:szCs w:val="24"/>
          <w:u w:val="single"/>
          <w:lang w:eastAsia="ru-RU"/>
        </w:rPr>
        <w:t xml:space="preserve">ОП 08  Теоретические основы химической технологии   </w:t>
      </w:r>
      <w:r w:rsidRPr="0020454C">
        <w:rPr>
          <w:rFonts w:ascii="Times New Roman" w:eastAsia="Times New Roman" w:hAnsi="Times New Roman" w:cs="Times New Roman"/>
          <w:b/>
          <w:iCs/>
          <w:sz w:val="24"/>
          <w:szCs w:val="24"/>
          <w:lang w:eastAsia="ru-RU"/>
        </w:rPr>
        <w:t>»</w:t>
      </w: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jc w:val="cente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bCs/>
          <w:iCs/>
          <w:sz w:val="24"/>
          <w:szCs w:val="24"/>
          <w:lang w:eastAsia="ru-RU"/>
        </w:rPr>
        <w:t>2022 г.</w:t>
      </w:r>
      <w:r w:rsidRPr="00C63EFE">
        <w:rPr>
          <w:rFonts w:ascii="Times New Roman" w:eastAsia="Times New Roman" w:hAnsi="Times New Roman" w:cs="Times New Roman"/>
          <w:b/>
          <w:bCs/>
          <w:iCs/>
          <w:sz w:val="24"/>
          <w:szCs w:val="24"/>
          <w:lang w:eastAsia="ru-RU"/>
        </w:rPr>
        <w:br w:type="page"/>
      </w:r>
      <w:r w:rsidRPr="00C63EFE">
        <w:rPr>
          <w:rFonts w:ascii="Times New Roman" w:eastAsia="Times New Roman" w:hAnsi="Times New Roman" w:cs="Times New Roman"/>
          <w:b/>
          <w:i/>
          <w:sz w:val="24"/>
          <w:szCs w:val="24"/>
          <w:lang w:eastAsia="ru-RU"/>
        </w:rPr>
        <w:lastRenderedPageBreak/>
        <w:t>СОДЕРЖАНИЕ</w:t>
      </w:r>
    </w:p>
    <w:p w:rsidR="00C63EFE" w:rsidRPr="00C63EFE" w:rsidRDefault="00C63EFE" w:rsidP="00C63EFE">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C63EFE" w:rsidRPr="00C63EFE" w:rsidTr="00C63EFE">
        <w:tc>
          <w:tcPr>
            <w:tcW w:w="7501" w:type="dxa"/>
          </w:tcPr>
          <w:p w:rsidR="00C63EFE" w:rsidRPr="00C63EFE" w:rsidRDefault="00C63EFE" w:rsidP="00C63EFE">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ОБЩАЯ ХАРАКТЕРИСТИКА </w:t>
            </w:r>
            <w:r w:rsidRPr="00C63EFE">
              <w:rPr>
                <w:rFonts w:ascii="Times New Roman" w:eastAsia="Times New Roman" w:hAnsi="Times New Roman" w:cs="Times New Roman"/>
                <w:b/>
                <w:color w:val="000000"/>
                <w:sz w:val="24"/>
                <w:szCs w:val="24"/>
                <w:lang w:eastAsia="ru-RU"/>
              </w:rPr>
              <w:t>РАБОЧЕЙ ПРОГРАММЫ</w:t>
            </w:r>
            <w:r w:rsidRPr="00C63EFE">
              <w:rPr>
                <w:rFonts w:ascii="Times New Roman" w:eastAsia="Times New Roman" w:hAnsi="Times New Roman" w:cs="Times New Roman"/>
                <w:b/>
                <w:sz w:val="24"/>
                <w:szCs w:val="24"/>
                <w:lang w:eastAsia="ru-RU"/>
              </w:rPr>
              <w:t xml:space="preserve"> УЧЕБНОЙ ДИСЦИПЛИНЫ</w:t>
            </w:r>
          </w:p>
        </w:tc>
        <w:tc>
          <w:tcPr>
            <w:tcW w:w="1854" w:type="dxa"/>
          </w:tcPr>
          <w:p w:rsidR="00C63EFE" w:rsidRPr="00C63EFE" w:rsidRDefault="00C63EFE" w:rsidP="00C63EFE">
            <w:pPr>
              <w:rPr>
                <w:rFonts w:ascii="Times New Roman" w:eastAsia="Times New Roman" w:hAnsi="Times New Roman" w:cs="Times New Roman"/>
                <w:b/>
                <w:sz w:val="24"/>
                <w:szCs w:val="24"/>
                <w:lang w:eastAsia="ru-RU"/>
              </w:rPr>
            </w:pPr>
          </w:p>
        </w:tc>
      </w:tr>
      <w:tr w:rsidR="00C63EFE" w:rsidRPr="00C63EFE" w:rsidTr="00C63EFE">
        <w:tc>
          <w:tcPr>
            <w:tcW w:w="7501" w:type="dxa"/>
          </w:tcPr>
          <w:p w:rsidR="00C63EFE" w:rsidRPr="00C63EFE" w:rsidRDefault="00C63EFE" w:rsidP="00C63EFE">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СТРУКТУРА И СОДЕРЖАНИЕ УЧЕБНОЙ ДИСЦИПЛИНЫ</w:t>
            </w:r>
          </w:p>
          <w:p w:rsidR="00C63EFE" w:rsidRPr="00C63EFE" w:rsidRDefault="00C63EFE" w:rsidP="00C63EFE">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C63EFE" w:rsidRPr="00C63EFE" w:rsidRDefault="00C63EFE" w:rsidP="00C63EFE">
            <w:pPr>
              <w:ind w:left="644"/>
              <w:rPr>
                <w:rFonts w:ascii="Times New Roman" w:eastAsia="Times New Roman" w:hAnsi="Times New Roman" w:cs="Times New Roman"/>
                <w:b/>
                <w:sz w:val="24"/>
                <w:szCs w:val="24"/>
                <w:lang w:eastAsia="ru-RU"/>
              </w:rPr>
            </w:pPr>
          </w:p>
        </w:tc>
      </w:tr>
      <w:tr w:rsidR="00C63EFE" w:rsidRPr="00C63EFE" w:rsidTr="00C63EFE">
        <w:tc>
          <w:tcPr>
            <w:tcW w:w="7501" w:type="dxa"/>
          </w:tcPr>
          <w:p w:rsidR="00C63EFE" w:rsidRPr="00C63EFE" w:rsidRDefault="00C63EFE" w:rsidP="00C63EFE">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C63EFE" w:rsidRPr="00C63EFE" w:rsidRDefault="00C63EFE" w:rsidP="00C63EFE">
            <w:pPr>
              <w:suppressAutoHyphens/>
              <w:rPr>
                <w:rFonts w:ascii="Times New Roman" w:eastAsia="Times New Roman" w:hAnsi="Times New Roman" w:cs="Times New Roman"/>
                <w:b/>
                <w:sz w:val="24"/>
                <w:szCs w:val="24"/>
                <w:lang w:eastAsia="ru-RU"/>
              </w:rPr>
            </w:pPr>
          </w:p>
        </w:tc>
        <w:tc>
          <w:tcPr>
            <w:tcW w:w="1854" w:type="dxa"/>
          </w:tcPr>
          <w:p w:rsidR="00C63EFE" w:rsidRPr="00C63EFE" w:rsidRDefault="00C63EFE" w:rsidP="00C63EFE">
            <w:pPr>
              <w:rPr>
                <w:rFonts w:ascii="Times New Roman" w:eastAsia="Times New Roman" w:hAnsi="Times New Roman" w:cs="Times New Roman"/>
                <w:b/>
                <w:sz w:val="24"/>
                <w:szCs w:val="24"/>
                <w:lang w:eastAsia="ru-RU"/>
              </w:rPr>
            </w:pPr>
          </w:p>
        </w:tc>
      </w:tr>
    </w:tbl>
    <w:p w:rsidR="00C63EFE" w:rsidRPr="00C63EFE" w:rsidRDefault="00C63EFE" w:rsidP="00C63EFE">
      <w:pPr>
        <w:numPr>
          <w:ilvl w:val="0"/>
          <w:numId w:val="5"/>
        </w:numPr>
        <w:suppressAutoHyphens/>
        <w:spacing w:after="0"/>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i/>
          <w:sz w:val="24"/>
          <w:szCs w:val="24"/>
          <w:u w:val="single"/>
          <w:lang w:eastAsia="ru-RU"/>
        </w:rPr>
        <w:br w:type="page"/>
      </w:r>
      <w:r w:rsidRPr="00C63EFE">
        <w:rPr>
          <w:rFonts w:ascii="Times New Roman" w:eastAsia="Times New Roman" w:hAnsi="Times New Roman" w:cs="Times New Roman"/>
          <w:b/>
          <w:sz w:val="24"/>
          <w:szCs w:val="24"/>
          <w:lang w:eastAsia="ru-RU"/>
        </w:rPr>
        <w:lastRenderedPageBreak/>
        <w:t xml:space="preserve">ОБЩАЯ ХАРАКТЕРИСТИКА </w:t>
      </w:r>
      <w:r w:rsidRPr="00C63EFE">
        <w:rPr>
          <w:rFonts w:ascii="Times New Roman" w:eastAsia="Times New Roman" w:hAnsi="Times New Roman" w:cs="Times New Roman"/>
          <w:b/>
          <w:color w:val="000000"/>
          <w:sz w:val="24"/>
          <w:szCs w:val="24"/>
          <w:lang w:eastAsia="ru-RU"/>
        </w:rPr>
        <w:t>РАБОЧЕЙ ПРОГРАММЫ</w:t>
      </w:r>
      <w:r w:rsidRPr="00C63EFE">
        <w:rPr>
          <w:rFonts w:ascii="Times New Roman" w:eastAsia="Times New Roman" w:hAnsi="Times New Roman" w:cs="Times New Roman"/>
          <w:b/>
          <w:sz w:val="24"/>
          <w:szCs w:val="24"/>
          <w:lang w:eastAsia="ru-RU"/>
        </w:rPr>
        <w:t xml:space="preserve"> УЧЕБНОЙ ДИСЦИПЛИНЫ</w:t>
      </w:r>
    </w:p>
    <w:p w:rsidR="00C63EFE" w:rsidRPr="00C63EFE" w:rsidRDefault="00C63EFE" w:rsidP="00C63EFE">
      <w:pPr>
        <w:suppressAutoHyphens/>
        <w:spacing w:after="0" w:line="240" w:lineRule="auto"/>
        <w:ind w:left="720"/>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 «_______</w:t>
      </w:r>
      <w:r w:rsidRPr="00C63EFE">
        <w:rPr>
          <w:rFonts w:ascii="Times New Roman" w:eastAsia="Times New Roman" w:hAnsi="Times New Roman" w:cs="Times New Roman"/>
          <w:i/>
          <w:iCs/>
          <w:sz w:val="24"/>
          <w:szCs w:val="24"/>
          <w:u w:val="single"/>
          <w:lang w:eastAsia="ru-RU"/>
        </w:rPr>
        <w:t xml:space="preserve">Теоретические основы химической технологии      </w:t>
      </w:r>
      <w:r w:rsidRPr="00C63EFE">
        <w:rPr>
          <w:rFonts w:ascii="Times New Roman" w:eastAsia="Times New Roman" w:hAnsi="Times New Roman" w:cs="Times New Roman"/>
          <w:b/>
          <w:sz w:val="24"/>
          <w:szCs w:val="24"/>
          <w:lang w:eastAsia="ru-RU"/>
        </w:rPr>
        <w:t>_____»</w:t>
      </w:r>
    </w:p>
    <w:p w:rsidR="00C63EFE" w:rsidRPr="00C63EFE" w:rsidRDefault="00C63EFE" w:rsidP="00C63EFE">
      <w:pPr>
        <w:spacing w:after="0"/>
        <w:ind w:firstLine="709"/>
        <w:jc w:val="center"/>
        <w:rPr>
          <w:rFonts w:ascii="Times New Roman" w:eastAsia="Times New Roman" w:hAnsi="Times New Roman" w:cs="Times New Roman"/>
          <w:sz w:val="24"/>
          <w:szCs w:val="24"/>
          <w:vertAlign w:val="superscript"/>
          <w:lang w:eastAsia="ru-RU"/>
        </w:rPr>
      </w:pPr>
      <w:r w:rsidRPr="00C63EFE">
        <w:rPr>
          <w:rFonts w:ascii="Times New Roman" w:eastAsia="Times New Roman" w:hAnsi="Times New Roman" w:cs="Times New Roman"/>
          <w:sz w:val="24"/>
          <w:szCs w:val="24"/>
          <w:vertAlign w:val="superscript"/>
          <w:lang w:eastAsia="ru-RU"/>
        </w:rPr>
        <w:t>(наименование дисциплины)</w:t>
      </w:r>
    </w:p>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C63EFE" w:rsidRPr="00C63EFE" w:rsidRDefault="00C63EFE" w:rsidP="00C63EF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Учебная дисциплина «__</w:t>
      </w:r>
      <w:r w:rsidRPr="00C63EFE">
        <w:rPr>
          <w:rFonts w:ascii="Times New Roman" w:eastAsia="Times New Roman" w:hAnsi="Times New Roman" w:cs="Times New Roman"/>
          <w:i/>
          <w:iCs/>
          <w:sz w:val="24"/>
          <w:szCs w:val="24"/>
          <w:u w:val="single"/>
          <w:lang w:eastAsia="ru-RU"/>
        </w:rPr>
        <w:t xml:space="preserve">Теоретические основы химической технологии   </w:t>
      </w:r>
      <w:r w:rsidRPr="00C63EFE">
        <w:rPr>
          <w:rFonts w:ascii="Times New Roman" w:eastAsia="Times New Roman" w:hAnsi="Times New Roman" w:cs="Times New Roman"/>
          <w:sz w:val="24"/>
          <w:szCs w:val="24"/>
          <w:lang w:eastAsia="ru-RU"/>
        </w:rPr>
        <w:t xml:space="preserve">___» является обязательной частью </w:t>
      </w:r>
      <w:r w:rsidRPr="00C63EFE">
        <w:rPr>
          <w:rFonts w:ascii="Times New Roman" w:eastAsia="Times New Roman" w:hAnsi="Times New Roman" w:cs="Times New Roman"/>
          <w:i/>
          <w:sz w:val="24"/>
          <w:szCs w:val="24"/>
          <w:u w:val="single"/>
          <w:lang w:eastAsia="ru-RU"/>
        </w:rPr>
        <w:t>обязательного профессионального блока</w:t>
      </w:r>
      <w:r w:rsidRPr="00C63EFE">
        <w:rPr>
          <w:rFonts w:ascii="Times New Roman" w:eastAsia="Times New Roman" w:hAnsi="Times New Roman" w:cs="Times New Roman"/>
          <w:sz w:val="24"/>
          <w:szCs w:val="24"/>
          <w:lang w:eastAsia="ru-RU"/>
        </w:rPr>
        <w:t xml:space="preserve"> ПООП-П</w:t>
      </w:r>
      <w:r w:rsidRPr="00C63EFE">
        <w:rPr>
          <w:rFonts w:ascii="Times New Roman" w:eastAsia="Times New Roman" w:hAnsi="Times New Roman" w:cs="Times New Roman"/>
          <w:sz w:val="24"/>
          <w:szCs w:val="24"/>
          <w:lang w:eastAsia="ru-RU"/>
        </w:rPr>
        <w:br/>
        <w:t xml:space="preserve">в соответствии с ФГОС СПО по </w:t>
      </w:r>
      <w:r w:rsidRPr="00C63EFE">
        <w:rPr>
          <w:rFonts w:ascii="Times New Roman" w:eastAsia="Times New Roman" w:hAnsi="Times New Roman" w:cs="Times New Roman"/>
          <w:i/>
          <w:color w:val="000000"/>
          <w:sz w:val="24"/>
          <w:szCs w:val="24"/>
          <w:lang w:eastAsia="ru-RU"/>
        </w:rPr>
        <w:t>специальности</w:t>
      </w:r>
      <w:r w:rsidRPr="00C63EFE">
        <w:rPr>
          <w:rFonts w:ascii="Times New Roman" w:eastAsia="Times New Roman" w:hAnsi="Times New Roman" w:cs="Times New Roman"/>
          <w:sz w:val="24"/>
          <w:szCs w:val="24"/>
          <w:lang w:eastAsia="ru-RU"/>
        </w:rPr>
        <w:t xml:space="preserve">. </w:t>
      </w:r>
      <w:r w:rsidR="008438E1" w:rsidRPr="008438E1">
        <w:rPr>
          <w:rFonts w:ascii="Times New Roman" w:eastAsia="Times New Roman" w:hAnsi="Times New Roman" w:cs="Times New Roman"/>
          <w:sz w:val="24"/>
          <w:szCs w:val="24"/>
          <w:lang w:eastAsia="ru-RU"/>
        </w:rPr>
        <w:t>18.02.03 «Химическая технология неорганических веществ»</w:t>
      </w:r>
    </w:p>
    <w:p w:rsidR="00C63EFE" w:rsidRPr="00C63EFE" w:rsidRDefault="00C63EFE" w:rsidP="00C63EF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1-9 </w:t>
      </w:r>
    </w:p>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C63EFE" w:rsidRPr="00C63EFE" w:rsidRDefault="00C63EFE" w:rsidP="00C63EFE">
      <w:pPr>
        <w:spacing w:after="0"/>
        <w:ind w:firstLine="709"/>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1.2. Цель и планируемые результаты освоения дисциплины:</w:t>
      </w:r>
    </w:p>
    <w:p w:rsidR="00C63EFE" w:rsidRPr="00C63EFE" w:rsidRDefault="00C63EFE" w:rsidP="00C63EFE">
      <w:pPr>
        <w:suppressAutoHyphens/>
        <w:spacing w:after="0" w:line="240" w:lineRule="auto"/>
        <w:ind w:firstLine="709"/>
        <w:jc w:val="both"/>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C63EFE" w:rsidRPr="00C63EFE" w:rsidTr="00C63EFE">
        <w:trPr>
          <w:trHeight w:val="649"/>
        </w:trPr>
        <w:tc>
          <w:tcPr>
            <w:tcW w:w="1589" w:type="dxa"/>
            <w:hideMark/>
          </w:tcPr>
          <w:p w:rsidR="00C63EFE" w:rsidRPr="00C63EFE" w:rsidRDefault="00C63EFE" w:rsidP="00C63EFE">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Код </w:t>
            </w:r>
          </w:p>
          <w:p w:rsidR="00C63EFE" w:rsidRPr="00C63EFE" w:rsidRDefault="00C63EFE" w:rsidP="00C63EFE">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ОК</w:t>
            </w:r>
          </w:p>
        </w:tc>
        <w:tc>
          <w:tcPr>
            <w:tcW w:w="3764" w:type="dxa"/>
            <w:hideMark/>
          </w:tcPr>
          <w:p w:rsidR="00C63EFE" w:rsidRPr="00C63EFE" w:rsidRDefault="00C63EFE" w:rsidP="00C63EFE">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Умения</w:t>
            </w:r>
          </w:p>
        </w:tc>
        <w:tc>
          <w:tcPr>
            <w:tcW w:w="3895" w:type="dxa"/>
            <w:hideMark/>
          </w:tcPr>
          <w:p w:rsidR="00C63EFE" w:rsidRPr="00C63EFE" w:rsidRDefault="00C63EFE" w:rsidP="00C63EFE">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Знания</w:t>
            </w:r>
          </w:p>
        </w:tc>
      </w:tr>
      <w:tr w:rsidR="00C63EFE" w:rsidRPr="00C63EFE" w:rsidTr="00C63EFE">
        <w:trPr>
          <w:trHeight w:val="212"/>
        </w:trPr>
        <w:tc>
          <w:tcPr>
            <w:tcW w:w="1589" w:type="dxa"/>
          </w:tcPr>
          <w:p w:rsidR="00C63EFE" w:rsidRPr="00C63EFE" w:rsidRDefault="00C63EFE" w:rsidP="00C63EFE">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ОК 1 - 9</w:t>
            </w:r>
          </w:p>
          <w:p w:rsidR="00C63EFE" w:rsidRPr="00C63EFE" w:rsidRDefault="00C63EFE" w:rsidP="00C63EFE">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ПК 1.1 - 1.4,</w:t>
            </w:r>
          </w:p>
          <w:p w:rsidR="00C63EFE" w:rsidRPr="00C63EFE" w:rsidRDefault="00C63EFE" w:rsidP="00C63EFE">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2.1, 2.2,</w:t>
            </w:r>
          </w:p>
          <w:p w:rsidR="00C63EFE" w:rsidRPr="00C63EFE" w:rsidRDefault="00C63EFE" w:rsidP="00C63EFE">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3.1 - 3.5,</w:t>
            </w:r>
          </w:p>
          <w:p w:rsidR="00C63EFE" w:rsidRPr="00C63EFE" w:rsidRDefault="00C63EFE" w:rsidP="00C63EFE">
            <w:pPr>
              <w:suppressAutoHyphens/>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4.1 - 4.5</w:t>
            </w:r>
          </w:p>
          <w:p w:rsidR="00C63EFE" w:rsidRPr="00C63EFE" w:rsidRDefault="00C63EFE" w:rsidP="00C63EFE">
            <w:pPr>
              <w:suppressAutoHyphens/>
              <w:spacing w:after="0" w:line="240" w:lineRule="auto"/>
              <w:rPr>
                <w:rFonts w:ascii="Times New Roman" w:eastAsia="Times New Roman" w:hAnsi="Times New Roman" w:cs="Times New Roman"/>
                <w:i/>
                <w:sz w:val="24"/>
                <w:szCs w:val="24"/>
                <w:lang w:eastAsia="ru-RU"/>
              </w:rPr>
            </w:pPr>
          </w:p>
        </w:tc>
        <w:tc>
          <w:tcPr>
            <w:tcW w:w="3764" w:type="dxa"/>
          </w:tcPr>
          <w:p w:rsidR="00C63EFE" w:rsidRPr="00C63EFE" w:rsidRDefault="00C63EFE" w:rsidP="00C63EFE">
            <w:pPr>
              <w:widowControl w:val="0"/>
              <w:numPr>
                <w:ilvl w:val="0"/>
                <w:numId w:val="29"/>
              </w:numPr>
              <w:autoSpaceDE w:val="0"/>
              <w:autoSpaceDN w:val="0"/>
              <w:adjustRightInd w:val="0"/>
              <w:spacing w:after="12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выполнять материальные и энергетические расчеты технологических показателей химических производств;</w:t>
            </w:r>
          </w:p>
          <w:p w:rsidR="00C63EFE" w:rsidRPr="00C63EFE" w:rsidRDefault="00C63EFE" w:rsidP="00C63EFE">
            <w:pPr>
              <w:widowControl w:val="0"/>
              <w:numPr>
                <w:ilvl w:val="0"/>
                <w:numId w:val="29"/>
              </w:numPr>
              <w:autoSpaceDE w:val="0"/>
              <w:autoSpaceDN w:val="0"/>
              <w:adjustRightInd w:val="0"/>
              <w:spacing w:after="12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определять оптимальные условия проведения химико-технологических процессов;</w:t>
            </w:r>
          </w:p>
          <w:p w:rsidR="00C63EFE" w:rsidRPr="00C63EFE" w:rsidRDefault="00C63EFE" w:rsidP="00C63EFE">
            <w:pPr>
              <w:widowControl w:val="0"/>
              <w:numPr>
                <w:ilvl w:val="0"/>
                <w:numId w:val="29"/>
              </w:numPr>
              <w:autoSpaceDE w:val="0"/>
              <w:autoSpaceDN w:val="0"/>
              <w:adjustRightInd w:val="0"/>
              <w:spacing w:after="12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составлять и делать описание технологических схем химических процессов;</w:t>
            </w:r>
          </w:p>
          <w:p w:rsidR="00C63EFE" w:rsidRPr="00C63EFE" w:rsidRDefault="00C63EFE" w:rsidP="00C63EFE">
            <w:pPr>
              <w:suppressAutoHyphens/>
              <w:spacing w:after="119" w:line="100" w:lineRule="atLeast"/>
              <w:ind w:left="720"/>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обосновывать целесообразность выбранной технологической схемы и конструкции оборудования;</w:t>
            </w:r>
          </w:p>
        </w:tc>
        <w:tc>
          <w:tcPr>
            <w:tcW w:w="3895" w:type="dxa"/>
          </w:tcPr>
          <w:p w:rsidR="00C63EFE" w:rsidRPr="00C63EFE" w:rsidRDefault="00C63EFE" w:rsidP="00C63EFE">
            <w:pPr>
              <w:widowControl w:val="0"/>
              <w:numPr>
                <w:ilvl w:val="0"/>
                <w:numId w:val="35"/>
              </w:numPr>
              <w:autoSpaceDE w:val="0"/>
              <w:autoSpaceDN w:val="0"/>
              <w:adjustRightInd w:val="0"/>
              <w:spacing w:after="12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теоретические основы физических, физико-химических и химических процессов агрегатные состояния вещества;</w:t>
            </w:r>
          </w:p>
          <w:p w:rsidR="00C63EFE" w:rsidRPr="00C63EFE" w:rsidRDefault="00C63EFE" w:rsidP="00C63EFE">
            <w:pPr>
              <w:widowControl w:val="0"/>
              <w:numPr>
                <w:ilvl w:val="0"/>
                <w:numId w:val="35"/>
              </w:numPr>
              <w:autoSpaceDE w:val="0"/>
              <w:autoSpaceDN w:val="0"/>
              <w:adjustRightInd w:val="0"/>
              <w:spacing w:after="12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color w:val="000000"/>
                <w:sz w:val="24"/>
                <w:szCs w:val="24"/>
                <w:lang w:eastAsia="ru-RU"/>
              </w:rPr>
              <w:t>основные положения теории химического строения веществ;</w:t>
            </w:r>
          </w:p>
          <w:p w:rsidR="00C63EFE" w:rsidRPr="00C63EFE" w:rsidRDefault="00C63EFE" w:rsidP="00C63EFE">
            <w:pPr>
              <w:numPr>
                <w:ilvl w:val="0"/>
                <w:numId w:val="35"/>
              </w:numPr>
              <w:suppressAutoHyphens/>
              <w:spacing w:after="12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color w:val="000000"/>
                <w:sz w:val="24"/>
                <w:szCs w:val="24"/>
                <w:lang w:eastAsia="ru-RU"/>
              </w:rPr>
              <w:t>основные понятия и законы физической химии и химической термодинамики;</w:t>
            </w:r>
          </w:p>
          <w:p w:rsidR="00C63EFE" w:rsidRPr="00C63EFE" w:rsidRDefault="00C63EFE" w:rsidP="00C63EFE">
            <w:pPr>
              <w:numPr>
                <w:ilvl w:val="0"/>
                <w:numId w:val="35"/>
              </w:numPr>
              <w:suppressAutoHyphens/>
              <w:spacing w:after="12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color w:val="000000"/>
                <w:sz w:val="24"/>
                <w:szCs w:val="24"/>
                <w:lang w:eastAsia="ru-RU"/>
              </w:rPr>
              <w:t>основные типы, конструктивные особенности и принцип работы технологического оборудования производства;</w:t>
            </w:r>
          </w:p>
          <w:p w:rsidR="00C63EFE" w:rsidRPr="00C63EFE" w:rsidRDefault="00C63EFE" w:rsidP="00C63EFE">
            <w:pPr>
              <w:numPr>
                <w:ilvl w:val="0"/>
                <w:numId w:val="35"/>
              </w:numPr>
              <w:suppressAutoHyphens/>
              <w:spacing w:after="12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color w:val="000000"/>
                <w:sz w:val="24"/>
                <w:szCs w:val="24"/>
                <w:lang w:eastAsia="ru-RU"/>
              </w:rPr>
              <w:t>основы теплотехники, теплопередачи, выпаривания;</w:t>
            </w:r>
          </w:p>
          <w:p w:rsidR="00C63EFE" w:rsidRPr="00C63EFE" w:rsidRDefault="00C63EFE" w:rsidP="00C63EFE">
            <w:pPr>
              <w:suppressAutoHyphens/>
              <w:spacing w:after="120" w:line="100" w:lineRule="atLeast"/>
              <w:ind w:left="720"/>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color w:val="000000"/>
                <w:sz w:val="24"/>
                <w:szCs w:val="24"/>
                <w:lang w:eastAsia="ru-RU"/>
              </w:rPr>
              <w:t>технологические системы основных химических производств и их аппаратурное оформление</w:t>
            </w:r>
          </w:p>
        </w:tc>
      </w:tr>
    </w:tbl>
    <w:p w:rsidR="00C63EFE" w:rsidRPr="00C63EFE" w:rsidRDefault="00C63EFE" w:rsidP="00C63EFE">
      <w:pPr>
        <w:suppressAutoHyphens/>
        <w:spacing w:after="240" w:line="240" w:lineRule="auto"/>
        <w:ind w:firstLine="709"/>
        <w:rPr>
          <w:rFonts w:ascii="Times New Roman" w:eastAsia="Times New Roman" w:hAnsi="Times New Roman" w:cs="Times New Roman"/>
          <w:b/>
          <w:sz w:val="24"/>
          <w:szCs w:val="24"/>
          <w:lang w:eastAsia="ru-RU"/>
        </w:rPr>
      </w:pPr>
    </w:p>
    <w:p w:rsidR="00C63EFE" w:rsidRPr="00C63EFE" w:rsidRDefault="00C63EFE" w:rsidP="00C63EFE">
      <w:pPr>
        <w:suppressAutoHyphens/>
        <w:spacing w:after="240" w:line="240" w:lineRule="auto"/>
        <w:ind w:firstLine="709"/>
        <w:rPr>
          <w:rFonts w:ascii="Times New Roman" w:eastAsia="Times New Roman" w:hAnsi="Times New Roman" w:cs="Times New Roman"/>
          <w:b/>
          <w:sz w:val="24"/>
          <w:szCs w:val="24"/>
          <w:lang w:eastAsia="ru-RU"/>
        </w:rPr>
      </w:pPr>
    </w:p>
    <w:p w:rsidR="00C63EFE" w:rsidRDefault="00C63EFE" w:rsidP="00C63EFE">
      <w:pPr>
        <w:suppressAutoHyphens/>
        <w:spacing w:after="240" w:line="240" w:lineRule="auto"/>
        <w:ind w:firstLine="709"/>
        <w:rPr>
          <w:rFonts w:ascii="Times New Roman" w:eastAsia="Times New Roman" w:hAnsi="Times New Roman" w:cs="Times New Roman"/>
          <w:b/>
          <w:sz w:val="24"/>
          <w:szCs w:val="24"/>
          <w:lang w:eastAsia="ru-RU"/>
        </w:rPr>
      </w:pPr>
    </w:p>
    <w:p w:rsidR="008438E1" w:rsidRDefault="008438E1" w:rsidP="00C63EFE">
      <w:pPr>
        <w:suppressAutoHyphens/>
        <w:spacing w:after="240" w:line="240" w:lineRule="auto"/>
        <w:ind w:firstLine="709"/>
        <w:rPr>
          <w:rFonts w:ascii="Times New Roman" w:eastAsia="Times New Roman" w:hAnsi="Times New Roman" w:cs="Times New Roman"/>
          <w:b/>
          <w:sz w:val="24"/>
          <w:szCs w:val="24"/>
          <w:lang w:eastAsia="ru-RU"/>
        </w:rPr>
      </w:pPr>
    </w:p>
    <w:p w:rsidR="008438E1" w:rsidRDefault="008438E1" w:rsidP="00C63EFE">
      <w:pPr>
        <w:suppressAutoHyphens/>
        <w:spacing w:after="240" w:line="240" w:lineRule="auto"/>
        <w:ind w:firstLine="709"/>
        <w:rPr>
          <w:rFonts w:ascii="Times New Roman" w:eastAsia="Times New Roman" w:hAnsi="Times New Roman" w:cs="Times New Roman"/>
          <w:b/>
          <w:sz w:val="24"/>
          <w:szCs w:val="24"/>
          <w:lang w:eastAsia="ru-RU"/>
        </w:rPr>
      </w:pPr>
    </w:p>
    <w:p w:rsidR="008438E1" w:rsidRDefault="008438E1" w:rsidP="00C63EFE">
      <w:pPr>
        <w:suppressAutoHyphens/>
        <w:spacing w:after="240" w:line="240" w:lineRule="auto"/>
        <w:ind w:firstLine="709"/>
        <w:rPr>
          <w:rFonts w:ascii="Times New Roman" w:eastAsia="Times New Roman" w:hAnsi="Times New Roman" w:cs="Times New Roman"/>
          <w:b/>
          <w:sz w:val="24"/>
          <w:szCs w:val="24"/>
          <w:lang w:eastAsia="ru-RU"/>
        </w:rPr>
      </w:pPr>
    </w:p>
    <w:p w:rsidR="00C63EFE" w:rsidRPr="00C63EFE" w:rsidRDefault="00C63EFE" w:rsidP="00C63EFE">
      <w:pPr>
        <w:suppressAutoHyphens/>
        <w:spacing w:after="240" w:line="240" w:lineRule="auto"/>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2. СТРУКТУРА И СОДЕРЖАНИЕ УЧЕБНОЙ ДИСЦИПЛИНЫ</w:t>
      </w:r>
    </w:p>
    <w:p w:rsidR="00C63EFE" w:rsidRPr="00C63EFE" w:rsidRDefault="00C63EFE" w:rsidP="00C63EFE">
      <w:pPr>
        <w:suppressAutoHyphens/>
        <w:spacing w:after="240" w:line="240" w:lineRule="auto"/>
        <w:ind w:firstLine="709"/>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C63EFE" w:rsidRPr="00C63EFE" w:rsidTr="00C63EFE">
        <w:trPr>
          <w:trHeight w:val="490"/>
        </w:trPr>
        <w:tc>
          <w:tcPr>
            <w:tcW w:w="3685" w:type="pct"/>
            <w:vAlign w:val="center"/>
          </w:tcPr>
          <w:p w:rsidR="00C63EFE" w:rsidRPr="00C63EFE" w:rsidRDefault="00C63EFE" w:rsidP="00C63EFE">
            <w:p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Вид учебной работы</w:t>
            </w:r>
          </w:p>
        </w:tc>
        <w:tc>
          <w:tcPr>
            <w:tcW w:w="1315" w:type="pct"/>
            <w:vAlign w:val="center"/>
          </w:tcPr>
          <w:p w:rsidR="00C63EFE" w:rsidRPr="00C63EFE" w:rsidRDefault="00C63EFE" w:rsidP="00C63EFE">
            <w:pPr>
              <w:suppressAutoHyphens/>
              <w:rPr>
                <w:rFonts w:ascii="Times New Roman" w:eastAsia="Times New Roman" w:hAnsi="Times New Roman" w:cs="Times New Roman"/>
                <w:b/>
                <w:iCs/>
                <w:sz w:val="24"/>
                <w:szCs w:val="24"/>
                <w:lang w:eastAsia="ru-RU"/>
              </w:rPr>
            </w:pPr>
            <w:r w:rsidRPr="00C63EFE">
              <w:rPr>
                <w:rFonts w:ascii="Times New Roman" w:eastAsia="Times New Roman" w:hAnsi="Times New Roman" w:cs="Times New Roman"/>
                <w:b/>
                <w:iCs/>
                <w:sz w:val="24"/>
                <w:szCs w:val="24"/>
                <w:lang w:eastAsia="ru-RU"/>
              </w:rPr>
              <w:t>Объем в часах</w:t>
            </w:r>
          </w:p>
        </w:tc>
      </w:tr>
      <w:tr w:rsidR="00C63EFE" w:rsidRPr="00C63EFE" w:rsidTr="00C63EFE">
        <w:trPr>
          <w:trHeight w:val="490"/>
        </w:trPr>
        <w:tc>
          <w:tcPr>
            <w:tcW w:w="3685" w:type="pct"/>
            <w:vAlign w:val="center"/>
          </w:tcPr>
          <w:p w:rsidR="00C63EFE" w:rsidRPr="00C63EFE" w:rsidRDefault="00C63EFE" w:rsidP="00C63EFE">
            <w:pPr>
              <w:suppressAutoHyphens/>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C63EFE" w:rsidRPr="00C63EFE" w:rsidRDefault="00C63EFE" w:rsidP="00C63EFE">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*77</w:t>
            </w:r>
          </w:p>
        </w:tc>
      </w:tr>
      <w:tr w:rsidR="00C63EFE" w:rsidRPr="00C63EFE" w:rsidTr="00C63EFE">
        <w:trPr>
          <w:trHeight w:val="490"/>
        </w:trPr>
        <w:tc>
          <w:tcPr>
            <w:tcW w:w="3685" w:type="pct"/>
            <w:shd w:val="clear" w:color="auto" w:fill="auto"/>
            <w:vAlign w:val="center"/>
          </w:tcPr>
          <w:p w:rsidR="00C63EFE" w:rsidRPr="00C63EFE" w:rsidRDefault="00C63EFE" w:rsidP="00C63EFE">
            <w:pPr>
              <w:suppressAutoHyphens/>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rsidR="00C63EFE" w:rsidRPr="00C63EFE" w:rsidRDefault="00C63EFE" w:rsidP="00C63EFE">
            <w:pPr>
              <w:suppressAutoHyphens/>
              <w:spacing w:after="0"/>
              <w:rPr>
                <w:rFonts w:ascii="Times New Roman" w:eastAsia="Times New Roman" w:hAnsi="Times New Roman" w:cs="Times New Roman"/>
                <w:iCs/>
                <w:sz w:val="24"/>
                <w:szCs w:val="24"/>
                <w:lang w:eastAsia="ru-RU"/>
              </w:rPr>
            </w:pPr>
          </w:p>
        </w:tc>
      </w:tr>
      <w:tr w:rsidR="00C63EFE" w:rsidRPr="00C63EFE" w:rsidTr="00C63EFE">
        <w:trPr>
          <w:trHeight w:val="336"/>
        </w:trPr>
        <w:tc>
          <w:tcPr>
            <w:tcW w:w="5000" w:type="pct"/>
            <w:gridSpan w:val="2"/>
            <w:vAlign w:val="center"/>
          </w:tcPr>
          <w:p w:rsidR="00C63EFE" w:rsidRPr="00C63EFE" w:rsidRDefault="00C63EFE" w:rsidP="00C63EFE">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sz w:val="24"/>
                <w:szCs w:val="24"/>
                <w:lang w:eastAsia="ru-RU"/>
              </w:rPr>
              <w:t>в т. ч.:</w:t>
            </w:r>
          </w:p>
        </w:tc>
      </w:tr>
      <w:tr w:rsidR="00C63EFE" w:rsidRPr="00C63EFE" w:rsidTr="00C63EFE">
        <w:trPr>
          <w:trHeight w:val="490"/>
        </w:trPr>
        <w:tc>
          <w:tcPr>
            <w:tcW w:w="3685" w:type="pct"/>
            <w:vAlign w:val="center"/>
          </w:tcPr>
          <w:p w:rsidR="00C63EFE" w:rsidRPr="00C63EFE" w:rsidRDefault="00C63EFE" w:rsidP="00C63EFE">
            <w:pPr>
              <w:suppressAutoHyphens/>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теоретическое обучение</w:t>
            </w:r>
          </w:p>
        </w:tc>
        <w:tc>
          <w:tcPr>
            <w:tcW w:w="1315" w:type="pct"/>
            <w:vAlign w:val="center"/>
          </w:tcPr>
          <w:p w:rsidR="00C63EFE" w:rsidRPr="00C63EFE" w:rsidRDefault="00C63EFE" w:rsidP="00C63EFE">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*33</w:t>
            </w:r>
          </w:p>
        </w:tc>
      </w:tr>
      <w:tr w:rsidR="00C63EFE" w:rsidRPr="00C63EFE" w:rsidTr="00C63EFE">
        <w:trPr>
          <w:trHeight w:val="490"/>
        </w:trPr>
        <w:tc>
          <w:tcPr>
            <w:tcW w:w="3685" w:type="pct"/>
            <w:vAlign w:val="center"/>
          </w:tcPr>
          <w:p w:rsidR="00C63EFE" w:rsidRPr="00C63EFE" w:rsidRDefault="00C63EFE" w:rsidP="00C63EFE">
            <w:pPr>
              <w:suppressAutoHyphens/>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практические занятия</w:t>
            </w:r>
            <w:r w:rsidRPr="00C63EFE">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rsidR="00C63EFE" w:rsidRPr="00C63EFE" w:rsidRDefault="00C63EFE" w:rsidP="00C63EFE">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*18</w:t>
            </w:r>
          </w:p>
        </w:tc>
      </w:tr>
      <w:tr w:rsidR="00C63EFE" w:rsidRPr="00C63EFE" w:rsidTr="00C63EFE">
        <w:trPr>
          <w:trHeight w:val="267"/>
        </w:trPr>
        <w:tc>
          <w:tcPr>
            <w:tcW w:w="3685" w:type="pct"/>
            <w:vAlign w:val="center"/>
          </w:tcPr>
          <w:p w:rsidR="00C63EFE" w:rsidRPr="00C63EFE" w:rsidRDefault="00C63EFE" w:rsidP="008438E1">
            <w:pPr>
              <w:suppressAutoHyphens/>
              <w:spacing w:after="0"/>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 xml:space="preserve">Самостоятельная работа </w:t>
            </w:r>
          </w:p>
        </w:tc>
        <w:tc>
          <w:tcPr>
            <w:tcW w:w="1315" w:type="pct"/>
            <w:vAlign w:val="center"/>
          </w:tcPr>
          <w:p w:rsidR="00C63EFE" w:rsidRPr="00C63EFE" w:rsidRDefault="00C63EFE" w:rsidP="00C63EFE">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26</w:t>
            </w:r>
          </w:p>
        </w:tc>
      </w:tr>
      <w:tr w:rsidR="00C63EFE" w:rsidRPr="00C63EFE" w:rsidTr="00C63EFE">
        <w:trPr>
          <w:trHeight w:val="331"/>
        </w:trPr>
        <w:tc>
          <w:tcPr>
            <w:tcW w:w="3685" w:type="pct"/>
            <w:vAlign w:val="center"/>
          </w:tcPr>
          <w:p w:rsidR="00C63EFE" w:rsidRPr="00C63EFE" w:rsidRDefault="00C63EFE" w:rsidP="00C63EFE">
            <w:pPr>
              <w:suppressAutoHyphens/>
              <w:spacing w:after="0"/>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rsidR="00C63EFE" w:rsidRPr="00C63EFE" w:rsidRDefault="00C63EFE" w:rsidP="00C63EFE">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2</w:t>
            </w:r>
          </w:p>
        </w:tc>
      </w:tr>
    </w:tbl>
    <w:p w:rsidR="00C63EFE" w:rsidRPr="00C63EFE" w:rsidRDefault="00C63EFE" w:rsidP="00C63EFE">
      <w:pPr>
        <w:rPr>
          <w:rFonts w:ascii="Times New Roman" w:eastAsia="Times New Roman" w:hAnsi="Times New Roman" w:cs="Times New Roman"/>
          <w:b/>
          <w:i/>
          <w:sz w:val="24"/>
          <w:szCs w:val="24"/>
          <w:lang w:eastAsia="ru-RU"/>
        </w:rPr>
        <w:sectPr w:rsidR="00C63EFE" w:rsidRPr="00C63EFE" w:rsidSect="00C63EFE">
          <w:pgSz w:w="11906" w:h="16838"/>
          <w:pgMar w:top="1134" w:right="850" w:bottom="284" w:left="1701" w:header="708" w:footer="708" w:gutter="0"/>
          <w:cols w:space="720"/>
          <w:docGrid w:linePitch="299"/>
        </w:sectPr>
      </w:pPr>
    </w:p>
    <w:p w:rsidR="00C63EFE" w:rsidRPr="00C63EFE" w:rsidRDefault="00C63EFE" w:rsidP="00C63EFE">
      <w:pPr>
        <w:ind w:firstLine="709"/>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7"/>
        <w:gridCol w:w="3951"/>
        <w:gridCol w:w="2414"/>
        <w:gridCol w:w="3534"/>
        <w:gridCol w:w="1096"/>
        <w:gridCol w:w="1106"/>
      </w:tblGrid>
      <w:tr w:rsidR="00C63EFE" w:rsidRPr="00C63EFE" w:rsidTr="00C63EFE">
        <w:trPr>
          <w:trHeight w:val="20"/>
        </w:trPr>
        <w:tc>
          <w:tcPr>
            <w:tcW w:w="827" w:type="pct"/>
            <w:vAlign w:val="center"/>
          </w:tcPr>
          <w:p w:rsidR="00C63EFE" w:rsidRPr="00C63EFE" w:rsidRDefault="00C63EFE" w:rsidP="00C63EFE">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Наименование разделов и тем</w:t>
            </w:r>
          </w:p>
        </w:tc>
        <w:tc>
          <w:tcPr>
            <w:tcW w:w="1363" w:type="pct"/>
            <w:vAlign w:val="center"/>
          </w:tcPr>
          <w:p w:rsidR="00C63EFE" w:rsidRPr="00C63EFE" w:rsidRDefault="00C63EFE" w:rsidP="00C63EFE">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833" w:type="pct"/>
            <w:vAlign w:val="center"/>
          </w:tcPr>
          <w:p w:rsidR="00C63EFE" w:rsidRPr="00C63EFE" w:rsidRDefault="00C63EFE" w:rsidP="00C63EFE">
            <w:pPr>
              <w:suppressAutoHyphen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1219" w:type="pct"/>
            <w:vAlign w:val="center"/>
          </w:tcPr>
          <w:p w:rsidR="00C63EFE" w:rsidRPr="00C63EFE" w:rsidRDefault="00C63EFE" w:rsidP="008438E1">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Коды комп</w:t>
            </w:r>
            <w:r w:rsidR="008438E1">
              <w:rPr>
                <w:rFonts w:ascii="Times New Roman" w:eastAsia="Times New Roman" w:hAnsi="Times New Roman" w:cs="Times New Roman"/>
                <w:b/>
                <w:bCs/>
                <w:sz w:val="24"/>
                <w:szCs w:val="24"/>
                <w:lang w:eastAsia="ru-RU"/>
              </w:rPr>
              <w:t>етенций и личностных результат</w:t>
            </w:r>
            <w:r w:rsidRPr="00C63EFE">
              <w:rPr>
                <w:rFonts w:ascii="Times New Roman" w:eastAsia="Times New Roman" w:hAnsi="Times New Roman" w:cs="Times New Roman"/>
                <w:b/>
                <w:bCs/>
                <w:sz w:val="24"/>
                <w:szCs w:val="24"/>
                <w:lang w:eastAsia="ru-RU"/>
              </w:rPr>
              <w:t>, формированию которых способствует элемент программы</w:t>
            </w:r>
          </w:p>
        </w:tc>
        <w:tc>
          <w:tcPr>
            <w:tcW w:w="378" w:type="pct"/>
          </w:tcPr>
          <w:p w:rsidR="00C63EFE" w:rsidRPr="00C63EFE" w:rsidRDefault="00C63EFE" w:rsidP="00C63EFE">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Код ПК, ОК</w:t>
            </w:r>
          </w:p>
        </w:tc>
        <w:tc>
          <w:tcPr>
            <w:tcW w:w="380" w:type="pct"/>
          </w:tcPr>
          <w:p w:rsidR="00C63EFE" w:rsidRPr="00C63EFE" w:rsidRDefault="00C63EFE" w:rsidP="00C63EFE">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Код Н/У/З</w:t>
            </w:r>
          </w:p>
        </w:tc>
      </w:tr>
      <w:tr w:rsidR="00C63EFE" w:rsidRPr="00C63EFE" w:rsidTr="00C63EFE">
        <w:trPr>
          <w:trHeight w:val="20"/>
        </w:trPr>
        <w:tc>
          <w:tcPr>
            <w:tcW w:w="827" w:type="pct"/>
          </w:tcPr>
          <w:p w:rsidR="00C63EFE" w:rsidRPr="00C63EFE" w:rsidRDefault="00C63EFE" w:rsidP="00C63EFE">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1</w:t>
            </w:r>
          </w:p>
        </w:tc>
        <w:tc>
          <w:tcPr>
            <w:tcW w:w="1363" w:type="pct"/>
          </w:tcPr>
          <w:p w:rsidR="00C63EFE" w:rsidRPr="00C63EFE" w:rsidRDefault="00C63EFE" w:rsidP="00C63EFE">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2</w:t>
            </w:r>
          </w:p>
        </w:tc>
        <w:tc>
          <w:tcPr>
            <w:tcW w:w="833" w:type="pct"/>
          </w:tcPr>
          <w:p w:rsidR="00C63EFE" w:rsidRPr="00C63EFE" w:rsidRDefault="00C63EFE" w:rsidP="00C63EFE">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3</w:t>
            </w:r>
          </w:p>
        </w:tc>
        <w:tc>
          <w:tcPr>
            <w:tcW w:w="1219" w:type="pct"/>
          </w:tcPr>
          <w:p w:rsidR="00C63EFE" w:rsidRPr="00C63EFE" w:rsidRDefault="00C63EFE" w:rsidP="00C63EFE">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4</w:t>
            </w:r>
          </w:p>
        </w:tc>
        <w:tc>
          <w:tcPr>
            <w:tcW w:w="378" w:type="pct"/>
          </w:tcPr>
          <w:p w:rsidR="00C63EFE" w:rsidRPr="00C63EFE" w:rsidRDefault="00C63EFE" w:rsidP="00C63EFE">
            <w:pPr>
              <w:spacing w:after="0" w:line="240" w:lineRule="auto"/>
              <w:jc w:val="center"/>
              <w:rPr>
                <w:rFonts w:ascii="Times New Roman" w:eastAsia="Times New Roman" w:hAnsi="Times New Roman" w:cs="Times New Roman"/>
                <w:b/>
                <w:bCs/>
                <w:i/>
                <w:iCs/>
                <w:sz w:val="24"/>
                <w:szCs w:val="24"/>
                <w:lang w:eastAsia="ru-RU"/>
              </w:rPr>
            </w:pPr>
          </w:p>
        </w:tc>
        <w:tc>
          <w:tcPr>
            <w:tcW w:w="380" w:type="pct"/>
          </w:tcPr>
          <w:p w:rsidR="00C63EFE" w:rsidRPr="00C63EFE" w:rsidRDefault="00C63EFE" w:rsidP="00C63EFE">
            <w:pPr>
              <w:spacing w:after="0" w:line="240" w:lineRule="auto"/>
              <w:jc w:val="center"/>
              <w:rPr>
                <w:rFonts w:ascii="Times New Roman" w:eastAsia="Times New Roman" w:hAnsi="Times New Roman" w:cs="Times New Roman"/>
                <w:b/>
                <w:bCs/>
                <w:i/>
                <w:iCs/>
                <w:sz w:val="24"/>
                <w:szCs w:val="24"/>
                <w:lang w:eastAsia="ru-RU"/>
              </w:rPr>
            </w:pPr>
          </w:p>
        </w:tc>
      </w:tr>
      <w:tr w:rsidR="00C63EFE" w:rsidRPr="00C63EFE" w:rsidTr="00C63EFE">
        <w:trPr>
          <w:trHeight w:val="20"/>
        </w:trPr>
        <w:tc>
          <w:tcPr>
            <w:tcW w:w="827" w:type="pct"/>
            <w:vMerge w:val="restar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1.</w:t>
            </w:r>
          </w:p>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Химико-технологический процесс (ХТП)</w:t>
            </w:r>
          </w:p>
        </w:tc>
        <w:tc>
          <w:tcPr>
            <w:tcW w:w="1363" w:type="pct"/>
          </w:tcPr>
          <w:p w:rsidR="00C63EFE" w:rsidRPr="00C63EFE" w:rsidRDefault="00C63EFE" w:rsidP="00C63EFE">
            <w:pPr>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Содержание:</w:t>
            </w:r>
          </w:p>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pacing w:val="-1"/>
                <w:sz w:val="24"/>
                <w:szCs w:val="24"/>
                <w:lang w:eastAsia="ru-RU"/>
              </w:rPr>
            </w:pPr>
            <w:r w:rsidRPr="00C63EFE">
              <w:rPr>
                <w:rFonts w:ascii="Times New Roman" w:eastAsia="Times New Roman" w:hAnsi="Times New Roman" w:cs="Times New Roman"/>
                <w:sz w:val="24"/>
                <w:szCs w:val="24"/>
                <w:lang w:eastAsia="ru-RU"/>
              </w:rPr>
              <w:t>Понятие о ХТП,</w:t>
            </w:r>
            <w:r w:rsidRPr="00C63EFE">
              <w:rPr>
                <w:rFonts w:ascii="Times New Roman" w:eastAsia="Times New Roman" w:hAnsi="Times New Roman" w:cs="Times New Roman"/>
                <w:b/>
                <w:bCs/>
                <w:sz w:val="24"/>
                <w:szCs w:val="24"/>
                <w:lang w:eastAsia="ru-RU"/>
              </w:rPr>
              <w:t xml:space="preserve"> </w:t>
            </w:r>
            <w:r w:rsidRPr="00C63EFE">
              <w:rPr>
                <w:rFonts w:ascii="Times New Roman" w:eastAsia="Times New Roman" w:hAnsi="Times New Roman" w:cs="Times New Roman"/>
                <w:color w:val="000000"/>
                <w:spacing w:val="2"/>
                <w:sz w:val="24"/>
                <w:szCs w:val="24"/>
                <w:lang w:eastAsia="ru-RU"/>
              </w:rPr>
              <w:t xml:space="preserve">классификация ХТП.  </w:t>
            </w:r>
            <w:r w:rsidRPr="00C63EFE">
              <w:rPr>
                <w:rFonts w:ascii="Times New Roman" w:eastAsia="Times New Roman" w:hAnsi="Times New Roman" w:cs="Times New Roman"/>
                <w:color w:val="000000"/>
                <w:spacing w:val="1"/>
                <w:sz w:val="24"/>
                <w:szCs w:val="24"/>
                <w:lang w:eastAsia="ru-RU"/>
              </w:rPr>
              <w:t xml:space="preserve">Показатели, характеризующие эффективность работы аппаратов, участков и производств </w:t>
            </w:r>
            <w:r w:rsidRPr="00C63EFE">
              <w:rPr>
                <w:rFonts w:ascii="Times New Roman" w:eastAsia="Times New Roman" w:hAnsi="Times New Roman" w:cs="Times New Roman"/>
                <w:color w:val="000000"/>
                <w:sz w:val="24"/>
                <w:szCs w:val="24"/>
                <w:lang w:eastAsia="ru-RU"/>
              </w:rPr>
              <w:t>(производительность, интенсивность, мощность, расходные коэффициенты).</w:t>
            </w:r>
            <w:r w:rsidRPr="00C63EFE">
              <w:rPr>
                <w:rFonts w:ascii="Times New Roman" w:eastAsia="Times New Roman" w:hAnsi="Times New Roman" w:cs="Times New Roman"/>
                <w:color w:val="000000"/>
                <w:spacing w:val="1"/>
                <w:sz w:val="24"/>
                <w:szCs w:val="24"/>
                <w:lang w:eastAsia="ru-RU"/>
              </w:rPr>
              <w:t xml:space="preserve"> </w:t>
            </w:r>
            <w:r w:rsidRPr="00C63EFE">
              <w:rPr>
                <w:rFonts w:ascii="Times New Roman" w:eastAsia="Times New Roman" w:hAnsi="Times New Roman" w:cs="Times New Roman"/>
                <w:color w:val="000000"/>
                <w:sz w:val="24"/>
                <w:szCs w:val="24"/>
                <w:lang w:eastAsia="ru-RU"/>
              </w:rPr>
              <w:t xml:space="preserve">Показатели, </w:t>
            </w:r>
            <w:r w:rsidRPr="00C63EFE">
              <w:rPr>
                <w:rFonts w:ascii="Times New Roman" w:eastAsia="Times New Roman" w:hAnsi="Times New Roman" w:cs="Times New Roman"/>
                <w:color w:val="000000"/>
                <w:spacing w:val="1"/>
                <w:sz w:val="24"/>
                <w:szCs w:val="24"/>
                <w:lang w:eastAsia="ru-RU"/>
              </w:rPr>
              <w:t xml:space="preserve">характеризующие глубину протекания процесса (степень превращения, селективность, </w:t>
            </w:r>
            <w:r w:rsidRPr="00C63EFE">
              <w:rPr>
                <w:rFonts w:ascii="Times New Roman" w:eastAsia="Times New Roman" w:hAnsi="Times New Roman" w:cs="Times New Roman"/>
                <w:color w:val="000000"/>
                <w:spacing w:val="2"/>
                <w:sz w:val="24"/>
                <w:szCs w:val="24"/>
                <w:lang w:eastAsia="ru-RU"/>
              </w:rPr>
              <w:t>выход продукта), их взаимосвязь.</w:t>
            </w:r>
            <w:r w:rsidRPr="00C63EFE">
              <w:rPr>
                <w:rFonts w:ascii="Times New Roman" w:eastAsia="Times New Roman" w:hAnsi="Times New Roman" w:cs="Times New Roman"/>
                <w:color w:val="000000"/>
                <w:spacing w:val="1"/>
                <w:sz w:val="24"/>
                <w:szCs w:val="24"/>
                <w:lang w:eastAsia="ru-RU"/>
              </w:rPr>
              <w:t xml:space="preserve"> </w:t>
            </w:r>
            <w:r w:rsidRPr="00C63EFE">
              <w:rPr>
                <w:rFonts w:ascii="Times New Roman" w:eastAsia="Times New Roman" w:hAnsi="Times New Roman" w:cs="Times New Roman"/>
                <w:color w:val="000000"/>
                <w:spacing w:val="2"/>
                <w:sz w:val="24"/>
                <w:szCs w:val="24"/>
                <w:lang w:eastAsia="ru-RU"/>
              </w:rPr>
              <w:t xml:space="preserve">Скорость ХТП, </w:t>
            </w:r>
            <w:r w:rsidRPr="00C63EFE">
              <w:rPr>
                <w:rFonts w:ascii="Times New Roman" w:eastAsia="Times New Roman" w:hAnsi="Times New Roman" w:cs="Times New Roman"/>
                <w:color w:val="000000"/>
                <w:spacing w:val="-1"/>
                <w:sz w:val="24"/>
                <w:szCs w:val="24"/>
                <w:lang w:eastAsia="ru-RU"/>
              </w:rPr>
              <w:t>равновесие в ХТП.</w:t>
            </w:r>
          </w:p>
          <w:p w:rsidR="00C63EFE" w:rsidRPr="00C63EFE" w:rsidRDefault="00C63EFE" w:rsidP="00C63EFE">
            <w:pPr>
              <w:spacing w:after="0" w:line="240" w:lineRule="auto"/>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sz w:val="24"/>
                <w:szCs w:val="24"/>
                <w:lang w:eastAsia="ru-RU"/>
              </w:rPr>
              <w:t>Составления материальных и энергетических балансов химических производств.</w:t>
            </w:r>
          </w:p>
        </w:tc>
        <w:tc>
          <w:tcPr>
            <w:tcW w:w="833" w:type="pct"/>
            <w:vAlign w:val="center"/>
          </w:tcPr>
          <w:p w:rsidR="00C63EFE" w:rsidRPr="00C63EFE" w:rsidRDefault="00C63EFE" w:rsidP="00C63EFE">
            <w:pPr>
              <w:suppressAutoHyphens/>
              <w:spacing w:after="0"/>
              <w:jc w:val="both"/>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5</w:t>
            </w:r>
          </w:p>
        </w:tc>
        <w:tc>
          <w:tcPr>
            <w:tcW w:w="1219" w:type="pct"/>
            <w:vMerge w:val="restart"/>
          </w:tcPr>
          <w:p w:rsidR="00C63EFE" w:rsidRPr="00C63EFE" w:rsidRDefault="00C63EFE" w:rsidP="00C63EF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i/>
                <w:sz w:val="24"/>
                <w:szCs w:val="24"/>
                <w:lang w:eastAsia="ru-RU"/>
              </w:rPr>
              <w:t>***</w:t>
            </w:r>
            <w:r w:rsidRPr="00C63EFE">
              <w:rPr>
                <w:rFonts w:ascii="Times New Roman" w:eastAsia="Times New Roman" w:hAnsi="Times New Roman" w:cs="Times New Roman"/>
                <w:sz w:val="24"/>
                <w:szCs w:val="24"/>
                <w:lang w:eastAsia="ru-RU"/>
              </w:rPr>
              <w:t xml:space="preserve"> ОК 1 - 9</w:t>
            </w:r>
          </w:p>
          <w:p w:rsidR="00C63EFE" w:rsidRPr="00C63EFE" w:rsidRDefault="00C63EFE" w:rsidP="00C63EF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1.1 - 1.4,</w:t>
            </w:r>
          </w:p>
          <w:p w:rsidR="00C63EFE" w:rsidRPr="00C63EFE" w:rsidRDefault="00C63EFE" w:rsidP="00C63EF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2.1, 2.2,</w:t>
            </w:r>
          </w:p>
          <w:p w:rsidR="00C63EFE" w:rsidRPr="00C63EFE" w:rsidRDefault="00C63EFE" w:rsidP="00C63EF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3.1 - 3.5,</w:t>
            </w:r>
          </w:p>
          <w:p w:rsidR="00C63EFE" w:rsidRPr="00C63EFE" w:rsidRDefault="00C63EFE" w:rsidP="00C63EFE">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4.1 - 4.5</w:t>
            </w:r>
          </w:p>
        </w:tc>
        <w:tc>
          <w:tcPr>
            <w:tcW w:w="378" w:type="pct"/>
          </w:tcPr>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C63EFE" w:rsidRPr="00C63EFE" w:rsidRDefault="00C63EFE" w:rsidP="00C63EFE">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ОК 09</w:t>
            </w:r>
          </w:p>
        </w:tc>
        <w:tc>
          <w:tcPr>
            <w:tcW w:w="380" w:type="pct"/>
          </w:tcPr>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Н1.1.01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1.1.01 </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1.1.01</w:t>
            </w:r>
          </w:p>
          <w:p w:rsidR="00C63EFE" w:rsidRPr="00C63EFE" w:rsidRDefault="00C63EFE" w:rsidP="00C63EFE">
            <w:pPr>
              <w:spacing w:after="0"/>
              <w:rPr>
                <w:rFonts w:ascii="Times New Roman" w:eastAsia="Times New Roman" w:hAnsi="Times New Roman" w:cs="Times New Roman"/>
                <w:sz w:val="24"/>
                <w:szCs w:val="24"/>
                <w:lang w:eastAsia="ru-RU"/>
              </w:rPr>
            </w:pP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Уо.01.01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Зо.01.01</w:t>
            </w:r>
          </w:p>
          <w:p w:rsidR="00C63EFE" w:rsidRPr="00C63EFE" w:rsidRDefault="00C63EFE" w:rsidP="00C63EFE">
            <w:pPr>
              <w:spacing w:after="0"/>
              <w:rPr>
                <w:rFonts w:ascii="Times New Roman" w:eastAsia="Times New Roman" w:hAnsi="Times New Roman" w:cs="Times New Roman"/>
                <w:sz w:val="24"/>
                <w:szCs w:val="24"/>
                <w:lang w:eastAsia="ru-RU"/>
              </w:rPr>
            </w:pP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Уо.04.01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Зо.04.01</w:t>
            </w:r>
          </w:p>
          <w:p w:rsidR="00C63EFE" w:rsidRPr="00C63EFE" w:rsidRDefault="00C63EFE" w:rsidP="00C63EFE">
            <w:pPr>
              <w:spacing w:after="0"/>
              <w:rPr>
                <w:rFonts w:ascii="Times New Roman" w:eastAsia="Times New Roman" w:hAnsi="Times New Roman" w:cs="Times New Roman"/>
                <w:sz w:val="24"/>
                <w:szCs w:val="24"/>
                <w:lang w:eastAsia="ru-RU"/>
              </w:rPr>
            </w:pP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Уо.09.01</w:t>
            </w:r>
          </w:p>
          <w:p w:rsidR="00C63EFE" w:rsidRPr="00C63EFE" w:rsidRDefault="00C63EFE" w:rsidP="00C63EFE">
            <w:pPr>
              <w:spacing w:after="0"/>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sz w:val="24"/>
                <w:szCs w:val="24"/>
                <w:lang w:eastAsia="ru-RU"/>
              </w:rPr>
              <w:t>Зо.09.01</w:t>
            </w:r>
          </w:p>
        </w:tc>
      </w:tr>
      <w:tr w:rsidR="00C63EFE" w:rsidRPr="00C63EFE" w:rsidTr="00C63EFE">
        <w:trPr>
          <w:trHeight w:val="20"/>
        </w:trPr>
        <w:tc>
          <w:tcPr>
            <w:tcW w:w="827" w:type="pct"/>
            <w:vMerge/>
          </w:tcPr>
          <w:p w:rsidR="00C63EFE" w:rsidRPr="00C63EFE" w:rsidRDefault="00C63EFE" w:rsidP="00C63EFE">
            <w:pPr>
              <w:rPr>
                <w:rFonts w:ascii="Times New Roman" w:eastAsia="Times New Roman" w:hAnsi="Times New Roman" w:cs="Times New Roman"/>
                <w:b/>
                <w:bCs/>
                <w:i/>
                <w:sz w:val="24"/>
                <w:szCs w:val="24"/>
                <w:lang w:eastAsia="ru-RU"/>
              </w:rPr>
            </w:pPr>
          </w:p>
        </w:tc>
        <w:tc>
          <w:tcPr>
            <w:tcW w:w="1363" w:type="pct"/>
          </w:tcPr>
          <w:p w:rsidR="00C63EFE" w:rsidRPr="00C63EFE" w:rsidRDefault="00C63EFE" w:rsidP="00C63EFE">
            <w:pPr>
              <w:jc w:val="both"/>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bCs/>
                <w:sz w:val="24"/>
                <w:szCs w:val="24"/>
                <w:lang w:eastAsia="ru-RU"/>
              </w:rPr>
              <w:t>В том числе практических и лабораторных занятий</w:t>
            </w:r>
          </w:p>
        </w:tc>
        <w:tc>
          <w:tcPr>
            <w:tcW w:w="833" w:type="pct"/>
            <w:vAlign w:val="center"/>
          </w:tcPr>
          <w:p w:rsidR="00C63EFE" w:rsidRPr="00C63EFE" w:rsidRDefault="00C63EFE" w:rsidP="00C63EFE">
            <w:pPr>
              <w:suppressAutoHyphens/>
              <w:jc w:val="both"/>
              <w:rPr>
                <w:rFonts w:ascii="Times New Roman" w:eastAsia="Times New Roman" w:hAnsi="Times New Roman" w:cs="Times New Roman"/>
                <w:b/>
                <w:i/>
                <w:iCs/>
                <w:sz w:val="24"/>
                <w:szCs w:val="24"/>
                <w:lang w:eastAsia="ru-RU"/>
              </w:rPr>
            </w:pPr>
            <w:r w:rsidRPr="00C63EFE">
              <w:rPr>
                <w:rFonts w:ascii="Times New Roman" w:eastAsia="Times New Roman" w:hAnsi="Times New Roman" w:cs="Times New Roman"/>
                <w:b/>
                <w:i/>
                <w:iCs/>
                <w:sz w:val="24"/>
                <w:szCs w:val="24"/>
                <w:lang w:eastAsia="ru-RU"/>
              </w:rPr>
              <w:t>6</w:t>
            </w:r>
          </w:p>
        </w:tc>
        <w:tc>
          <w:tcPr>
            <w:tcW w:w="1219" w:type="pct"/>
            <w:vMerge/>
          </w:tcPr>
          <w:p w:rsidR="00C63EFE" w:rsidRPr="00C63EFE" w:rsidRDefault="00C63EFE" w:rsidP="00C63EFE">
            <w:pPr>
              <w:rPr>
                <w:rFonts w:ascii="Times New Roman" w:eastAsia="Times New Roman" w:hAnsi="Times New Roman" w:cs="Times New Roman"/>
                <w:b/>
                <w:i/>
                <w:sz w:val="24"/>
                <w:szCs w:val="24"/>
                <w:lang w:eastAsia="ru-RU"/>
              </w:rPr>
            </w:pPr>
          </w:p>
        </w:tc>
        <w:tc>
          <w:tcPr>
            <w:tcW w:w="378" w:type="pct"/>
          </w:tcPr>
          <w:p w:rsidR="00C63EFE" w:rsidRPr="00C63EFE" w:rsidRDefault="00C63EFE" w:rsidP="00C63EFE">
            <w:pPr>
              <w:rPr>
                <w:rFonts w:ascii="Times New Roman" w:eastAsia="Times New Roman" w:hAnsi="Times New Roman" w:cs="Times New Roman"/>
                <w:b/>
                <w:i/>
                <w:sz w:val="24"/>
                <w:szCs w:val="24"/>
                <w:lang w:eastAsia="ru-RU"/>
              </w:rPr>
            </w:pPr>
          </w:p>
        </w:tc>
        <w:tc>
          <w:tcPr>
            <w:tcW w:w="380" w:type="pct"/>
          </w:tcPr>
          <w:p w:rsidR="00C63EFE" w:rsidRPr="00C63EFE" w:rsidRDefault="00C63EFE" w:rsidP="00C63EFE">
            <w:pPr>
              <w:rPr>
                <w:rFonts w:ascii="Times New Roman" w:eastAsia="Times New Roman" w:hAnsi="Times New Roman" w:cs="Times New Roman"/>
                <w:b/>
                <w:i/>
                <w:sz w:val="24"/>
                <w:szCs w:val="24"/>
                <w:lang w:eastAsia="ru-RU"/>
              </w:rPr>
            </w:pPr>
          </w:p>
        </w:tc>
      </w:tr>
      <w:tr w:rsidR="00C63EFE" w:rsidRPr="00C63EFE" w:rsidTr="00C63EFE">
        <w:trPr>
          <w:trHeight w:val="20"/>
        </w:trPr>
        <w:tc>
          <w:tcPr>
            <w:tcW w:w="827" w:type="pct"/>
            <w:vMerge/>
          </w:tcPr>
          <w:p w:rsidR="00C63EFE" w:rsidRPr="00C63EFE" w:rsidRDefault="00C63EFE" w:rsidP="00C63EFE">
            <w:pPr>
              <w:rPr>
                <w:rFonts w:ascii="Times New Roman" w:eastAsia="Times New Roman" w:hAnsi="Times New Roman" w:cs="Times New Roman"/>
                <w:b/>
                <w:bCs/>
                <w:i/>
                <w:sz w:val="24"/>
                <w:szCs w:val="24"/>
                <w:lang w:eastAsia="ru-RU"/>
              </w:rPr>
            </w:pPr>
          </w:p>
        </w:tc>
        <w:tc>
          <w:tcPr>
            <w:tcW w:w="1363" w:type="pct"/>
          </w:tcPr>
          <w:p w:rsidR="00C63EFE" w:rsidRPr="00C63EFE" w:rsidRDefault="00C63EFE" w:rsidP="00C63EFE">
            <w:pPr>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 xml:space="preserve">Практическая работа №1 </w:t>
            </w:r>
          </w:p>
          <w:p w:rsidR="00C63EFE" w:rsidRPr="00C63EFE" w:rsidRDefault="00C63EFE" w:rsidP="00C63EFE">
            <w:pPr>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Расчет расходных коэффициентов</w:t>
            </w:r>
          </w:p>
          <w:p w:rsidR="00C63EFE" w:rsidRPr="00C63EFE" w:rsidRDefault="00C63EFE" w:rsidP="00C63EFE">
            <w:pPr>
              <w:spacing w:after="0" w:line="240" w:lineRule="auto"/>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i/>
                <w:sz w:val="24"/>
                <w:szCs w:val="24"/>
                <w:lang w:eastAsia="ru-RU"/>
              </w:rPr>
              <w:t xml:space="preserve">Практическая работа №2 </w:t>
            </w:r>
            <w:r w:rsidRPr="00C63EFE">
              <w:rPr>
                <w:rFonts w:ascii="Times New Roman" w:eastAsia="Times New Roman" w:hAnsi="Times New Roman" w:cs="Times New Roman"/>
                <w:sz w:val="24"/>
                <w:szCs w:val="24"/>
                <w:lang w:eastAsia="ru-RU"/>
              </w:rPr>
              <w:t xml:space="preserve"> Составление материального баланса производства </w:t>
            </w:r>
          </w:p>
          <w:p w:rsidR="00C63EFE" w:rsidRPr="00C63EFE" w:rsidRDefault="00C63EFE" w:rsidP="00C63EFE">
            <w:pPr>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lastRenderedPageBreak/>
              <w:t>Практическая работа №3</w:t>
            </w:r>
            <w:r w:rsidRPr="00C63EFE">
              <w:rPr>
                <w:rFonts w:ascii="Times New Roman" w:eastAsia="Times New Roman" w:hAnsi="Times New Roman" w:cs="Times New Roman"/>
                <w:sz w:val="24"/>
                <w:szCs w:val="24"/>
                <w:lang w:eastAsia="ru-RU"/>
              </w:rPr>
              <w:t>. Составление  теплового баланса производства</w:t>
            </w:r>
          </w:p>
        </w:tc>
        <w:tc>
          <w:tcPr>
            <w:tcW w:w="833" w:type="pct"/>
            <w:vAlign w:val="center"/>
          </w:tcPr>
          <w:p w:rsidR="00C63EFE" w:rsidRPr="00C63EFE" w:rsidRDefault="00C63EFE" w:rsidP="00C63EFE">
            <w:pPr>
              <w:suppressAutoHyphens/>
              <w:rPr>
                <w:rFonts w:ascii="Times New Roman" w:eastAsia="Times New Roman" w:hAnsi="Times New Roman" w:cs="Times New Roman"/>
                <w:b/>
                <w:i/>
                <w:iCs/>
                <w:sz w:val="24"/>
                <w:szCs w:val="24"/>
                <w:lang w:eastAsia="ru-RU"/>
              </w:rPr>
            </w:pPr>
            <w:r w:rsidRPr="00C63EFE">
              <w:rPr>
                <w:rFonts w:ascii="Times New Roman" w:eastAsia="Times New Roman" w:hAnsi="Times New Roman" w:cs="Times New Roman"/>
                <w:b/>
                <w:i/>
                <w:iCs/>
                <w:sz w:val="24"/>
                <w:szCs w:val="24"/>
                <w:lang w:eastAsia="ru-RU"/>
              </w:rPr>
              <w:lastRenderedPageBreak/>
              <w:t>2</w:t>
            </w:r>
          </w:p>
          <w:p w:rsidR="00C63EFE" w:rsidRPr="00C63EFE" w:rsidRDefault="00C63EFE" w:rsidP="00C63EFE">
            <w:pPr>
              <w:suppressAutoHyphens/>
              <w:rPr>
                <w:rFonts w:ascii="Times New Roman" w:eastAsia="Times New Roman" w:hAnsi="Times New Roman" w:cs="Times New Roman"/>
                <w:b/>
                <w:i/>
                <w:iCs/>
                <w:sz w:val="24"/>
                <w:szCs w:val="24"/>
                <w:lang w:eastAsia="ru-RU"/>
              </w:rPr>
            </w:pPr>
            <w:r w:rsidRPr="00C63EFE">
              <w:rPr>
                <w:rFonts w:ascii="Times New Roman" w:eastAsia="Times New Roman" w:hAnsi="Times New Roman" w:cs="Times New Roman"/>
                <w:b/>
                <w:i/>
                <w:iCs/>
                <w:sz w:val="24"/>
                <w:szCs w:val="24"/>
                <w:lang w:eastAsia="ru-RU"/>
              </w:rPr>
              <w:t>2</w:t>
            </w:r>
          </w:p>
          <w:p w:rsidR="00C63EFE" w:rsidRPr="00C63EFE" w:rsidRDefault="00C63EFE" w:rsidP="00C63EFE">
            <w:pPr>
              <w:suppressAutoHyphens/>
              <w:rPr>
                <w:rFonts w:ascii="Times New Roman" w:eastAsia="Times New Roman" w:hAnsi="Times New Roman" w:cs="Times New Roman"/>
                <w:b/>
                <w:i/>
                <w:iCs/>
                <w:sz w:val="24"/>
                <w:szCs w:val="24"/>
                <w:lang w:eastAsia="ru-RU"/>
              </w:rPr>
            </w:pPr>
            <w:r w:rsidRPr="00C63EFE">
              <w:rPr>
                <w:rFonts w:ascii="Times New Roman" w:eastAsia="Times New Roman" w:hAnsi="Times New Roman" w:cs="Times New Roman"/>
                <w:b/>
                <w:i/>
                <w:iCs/>
                <w:sz w:val="24"/>
                <w:szCs w:val="24"/>
                <w:lang w:eastAsia="ru-RU"/>
              </w:rPr>
              <w:t>2</w:t>
            </w:r>
          </w:p>
        </w:tc>
        <w:tc>
          <w:tcPr>
            <w:tcW w:w="1219" w:type="pct"/>
            <w:vMerge/>
          </w:tcPr>
          <w:p w:rsidR="00C63EFE" w:rsidRPr="00C63EFE" w:rsidRDefault="00C63EFE" w:rsidP="00C63EFE">
            <w:pPr>
              <w:rPr>
                <w:rFonts w:ascii="Times New Roman" w:eastAsia="Times New Roman" w:hAnsi="Times New Roman" w:cs="Times New Roman"/>
                <w:b/>
                <w:i/>
                <w:sz w:val="24"/>
                <w:szCs w:val="24"/>
                <w:lang w:eastAsia="ru-RU"/>
              </w:rPr>
            </w:pPr>
          </w:p>
        </w:tc>
        <w:tc>
          <w:tcPr>
            <w:tcW w:w="378" w:type="pct"/>
          </w:tcPr>
          <w:p w:rsidR="00C63EFE" w:rsidRPr="00C63EFE" w:rsidRDefault="00C63EFE" w:rsidP="00C63EFE">
            <w:pPr>
              <w:rPr>
                <w:rFonts w:ascii="Times New Roman" w:eastAsia="Times New Roman" w:hAnsi="Times New Roman" w:cs="Times New Roman"/>
                <w:b/>
                <w:i/>
                <w:sz w:val="24"/>
                <w:szCs w:val="24"/>
                <w:lang w:eastAsia="ru-RU"/>
              </w:rPr>
            </w:pPr>
          </w:p>
        </w:tc>
        <w:tc>
          <w:tcPr>
            <w:tcW w:w="380" w:type="pct"/>
          </w:tcPr>
          <w:p w:rsidR="00C63EFE" w:rsidRPr="00C63EFE" w:rsidRDefault="00C63EFE" w:rsidP="00C63EFE">
            <w:pPr>
              <w:rPr>
                <w:rFonts w:ascii="Times New Roman" w:eastAsia="Times New Roman" w:hAnsi="Times New Roman" w:cs="Times New Roman"/>
                <w:b/>
                <w:i/>
                <w:sz w:val="24"/>
                <w:szCs w:val="24"/>
                <w:lang w:eastAsia="ru-RU"/>
              </w:rPr>
            </w:pPr>
          </w:p>
        </w:tc>
      </w:tr>
      <w:tr w:rsidR="00C63EFE" w:rsidRPr="00C63EFE" w:rsidTr="00C63EFE">
        <w:trPr>
          <w:trHeight w:val="20"/>
        </w:trPr>
        <w:tc>
          <w:tcPr>
            <w:tcW w:w="827" w:type="pct"/>
            <w:vMerge/>
          </w:tcPr>
          <w:p w:rsidR="00C63EFE" w:rsidRPr="00C63EFE" w:rsidRDefault="00C63EFE" w:rsidP="00C63EFE">
            <w:pPr>
              <w:rPr>
                <w:rFonts w:ascii="Times New Roman" w:eastAsia="Times New Roman" w:hAnsi="Times New Roman" w:cs="Times New Roman"/>
                <w:b/>
                <w:bCs/>
                <w:sz w:val="24"/>
                <w:szCs w:val="24"/>
                <w:lang w:eastAsia="ru-RU"/>
              </w:rPr>
            </w:pPr>
          </w:p>
        </w:tc>
        <w:tc>
          <w:tcPr>
            <w:tcW w:w="1363"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r w:rsidRPr="00C63EFE">
              <w:rPr>
                <w:rFonts w:ascii="Times New Roman" w:eastAsia="Times New Roman" w:hAnsi="Times New Roman" w:cs="Times New Roman"/>
                <w:sz w:val="24"/>
                <w:szCs w:val="24"/>
                <w:lang w:eastAsia="ru-RU"/>
              </w:rPr>
              <w:t xml:space="preserve"> </w:t>
            </w:r>
          </w:p>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 xml:space="preserve">Систематическая проработка учебной и специальной технической литературы  </w:t>
            </w:r>
          </w:p>
        </w:tc>
        <w:tc>
          <w:tcPr>
            <w:tcW w:w="833" w:type="pct"/>
            <w:vAlign w:val="center"/>
          </w:tcPr>
          <w:p w:rsidR="00C63EFE" w:rsidRPr="00C63EFE" w:rsidRDefault="00C63EFE" w:rsidP="00C63EFE">
            <w:pPr>
              <w:suppressAutoHyphens/>
              <w:jc w:val="both"/>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5</w:t>
            </w:r>
          </w:p>
        </w:tc>
        <w:tc>
          <w:tcPr>
            <w:tcW w:w="1219" w:type="pct"/>
            <w:vMerge/>
          </w:tcPr>
          <w:p w:rsidR="00C63EFE" w:rsidRPr="00C63EFE" w:rsidRDefault="00C63EFE" w:rsidP="00C63EFE">
            <w:pPr>
              <w:rPr>
                <w:rFonts w:ascii="Times New Roman" w:eastAsia="Times New Roman" w:hAnsi="Times New Roman" w:cs="Times New Roman"/>
                <w:b/>
                <w:sz w:val="24"/>
                <w:szCs w:val="24"/>
                <w:lang w:eastAsia="ru-RU"/>
              </w:rPr>
            </w:pPr>
          </w:p>
        </w:tc>
        <w:tc>
          <w:tcPr>
            <w:tcW w:w="378" w:type="pct"/>
          </w:tcPr>
          <w:p w:rsidR="00C63EFE" w:rsidRPr="00C63EFE" w:rsidRDefault="00C63EFE" w:rsidP="00C63EFE">
            <w:pPr>
              <w:rPr>
                <w:rFonts w:ascii="Times New Roman" w:eastAsia="Times New Roman" w:hAnsi="Times New Roman" w:cs="Times New Roman"/>
                <w:b/>
                <w:sz w:val="24"/>
                <w:szCs w:val="24"/>
                <w:lang w:eastAsia="ru-RU"/>
              </w:rPr>
            </w:pPr>
          </w:p>
        </w:tc>
        <w:tc>
          <w:tcPr>
            <w:tcW w:w="380" w:type="pct"/>
          </w:tcPr>
          <w:p w:rsidR="00C63EFE" w:rsidRPr="00C63EFE" w:rsidRDefault="00C63EFE" w:rsidP="00C63EFE">
            <w:pPr>
              <w:rPr>
                <w:rFonts w:ascii="Times New Roman" w:eastAsia="Times New Roman" w:hAnsi="Times New Roman" w:cs="Times New Roman"/>
                <w:b/>
                <w:sz w:val="24"/>
                <w:szCs w:val="24"/>
                <w:lang w:eastAsia="ru-RU"/>
              </w:rPr>
            </w:pPr>
          </w:p>
        </w:tc>
      </w:tr>
      <w:tr w:rsidR="00C63EFE" w:rsidRPr="00C63EFE" w:rsidTr="00C63EFE">
        <w:trPr>
          <w:trHeight w:val="20"/>
        </w:trPr>
        <w:tc>
          <w:tcPr>
            <w:tcW w:w="827" w:type="pct"/>
            <w:vMerge w:val="restar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2</w:t>
            </w:r>
            <w:r w:rsidRPr="00C63EFE">
              <w:rPr>
                <w:rFonts w:ascii="Times New Roman" w:eastAsia="Times New Roman" w:hAnsi="Times New Roman" w:cs="Times New Roman"/>
                <w:sz w:val="24"/>
                <w:szCs w:val="24"/>
                <w:lang w:eastAsia="ru-RU"/>
              </w:rPr>
              <w:t xml:space="preserve"> </w:t>
            </w:r>
            <w:r w:rsidRPr="00C63EFE">
              <w:rPr>
                <w:rFonts w:ascii="Times New Roman" w:eastAsia="Times New Roman" w:hAnsi="Times New Roman" w:cs="Times New Roman"/>
                <w:b/>
                <w:bCs/>
                <w:sz w:val="24"/>
                <w:szCs w:val="24"/>
                <w:lang w:eastAsia="ru-RU"/>
              </w:rPr>
              <w:t>Химическое сырьё Энергетика в химической промышленности.</w:t>
            </w:r>
          </w:p>
        </w:tc>
        <w:tc>
          <w:tcPr>
            <w:tcW w:w="1363" w:type="pct"/>
          </w:tcPr>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темы:</w:t>
            </w:r>
          </w:p>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Ресурсы и рациональное использование сырья, подготовка химического сырья к переработке, основные источники химического сырья, Использование энергии в химической промышленности, источники энергии, классификация энергетических ресурсов.</w:t>
            </w:r>
          </w:p>
        </w:tc>
        <w:tc>
          <w:tcPr>
            <w:tcW w:w="833" w:type="pct"/>
            <w:vAlign w:val="center"/>
          </w:tcPr>
          <w:p w:rsidR="00C63EFE" w:rsidRPr="00C63EFE" w:rsidRDefault="00C63EFE" w:rsidP="00C63EFE">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3</w:t>
            </w:r>
          </w:p>
          <w:p w:rsidR="00C63EFE" w:rsidRPr="00C63EFE" w:rsidRDefault="00C63EFE" w:rsidP="00C63EFE">
            <w:pPr>
              <w:spacing w:after="0"/>
              <w:rPr>
                <w:rFonts w:ascii="Times New Roman" w:eastAsia="Times New Roman" w:hAnsi="Times New Roman" w:cs="Times New Roman"/>
                <w:b/>
                <w:bCs/>
                <w:sz w:val="24"/>
                <w:szCs w:val="24"/>
                <w:lang w:eastAsia="ru-RU"/>
              </w:rPr>
            </w:pPr>
          </w:p>
        </w:tc>
        <w:tc>
          <w:tcPr>
            <w:tcW w:w="1219" w:type="pct"/>
            <w:vMerge w:val="restart"/>
          </w:tcPr>
          <w:p w:rsidR="00C63EFE" w:rsidRPr="00C63EFE" w:rsidRDefault="00C63EFE" w:rsidP="00C63EFE">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w:t>
            </w:r>
          </w:p>
        </w:tc>
        <w:tc>
          <w:tcPr>
            <w:tcW w:w="378" w:type="pct"/>
          </w:tcPr>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1.1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C63EFE" w:rsidRPr="00C63EFE" w:rsidRDefault="00C63EFE" w:rsidP="00C63EFE">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ОК 09</w:t>
            </w:r>
          </w:p>
        </w:tc>
        <w:tc>
          <w:tcPr>
            <w:tcW w:w="380" w:type="pct"/>
          </w:tcPr>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Н 1.1.02 </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 1.1.02</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1.1.02</w:t>
            </w:r>
          </w:p>
          <w:p w:rsidR="00C63EFE" w:rsidRPr="00C63EFE" w:rsidRDefault="00C63EFE" w:rsidP="00C63EFE">
            <w:pPr>
              <w:spacing w:after="0"/>
              <w:rPr>
                <w:rFonts w:ascii="Times New Roman" w:eastAsia="Times New Roman" w:hAnsi="Times New Roman" w:cs="Times New Roman"/>
                <w:sz w:val="24"/>
                <w:szCs w:val="24"/>
                <w:lang w:eastAsia="ru-RU"/>
              </w:rPr>
            </w:pP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Уо.01.02</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Зо.01.02</w:t>
            </w:r>
          </w:p>
          <w:p w:rsidR="00C63EFE" w:rsidRPr="00C63EFE" w:rsidRDefault="00C63EFE" w:rsidP="00C63EFE">
            <w:pPr>
              <w:spacing w:after="0"/>
              <w:rPr>
                <w:rFonts w:ascii="Times New Roman" w:eastAsia="Times New Roman" w:hAnsi="Times New Roman" w:cs="Times New Roman"/>
                <w:sz w:val="24"/>
                <w:szCs w:val="24"/>
                <w:lang w:eastAsia="ru-RU"/>
              </w:rPr>
            </w:pP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Уо.09.01</w:t>
            </w:r>
          </w:p>
          <w:p w:rsidR="00C63EFE" w:rsidRPr="00C63EFE" w:rsidRDefault="00C63EFE" w:rsidP="00C63EFE">
            <w:pPr>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sz w:val="24"/>
                <w:szCs w:val="24"/>
                <w:lang w:eastAsia="ru-RU"/>
              </w:rPr>
              <w:t>Зо.09.01</w:t>
            </w:r>
          </w:p>
        </w:tc>
      </w:tr>
      <w:tr w:rsidR="00C63EFE" w:rsidRPr="00C63EFE" w:rsidTr="00C63EFE">
        <w:trPr>
          <w:trHeight w:val="20"/>
        </w:trPr>
        <w:tc>
          <w:tcPr>
            <w:tcW w:w="827" w:type="pct"/>
            <w:vMerge/>
          </w:tcPr>
          <w:p w:rsidR="00C63EFE" w:rsidRPr="00C63EFE" w:rsidRDefault="00C63EFE" w:rsidP="00C63EFE">
            <w:pPr>
              <w:rPr>
                <w:rFonts w:ascii="Times New Roman" w:eastAsia="Times New Roman" w:hAnsi="Times New Roman" w:cs="Times New Roman"/>
                <w:b/>
                <w:bCs/>
                <w:sz w:val="24"/>
                <w:szCs w:val="24"/>
                <w:lang w:eastAsia="ru-RU"/>
              </w:rPr>
            </w:pPr>
          </w:p>
        </w:tc>
        <w:tc>
          <w:tcPr>
            <w:tcW w:w="1363" w:type="pct"/>
          </w:tcPr>
          <w:p w:rsidR="00C63EFE" w:rsidRPr="00C63EFE" w:rsidRDefault="00C63EFE" w:rsidP="00C63EFE">
            <w:pPr>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bCs/>
                <w:sz w:val="24"/>
                <w:szCs w:val="24"/>
                <w:lang w:eastAsia="ru-RU"/>
              </w:rPr>
              <w:t>В том числе практических и лабораторных занятий</w:t>
            </w:r>
          </w:p>
        </w:tc>
        <w:tc>
          <w:tcPr>
            <w:tcW w:w="833" w:type="pct"/>
            <w:vAlign w:val="center"/>
          </w:tcPr>
          <w:p w:rsidR="00C63EFE" w:rsidRPr="00C63EFE" w:rsidRDefault="00C63EFE" w:rsidP="00C63EFE">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219" w:type="pct"/>
            <w:vMerge/>
          </w:tcPr>
          <w:p w:rsidR="00C63EFE" w:rsidRPr="00C63EFE" w:rsidRDefault="00C63EFE" w:rsidP="00C63EFE">
            <w:pPr>
              <w:rPr>
                <w:rFonts w:ascii="Times New Roman" w:eastAsia="Times New Roman" w:hAnsi="Times New Roman" w:cs="Times New Roman"/>
                <w:b/>
                <w:bCs/>
                <w:sz w:val="24"/>
                <w:szCs w:val="24"/>
                <w:lang w:eastAsia="ru-RU"/>
              </w:rPr>
            </w:pPr>
          </w:p>
        </w:tc>
        <w:tc>
          <w:tcPr>
            <w:tcW w:w="378" w:type="pct"/>
          </w:tcPr>
          <w:p w:rsidR="00C63EFE" w:rsidRPr="00C63EFE" w:rsidRDefault="00C63EFE" w:rsidP="00C63EFE">
            <w:pPr>
              <w:rPr>
                <w:rFonts w:ascii="Times New Roman" w:eastAsia="Times New Roman" w:hAnsi="Times New Roman" w:cs="Times New Roman"/>
                <w:b/>
                <w:bCs/>
                <w:sz w:val="24"/>
                <w:szCs w:val="24"/>
                <w:lang w:eastAsia="ru-RU"/>
              </w:rPr>
            </w:pPr>
          </w:p>
        </w:tc>
        <w:tc>
          <w:tcPr>
            <w:tcW w:w="380" w:type="pct"/>
          </w:tcPr>
          <w:p w:rsidR="00C63EFE" w:rsidRPr="00C63EFE" w:rsidRDefault="00C63EFE" w:rsidP="00C63EFE">
            <w:pPr>
              <w:rPr>
                <w:rFonts w:ascii="Times New Roman" w:eastAsia="Times New Roman" w:hAnsi="Times New Roman" w:cs="Times New Roman"/>
                <w:b/>
                <w:bCs/>
                <w:sz w:val="24"/>
                <w:szCs w:val="24"/>
                <w:lang w:eastAsia="ru-RU"/>
              </w:rPr>
            </w:pPr>
          </w:p>
        </w:tc>
      </w:tr>
      <w:tr w:rsidR="00C63EFE" w:rsidRPr="00C63EFE" w:rsidTr="00C63EFE">
        <w:trPr>
          <w:trHeight w:val="20"/>
        </w:trPr>
        <w:tc>
          <w:tcPr>
            <w:tcW w:w="827" w:type="pct"/>
            <w:vMerge/>
          </w:tcPr>
          <w:p w:rsidR="00C63EFE" w:rsidRPr="00C63EFE" w:rsidRDefault="00C63EFE" w:rsidP="00C63EFE">
            <w:pPr>
              <w:rPr>
                <w:rFonts w:ascii="Times New Roman" w:eastAsia="Times New Roman" w:hAnsi="Times New Roman" w:cs="Times New Roman"/>
                <w:b/>
                <w:bCs/>
                <w:sz w:val="24"/>
                <w:szCs w:val="24"/>
                <w:lang w:eastAsia="ru-RU"/>
              </w:rPr>
            </w:pPr>
          </w:p>
        </w:tc>
        <w:tc>
          <w:tcPr>
            <w:tcW w:w="1363" w:type="pct"/>
          </w:tcPr>
          <w:p w:rsidR="00C63EFE" w:rsidRPr="00C63EFE" w:rsidRDefault="00C63EFE" w:rsidP="00C63EFE">
            <w:pPr>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 xml:space="preserve">Практическая работа №4 </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i/>
                <w:sz w:val="24"/>
                <w:szCs w:val="24"/>
                <w:lang w:eastAsia="ru-RU"/>
              </w:rPr>
              <w:t xml:space="preserve"> Методы Обогощение сырья</w:t>
            </w:r>
          </w:p>
        </w:tc>
        <w:tc>
          <w:tcPr>
            <w:tcW w:w="833" w:type="pct"/>
            <w:vAlign w:val="center"/>
          </w:tcPr>
          <w:p w:rsidR="00C63EFE" w:rsidRPr="00C63EFE" w:rsidRDefault="00C63EFE" w:rsidP="00C63EFE">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219" w:type="pct"/>
            <w:vMerge/>
          </w:tcPr>
          <w:p w:rsidR="00C63EFE" w:rsidRPr="00C63EFE" w:rsidRDefault="00C63EFE" w:rsidP="00C63EFE">
            <w:pPr>
              <w:rPr>
                <w:rFonts w:ascii="Times New Roman" w:eastAsia="Times New Roman" w:hAnsi="Times New Roman" w:cs="Times New Roman"/>
                <w:b/>
                <w:bCs/>
                <w:sz w:val="24"/>
                <w:szCs w:val="24"/>
                <w:lang w:eastAsia="ru-RU"/>
              </w:rPr>
            </w:pPr>
          </w:p>
        </w:tc>
        <w:tc>
          <w:tcPr>
            <w:tcW w:w="378" w:type="pct"/>
          </w:tcPr>
          <w:p w:rsidR="00C63EFE" w:rsidRPr="00C63EFE" w:rsidRDefault="00C63EFE" w:rsidP="00C63EFE">
            <w:pPr>
              <w:rPr>
                <w:rFonts w:ascii="Times New Roman" w:eastAsia="Times New Roman" w:hAnsi="Times New Roman" w:cs="Times New Roman"/>
                <w:b/>
                <w:bCs/>
                <w:sz w:val="24"/>
                <w:szCs w:val="24"/>
                <w:lang w:eastAsia="ru-RU"/>
              </w:rPr>
            </w:pPr>
          </w:p>
        </w:tc>
        <w:tc>
          <w:tcPr>
            <w:tcW w:w="380" w:type="pct"/>
          </w:tcPr>
          <w:p w:rsidR="00C63EFE" w:rsidRPr="00C63EFE" w:rsidRDefault="00C63EFE" w:rsidP="00C63EFE">
            <w:pPr>
              <w:rPr>
                <w:rFonts w:ascii="Times New Roman" w:eastAsia="Times New Roman" w:hAnsi="Times New Roman" w:cs="Times New Roman"/>
                <w:b/>
                <w:bCs/>
                <w:sz w:val="24"/>
                <w:szCs w:val="24"/>
                <w:lang w:eastAsia="ru-RU"/>
              </w:rPr>
            </w:pPr>
          </w:p>
        </w:tc>
      </w:tr>
      <w:tr w:rsidR="00C63EFE" w:rsidRPr="00C63EFE" w:rsidTr="00C63EFE">
        <w:trPr>
          <w:trHeight w:val="20"/>
        </w:trPr>
        <w:tc>
          <w:tcPr>
            <w:tcW w:w="827" w:type="pct"/>
            <w:vMerge/>
          </w:tcPr>
          <w:p w:rsidR="00C63EFE" w:rsidRPr="00C63EFE" w:rsidRDefault="00C63EFE" w:rsidP="00C63EFE">
            <w:pPr>
              <w:rPr>
                <w:rFonts w:ascii="Times New Roman" w:eastAsia="Times New Roman" w:hAnsi="Times New Roman" w:cs="Times New Roman"/>
                <w:b/>
                <w:bCs/>
                <w:sz w:val="24"/>
                <w:szCs w:val="24"/>
                <w:lang w:eastAsia="ru-RU"/>
              </w:rPr>
            </w:pPr>
          </w:p>
        </w:tc>
        <w:tc>
          <w:tcPr>
            <w:tcW w:w="1363"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Самостоятельная работа обучающихся </w:t>
            </w:r>
          </w:p>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sz w:val="24"/>
                <w:szCs w:val="24"/>
                <w:lang w:eastAsia="ru-RU"/>
              </w:rPr>
              <w:t>Подготовить сообщение о способах обогащения сырья</w:t>
            </w:r>
          </w:p>
        </w:tc>
        <w:tc>
          <w:tcPr>
            <w:tcW w:w="833" w:type="pct"/>
            <w:vAlign w:val="center"/>
          </w:tcPr>
          <w:p w:rsidR="00C63EFE" w:rsidRPr="00C63EFE" w:rsidRDefault="00C63EFE" w:rsidP="00C63EFE">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219" w:type="pct"/>
            <w:vMerge/>
          </w:tcPr>
          <w:p w:rsidR="00C63EFE" w:rsidRPr="00C63EFE" w:rsidRDefault="00C63EFE" w:rsidP="00C63EFE">
            <w:pPr>
              <w:rPr>
                <w:rFonts w:ascii="Times New Roman" w:eastAsia="Times New Roman" w:hAnsi="Times New Roman" w:cs="Times New Roman"/>
                <w:b/>
                <w:bCs/>
                <w:sz w:val="24"/>
                <w:szCs w:val="24"/>
                <w:lang w:eastAsia="ru-RU"/>
              </w:rPr>
            </w:pPr>
          </w:p>
        </w:tc>
        <w:tc>
          <w:tcPr>
            <w:tcW w:w="378" w:type="pct"/>
          </w:tcPr>
          <w:p w:rsidR="00C63EFE" w:rsidRPr="00C63EFE" w:rsidRDefault="00C63EFE" w:rsidP="00C63EFE">
            <w:pPr>
              <w:rPr>
                <w:rFonts w:ascii="Times New Roman" w:eastAsia="Times New Roman" w:hAnsi="Times New Roman" w:cs="Times New Roman"/>
                <w:b/>
                <w:bCs/>
                <w:sz w:val="24"/>
                <w:szCs w:val="24"/>
                <w:lang w:eastAsia="ru-RU"/>
              </w:rPr>
            </w:pPr>
          </w:p>
        </w:tc>
        <w:tc>
          <w:tcPr>
            <w:tcW w:w="380" w:type="pct"/>
          </w:tcPr>
          <w:p w:rsidR="00C63EFE" w:rsidRPr="00C63EFE" w:rsidRDefault="00C63EFE" w:rsidP="00C63EFE">
            <w:pPr>
              <w:rPr>
                <w:rFonts w:ascii="Times New Roman" w:eastAsia="Times New Roman" w:hAnsi="Times New Roman" w:cs="Times New Roman"/>
                <w:b/>
                <w:bCs/>
                <w:sz w:val="24"/>
                <w:szCs w:val="24"/>
                <w:lang w:eastAsia="ru-RU"/>
              </w:rPr>
            </w:pPr>
          </w:p>
        </w:tc>
      </w:tr>
      <w:tr w:rsidR="00C63EFE" w:rsidRPr="00C63EFE" w:rsidTr="00C63EFE">
        <w:trPr>
          <w:trHeight w:val="20"/>
        </w:trPr>
        <w:tc>
          <w:tcPr>
            <w:tcW w:w="827" w:type="pct"/>
            <w:vMerge w:val="restar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3 Гомогенные процессы</w:t>
            </w:r>
          </w:p>
        </w:tc>
        <w:tc>
          <w:tcPr>
            <w:tcW w:w="1363"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sz w:val="24"/>
                <w:szCs w:val="24"/>
                <w:lang w:eastAsia="ru-RU"/>
              </w:rPr>
              <w:t>Содержание</w:t>
            </w:r>
            <w:r w:rsidRPr="00C63EFE">
              <w:rPr>
                <w:rFonts w:ascii="Times New Roman" w:eastAsia="Times New Roman" w:hAnsi="Times New Roman" w:cs="Times New Roman"/>
                <w:sz w:val="24"/>
                <w:szCs w:val="24"/>
                <w:lang w:eastAsia="ru-RU"/>
              </w:rPr>
              <w:t xml:space="preserve"> Характеристика гомогенных процессов, основные закономерности гомогенных процессов,  гомогенные процессы в жидкой  и  в  газовой фазах</w:t>
            </w:r>
          </w:p>
        </w:tc>
        <w:tc>
          <w:tcPr>
            <w:tcW w:w="833" w:type="pct"/>
            <w:vAlign w:val="center"/>
          </w:tcPr>
          <w:p w:rsidR="00C63EFE" w:rsidRPr="00C63EFE" w:rsidRDefault="00C63EFE" w:rsidP="00C63EFE">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tc>
        <w:tc>
          <w:tcPr>
            <w:tcW w:w="1219" w:type="pct"/>
          </w:tcPr>
          <w:p w:rsidR="00C63EFE" w:rsidRPr="00C63EFE" w:rsidRDefault="00C63EFE" w:rsidP="00C63EFE">
            <w:pPr>
              <w:rPr>
                <w:rFonts w:ascii="Times New Roman" w:eastAsia="Times New Roman" w:hAnsi="Times New Roman" w:cs="Times New Roman"/>
                <w:b/>
                <w:bCs/>
                <w:sz w:val="24"/>
                <w:szCs w:val="24"/>
                <w:lang w:eastAsia="ru-RU"/>
              </w:rPr>
            </w:pPr>
          </w:p>
        </w:tc>
        <w:tc>
          <w:tcPr>
            <w:tcW w:w="378" w:type="pct"/>
          </w:tcPr>
          <w:p w:rsidR="00C63EFE" w:rsidRPr="00C63EFE" w:rsidRDefault="00C63EFE" w:rsidP="00C63EFE">
            <w:pPr>
              <w:rPr>
                <w:rFonts w:ascii="Times New Roman" w:eastAsia="Times New Roman" w:hAnsi="Times New Roman" w:cs="Times New Roman"/>
                <w:b/>
                <w:bCs/>
                <w:sz w:val="24"/>
                <w:szCs w:val="24"/>
                <w:lang w:eastAsia="ru-RU"/>
              </w:rPr>
            </w:pPr>
          </w:p>
        </w:tc>
        <w:tc>
          <w:tcPr>
            <w:tcW w:w="380" w:type="pct"/>
          </w:tcPr>
          <w:p w:rsidR="00C63EFE" w:rsidRPr="00C63EFE" w:rsidRDefault="00C63EFE" w:rsidP="00C63EFE">
            <w:pPr>
              <w:rPr>
                <w:rFonts w:ascii="Times New Roman" w:eastAsia="Times New Roman" w:hAnsi="Times New Roman" w:cs="Times New Roman"/>
                <w:b/>
                <w:bCs/>
                <w:sz w:val="24"/>
                <w:szCs w:val="24"/>
                <w:lang w:eastAsia="ru-RU"/>
              </w:rPr>
            </w:pPr>
          </w:p>
        </w:tc>
      </w:tr>
      <w:tr w:rsidR="00C63EFE" w:rsidRPr="00C63EFE" w:rsidTr="00C63EFE">
        <w:trPr>
          <w:trHeight w:val="20"/>
        </w:trPr>
        <w:tc>
          <w:tcPr>
            <w:tcW w:w="827" w:type="pct"/>
            <w:vMerge/>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p>
        </w:tc>
        <w:tc>
          <w:tcPr>
            <w:tcW w:w="1363"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Самостоятельная работа обучающихся </w:t>
            </w:r>
          </w:p>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lastRenderedPageBreak/>
              <w:t xml:space="preserve">Систематическая проработка учебной и специальной технической литературы  </w:t>
            </w:r>
          </w:p>
        </w:tc>
        <w:tc>
          <w:tcPr>
            <w:tcW w:w="833" w:type="pct"/>
            <w:vAlign w:val="center"/>
          </w:tcPr>
          <w:p w:rsidR="00C63EFE" w:rsidRPr="00C63EFE" w:rsidRDefault="00C63EFE" w:rsidP="00C63EFE">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2</w:t>
            </w:r>
          </w:p>
        </w:tc>
        <w:tc>
          <w:tcPr>
            <w:tcW w:w="1219" w:type="pct"/>
          </w:tcPr>
          <w:p w:rsidR="00C63EFE" w:rsidRPr="00C63EFE" w:rsidRDefault="00C63EFE" w:rsidP="00C63EFE">
            <w:pPr>
              <w:rPr>
                <w:rFonts w:ascii="Times New Roman" w:eastAsia="Times New Roman" w:hAnsi="Times New Roman" w:cs="Times New Roman"/>
                <w:b/>
                <w:bCs/>
                <w:sz w:val="24"/>
                <w:szCs w:val="24"/>
                <w:lang w:eastAsia="ru-RU"/>
              </w:rPr>
            </w:pPr>
          </w:p>
        </w:tc>
        <w:tc>
          <w:tcPr>
            <w:tcW w:w="378" w:type="pct"/>
          </w:tcPr>
          <w:p w:rsidR="00C63EFE" w:rsidRPr="00C63EFE" w:rsidRDefault="00C63EFE" w:rsidP="00C63EFE">
            <w:pPr>
              <w:rPr>
                <w:rFonts w:ascii="Times New Roman" w:eastAsia="Times New Roman" w:hAnsi="Times New Roman" w:cs="Times New Roman"/>
                <w:b/>
                <w:bCs/>
                <w:sz w:val="24"/>
                <w:szCs w:val="24"/>
                <w:lang w:eastAsia="ru-RU"/>
              </w:rPr>
            </w:pPr>
          </w:p>
        </w:tc>
        <w:tc>
          <w:tcPr>
            <w:tcW w:w="380" w:type="pct"/>
          </w:tcPr>
          <w:p w:rsidR="00C63EFE" w:rsidRPr="00C63EFE" w:rsidRDefault="00C63EFE" w:rsidP="00C63EFE">
            <w:pPr>
              <w:rPr>
                <w:rFonts w:ascii="Times New Roman" w:eastAsia="Times New Roman" w:hAnsi="Times New Roman" w:cs="Times New Roman"/>
                <w:b/>
                <w:bCs/>
                <w:sz w:val="24"/>
                <w:szCs w:val="24"/>
                <w:lang w:eastAsia="ru-RU"/>
              </w:rPr>
            </w:pPr>
          </w:p>
        </w:tc>
      </w:tr>
      <w:tr w:rsidR="00C63EFE" w:rsidRPr="00C63EFE" w:rsidTr="00C63EFE">
        <w:trPr>
          <w:trHeight w:val="20"/>
        </w:trPr>
        <w:tc>
          <w:tcPr>
            <w:tcW w:w="827" w:type="pct"/>
            <w:vMerge w:val="restart"/>
          </w:tcPr>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Тема 4</w:t>
            </w:r>
          </w:p>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Гетерогенные процессы</w:t>
            </w:r>
          </w:p>
        </w:tc>
        <w:tc>
          <w:tcPr>
            <w:tcW w:w="1363" w:type="pct"/>
          </w:tcPr>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темы:</w:t>
            </w:r>
          </w:p>
          <w:p w:rsidR="00C63EFE" w:rsidRPr="00C63EFE" w:rsidRDefault="00C63EFE" w:rsidP="00C63EFE">
            <w:pPr>
              <w:snapToGrid w:val="0"/>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Характеристика гетерогенных процессов, процессы в системе Г-Ж, Ж-Т, Г-Т, процессы в многофазных системах.</w:t>
            </w:r>
          </w:p>
        </w:tc>
        <w:tc>
          <w:tcPr>
            <w:tcW w:w="833" w:type="pct"/>
            <w:vAlign w:val="center"/>
          </w:tcPr>
          <w:p w:rsidR="00C63EFE" w:rsidRPr="00C63EFE" w:rsidRDefault="00C63EFE" w:rsidP="00C63EFE">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tc>
        <w:tc>
          <w:tcPr>
            <w:tcW w:w="1219" w:type="pct"/>
          </w:tcPr>
          <w:p w:rsidR="00C63EFE" w:rsidRPr="00C63EFE" w:rsidRDefault="00C63EFE" w:rsidP="00C63EFE">
            <w:pPr>
              <w:rPr>
                <w:rFonts w:ascii="Times New Roman" w:eastAsia="Times New Roman" w:hAnsi="Times New Roman" w:cs="Times New Roman"/>
                <w:b/>
                <w:bCs/>
                <w:sz w:val="24"/>
                <w:szCs w:val="24"/>
                <w:lang w:eastAsia="ru-RU"/>
              </w:rPr>
            </w:pPr>
          </w:p>
        </w:tc>
        <w:tc>
          <w:tcPr>
            <w:tcW w:w="378" w:type="pct"/>
          </w:tcPr>
          <w:p w:rsidR="00C63EFE" w:rsidRPr="00C63EFE" w:rsidRDefault="00C63EFE" w:rsidP="00C63EFE">
            <w:pPr>
              <w:rPr>
                <w:rFonts w:ascii="Times New Roman" w:eastAsia="Times New Roman" w:hAnsi="Times New Roman" w:cs="Times New Roman"/>
                <w:b/>
                <w:bCs/>
                <w:sz w:val="24"/>
                <w:szCs w:val="24"/>
                <w:lang w:eastAsia="ru-RU"/>
              </w:rPr>
            </w:pPr>
          </w:p>
        </w:tc>
        <w:tc>
          <w:tcPr>
            <w:tcW w:w="380" w:type="pct"/>
          </w:tcPr>
          <w:p w:rsidR="00C63EFE" w:rsidRPr="00C63EFE" w:rsidRDefault="00C63EFE" w:rsidP="00C63EFE">
            <w:pPr>
              <w:rPr>
                <w:rFonts w:ascii="Times New Roman" w:eastAsia="Times New Roman" w:hAnsi="Times New Roman" w:cs="Times New Roman"/>
                <w:b/>
                <w:bCs/>
                <w:sz w:val="24"/>
                <w:szCs w:val="24"/>
                <w:lang w:eastAsia="ru-RU"/>
              </w:rPr>
            </w:pPr>
          </w:p>
        </w:tc>
      </w:tr>
      <w:tr w:rsidR="00C63EFE" w:rsidRPr="00C63EFE" w:rsidTr="00C63EFE">
        <w:trPr>
          <w:trHeight w:val="20"/>
        </w:trPr>
        <w:tc>
          <w:tcPr>
            <w:tcW w:w="827" w:type="pct"/>
            <w:vMerge/>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p>
        </w:tc>
        <w:tc>
          <w:tcPr>
            <w:tcW w:w="1363" w:type="pct"/>
          </w:tcPr>
          <w:p w:rsidR="00C63EFE" w:rsidRPr="00C63EFE" w:rsidRDefault="00C63EFE" w:rsidP="00C63EFE">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bCs/>
                <w:sz w:val="24"/>
                <w:szCs w:val="24"/>
                <w:lang w:eastAsia="ru-RU"/>
              </w:rPr>
              <w:t>В том числе практических и лабораторных занятий</w:t>
            </w:r>
          </w:p>
        </w:tc>
        <w:tc>
          <w:tcPr>
            <w:tcW w:w="833" w:type="pct"/>
            <w:vAlign w:val="center"/>
          </w:tcPr>
          <w:p w:rsidR="00C63EFE" w:rsidRPr="00C63EFE" w:rsidRDefault="00C63EFE" w:rsidP="00C63EFE">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tc>
        <w:tc>
          <w:tcPr>
            <w:tcW w:w="1219" w:type="pct"/>
          </w:tcPr>
          <w:p w:rsidR="00C63EFE" w:rsidRPr="00C63EFE" w:rsidRDefault="00C63EFE" w:rsidP="00C63EFE">
            <w:pPr>
              <w:rPr>
                <w:rFonts w:ascii="Times New Roman" w:eastAsia="Times New Roman" w:hAnsi="Times New Roman" w:cs="Times New Roman"/>
                <w:b/>
                <w:bCs/>
                <w:sz w:val="24"/>
                <w:szCs w:val="24"/>
                <w:lang w:eastAsia="ru-RU"/>
              </w:rPr>
            </w:pPr>
          </w:p>
        </w:tc>
        <w:tc>
          <w:tcPr>
            <w:tcW w:w="378" w:type="pct"/>
          </w:tcPr>
          <w:p w:rsidR="00C63EFE" w:rsidRPr="00C63EFE" w:rsidRDefault="00C63EFE" w:rsidP="00C63EFE">
            <w:pPr>
              <w:rPr>
                <w:rFonts w:ascii="Times New Roman" w:eastAsia="Times New Roman" w:hAnsi="Times New Roman" w:cs="Times New Roman"/>
                <w:b/>
                <w:bCs/>
                <w:sz w:val="24"/>
                <w:szCs w:val="24"/>
                <w:lang w:eastAsia="ru-RU"/>
              </w:rPr>
            </w:pPr>
          </w:p>
        </w:tc>
        <w:tc>
          <w:tcPr>
            <w:tcW w:w="380" w:type="pct"/>
          </w:tcPr>
          <w:p w:rsidR="00C63EFE" w:rsidRPr="00C63EFE" w:rsidRDefault="00C63EFE" w:rsidP="00C63EFE">
            <w:pPr>
              <w:rPr>
                <w:rFonts w:ascii="Times New Roman" w:eastAsia="Times New Roman" w:hAnsi="Times New Roman" w:cs="Times New Roman"/>
                <w:b/>
                <w:bCs/>
                <w:sz w:val="24"/>
                <w:szCs w:val="24"/>
                <w:lang w:eastAsia="ru-RU"/>
              </w:rPr>
            </w:pPr>
          </w:p>
        </w:tc>
      </w:tr>
      <w:tr w:rsidR="00C63EFE" w:rsidRPr="00C63EFE" w:rsidTr="00C63EFE">
        <w:trPr>
          <w:trHeight w:val="20"/>
        </w:trPr>
        <w:tc>
          <w:tcPr>
            <w:tcW w:w="827" w:type="pct"/>
            <w:vMerge/>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p>
        </w:tc>
        <w:tc>
          <w:tcPr>
            <w:tcW w:w="1363" w:type="pct"/>
          </w:tcPr>
          <w:p w:rsidR="00C63EFE" w:rsidRPr="00C63EFE" w:rsidRDefault="00C63EFE" w:rsidP="00C63EFE">
            <w:pPr>
              <w:snapToGri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Практические занятия.№5</w:t>
            </w:r>
          </w:p>
          <w:p w:rsidR="00C63EFE" w:rsidRPr="00C63EFE" w:rsidRDefault="00C63EFE" w:rsidP="00C63EFE">
            <w:pPr>
              <w:spacing w:after="0"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Модели прцессов</w:t>
            </w:r>
          </w:p>
        </w:tc>
        <w:tc>
          <w:tcPr>
            <w:tcW w:w="833" w:type="pct"/>
            <w:vAlign w:val="center"/>
          </w:tcPr>
          <w:p w:rsidR="00C63EFE" w:rsidRPr="00C63EFE" w:rsidRDefault="00C63EFE" w:rsidP="00C63EFE">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tc>
        <w:tc>
          <w:tcPr>
            <w:tcW w:w="1219" w:type="pct"/>
          </w:tcPr>
          <w:p w:rsidR="00C63EFE" w:rsidRPr="00C63EFE" w:rsidRDefault="00C63EFE" w:rsidP="00C63EFE">
            <w:pPr>
              <w:rPr>
                <w:rFonts w:ascii="Times New Roman" w:eastAsia="Times New Roman" w:hAnsi="Times New Roman" w:cs="Times New Roman"/>
                <w:b/>
                <w:bCs/>
                <w:sz w:val="24"/>
                <w:szCs w:val="24"/>
                <w:lang w:eastAsia="ru-RU"/>
              </w:rPr>
            </w:pPr>
          </w:p>
        </w:tc>
        <w:tc>
          <w:tcPr>
            <w:tcW w:w="378" w:type="pct"/>
          </w:tcPr>
          <w:p w:rsidR="00C63EFE" w:rsidRPr="00C63EFE" w:rsidRDefault="00C63EFE" w:rsidP="00C63EFE">
            <w:pPr>
              <w:rPr>
                <w:rFonts w:ascii="Times New Roman" w:eastAsia="Times New Roman" w:hAnsi="Times New Roman" w:cs="Times New Roman"/>
                <w:b/>
                <w:bCs/>
                <w:sz w:val="24"/>
                <w:szCs w:val="24"/>
                <w:lang w:eastAsia="ru-RU"/>
              </w:rPr>
            </w:pPr>
          </w:p>
        </w:tc>
        <w:tc>
          <w:tcPr>
            <w:tcW w:w="380" w:type="pct"/>
          </w:tcPr>
          <w:p w:rsidR="00C63EFE" w:rsidRPr="00C63EFE" w:rsidRDefault="00C63EFE" w:rsidP="00C63EFE">
            <w:pPr>
              <w:rPr>
                <w:rFonts w:ascii="Times New Roman" w:eastAsia="Times New Roman" w:hAnsi="Times New Roman" w:cs="Times New Roman"/>
                <w:b/>
                <w:bCs/>
                <w:sz w:val="24"/>
                <w:szCs w:val="24"/>
                <w:lang w:eastAsia="ru-RU"/>
              </w:rPr>
            </w:pPr>
          </w:p>
        </w:tc>
      </w:tr>
      <w:tr w:rsidR="00C63EFE" w:rsidRPr="00C63EFE" w:rsidTr="00C63EFE">
        <w:trPr>
          <w:trHeight w:val="20"/>
        </w:trPr>
        <w:tc>
          <w:tcPr>
            <w:tcW w:w="827" w:type="pct"/>
            <w:vMerge/>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p>
        </w:tc>
        <w:tc>
          <w:tcPr>
            <w:tcW w:w="1363"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Самостоятельная работа обучающихся </w:t>
            </w:r>
          </w:p>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 xml:space="preserve">Систематическая проработка учебной и специальной технической литературы  </w:t>
            </w:r>
          </w:p>
        </w:tc>
        <w:tc>
          <w:tcPr>
            <w:tcW w:w="833" w:type="pct"/>
            <w:vAlign w:val="center"/>
          </w:tcPr>
          <w:p w:rsidR="00C63EFE" w:rsidRPr="00C63EFE" w:rsidRDefault="00C63EFE" w:rsidP="00C63EFE">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tc>
        <w:tc>
          <w:tcPr>
            <w:tcW w:w="1219" w:type="pct"/>
          </w:tcPr>
          <w:p w:rsidR="00C63EFE" w:rsidRPr="00C63EFE" w:rsidRDefault="00C63EFE" w:rsidP="00C63EFE">
            <w:pPr>
              <w:rPr>
                <w:rFonts w:ascii="Times New Roman" w:eastAsia="Times New Roman" w:hAnsi="Times New Roman" w:cs="Times New Roman"/>
                <w:b/>
                <w:bCs/>
                <w:sz w:val="24"/>
                <w:szCs w:val="24"/>
                <w:lang w:eastAsia="ru-RU"/>
              </w:rPr>
            </w:pPr>
          </w:p>
        </w:tc>
        <w:tc>
          <w:tcPr>
            <w:tcW w:w="378" w:type="pct"/>
          </w:tcPr>
          <w:p w:rsidR="00C63EFE" w:rsidRPr="00C63EFE" w:rsidRDefault="00C63EFE" w:rsidP="00C63EFE">
            <w:pPr>
              <w:rPr>
                <w:rFonts w:ascii="Times New Roman" w:eastAsia="Times New Roman" w:hAnsi="Times New Roman" w:cs="Times New Roman"/>
                <w:b/>
                <w:bCs/>
                <w:sz w:val="24"/>
                <w:szCs w:val="24"/>
                <w:lang w:eastAsia="ru-RU"/>
              </w:rPr>
            </w:pPr>
          </w:p>
        </w:tc>
        <w:tc>
          <w:tcPr>
            <w:tcW w:w="380" w:type="pct"/>
          </w:tcPr>
          <w:p w:rsidR="00C63EFE" w:rsidRPr="00C63EFE" w:rsidRDefault="00C63EFE" w:rsidP="00C63EFE">
            <w:pPr>
              <w:rPr>
                <w:rFonts w:ascii="Times New Roman" w:eastAsia="Times New Roman" w:hAnsi="Times New Roman" w:cs="Times New Roman"/>
                <w:b/>
                <w:bCs/>
                <w:sz w:val="24"/>
                <w:szCs w:val="24"/>
                <w:lang w:eastAsia="ru-RU"/>
              </w:rPr>
            </w:pPr>
          </w:p>
        </w:tc>
      </w:tr>
      <w:tr w:rsidR="00C63EFE" w:rsidRPr="00C63EFE" w:rsidTr="00C63EFE">
        <w:trPr>
          <w:trHeight w:val="20"/>
        </w:trPr>
        <w:tc>
          <w:tcPr>
            <w:tcW w:w="827" w:type="pct"/>
            <w:vMerge w:val="restart"/>
          </w:tcPr>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5</w:t>
            </w:r>
          </w:p>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Каталитические процессы</w:t>
            </w:r>
          </w:p>
        </w:tc>
        <w:tc>
          <w:tcPr>
            <w:tcW w:w="1363" w:type="pct"/>
          </w:tcPr>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темы:</w:t>
            </w:r>
          </w:p>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Применение катализаторов в химической промышленности. Механизм  действия катализаторов. Гомогенные каталитические  процессы. Гетерогенный катализ.</w:t>
            </w:r>
          </w:p>
        </w:tc>
        <w:tc>
          <w:tcPr>
            <w:tcW w:w="833" w:type="pct"/>
            <w:vAlign w:val="center"/>
          </w:tcPr>
          <w:p w:rsidR="00C63EFE" w:rsidRPr="00C63EFE" w:rsidRDefault="00C63EFE" w:rsidP="00C63EFE">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tc>
        <w:tc>
          <w:tcPr>
            <w:tcW w:w="1219" w:type="pct"/>
          </w:tcPr>
          <w:p w:rsidR="00C63EFE" w:rsidRPr="00C63EFE" w:rsidRDefault="00C63EFE" w:rsidP="00C63EFE">
            <w:pPr>
              <w:rPr>
                <w:rFonts w:ascii="Times New Roman" w:eastAsia="Times New Roman" w:hAnsi="Times New Roman" w:cs="Times New Roman"/>
                <w:b/>
                <w:bCs/>
                <w:sz w:val="24"/>
                <w:szCs w:val="24"/>
                <w:lang w:eastAsia="ru-RU"/>
              </w:rPr>
            </w:pPr>
          </w:p>
        </w:tc>
        <w:tc>
          <w:tcPr>
            <w:tcW w:w="378" w:type="pct"/>
          </w:tcPr>
          <w:p w:rsidR="00C63EFE" w:rsidRPr="00C63EFE" w:rsidRDefault="00C63EFE" w:rsidP="00C63EFE">
            <w:pPr>
              <w:rPr>
                <w:rFonts w:ascii="Times New Roman" w:eastAsia="Times New Roman" w:hAnsi="Times New Roman" w:cs="Times New Roman"/>
                <w:b/>
                <w:bCs/>
                <w:sz w:val="24"/>
                <w:szCs w:val="24"/>
                <w:lang w:eastAsia="ru-RU"/>
              </w:rPr>
            </w:pPr>
          </w:p>
        </w:tc>
        <w:tc>
          <w:tcPr>
            <w:tcW w:w="380" w:type="pct"/>
          </w:tcPr>
          <w:p w:rsidR="00C63EFE" w:rsidRPr="00C63EFE" w:rsidRDefault="00C63EFE" w:rsidP="00C63EFE">
            <w:pPr>
              <w:rPr>
                <w:rFonts w:ascii="Times New Roman" w:eastAsia="Times New Roman" w:hAnsi="Times New Roman" w:cs="Times New Roman"/>
                <w:b/>
                <w:bCs/>
                <w:sz w:val="24"/>
                <w:szCs w:val="24"/>
                <w:lang w:eastAsia="ru-RU"/>
              </w:rPr>
            </w:pPr>
          </w:p>
        </w:tc>
      </w:tr>
      <w:tr w:rsidR="00C63EFE" w:rsidRPr="00C63EFE" w:rsidTr="00C63EFE">
        <w:trPr>
          <w:trHeight w:val="20"/>
        </w:trPr>
        <w:tc>
          <w:tcPr>
            <w:tcW w:w="827" w:type="pct"/>
            <w:vMerge/>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p>
        </w:tc>
        <w:tc>
          <w:tcPr>
            <w:tcW w:w="1363"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В том числе практических и лабораторных занятий</w:t>
            </w:r>
          </w:p>
        </w:tc>
        <w:tc>
          <w:tcPr>
            <w:tcW w:w="833" w:type="pct"/>
            <w:vAlign w:val="center"/>
          </w:tcPr>
          <w:p w:rsidR="00C63EFE" w:rsidRPr="00C63EFE" w:rsidRDefault="00C63EFE" w:rsidP="00C63EFE">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219" w:type="pct"/>
          </w:tcPr>
          <w:p w:rsidR="00C63EFE" w:rsidRPr="00C63EFE" w:rsidRDefault="00C63EFE" w:rsidP="00C63EFE">
            <w:pPr>
              <w:rPr>
                <w:rFonts w:ascii="Times New Roman" w:eastAsia="Times New Roman" w:hAnsi="Times New Roman" w:cs="Times New Roman"/>
                <w:b/>
                <w:bCs/>
                <w:sz w:val="24"/>
                <w:szCs w:val="24"/>
                <w:lang w:eastAsia="ru-RU"/>
              </w:rPr>
            </w:pPr>
          </w:p>
        </w:tc>
        <w:tc>
          <w:tcPr>
            <w:tcW w:w="378" w:type="pct"/>
          </w:tcPr>
          <w:p w:rsidR="00C63EFE" w:rsidRPr="00C63EFE" w:rsidRDefault="00C63EFE" w:rsidP="00C63EFE">
            <w:pPr>
              <w:rPr>
                <w:rFonts w:ascii="Times New Roman" w:eastAsia="Times New Roman" w:hAnsi="Times New Roman" w:cs="Times New Roman"/>
                <w:b/>
                <w:bCs/>
                <w:sz w:val="24"/>
                <w:szCs w:val="24"/>
                <w:lang w:eastAsia="ru-RU"/>
              </w:rPr>
            </w:pPr>
          </w:p>
        </w:tc>
        <w:tc>
          <w:tcPr>
            <w:tcW w:w="380" w:type="pct"/>
          </w:tcPr>
          <w:p w:rsidR="00C63EFE" w:rsidRPr="00C63EFE" w:rsidRDefault="00C63EFE" w:rsidP="00C63EFE">
            <w:pPr>
              <w:rPr>
                <w:rFonts w:ascii="Times New Roman" w:eastAsia="Times New Roman" w:hAnsi="Times New Roman" w:cs="Times New Roman"/>
                <w:b/>
                <w:bCs/>
                <w:sz w:val="24"/>
                <w:szCs w:val="24"/>
                <w:lang w:eastAsia="ru-RU"/>
              </w:rPr>
            </w:pPr>
          </w:p>
        </w:tc>
      </w:tr>
      <w:tr w:rsidR="00C63EFE" w:rsidRPr="00C63EFE" w:rsidTr="00C63EFE">
        <w:trPr>
          <w:trHeight w:val="20"/>
        </w:trPr>
        <w:tc>
          <w:tcPr>
            <w:tcW w:w="827" w:type="pct"/>
            <w:vMerge/>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p>
        </w:tc>
        <w:tc>
          <w:tcPr>
            <w:tcW w:w="1363"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bCs/>
                <w:i/>
                <w:sz w:val="24"/>
                <w:szCs w:val="24"/>
                <w:lang w:eastAsia="ru-RU"/>
              </w:rPr>
              <w:t xml:space="preserve">Практическая работа № </w:t>
            </w:r>
            <w:r w:rsidRPr="00C63EFE">
              <w:rPr>
                <w:rFonts w:ascii="Times New Roman" w:eastAsia="Times New Roman" w:hAnsi="Times New Roman" w:cs="Times New Roman"/>
                <w:sz w:val="24"/>
                <w:szCs w:val="24"/>
                <w:lang w:eastAsia="ru-RU"/>
              </w:rPr>
              <w:t xml:space="preserve">6 </w:t>
            </w:r>
          </w:p>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Расчет констант равновесия.</w:t>
            </w:r>
          </w:p>
        </w:tc>
        <w:tc>
          <w:tcPr>
            <w:tcW w:w="833" w:type="pct"/>
            <w:vAlign w:val="center"/>
          </w:tcPr>
          <w:p w:rsidR="00C63EFE" w:rsidRPr="00C63EFE" w:rsidRDefault="00C63EFE" w:rsidP="00C63EFE">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219" w:type="pct"/>
          </w:tcPr>
          <w:p w:rsidR="00C63EFE" w:rsidRPr="00C63EFE" w:rsidRDefault="00C63EFE" w:rsidP="00C63EFE">
            <w:pPr>
              <w:rPr>
                <w:rFonts w:ascii="Times New Roman" w:eastAsia="Times New Roman" w:hAnsi="Times New Roman" w:cs="Times New Roman"/>
                <w:b/>
                <w:bCs/>
                <w:sz w:val="24"/>
                <w:szCs w:val="24"/>
                <w:lang w:eastAsia="ru-RU"/>
              </w:rPr>
            </w:pPr>
          </w:p>
        </w:tc>
        <w:tc>
          <w:tcPr>
            <w:tcW w:w="378" w:type="pct"/>
          </w:tcPr>
          <w:p w:rsidR="00C63EFE" w:rsidRPr="00C63EFE" w:rsidRDefault="00C63EFE" w:rsidP="00C63EFE">
            <w:pPr>
              <w:rPr>
                <w:rFonts w:ascii="Times New Roman" w:eastAsia="Times New Roman" w:hAnsi="Times New Roman" w:cs="Times New Roman"/>
                <w:b/>
                <w:bCs/>
                <w:sz w:val="24"/>
                <w:szCs w:val="24"/>
                <w:lang w:eastAsia="ru-RU"/>
              </w:rPr>
            </w:pPr>
          </w:p>
        </w:tc>
        <w:tc>
          <w:tcPr>
            <w:tcW w:w="380" w:type="pct"/>
          </w:tcPr>
          <w:p w:rsidR="00C63EFE" w:rsidRPr="00C63EFE" w:rsidRDefault="00C63EFE" w:rsidP="00C63EFE">
            <w:pPr>
              <w:rPr>
                <w:rFonts w:ascii="Times New Roman" w:eastAsia="Times New Roman" w:hAnsi="Times New Roman" w:cs="Times New Roman"/>
                <w:b/>
                <w:bCs/>
                <w:sz w:val="24"/>
                <w:szCs w:val="24"/>
                <w:lang w:eastAsia="ru-RU"/>
              </w:rPr>
            </w:pPr>
          </w:p>
        </w:tc>
      </w:tr>
      <w:tr w:rsidR="00C63EFE" w:rsidRPr="00C63EFE" w:rsidTr="00C63EFE">
        <w:trPr>
          <w:trHeight w:val="20"/>
        </w:trPr>
        <w:tc>
          <w:tcPr>
            <w:tcW w:w="827" w:type="pct"/>
            <w:vMerge/>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p>
        </w:tc>
        <w:tc>
          <w:tcPr>
            <w:tcW w:w="1363"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Самостоятельная работа обучающихся </w:t>
            </w:r>
          </w:p>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Подготовить сообщение о различных катализаторах.</w:t>
            </w:r>
          </w:p>
        </w:tc>
        <w:tc>
          <w:tcPr>
            <w:tcW w:w="833" w:type="pct"/>
            <w:vAlign w:val="center"/>
          </w:tcPr>
          <w:p w:rsidR="00C63EFE" w:rsidRPr="00C63EFE" w:rsidRDefault="00C63EFE" w:rsidP="00C63EFE">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tc>
        <w:tc>
          <w:tcPr>
            <w:tcW w:w="1219" w:type="pct"/>
          </w:tcPr>
          <w:p w:rsidR="00C63EFE" w:rsidRPr="00C63EFE" w:rsidRDefault="00C63EFE" w:rsidP="00C63EFE">
            <w:pPr>
              <w:rPr>
                <w:rFonts w:ascii="Times New Roman" w:eastAsia="Times New Roman" w:hAnsi="Times New Roman" w:cs="Times New Roman"/>
                <w:b/>
                <w:bCs/>
                <w:sz w:val="24"/>
                <w:szCs w:val="24"/>
                <w:lang w:eastAsia="ru-RU"/>
              </w:rPr>
            </w:pPr>
          </w:p>
        </w:tc>
        <w:tc>
          <w:tcPr>
            <w:tcW w:w="378" w:type="pct"/>
          </w:tcPr>
          <w:p w:rsidR="00C63EFE" w:rsidRPr="00C63EFE" w:rsidRDefault="00C63EFE" w:rsidP="00C63EFE">
            <w:pPr>
              <w:rPr>
                <w:rFonts w:ascii="Times New Roman" w:eastAsia="Times New Roman" w:hAnsi="Times New Roman" w:cs="Times New Roman"/>
                <w:b/>
                <w:bCs/>
                <w:sz w:val="24"/>
                <w:szCs w:val="24"/>
                <w:lang w:eastAsia="ru-RU"/>
              </w:rPr>
            </w:pPr>
          </w:p>
        </w:tc>
        <w:tc>
          <w:tcPr>
            <w:tcW w:w="380" w:type="pct"/>
          </w:tcPr>
          <w:p w:rsidR="00C63EFE" w:rsidRPr="00C63EFE" w:rsidRDefault="00C63EFE" w:rsidP="00C63EFE">
            <w:pPr>
              <w:rPr>
                <w:rFonts w:ascii="Times New Roman" w:eastAsia="Times New Roman" w:hAnsi="Times New Roman" w:cs="Times New Roman"/>
                <w:b/>
                <w:bCs/>
                <w:sz w:val="24"/>
                <w:szCs w:val="24"/>
                <w:lang w:eastAsia="ru-RU"/>
              </w:rPr>
            </w:pPr>
          </w:p>
        </w:tc>
      </w:tr>
      <w:tr w:rsidR="00C63EFE" w:rsidRPr="00C63EFE" w:rsidTr="00C63EFE">
        <w:trPr>
          <w:trHeight w:val="20"/>
        </w:trPr>
        <w:tc>
          <w:tcPr>
            <w:tcW w:w="827" w:type="pct"/>
            <w:vMerge w:val="restart"/>
          </w:tcPr>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Тема 6 </w:t>
            </w:r>
          </w:p>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Химические реакторы</w:t>
            </w:r>
          </w:p>
        </w:tc>
        <w:tc>
          <w:tcPr>
            <w:tcW w:w="1363" w:type="pct"/>
          </w:tcPr>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темы:</w:t>
            </w:r>
          </w:p>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Классификация химических реакторов и режимов их работы, конструкции химических реакторов Реактор идеального смешения, </w:t>
            </w:r>
            <w:r w:rsidRPr="00C63EFE">
              <w:rPr>
                <w:rFonts w:ascii="Times New Roman" w:eastAsia="Times New Roman" w:hAnsi="Times New Roman" w:cs="Times New Roman"/>
                <w:sz w:val="24"/>
                <w:szCs w:val="24"/>
                <w:lang w:eastAsia="ru-RU"/>
              </w:rPr>
              <w:lastRenderedPageBreak/>
              <w:t>реактор идеального вытеснения, сравнение их эффективности, каскад реакторов. Аппаратурное оформление гомогенных, гетерогенных  каталитических процессов.</w:t>
            </w:r>
          </w:p>
        </w:tc>
        <w:tc>
          <w:tcPr>
            <w:tcW w:w="833" w:type="pct"/>
            <w:vAlign w:val="center"/>
          </w:tcPr>
          <w:p w:rsidR="00C63EFE" w:rsidRPr="00C63EFE" w:rsidRDefault="00C63EFE" w:rsidP="00C63EFE">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5</w:t>
            </w:r>
          </w:p>
        </w:tc>
        <w:tc>
          <w:tcPr>
            <w:tcW w:w="1219" w:type="pct"/>
          </w:tcPr>
          <w:p w:rsidR="00C63EFE" w:rsidRPr="00C63EFE" w:rsidRDefault="00C63EFE" w:rsidP="00C63EFE">
            <w:pPr>
              <w:rPr>
                <w:rFonts w:ascii="Times New Roman" w:eastAsia="Times New Roman" w:hAnsi="Times New Roman" w:cs="Times New Roman"/>
                <w:b/>
                <w:bCs/>
                <w:sz w:val="24"/>
                <w:szCs w:val="24"/>
                <w:lang w:eastAsia="ru-RU"/>
              </w:rPr>
            </w:pPr>
          </w:p>
        </w:tc>
        <w:tc>
          <w:tcPr>
            <w:tcW w:w="378" w:type="pct"/>
          </w:tcPr>
          <w:p w:rsidR="00C63EFE" w:rsidRPr="00C63EFE" w:rsidRDefault="00C63EFE" w:rsidP="00C63EFE">
            <w:pPr>
              <w:rPr>
                <w:rFonts w:ascii="Times New Roman" w:eastAsia="Times New Roman" w:hAnsi="Times New Roman" w:cs="Times New Roman"/>
                <w:b/>
                <w:bCs/>
                <w:sz w:val="24"/>
                <w:szCs w:val="24"/>
                <w:lang w:eastAsia="ru-RU"/>
              </w:rPr>
            </w:pPr>
          </w:p>
        </w:tc>
        <w:tc>
          <w:tcPr>
            <w:tcW w:w="380" w:type="pct"/>
          </w:tcPr>
          <w:p w:rsidR="00C63EFE" w:rsidRPr="00C63EFE" w:rsidRDefault="00C63EFE" w:rsidP="00C63EFE">
            <w:pPr>
              <w:rPr>
                <w:rFonts w:ascii="Times New Roman" w:eastAsia="Times New Roman" w:hAnsi="Times New Roman" w:cs="Times New Roman"/>
                <w:b/>
                <w:bCs/>
                <w:sz w:val="24"/>
                <w:szCs w:val="24"/>
                <w:lang w:eastAsia="ru-RU"/>
              </w:rPr>
            </w:pPr>
          </w:p>
        </w:tc>
      </w:tr>
      <w:tr w:rsidR="00C63EFE" w:rsidRPr="00C63EFE" w:rsidTr="00C63EFE">
        <w:trPr>
          <w:trHeight w:val="20"/>
        </w:trPr>
        <w:tc>
          <w:tcPr>
            <w:tcW w:w="827" w:type="pct"/>
            <w:vMerge/>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p>
        </w:tc>
        <w:tc>
          <w:tcPr>
            <w:tcW w:w="1363" w:type="pct"/>
          </w:tcPr>
          <w:p w:rsidR="00C63EFE" w:rsidRPr="00C63EFE" w:rsidRDefault="00C63EFE" w:rsidP="00C63EFE">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bCs/>
                <w:sz w:val="24"/>
                <w:szCs w:val="24"/>
                <w:lang w:eastAsia="ru-RU"/>
              </w:rPr>
              <w:t>В том числе практических и лабораторных занятий</w:t>
            </w:r>
          </w:p>
        </w:tc>
        <w:tc>
          <w:tcPr>
            <w:tcW w:w="833" w:type="pct"/>
            <w:vAlign w:val="center"/>
          </w:tcPr>
          <w:p w:rsidR="00C63EFE" w:rsidRPr="00C63EFE" w:rsidRDefault="00C63EFE" w:rsidP="00C63EFE">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6</w:t>
            </w:r>
          </w:p>
        </w:tc>
        <w:tc>
          <w:tcPr>
            <w:tcW w:w="1219" w:type="pct"/>
          </w:tcPr>
          <w:p w:rsidR="00C63EFE" w:rsidRPr="00C63EFE" w:rsidRDefault="00C63EFE" w:rsidP="00C63EFE">
            <w:pPr>
              <w:rPr>
                <w:rFonts w:ascii="Times New Roman" w:eastAsia="Times New Roman" w:hAnsi="Times New Roman" w:cs="Times New Roman"/>
                <w:b/>
                <w:bCs/>
                <w:sz w:val="24"/>
                <w:szCs w:val="24"/>
                <w:lang w:eastAsia="ru-RU"/>
              </w:rPr>
            </w:pPr>
          </w:p>
        </w:tc>
        <w:tc>
          <w:tcPr>
            <w:tcW w:w="378" w:type="pct"/>
          </w:tcPr>
          <w:p w:rsidR="00C63EFE" w:rsidRPr="00C63EFE" w:rsidRDefault="00C63EFE" w:rsidP="00C63EFE">
            <w:pPr>
              <w:rPr>
                <w:rFonts w:ascii="Times New Roman" w:eastAsia="Times New Roman" w:hAnsi="Times New Roman" w:cs="Times New Roman"/>
                <w:b/>
                <w:bCs/>
                <w:sz w:val="24"/>
                <w:szCs w:val="24"/>
                <w:lang w:eastAsia="ru-RU"/>
              </w:rPr>
            </w:pPr>
          </w:p>
        </w:tc>
        <w:tc>
          <w:tcPr>
            <w:tcW w:w="380" w:type="pct"/>
          </w:tcPr>
          <w:p w:rsidR="00C63EFE" w:rsidRPr="00C63EFE" w:rsidRDefault="00C63EFE" w:rsidP="00C63EFE">
            <w:pPr>
              <w:rPr>
                <w:rFonts w:ascii="Times New Roman" w:eastAsia="Times New Roman" w:hAnsi="Times New Roman" w:cs="Times New Roman"/>
                <w:b/>
                <w:bCs/>
                <w:sz w:val="24"/>
                <w:szCs w:val="24"/>
                <w:lang w:eastAsia="ru-RU"/>
              </w:rPr>
            </w:pPr>
          </w:p>
        </w:tc>
      </w:tr>
      <w:tr w:rsidR="00C63EFE" w:rsidRPr="00C63EFE" w:rsidTr="00C63EFE">
        <w:trPr>
          <w:trHeight w:val="20"/>
        </w:trPr>
        <w:tc>
          <w:tcPr>
            <w:tcW w:w="827" w:type="pct"/>
            <w:vMerge w:val="restar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p>
        </w:tc>
        <w:tc>
          <w:tcPr>
            <w:tcW w:w="1363" w:type="pct"/>
          </w:tcPr>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Практическая работа№7</w:t>
            </w:r>
          </w:p>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sz w:val="24"/>
                <w:szCs w:val="24"/>
                <w:lang w:eastAsia="ru-RU"/>
              </w:rPr>
              <w:t>Расчеты реакторов различных типов</w:t>
            </w:r>
          </w:p>
        </w:tc>
        <w:tc>
          <w:tcPr>
            <w:tcW w:w="833" w:type="pct"/>
            <w:vAlign w:val="center"/>
          </w:tcPr>
          <w:p w:rsidR="00C63EFE" w:rsidRPr="00C63EFE" w:rsidRDefault="00C63EFE" w:rsidP="00C63EFE">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219" w:type="pct"/>
          </w:tcPr>
          <w:p w:rsidR="00C63EFE" w:rsidRPr="00C63EFE" w:rsidRDefault="00C63EFE" w:rsidP="00C63EFE">
            <w:pPr>
              <w:rPr>
                <w:rFonts w:ascii="Times New Roman" w:eastAsia="Times New Roman" w:hAnsi="Times New Roman" w:cs="Times New Roman"/>
                <w:b/>
                <w:bCs/>
                <w:sz w:val="24"/>
                <w:szCs w:val="24"/>
                <w:lang w:eastAsia="ru-RU"/>
              </w:rPr>
            </w:pPr>
          </w:p>
        </w:tc>
        <w:tc>
          <w:tcPr>
            <w:tcW w:w="378" w:type="pct"/>
          </w:tcPr>
          <w:p w:rsidR="00C63EFE" w:rsidRPr="00C63EFE" w:rsidRDefault="00C63EFE" w:rsidP="00C63EFE">
            <w:pPr>
              <w:rPr>
                <w:rFonts w:ascii="Times New Roman" w:eastAsia="Times New Roman" w:hAnsi="Times New Roman" w:cs="Times New Roman"/>
                <w:b/>
                <w:bCs/>
                <w:sz w:val="24"/>
                <w:szCs w:val="24"/>
                <w:lang w:eastAsia="ru-RU"/>
              </w:rPr>
            </w:pPr>
          </w:p>
        </w:tc>
        <w:tc>
          <w:tcPr>
            <w:tcW w:w="380" w:type="pct"/>
          </w:tcPr>
          <w:p w:rsidR="00C63EFE" w:rsidRPr="00C63EFE" w:rsidRDefault="00C63EFE" w:rsidP="00C63EFE">
            <w:pPr>
              <w:rPr>
                <w:rFonts w:ascii="Times New Roman" w:eastAsia="Times New Roman" w:hAnsi="Times New Roman" w:cs="Times New Roman"/>
                <w:b/>
                <w:bCs/>
                <w:sz w:val="24"/>
                <w:szCs w:val="24"/>
                <w:lang w:eastAsia="ru-RU"/>
              </w:rPr>
            </w:pPr>
          </w:p>
        </w:tc>
      </w:tr>
      <w:tr w:rsidR="00C63EFE" w:rsidRPr="00C63EFE" w:rsidTr="00C63EFE">
        <w:trPr>
          <w:trHeight w:val="20"/>
        </w:trPr>
        <w:tc>
          <w:tcPr>
            <w:tcW w:w="827" w:type="pct"/>
            <w:vMerge/>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p>
        </w:tc>
        <w:tc>
          <w:tcPr>
            <w:tcW w:w="1363" w:type="pct"/>
          </w:tcPr>
          <w:p w:rsidR="00C63EFE" w:rsidRPr="00C63EFE" w:rsidRDefault="00C63EFE" w:rsidP="00C63EFE">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Самостоятельная работа</w:t>
            </w:r>
          </w:p>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Систематическая проработка учебной и специальной технической литературы</w:t>
            </w:r>
          </w:p>
        </w:tc>
        <w:tc>
          <w:tcPr>
            <w:tcW w:w="833" w:type="pct"/>
            <w:vAlign w:val="center"/>
          </w:tcPr>
          <w:p w:rsidR="00C63EFE" w:rsidRPr="00C63EFE" w:rsidRDefault="00C63EFE" w:rsidP="00C63EFE">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5</w:t>
            </w:r>
          </w:p>
        </w:tc>
        <w:tc>
          <w:tcPr>
            <w:tcW w:w="1219" w:type="pct"/>
          </w:tcPr>
          <w:p w:rsidR="00C63EFE" w:rsidRPr="00C63EFE" w:rsidRDefault="00C63EFE" w:rsidP="00C63EFE">
            <w:pPr>
              <w:rPr>
                <w:rFonts w:ascii="Times New Roman" w:eastAsia="Times New Roman" w:hAnsi="Times New Roman" w:cs="Times New Roman"/>
                <w:b/>
                <w:bCs/>
                <w:sz w:val="24"/>
                <w:szCs w:val="24"/>
                <w:lang w:eastAsia="ru-RU"/>
              </w:rPr>
            </w:pPr>
          </w:p>
        </w:tc>
        <w:tc>
          <w:tcPr>
            <w:tcW w:w="378" w:type="pct"/>
          </w:tcPr>
          <w:p w:rsidR="00C63EFE" w:rsidRPr="00C63EFE" w:rsidRDefault="00C63EFE" w:rsidP="00C63EFE">
            <w:pPr>
              <w:rPr>
                <w:rFonts w:ascii="Times New Roman" w:eastAsia="Times New Roman" w:hAnsi="Times New Roman" w:cs="Times New Roman"/>
                <w:b/>
                <w:bCs/>
                <w:sz w:val="24"/>
                <w:szCs w:val="24"/>
                <w:lang w:eastAsia="ru-RU"/>
              </w:rPr>
            </w:pPr>
          </w:p>
        </w:tc>
        <w:tc>
          <w:tcPr>
            <w:tcW w:w="380" w:type="pct"/>
          </w:tcPr>
          <w:p w:rsidR="00C63EFE" w:rsidRPr="00C63EFE" w:rsidRDefault="00C63EFE" w:rsidP="00C63EFE">
            <w:pPr>
              <w:rPr>
                <w:rFonts w:ascii="Times New Roman" w:eastAsia="Times New Roman" w:hAnsi="Times New Roman" w:cs="Times New Roman"/>
                <w:b/>
                <w:bCs/>
                <w:sz w:val="24"/>
                <w:szCs w:val="24"/>
                <w:lang w:eastAsia="ru-RU"/>
              </w:rPr>
            </w:pPr>
          </w:p>
        </w:tc>
      </w:tr>
      <w:tr w:rsidR="00C63EFE" w:rsidRPr="00C63EFE" w:rsidTr="00C63EFE">
        <w:trPr>
          <w:trHeight w:val="20"/>
        </w:trPr>
        <w:tc>
          <w:tcPr>
            <w:tcW w:w="827" w:type="pct"/>
            <w:vMerge w:val="restart"/>
          </w:tcPr>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Тема 7 </w:t>
            </w:r>
          </w:p>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Химические производства</w:t>
            </w:r>
          </w:p>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и окружающая среда</w:t>
            </w:r>
          </w:p>
        </w:tc>
        <w:tc>
          <w:tcPr>
            <w:tcW w:w="1363" w:type="pct"/>
          </w:tcPr>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темы:</w:t>
            </w:r>
          </w:p>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Классификация промышленных загрязнений. Источники загрязнений. Очистка промышленных выбросов. Переработка твердых отходов Принципы создания малоотходных производств.</w:t>
            </w:r>
          </w:p>
        </w:tc>
        <w:tc>
          <w:tcPr>
            <w:tcW w:w="833" w:type="pct"/>
            <w:vAlign w:val="center"/>
          </w:tcPr>
          <w:p w:rsidR="00C63EFE" w:rsidRPr="00C63EFE" w:rsidRDefault="00C63EFE" w:rsidP="00C63EFE">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219" w:type="pct"/>
          </w:tcPr>
          <w:p w:rsidR="00C63EFE" w:rsidRPr="00C63EFE" w:rsidRDefault="00C63EFE" w:rsidP="00C63EFE">
            <w:pPr>
              <w:rPr>
                <w:rFonts w:ascii="Times New Roman" w:eastAsia="Times New Roman" w:hAnsi="Times New Roman" w:cs="Times New Roman"/>
                <w:b/>
                <w:bCs/>
                <w:sz w:val="24"/>
                <w:szCs w:val="24"/>
                <w:lang w:eastAsia="ru-RU"/>
              </w:rPr>
            </w:pPr>
          </w:p>
        </w:tc>
        <w:tc>
          <w:tcPr>
            <w:tcW w:w="378" w:type="pct"/>
          </w:tcPr>
          <w:p w:rsidR="00C63EFE" w:rsidRPr="00C63EFE" w:rsidRDefault="00C63EFE" w:rsidP="00C63EFE">
            <w:pPr>
              <w:rPr>
                <w:rFonts w:ascii="Times New Roman" w:eastAsia="Times New Roman" w:hAnsi="Times New Roman" w:cs="Times New Roman"/>
                <w:b/>
                <w:bCs/>
                <w:sz w:val="24"/>
                <w:szCs w:val="24"/>
                <w:lang w:eastAsia="ru-RU"/>
              </w:rPr>
            </w:pPr>
          </w:p>
        </w:tc>
        <w:tc>
          <w:tcPr>
            <w:tcW w:w="380" w:type="pct"/>
          </w:tcPr>
          <w:p w:rsidR="00C63EFE" w:rsidRPr="00C63EFE" w:rsidRDefault="00C63EFE" w:rsidP="00C63EFE">
            <w:pPr>
              <w:rPr>
                <w:rFonts w:ascii="Times New Roman" w:eastAsia="Times New Roman" w:hAnsi="Times New Roman" w:cs="Times New Roman"/>
                <w:b/>
                <w:bCs/>
                <w:sz w:val="24"/>
                <w:szCs w:val="24"/>
                <w:lang w:eastAsia="ru-RU"/>
              </w:rPr>
            </w:pPr>
          </w:p>
        </w:tc>
      </w:tr>
      <w:tr w:rsidR="00C63EFE" w:rsidRPr="00C63EFE" w:rsidTr="00C63EFE">
        <w:trPr>
          <w:trHeight w:val="20"/>
        </w:trPr>
        <w:tc>
          <w:tcPr>
            <w:tcW w:w="827" w:type="pct"/>
            <w:vMerge/>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p>
        </w:tc>
        <w:tc>
          <w:tcPr>
            <w:tcW w:w="1363" w:type="pct"/>
          </w:tcPr>
          <w:p w:rsidR="00C63EFE" w:rsidRPr="00C63EFE" w:rsidRDefault="00C63EFE" w:rsidP="00C63EFE">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bCs/>
                <w:sz w:val="24"/>
                <w:szCs w:val="24"/>
                <w:lang w:eastAsia="ru-RU"/>
              </w:rPr>
              <w:t>В том числе практических и лабораторных занятий</w:t>
            </w:r>
          </w:p>
        </w:tc>
        <w:tc>
          <w:tcPr>
            <w:tcW w:w="833" w:type="pct"/>
            <w:vAlign w:val="center"/>
          </w:tcPr>
          <w:p w:rsidR="00C63EFE" w:rsidRPr="00C63EFE" w:rsidRDefault="00C63EFE" w:rsidP="00C63EFE">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219" w:type="pct"/>
          </w:tcPr>
          <w:p w:rsidR="00C63EFE" w:rsidRPr="00C63EFE" w:rsidRDefault="00C63EFE" w:rsidP="00C63EFE">
            <w:pPr>
              <w:rPr>
                <w:rFonts w:ascii="Times New Roman" w:eastAsia="Times New Roman" w:hAnsi="Times New Roman" w:cs="Times New Roman"/>
                <w:b/>
                <w:bCs/>
                <w:sz w:val="24"/>
                <w:szCs w:val="24"/>
                <w:lang w:eastAsia="ru-RU"/>
              </w:rPr>
            </w:pPr>
          </w:p>
        </w:tc>
        <w:tc>
          <w:tcPr>
            <w:tcW w:w="378" w:type="pct"/>
          </w:tcPr>
          <w:p w:rsidR="00C63EFE" w:rsidRPr="00C63EFE" w:rsidRDefault="00C63EFE" w:rsidP="00C63EFE">
            <w:pPr>
              <w:rPr>
                <w:rFonts w:ascii="Times New Roman" w:eastAsia="Times New Roman" w:hAnsi="Times New Roman" w:cs="Times New Roman"/>
                <w:b/>
                <w:bCs/>
                <w:sz w:val="24"/>
                <w:szCs w:val="24"/>
                <w:lang w:eastAsia="ru-RU"/>
              </w:rPr>
            </w:pPr>
          </w:p>
        </w:tc>
        <w:tc>
          <w:tcPr>
            <w:tcW w:w="380" w:type="pct"/>
          </w:tcPr>
          <w:p w:rsidR="00C63EFE" w:rsidRPr="00C63EFE" w:rsidRDefault="00C63EFE" w:rsidP="00C63EFE">
            <w:pPr>
              <w:rPr>
                <w:rFonts w:ascii="Times New Roman" w:eastAsia="Times New Roman" w:hAnsi="Times New Roman" w:cs="Times New Roman"/>
                <w:b/>
                <w:bCs/>
                <w:sz w:val="24"/>
                <w:szCs w:val="24"/>
                <w:lang w:eastAsia="ru-RU"/>
              </w:rPr>
            </w:pPr>
          </w:p>
        </w:tc>
      </w:tr>
      <w:tr w:rsidR="00C63EFE" w:rsidRPr="00C63EFE" w:rsidTr="00C63EFE">
        <w:trPr>
          <w:trHeight w:val="20"/>
        </w:trPr>
        <w:tc>
          <w:tcPr>
            <w:tcW w:w="827" w:type="pct"/>
            <w:vMerge/>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p>
        </w:tc>
        <w:tc>
          <w:tcPr>
            <w:tcW w:w="1363" w:type="pct"/>
          </w:tcPr>
          <w:p w:rsidR="00C63EFE" w:rsidRPr="00C63EFE" w:rsidRDefault="00C63EFE" w:rsidP="00C63EFE">
            <w:pPr>
              <w:snapToGrid w:val="0"/>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Практическая работа №</w:t>
            </w:r>
          </w:p>
          <w:p w:rsidR="00C63EFE" w:rsidRPr="00C63EFE" w:rsidRDefault="00C63EFE" w:rsidP="00C63EFE">
            <w:pPr>
              <w:snapToGrid w:val="0"/>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Расчет добавок для очистки воды</w:t>
            </w:r>
          </w:p>
        </w:tc>
        <w:tc>
          <w:tcPr>
            <w:tcW w:w="833" w:type="pct"/>
            <w:vAlign w:val="center"/>
          </w:tcPr>
          <w:p w:rsidR="00C63EFE" w:rsidRPr="00C63EFE" w:rsidRDefault="00C63EFE" w:rsidP="00C63EFE">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1219" w:type="pct"/>
          </w:tcPr>
          <w:p w:rsidR="00C63EFE" w:rsidRPr="00C63EFE" w:rsidRDefault="00C63EFE" w:rsidP="00C63EFE">
            <w:pPr>
              <w:rPr>
                <w:rFonts w:ascii="Times New Roman" w:eastAsia="Times New Roman" w:hAnsi="Times New Roman" w:cs="Times New Roman"/>
                <w:b/>
                <w:bCs/>
                <w:sz w:val="24"/>
                <w:szCs w:val="24"/>
                <w:lang w:eastAsia="ru-RU"/>
              </w:rPr>
            </w:pPr>
          </w:p>
        </w:tc>
        <w:tc>
          <w:tcPr>
            <w:tcW w:w="378" w:type="pct"/>
          </w:tcPr>
          <w:p w:rsidR="00C63EFE" w:rsidRPr="00C63EFE" w:rsidRDefault="00C63EFE" w:rsidP="00C63EFE">
            <w:pPr>
              <w:rPr>
                <w:rFonts w:ascii="Times New Roman" w:eastAsia="Times New Roman" w:hAnsi="Times New Roman" w:cs="Times New Roman"/>
                <w:b/>
                <w:bCs/>
                <w:sz w:val="24"/>
                <w:szCs w:val="24"/>
                <w:lang w:eastAsia="ru-RU"/>
              </w:rPr>
            </w:pPr>
          </w:p>
        </w:tc>
        <w:tc>
          <w:tcPr>
            <w:tcW w:w="380" w:type="pct"/>
          </w:tcPr>
          <w:p w:rsidR="00C63EFE" w:rsidRPr="00C63EFE" w:rsidRDefault="00C63EFE" w:rsidP="00C63EFE">
            <w:pPr>
              <w:rPr>
                <w:rFonts w:ascii="Times New Roman" w:eastAsia="Times New Roman" w:hAnsi="Times New Roman" w:cs="Times New Roman"/>
                <w:b/>
                <w:bCs/>
                <w:sz w:val="24"/>
                <w:szCs w:val="24"/>
                <w:lang w:eastAsia="ru-RU"/>
              </w:rPr>
            </w:pPr>
          </w:p>
        </w:tc>
      </w:tr>
      <w:tr w:rsidR="00C63EFE" w:rsidRPr="00C63EFE" w:rsidTr="00C63EFE">
        <w:trPr>
          <w:trHeight w:val="20"/>
        </w:trPr>
        <w:tc>
          <w:tcPr>
            <w:tcW w:w="827" w:type="pct"/>
            <w:vMerge/>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p>
        </w:tc>
        <w:tc>
          <w:tcPr>
            <w:tcW w:w="1363" w:type="pct"/>
          </w:tcPr>
          <w:p w:rsidR="00C63EFE" w:rsidRPr="00C63EFE" w:rsidRDefault="00C63EFE" w:rsidP="00C63EFE">
            <w:pPr>
              <w:snapToGrid w:val="0"/>
              <w:spacing w:after="0" w:line="240" w:lineRule="auto"/>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Самостоятельная работа</w:t>
            </w:r>
          </w:p>
          <w:p w:rsidR="00C63EFE" w:rsidRPr="00C63EFE" w:rsidRDefault="00C63EFE" w:rsidP="00C63EFE">
            <w:pPr>
              <w:snapToGrid w:val="0"/>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Систематическая проработка учебной и специальной технической литературы</w:t>
            </w:r>
          </w:p>
        </w:tc>
        <w:tc>
          <w:tcPr>
            <w:tcW w:w="833" w:type="pct"/>
            <w:vAlign w:val="center"/>
          </w:tcPr>
          <w:p w:rsidR="00C63EFE" w:rsidRPr="00C63EFE" w:rsidRDefault="00C63EFE" w:rsidP="00C63EFE">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w:t>
            </w:r>
          </w:p>
        </w:tc>
        <w:tc>
          <w:tcPr>
            <w:tcW w:w="1219" w:type="pct"/>
          </w:tcPr>
          <w:p w:rsidR="00C63EFE" w:rsidRPr="00C63EFE" w:rsidRDefault="00C63EFE" w:rsidP="00C63EFE">
            <w:pPr>
              <w:rPr>
                <w:rFonts w:ascii="Times New Roman" w:eastAsia="Times New Roman" w:hAnsi="Times New Roman" w:cs="Times New Roman"/>
                <w:b/>
                <w:bCs/>
                <w:sz w:val="24"/>
                <w:szCs w:val="24"/>
                <w:lang w:eastAsia="ru-RU"/>
              </w:rPr>
            </w:pPr>
          </w:p>
        </w:tc>
        <w:tc>
          <w:tcPr>
            <w:tcW w:w="378" w:type="pct"/>
          </w:tcPr>
          <w:p w:rsidR="00C63EFE" w:rsidRPr="00C63EFE" w:rsidRDefault="00C63EFE" w:rsidP="00C63EFE">
            <w:pPr>
              <w:rPr>
                <w:rFonts w:ascii="Times New Roman" w:eastAsia="Times New Roman" w:hAnsi="Times New Roman" w:cs="Times New Roman"/>
                <w:b/>
                <w:bCs/>
                <w:sz w:val="24"/>
                <w:szCs w:val="24"/>
                <w:lang w:eastAsia="ru-RU"/>
              </w:rPr>
            </w:pPr>
          </w:p>
        </w:tc>
        <w:tc>
          <w:tcPr>
            <w:tcW w:w="380" w:type="pct"/>
          </w:tcPr>
          <w:p w:rsidR="00C63EFE" w:rsidRPr="00C63EFE" w:rsidRDefault="00C63EFE" w:rsidP="00C63EFE">
            <w:pPr>
              <w:rPr>
                <w:rFonts w:ascii="Times New Roman" w:eastAsia="Times New Roman" w:hAnsi="Times New Roman" w:cs="Times New Roman"/>
                <w:b/>
                <w:bCs/>
                <w:sz w:val="24"/>
                <w:szCs w:val="24"/>
                <w:lang w:eastAsia="ru-RU"/>
              </w:rPr>
            </w:pPr>
          </w:p>
        </w:tc>
      </w:tr>
      <w:tr w:rsidR="00C63EFE" w:rsidRPr="00C63EFE" w:rsidTr="00C63EFE">
        <w:trPr>
          <w:trHeight w:val="20"/>
        </w:trPr>
        <w:tc>
          <w:tcPr>
            <w:tcW w:w="2190" w:type="pct"/>
            <w:gridSpan w:val="2"/>
          </w:tcPr>
          <w:p w:rsidR="00C63EFE" w:rsidRPr="00C63EFE" w:rsidRDefault="00C63EFE" w:rsidP="00C63EFE">
            <w:p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Промежуточная аттестация</w:t>
            </w:r>
          </w:p>
        </w:tc>
        <w:tc>
          <w:tcPr>
            <w:tcW w:w="833" w:type="pct"/>
            <w:vAlign w:val="center"/>
          </w:tcPr>
          <w:p w:rsidR="00C63EFE" w:rsidRPr="00C63EFE" w:rsidRDefault="00C63EFE" w:rsidP="00C63EFE">
            <w:pPr>
              <w:rPr>
                <w:rFonts w:ascii="Times New Roman" w:eastAsia="Times New Roman" w:hAnsi="Times New Roman" w:cs="Times New Roman"/>
                <w:b/>
                <w:i/>
                <w:sz w:val="24"/>
                <w:szCs w:val="24"/>
                <w:lang w:eastAsia="ru-RU"/>
              </w:rPr>
            </w:pPr>
          </w:p>
        </w:tc>
        <w:tc>
          <w:tcPr>
            <w:tcW w:w="1219" w:type="pct"/>
          </w:tcPr>
          <w:p w:rsidR="00C63EFE" w:rsidRPr="00C63EFE" w:rsidRDefault="00C63EFE" w:rsidP="00C63EFE">
            <w:pPr>
              <w:rPr>
                <w:rFonts w:ascii="Times New Roman" w:eastAsia="Times New Roman" w:hAnsi="Times New Roman" w:cs="Times New Roman"/>
                <w:b/>
                <w:i/>
                <w:sz w:val="24"/>
                <w:szCs w:val="24"/>
                <w:lang w:eastAsia="ru-RU"/>
              </w:rPr>
            </w:pPr>
          </w:p>
        </w:tc>
        <w:tc>
          <w:tcPr>
            <w:tcW w:w="378" w:type="pct"/>
          </w:tcPr>
          <w:p w:rsidR="00C63EFE" w:rsidRPr="00C63EFE" w:rsidRDefault="00C63EFE" w:rsidP="00C63EFE">
            <w:pPr>
              <w:rPr>
                <w:rFonts w:ascii="Times New Roman" w:eastAsia="Times New Roman" w:hAnsi="Times New Roman" w:cs="Times New Roman"/>
                <w:b/>
                <w:i/>
                <w:sz w:val="24"/>
                <w:szCs w:val="24"/>
                <w:lang w:eastAsia="ru-RU"/>
              </w:rPr>
            </w:pPr>
          </w:p>
        </w:tc>
        <w:tc>
          <w:tcPr>
            <w:tcW w:w="380" w:type="pct"/>
          </w:tcPr>
          <w:p w:rsidR="00C63EFE" w:rsidRPr="00C63EFE" w:rsidRDefault="00C63EFE" w:rsidP="00C63EFE">
            <w:pPr>
              <w:rPr>
                <w:rFonts w:ascii="Times New Roman" w:eastAsia="Times New Roman" w:hAnsi="Times New Roman" w:cs="Times New Roman"/>
                <w:b/>
                <w:i/>
                <w:sz w:val="24"/>
                <w:szCs w:val="24"/>
                <w:lang w:eastAsia="ru-RU"/>
              </w:rPr>
            </w:pPr>
          </w:p>
        </w:tc>
      </w:tr>
      <w:tr w:rsidR="00C63EFE" w:rsidRPr="00C63EFE" w:rsidTr="00C63EFE">
        <w:trPr>
          <w:trHeight w:val="20"/>
        </w:trPr>
        <w:tc>
          <w:tcPr>
            <w:tcW w:w="2190" w:type="pct"/>
            <w:gridSpan w:val="2"/>
          </w:tcPr>
          <w:p w:rsidR="00C63EFE" w:rsidRPr="00C63EFE" w:rsidRDefault="00C63EFE" w:rsidP="00C63EFE">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Всего:</w:t>
            </w:r>
          </w:p>
        </w:tc>
        <w:tc>
          <w:tcPr>
            <w:tcW w:w="833" w:type="pct"/>
            <w:vAlign w:val="center"/>
          </w:tcPr>
          <w:p w:rsidR="00C63EFE" w:rsidRPr="00C63EFE" w:rsidRDefault="00C63EFE" w:rsidP="00C63EFE">
            <w:pP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*77</w:t>
            </w:r>
          </w:p>
        </w:tc>
        <w:tc>
          <w:tcPr>
            <w:tcW w:w="1219" w:type="pct"/>
          </w:tcPr>
          <w:p w:rsidR="00C63EFE" w:rsidRPr="00C63EFE" w:rsidRDefault="00C63EFE" w:rsidP="00C63EFE">
            <w:pPr>
              <w:rPr>
                <w:rFonts w:ascii="Times New Roman" w:eastAsia="Times New Roman" w:hAnsi="Times New Roman" w:cs="Times New Roman"/>
                <w:b/>
                <w:bCs/>
                <w:i/>
                <w:sz w:val="24"/>
                <w:szCs w:val="24"/>
                <w:lang w:eastAsia="ru-RU"/>
              </w:rPr>
            </w:pPr>
          </w:p>
        </w:tc>
        <w:tc>
          <w:tcPr>
            <w:tcW w:w="378" w:type="pct"/>
          </w:tcPr>
          <w:p w:rsidR="00C63EFE" w:rsidRPr="00C63EFE" w:rsidRDefault="00C63EFE" w:rsidP="00C63EFE">
            <w:pPr>
              <w:rPr>
                <w:rFonts w:ascii="Times New Roman" w:eastAsia="Times New Roman" w:hAnsi="Times New Roman" w:cs="Times New Roman"/>
                <w:b/>
                <w:bCs/>
                <w:i/>
                <w:sz w:val="24"/>
                <w:szCs w:val="24"/>
                <w:lang w:eastAsia="ru-RU"/>
              </w:rPr>
            </w:pPr>
          </w:p>
        </w:tc>
        <w:tc>
          <w:tcPr>
            <w:tcW w:w="380" w:type="pct"/>
          </w:tcPr>
          <w:p w:rsidR="00C63EFE" w:rsidRPr="00C63EFE" w:rsidRDefault="00C63EFE" w:rsidP="00C63EFE">
            <w:pPr>
              <w:rPr>
                <w:rFonts w:ascii="Times New Roman" w:eastAsia="Times New Roman" w:hAnsi="Times New Roman" w:cs="Times New Roman"/>
                <w:b/>
                <w:bCs/>
                <w:i/>
                <w:sz w:val="24"/>
                <w:szCs w:val="24"/>
                <w:lang w:eastAsia="ru-RU"/>
              </w:rPr>
            </w:pPr>
          </w:p>
        </w:tc>
      </w:tr>
    </w:tbl>
    <w:p w:rsidR="00C63EFE" w:rsidRPr="00C63EFE" w:rsidRDefault="00C63EFE" w:rsidP="00C63EFE">
      <w:pPr>
        <w:ind w:firstLine="709"/>
        <w:rPr>
          <w:rFonts w:ascii="Times New Roman" w:eastAsia="Times New Roman" w:hAnsi="Times New Roman" w:cs="Times New Roman"/>
          <w:i/>
          <w:sz w:val="24"/>
          <w:szCs w:val="24"/>
          <w:lang w:eastAsia="ru-RU"/>
        </w:rPr>
        <w:sectPr w:rsidR="00C63EFE" w:rsidRPr="00C63EFE" w:rsidSect="00C63EFE">
          <w:pgSz w:w="16840" w:h="11907" w:orient="landscape"/>
          <w:pgMar w:top="851" w:right="1134" w:bottom="851" w:left="992" w:header="709" w:footer="709" w:gutter="0"/>
          <w:cols w:space="720"/>
        </w:sectPr>
      </w:pPr>
    </w:p>
    <w:p w:rsidR="00C63EFE" w:rsidRPr="00C63EFE" w:rsidRDefault="00C63EFE" w:rsidP="00C63EFE">
      <w:pPr>
        <w:ind w:left="1353"/>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3. УСЛОВИЯ РЕАЛИЗАЦИИ УЧЕБНОЙ ДИСЦИПЛИНЫ</w:t>
      </w:r>
    </w:p>
    <w:p w:rsidR="00C63EFE" w:rsidRPr="00C63EFE" w:rsidRDefault="00C63EFE" w:rsidP="00C63EFE">
      <w:pPr>
        <w:suppressAutoHyphens/>
        <w:spacing w:after="0"/>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C63EFE" w:rsidRPr="00C63EFE" w:rsidRDefault="00C63EFE" w:rsidP="00C63EFE">
      <w:pPr>
        <w:suppressAutoHyphens/>
        <w:autoSpaceDE w:val="0"/>
        <w:autoSpaceDN w:val="0"/>
        <w:adjustRightInd w:val="0"/>
        <w:spacing w:after="0"/>
        <w:ind w:firstLine="709"/>
        <w:jc w:val="both"/>
        <w:rPr>
          <w:rFonts w:ascii="Times New Roman" w:eastAsia="Times New Roman" w:hAnsi="Times New Roman" w:cs="Times New Roman"/>
          <w:sz w:val="24"/>
          <w:szCs w:val="24"/>
        </w:rPr>
      </w:pPr>
      <w:r w:rsidRPr="00C63EFE">
        <w:rPr>
          <w:rFonts w:ascii="Times New Roman" w:eastAsia="Times New Roman" w:hAnsi="Times New Roman" w:cs="Times New Roman"/>
          <w:bCs/>
          <w:sz w:val="24"/>
          <w:szCs w:val="24"/>
          <w:lang w:eastAsia="ru-RU"/>
        </w:rPr>
        <w:t>Кабинет</w:t>
      </w:r>
      <w:r w:rsidRPr="00C63EFE">
        <w:rPr>
          <w:rFonts w:ascii="Times New Roman" w:eastAsia="Times New Roman" w:hAnsi="Times New Roman" w:cs="Times New Roman"/>
          <w:bCs/>
          <w:i/>
          <w:sz w:val="24"/>
          <w:szCs w:val="24"/>
          <w:lang w:eastAsia="ru-RU"/>
        </w:rPr>
        <w:t xml:space="preserve"> «__</w:t>
      </w:r>
      <w:r w:rsidRPr="00C63EFE">
        <w:rPr>
          <w:rFonts w:ascii="Times New Roman" w:eastAsia="Times New Roman" w:hAnsi="Times New Roman" w:cs="Times New Roman"/>
          <w:bCs/>
          <w:i/>
          <w:sz w:val="24"/>
          <w:szCs w:val="24"/>
          <w:u w:val="single"/>
          <w:lang w:eastAsia="ru-RU"/>
        </w:rPr>
        <w:t>химических дисциплин</w:t>
      </w:r>
      <w:r w:rsidRPr="00C63EFE">
        <w:rPr>
          <w:rFonts w:ascii="Times New Roman" w:eastAsia="Times New Roman" w:hAnsi="Times New Roman" w:cs="Times New Roman"/>
          <w:bCs/>
          <w:i/>
          <w:sz w:val="24"/>
          <w:szCs w:val="24"/>
          <w:lang w:eastAsia="ru-RU"/>
        </w:rPr>
        <w:t>_________»</w:t>
      </w:r>
      <w:r w:rsidRPr="00C63EFE">
        <w:rPr>
          <w:rFonts w:ascii="Times New Roman" w:eastAsia="Times New Roman" w:hAnsi="Times New Roman" w:cs="Times New Roman"/>
          <w:sz w:val="24"/>
          <w:szCs w:val="24"/>
        </w:rPr>
        <w:t>,</w:t>
      </w:r>
    </w:p>
    <w:p w:rsidR="00C63EFE" w:rsidRPr="00C63EFE" w:rsidRDefault="00C63EFE" w:rsidP="00C63EFE">
      <w:pPr>
        <w:suppressAutoHyphens/>
        <w:autoSpaceDE w:val="0"/>
        <w:autoSpaceDN w:val="0"/>
        <w:adjustRightInd w:val="0"/>
        <w:spacing w:after="0"/>
        <w:ind w:firstLine="709"/>
        <w:jc w:val="both"/>
        <w:rPr>
          <w:rFonts w:ascii="Times New Roman" w:eastAsia="Times New Roman" w:hAnsi="Times New Roman" w:cs="Times New Roman"/>
          <w:i/>
          <w:sz w:val="24"/>
          <w:szCs w:val="24"/>
          <w:vertAlign w:val="superscript"/>
        </w:rPr>
      </w:pPr>
      <w:r w:rsidRPr="00C63EFE">
        <w:rPr>
          <w:rFonts w:ascii="Times New Roman" w:eastAsia="Times New Roman" w:hAnsi="Times New Roman" w:cs="Times New Roman"/>
          <w:i/>
          <w:sz w:val="24"/>
          <w:szCs w:val="24"/>
          <w:vertAlign w:val="superscript"/>
        </w:rPr>
        <w:t xml:space="preserve">                                    наименование кабинета из указанных в п.6.1 ПООП-П</w:t>
      </w:r>
    </w:p>
    <w:p w:rsidR="008438E1" w:rsidRDefault="00C63EFE" w:rsidP="00C63EFE">
      <w:pPr>
        <w:suppressAutoHyphens/>
        <w:spacing w:after="0"/>
        <w:ind w:firstLine="709"/>
        <w:jc w:val="both"/>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008438E1" w:rsidRPr="008438E1">
        <w:rPr>
          <w:rFonts w:ascii="Times New Roman" w:eastAsia="Times New Roman" w:hAnsi="Times New Roman" w:cs="Times New Roman"/>
          <w:bCs/>
          <w:i/>
          <w:sz w:val="24"/>
          <w:szCs w:val="24"/>
          <w:lang w:eastAsia="ru-RU"/>
        </w:rPr>
        <w:t>18.02.03 «Химическая технология неорганических веществ»</w:t>
      </w:r>
      <w:r w:rsidR="008438E1">
        <w:rPr>
          <w:rFonts w:ascii="Times New Roman" w:eastAsia="Times New Roman" w:hAnsi="Times New Roman" w:cs="Times New Roman"/>
          <w:bCs/>
          <w:i/>
          <w:sz w:val="24"/>
          <w:szCs w:val="24"/>
          <w:lang w:eastAsia="ru-RU"/>
        </w:rPr>
        <w:t xml:space="preserve"> </w:t>
      </w:r>
    </w:p>
    <w:p w:rsidR="00C63EFE" w:rsidRPr="00C63EFE" w:rsidRDefault="00C63EFE" w:rsidP="00C63EFE">
      <w:pPr>
        <w:suppressAutoHyphens/>
        <w:spacing w:after="0"/>
        <w:ind w:firstLine="709"/>
        <w:jc w:val="both"/>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sz w:val="24"/>
          <w:szCs w:val="24"/>
          <w:lang w:eastAsia="ru-RU"/>
        </w:rPr>
        <w:t>Лаборатория</w:t>
      </w:r>
      <w:r w:rsidRPr="00C63EFE">
        <w:rPr>
          <w:rFonts w:ascii="Times New Roman" w:eastAsia="Times New Roman" w:hAnsi="Times New Roman" w:cs="Times New Roman"/>
          <w:sz w:val="24"/>
          <w:szCs w:val="24"/>
          <w:lang w:eastAsia="ru-RU"/>
        </w:rPr>
        <w:t xml:space="preserve"> </w:t>
      </w:r>
      <w:r w:rsidRPr="00C63EFE">
        <w:rPr>
          <w:rFonts w:ascii="Times New Roman" w:eastAsia="Times New Roman" w:hAnsi="Times New Roman" w:cs="Times New Roman"/>
          <w:i/>
          <w:sz w:val="24"/>
          <w:szCs w:val="24"/>
          <w:u w:val="single"/>
          <w:lang w:eastAsia="ru-RU"/>
        </w:rPr>
        <w:t>химической технологии неорганических веществ</w:t>
      </w:r>
      <w:r w:rsidRPr="00C63EFE">
        <w:rPr>
          <w:rFonts w:ascii="Times New Roman" w:eastAsia="Times New Roman" w:hAnsi="Times New Roman" w:cs="Times New Roman"/>
          <w:sz w:val="24"/>
          <w:szCs w:val="24"/>
          <w:lang w:eastAsia="ru-RU"/>
        </w:rPr>
        <w:t>;</w:t>
      </w:r>
      <w:r w:rsidRPr="00C63EFE">
        <w:rPr>
          <w:rFonts w:ascii="Times New Roman" w:eastAsia="Times New Roman" w:hAnsi="Times New Roman" w:cs="Times New Roman"/>
          <w:bCs/>
          <w:sz w:val="24"/>
          <w:szCs w:val="24"/>
          <w:lang w:eastAsia="ru-RU"/>
        </w:rPr>
        <w:t xml:space="preserve"> по </w:t>
      </w:r>
      <w:r w:rsidRPr="00C63EFE">
        <w:rPr>
          <w:rFonts w:ascii="Times New Roman" w:eastAsia="Times New Roman" w:hAnsi="Times New Roman" w:cs="Times New Roman"/>
          <w:bCs/>
          <w:i/>
          <w:sz w:val="24"/>
          <w:szCs w:val="24"/>
          <w:lang w:eastAsia="ru-RU"/>
        </w:rPr>
        <w:t>специальности.</w:t>
      </w:r>
      <w:r w:rsidR="008438E1" w:rsidRPr="008438E1">
        <w:t xml:space="preserve"> </w:t>
      </w:r>
      <w:r w:rsidR="008438E1" w:rsidRPr="008438E1">
        <w:rPr>
          <w:rFonts w:ascii="Times New Roman" w:eastAsia="Times New Roman" w:hAnsi="Times New Roman" w:cs="Times New Roman"/>
          <w:bCs/>
          <w:i/>
          <w:sz w:val="24"/>
          <w:szCs w:val="24"/>
          <w:lang w:eastAsia="ru-RU"/>
        </w:rPr>
        <w:t>18.02.03 «Химическая технология неорганических веществ»</w:t>
      </w:r>
    </w:p>
    <w:p w:rsidR="00C63EFE" w:rsidRPr="00C63EFE" w:rsidRDefault="00C63EFE" w:rsidP="00C63EFE">
      <w:pPr>
        <w:suppressAutoHyphens/>
        <w:spacing w:after="0"/>
        <w:ind w:firstLine="709"/>
        <w:jc w:val="both"/>
        <w:rPr>
          <w:rFonts w:ascii="Times New Roman" w:eastAsia="Times New Roman" w:hAnsi="Times New Roman" w:cs="Times New Roman"/>
          <w:bCs/>
          <w:i/>
          <w:sz w:val="24"/>
          <w:szCs w:val="24"/>
          <w:lang w:eastAsia="ru-RU"/>
        </w:rPr>
      </w:pPr>
    </w:p>
    <w:p w:rsidR="00C63EFE" w:rsidRPr="00C63EFE" w:rsidRDefault="00C63EFE" w:rsidP="00C63EFE">
      <w:pPr>
        <w:suppressAutoHyphens/>
        <w:spacing w:after="0"/>
        <w:ind w:firstLine="709"/>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3.2. Информационное обеспечение реализации программы</w:t>
      </w:r>
    </w:p>
    <w:p w:rsidR="00C63EFE" w:rsidRPr="00C63EFE" w:rsidRDefault="00C63EFE" w:rsidP="00C63EFE">
      <w:pPr>
        <w:suppressAutoHyphens/>
        <w:spacing w:after="0"/>
        <w:ind w:firstLine="709"/>
        <w:jc w:val="both"/>
        <w:rPr>
          <w:rFonts w:ascii="Times New Roman" w:eastAsia="Times New Roman" w:hAnsi="Times New Roman" w:cs="Times New Roman"/>
          <w:sz w:val="24"/>
          <w:szCs w:val="24"/>
          <w:lang w:eastAsia="ru-RU"/>
        </w:rPr>
      </w:pPr>
    </w:p>
    <w:p w:rsidR="00C63EFE" w:rsidRPr="00C63EFE" w:rsidRDefault="00C63EFE" w:rsidP="00C63EFE">
      <w:pPr>
        <w:suppressAutoHyphens/>
        <w:spacing w:after="0"/>
        <w:ind w:firstLine="709"/>
        <w:jc w:val="both"/>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3.2.1. Основные печатные издания</w:t>
      </w:r>
    </w:p>
    <w:p w:rsidR="00C63EFE" w:rsidRPr="00C63EFE" w:rsidRDefault="00C63EFE" w:rsidP="00C63EFE">
      <w:pPr>
        <w:numPr>
          <w:ilvl w:val="0"/>
          <w:numId w:val="36"/>
        </w:num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Москвичев Ю.А. Теоретические основы химической технологии, СПб: Изд-во  «Лань», 2016.</w:t>
      </w:r>
    </w:p>
    <w:p w:rsidR="00C63EFE" w:rsidRPr="00C63EFE" w:rsidRDefault="00C63EFE" w:rsidP="00C63EFE">
      <w:pPr>
        <w:numPr>
          <w:ilvl w:val="0"/>
          <w:numId w:val="36"/>
        </w:num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Общая химическая технология. В 2 ч. Под ред. И.П. Мухлёнова. Ч.1. Теоретические основы химической технологии. М., «Высшая школа», 2017. – 288с.</w:t>
      </w:r>
    </w:p>
    <w:p w:rsidR="00C63EFE" w:rsidRPr="00C63EFE" w:rsidRDefault="00C63EFE" w:rsidP="00C63EFE">
      <w:pPr>
        <w:numPr>
          <w:ilvl w:val="0"/>
          <w:numId w:val="36"/>
        </w:num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Расчеты химико-технологических процессов.  Под ред. И.П. Мухлёнова М., «Высшая школа», 2017.</w:t>
      </w:r>
    </w:p>
    <w:p w:rsidR="00C63EFE" w:rsidRPr="00C63EFE" w:rsidRDefault="00C63EFE" w:rsidP="00C63EFE">
      <w:pPr>
        <w:numPr>
          <w:ilvl w:val="0"/>
          <w:numId w:val="36"/>
        </w:num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И.Э.Фурмер, В.Н.Зайцев Общая химическая технология. М., «Высшая школа», 2014. – 264с.     </w:t>
      </w:r>
    </w:p>
    <w:p w:rsidR="00C63EFE" w:rsidRPr="00C63EFE" w:rsidRDefault="00C63EFE" w:rsidP="00C63EFE">
      <w:pPr>
        <w:contextualSpacing/>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br w:type="page"/>
      </w:r>
      <w:r w:rsidRPr="00C63EFE">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C63EFE" w:rsidRPr="00C63EFE" w:rsidRDefault="00C63EFE" w:rsidP="00C63EFE">
      <w:pPr>
        <w:contextualSpacing/>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УЧЕБНОЙ ДИСЦИПЛИНЫ</w:t>
      </w:r>
    </w:p>
    <w:p w:rsidR="00C63EFE" w:rsidRPr="00C63EFE" w:rsidRDefault="00C63EFE" w:rsidP="00C63EFE">
      <w:pPr>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C63EFE" w:rsidRPr="00C63EFE" w:rsidTr="00C63EFE">
        <w:tc>
          <w:tcPr>
            <w:tcW w:w="1750" w:type="pct"/>
          </w:tcPr>
          <w:p w:rsidR="00C63EFE" w:rsidRPr="00C63EFE" w:rsidRDefault="00C63EFE" w:rsidP="008438E1">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bCs/>
                <w:i/>
                <w:sz w:val="24"/>
                <w:szCs w:val="24"/>
                <w:lang w:eastAsia="ru-RU"/>
              </w:rPr>
              <w:t>Результаты обучения</w:t>
            </w:r>
          </w:p>
        </w:tc>
        <w:tc>
          <w:tcPr>
            <w:tcW w:w="1507" w:type="pct"/>
          </w:tcPr>
          <w:p w:rsidR="00C63EFE" w:rsidRPr="00C63EFE" w:rsidRDefault="00C63EFE" w:rsidP="00C63EFE">
            <w:pPr>
              <w:spacing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Критерии оценки</w:t>
            </w:r>
          </w:p>
        </w:tc>
        <w:tc>
          <w:tcPr>
            <w:tcW w:w="1743" w:type="pct"/>
          </w:tcPr>
          <w:p w:rsidR="00C63EFE" w:rsidRPr="00C63EFE" w:rsidRDefault="00C63EFE" w:rsidP="00C63EFE">
            <w:pPr>
              <w:spacing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Методы оценки</w:t>
            </w:r>
          </w:p>
        </w:tc>
      </w:tr>
      <w:tr w:rsidR="00C63EFE" w:rsidRPr="00C63EFE" w:rsidTr="00C63EFE">
        <w:tc>
          <w:tcPr>
            <w:tcW w:w="1750" w:type="pct"/>
          </w:tcPr>
          <w:p w:rsidR="00C63EFE" w:rsidRPr="00C63EFE" w:rsidRDefault="00C63EFE" w:rsidP="00C63EFE">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Перечень знаний, осваиваемых в рамках дисциплины</w:t>
            </w:r>
          </w:p>
        </w:tc>
        <w:tc>
          <w:tcPr>
            <w:tcW w:w="1507" w:type="pct"/>
          </w:tcPr>
          <w:p w:rsidR="00C63EFE" w:rsidRPr="00C63EFE" w:rsidRDefault="00C63EFE" w:rsidP="00C63EFE">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Дается описание характеристики демонстрируемых знаний, которые могут быть проверены</w:t>
            </w:r>
          </w:p>
        </w:tc>
        <w:tc>
          <w:tcPr>
            <w:tcW w:w="1743" w:type="pct"/>
          </w:tcPr>
          <w:p w:rsidR="00C63EFE" w:rsidRPr="00C63EFE" w:rsidRDefault="00C63EFE" w:rsidP="00C63EFE">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Какими процедурами производится оценка</w:t>
            </w:r>
          </w:p>
        </w:tc>
      </w:tr>
      <w:tr w:rsidR="00C63EFE" w:rsidRPr="00C63EFE" w:rsidTr="00C63EFE">
        <w:trPr>
          <w:trHeight w:val="896"/>
        </w:trPr>
        <w:tc>
          <w:tcPr>
            <w:tcW w:w="1750" w:type="pct"/>
          </w:tcPr>
          <w:p w:rsidR="00C63EFE" w:rsidRPr="00C63EFE" w:rsidRDefault="00C63EFE" w:rsidP="00C63EFE">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Перечень умений, осваиваемых в рамках дисциплины</w:t>
            </w:r>
          </w:p>
        </w:tc>
        <w:tc>
          <w:tcPr>
            <w:tcW w:w="1507" w:type="pct"/>
          </w:tcPr>
          <w:p w:rsidR="00C63EFE" w:rsidRPr="00C63EFE" w:rsidRDefault="00C63EFE" w:rsidP="00C63EFE">
            <w:pPr>
              <w:widowControl w:val="0"/>
              <w:numPr>
                <w:ilvl w:val="0"/>
                <w:numId w:val="29"/>
              </w:numPr>
              <w:autoSpaceDE w:val="0"/>
              <w:autoSpaceDN w:val="0"/>
              <w:adjustRightInd w:val="0"/>
              <w:spacing w:after="12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выполнять материальные и энергетические расчеты технологических показателей химических производств;</w:t>
            </w:r>
          </w:p>
          <w:p w:rsidR="00C63EFE" w:rsidRPr="00C63EFE" w:rsidRDefault="00C63EFE" w:rsidP="00C63EFE">
            <w:pPr>
              <w:widowControl w:val="0"/>
              <w:numPr>
                <w:ilvl w:val="0"/>
                <w:numId w:val="29"/>
              </w:numPr>
              <w:autoSpaceDE w:val="0"/>
              <w:autoSpaceDN w:val="0"/>
              <w:adjustRightInd w:val="0"/>
              <w:spacing w:after="12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определять оптимальные условия проведения химико-технологических процессов;</w:t>
            </w:r>
          </w:p>
          <w:p w:rsidR="00C63EFE" w:rsidRPr="00C63EFE" w:rsidRDefault="00C63EFE" w:rsidP="00C63EFE">
            <w:pPr>
              <w:widowControl w:val="0"/>
              <w:numPr>
                <w:ilvl w:val="0"/>
                <w:numId w:val="29"/>
              </w:numPr>
              <w:autoSpaceDE w:val="0"/>
              <w:autoSpaceDN w:val="0"/>
              <w:adjustRightInd w:val="0"/>
              <w:spacing w:after="12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составлять и делать описание технологических схем химических процессов;</w:t>
            </w:r>
          </w:p>
          <w:p w:rsidR="00C63EFE" w:rsidRPr="00C63EFE" w:rsidRDefault="00C63EFE" w:rsidP="00C63EFE">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sz w:val="24"/>
                <w:szCs w:val="24"/>
                <w:lang w:eastAsia="ru-RU"/>
              </w:rPr>
              <w:t>обосновывать целесообразность выбранной технологической схемы и конструкции оборудования</w:t>
            </w:r>
          </w:p>
        </w:tc>
        <w:tc>
          <w:tcPr>
            <w:tcW w:w="1743" w:type="pct"/>
          </w:tcPr>
          <w:p w:rsidR="00C63EFE" w:rsidRPr="00C63EFE" w:rsidRDefault="00C63EFE" w:rsidP="00C63EFE">
            <w:pPr>
              <w:snapToGrid w:val="0"/>
              <w:spacing w:after="12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Самостоятельная работа на занятиях </w:t>
            </w:r>
          </w:p>
          <w:p w:rsidR="00C63EFE" w:rsidRPr="00C63EFE" w:rsidRDefault="00C63EFE" w:rsidP="00C63EFE">
            <w:pPr>
              <w:spacing w:after="12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Индивидуальные типовые задания</w:t>
            </w:r>
          </w:p>
          <w:p w:rsidR="00C63EFE" w:rsidRPr="00C63EFE" w:rsidRDefault="00C63EFE" w:rsidP="00C63EFE">
            <w:pPr>
              <w:spacing w:after="12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Тестирование</w:t>
            </w:r>
          </w:p>
          <w:p w:rsidR="00C63EFE" w:rsidRPr="00C63EFE" w:rsidRDefault="00C63EFE" w:rsidP="00C63EFE">
            <w:pPr>
              <w:spacing w:line="240" w:lineRule="auto"/>
              <w:rPr>
                <w:rFonts w:ascii="Times New Roman" w:eastAsia="Times New Roman" w:hAnsi="Times New Roman" w:cs="Times New Roman"/>
                <w:bCs/>
                <w:i/>
                <w:sz w:val="24"/>
                <w:szCs w:val="24"/>
                <w:lang w:eastAsia="ru-RU"/>
              </w:rPr>
            </w:pPr>
          </w:p>
        </w:tc>
      </w:tr>
    </w:tbl>
    <w:p w:rsidR="00C63EFE" w:rsidRPr="00C63EFE" w:rsidRDefault="00C63EFE" w:rsidP="00C63EFE">
      <w:pPr>
        <w:spacing w:after="0"/>
        <w:jc w:val="both"/>
        <w:rPr>
          <w:rFonts w:ascii="Times New Roman" w:eastAsia="Times New Roman" w:hAnsi="Times New Roman" w:cs="Times New Roman"/>
          <w:b/>
          <w:sz w:val="24"/>
          <w:szCs w:val="24"/>
          <w:lang w:eastAsia="ru-RU"/>
        </w:rPr>
      </w:pPr>
    </w:p>
    <w:p w:rsidR="00C63EFE" w:rsidRPr="00C63EFE" w:rsidRDefault="00C63EFE" w:rsidP="00C63EFE">
      <w:pPr>
        <w:spacing w:after="0"/>
        <w:jc w:val="both"/>
        <w:rPr>
          <w:rFonts w:ascii="Times New Roman" w:eastAsia="Times New Roman" w:hAnsi="Times New Roman" w:cs="Times New Roman"/>
          <w:b/>
          <w:sz w:val="24"/>
          <w:szCs w:val="24"/>
          <w:lang w:eastAsia="ru-RU"/>
        </w:rPr>
        <w:sectPr w:rsidR="00C63EFE" w:rsidRPr="00C63EFE" w:rsidSect="00C63EFE">
          <w:footerReference w:type="even" r:id="rId60"/>
          <w:footerReference w:type="default" r:id="rId61"/>
          <w:pgSz w:w="11906" w:h="16838"/>
          <w:pgMar w:top="1134" w:right="851" w:bottom="1134" w:left="1701" w:header="709" w:footer="709" w:gutter="0"/>
          <w:cols w:space="708"/>
          <w:docGrid w:linePitch="360"/>
        </w:sectPr>
      </w:pPr>
    </w:p>
    <w:p w:rsidR="00C63EFE" w:rsidRPr="00C63EFE" w:rsidRDefault="00C63EFE" w:rsidP="00C63EFE">
      <w:pPr>
        <w:spacing w:after="0"/>
        <w:jc w:val="both"/>
        <w:rPr>
          <w:rFonts w:ascii="Times New Roman" w:eastAsia="Times New Roman" w:hAnsi="Times New Roman" w:cs="Times New Roman"/>
          <w:b/>
          <w:sz w:val="24"/>
          <w:szCs w:val="24"/>
          <w:lang w:eastAsia="ru-RU"/>
        </w:rPr>
      </w:pPr>
    </w:p>
    <w:p w:rsidR="00C63EFE" w:rsidRPr="00C63EFE" w:rsidRDefault="008438E1" w:rsidP="00C63EFE">
      <w:pPr>
        <w:pStyle w:val="a8"/>
        <w:jc w:val="right"/>
        <w:rPr>
          <w:rFonts w:ascii="Times New Roman" w:hAnsi="Times New Roman"/>
          <w:b/>
          <w:bCs/>
        </w:rPr>
      </w:pPr>
      <w:r>
        <w:rPr>
          <w:rFonts w:ascii="Times New Roman" w:hAnsi="Times New Roman"/>
          <w:b/>
          <w:bCs/>
        </w:rPr>
        <w:t>Приложение 3.20</w:t>
      </w:r>
    </w:p>
    <w:p w:rsidR="00C63EFE" w:rsidRPr="0020454C" w:rsidRDefault="00C63EFE" w:rsidP="00C63EFE">
      <w:pPr>
        <w:spacing w:after="0" w:line="360" w:lineRule="auto"/>
        <w:jc w:val="right"/>
        <w:rPr>
          <w:rFonts w:ascii="Times New Roman" w:hAnsi="Times New Roman" w:cs="Times New Roman"/>
          <w:sz w:val="24"/>
          <w:szCs w:val="24"/>
          <w:u w:val="single"/>
        </w:rPr>
      </w:pPr>
      <w:r w:rsidRPr="00C63EFE">
        <w:rPr>
          <w:rFonts w:ascii="Times New Roman" w:hAnsi="Times New Roman" w:cs="Times New Roman"/>
          <w:bCs/>
          <w:sz w:val="24"/>
          <w:szCs w:val="24"/>
        </w:rPr>
        <w:t>к ПООП-П по профессии/специальности</w:t>
      </w:r>
      <w:r w:rsidRPr="00C63EFE">
        <w:rPr>
          <w:rFonts w:ascii="Times New Roman" w:hAnsi="Times New Roman" w:cs="Times New Roman"/>
          <w:bCs/>
          <w:i/>
          <w:sz w:val="24"/>
          <w:szCs w:val="24"/>
        </w:rPr>
        <w:t xml:space="preserve"> </w:t>
      </w:r>
      <w:r w:rsidRPr="00C63EFE">
        <w:rPr>
          <w:rFonts w:ascii="Times New Roman" w:hAnsi="Times New Roman" w:cs="Times New Roman"/>
          <w:bCs/>
          <w:i/>
          <w:sz w:val="24"/>
          <w:szCs w:val="24"/>
        </w:rPr>
        <w:br/>
      </w:r>
      <w:r w:rsidRPr="0020454C">
        <w:rPr>
          <w:rFonts w:ascii="Times New Roman" w:hAnsi="Times New Roman" w:cs="Times New Roman"/>
          <w:sz w:val="24"/>
          <w:szCs w:val="24"/>
          <w:u w:val="single"/>
        </w:rPr>
        <w:t>18.02.03 Химическая технология неорганических веществ</w:t>
      </w:r>
    </w:p>
    <w:p w:rsidR="00C63EFE" w:rsidRPr="00C63EFE" w:rsidRDefault="00C63EFE" w:rsidP="00C63EFE">
      <w:pPr>
        <w:jc w:val="center"/>
        <w:rPr>
          <w:rFonts w:ascii="Times New Roman" w:hAnsi="Times New Roman" w:cs="Times New Roman"/>
          <w:b/>
          <w:i/>
          <w:sz w:val="24"/>
          <w:szCs w:val="24"/>
        </w:rPr>
      </w:pPr>
    </w:p>
    <w:p w:rsidR="00C63EFE" w:rsidRPr="00C63EFE" w:rsidRDefault="00C63EFE" w:rsidP="00C63EFE">
      <w:pPr>
        <w:jc w:val="center"/>
        <w:rPr>
          <w:rFonts w:ascii="Times New Roman" w:hAnsi="Times New Roman" w:cs="Times New Roman"/>
          <w:b/>
          <w:i/>
          <w:sz w:val="24"/>
          <w:szCs w:val="24"/>
        </w:rPr>
      </w:pPr>
    </w:p>
    <w:p w:rsidR="00C63EFE" w:rsidRPr="00C63EFE" w:rsidRDefault="00C63EFE" w:rsidP="00C63EFE">
      <w:pPr>
        <w:jc w:val="center"/>
        <w:rPr>
          <w:rFonts w:ascii="Times New Roman" w:hAnsi="Times New Roman" w:cs="Times New Roman"/>
          <w:b/>
          <w:i/>
          <w:sz w:val="24"/>
          <w:szCs w:val="24"/>
        </w:rPr>
      </w:pPr>
    </w:p>
    <w:p w:rsidR="00C63EFE" w:rsidRPr="00C63EFE" w:rsidRDefault="00C63EFE" w:rsidP="00C63EFE">
      <w:pPr>
        <w:jc w:val="center"/>
        <w:rPr>
          <w:rFonts w:ascii="Times New Roman" w:hAnsi="Times New Roman" w:cs="Times New Roman"/>
          <w:b/>
          <w:i/>
          <w:sz w:val="24"/>
          <w:szCs w:val="24"/>
        </w:rPr>
      </w:pPr>
    </w:p>
    <w:p w:rsidR="00C63EFE" w:rsidRPr="00C63EFE" w:rsidRDefault="00C63EFE" w:rsidP="00C63EFE">
      <w:pPr>
        <w:jc w:val="center"/>
        <w:rPr>
          <w:rFonts w:ascii="Times New Roman" w:hAnsi="Times New Roman" w:cs="Times New Roman"/>
          <w:b/>
          <w:i/>
          <w:sz w:val="24"/>
          <w:szCs w:val="24"/>
        </w:rPr>
      </w:pPr>
    </w:p>
    <w:p w:rsidR="00C63EFE" w:rsidRPr="00C63EFE" w:rsidRDefault="00C63EFE" w:rsidP="00C63EFE">
      <w:pPr>
        <w:jc w:val="center"/>
        <w:rPr>
          <w:rFonts w:ascii="Times New Roman" w:hAnsi="Times New Roman" w:cs="Times New Roman"/>
          <w:b/>
          <w:i/>
          <w:sz w:val="24"/>
          <w:szCs w:val="24"/>
        </w:rPr>
      </w:pPr>
    </w:p>
    <w:p w:rsidR="00C63EFE" w:rsidRPr="00C63EFE" w:rsidRDefault="00C63EFE" w:rsidP="00C63EFE">
      <w:pPr>
        <w:jc w:val="center"/>
        <w:rPr>
          <w:rFonts w:ascii="Times New Roman" w:hAnsi="Times New Roman" w:cs="Times New Roman"/>
          <w:b/>
          <w:sz w:val="24"/>
          <w:szCs w:val="24"/>
        </w:rPr>
      </w:pPr>
      <w:r w:rsidRPr="00C63EFE">
        <w:rPr>
          <w:rFonts w:ascii="Times New Roman" w:hAnsi="Times New Roman" w:cs="Times New Roman"/>
          <w:b/>
          <w:sz w:val="24"/>
          <w:szCs w:val="24"/>
        </w:rPr>
        <w:t>РАБОЧАЯ ПРОГРАММА УЧЕБНОЙ ДИСЦИПЛИНЫ/ МЕЖДИСЦИПЛИНАРНОГО МОДУЛЯ</w:t>
      </w:r>
    </w:p>
    <w:p w:rsidR="00C63EFE" w:rsidRPr="00C63EFE" w:rsidRDefault="00C63EFE" w:rsidP="00C63EFE">
      <w:pPr>
        <w:jc w:val="center"/>
        <w:rPr>
          <w:rFonts w:ascii="Times New Roman" w:hAnsi="Times New Roman" w:cs="Times New Roman"/>
          <w:b/>
          <w:i/>
          <w:sz w:val="24"/>
          <w:szCs w:val="24"/>
          <w:u w:val="single"/>
        </w:rPr>
      </w:pPr>
    </w:p>
    <w:p w:rsidR="00C63EFE" w:rsidRPr="00C63EFE" w:rsidRDefault="0020454C" w:rsidP="00C63EFE">
      <w:pPr>
        <w:spacing w:after="0"/>
        <w:jc w:val="center"/>
        <w:rPr>
          <w:rFonts w:ascii="Times New Roman" w:hAnsi="Times New Roman" w:cs="Times New Roman"/>
          <w:b/>
          <w:iCs/>
          <w:sz w:val="24"/>
          <w:szCs w:val="24"/>
        </w:rPr>
      </w:pPr>
      <w:r>
        <w:rPr>
          <w:rFonts w:ascii="Times New Roman" w:hAnsi="Times New Roman" w:cs="Times New Roman"/>
          <w:i/>
          <w:iCs/>
          <w:sz w:val="24"/>
          <w:szCs w:val="24"/>
          <w:u w:val="single"/>
        </w:rPr>
        <w:t xml:space="preserve">ОП 09  Процессы и аппараты  </w:t>
      </w:r>
    </w:p>
    <w:p w:rsidR="00C63EFE" w:rsidRPr="00C63EFE" w:rsidRDefault="00C63EFE" w:rsidP="00C63EFE">
      <w:pPr>
        <w:jc w:val="center"/>
        <w:rPr>
          <w:rFonts w:ascii="Times New Roman" w:hAnsi="Times New Roman" w:cs="Times New Roman"/>
          <w:b/>
          <w:i/>
          <w:sz w:val="24"/>
          <w:szCs w:val="24"/>
        </w:rPr>
      </w:pPr>
    </w:p>
    <w:p w:rsidR="00C63EFE" w:rsidRPr="00C63EFE" w:rsidRDefault="00C63EFE" w:rsidP="00C63EFE">
      <w:pPr>
        <w:rPr>
          <w:rFonts w:ascii="Times New Roman" w:hAnsi="Times New Roman" w:cs="Times New Roman"/>
          <w:b/>
          <w:i/>
          <w:sz w:val="24"/>
          <w:szCs w:val="24"/>
        </w:rPr>
      </w:pPr>
    </w:p>
    <w:p w:rsidR="00C63EFE" w:rsidRPr="00C63EFE" w:rsidRDefault="00C63EFE" w:rsidP="00C63EFE">
      <w:pPr>
        <w:rPr>
          <w:rFonts w:ascii="Times New Roman" w:hAnsi="Times New Roman" w:cs="Times New Roman"/>
          <w:b/>
          <w:i/>
          <w:sz w:val="24"/>
          <w:szCs w:val="24"/>
        </w:rPr>
      </w:pPr>
    </w:p>
    <w:p w:rsidR="00C63EFE" w:rsidRPr="00C63EFE" w:rsidRDefault="00C63EFE" w:rsidP="00C63EFE">
      <w:pPr>
        <w:rPr>
          <w:rFonts w:ascii="Times New Roman" w:hAnsi="Times New Roman" w:cs="Times New Roman"/>
          <w:b/>
          <w:i/>
          <w:sz w:val="24"/>
          <w:szCs w:val="24"/>
        </w:rPr>
      </w:pPr>
    </w:p>
    <w:p w:rsidR="00C63EFE" w:rsidRPr="00C63EFE" w:rsidRDefault="00C63EFE" w:rsidP="00C63EFE">
      <w:pPr>
        <w:rPr>
          <w:rFonts w:ascii="Times New Roman" w:hAnsi="Times New Roman" w:cs="Times New Roman"/>
          <w:b/>
          <w:i/>
          <w:sz w:val="24"/>
          <w:szCs w:val="24"/>
        </w:rPr>
      </w:pPr>
    </w:p>
    <w:p w:rsidR="00C63EFE" w:rsidRPr="00C63EFE" w:rsidRDefault="00C63EFE" w:rsidP="00C63EFE">
      <w:pPr>
        <w:rPr>
          <w:rFonts w:ascii="Times New Roman" w:hAnsi="Times New Roman" w:cs="Times New Roman"/>
          <w:b/>
          <w:i/>
          <w:sz w:val="24"/>
          <w:szCs w:val="24"/>
        </w:rPr>
      </w:pPr>
    </w:p>
    <w:p w:rsidR="00C63EFE" w:rsidRPr="00C63EFE" w:rsidRDefault="00C63EFE" w:rsidP="00C63EFE">
      <w:pPr>
        <w:rPr>
          <w:rFonts w:ascii="Times New Roman" w:hAnsi="Times New Roman" w:cs="Times New Roman"/>
          <w:b/>
          <w:i/>
          <w:sz w:val="24"/>
          <w:szCs w:val="24"/>
        </w:rPr>
      </w:pPr>
    </w:p>
    <w:p w:rsidR="00C63EFE" w:rsidRPr="00C63EFE" w:rsidRDefault="00C63EFE" w:rsidP="00C63EFE">
      <w:pPr>
        <w:rPr>
          <w:rFonts w:ascii="Times New Roman" w:hAnsi="Times New Roman" w:cs="Times New Roman"/>
          <w:b/>
          <w:i/>
          <w:sz w:val="24"/>
          <w:szCs w:val="24"/>
        </w:rPr>
      </w:pPr>
    </w:p>
    <w:p w:rsidR="00C63EFE" w:rsidRPr="00C63EFE" w:rsidRDefault="00C63EFE" w:rsidP="00C63EFE">
      <w:pPr>
        <w:rPr>
          <w:rFonts w:ascii="Times New Roman" w:hAnsi="Times New Roman" w:cs="Times New Roman"/>
          <w:b/>
          <w:i/>
          <w:sz w:val="24"/>
          <w:szCs w:val="24"/>
        </w:rPr>
      </w:pPr>
    </w:p>
    <w:p w:rsidR="00C63EFE" w:rsidRPr="00C63EFE" w:rsidRDefault="00C63EFE" w:rsidP="00C63EFE">
      <w:pPr>
        <w:rPr>
          <w:rFonts w:ascii="Times New Roman" w:hAnsi="Times New Roman" w:cs="Times New Roman"/>
          <w:b/>
          <w:i/>
          <w:sz w:val="24"/>
          <w:szCs w:val="24"/>
        </w:rPr>
      </w:pPr>
    </w:p>
    <w:p w:rsidR="00C63EFE" w:rsidRPr="00C63EFE" w:rsidRDefault="00C63EFE" w:rsidP="00C63EFE">
      <w:pPr>
        <w:rPr>
          <w:rFonts w:ascii="Times New Roman" w:hAnsi="Times New Roman" w:cs="Times New Roman"/>
          <w:b/>
          <w:i/>
          <w:sz w:val="24"/>
          <w:szCs w:val="24"/>
        </w:rPr>
      </w:pPr>
    </w:p>
    <w:p w:rsidR="00C63EFE" w:rsidRPr="00C63EFE" w:rsidRDefault="00C63EFE" w:rsidP="00C63EFE">
      <w:pPr>
        <w:rPr>
          <w:rFonts w:ascii="Times New Roman" w:hAnsi="Times New Roman" w:cs="Times New Roman"/>
          <w:b/>
          <w:i/>
          <w:sz w:val="24"/>
          <w:szCs w:val="24"/>
        </w:rPr>
      </w:pPr>
    </w:p>
    <w:p w:rsidR="00C63EFE" w:rsidRPr="00C63EFE" w:rsidRDefault="00C63EFE" w:rsidP="00C63EFE">
      <w:pPr>
        <w:rPr>
          <w:rFonts w:ascii="Times New Roman" w:hAnsi="Times New Roman" w:cs="Times New Roman"/>
          <w:b/>
          <w:i/>
          <w:sz w:val="24"/>
          <w:szCs w:val="24"/>
        </w:rPr>
      </w:pPr>
    </w:p>
    <w:p w:rsidR="00C63EFE" w:rsidRPr="00C63EFE" w:rsidRDefault="00C63EFE" w:rsidP="00C63EFE">
      <w:pPr>
        <w:jc w:val="center"/>
        <w:rPr>
          <w:rFonts w:ascii="Times New Roman" w:hAnsi="Times New Roman" w:cs="Times New Roman"/>
          <w:b/>
          <w:i/>
          <w:sz w:val="24"/>
          <w:szCs w:val="24"/>
        </w:rPr>
      </w:pPr>
      <w:r w:rsidRPr="00C63EFE">
        <w:rPr>
          <w:rFonts w:ascii="Times New Roman" w:hAnsi="Times New Roman" w:cs="Times New Roman"/>
          <w:b/>
          <w:bCs/>
          <w:iCs/>
          <w:sz w:val="24"/>
          <w:szCs w:val="24"/>
        </w:rPr>
        <w:t>2022 г.</w:t>
      </w:r>
      <w:r w:rsidRPr="00C63EFE">
        <w:rPr>
          <w:rFonts w:ascii="Times New Roman" w:hAnsi="Times New Roman" w:cs="Times New Roman"/>
          <w:b/>
          <w:bCs/>
          <w:iCs/>
          <w:sz w:val="24"/>
          <w:szCs w:val="24"/>
        </w:rPr>
        <w:br w:type="page"/>
      </w:r>
      <w:r w:rsidRPr="00C63EFE">
        <w:rPr>
          <w:rFonts w:ascii="Times New Roman" w:hAnsi="Times New Roman" w:cs="Times New Roman"/>
          <w:b/>
          <w:i/>
          <w:sz w:val="24"/>
          <w:szCs w:val="24"/>
        </w:rPr>
        <w:lastRenderedPageBreak/>
        <w:t>СОДЕРЖАНИЕ</w:t>
      </w:r>
    </w:p>
    <w:p w:rsidR="00C63EFE" w:rsidRPr="00C63EFE" w:rsidRDefault="00C63EFE" w:rsidP="00C63EFE">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C63EFE" w:rsidRPr="00C63EFE" w:rsidTr="00C63EFE">
        <w:tc>
          <w:tcPr>
            <w:tcW w:w="7501" w:type="dxa"/>
          </w:tcPr>
          <w:p w:rsidR="00C63EFE" w:rsidRPr="00C63EFE" w:rsidRDefault="00C63EFE" w:rsidP="00C63EFE">
            <w:pPr>
              <w:numPr>
                <w:ilvl w:val="0"/>
                <w:numId w:val="4"/>
              </w:numPr>
              <w:suppressAutoHyphens/>
              <w:rPr>
                <w:rFonts w:ascii="Times New Roman" w:hAnsi="Times New Roman" w:cs="Times New Roman"/>
                <w:b/>
                <w:sz w:val="24"/>
                <w:szCs w:val="24"/>
              </w:rPr>
            </w:pPr>
            <w:r w:rsidRPr="00C63EFE">
              <w:rPr>
                <w:rFonts w:ascii="Times New Roman" w:hAnsi="Times New Roman" w:cs="Times New Roman"/>
                <w:b/>
                <w:sz w:val="24"/>
                <w:szCs w:val="24"/>
              </w:rPr>
              <w:t xml:space="preserve">ОБЩАЯ ХАРАКТЕРИСТИКА </w:t>
            </w:r>
            <w:r w:rsidRPr="00C63EFE">
              <w:rPr>
                <w:rFonts w:ascii="Times New Roman" w:hAnsi="Times New Roman" w:cs="Times New Roman"/>
                <w:b/>
                <w:color w:val="000000"/>
                <w:sz w:val="24"/>
                <w:szCs w:val="24"/>
              </w:rPr>
              <w:t>РАБОЧЕЙ ПРОГРАММЫ</w:t>
            </w:r>
            <w:r w:rsidRPr="00C63EFE">
              <w:rPr>
                <w:rFonts w:ascii="Times New Roman" w:hAnsi="Times New Roman" w:cs="Times New Roman"/>
                <w:b/>
                <w:sz w:val="24"/>
                <w:szCs w:val="24"/>
              </w:rPr>
              <w:t xml:space="preserve"> УЧЕБНОЙ ДИСЦИПЛИНЫ</w:t>
            </w:r>
          </w:p>
        </w:tc>
        <w:tc>
          <w:tcPr>
            <w:tcW w:w="1854" w:type="dxa"/>
          </w:tcPr>
          <w:p w:rsidR="00C63EFE" w:rsidRPr="00C63EFE" w:rsidRDefault="00C63EFE" w:rsidP="00C63EFE">
            <w:pPr>
              <w:rPr>
                <w:rFonts w:ascii="Times New Roman" w:hAnsi="Times New Roman" w:cs="Times New Roman"/>
                <w:b/>
                <w:sz w:val="24"/>
                <w:szCs w:val="24"/>
              </w:rPr>
            </w:pPr>
          </w:p>
        </w:tc>
      </w:tr>
      <w:tr w:rsidR="00C63EFE" w:rsidRPr="00C63EFE" w:rsidTr="00C63EFE">
        <w:tc>
          <w:tcPr>
            <w:tcW w:w="7501" w:type="dxa"/>
          </w:tcPr>
          <w:p w:rsidR="00C63EFE" w:rsidRPr="00C63EFE" w:rsidRDefault="00C63EFE" w:rsidP="00C63EFE">
            <w:pPr>
              <w:numPr>
                <w:ilvl w:val="0"/>
                <w:numId w:val="4"/>
              </w:numPr>
              <w:suppressAutoHyphens/>
              <w:rPr>
                <w:rFonts w:ascii="Times New Roman" w:hAnsi="Times New Roman" w:cs="Times New Roman"/>
                <w:b/>
                <w:sz w:val="24"/>
                <w:szCs w:val="24"/>
              </w:rPr>
            </w:pPr>
            <w:r w:rsidRPr="00C63EFE">
              <w:rPr>
                <w:rFonts w:ascii="Times New Roman" w:hAnsi="Times New Roman" w:cs="Times New Roman"/>
                <w:b/>
                <w:sz w:val="24"/>
                <w:szCs w:val="24"/>
              </w:rPr>
              <w:t>СТРУКТУРА И СОДЕРЖАНИЕ УЧЕБНОЙ ДИСЦИПЛИНЫ</w:t>
            </w:r>
          </w:p>
          <w:p w:rsidR="00C63EFE" w:rsidRPr="00C63EFE" w:rsidRDefault="00C63EFE" w:rsidP="00C63EFE">
            <w:pPr>
              <w:numPr>
                <w:ilvl w:val="0"/>
                <w:numId w:val="4"/>
              </w:numPr>
              <w:suppressAutoHyphens/>
              <w:rPr>
                <w:rFonts w:ascii="Times New Roman" w:hAnsi="Times New Roman" w:cs="Times New Roman"/>
                <w:b/>
                <w:sz w:val="24"/>
                <w:szCs w:val="24"/>
              </w:rPr>
            </w:pPr>
            <w:r w:rsidRPr="00C63EFE">
              <w:rPr>
                <w:rFonts w:ascii="Times New Roman" w:hAnsi="Times New Roman" w:cs="Times New Roman"/>
                <w:b/>
                <w:sz w:val="24"/>
                <w:szCs w:val="24"/>
              </w:rPr>
              <w:t>УСЛОВИЯ РЕАЛИЗАЦИИ УЧЕБНОЙ ДИСЦИПЛИНЫ</w:t>
            </w:r>
          </w:p>
        </w:tc>
        <w:tc>
          <w:tcPr>
            <w:tcW w:w="1854" w:type="dxa"/>
          </w:tcPr>
          <w:p w:rsidR="00C63EFE" w:rsidRPr="00C63EFE" w:rsidRDefault="00C63EFE" w:rsidP="00C63EFE">
            <w:pPr>
              <w:ind w:left="644"/>
              <w:rPr>
                <w:rFonts w:ascii="Times New Roman" w:hAnsi="Times New Roman" w:cs="Times New Roman"/>
                <w:b/>
                <w:sz w:val="24"/>
                <w:szCs w:val="24"/>
              </w:rPr>
            </w:pPr>
          </w:p>
        </w:tc>
      </w:tr>
      <w:tr w:rsidR="00C63EFE" w:rsidRPr="00C63EFE" w:rsidTr="00C63EFE">
        <w:tc>
          <w:tcPr>
            <w:tcW w:w="7501" w:type="dxa"/>
          </w:tcPr>
          <w:p w:rsidR="00C63EFE" w:rsidRPr="00C63EFE" w:rsidRDefault="00C63EFE" w:rsidP="00C63EFE">
            <w:pPr>
              <w:numPr>
                <w:ilvl w:val="0"/>
                <w:numId w:val="4"/>
              </w:numPr>
              <w:suppressAutoHyphens/>
              <w:rPr>
                <w:rFonts w:ascii="Times New Roman" w:hAnsi="Times New Roman" w:cs="Times New Roman"/>
                <w:b/>
                <w:sz w:val="24"/>
                <w:szCs w:val="24"/>
              </w:rPr>
            </w:pPr>
            <w:r w:rsidRPr="00C63EFE">
              <w:rPr>
                <w:rFonts w:ascii="Times New Roman" w:hAnsi="Times New Roman" w:cs="Times New Roman"/>
                <w:b/>
                <w:sz w:val="24"/>
                <w:szCs w:val="24"/>
              </w:rPr>
              <w:t>КОНТРОЛЬ И ОЦЕНКА РЕЗУЛЬТАТОВ ОСВОЕНИЯ УЧЕБНОЙ ДИСЦИПЛИНЫ</w:t>
            </w:r>
          </w:p>
          <w:p w:rsidR="00C63EFE" w:rsidRPr="00C63EFE" w:rsidRDefault="00C63EFE" w:rsidP="00C63EFE">
            <w:pPr>
              <w:suppressAutoHyphens/>
              <w:rPr>
                <w:rFonts w:ascii="Times New Roman" w:hAnsi="Times New Roman" w:cs="Times New Roman"/>
                <w:b/>
                <w:sz w:val="24"/>
                <w:szCs w:val="24"/>
              </w:rPr>
            </w:pPr>
          </w:p>
        </w:tc>
        <w:tc>
          <w:tcPr>
            <w:tcW w:w="1854" w:type="dxa"/>
          </w:tcPr>
          <w:p w:rsidR="00C63EFE" w:rsidRPr="00C63EFE" w:rsidRDefault="00C63EFE" w:rsidP="00C63EFE">
            <w:pPr>
              <w:rPr>
                <w:rFonts w:ascii="Times New Roman" w:hAnsi="Times New Roman" w:cs="Times New Roman"/>
                <w:b/>
                <w:sz w:val="24"/>
                <w:szCs w:val="24"/>
              </w:rPr>
            </w:pPr>
          </w:p>
        </w:tc>
      </w:tr>
    </w:tbl>
    <w:p w:rsidR="00C63EFE" w:rsidRPr="00C63EFE" w:rsidRDefault="00C63EFE" w:rsidP="00C63EFE">
      <w:pPr>
        <w:numPr>
          <w:ilvl w:val="0"/>
          <w:numId w:val="5"/>
        </w:numPr>
        <w:suppressAutoHyphens/>
        <w:spacing w:after="0"/>
        <w:jc w:val="center"/>
        <w:rPr>
          <w:rFonts w:ascii="Times New Roman" w:hAnsi="Times New Roman" w:cs="Times New Roman"/>
          <w:b/>
          <w:sz w:val="24"/>
          <w:szCs w:val="24"/>
        </w:rPr>
      </w:pPr>
      <w:r w:rsidRPr="00C63EFE">
        <w:rPr>
          <w:rFonts w:ascii="Times New Roman" w:hAnsi="Times New Roman" w:cs="Times New Roman"/>
          <w:b/>
          <w:i/>
          <w:sz w:val="24"/>
          <w:szCs w:val="24"/>
          <w:u w:val="single"/>
        </w:rPr>
        <w:br w:type="page"/>
      </w:r>
      <w:r w:rsidRPr="00C63EFE">
        <w:rPr>
          <w:rFonts w:ascii="Times New Roman" w:hAnsi="Times New Roman" w:cs="Times New Roman"/>
          <w:b/>
          <w:sz w:val="24"/>
          <w:szCs w:val="24"/>
        </w:rPr>
        <w:lastRenderedPageBreak/>
        <w:t xml:space="preserve">ОБЩАЯ ХАРАКТЕРИСТИКА </w:t>
      </w:r>
      <w:r w:rsidRPr="00C63EFE">
        <w:rPr>
          <w:rFonts w:ascii="Times New Roman" w:hAnsi="Times New Roman" w:cs="Times New Roman"/>
          <w:b/>
          <w:color w:val="000000"/>
          <w:sz w:val="24"/>
          <w:szCs w:val="24"/>
        </w:rPr>
        <w:t>РАБОЧЕЙ ПРОГРАММЫ</w:t>
      </w:r>
      <w:r w:rsidRPr="00C63EFE">
        <w:rPr>
          <w:rFonts w:ascii="Times New Roman" w:hAnsi="Times New Roman" w:cs="Times New Roman"/>
          <w:b/>
          <w:sz w:val="24"/>
          <w:szCs w:val="24"/>
        </w:rPr>
        <w:t xml:space="preserve"> УЧЕБНОЙ ДИСЦИПЛИНЫ</w:t>
      </w:r>
    </w:p>
    <w:p w:rsidR="00C63EFE" w:rsidRPr="00C63EFE" w:rsidRDefault="00C63EFE" w:rsidP="00C63EFE">
      <w:pPr>
        <w:suppressAutoHyphens/>
        <w:spacing w:after="0" w:line="240" w:lineRule="auto"/>
        <w:ind w:left="720"/>
        <w:jc w:val="center"/>
        <w:rPr>
          <w:rFonts w:ascii="Times New Roman" w:hAnsi="Times New Roman" w:cs="Times New Roman"/>
          <w:b/>
          <w:sz w:val="24"/>
          <w:szCs w:val="24"/>
        </w:rPr>
      </w:pPr>
      <w:r w:rsidRPr="00C63EFE">
        <w:rPr>
          <w:rFonts w:ascii="Times New Roman" w:hAnsi="Times New Roman" w:cs="Times New Roman"/>
          <w:b/>
          <w:sz w:val="24"/>
          <w:szCs w:val="24"/>
        </w:rPr>
        <w:t xml:space="preserve"> «_______</w:t>
      </w:r>
      <w:r w:rsidRPr="00C63EFE">
        <w:rPr>
          <w:rFonts w:ascii="Times New Roman" w:hAnsi="Times New Roman" w:cs="Times New Roman"/>
          <w:i/>
          <w:iCs/>
          <w:sz w:val="24"/>
          <w:szCs w:val="24"/>
          <w:u w:val="single"/>
        </w:rPr>
        <w:t xml:space="preserve">Процессы и аппараты      </w:t>
      </w:r>
      <w:r w:rsidRPr="00C63EFE">
        <w:rPr>
          <w:rFonts w:ascii="Times New Roman" w:hAnsi="Times New Roman" w:cs="Times New Roman"/>
          <w:b/>
          <w:sz w:val="24"/>
          <w:szCs w:val="24"/>
        </w:rPr>
        <w:t>_____»</w:t>
      </w:r>
    </w:p>
    <w:p w:rsidR="00C63EFE" w:rsidRPr="00C63EFE" w:rsidRDefault="00C63EFE" w:rsidP="00C63EFE">
      <w:pPr>
        <w:spacing w:after="0"/>
        <w:ind w:firstLine="709"/>
        <w:jc w:val="center"/>
        <w:rPr>
          <w:rFonts w:ascii="Times New Roman" w:hAnsi="Times New Roman" w:cs="Times New Roman"/>
          <w:sz w:val="24"/>
          <w:szCs w:val="24"/>
          <w:vertAlign w:val="superscript"/>
        </w:rPr>
      </w:pPr>
      <w:r w:rsidRPr="00C63EFE">
        <w:rPr>
          <w:rFonts w:ascii="Times New Roman" w:hAnsi="Times New Roman" w:cs="Times New Roman"/>
          <w:sz w:val="24"/>
          <w:szCs w:val="24"/>
          <w:vertAlign w:val="superscript"/>
        </w:rPr>
        <w:t>(наименование дисциплины)</w:t>
      </w:r>
    </w:p>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C63EFE">
        <w:rPr>
          <w:rFonts w:ascii="Times New Roman" w:hAnsi="Times New Roman" w:cs="Times New Roman"/>
          <w:b/>
          <w:sz w:val="24"/>
          <w:szCs w:val="24"/>
        </w:rPr>
        <w:t xml:space="preserve">1.1. Место дисциплины в структуре основной образовательной программы: </w:t>
      </w:r>
    </w:p>
    <w:p w:rsidR="00C63EFE" w:rsidRPr="00C63EFE" w:rsidRDefault="00C63EFE" w:rsidP="00C63EF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C63EFE">
        <w:rPr>
          <w:rFonts w:ascii="Times New Roman" w:hAnsi="Times New Roman" w:cs="Times New Roman"/>
          <w:sz w:val="24"/>
          <w:szCs w:val="24"/>
        </w:rPr>
        <w:t>Учебная дисциплина «__</w:t>
      </w:r>
      <w:r w:rsidRPr="00C63EFE">
        <w:rPr>
          <w:rFonts w:ascii="Times New Roman" w:hAnsi="Times New Roman" w:cs="Times New Roman"/>
          <w:i/>
          <w:iCs/>
          <w:sz w:val="24"/>
          <w:szCs w:val="24"/>
          <w:u w:val="single"/>
        </w:rPr>
        <w:t xml:space="preserve">Процессы и аппараты   </w:t>
      </w:r>
      <w:r w:rsidRPr="00C63EFE">
        <w:rPr>
          <w:rFonts w:ascii="Times New Roman" w:hAnsi="Times New Roman" w:cs="Times New Roman"/>
          <w:sz w:val="24"/>
          <w:szCs w:val="24"/>
        </w:rPr>
        <w:t xml:space="preserve">___» является обязательной частью </w:t>
      </w:r>
      <w:r w:rsidRPr="00C63EFE">
        <w:rPr>
          <w:rFonts w:ascii="Times New Roman" w:hAnsi="Times New Roman" w:cs="Times New Roman"/>
          <w:i/>
          <w:sz w:val="24"/>
          <w:szCs w:val="24"/>
          <w:u w:val="single"/>
        </w:rPr>
        <w:t>обязательного профессионального блока</w:t>
      </w:r>
      <w:r w:rsidRPr="00C63EFE">
        <w:rPr>
          <w:rFonts w:ascii="Times New Roman" w:hAnsi="Times New Roman" w:cs="Times New Roman"/>
          <w:sz w:val="24"/>
          <w:szCs w:val="24"/>
        </w:rPr>
        <w:t xml:space="preserve">____ </w:t>
      </w:r>
      <w:r w:rsidRPr="00C63EFE">
        <w:rPr>
          <w:rFonts w:ascii="Times New Roman" w:hAnsi="Times New Roman" w:cs="Times New Roman"/>
          <w:i/>
          <w:sz w:val="24"/>
          <w:szCs w:val="24"/>
        </w:rPr>
        <w:t>(указывается наименование цикла)</w:t>
      </w:r>
      <w:r w:rsidRPr="00C63EFE">
        <w:rPr>
          <w:rFonts w:ascii="Times New Roman" w:hAnsi="Times New Roman" w:cs="Times New Roman"/>
          <w:sz w:val="24"/>
          <w:szCs w:val="24"/>
        </w:rPr>
        <w:t xml:space="preserve"> ПООП-П</w:t>
      </w:r>
      <w:r w:rsidRPr="00C63EFE">
        <w:rPr>
          <w:rFonts w:ascii="Times New Roman" w:hAnsi="Times New Roman" w:cs="Times New Roman"/>
          <w:sz w:val="24"/>
          <w:szCs w:val="24"/>
        </w:rPr>
        <w:br/>
        <w:t xml:space="preserve">в соответствии с ФГОС СПО по </w:t>
      </w:r>
      <w:r w:rsidRPr="00C63EFE">
        <w:rPr>
          <w:rFonts w:ascii="Times New Roman" w:hAnsi="Times New Roman" w:cs="Times New Roman"/>
          <w:i/>
          <w:color w:val="000000"/>
          <w:sz w:val="24"/>
          <w:szCs w:val="24"/>
        </w:rPr>
        <w:t>специальности</w:t>
      </w:r>
      <w:r w:rsidRPr="00C63EFE">
        <w:rPr>
          <w:rFonts w:ascii="Times New Roman" w:hAnsi="Times New Roman" w:cs="Times New Roman"/>
          <w:sz w:val="24"/>
          <w:szCs w:val="24"/>
        </w:rPr>
        <w:t xml:space="preserve">. </w:t>
      </w:r>
      <w:r w:rsidR="00E1693A" w:rsidRPr="00E1693A">
        <w:rPr>
          <w:rFonts w:ascii="Times New Roman" w:hAnsi="Times New Roman" w:cs="Times New Roman"/>
          <w:sz w:val="24"/>
          <w:szCs w:val="24"/>
        </w:rPr>
        <w:t>18.02.03 «Химическая технология неорганических веществ»</w:t>
      </w:r>
    </w:p>
    <w:p w:rsidR="00C63EFE" w:rsidRPr="00C63EFE" w:rsidRDefault="00C63EFE" w:rsidP="00C63EF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C63EFE">
        <w:rPr>
          <w:rFonts w:ascii="Times New Roman" w:hAnsi="Times New Roman" w:cs="Times New Roman"/>
          <w:sz w:val="24"/>
          <w:szCs w:val="24"/>
        </w:rPr>
        <w:t xml:space="preserve">Особое значение дисциплина имеет при формировании и развитии ОК 1-9 </w:t>
      </w:r>
    </w:p>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C63EFE" w:rsidRPr="00C63EFE" w:rsidRDefault="00C63EFE" w:rsidP="00C63EFE">
      <w:pPr>
        <w:spacing w:after="0"/>
        <w:ind w:firstLine="709"/>
        <w:rPr>
          <w:rFonts w:ascii="Times New Roman" w:hAnsi="Times New Roman" w:cs="Times New Roman"/>
          <w:b/>
          <w:sz w:val="24"/>
          <w:szCs w:val="24"/>
        </w:rPr>
      </w:pPr>
      <w:r w:rsidRPr="00C63EFE">
        <w:rPr>
          <w:rFonts w:ascii="Times New Roman" w:hAnsi="Times New Roman" w:cs="Times New Roman"/>
          <w:b/>
          <w:sz w:val="24"/>
          <w:szCs w:val="24"/>
        </w:rPr>
        <w:t>1.2. Цель и планируемые результаты освоения дисциплины:</w:t>
      </w:r>
    </w:p>
    <w:p w:rsidR="00C63EFE" w:rsidRPr="00C63EFE" w:rsidRDefault="00C63EFE" w:rsidP="00C63EFE">
      <w:pPr>
        <w:suppressAutoHyphens/>
        <w:spacing w:after="0" w:line="240" w:lineRule="auto"/>
        <w:ind w:firstLine="709"/>
        <w:jc w:val="both"/>
        <w:rPr>
          <w:rFonts w:ascii="Times New Roman" w:hAnsi="Times New Roman" w:cs="Times New Roman"/>
          <w:sz w:val="24"/>
          <w:szCs w:val="24"/>
        </w:rPr>
      </w:pPr>
      <w:r w:rsidRPr="00C63EFE">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C63EFE" w:rsidRPr="00C63EFE" w:rsidTr="00C63EFE">
        <w:trPr>
          <w:trHeight w:val="649"/>
        </w:trPr>
        <w:tc>
          <w:tcPr>
            <w:tcW w:w="1589" w:type="dxa"/>
            <w:hideMark/>
          </w:tcPr>
          <w:p w:rsidR="00C63EFE" w:rsidRPr="00C63EFE" w:rsidRDefault="00C63EFE" w:rsidP="00C63EFE">
            <w:pPr>
              <w:suppressAutoHyphens/>
              <w:spacing w:after="0" w:line="240" w:lineRule="auto"/>
              <w:jc w:val="center"/>
              <w:rPr>
                <w:rFonts w:ascii="Times New Roman" w:hAnsi="Times New Roman" w:cs="Times New Roman"/>
                <w:sz w:val="24"/>
                <w:szCs w:val="24"/>
              </w:rPr>
            </w:pPr>
            <w:r w:rsidRPr="00C63EFE">
              <w:rPr>
                <w:rFonts w:ascii="Times New Roman" w:hAnsi="Times New Roman" w:cs="Times New Roman"/>
                <w:sz w:val="24"/>
                <w:szCs w:val="24"/>
              </w:rPr>
              <w:t xml:space="preserve">Код </w:t>
            </w:r>
          </w:p>
          <w:p w:rsidR="00C63EFE" w:rsidRPr="00C63EFE" w:rsidRDefault="00C63EFE" w:rsidP="00C63EFE">
            <w:pPr>
              <w:suppressAutoHyphens/>
              <w:spacing w:after="0" w:line="240" w:lineRule="auto"/>
              <w:jc w:val="center"/>
              <w:rPr>
                <w:rFonts w:ascii="Times New Roman" w:hAnsi="Times New Roman" w:cs="Times New Roman"/>
                <w:sz w:val="24"/>
                <w:szCs w:val="24"/>
              </w:rPr>
            </w:pPr>
            <w:r w:rsidRPr="00C63EFE">
              <w:rPr>
                <w:rFonts w:ascii="Times New Roman" w:hAnsi="Times New Roman" w:cs="Times New Roman"/>
                <w:sz w:val="24"/>
                <w:szCs w:val="24"/>
              </w:rPr>
              <w:t>ПК, ОК</w:t>
            </w:r>
          </w:p>
        </w:tc>
        <w:tc>
          <w:tcPr>
            <w:tcW w:w="3764" w:type="dxa"/>
            <w:hideMark/>
          </w:tcPr>
          <w:p w:rsidR="00C63EFE" w:rsidRPr="00C63EFE" w:rsidRDefault="00C63EFE" w:rsidP="00C63EFE">
            <w:pPr>
              <w:suppressAutoHyphens/>
              <w:spacing w:after="0" w:line="240" w:lineRule="auto"/>
              <w:jc w:val="center"/>
              <w:rPr>
                <w:rFonts w:ascii="Times New Roman" w:hAnsi="Times New Roman" w:cs="Times New Roman"/>
                <w:sz w:val="24"/>
                <w:szCs w:val="24"/>
              </w:rPr>
            </w:pPr>
            <w:r w:rsidRPr="00C63EFE">
              <w:rPr>
                <w:rFonts w:ascii="Times New Roman" w:hAnsi="Times New Roman" w:cs="Times New Roman"/>
                <w:sz w:val="24"/>
                <w:szCs w:val="24"/>
              </w:rPr>
              <w:t>Умения</w:t>
            </w:r>
          </w:p>
        </w:tc>
        <w:tc>
          <w:tcPr>
            <w:tcW w:w="3895" w:type="dxa"/>
            <w:hideMark/>
          </w:tcPr>
          <w:p w:rsidR="00C63EFE" w:rsidRPr="00C63EFE" w:rsidRDefault="00C63EFE" w:rsidP="00C63EFE">
            <w:pPr>
              <w:suppressAutoHyphens/>
              <w:spacing w:after="0" w:line="240" w:lineRule="auto"/>
              <w:jc w:val="center"/>
              <w:rPr>
                <w:rFonts w:ascii="Times New Roman" w:hAnsi="Times New Roman" w:cs="Times New Roman"/>
                <w:sz w:val="24"/>
                <w:szCs w:val="24"/>
              </w:rPr>
            </w:pPr>
            <w:r w:rsidRPr="00C63EFE">
              <w:rPr>
                <w:rFonts w:ascii="Times New Roman" w:hAnsi="Times New Roman" w:cs="Times New Roman"/>
                <w:sz w:val="24"/>
                <w:szCs w:val="24"/>
              </w:rPr>
              <w:t>Знания</w:t>
            </w:r>
          </w:p>
        </w:tc>
      </w:tr>
      <w:tr w:rsidR="00C63EFE" w:rsidRPr="00C63EFE" w:rsidTr="00C63EFE">
        <w:trPr>
          <w:trHeight w:val="212"/>
        </w:trPr>
        <w:tc>
          <w:tcPr>
            <w:tcW w:w="1589" w:type="dxa"/>
          </w:tcPr>
          <w:p w:rsidR="00C63EFE" w:rsidRPr="00C63EFE" w:rsidRDefault="00C63EFE" w:rsidP="00C63EFE">
            <w:pPr>
              <w:pStyle w:val="ConsPlusNormal"/>
              <w:rPr>
                <w:rFonts w:ascii="Times New Roman" w:hAnsi="Times New Roman" w:cs="Times New Roman"/>
                <w:i/>
                <w:sz w:val="24"/>
                <w:szCs w:val="24"/>
              </w:rPr>
            </w:pPr>
            <w:r w:rsidRPr="00C63EFE">
              <w:rPr>
                <w:rFonts w:ascii="Times New Roman" w:hAnsi="Times New Roman" w:cs="Times New Roman"/>
                <w:i/>
                <w:sz w:val="24"/>
                <w:szCs w:val="24"/>
              </w:rPr>
              <w:t>ОК 1 - 9</w:t>
            </w:r>
          </w:p>
          <w:p w:rsidR="00C63EFE" w:rsidRPr="00C63EFE" w:rsidRDefault="00C63EFE" w:rsidP="00C63EFE">
            <w:pPr>
              <w:pStyle w:val="ConsPlusNormal"/>
              <w:rPr>
                <w:rFonts w:ascii="Times New Roman" w:hAnsi="Times New Roman" w:cs="Times New Roman"/>
                <w:i/>
                <w:sz w:val="24"/>
                <w:szCs w:val="24"/>
              </w:rPr>
            </w:pPr>
            <w:r w:rsidRPr="00C63EFE">
              <w:rPr>
                <w:rFonts w:ascii="Times New Roman" w:hAnsi="Times New Roman" w:cs="Times New Roman"/>
                <w:i/>
                <w:sz w:val="24"/>
                <w:szCs w:val="24"/>
              </w:rPr>
              <w:t>ПК 1.1 - 1.4,</w:t>
            </w:r>
          </w:p>
          <w:p w:rsidR="00C63EFE" w:rsidRPr="00C63EFE" w:rsidRDefault="00C63EFE" w:rsidP="00C63EFE">
            <w:pPr>
              <w:pStyle w:val="ConsPlusNormal"/>
              <w:rPr>
                <w:rFonts w:ascii="Times New Roman" w:hAnsi="Times New Roman" w:cs="Times New Roman"/>
                <w:i/>
                <w:sz w:val="24"/>
                <w:szCs w:val="24"/>
              </w:rPr>
            </w:pPr>
            <w:r w:rsidRPr="00C63EFE">
              <w:rPr>
                <w:rFonts w:ascii="Times New Roman" w:hAnsi="Times New Roman" w:cs="Times New Roman"/>
                <w:i/>
                <w:sz w:val="24"/>
                <w:szCs w:val="24"/>
              </w:rPr>
              <w:t>2.1, 2.2,</w:t>
            </w:r>
          </w:p>
          <w:p w:rsidR="00C63EFE" w:rsidRPr="00C63EFE" w:rsidRDefault="00C63EFE" w:rsidP="00C63EFE">
            <w:pPr>
              <w:pStyle w:val="ConsPlusNormal"/>
              <w:rPr>
                <w:rFonts w:ascii="Times New Roman" w:hAnsi="Times New Roman" w:cs="Times New Roman"/>
                <w:i/>
                <w:sz w:val="24"/>
                <w:szCs w:val="24"/>
              </w:rPr>
            </w:pPr>
            <w:r w:rsidRPr="00C63EFE">
              <w:rPr>
                <w:rFonts w:ascii="Times New Roman" w:hAnsi="Times New Roman" w:cs="Times New Roman"/>
                <w:i/>
                <w:sz w:val="24"/>
                <w:szCs w:val="24"/>
              </w:rPr>
              <w:t>3.1 - 3.5,</w:t>
            </w:r>
          </w:p>
          <w:p w:rsidR="00C63EFE" w:rsidRPr="00C63EFE" w:rsidRDefault="00C63EFE" w:rsidP="00C63EFE">
            <w:pPr>
              <w:suppressAutoHyphens/>
              <w:spacing w:after="0" w:line="240" w:lineRule="auto"/>
              <w:rPr>
                <w:rFonts w:ascii="Times New Roman" w:hAnsi="Times New Roman" w:cs="Times New Roman"/>
                <w:i/>
                <w:sz w:val="24"/>
                <w:szCs w:val="24"/>
              </w:rPr>
            </w:pPr>
            <w:r w:rsidRPr="00C63EFE">
              <w:rPr>
                <w:rFonts w:ascii="Times New Roman" w:hAnsi="Times New Roman" w:cs="Times New Roman"/>
                <w:i/>
                <w:sz w:val="24"/>
                <w:szCs w:val="24"/>
              </w:rPr>
              <w:t>4.1 - 4.5</w:t>
            </w:r>
          </w:p>
          <w:p w:rsidR="00C63EFE" w:rsidRPr="00C63EFE" w:rsidRDefault="00C63EFE" w:rsidP="00C63EFE">
            <w:pPr>
              <w:suppressAutoHyphens/>
              <w:spacing w:after="0" w:line="240" w:lineRule="auto"/>
              <w:rPr>
                <w:rFonts w:ascii="Times New Roman" w:hAnsi="Times New Roman" w:cs="Times New Roman"/>
                <w:i/>
                <w:sz w:val="24"/>
                <w:szCs w:val="24"/>
              </w:rPr>
            </w:pPr>
          </w:p>
        </w:tc>
        <w:tc>
          <w:tcPr>
            <w:tcW w:w="3764" w:type="dxa"/>
          </w:tcPr>
          <w:p w:rsidR="00C63EFE" w:rsidRPr="00C63EFE" w:rsidRDefault="00C63EFE" w:rsidP="00C63EFE">
            <w:pPr>
              <w:numPr>
                <w:ilvl w:val="1"/>
                <w:numId w:val="37"/>
              </w:numPr>
              <w:suppressAutoHyphens/>
              <w:spacing w:after="0" w:line="100" w:lineRule="atLeast"/>
              <w:ind w:left="709" w:firstLine="0"/>
              <w:rPr>
                <w:rFonts w:ascii="Times New Roman" w:hAnsi="Times New Roman" w:cs="Times New Roman"/>
                <w:sz w:val="24"/>
                <w:szCs w:val="24"/>
              </w:rPr>
            </w:pPr>
            <w:r w:rsidRPr="00C63EFE">
              <w:rPr>
                <w:rFonts w:ascii="Times New Roman" w:hAnsi="Times New Roman" w:cs="Times New Roman"/>
                <w:sz w:val="24"/>
                <w:szCs w:val="24"/>
              </w:rPr>
              <w:t>читать, выбирать, изображать и описывать технологические схемы;</w:t>
            </w:r>
          </w:p>
          <w:p w:rsidR="00C63EFE" w:rsidRPr="00C63EFE" w:rsidRDefault="00C63EFE" w:rsidP="00C63EFE">
            <w:pPr>
              <w:numPr>
                <w:ilvl w:val="1"/>
                <w:numId w:val="37"/>
              </w:numPr>
              <w:suppressAutoHyphens/>
              <w:spacing w:after="0" w:line="100" w:lineRule="atLeast"/>
              <w:ind w:left="709" w:firstLine="0"/>
              <w:rPr>
                <w:rFonts w:ascii="Times New Roman" w:hAnsi="Times New Roman" w:cs="Times New Roman"/>
                <w:sz w:val="24"/>
                <w:szCs w:val="24"/>
              </w:rPr>
            </w:pPr>
            <w:r w:rsidRPr="00C63EFE">
              <w:rPr>
                <w:rFonts w:ascii="Times New Roman" w:hAnsi="Times New Roman" w:cs="Times New Roman"/>
                <w:sz w:val="24"/>
                <w:szCs w:val="24"/>
              </w:rPr>
              <w:t>выполнять материальные и энергетические расчеты процессов и аппаратов;</w:t>
            </w:r>
          </w:p>
          <w:p w:rsidR="00C63EFE" w:rsidRPr="00C63EFE" w:rsidRDefault="00C63EFE" w:rsidP="00C63EFE">
            <w:pPr>
              <w:numPr>
                <w:ilvl w:val="1"/>
                <w:numId w:val="37"/>
              </w:numPr>
              <w:suppressAutoHyphens/>
              <w:spacing w:after="0" w:line="100" w:lineRule="atLeast"/>
              <w:ind w:left="709" w:firstLine="0"/>
              <w:rPr>
                <w:rFonts w:ascii="Times New Roman" w:hAnsi="Times New Roman" w:cs="Times New Roman"/>
                <w:sz w:val="24"/>
                <w:szCs w:val="24"/>
              </w:rPr>
            </w:pPr>
            <w:r w:rsidRPr="00C63EFE">
              <w:rPr>
                <w:rFonts w:ascii="Times New Roman" w:hAnsi="Times New Roman" w:cs="Times New Roman"/>
                <w:sz w:val="24"/>
                <w:szCs w:val="24"/>
              </w:rPr>
              <w:t>выполнять расчеты характеристик и параметров конкретного вида оборудования;</w:t>
            </w:r>
          </w:p>
          <w:p w:rsidR="00C63EFE" w:rsidRPr="00C63EFE" w:rsidRDefault="00C63EFE" w:rsidP="00C63EFE">
            <w:pPr>
              <w:numPr>
                <w:ilvl w:val="1"/>
                <w:numId w:val="37"/>
              </w:numPr>
              <w:suppressAutoHyphens/>
              <w:spacing w:after="0" w:line="100" w:lineRule="atLeast"/>
              <w:ind w:left="709" w:firstLine="0"/>
              <w:rPr>
                <w:rFonts w:ascii="Times New Roman" w:hAnsi="Times New Roman" w:cs="Times New Roman"/>
                <w:sz w:val="24"/>
                <w:szCs w:val="24"/>
              </w:rPr>
            </w:pPr>
            <w:r w:rsidRPr="00C63EFE">
              <w:rPr>
                <w:rFonts w:ascii="Times New Roman" w:hAnsi="Times New Roman" w:cs="Times New Roman"/>
                <w:sz w:val="24"/>
                <w:szCs w:val="24"/>
              </w:rPr>
              <w:t>обосновывать выбор конструкции оборудования для конкретного производства;</w:t>
            </w:r>
          </w:p>
          <w:p w:rsidR="00C63EFE" w:rsidRPr="00C63EFE" w:rsidRDefault="00C63EFE" w:rsidP="00C63EFE">
            <w:pPr>
              <w:numPr>
                <w:ilvl w:val="1"/>
                <w:numId w:val="37"/>
              </w:numPr>
              <w:suppressAutoHyphens/>
              <w:spacing w:after="0" w:line="100" w:lineRule="atLeast"/>
              <w:ind w:left="709" w:firstLine="0"/>
              <w:rPr>
                <w:rFonts w:ascii="Times New Roman" w:hAnsi="Times New Roman" w:cs="Times New Roman"/>
                <w:sz w:val="24"/>
                <w:szCs w:val="24"/>
              </w:rPr>
            </w:pPr>
            <w:r w:rsidRPr="00C63EFE">
              <w:rPr>
                <w:rFonts w:ascii="Times New Roman" w:hAnsi="Times New Roman" w:cs="Times New Roman"/>
                <w:sz w:val="24"/>
                <w:szCs w:val="24"/>
              </w:rPr>
              <w:t>обосновывать целесообразность выбранных технологических схем;</w:t>
            </w:r>
          </w:p>
          <w:p w:rsidR="00C63EFE" w:rsidRPr="00C63EFE" w:rsidRDefault="00C63EFE" w:rsidP="00C63EFE">
            <w:pPr>
              <w:pStyle w:val="ConsPlusNormal"/>
              <w:numPr>
                <w:ilvl w:val="0"/>
                <w:numId w:val="37"/>
              </w:numPr>
              <w:ind w:left="1066" w:hanging="357"/>
              <w:jc w:val="both"/>
              <w:rPr>
                <w:rFonts w:ascii="Times New Roman" w:hAnsi="Times New Roman" w:cs="Times New Roman"/>
                <w:sz w:val="24"/>
                <w:szCs w:val="24"/>
              </w:rPr>
            </w:pPr>
            <w:r w:rsidRPr="00C63EFE">
              <w:rPr>
                <w:rFonts w:ascii="Times New Roman" w:hAnsi="Times New Roman" w:cs="Times New Roman"/>
                <w:sz w:val="24"/>
                <w:szCs w:val="24"/>
              </w:rPr>
              <w:t>осуществлять подбор стандартного оборудования по каталогам и ГОСТам;</w:t>
            </w:r>
          </w:p>
          <w:p w:rsidR="00C63EFE" w:rsidRPr="00C63EFE" w:rsidRDefault="00C63EFE" w:rsidP="00C63EFE">
            <w:pPr>
              <w:pStyle w:val="a4"/>
              <w:suppressAutoHyphens/>
              <w:spacing w:after="119" w:line="100" w:lineRule="atLeast"/>
              <w:rPr>
                <w:rFonts w:ascii="Times New Roman" w:hAnsi="Times New Roman" w:cs="Times New Roman"/>
                <w:i/>
                <w:sz w:val="24"/>
                <w:szCs w:val="24"/>
              </w:rPr>
            </w:pPr>
          </w:p>
        </w:tc>
        <w:tc>
          <w:tcPr>
            <w:tcW w:w="3895" w:type="dxa"/>
          </w:tcPr>
          <w:p w:rsidR="00C63EFE" w:rsidRPr="00C63EFE" w:rsidRDefault="00C63EFE" w:rsidP="00C63EFE">
            <w:pPr>
              <w:numPr>
                <w:ilvl w:val="1"/>
                <w:numId w:val="38"/>
              </w:numPr>
              <w:suppressAutoHyphens/>
              <w:spacing w:after="0" w:line="100" w:lineRule="atLeast"/>
              <w:ind w:left="709" w:firstLine="0"/>
              <w:rPr>
                <w:rFonts w:ascii="Times New Roman" w:hAnsi="Times New Roman" w:cs="Times New Roman"/>
                <w:sz w:val="24"/>
                <w:szCs w:val="24"/>
              </w:rPr>
            </w:pPr>
            <w:r w:rsidRPr="00C63EFE">
              <w:rPr>
                <w:rFonts w:ascii="Times New Roman" w:hAnsi="Times New Roman" w:cs="Times New Roman"/>
                <w:sz w:val="24"/>
                <w:szCs w:val="24"/>
              </w:rPr>
              <w:t>классификацию и физико-химические основы процессов химической технологии;</w:t>
            </w:r>
          </w:p>
          <w:p w:rsidR="00C63EFE" w:rsidRPr="00C63EFE" w:rsidRDefault="00C63EFE" w:rsidP="00C63EFE">
            <w:pPr>
              <w:numPr>
                <w:ilvl w:val="1"/>
                <w:numId w:val="38"/>
              </w:numPr>
              <w:suppressAutoHyphens/>
              <w:spacing w:after="0" w:line="100" w:lineRule="atLeast"/>
              <w:ind w:left="709" w:firstLine="0"/>
              <w:rPr>
                <w:rFonts w:ascii="Times New Roman" w:hAnsi="Times New Roman" w:cs="Times New Roman"/>
                <w:sz w:val="24"/>
                <w:szCs w:val="24"/>
              </w:rPr>
            </w:pPr>
            <w:r w:rsidRPr="00C63EFE">
              <w:rPr>
                <w:rFonts w:ascii="Times New Roman" w:hAnsi="Times New Roman" w:cs="Times New Roman"/>
                <w:sz w:val="24"/>
                <w:szCs w:val="24"/>
              </w:rPr>
              <w:t>характеристики следующих основных процессов химической технологии: гидромеханических, механических, тепловых, массообменных;</w:t>
            </w:r>
          </w:p>
          <w:p w:rsidR="00C63EFE" w:rsidRPr="00C63EFE" w:rsidRDefault="00C63EFE" w:rsidP="00C63EFE">
            <w:pPr>
              <w:numPr>
                <w:ilvl w:val="1"/>
                <w:numId w:val="35"/>
              </w:numPr>
              <w:suppressAutoHyphens/>
              <w:spacing w:after="0" w:line="100" w:lineRule="atLeast"/>
              <w:ind w:left="709" w:firstLine="0"/>
              <w:rPr>
                <w:rFonts w:ascii="Times New Roman" w:hAnsi="Times New Roman" w:cs="Times New Roman"/>
                <w:sz w:val="24"/>
                <w:szCs w:val="24"/>
              </w:rPr>
            </w:pPr>
            <w:r w:rsidRPr="00C63EFE">
              <w:rPr>
                <w:rFonts w:ascii="Times New Roman" w:hAnsi="Times New Roman" w:cs="Times New Roman"/>
                <w:sz w:val="24"/>
                <w:szCs w:val="24"/>
              </w:rPr>
              <w:t>методику расчёта материального и теплового балансов процессов и аппаратов;</w:t>
            </w:r>
          </w:p>
          <w:p w:rsidR="00C63EFE" w:rsidRPr="00C63EFE" w:rsidRDefault="00C63EFE" w:rsidP="00C63EFE">
            <w:pPr>
              <w:numPr>
                <w:ilvl w:val="1"/>
                <w:numId w:val="35"/>
              </w:numPr>
              <w:suppressAutoHyphens/>
              <w:spacing w:after="0" w:line="100" w:lineRule="atLeast"/>
              <w:ind w:left="709" w:firstLine="0"/>
              <w:rPr>
                <w:rFonts w:ascii="Times New Roman" w:hAnsi="Times New Roman" w:cs="Times New Roman"/>
                <w:sz w:val="24"/>
                <w:szCs w:val="24"/>
              </w:rPr>
            </w:pPr>
            <w:r w:rsidRPr="00C63EFE">
              <w:rPr>
                <w:rFonts w:ascii="Times New Roman" w:hAnsi="Times New Roman" w:cs="Times New Roman"/>
                <w:sz w:val="24"/>
                <w:szCs w:val="24"/>
              </w:rPr>
              <w:t xml:space="preserve">методы  расчета и принцип выбора основного и вспомогательного технологического оборудования; </w:t>
            </w:r>
          </w:p>
          <w:p w:rsidR="00C63EFE" w:rsidRPr="00C63EFE" w:rsidRDefault="00C63EFE" w:rsidP="00C63EFE">
            <w:pPr>
              <w:numPr>
                <w:ilvl w:val="1"/>
                <w:numId w:val="35"/>
              </w:numPr>
              <w:suppressAutoHyphens/>
              <w:spacing w:after="0" w:line="100" w:lineRule="atLeast"/>
              <w:ind w:left="709" w:firstLine="0"/>
              <w:rPr>
                <w:rFonts w:ascii="Times New Roman" w:hAnsi="Times New Roman" w:cs="Times New Roman"/>
                <w:sz w:val="24"/>
                <w:szCs w:val="24"/>
              </w:rPr>
            </w:pPr>
            <w:r w:rsidRPr="00C63EFE">
              <w:rPr>
                <w:rFonts w:ascii="Times New Roman" w:hAnsi="Times New Roman" w:cs="Times New Roman"/>
                <w:sz w:val="24"/>
                <w:szCs w:val="24"/>
              </w:rPr>
              <w:t>типичные технологические схемы химических  производств и их аппаратурное оформление;</w:t>
            </w:r>
          </w:p>
          <w:p w:rsidR="00C63EFE" w:rsidRPr="00C63EFE" w:rsidRDefault="00C63EFE" w:rsidP="00C63EFE">
            <w:pPr>
              <w:numPr>
                <w:ilvl w:val="1"/>
                <w:numId w:val="35"/>
              </w:numPr>
              <w:suppressAutoHyphens/>
              <w:spacing w:after="0" w:line="100" w:lineRule="atLeast"/>
              <w:ind w:left="709" w:firstLine="0"/>
              <w:rPr>
                <w:rFonts w:ascii="Times New Roman" w:hAnsi="Times New Roman" w:cs="Times New Roman"/>
                <w:sz w:val="24"/>
                <w:szCs w:val="24"/>
              </w:rPr>
            </w:pPr>
            <w:r w:rsidRPr="00C63EFE">
              <w:rPr>
                <w:rFonts w:ascii="Times New Roman" w:hAnsi="Times New Roman" w:cs="Times New Roman"/>
                <w:sz w:val="24"/>
                <w:szCs w:val="24"/>
              </w:rPr>
              <w:t>основные типы, устройство и принцип действия основных машин и аппаратов химических производств;</w:t>
            </w:r>
          </w:p>
          <w:p w:rsidR="00C63EFE" w:rsidRPr="00C63EFE" w:rsidRDefault="00C63EFE" w:rsidP="00C63EFE">
            <w:pPr>
              <w:numPr>
                <w:ilvl w:val="1"/>
                <w:numId w:val="29"/>
              </w:numPr>
              <w:tabs>
                <w:tab w:val="clear" w:pos="0"/>
                <w:tab w:val="num" w:pos="1080"/>
              </w:tabs>
              <w:suppressAutoHyphens/>
              <w:spacing w:after="0" w:line="100" w:lineRule="atLeast"/>
              <w:ind w:left="709" w:firstLine="0"/>
              <w:rPr>
                <w:rFonts w:ascii="Times New Roman" w:hAnsi="Times New Roman" w:cs="Times New Roman"/>
                <w:sz w:val="24"/>
                <w:szCs w:val="24"/>
              </w:rPr>
            </w:pPr>
            <w:r w:rsidRPr="00C63EFE">
              <w:rPr>
                <w:rFonts w:ascii="Times New Roman" w:hAnsi="Times New Roman" w:cs="Times New Roman"/>
                <w:sz w:val="24"/>
                <w:szCs w:val="24"/>
              </w:rPr>
              <w:t>принципы выбора аппаратов с различными конструктивными особенностями.</w:t>
            </w:r>
          </w:p>
          <w:p w:rsidR="00C63EFE" w:rsidRPr="00C63EFE" w:rsidRDefault="00C63EFE" w:rsidP="00C63EFE">
            <w:pPr>
              <w:suppressAutoHyphens/>
              <w:spacing w:after="120" w:line="100" w:lineRule="atLeast"/>
              <w:ind w:left="720"/>
              <w:rPr>
                <w:rFonts w:ascii="Times New Roman" w:hAnsi="Times New Roman" w:cs="Times New Roman"/>
                <w:i/>
                <w:sz w:val="24"/>
                <w:szCs w:val="24"/>
              </w:rPr>
            </w:pPr>
          </w:p>
        </w:tc>
      </w:tr>
    </w:tbl>
    <w:p w:rsidR="00C63EFE" w:rsidRPr="00C63EFE" w:rsidRDefault="00C63EFE" w:rsidP="00C63EFE">
      <w:pPr>
        <w:suppressAutoHyphens/>
        <w:spacing w:after="240" w:line="240" w:lineRule="auto"/>
        <w:ind w:firstLine="709"/>
        <w:rPr>
          <w:rFonts w:ascii="Times New Roman" w:hAnsi="Times New Roman" w:cs="Times New Roman"/>
          <w:b/>
          <w:sz w:val="24"/>
          <w:szCs w:val="24"/>
        </w:rPr>
      </w:pPr>
    </w:p>
    <w:p w:rsidR="00C63EFE" w:rsidRPr="00C63EFE" w:rsidRDefault="00C63EFE" w:rsidP="00C63EFE">
      <w:pPr>
        <w:suppressAutoHyphens/>
        <w:spacing w:after="240" w:line="240" w:lineRule="auto"/>
        <w:jc w:val="center"/>
        <w:rPr>
          <w:rFonts w:ascii="Times New Roman" w:hAnsi="Times New Roman" w:cs="Times New Roman"/>
          <w:b/>
          <w:sz w:val="24"/>
          <w:szCs w:val="24"/>
        </w:rPr>
      </w:pPr>
      <w:r w:rsidRPr="00C63EFE">
        <w:rPr>
          <w:rFonts w:ascii="Times New Roman" w:hAnsi="Times New Roman" w:cs="Times New Roman"/>
          <w:b/>
          <w:sz w:val="24"/>
          <w:szCs w:val="24"/>
        </w:rPr>
        <w:t>2. СТРУКТУРА И СОДЕРЖАНИЕ УЧЕБНОЙ ДИСЦИПЛИНЫ</w:t>
      </w:r>
    </w:p>
    <w:p w:rsidR="00C63EFE" w:rsidRPr="00C63EFE" w:rsidRDefault="00C63EFE" w:rsidP="00C63EFE">
      <w:pPr>
        <w:suppressAutoHyphens/>
        <w:spacing w:after="240" w:line="240" w:lineRule="auto"/>
        <w:ind w:firstLine="709"/>
        <w:rPr>
          <w:rFonts w:ascii="Times New Roman" w:hAnsi="Times New Roman" w:cs="Times New Roman"/>
          <w:b/>
          <w:sz w:val="24"/>
          <w:szCs w:val="24"/>
        </w:rPr>
      </w:pPr>
      <w:r w:rsidRPr="00C63EFE">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C63EFE" w:rsidRPr="00C63EFE" w:rsidTr="00C63EFE">
        <w:trPr>
          <w:trHeight w:val="490"/>
        </w:trPr>
        <w:tc>
          <w:tcPr>
            <w:tcW w:w="3685" w:type="pct"/>
            <w:vAlign w:val="center"/>
          </w:tcPr>
          <w:p w:rsidR="00C63EFE" w:rsidRPr="00C63EFE" w:rsidRDefault="00C63EFE" w:rsidP="00C63EFE">
            <w:pPr>
              <w:suppressAutoHyphens/>
              <w:rPr>
                <w:rFonts w:ascii="Times New Roman" w:hAnsi="Times New Roman" w:cs="Times New Roman"/>
                <w:b/>
                <w:sz w:val="24"/>
                <w:szCs w:val="24"/>
              </w:rPr>
            </w:pPr>
            <w:r w:rsidRPr="00C63EFE">
              <w:rPr>
                <w:rFonts w:ascii="Times New Roman" w:hAnsi="Times New Roman" w:cs="Times New Roman"/>
                <w:b/>
                <w:sz w:val="24"/>
                <w:szCs w:val="24"/>
              </w:rPr>
              <w:t>Вид учебной работы</w:t>
            </w:r>
          </w:p>
        </w:tc>
        <w:tc>
          <w:tcPr>
            <w:tcW w:w="1315" w:type="pct"/>
            <w:vAlign w:val="center"/>
          </w:tcPr>
          <w:p w:rsidR="00C63EFE" w:rsidRPr="00C63EFE" w:rsidRDefault="00C63EFE" w:rsidP="00C63EFE">
            <w:pPr>
              <w:suppressAutoHyphens/>
              <w:rPr>
                <w:rFonts w:ascii="Times New Roman" w:hAnsi="Times New Roman" w:cs="Times New Roman"/>
                <w:b/>
                <w:iCs/>
                <w:sz w:val="24"/>
                <w:szCs w:val="24"/>
              </w:rPr>
            </w:pPr>
            <w:r w:rsidRPr="00C63EFE">
              <w:rPr>
                <w:rFonts w:ascii="Times New Roman" w:hAnsi="Times New Roman" w:cs="Times New Roman"/>
                <w:b/>
                <w:iCs/>
                <w:sz w:val="24"/>
                <w:szCs w:val="24"/>
              </w:rPr>
              <w:t>Объем в часах</w:t>
            </w:r>
          </w:p>
        </w:tc>
      </w:tr>
      <w:tr w:rsidR="00C63EFE" w:rsidRPr="00C63EFE" w:rsidTr="00C63EFE">
        <w:trPr>
          <w:trHeight w:val="490"/>
        </w:trPr>
        <w:tc>
          <w:tcPr>
            <w:tcW w:w="3685" w:type="pct"/>
            <w:vAlign w:val="center"/>
          </w:tcPr>
          <w:p w:rsidR="00C63EFE" w:rsidRPr="00C63EFE" w:rsidRDefault="00C63EFE" w:rsidP="00C63EFE">
            <w:pPr>
              <w:suppressAutoHyphens/>
              <w:spacing w:after="0"/>
              <w:rPr>
                <w:rFonts w:ascii="Times New Roman" w:hAnsi="Times New Roman" w:cs="Times New Roman"/>
                <w:b/>
                <w:sz w:val="24"/>
                <w:szCs w:val="24"/>
              </w:rPr>
            </w:pPr>
            <w:r w:rsidRPr="00C63EFE">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rsidR="00C63EFE" w:rsidRPr="00C63EFE" w:rsidRDefault="00C63EFE" w:rsidP="00C63EFE">
            <w:pPr>
              <w:suppressAutoHyphens/>
              <w:spacing w:after="0"/>
              <w:rPr>
                <w:rFonts w:ascii="Times New Roman" w:hAnsi="Times New Roman" w:cs="Times New Roman"/>
                <w:iCs/>
                <w:sz w:val="24"/>
                <w:szCs w:val="24"/>
              </w:rPr>
            </w:pPr>
            <w:r w:rsidRPr="00C63EFE">
              <w:rPr>
                <w:rFonts w:ascii="Times New Roman" w:hAnsi="Times New Roman" w:cs="Times New Roman"/>
                <w:iCs/>
                <w:sz w:val="24"/>
                <w:szCs w:val="24"/>
              </w:rPr>
              <w:t>176</w:t>
            </w:r>
          </w:p>
        </w:tc>
      </w:tr>
      <w:tr w:rsidR="00C63EFE" w:rsidRPr="00C63EFE" w:rsidTr="00C63EFE">
        <w:trPr>
          <w:trHeight w:val="490"/>
        </w:trPr>
        <w:tc>
          <w:tcPr>
            <w:tcW w:w="3685" w:type="pct"/>
            <w:shd w:val="clear" w:color="auto" w:fill="auto"/>
            <w:vAlign w:val="center"/>
          </w:tcPr>
          <w:p w:rsidR="00C63EFE" w:rsidRPr="00C63EFE" w:rsidRDefault="00C63EFE" w:rsidP="00C63EFE">
            <w:pPr>
              <w:suppressAutoHyphens/>
              <w:spacing w:after="0"/>
              <w:rPr>
                <w:rFonts w:ascii="Times New Roman" w:hAnsi="Times New Roman" w:cs="Times New Roman"/>
                <w:b/>
                <w:sz w:val="24"/>
                <w:szCs w:val="24"/>
              </w:rPr>
            </w:pPr>
            <w:r w:rsidRPr="00C63EFE">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rsidR="00C63EFE" w:rsidRPr="00C63EFE" w:rsidRDefault="00C63EFE" w:rsidP="00C63EFE">
            <w:pPr>
              <w:suppressAutoHyphens/>
              <w:spacing w:after="0"/>
              <w:rPr>
                <w:rFonts w:ascii="Times New Roman" w:hAnsi="Times New Roman" w:cs="Times New Roman"/>
                <w:iCs/>
                <w:sz w:val="24"/>
                <w:szCs w:val="24"/>
              </w:rPr>
            </w:pPr>
          </w:p>
        </w:tc>
      </w:tr>
      <w:tr w:rsidR="00C63EFE" w:rsidRPr="00C63EFE" w:rsidTr="00C63EFE">
        <w:trPr>
          <w:trHeight w:val="336"/>
        </w:trPr>
        <w:tc>
          <w:tcPr>
            <w:tcW w:w="5000" w:type="pct"/>
            <w:gridSpan w:val="2"/>
            <w:vAlign w:val="center"/>
          </w:tcPr>
          <w:p w:rsidR="00C63EFE" w:rsidRPr="00C63EFE" w:rsidRDefault="00C63EFE" w:rsidP="00C63EFE">
            <w:pPr>
              <w:suppressAutoHyphens/>
              <w:spacing w:after="0"/>
              <w:rPr>
                <w:rFonts w:ascii="Times New Roman" w:hAnsi="Times New Roman" w:cs="Times New Roman"/>
                <w:iCs/>
                <w:sz w:val="24"/>
                <w:szCs w:val="24"/>
              </w:rPr>
            </w:pPr>
            <w:r w:rsidRPr="00C63EFE">
              <w:rPr>
                <w:rFonts w:ascii="Times New Roman" w:hAnsi="Times New Roman" w:cs="Times New Roman"/>
                <w:sz w:val="24"/>
                <w:szCs w:val="24"/>
              </w:rPr>
              <w:t>в т. Ч.:</w:t>
            </w:r>
          </w:p>
        </w:tc>
      </w:tr>
      <w:tr w:rsidR="00C63EFE" w:rsidRPr="00C63EFE" w:rsidTr="00C63EFE">
        <w:trPr>
          <w:trHeight w:val="490"/>
        </w:trPr>
        <w:tc>
          <w:tcPr>
            <w:tcW w:w="3685" w:type="pct"/>
            <w:vAlign w:val="center"/>
          </w:tcPr>
          <w:p w:rsidR="00C63EFE" w:rsidRPr="00C63EFE" w:rsidRDefault="00C63EFE" w:rsidP="00C63EFE">
            <w:pPr>
              <w:suppressAutoHyphens/>
              <w:spacing w:after="0"/>
              <w:rPr>
                <w:rFonts w:ascii="Times New Roman" w:hAnsi="Times New Roman" w:cs="Times New Roman"/>
                <w:sz w:val="24"/>
                <w:szCs w:val="24"/>
              </w:rPr>
            </w:pPr>
            <w:r w:rsidRPr="00C63EFE">
              <w:rPr>
                <w:rFonts w:ascii="Times New Roman" w:hAnsi="Times New Roman" w:cs="Times New Roman"/>
                <w:sz w:val="24"/>
                <w:szCs w:val="24"/>
              </w:rPr>
              <w:t>теоретическое обучение</w:t>
            </w:r>
          </w:p>
        </w:tc>
        <w:tc>
          <w:tcPr>
            <w:tcW w:w="1315" w:type="pct"/>
            <w:vAlign w:val="center"/>
          </w:tcPr>
          <w:p w:rsidR="00C63EFE" w:rsidRPr="00C63EFE" w:rsidRDefault="00C63EFE" w:rsidP="00C63EFE">
            <w:pPr>
              <w:suppressAutoHyphens/>
              <w:spacing w:after="0"/>
              <w:rPr>
                <w:rFonts w:ascii="Times New Roman" w:hAnsi="Times New Roman" w:cs="Times New Roman"/>
                <w:iCs/>
                <w:sz w:val="24"/>
                <w:szCs w:val="24"/>
              </w:rPr>
            </w:pPr>
            <w:r w:rsidRPr="00C63EFE">
              <w:rPr>
                <w:rFonts w:ascii="Times New Roman" w:hAnsi="Times New Roman" w:cs="Times New Roman"/>
                <w:iCs/>
                <w:sz w:val="24"/>
                <w:szCs w:val="24"/>
              </w:rPr>
              <w:t>*45</w:t>
            </w:r>
          </w:p>
        </w:tc>
      </w:tr>
      <w:tr w:rsidR="00C63EFE" w:rsidRPr="00C63EFE" w:rsidTr="00C63EFE">
        <w:trPr>
          <w:trHeight w:val="490"/>
        </w:trPr>
        <w:tc>
          <w:tcPr>
            <w:tcW w:w="3685" w:type="pct"/>
            <w:vAlign w:val="center"/>
          </w:tcPr>
          <w:p w:rsidR="00C63EFE" w:rsidRPr="00C63EFE" w:rsidRDefault="00C63EFE" w:rsidP="00C63EFE">
            <w:pPr>
              <w:suppressAutoHyphens/>
              <w:spacing w:after="0"/>
              <w:rPr>
                <w:rFonts w:ascii="Times New Roman" w:hAnsi="Times New Roman" w:cs="Times New Roman"/>
                <w:sz w:val="24"/>
                <w:szCs w:val="24"/>
              </w:rPr>
            </w:pPr>
            <w:r w:rsidRPr="00C63EFE">
              <w:rPr>
                <w:rFonts w:ascii="Times New Roman" w:hAnsi="Times New Roman" w:cs="Times New Roman"/>
                <w:sz w:val="24"/>
                <w:szCs w:val="24"/>
              </w:rPr>
              <w:t>практические занятия</w:t>
            </w:r>
            <w:r w:rsidRPr="00C63EFE">
              <w:rPr>
                <w:rFonts w:ascii="Times New Roman" w:hAnsi="Times New Roman" w:cs="Times New Roman"/>
                <w:i/>
                <w:sz w:val="24"/>
                <w:szCs w:val="24"/>
              </w:rPr>
              <w:t xml:space="preserve"> (если предусмотрено)</w:t>
            </w:r>
          </w:p>
        </w:tc>
        <w:tc>
          <w:tcPr>
            <w:tcW w:w="1315" w:type="pct"/>
            <w:vAlign w:val="center"/>
          </w:tcPr>
          <w:p w:rsidR="00C63EFE" w:rsidRPr="00C63EFE" w:rsidRDefault="00C63EFE" w:rsidP="00C63EFE">
            <w:pPr>
              <w:suppressAutoHyphens/>
              <w:spacing w:after="0"/>
              <w:rPr>
                <w:rFonts w:ascii="Times New Roman" w:hAnsi="Times New Roman" w:cs="Times New Roman"/>
                <w:iCs/>
                <w:sz w:val="24"/>
                <w:szCs w:val="24"/>
              </w:rPr>
            </w:pPr>
            <w:r w:rsidRPr="00C63EFE">
              <w:rPr>
                <w:rFonts w:ascii="Times New Roman" w:hAnsi="Times New Roman" w:cs="Times New Roman"/>
                <w:iCs/>
                <w:sz w:val="24"/>
                <w:szCs w:val="24"/>
              </w:rPr>
              <w:t>*30</w:t>
            </w:r>
          </w:p>
        </w:tc>
      </w:tr>
      <w:tr w:rsidR="00C63EFE" w:rsidRPr="00C63EFE" w:rsidTr="00C63EFE">
        <w:trPr>
          <w:trHeight w:val="490"/>
        </w:trPr>
        <w:tc>
          <w:tcPr>
            <w:tcW w:w="3685" w:type="pct"/>
            <w:vAlign w:val="center"/>
          </w:tcPr>
          <w:p w:rsidR="00C63EFE" w:rsidRPr="00C63EFE" w:rsidRDefault="00C63EFE" w:rsidP="00C63EFE">
            <w:pPr>
              <w:suppressAutoHyphens/>
              <w:spacing w:after="0"/>
              <w:rPr>
                <w:rFonts w:ascii="Times New Roman" w:hAnsi="Times New Roman" w:cs="Times New Roman"/>
                <w:sz w:val="24"/>
                <w:szCs w:val="24"/>
              </w:rPr>
            </w:pPr>
            <w:r w:rsidRPr="00C63EFE">
              <w:rPr>
                <w:rFonts w:ascii="Times New Roman" w:hAnsi="Times New Roman" w:cs="Times New Roman"/>
                <w:sz w:val="24"/>
                <w:szCs w:val="24"/>
              </w:rPr>
              <w:t>Курсовое проектирование</w:t>
            </w:r>
          </w:p>
        </w:tc>
        <w:tc>
          <w:tcPr>
            <w:tcW w:w="1315" w:type="pct"/>
            <w:vAlign w:val="center"/>
          </w:tcPr>
          <w:p w:rsidR="00C63EFE" w:rsidRPr="00C63EFE" w:rsidRDefault="00C63EFE" w:rsidP="00C63EFE">
            <w:pPr>
              <w:suppressAutoHyphens/>
              <w:spacing w:after="0"/>
              <w:rPr>
                <w:rFonts w:ascii="Times New Roman" w:hAnsi="Times New Roman" w:cs="Times New Roman"/>
                <w:iCs/>
                <w:sz w:val="24"/>
                <w:szCs w:val="24"/>
              </w:rPr>
            </w:pPr>
            <w:r w:rsidRPr="00C63EFE">
              <w:rPr>
                <w:rFonts w:ascii="Times New Roman" w:hAnsi="Times New Roman" w:cs="Times New Roman"/>
                <w:iCs/>
                <w:sz w:val="24"/>
                <w:szCs w:val="24"/>
              </w:rPr>
              <w:t>30</w:t>
            </w:r>
          </w:p>
        </w:tc>
      </w:tr>
      <w:tr w:rsidR="00C63EFE" w:rsidRPr="00C63EFE" w:rsidTr="00C63EFE">
        <w:trPr>
          <w:trHeight w:val="267"/>
        </w:trPr>
        <w:tc>
          <w:tcPr>
            <w:tcW w:w="3685" w:type="pct"/>
            <w:vAlign w:val="center"/>
          </w:tcPr>
          <w:p w:rsidR="00C63EFE" w:rsidRPr="00C63EFE" w:rsidRDefault="00C63EFE" w:rsidP="00E1693A">
            <w:pPr>
              <w:suppressAutoHyphens/>
              <w:spacing w:after="0"/>
              <w:rPr>
                <w:rFonts w:ascii="Times New Roman" w:hAnsi="Times New Roman" w:cs="Times New Roman"/>
                <w:i/>
                <w:sz w:val="24"/>
                <w:szCs w:val="24"/>
              </w:rPr>
            </w:pPr>
            <w:r w:rsidRPr="00C63EFE">
              <w:rPr>
                <w:rFonts w:ascii="Times New Roman" w:hAnsi="Times New Roman" w:cs="Times New Roman"/>
                <w:i/>
                <w:sz w:val="24"/>
                <w:szCs w:val="24"/>
              </w:rPr>
              <w:t xml:space="preserve">Самостоятельная работа </w:t>
            </w:r>
          </w:p>
        </w:tc>
        <w:tc>
          <w:tcPr>
            <w:tcW w:w="1315" w:type="pct"/>
            <w:vAlign w:val="center"/>
          </w:tcPr>
          <w:p w:rsidR="00C63EFE" w:rsidRPr="00C63EFE" w:rsidRDefault="00C63EFE" w:rsidP="00C63EFE">
            <w:pPr>
              <w:suppressAutoHyphens/>
              <w:spacing w:after="0"/>
              <w:rPr>
                <w:rFonts w:ascii="Times New Roman" w:hAnsi="Times New Roman" w:cs="Times New Roman"/>
                <w:iCs/>
                <w:sz w:val="24"/>
                <w:szCs w:val="24"/>
              </w:rPr>
            </w:pPr>
            <w:r w:rsidRPr="00C63EFE">
              <w:rPr>
                <w:rFonts w:ascii="Times New Roman" w:hAnsi="Times New Roman" w:cs="Times New Roman"/>
                <w:iCs/>
                <w:sz w:val="24"/>
                <w:szCs w:val="24"/>
              </w:rPr>
              <w:t>53</w:t>
            </w:r>
          </w:p>
        </w:tc>
      </w:tr>
      <w:tr w:rsidR="00C63EFE" w:rsidRPr="00C63EFE" w:rsidTr="00C63EFE">
        <w:trPr>
          <w:trHeight w:val="267"/>
        </w:trPr>
        <w:tc>
          <w:tcPr>
            <w:tcW w:w="3685" w:type="pct"/>
            <w:vAlign w:val="center"/>
          </w:tcPr>
          <w:p w:rsidR="00C63EFE" w:rsidRPr="00C63EFE" w:rsidRDefault="00C63EFE" w:rsidP="00C63EFE">
            <w:pPr>
              <w:suppressAutoHyphens/>
              <w:spacing w:after="0"/>
              <w:rPr>
                <w:rFonts w:ascii="Times New Roman" w:hAnsi="Times New Roman" w:cs="Times New Roman"/>
                <w:i/>
                <w:sz w:val="24"/>
                <w:szCs w:val="24"/>
              </w:rPr>
            </w:pPr>
            <w:r w:rsidRPr="00C63EFE">
              <w:rPr>
                <w:rFonts w:ascii="Times New Roman" w:hAnsi="Times New Roman" w:cs="Times New Roman"/>
                <w:i/>
                <w:sz w:val="24"/>
                <w:szCs w:val="24"/>
              </w:rPr>
              <w:t>Промежуточная аттестация - экзамен</w:t>
            </w:r>
          </w:p>
        </w:tc>
        <w:tc>
          <w:tcPr>
            <w:tcW w:w="1315" w:type="pct"/>
            <w:vAlign w:val="center"/>
          </w:tcPr>
          <w:p w:rsidR="00C63EFE" w:rsidRPr="00C63EFE" w:rsidRDefault="00C63EFE" w:rsidP="00C63EFE">
            <w:pPr>
              <w:suppressAutoHyphens/>
              <w:spacing w:after="0"/>
              <w:rPr>
                <w:rFonts w:ascii="Times New Roman" w:hAnsi="Times New Roman" w:cs="Times New Roman"/>
                <w:iCs/>
                <w:sz w:val="24"/>
                <w:szCs w:val="24"/>
              </w:rPr>
            </w:pPr>
            <w:r w:rsidRPr="00C63EFE">
              <w:rPr>
                <w:rFonts w:ascii="Times New Roman" w:hAnsi="Times New Roman" w:cs="Times New Roman"/>
                <w:iCs/>
                <w:sz w:val="24"/>
                <w:szCs w:val="24"/>
              </w:rPr>
              <w:t>18</w:t>
            </w:r>
          </w:p>
        </w:tc>
      </w:tr>
    </w:tbl>
    <w:p w:rsidR="00C63EFE" w:rsidRPr="00C63EFE" w:rsidRDefault="00C63EFE" w:rsidP="00C63EFE">
      <w:pPr>
        <w:rPr>
          <w:rFonts w:ascii="Times New Roman" w:hAnsi="Times New Roman" w:cs="Times New Roman"/>
          <w:b/>
          <w:i/>
          <w:sz w:val="24"/>
          <w:szCs w:val="24"/>
        </w:rPr>
        <w:sectPr w:rsidR="00C63EFE" w:rsidRPr="00C63EFE" w:rsidSect="00C63EFE">
          <w:pgSz w:w="11906" w:h="16838"/>
          <w:pgMar w:top="1134" w:right="850" w:bottom="284" w:left="1701" w:header="708" w:footer="708" w:gutter="0"/>
          <w:cols w:space="720"/>
          <w:docGrid w:linePitch="299"/>
        </w:sectPr>
      </w:pPr>
    </w:p>
    <w:p w:rsidR="00C63EFE" w:rsidRPr="00C63EFE" w:rsidRDefault="00C63EFE" w:rsidP="00C63EFE">
      <w:pPr>
        <w:ind w:firstLine="709"/>
        <w:rPr>
          <w:rFonts w:ascii="Times New Roman" w:hAnsi="Times New Roman" w:cs="Times New Roman"/>
          <w:b/>
          <w:bCs/>
          <w:sz w:val="24"/>
          <w:szCs w:val="24"/>
        </w:rPr>
      </w:pPr>
      <w:r w:rsidRPr="00C63EFE">
        <w:rPr>
          <w:rFonts w:ascii="Times New Roman" w:hAnsi="Times New Roman" w:cs="Times New Roman"/>
          <w:b/>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7"/>
        <w:gridCol w:w="3951"/>
        <w:gridCol w:w="2414"/>
        <w:gridCol w:w="3534"/>
        <w:gridCol w:w="1096"/>
        <w:gridCol w:w="1106"/>
      </w:tblGrid>
      <w:tr w:rsidR="00C63EFE" w:rsidRPr="00C63EFE" w:rsidTr="00C63EFE">
        <w:trPr>
          <w:trHeight w:val="20"/>
        </w:trPr>
        <w:tc>
          <w:tcPr>
            <w:tcW w:w="827" w:type="pct"/>
            <w:vAlign w:val="center"/>
          </w:tcPr>
          <w:p w:rsidR="00C63EFE" w:rsidRPr="00C63EFE" w:rsidRDefault="00C63EFE" w:rsidP="00C63EFE">
            <w:pPr>
              <w:suppressAutoHyphens/>
              <w:jc w:val="center"/>
              <w:rPr>
                <w:rFonts w:ascii="Times New Roman" w:hAnsi="Times New Roman" w:cs="Times New Roman"/>
                <w:b/>
                <w:bCs/>
                <w:sz w:val="24"/>
                <w:szCs w:val="24"/>
              </w:rPr>
            </w:pPr>
            <w:r w:rsidRPr="00C63EFE">
              <w:rPr>
                <w:rFonts w:ascii="Times New Roman" w:hAnsi="Times New Roman" w:cs="Times New Roman"/>
                <w:b/>
                <w:bCs/>
                <w:sz w:val="24"/>
                <w:szCs w:val="24"/>
              </w:rPr>
              <w:t>Наименование разделов и тем</w:t>
            </w:r>
          </w:p>
        </w:tc>
        <w:tc>
          <w:tcPr>
            <w:tcW w:w="1363" w:type="pct"/>
            <w:vAlign w:val="center"/>
          </w:tcPr>
          <w:p w:rsidR="00C63EFE" w:rsidRPr="00C63EFE" w:rsidRDefault="00C63EFE" w:rsidP="00C63EFE">
            <w:pPr>
              <w:suppressAutoHyphens/>
              <w:jc w:val="center"/>
              <w:rPr>
                <w:rFonts w:ascii="Times New Roman" w:hAnsi="Times New Roman" w:cs="Times New Roman"/>
                <w:b/>
                <w:bCs/>
                <w:sz w:val="24"/>
                <w:szCs w:val="24"/>
              </w:rPr>
            </w:pPr>
            <w:r w:rsidRPr="00C63EFE">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833" w:type="pct"/>
            <w:vAlign w:val="center"/>
          </w:tcPr>
          <w:p w:rsidR="00C63EFE" w:rsidRPr="00C63EFE" w:rsidRDefault="00C63EFE" w:rsidP="00C63EFE">
            <w:pPr>
              <w:suppressAutoHyphens/>
              <w:spacing w:after="0" w:line="240" w:lineRule="auto"/>
              <w:jc w:val="center"/>
              <w:rPr>
                <w:rFonts w:ascii="Times New Roman" w:hAnsi="Times New Roman" w:cs="Times New Roman"/>
                <w:b/>
                <w:bCs/>
                <w:sz w:val="24"/>
                <w:szCs w:val="24"/>
              </w:rPr>
            </w:pPr>
            <w:r w:rsidRPr="00C63EFE">
              <w:rPr>
                <w:rFonts w:ascii="Times New Roman" w:hAnsi="Times New Roman" w:cs="Times New Roman"/>
                <w:b/>
                <w:bCs/>
                <w:sz w:val="24"/>
                <w:szCs w:val="24"/>
              </w:rPr>
              <w:t>Объем, акад. ч / в том числе в форме практической подготовки, акад ч</w:t>
            </w:r>
          </w:p>
        </w:tc>
        <w:tc>
          <w:tcPr>
            <w:tcW w:w="1219" w:type="pct"/>
            <w:vAlign w:val="center"/>
          </w:tcPr>
          <w:p w:rsidR="00C63EFE" w:rsidRPr="00C63EFE" w:rsidRDefault="00C63EFE" w:rsidP="00E1693A">
            <w:pPr>
              <w:suppressAutoHyphens/>
              <w:jc w:val="center"/>
              <w:rPr>
                <w:rFonts w:ascii="Times New Roman" w:hAnsi="Times New Roman" w:cs="Times New Roman"/>
                <w:b/>
                <w:bCs/>
                <w:sz w:val="24"/>
                <w:szCs w:val="24"/>
              </w:rPr>
            </w:pPr>
            <w:r w:rsidRPr="00C63EFE">
              <w:rPr>
                <w:rFonts w:ascii="Times New Roman" w:hAnsi="Times New Roman" w:cs="Times New Roman"/>
                <w:b/>
                <w:bCs/>
                <w:sz w:val="24"/>
                <w:szCs w:val="24"/>
              </w:rPr>
              <w:t>Коды компетенций и личностных результатов, формированию которых способствует элемент программы</w:t>
            </w:r>
          </w:p>
        </w:tc>
        <w:tc>
          <w:tcPr>
            <w:tcW w:w="378" w:type="pct"/>
          </w:tcPr>
          <w:p w:rsidR="00C63EFE" w:rsidRPr="00C63EFE" w:rsidRDefault="00C63EFE" w:rsidP="00C63EFE">
            <w:pPr>
              <w:suppressAutoHyphens/>
              <w:jc w:val="center"/>
              <w:rPr>
                <w:rFonts w:ascii="Times New Roman" w:hAnsi="Times New Roman" w:cs="Times New Roman"/>
                <w:b/>
                <w:bCs/>
                <w:sz w:val="24"/>
                <w:szCs w:val="24"/>
              </w:rPr>
            </w:pPr>
            <w:r w:rsidRPr="00C63EFE">
              <w:rPr>
                <w:rFonts w:ascii="Times New Roman" w:hAnsi="Times New Roman" w:cs="Times New Roman"/>
                <w:sz w:val="24"/>
                <w:szCs w:val="24"/>
              </w:rPr>
              <w:t>Код ПК, ОК</w:t>
            </w:r>
          </w:p>
        </w:tc>
        <w:tc>
          <w:tcPr>
            <w:tcW w:w="380" w:type="pct"/>
          </w:tcPr>
          <w:p w:rsidR="00C63EFE" w:rsidRPr="00C63EFE" w:rsidRDefault="00C63EFE" w:rsidP="00C63EFE">
            <w:pPr>
              <w:suppressAutoHyphens/>
              <w:jc w:val="center"/>
              <w:rPr>
                <w:rFonts w:ascii="Times New Roman" w:hAnsi="Times New Roman" w:cs="Times New Roman"/>
                <w:b/>
                <w:bCs/>
                <w:sz w:val="24"/>
                <w:szCs w:val="24"/>
              </w:rPr>
            </w:pPr>
            <w:r w:rsidRPr="00C63EFE">
              <w:rPr>
                <w:rFonts w:ascii="Times New Roman" w:hAnsi="Times New Roman" w:cs="Times New Roman"/>
                <w:sz w:val="24"/>
                <w:szCs w:val="24"/>
              </w:rPr>
              <w:t>Код Н/У/З</w:t>
            </w:r>
          </w:p>
        </w:tc>
      </w:tr>
      <w:tr w:rsidR="00C63EFE" w:rsidRPr="00C63EFE" w:rsidTr="00C63EFE">
        <w:trPr>
          <w:trHeight w:val="20"/>
        </w:trPr>
        <w:tc>
          <w:tcPr>
            <w:tcW w:w="827" w:type="pct"/>
          </w:tcPr>
          <w:p w:rsidR="00C63EFE" w:rsidRPr="00C63EFE" w:rsidRDefault="00C63EFE" w:rsidP="00C63EFE">
            <w:pPr>
              <w:spacing w:after="0" w:line="240" w:lineRule="auto"/>
              <w:jc w:val="center"/>
              <w:rPr>
                <w:rFonts w:ascii="Times New Roman" w:hAnsi="Times New Roman" w:cs="Times New Roman"/>
                <w:b/>
                <w:bCs/>
                <w:i/>
                <w:iCs/>
                <w:sz w:val="24"/>
                <w:szCs w:val="24"/>
              </w:rPr>
            </w:pPr>
            <w:r w:rsidRPr="00C63EFE">
              <w:rPr>
                <w:rFonts w:ascii="Times New Roman" w:hAnsi="Times New Roman" w:cs="Times New Roman"/>
                <w:b/>
                <w:bCs/>
                <w:i/>
                <w:iCs/>
                <w:sz w:val="24"/>
                <w:szCs w:val="24"/>
              </w:rPr>
              <w:t>1</w:t>
            </w:r>
          </w:p>
        </w:tc>
        <w:tc>
          <w:tcPr>
            <w:tcW w:w="1363" w:type="pct"/>
          </w:tcPr>
          <w:p w:rsidR="00C63EFE" w:rsidRPr="00C63EFE" w:rsidRDefault="00C63EFE" w:rsidP="00C63EFE">
            <w:pPr>
              <w:spacing w:after="0" w:line="240" w:lineRule="auto"/>
              <w:jc w:val="center"/>
              <w:rPr>
                <w:rFonts w:ascii="Times New Roman" w:hAnsi="Times New Roman" w:cs="Times New Roman"/>
                <w:b/>
                <w:bCs/>
                <w:i/>
                <w:iCs/>
                <w:sz w:val="24"/>
                <w:szCs w:val="24"/>
              </w:rPr>
            </w:pPr>
            <w:r w:rsidRPr="00C63EFE">
              <w:rPr>
                <w:rFonts w:ascii="Times New Roman" w:hAnsi="Times New Roman" w:cs="Times New Roman"/>
                <w:b/>
                <w:bCs/>
                <w:i/>
                <w:iCs/>
                <w:sz w:val="24"/>
                <w:szCs w:val="24"/>
              </w:rPr>
              <w:t>2</w:t>
            </w:r>
          </w:p>
        </w:tc>
        <w:tc>
          <w:tcPr>
            <w:tcW w:w="833" w:type="pct"/>
          </w:tcPr>
          <w:p w:rsidR="00C63EFE" w:rsidRPr="00C63EFE" w:rsidRDefault="00C63EFE" w:rsidP="00C63EFE">
            <w:pPr>
              <w:spacing w:after="0" w:line="240" w:lineRule="auto"/>
              <w:jc w:val="center"/>
              <w:rPr>
                <w:rFonts w:ascii="Times New Roman" w:hAnsi="Times New Roman" w:cs="Times New Roman"/>
                <w:b/>
                <w:bCs/>
                <w:i/>
                <w:iCs/>
                <w:sz w:val="24"/>
                <w:szCs w:val="24"/>
              </w:rPr>
            </w:pPr>
            <w:r w:rsidRPr="00C63EFE">
              <w:rPr>
                <w:rFonts w:ascii="Times New Roman" w:hAnsi="Times New Roman" w:cs="Times New Roman"/>
                <w:b/>
                <w:bCs/>
                <w:i/>
                <w:iCs/>
                <w:sz w:val="24"/>
                <w:szCs w:val="24"/>
              </w:rPr>
              <w:t>3</w:t>
            </w:r>
          </w:p>
        </w:tc>
        <w:tc>
          <w:tcPr>
            <w:tcW w:w="1219" w:type="pct"/>
          </w:tcPr>
          <w:p w:rsidR="00C63EFE" w:rsidRPr="00C63EFE" w:rsidRDefault="00C63EFE" w:rsidP="00C63EFE">
            <w:pPr>
              <w:spacing w:after="0" w:line="240" w:lineRule="auto"/>
              <w:jc w:val="center"/>
              <w:rPr>
                <w:rFonts w:ascii="Times New Roman" w:hAnsi="Times New Roman" w:cs="Times New Roman"/>
                <w:b/>
                <w:bCs/>
                <w:i/>
                <w:iCs/>
                <w:sz w:val="24"/>
                <w:szCs w:val="24"/>
              </w:rPr>
            </w:pPr>
            <w:r w:rsidRPr="00C63EFE">
              <w:rPr>
                <w:rFonts w:ascii="Times New Roman" w:hAnsi="Times New Roman" w:cs="Times New Roman"/>
                <w:b/>
                <w:bCs/>
                <w:i/>
                <w:iCs/>
                <w:sz w:val="24"/>
                <w:szCs w:val="24"/>
              </w:rPr>
              <w:t>4</w:t>
            </w:r>
          </w:p>
        </w:tc>
        <w:tc>
          <w:tcPr>
            <w:tcW w:w="378" w:type="pct"/>
          </w:tcPr>
          <w:p w:rsidR="00C63EFE" w:rsidRPr="00C63EFE" w:rsidRDefault="00C63EFE" w:rsidP="00C63EFE">
            <w:pPr>
              <w:spacing w:after="0" w:line="240" w:lineRule="auto"/>
              <w:jc w:val="center"/>
              <w:rPr>
                <w:rFonts w:ascii="Times New Roman" w:hAnsi="Times New Roman" w:cs="Times New Roman"/>
                <w:b/>
                <w:bCs/>
                <w:i/>
                <w:iCs/>
                <w:sz w:val="24"/>
                <w:szCs w:val="24"/>
              </w:rPr>
            </w:pPr>
          </w:p>
        </w:tc>
        <w:tc>
          <w:tcPr>
            <w:tcW w:w="380" w:type="pct"/>
          </w:tcPr>
          <w:p w:rsidR="00C63EFE" w:rsidRPr="00C63EFE" w:rsidRDefault="00C63EFE" w:rsidP="00C63EFE">
            <w:pPr>
              <w:spacing w:after="0" w:line="240" w:lineRule="auto"/>
              <w:jc w:val="center"/>
              <w:rPr>
                <w:rFonts w:ascii="Times New Roman" w:hAnsi="Times New Roman" w:cs="Times New Roman"/>
                <w:b/>
                <w:bCs/>
                <w:i/>
                <w:iCs/>
                <w:sz w:val="24"/>
                <w:szCs w:val="24"/>
              </w:rPr>
            </w:pPr>
          </w:p>
        </w:tc>
      </w:tr>
      <w:tr w:rsidR="00C63EFE" w:rsidRPr="00C63EFE" w:rsidTr="00C63EFE">
        <w:trPr>
          <w:trHeight w:val="20"/>
        </w:trPr>
        <w:tc>
          <w:tcPr>
            <w:tcW w:w="827" w:type="pct"/>
          </w:tcPr>
          <w:p w:rsidR="00C63EFE" w:rsidRPr="00C63EFE" w:rsidRDefault="00C63EFE" w:rsidP="00C63EFE">
            <w:pPr>
              <w:spacing w:after="0" w:line="240" w:lineRule="auto"/>
              <w:rPr>
                <w:rFonts w:ascii="Times New Roman" w:hAnsi="Times New Roman" w:cs="Times New Roman"/>
                <w:b/>
                <w:bCs/>
                <w:sz w:val="24"/>
                <w:szCs w:val="24"/>
              </w:rPr>
            </w:pPr>
            <w:r w:rsidRPr="00C63EFE">
              <w:rPr>
                <w:rFonts w:ascii="Times New Roman" w:hAnsi="Times New Roman" w:cs="Times New Roman"/>
                <w:b/>
                <w:bCs/>
                <w:sz w:val="24"/>
                <w:szCs w:val="24"/>
              </w:rPr>
              <w:t>Введение</w:t>
            </w:r>
          </w:p>
        </w:tc>
        <w:tc>
          <w:tcPr>
            <w:tcW w:w="1363" w:type="pct"/>
          </w:tcPr>
          <w:p w:rsidR="00C63EFE" w:rsidRPr="00C63EFE" w:rsidRDefault="00C63EFE" w:rsidP="00C63EFE">
            <w:pPr>
              <w:spacing w:after="0" w:line="240" w:lineRule="auto"/>
              <w:rPr>
                <w:rFonts w:ascii="Times New Roman" w:hAnsi="Times New Roman" w:cs="Times New Roman"/>
                <w:b/>
                <w:sz w:val="24"/>
                <w:szCs w:val="24"/>
              </w:rPr>
            </w:pPr>
            <w:r w:rsidRPr="00C63EFE">
              <w:rPr>
                <w:rFonts w:ascii="Times New Roman" w:hAnsi="Times New Roman" w:cs="Times New Roman"/>
                <w:sz w:val="24"/>
                <w:szCs w:val="24"/>
              </w:rPr>
              <w:t>Предмет и задачи курса.Классификация и способы ведения химико-технологических процессов.</w:t>
            </w:r>
          </w:p>
        </w:tc>
        <w:tc>
          <w:tcPr>
            <w:tcW w:w="833" w:type="pct"/>
            <w:vAlign w:val="center"/>
          </w:tcPr>
          <w:p w:rsidR="00C63EFE" w:rsidRPr="00C63EFE" w:rsidRDefault="00C63EFE" w:rsidP="00C63EFE">
            <w:pPr>
              <w:suppressAutoHyphens/>
              <w:spacing w:after="0"/>
              <w:jc w:val="both"/>
              <w:rPr>
                <w:rFonts w:ascii="Times New Roman" w:hAnsi="Times New Roman" w:cs="Times New Roman"/>
                <w:i/>
                <w:iCs/>
                <w:sz w:val="24"/>
                <w:szCs w:val="24"/>
              </w:rPr>
            </w:pPr>
            <w:r w:rsidRPr="00C63EFE">
              <w:rPr>
                <w:rFonts w:ascii="Times New Roman" w:hAnsi="Times New Roman" w:cs="Times New Roman"/>
                <w:i/>
                <w:iCs/>
                <w:sz w:val="24"/>
                <w:szCs w:val="24"/>
              </w:rPr>
              <w:t>1</w:t>
            </w:r>
          </w:p>
        </w:tc>
        <w:tc>
          <w:tcPr>
            <w:tcW w:w="1219" w:type="pct"/>
          </w:tcPr>
          <w:p w:rsidR="00C63EFE" w:rsidRPr="00C63EFE" w:rsidRDefault="00C63EFE" w:rsidP="00C63EFE">
            <w:pPr>
              <w:pStyle w:val="ConsPlusNormal"/>
              <w:rPr>
                <w:rFonts w:ascii="Times New Roman" w:hAnsi="Times New Roman" w:cs="Times New Roman"/>
                <w:b/>
                <w:i/>
                <w:sz w:val="24"/>
                <w:szCs w:val="24"/>
              </w:rPr>
            </w:pPr>
          </w:p>
        </w:tc>
        <w:tc>
          <w:tcPr>
            <w:tcW w:w="378" w:type="pct"/>
          </w:tcPr>
          <w:p w:rsidR="00C63EFE" w:rsidRPr="00C63EFE" w:rsidRDefault="00C63EFE" w:rsidP="00C63EFE">
            <w:pPr>
              <w:spacing w:after="0"/>
              <w:rPr>
                <w:rFonts w:ascii="Times New Roman" w:hAnsi="Times New Roman" w:cs="Times New Roman"/>
                <w:sz w:val="24"/>
                <w:szCs w:val="24"/>
              </w:rPr>
            </w:pPr>
          </w:p>
        </w:tc>
        <w:tc>
          <w:tcPr>
            <w:tcW w:w="380" w:type="pct"/>
          </w:tcPr>
          <w:p w:rsidR="00C63EFE" w:rsidRPr="00C63EFE" w:rsidRDefault="00C63EFE" w:rsidP="00C63EFE">
            <w:pPr>
              <w:spacing w:after="0"/>
              <w:rPr>
                <w:rFonts w:ascii="Times New Roman" w:hAnsi="Times New Roman" w:cs="Times New Roman"/>
                <w:sz w:val="24"/>
                <w:szCs w:val="24"/>
              </w:rPr>
            </w:pPr>
          </w:p>
        </w:tc>
      </w:tr>
      <w:tr w:rsidR="00C63EFE" w:rsidRPr="00C63EFE" w:rsidTr="00C63EFE">
        <w:trPr>
          <w:trHeight w:val="20"/>
        </w:trPr>
        <w:tc>
          <w:tcPr>
            <w:tcW w:w="827" w:type="pct"/>
            <w:vMerge w:val="restart"/>
          </w:tcPr>
          <w:p w:rsidR="00C63EFE" w:rsidRPr="00C63EFE" w:rsidRDefault="00C63EFE" w:rsidP="00C63EFE">
            <w:pPr>
              <w:spacing w:after="0" w:line="240" w:lineRule="auto"/>
              <w:rPr>
                <w:rFonts w:ascii="Times New Roman" w:hAnsi="Times New Roman" w:cs="Times New Roman"/>
                <w:b/>
                <w:bCs/>
                <w:sz w:val="24"/>
                <w:szCs w:val="24"/>
              </w:rPr>
            </w:pPr>
            <w:r w:rsidRPr="00C63EFE">
              <w:rPr>
                <w:rFonts w:ascii="Times New Roman" w:hAnsi="Times New Roman" w:cs="Times New Roman"/>
                <w:b/>
                <w:bCs/>
                <w:sz w:val="24"/>
                <w:szCs w:val="24"/>
              </w:rPr>
              <w:t>Тема 1.</w:t>
            </w:r>
          </w:p>
          <w:p w:rsidR="00C63EFE" w:rsidRPr="00C63EFE" w:rsidRDefault="00C63EFE" w:rsidP="00C63EFE">
            <w:pPr>
              <w:spacing w:after="0" w:line="240" w:lineRule="auto"/>
              <w:rPr>
                <w:rFonts w:ascii="Times New Roman" w:hAnsi="Times New Roman" w:cs="Times New Roman"/>
                <w:b/>
                <w:bCs/>
                <w:sz w:val="24"/>
                <w:szCs w:val="24"/>
              </w:rPr>
            </w:pPr>
            <w:r w:rsidRPr="00C63EFE">
              <w:rPr>
                <w:rFonts w:ascii="Times New Roman" w:hAnsi="Times New Roman" w:cs="Times New Roman"/>
                <w:sz w:val="24"/>
                <w:szCs w:val="24"/>
              </w:rPr>
              <w:t>Механические процессы.</w:t>
            </w:r>
          </w:p>
        </w:tc>
        <w:tc>
          <w:tcPr>
            <w:tcW w:w="1363" w:type="pct"/>
          </w:tcPr>
          <w:p w:rsidR="00C63EFE" w:rsidRPr="00C63EFE" w:rsidRDefault="00C63EFE" w:rsidP="00C63EFE">
            <w:pPr>
              <w:spacing w:after="0" w:line="240" w:lineRule="auto"/>
              <w:rPr>
                <w:rFonts w:ascii="Times New Roman" w:hAnsi="Times New Roman" w:cs="Times New Roman"/>
                <w:b/>
                <w:sz w:val="24"/>
                <w:szCs w:val="24"/>
              </w:rPr>
            </w:pPr>
            <w:r w:rsidRPr="00C63EFE">
              <w:rPr>
                <w:rFonts w:ascii="Times New Roman" w:hAnsi="Times New Roman" w:cs="Times New Roman"/>
                <w:b/>
                <w:sz w:val="24"/>
                <w:szCs w:val="24"/>
              </w:rPr>
              <w:t>Содержание:</w:t>
            </w:r>
          </w:p>
          <w:p w:rsidR="00C63EFE" w:rsidRPr="00C63EFE" w:rsidRDefault="00C63EFE" w:rsidP="00C63EFE">
            <w:pPr>
              <w:spacing w:after="0" w:line="240" w:lineRule="auto"/>
              <w:rPr>
                <w:rFonts w:ascii="Times New Roman" w:hAnsi="Times New Roman" w:cs="Times New Roman"/>
                <w:b/>
                <w:bCs/>
                <w:i/>
                <w:sz w:val="24"/>
                <w:szCs w:val="24"/>
              </w:rPr>
            </w:pPr>
            <w:r w:rsidRPr="00C63EFE">
              <w:rPr>
                <w:rFonts w:ascii="Times New Roman" w:hAnsi="Times New Roman" w:cs="Times New Roman"/>
                <w:sz w:val="24"/>
                <w:szCs w:val="24"/>
              </w:rPr>
              <w:t>Сущность и назначение процесса измельчения. Классификация процессов измельчения. Устройство и принцип действия оборудования для дробления.  Методы классификации материалов. Способы грохочения, типы грохотов. Перемещение твердых материалов. Устройство  и принцип действия конвейеров, элеваторов, пневматических транспортеров.</w:t>
            </w:r>
          </w:p>
        </w:tc>
        <w:tc>
          <w:tcPr>
            <w:tcW w:w="833" w:type="pct"/>
            <w:vAlign w:val="center"/>
          </w:tcPr>
          <w:p w:rsidR="00C63EFE" w:rsidRPr="00C63EFE" w:rsidRDefault="00C63EFE" w:rsidP="00C63EFE">
            <w:pPr>
              <w:suppressAutoHyphens/>
              <w:spacing w:after="0"/>
              <w:jc w:val="both"/>
              <w:rPr>
                <w:rFonts w:ascii="Times New Roman" w:hAnsi="Times New Roman" w:cs="Times New Roman"/>
                <w:i/>
                <w:iCs/>
                <w:sz w:val="24"/>
                <w:szCs w:val="24"/>
              </w:rPr>
            </w:pPr>
            <w:r w:rsidRPr="00C63EFE">
              <w:rPr>
                <w:rFonts w:ascii="Times New Roman" w:hAnsi="Times New Roman" w:cs="Times New Roman"/>
                <w:i/>
                <w:iCs/>
                <w:sz w:val="24"/>
                <w:szCs w:val="24"/>
              </w:rPr>
              <w:t>2</w:t>
            </w:r>
          </w:p>
        </w:tc>
        <w:tc>
          <w:tcPr>
            <w:tcW w:w="1219" w:type="pct"/>
            <w:vMerge w:val="restart"/>
          </w:tcPr>
          <w:p w:rsidR="00C63EFE" w:rsidRPr="00C63EFE" w:rsidRDefault="00C63EFE" w:rsidP="00C63EFE">
            <w:pPr>
              <w:pStyle w:val="ConsPlusNormal"/>
              <w:rPr>
                <w:rFonts w:ascii="Times New Roman" w:hAnsi="Times New Roman" w:cs="Times New Roman"/>
                <w:sz w:val="24"/>
                <w:szCs w:val="24"/>
              </w:rPr>
            </w:pPr>
            <w:r w:rsidRPr="00C63EFE">
              <w:rPr>
                <w:rFonts w:ascii="Times New Roman" w:hAnsi="Times New Roman" w:cs="Times New Roman"/>
                <w:b/>
                <w:i/>
                <w:sz w:val="24"/>
                <w:szCs w:val="24"/>
              </w:rPr>
              <w:t>***</w:t>
            </w:r>
            <w:r w:rsidRPr="00C63EFE">
              <w:rPr>
                <w:rFonts w:ascii="Times New Roman" w:hAnsi="Times New Roman" w:cs="Times New Roman"/>
                <w:sz w:val="24"/>
                <w:szCs w:val="24"/>
              </w:rPr>
              <w:t xml:space="preserve"> ОК 1 - 9</w:t>
            </w:r>
          </w:p>
          <w:p w:rsidR="00C63EFE" w:rsidRPr="00C63EFE" w:rsidRDefault="00C63EFE" w:rsidP="00C63EFE">
            <w:pPr>
              <w:pStyle w:val="ConsPlusNormal"/>
              <w:rPr>
                <w:rFonts w:ascii="Times New Roman" w:hAnsi="Times New Roman" w:cs="Times New Roman"/>
                <w:sz w:val="24"/>
                <w:szCs w:val="24"/>
              </w:rPr>
            </w:pPr>
            <w:r w:rsidRPr="00C63EFE">
              <w:rPr>
                <w:rFonts w:ascii="Times New Roman" w:hAnsi="Times New Roman" w:cs="Times New Roman"/>
                <w:sz w:val="24"/>
                <w:szCs w:val="24"/>
              </w:rPr>
              <w:t>ПК 1.1 - 1.4,</w:t>
            </w:r>
          </w:p>
          <w:p w:rsidR="00C63EFE" w:rsidRPr="00C63EFE" w:rsidRDefault="00C63EFE" w:rsidP="00C63EFE">
            <w:pPr>
              <w:pStyle w:val="ConsPlusNormal"/>
              <w:rPr>
                <w:rFonts w:ascii="Times New Roman" w:hAnsi="Times New Roman" w:cs="Times New Roman"/>
                <w:sz w:val="24"/>
                <w:szCs w:val="24"/>
              </w:rPr>
            </w:pPr>
            <w:r w:rsidRPr="00C63EFE">
              <w:rPr>
                <w:rFonts w:ascii="Times New Roman" w:hAnsi="Times New Roman" w:cs="Times New Roman"/>
                <w:sz w:val="24"/>
                <w:szCs w:val="24"/>
              </w:rPr>
              <w:t>2.1, 2.2,</w:t>
            </w:r>
          </w:p>
          <w:p w:rsidR="00C63EFE" w:rsidRPr="00C63EFE" w:rsidRDefault="00C63EFE" w:rsidP="00C63EFE">
            <w:pPr>
              <w:pStyle w:val="ConsPlusNormal"/>
              <w:rPr>
                <w:rFonts w:ascii="Times New Roman" w:hAnsi="Times New Roman" w:cs="Times New Roman"/>
                <w:sz w:val="24"/>
                <w:szCs w:val="24"/>
              </w:rPr>
            </w:pPr>
            <w:r w:rsidRPr="00C63EFE">
              <w:rPr>
                <w:rFonts w:ascii="Times New Roman" w:hAnsi="Times New Roman" w:cs="Times New Roman"/>
                <w:sz w:val="24"/>
                <w:szCs w:val="24"/>
              </w:rPr>
              <w:t>3.1 - 3.5,</w:t>
            </w:r>
          </w:p>
          <w:p w:rsidR="00C63EFE" w:rsidRPr="00C63EFE" w:rsidRDefault="00C63EFE" w:rsidP="00C63EFE">
            <w:pPr>
              <w:spacing w:after="0"/>
              <w:rPr>
                <w:rFonts w:ascii="Times New Roman" w:hAnsi="Times New Roman" w:cs="Times New Roman"/>
                <w:b/>
                <w:i/>
                <w:sz w:val="24"/>
                <w:szCs w:val="24"/>
              </w:rPr>
            </w:pPr>
            <w:r w:rsidRPr="00C63EFE">
              <w:rPr>
                <w:rFonts w:ascii="Times New Roman" w:hAnsi="Times New Roman" w:cs="Times New Roman"/>
                <w:sz w:val="24"/>
                <w:szCs w:val="24"/>
              </w:rPr>
              <w:t>4.1 - 4.5</w:t>
            </w:r>
          </w:p>
        </w:tc>
        <w:tc>
          <w:tcPr>
            <w:tcW w:w="378" w:type="pct"/>
          </w:tcPr>
          <w:p w:rsidR="00C63EFE" w:rsidRPr="00C63EFE" w:rsidRDefault="00C63EFE" w:rsidP="00C63EFE">
            <w:pPr>
              <w:spacing w:after="0"/>
              <w:rPr>
                <w:rFonts w:ascii="Times New Roman" w:hAnsi="Times New Roman" w:cs="Times New Roman"/>
                <w:sz w:val="24"/>
                <w:szCs w:val="24"/>
              </w:rPr>
            </w:pPr>
            <w:r w:rsidRPr="00C63EFE">
              <w:rPr>
                <w:rFonts w:ascii="Times New Roman" w:hAnsi="Times New Roman" w:cs="Times New Roman"/>
                <w:sz w:val="24"/>
                <w:szCs w:val="24"/>
              </w:rPr>
              <w:t>ПК 1.1</w:t>
            </w:r>
          </w:p>
          <w:p w:rsidR="00C63EFE" w:rsidRPr="00C63EFE" w:rsidRDefault="00C63EFE" w:rsidP="00C63EFE">
            <w:pPr>
              <w:spacing w:after="0"/>
              <w:rPr>
                <w:rFonts w:ascii="Times New Roman" w:hAnsi="Times New Roman" w:cs="Times New Roman"/>
                <w:sz w:val="24"/>
                <w:szCs w:val="24"/>
              </w:rPr>
            </w:pPr>
            <w:r w:rsidRPr="00C63EFE">
              <w:rPr>
                <w:rFonts w:ascii="Times New Roman" w:hAnsi="Times New Roman" w:cs="Times New Roman"/>
                <w:sz w:val="24"/>
                <w:szCs w:val="24"/>
              </w:rPr>
              <w:t>ОК 01</w:t>
            </w:r>
          </w:p>
          <w:p w:rsidR="00C63EFE" w:rsidRPr="00C63EFE" w:rsidRDefault="00C63EFE" w:rsidP="00C63EFE">
            <w:pPr>
              <w:spacing w:after="0"/>
              <w:rPr>
                <w:rFonts w:ascii="Times New Roman" w:hAnsi="Times New Roman" w:cs="Times New Roman"/>
                <w:sz w:val="24"/>
                <w:szCs w:val="24"/>
              </w:rPr>
            </w:pPr>
            <w:r w:rsidRPr="00C63EFE">
              <w:rPr>
                <w:rFonts w:ascii="Times New Roman" w:hAnsi="Times New Roman" w:cs="Times New Roman"/>
                <w:sz w:val="24"/>
                <w:szCs w:val="24"/>
              </w:rPr>
              <w:t>ОК 04</w:t>
            </w:r>
          </w:p>
          <w:p w:rsidR="00C63EFE" w:rsidRPr="00C63EFE" w:rsidRDefault="00C63EFE" w:rsidP="00C63EFE">
            <w:pPr>
              <w:spacing w:after="0"/>
              <w:rPr>
                <w:rFonts w:ascii="Times New Roman" w:hAnsi="Times New Roman" w:cs="Times New Roman"/>
                <w:sz w:val="24"/>
                <w:szCs w:val="24"/>
              </w:rPr>
            </w:pPr>
            <w:r w:rsidRPr="00C63EFE">
              <w:rPr>
                <w:rFonts w:ascii="Times New Roman" w:hAnsi="Times New Roman" w:cs="Times New Roman"/>
                <w:sz w:val="24"/>
                <w:szCs w:val="24"/>
              </w:rPr>
              <w:t>ОК 07</w:t>
            </w:r>
          </w:p>
          <w:p w:rsidR="00C63EFE" w:rsidRPr="00C63EFE" w:rsidRDefault="00C63EFE" w:rsidP="00C63EFE">
            <w:pPr>
              <w:spacing w:after="0"/>
              <w:rPr>
                <w:rFonts w:ascii="Times New Roman" w:hAnsi="Times New Roman" w:cs="Times New Roman"/>
                <w:b/>
                <w:i/>
                <w:sz w:val="24"/>
                <w:szCs w:val="24"/>
              </w:rPr>
            </w:pPr>
            <w:r w:rsidRPr="00C63EFE">
              <w:rPr>
                <w:rFonts w:ascii="Times New Roman" w:hAnsi="Times New Roman" w:cs="Times New Roman"/>
                <w:sz w:val="24"/>
                <w:szCs w:val="24"/>
              </w:rPr>
              <w:t>ОК 09</w:t>
            </w:r>
          </w:p>
        </w:tc>
        <w:tc>
          <w:tcPr>
            <w:tcW w:w="380" w:type="pct"/>
          </w:tcPr>
          <w:p w:rsidR="00C63EFE" w:rsidRPr="00C63EFE" w:rsidRDefault="00C63EFE" w:rsidP="00C63EFE">
            <w:pPr>
              <w:spacing w:after="0"/>
              <w:rPr>
                <w:rFonts w:ascii="Times New Roman" w:hAnsi="Times New Roman" w:cs="Times New Roman"/>
                <w:sz w:val="24"/>
                <w:szCs w:val="24"/>
              </w:rPr>
            </w:pPr>
            <w:r w:rsidRPr="00C63EFE">
              <w:rPr>
                <w:rFonts w:ascii="Times New Roman" w:hAnsi="Times New Roman" w:cs="Times New Roman"/>
                <w:sz w:val="24"/>
                <w:szCs w:val="24"/>
              </w:rPr>
              <w:t>Н1.1.01</w:t>
            </w:r>
          </w:p>
          <w:p w:rsidR="00C63EFE" w:rsidRPr="00C63EFE" w:rsidRDefault="00C63EFE" w:rsidP="00C63EFE">
            <w:pPr>
              <w:spacing w:after="0"/>
              <w:rPr>
                <w:rFonts w:ascii="Times New Roman" w:hAnsi="Times New Roman" w:cs="Times New Roman"/>
                <w:sz w:val="24"/>
                <w:szCs w:val="24"/>
              </w:rPr>
            </w:pPr>
            <w:r w:rsidRPr="00C63EFE">
              <w:rPr>
                <w:rFonts w:ascii="Times New Roman" w:hAnsi="Times New Roman" w:cs="Times New Roman"/>
                <w:sz w:val="24"/>
                <w:szCs w:val="24"/>
              </w:rPr>
              <w:t xml:space="preserve">У 1.1.01 </w:t>
            </w:r>
          </w:p>
          <w:p w:rsidR="00C63EFE" w:rsidRPr="00C63EFE" w:rsidRDefault="00C63EFE" w:rsidP="00C63EFE">
            <w:pPr>
              <w:spacing w:after="0"/>
              <w:rPr>
                <w:rFonts w:ascii="Times New Roman" w:hAnsi="Times New Roman" w:cs="Times New Roman"/>
                <w:sz w:val="24"/>
                <w:szCs w:val="24"/>
              </w:rPr>
            </w:pPr>
            <w:r w:rsidRPr="00C63EFE">
              <w:rPr>
                <w:rFonts w:ascii="Times New Roman" w:hAnsi="Times New Roman" w:cs="Times New Roman"/>
                <w:sz w:val="24"/>
                <w:szCs w:val="24"/>
              </w:rPr>
              <w:t>З 1.1.01</w:t>
            </w:r>
          </w:p>
          <w:p w:rsidR="00C63EFE" w:rsidRPr="00C63EFE" w:rsidRDefault="00C63EFE" w:rsidP="00C63EFE">
            <w:pPr>
              <w:spacing w:after="0"/>
              <w:rPr>
                <w:rFonts w:ascii="Times New Roman" w:hAnsi="Times New Roman" w:cs="Times New Roman"/>
                <w:sz w:val="24"/>
                <w:szCs w:val="24"/>
              </w:rPr>
            </w:pPr>
          </w:p>
          <w:p w:rsidR="00C63EFE" w:rsidRPr="00C63EFE" w:rsidRDefault="00C63EFE" w:rsidP="00C63EFE">
            <w:pPr>
              <w:spacing w:after="0"/>
              <w:rPr>
                <w:rFonts w:ascii="Times New Roman" w:hAnsi="Times New Roman" w:cs="Times New Roman"/>
                <w:sz w:val="24"/>
                <w:szCs w:val="24"/>
              </w:rPr>
            </w:pPr>
            <w:r w:rsidRPr="00C63EFE">
              <w:rPr>
                <w:rFonts w:ascii="Times New Roman" w:hAnsi="Times New Roman" w:cs="Times New Roman"/>
                <w:sz w:val="24"/>
                <w:szCs w:val="24"/>
              </w:rPr>
              <w:t>Уо.01.01</w:t>
            </w:r>
          </w:p>
          <w:p w:rsidR="00C63EFE" w:rsidRPr="00C63EFE" w:rsidRDefault="00C63EFE" w:rsidP="00C63EFE">
            <w:pPr>
              <w:spacing w:after="0"/>
              <w:rPr>
                <w:rFonts w:ascii="Times New Roman" w:hAnsi="Times New Roman" w:cs="Times New Roman"/>
                <w:sz w:val="24"/>
                <w:szCs w:val="24"/>
              </w:rPr>
            </w:pPr>
            <w:r w:rsidRPr="00C63EFE">
              <w:rPr>
                <w:rFonts w:ascii="Times New Roman" w:hAnsi="Times New Roman" w:cs="Times New Roman"/>
                <w:sz w:val="24"/>
                <w:szCs w:val="24"/>
              </w:rPr>
              <w:t>Зо.01.01</w:t>
            </w:r>
          </w:p>
          <w:p w:rsidR="00C63EFE" w:rsidRPr="00C63EFE" w:rsidRDefault="00C63EFE" w:rsidP="00C63EFE">
            <w:pPr>
              <w:spacing w:after="0"/>
              <w:rPr>
                <w:rFonts w:ascii="Times New Roman" w:hAnsi="Times New Roman" w:cs="Times New Roman"/>
                <w:sz w:val="24"/>
                <w:szCs w:val="24"/>
              </w:rPr>
            </w:pPr>
          </w:p>
          <w:p w:rsidR="00C63EFE" w:rsidRPr="00C63EFE" w:rsidRDefault="00C63EFE" w:rsidP="00C63EFE">
            <w:pPr>
              <w:spacing w:after="0"/>
              <w:rPr>
                <w:rFonts w:ascii="Times New Roman" w:hAnsi="Times New Roman" w:cs="Times New Roman"/>
                <w:sz w:val="24"/>
                <w:szCs w:val="24"/>
              </w:rPr>
            </w:pPr>
            <w:r w:rsidRPr="00C63EFE">
              <w:rPr>
                <w:rFonts w:ascii="Times New Roman" w:hAnsi="Times New Roman" w:cs="Times New Roman"/>
                <w:sz w:val="24"/>
                <w:szCs w:val="24"/>
              </w:rPr>
              <w:t>Уо.04.01</w:t>
            </w:r>
          </w:p>
          <w:p w:rsidR="00C63EFE" w:rsidRPr="00C63EFE" w:rsidRDefault="00C63EFE" w:rsidP="00C63EFE">
            <w:pPr>
              <w:spacing w:after="0"/>
              <w:rPr>
                <w:rFonts w:ascii="Times New Roman" w:hAnsi="Times New Roman" w:cs="Times New Roman"/>
                <w:sz w:val="24"/>
                <w:szCs w:val="24"/>
              </w:rPr>
            </w:pPr>
            <w:r w:rsidRPr="00C63EFE">
              <w:rPr>
                <w:rFonts w:ascii="Times New Roman" w:hAnsi="Times New Roman" w:cs="Times New Roman"/>
                <w:sz w:val="24"/>
                <w:szCs w:val="24"/>
              </w:rPr>
              <w:t>Зо.04.01</w:t>
            </w:r>
          </w:p>
          <w:p w:rsidR="00C63EFE" w:rsidRPr="00C63EFE" w:rsidRDefault="00C63EFE" w:rsidP="00C63EFE">
            <w:pPr>
              <w:spacing w:after="0"/>
              <w:rPr>
                <w:rFonts w:ascii="Times New Roman" w:hAnsi="Times New Roman" w:cs="Times New Roman"/>
                <w:sz w:val="24"/>
                <w:szCs w:val="24"/>
              </w:rPr>
            </w:pPr>
          </w:p>
          <w:p w:rsidR="00C63EFE" w:rsidRPr="00C63EFE" w:rsidRDefault="00C63EFE" w:rsidP="00C63EFE">
            <w:pPr>
              <w:spacing w:after="0"/>
              <w:rPr>
                <w:rFonts w:ascii="Times New Roman" w:hAnsi="Times New Roman" w:cs="Times New Roman"/>
                <w:sz w:val="24"/>
                <w:szCs w:val="24"/>
              </w:rPr>
            </w:pPr>
            <w:r w:rsidRPr="00C63EFE">
              <w:rPr>
                <w:rFonts w:ascii="Times New Roman" w:hAnsi="Times New Roman" w:cs="Times New Roman"/>
                <w:sz w:val="24"/>
                <w:szCs w:val="24"/>
              </w:rPr>
              <w:t>Уо.09.01</w:t>
            </w:r>
          </w:p>
          <w:p w:rsidR="00C63EFE" w:rsidRPr="00C63EFE" w:rsidRDefault="00C63EFE" w:rsidP="00C63EFE">
            <w:pPr>
              <w:spacing w:after="0"/>
              <w:rPr>
                <w:rFonts w:ascii="Times New Roman" w:hAnsi="Times New Roman" w:cs="Times New Roman"/>
                <w:b/>
                <w:i/>
                <w:sz w:val="24"/>
                <w:szCs w:val="24"/>
              </w:rPr>
            </w:pPr>
            <w:r w:rsidRPr="00C63EFE">
              <w:rPr>
                <w:rFonts w:ascii="Times New Roman" w:hAnsi="Times New Roman" w:cs="Times New Roman"/>
                <w:sz w:val="24"/>
                <w:szCs w:val="24"/>
              </w:rPr>
              <w:t>Зо.09.01</w:t>
            </w:r>
          </w:p>
        </w:tc>
      </w:tr>
      <w:tr w:rsidR="00C63EFE" w:rsidRPr="00C63EFE" w:rsidTr="00C63EFE">
        <w:trPr>
          <w:trHeight w:val="20"/>
        </w:trPr>
        <w:tc>
          <w:tcPr>
            <w:tcW w:w="827" w:type="pct"/>
            <w:vMerge/>
          </w:tcPr>
          <w:p w:rsidR="00C63EFE" w:rsidRPr="00C63EFE" w:rsidRDefault="00C63EFE" w:rsidP="00C63EFE">
            <w:pPr>
              <w:rPr>
                <w:rFonts w:ascii="Times New Roman" w:hAnsi="Times New Roman" w:cs="Times New Roman"/>
                <w:b/>
                <w:bCs/>
                <w:sz w:val="24"/>
                <w:szCs w:val="24"/>
              </w:rPr>
            </w:pPr>
          </w:p>
        </w:tc>
        <w:tc>
          <w:tcPr>
            <w:tcW w:w="1363" w:type="pct"/>
          </w:tcPr>
          <w:p w:rsidR="00C63EFE" w:rsidRPr="00C63EFE" w:rsidRDefault="00C63EFE" w:rsidP="00C63EFE">
            <w:pPr>
              <w:spacing w:after="0" w:line="240" w:lineRule="auto"/>
              <w:rPr>
                <w:rFonts w:ascii="Times New Roman" w:hAnsi="Times New Roman" w:cs="Times New Roman"/>
                <w:sz w:val="24"/>
                <w:szCs w:val="24"/>
              </w:rPr>
            </w:pPr>
            <w:r w:rsidRPr="00C63EFE">
              <w:rPr>
                <w:rFonts w:ascii="Times New Roman" w:hAnsi="Times New Roman" w:cs="Times New Roman"/>
                <w:b/>
                <w:bCs/>
                <w:sz w:val="24"/>
                <w:szCs w:val="24"/>
              </w:rPr>
              <w:t>Самостоятельная работа обучающихся</w:t>
            </w:r>
          </w:p>
          <w:p w:rsidR="00C63EFE" w:rsidRPr="00C63EFE" w:rsidRDefault="00C63EFE" w:rsidP="00C63EFE">
            <w:pPr>
              <w:spacing w:after="0" w:line="240" w:lineRule="auto"/>
              <w:rPr>
                <w:rFonts w:ascii="Times New Roman" w:hAnsi="Times New Roman" w:cs="Times New Roman"/>
                <w:b/>
                <w:bCs/>
                <w:sz w:val="24"/>
                <w:szCs w:val="24"/>
              </w:rPr>
            </w:pPr>
            <w:r w:rsidRPr="00C63EFE">
              <w:rPr>
                <w:rFonts w:ascii="Times New Roman" w:hAnsi="Times New Roman" w:cs="Times New Roman"/>
                <w:sz w:val="24"/>
                <w:szCs w:val="24"/>
              </w:rPr>
              <w:t xml:space="preserve">Проработка материала по теме «Процессы  измельчения,  классификации материалов, перемещение твердых материалов». </w:t>
            </w:r>
          </w:p>
        </w:tc>
        <w:tc>
          <w:tcPr>
            <w:tcW w:w="833" w:type="pct"/>
            <w:vAlign w:val="center"/>
          </w:tcPr>
          <w:p w:rsidR="00C63EFE" w:rsidRPr="00C63EFE" w:rsidRDefault="00C63EFE" w:rsidP="00C63EFE">
            <w:pPr>
              <w:suppressAutoHyphens/>
              <w:jc w:val="both"/>
              <w:rPr>
                <w:rFonts w:ascii="Times New Roman" w:hAnsi="Times New Roman" w:cs="Times New Roman"/>
                <w:b/>
                <w:bCs/>
                <w:i/>
                <w:iCs/>
                <w:sz w:val="24"/>
                <w:szCs w:val="24"/>
              </w:rPr>
            </w:pPr>
            <w:r w:rsidRPr="00C63EFE">
              <w:rPr>
                <w:rFonts w:ascii="Times New Roman" w:hAnsi="Times New Roman" w:cs="Times New Roman"/>
                <w:b/>
                <w:bCs/>
                <w:i/>
                <w:iCs/>
                <w:sz w:val="24"/>
                <w:szCs w:val="24"/>
              </w:rPr>
              <w:t>4</w:t>
            </w:r>
          </w:p>
        </w:tc>
        <w:tc>
          <w:tcPr>
            <w:tcW w:w="1219" w:type="pct"/>
            <w:vMerge/>
          </w:tcPr>
          <w:p w:rsidR="00C63EFE" w:rsidRPr="00C63EFE" w:rsidRDefault="00C63EFE" w:rsidP="00C63EFE">
            <w:pPr>
              <w:rPr>
                <w:rFonts w:ascii="Times New Roman" w:hAnsi="Times New Roman" w:cs="Times New Roman"/>
                <w:b/>
                <w:sz w:val="24"/>
                <w:szCs w:val="24"/>
              </w:rPr>
            </w:pPr>
          </w:p>
        </w:tc>
        <w:tc>
          <w:tcPr>
            <w:tcW w:w="378" w:type="pct"/>
          </w:tcPr>
          <w:p w:rsidR="00C63EFE" w:rsidRPr="00C63EFE" w:rsidRDefault="00C63EFE" w:rsidP="00C63EFE">
            <w:pPr>
              <w:rPr>
                <w:rFonts w:ascii="Times New Roman" w:hAnsi="Times New Roman" w:cs="Times New Roman"/>
                <w:b/>
                <w:sz w:val="24"/>
                <w:szCs w:val="24"/>
              </w:rPr>
            </w:pPr>
          </w:p>
        </w:tc>
        <w:tc>
          <w:tcPr>
            <w:tcW w:w="380" w:type="pct"/>
          </w:tcPr>
          <w:p w:rsidR="00C63EFE" w:rsidRPr="00C63EFE" w:rsidRDefault="00C63EFE" w:rsidP="00C63EFE">
            <w:pPr>
              <w:rPr>
                <w:rFonts w:ascii="Times New Roman" w:hAnsi="Times New Roman" w:cs="Times New Roman"/>
                <w:b/>
                <w:sz w:val="24"/>
                <w:szCs w:val="24"/>
              </w:rPr>
            </w:pPr>
          </w:p>
        </w:tc>
      </w:tr>
      <w:tr w:rsidR="00C63EFE" w:rsidRPr="00C63EFE" w:rsidTr="00C63EFE">
        <w:trPr>
          <w:trHeight w:val="20"/>
        </w:trPr>
        <w:tc>
          <w:tcPr>
            <w:tcW w:w="827" w:type="pct"/>
            <w:vMerge w:val="restart"/>
          </w:tcPr>
          <w:p w:rsidR="00C63EFE" w:rsidRPr="00C63EFE" w:rsidRDefault="00C63EFE" w:rsidP="00C63EFE">
            <w:pPr>
              <w:spacing w:after="0" w:line="240" w:lineRule="auto"/>
              <w:rPr>
                <w:rFonts w:ascii="Times New Roman" w:hAnsi="Times New Roman" w:cs="Times New Roman"/>
                <w:b/>
                <w:bCs/>
                <w:sz w:val="24"/>
                <w:szCs w:val="24"/>
              </w:rPr>
            </w:pPr>
            <w:r w:rsidRPr="00C63EFE">
              <w:rPr>
                <w:rFonts w:ascii="Times New Roman" w:hAnsi="Times New Roman" w:cs="Times New Roman"/>
                <w:b/>
                <w:bCs/>
                <w:sz w:val="24"/>
                <w:szCs w:val="24"/>
              </w:rPr>
              <w:t>Тема 2</w:t>
            </w:r>
            <w:r w:rsidRPr="00C63EFE">
              <w:rPr>
                <w:rFonts w:ascii="Times New Roman" w:hAnsi="Times New Roman" w:cs="Times New Roman"/>
                <w:sz w:val="24"/>
                <w:szCs w:val="24"/>
              </w:rPr>
              <w:t xml:space="preserve"> Гидромеханические процессы</w:t>
            </w:r>
          </w:p>
        </w:tc>
        <w:tc>
          <w:tcPr>
            <w:tcW w:w="1363" w:type="pct"/>
          </w:tcPr>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C63EFE">
              <w:rPr>
                <w:rFonts w:ascii="Times New Roman" w:hAnsi="Times New Roman" w:cs="Times New Roman"/>
                <w:b/>
                <w:bCs/>
                <w:sz w:val="24"/>
                <w:szCs w:val="24"/>
              </w:rPr>
              <w:t>Содержание темы:</w:t>
            </w:r>
          </w:p>
          <w:p w:rsidR="00C63EFE" w:rsidRPr="00C63EFE" w:rsidRDefault="00C63EFE" w:rsidP="00C63EFE">
            <w:pPr>
              <w:spacing w:after="0" w:line="240" w:lineRule="auto"/>
              <w:rPr>
                <w:rFonts w:ascii="Times New Roman" w:hAnsi="Times New Roman" w:cs="Times New Roman"/>
                <w:b/>
                <w:bCs/>
                <w:sz w:val="24"/>
                <w:szCs w:val="24"/>
              </w:rPr>
            </w:pPr>
            <w:r w:rsidRPr="00C63EFE">
              <w:rPr>
                <w:rFonts w:ascii="Times New Roman" w:hAnsi="Times New Roman" w:cs="Times New Roman"/>
                <w:sz w:val="24"/>
                <w:szCs w:val="24"/>
              </w:rPr>
              <w:t xml:space="preserve">Основные физические свойства жидкости. </w:t>
            </w:r>
            <w:r w:rsidRPr="00C63EFE">
              <w:rPr>
                <w:rFonts w:ascii="Times New Roman" w:hAnsi="Times New Roman" w:cs="Times New Roman"/>
                <w:color w:val="000000"/>
                <w:sz w:val="24"/>
                <w:szCs w:val="24"/>
              </w:rPr>
              <w:t xml:space="preserve">Перемещение </w:t>
            </w:r>
            <w:r w:rsidRPr="00C63EFE">
              <w:rPr>
                <w:rFonts w:ascii="Times New Roman" w:hAnsi="Times New Roman" w:cs="Times New Roman"/>
                <w:color w:val="000000"/>
                <w:sz w:val="24"/>
                <w:szCs w:val="24"/>
              </w:rPr>
              <w:lastRenderedPageBreak/>
              <w:t>жидкостей. Насосные установки. Назначение элементов насосной установки. Насосы объемного типа. Конструкции и принцип действия поршневых, насосов. Насосы динамического типа. Трубопроводы: назначение, устройство, материал изготовления.. Запорная, запорно-регулирующая и предохранительная арматура. Методы разделения гетерогенных систем. Принцип выбора метода разделения. Отстаивание. Конструкция и принцип действия отстойников для жидких и газообразных гетерогенных систем.</w:t>
            </w:r>
            <w:r w:rsidRPr="00C63EFE">
              <w:rPr>
                <w:rFonts w:ascii="Times New Roman" w:hAnsi="Times New Roman" w:cs="Times New Roman"/>
                <w:sz w:val="24"/>
                <w:szCs w:val="24"/>
              </w:rPr>
              <w:br/>
            </w:r>
            <w:r w:rsidRPr="00C63EFE">
              <w:rPr>
                <w:rFonts w:ascii="Times New Roman" w:hAnsi="Times New Roman" w:cs="Times New Roman"/>
                <w:color w:val="000000"/>
                <w:sz w:val="24"/>
                <w:szCs w:val="24"/>
              </w:rPr>
              <w:t xml:space="preserve">Фильтрование. Классификация фильтров. Конструкция и принцип действия фильтров периодического и непрерывного действия, работающих при постоянной разности давлений и постоянной скорости фильтрования. Центрифугирование. Конструкция и принцип действия фильтрующих центрифуг, циклонов. Мокрая очистка газов. Использование процессов перемешивания в химической технологии. Способы перемешивания в жидких средах. </w:t>
            </w:r>
          </w:p>
        </w:tc>
        <w:tc>
          <w:tcPr>
            <w:tcW w:w="833" w:type="pct"/>
            <w:vAlign w:val="center"/>
          </w:tcPr>
          <w:p w:rsidR="00C63EFE" w:rsidRPr="00C63EFE" w:rsidRDefault="00C63EFE" w:rsidP="00C63EFE">
            <w:pPr>
              <w:spacing w:after="0"/>
              <w:rPr>
                <w:rFonts w:ascii="Times New Roman" w:hAnsi="Times New Roman" w:cs="Times New Roman"/>
                <w:b/>
                <w:sz w:val="24"/>
                <w:szCs w:val="24"/>
              </w:rPr>
            </w:pPr>
            <w:r w:rsidRPr="00C63EFE">
              <w:rPr>
                <w:rFonts w:ascii="Times New Roman" w:hAnsi="Times New Roman" w:cs="Times New Roman"/>
                <w:b/>
                <w:sz w:val="24"/>
                <w:szCs w:val="24"/>
              </w:rPr>
              <w:lastRenderedPageBreak/>
              <w:t>10</w:t>
            </w:r>
          </w:p>
          <w:p w:rsidR="00C63EFE" w:rsidRPr="00C63EFE" w:rsidRDefault="00C63EFE" w:rsidP="00C63EFE">
            <w:pPr>
              <w:spacing w:after="0"/>
              <w:rPr>
                <w:rFonts w:ascii="Times New Roman" w:hAnsi="Times New Roman" w:cs="Times New Roman"/>
                <w:b/>
                <w:bCs/>
                <w:sz w:val="24"/>
                <w:szCs w:val="24"/>
              </w:rPr>
            </w:pPr>
          </w:p>
        </w:tc>
        <w:tc>
          <w:tcPr>
            <w:tcW w:w="1219" w:type="pct"/>
            <w:vMerge w:val="restart"/>
          </w:tcPr>
          <w:p w:rsidR="00C63EFE" w:rsidRPr="00C63EFE" w:rsidRDefault="00C63EFE" w:rsidP="00C63EFE">
            <w:pPr>
              <w:spacing w:after="0"/>
              <w:rPr>
                <w:rFonts w:ascii="Times New Roman" w:hAnsi="Times New Roman" w:cs="Times New Roman"/>
                <w:b/>
                <w:sz w:val="24"/>
                <w:szCs w:val="24"/>
              </w:rPr>
            </w:pPr>
            <w:r w:rsidRPr="00C63EFE">
              <w:rPr>
                <w:rFonts w:ascii="Times New Roman" w:hAnsi="Times New Roman" w:cs="Times New Roman"/>
                <w:b/>
                <w:sz w:val="24"/>
                <w:szCs w:val="24"/>
              </w:rPr>
              <w:t>***</w:t>
            </w:r>
          </w:p>
        </w:tc>
        <w:tc>
          <w:tcPr>
            <w:tcW w:w="378" w:type="pct"/>
          </w:tcPr>
          <w:p w:rsidR="00C63EFE" w:rsidRPr="00C63EFE" w:rsidRDefault="00C63EFE" w:rsidP="00C63EFE">
            <w:pPr>
              <w:spacing w:after="0"/>
              <w:rPr>
                <w:rFonts w:ascii="Times New Roman" w:hAnsi="Times New Roman" w:cs="Times New Roman"/>
                <w:sz w:val="24"/>
                <w:szCs w:val="24"/>
              </w:rPr>
            </w:pPr>
            <w:r w:rsidRPr="00C63EFE">
              <w:rPr>
                <w:rFonts w:ascii="Times New Roman" w:hAnsi="Times New Roman" w:cs="Times New Roman"/>
                <w:sz w:val="24"/>
                <w:szCs w:val="24"/>
              </w:rPr>
              <w:t>ПК 1.1</w:t>
            </w:r>
          </w:p>
          <w:p w:rsidR="00C63EFE" w:rsidRPr="00C63EFE" w:rsidRDefault="00C63EFE" w:rsidP="00C63EFE">
            <w:pPr>
              <w:spacing w:after="0"/>
              <w:rPr>
                <w:rFonts w:ascii="Times New Roman" w:hAnsi="Times New Roman" w:cs="Times New Roman"/>
                <w:sz w:val="24"/>
                <w:szCs w:val="24"/>
              </w:rPr>
            </w:pPr>
            <w:r w:rsidRPr="00C63EFE">
              <w:rPr>
                <w:rFonts w:ascii="Times New Roman" w:hAnsi="Times New Roman" w:cs="Times New Roman"/>
                <w:sz w:val="24"/>
                <w:szCs w:val="24"/>
              </w:rPr>
              <w:t>ОК 01</w:t>
            </w:r>
          </w:p>
          <w:p w:rsidR="00C63EFE" w:rsidRPr="00C63EFE" w:rsidRDefault="00C63EFE" w:rsidP="00C63EFE">
            <w:pPr>
              <w:spacing w:after="0"/>
              <w:rPr>
                <w:rFonts w:ascii="Times New Roman" w:hAnsi="Times New Roman" w:cs="Times New Roman"/>
                <w:b/>
                <w:sz w:val="24"/>
                <w:szCs w:val="24"/>
              </w:rPr>
            </w:pPr>
            <w:r w:rsidRPr="00C63EFE">
              <w:rPr>
                <w:rFonts w:ascii="Times New Roman" w:hAnsi="Times New Roman" w:cs="Times New Roman"/>
                <w:sz w:val="24"/>
                <w:szCs w:val="24"/>
              </w:rPr>
              <w:lastRenderedPageBreak/>
              <w:t>ОК 09</w:t>
            </w:r>
          </w:p>
        </w:tc>
        <w:tc>
          <w:tcPr>
            <w:tcW w:w="380" w:type="pct"/>
          </w:tcPr>
          <w:p w:rsidR="00C63EFE" w:rsidRPr="00C63EFE" w:rsidRDefault="00C63EFE" w:rsidP="00C63EFE">
            <w:pPr>
              <w:spacing w:after="0"/>
              <w:rPr>
                <w:rFonts w:ascii="Times New Roman" w:hAnsi="Times New Roman" w:cs="Times New Roman"/>
                <w:sz w:val="24"/>
                <w:szCs w:val="24"/>
              </w:rPr>
            </w:pPr>
            <w:r w:rsidRPr="00C63EFE">
              <w:rPr>
                <w:rFonts w:ascii="Times New Roman" w:hAnsi="Times New Roman" w:cs="Times New Roman"/>
                <w:sz w:val="24"/>
                <w:szCs w:val="24"/>
              </w:rPr>
              <w:lastRenderedPageBreak/>
              <w:t xml:space="preserve">Н 1.1.02 </w:t>
            </w:r>
          </w:p>
          <w:p w:rsidR="00C63EFE" w:rsidRPr="00C63EFE" w:rsidRDefault="00C63EFE" w:rsidP="00C63EFE">
            <w:pPr>
              <w:spacing w:after="0"/>
              <w:rPr>
                <w:rFonts w:ascii="Times New Roman" w:hAnsi="Times New Roman" w:cs="Times New Roman"/>
                <w:sz w:val="24"/>
                <w:szCs w:val="24"/>
              </w:rPr>
            </w:pPr>
            <w:r w:rsidRPr="00C63EFE">
              <w:rPr>
                <w:rFonts w:ascii="Times New Roman" w:hAnsi="Times New Roman" w:cs="Times New Roman"/>
                <w:sz w:val="24"/>
                <w:szCs w:val="24"/>
              </w:rPr>
              <w:t>У 1.1.02</w:t>
            </w:r>
          </w:p>
          <w:p w:rsidR="00C63EFE" w:rsidRPr="00C63EFE" w:rsidRDefault="00C63EFE" w:rsidP="00C63EFE">
            <w:pPr>
              <w:spacing w:after="0"/>
              <w:rPr>
                <w:rFonts w:ascii="Times New Roman" w:hAnsi="Times New Roman" w:cs="Times New Roman"/>
                <w:sz w:val="24"/>
                <w:szCs w:val="24"/>
              </w:rPr>
            </w:pPr>
            <w:r w:rsidRPr="00C63EFE">
              <w:rPr>
                <w:rFonts w:ascii="Times New Roman" w:hAnsi="Times New Roman" w:cs="Times New Roman"/>
                <w:sz w:val="24"/>
                <w:szCs w:val="24"/>
              </w:rPr>
              <w:lastRenderedPageBreak/>
              <w:t>З 1.1.02</w:t>
            </w:r>
          </w:p>
          <w:p w:rsidR="00C63EFE" w:rsidRPr="00C63EFE" w:rsidRDefault="00C63EFE" w:rsidP="00C63EFE">
            <w:pPr>
              <w:spacing w:after="0"/>
              <w:rPr>
                <w:rFonts w:ascii="Times New Roman" w:hAnsi="Times New Roman" w:cs="Times New Roman"/>
                <w:sz w:val="24"/>
                <w:szCs w:val="24"/>
              </w:rPr>
            </w:pPr>
          </w:p>
          <w:p w:rsidR="00C63EFE" w:rsidRPr="00C63EFE" w:rsidRDefault="00C63EFE" w:rsidP="00C63EFE">
            <w:pPr>
              <w:spacing w:after="0"/>
              <w:rPr>
                <w:rFonts w:ascii="Times New Roman" w:hAnsi="Times New Roman" w:cs="Times New Roman"/>
                <w:sz w:val="24"/>
                <w:szCs w:val="24"/>
              </w:rPr>
            </w:pPr>
            <w:r w:rsidRPr="00C63EFE">
              <w:rPr>
                <w:rFonts w:ascii="Times New Roman" w:hAnsi="Times New Roman" w:cs="Times New Roman"/>
                <w:sz w:val="24"/>
                <w:szCs w:val="24"/>
              </w:rPr>
              <w:t>Уо.01.02</w:t>
            </w:r>
          </w:p>
          <w:p w:rsidR="00C63EFE" w:rsidRPr="00C63EFE" w:rsidRDefault="00C63EFE" w:rsidP="00C63EFE">
            <w:pPr>
              <w:spacing w:after="0"/>
              <w:rPr>
                <w:rFonts w:ascii="Times New Roman" w:hAnsi="Times New Roman" w:cs="Times New Roman"/>
                <w:sz w:val="24"/>
                <w:szCs w:val="24"/>
              </w:rPr>
            </w:pPr>
            <w:r w:rsidRPr="00C63EFE">
              <w:rPr>
                <w:rFonts w:ascii="Times New Roman" w:hAnsi="Times New Roman" w:cs="Times New Roman"/>
                <w:sz w:val="24"/>
                <w:szCs w:val="24"/>
              </w:rPr>
              <w:t>Зо.01.02</w:t>
            </w:r>
          </w:p>
          <w:p w:rsidR="00C63EFE" w:rsidRPr="00C63EFE" w:rsidRDefault="00C63EFE" w:rsidP="00C63EFE">
            <w:pPr>
              <w:spacing w:after="0"/>
              <w:rPr>
                <w:rFonts w:ascii="Times New Roman" w:hAnsi="Times New Roman" w:cs="Times New Roman"/>
                <w:sz w:val="24"/>
                <w:szCs w:val="24"/>
              </w:rPr>
            </w:pPr>
          </w:p>
          <w:p w:rsidR="00C63EFE" w:rsidRPr="00C63EFE" w:rsidRDefault="00C63EFE" w:rsidP="00C63EFE">
            <w:pPr>
              <w:spacing w:after="0"/>
              <w:rPr>
                <w:rFonts w:ascii="Times New Roman" w:hAnsi="Times New Roman" w:cs="Times New Roman"/>
                <w:sz w:val="24"/>
                <w:szCs w:val="24"/>
              </w:rPr>
            </w:pPr>
            <w:r w:rsidRPr="00C63EFE">
              <w:rPr>
                <w:rFonts w:ascii="Times New Roman" w:hAnsi="Times New Roman" w:cs="Times New Roman"/>
                <w:sz w:val="24"/>
                <w:szCs w:val="24"/>
              </w:rPr>
              <w:t>Уо.09.01</w:t>
            </w:r>
          </w:p>
          <w:p w:rsidR="00C63EFE" w:rsidRPr="00C63EFE" w:rsidRDefault="00C63EFE" w:rsidP="00C63EFE">
            <w:pPr>
              <w:spacing w:after="0"/>
              <w:rPr>
                <w:rFonts w:ascii="Times New Roman" w:hAnsi="Times New Roman" w:cs="Times New Roman"/>
                <w:b/>
                <w:sz w:val="24"/>
                <w:szCs w:val="24"/>
              </w:rPr>
            </w:pPr>
            <w:r w:rsidRPr="00C63EFE">
              <w:rPr>
                <w:rFonts w:ascii="Times New Roman" w:hAnsi="Times New Roman" w:cs="Times New Roman"/>
                <w:sz w:val="24"/>
                <w:szCs w:val="24"/>
              </w:rPr>
              <w:t>Зо.09.01</w:t>
            </w:r>
          </w:p>
        </w:tc>
      </w:tr>
      <w:tr w:rsidR="00C63EFE" w:rsidRPr="00C63EFE" w:rsidTr="00C63EFE">
        <w:trPr>
          <w:trHeight w:val="20"/>
        </w:trPr>
        <w:tc>
          <w:tcPr>
            <w:tcW w:w="827" w:type="pct"/>
            <w:vMerge/>
          </w:tcPr>
          <w:p w:rsidR="00C63EFE" w:rsidRPr="00C63EFE" w:rsidRDefault="00C63EFE" w:rsidP="00C63EFE">
            <w:pPr>
              <w:rPr>
                <w:rFonts w:ascii="Times New Roman" w:hAnsi="Times New Roman" w:cs="Times New Roman"/>
                <w:b/>
                <w:bCs/>
                <w:sz w:val="24"/>
                <w:szCs w:val="24"/>
              </w:rPr>
            </w:pPr>
          </w:p>
        </w:tc>
        <w:tc>
          <w:tcPr>
            <w:tcW w:w="1363" w:type="pct"/>
          </w:tcPr>
          <w:p w:rsidR="00C63EFE" w:rsidRPr="00C63EFE" w:rsidRDefault="00C63EFE" w:rsidP="00C63EFE">
            <w:pPr>
              <w:spacing w:after="0" w:line="240" w:lineRule="auto"/>
              <w:rPr>
                <w:rFonts w:ascii="Times New Roman" w:hAnsi="Times New Roman" w:cs="Times New Roman"/>
                <w:b/>
                <w:sz w:val="24"/>
                <w:szCs w:val="24"/>
              </w:rPr>
            </w:pPr>
            <w:r w:rsidRPr="00C63EFE">
              <w:rPr>
                <w:rFonts w:ascii="Times New Roman" w:hAnsi="Times New Roman" w:cs="Times New Roman"/>
                <w:b/>
                <w:bCs/>
                <w:sz w:val="24"/>
                <w:szCs w:val="24"/>
              </w:rPr>
              <w:t>В том числе практических и лабораторных занятий</w:t>
            </w:r>
          </w:p>
        </w:tc>
        <w:tc>
          <w:tcPr>
            <w:tcW w:w="833" w:type="pct"/>
            <w:vAlign w:val="center"/>
          </w:tcPr>
          <w:p w:rsidR="00C63EFE" w:rsidRPr="00C63EFE" w:rsidRDefault="00C63EFE" w:rsidP="00C63EFE">
            <w:pPr>
              <w:rPr>
                <w:rFonts w:ascii="Times New Roman" w:hAnsi="Times New Roman" w:cs="Times New Roman"/>
                <w:b/>
                <w:bCs/>
                <w:sz w:val="24"/>
                <w:szCs w:val="24"/>
              </w:rPr>
            </w:pPr>
            <w:r w:rsidRPr="00C63EFE">
              <w:rPr>
                <w:rFonts w:ascii="Times New Roman" w:hAnsi="Times New Roman" w:cs="Times New Roman"/>
                <w:b/>
                <w:bCs/>
                <w:sz w:val="24"/>
                <w:szCs w:val="24"/>
              </w:rPr>
              <w:t>*6</w:t>
            </w:r>
          </w:p>
        </w:tc>
        <w:tc>
          <w:tcPr>
            <w:tcW w:w="1219" w:type="pct"/>
            <w:vMerge/>
          </w:tcPr>
          <w:p w:rsidR="00C63EFE" w:rsidRPr="00C63EFE" w:rsidRDefault="00C63EFE" w:rsidP="00C63EFE">
            <w:pPr>
              <w:rPr>
                <w:rFonts w:ascii="Times New Roman" w:hAnsi="Times New Roman" w:cs="Times New Roman"/>
                <w:b/>
                <w:bCs/>
                <w:sz w:val="24"/>
                <w:szCs w:val="24"/>
              </w:rPr>
            </w:pPr>
          </w:p>
        </w:tc>
        <w:tc>
          <w:tcPr>
            <w:tcW w:w="378" w:type="pct"/>
          </w:tcPr>
          <w:p w:rsidR="00C63EFE" w:rsidRPr="00C63EFE" w:rsidRDefault="00C63EFE" w:rsidP="00C63EFE">
            <w:pPr>
              <w:rPr>
                <w:rFonts w:ascii="Times New Roman" w:hAnsi="Times New Roman" w:cs="Times New Roman"/>
                <w:b/>
                <w:bCs/>
                <w:sz w:val="24"/>
                <w:szCs w:val="24"/>
              </w:rPr>
            </w:pPr>
          </w:p>
        </w:tc>
        <w:tc>
          <w:tcPr>
            <w:tcW w:w="380" w:type="pct"/>
          </w:tcPr>
          <w:p w:rsidR="00C63EFE" w:rsidRPr="00C63EFE" w:rsidRDefault="00C63EFE" w:rsidP="00C63EFE">
            <w:pPr>
              <w:rPr>
                <w:rFonts w:ascii="Times New Roman" w:hAnsi="Times New Roman" w:cs="Times New Roman"/>
                <w:b/>
                <w:bCs/>
                <w:sz w:val="24"/>
                <w:szCs w:val="24"/>
              </w:rPr>
            </w:pPr>
          </w:p>
        </w:tc>
      </w:tr>
      <w:tr w:rsidR="00C63EFE" w:rsidRPr="00C63EFE" w:rsidTr="00C63EFE">
        <w:trPr>
          <w:trHeight w:val="20"/>
        </w:trPr>
        <w:tc>
          <w:tcPr>
            <w:tcW w:w="827" w:type="pct"/>
            <w:vMerge/>
          </w:tcPr>
          <w:p w:rsidR="00C63EFE" w:rsidRPr="00C63EFE" w:rsidRDefault="00C63EFE" w:rsidP="00C63EFE">
            <w:pPr>
              <w:rPr>
                <w:rFonts w:ascii="Times New Roman" w:hAnsi="Times New Roman" w:cs="Times New Roman"/>
                <w:b/>
                <w:bCs/>
                <w:sz w:val="24"/>
                <w:szCs w:val="24"/>
              </w:rPr>
            </w:pPr>
          </w:p>
        </w:tc>
        <w:tc>
          <w:tcPr>
            <w:tcW w:w="1363" w:type="pct"/>
          </w:tcPr>
          <w:p w:rsidR="00C63EFE" w:rsidRPr="00C63EFE" w:rsidRDefault="00C63EFE" w:rsidP="00C63EFE">
            <w:pPr>
              <w:spacing w:after="0" w:line="240" w:lineRule="auto"/>
              <w:rPr>
                <w:rFonts w:ascii="Times New Roman" w:hAnsi="Times New Roman" w:cs="Times New Roman"/>
                <w:i/>
                <w:sz w:val="24"/>
                <w:szCs w:val="24"/>
              </w:rPr>
            </w:pPr>
            <w:r w:rsidRPr="00C63EFE">
              <w:rPr>
                <w:rFonts w:ascii="Times New Roman" w:hAnsi="Times New Roman" w:cs="Times New Roman"/>
                <w:i/>
                <w:sz w:val="24"/>
                <w:szCs w:val="24"/>
              </w:rPr>
              <w:t xml:space="preserve">Практическая работа №1 </w:t>
            </w:r>
          </w:p>
          <w:p w:rsidR="00C63EFE" w:rsidRPr="00C63EFE" w:rsidRDefault="00C63EFE" w:rsidP="00C63EFE">
            <w:pPr>
              <w:spacing w:after="0" w:line="240" w:lineRule="auto"/>
              <w:rPr>
                <w:rFonts w:ascii="Times New Roman" w:hAnsi="Times New Roman" w:cs="Times New Roman"/>
                <w:sz w:val="24"/>
                <w:szCs w:val="24"/>
              </w:rPr>
            </w:pPr>
            <w:r w:rsidRPr="00C63EFE">
              <w:rPr>
                <w:rFonts w:ascii="Times New Roman" w:hAnsi="Times New Roman" w:cs="Times New Roman"/>
                <w:i/>
                <w:sz w:val="24"/>
                <w:szCs w:val="24"/>
              </w:rPr>
              <w:t xml:space="preserve"> </w:t>
            </w:r>
            <w:r w:rsidRPr="00C63EFE">
              <w:rPr>
                <w:rFonts w:ascii="Times New Roman" w:hAnsi="Times New Roman" w:cs="Times New Roman"/>
                <w:sz w:val="24"/>
                <w:szCs w:val="24"/>
              </w:rPr>
              <w:t>Определениережима течения жидкости.</w:t>
            </w:r>
          </w:p>
          <w:p w:rsidR="00C63EFE" w:rsidRPr="00C63EFE" w:rsidRDefault="00C63EFE" w:rsidP="00C63EFE">
            <w:pPr>
              <w:spacing w:after="0" w:line="240" w:lineRule="auto"/>
              <w:rPr>
                <w:rFonts w:ascii="Times New Roman" w:hAnsi="Times New Roman" w:cs="Times New Roman"/>
                <w:i/>
                <w:sz w:val="24"/>
                <w:szCs w:val="24"/>
              </w:rPr>
            </w:pPr>
            <w:r w:rsidRPr="00C63EFE">
              <w:rPr>
                <w:rFonts w:ascii="Times New Roman" w:hAnsi="Times New Roman" w:cs="Times New Roman"/>
                <w:sz w:val="24"/>
                <w:szCs w:val="24"/>
              </w:rPr>
              <w:lastRenderedPageBreak/>
              <w:t xml:space="preserve"> </w:t>
            </w:r>
            <w:r w:rsidRPr="00C63EFE">
              <w:rPr>
                <w:rFonts w:ascii="Times New Roman" w:hAnsi="Times New Roman" w:cs="Times New Roman"/>
                <w:i/>
                <w:sz w:val="24"/>
                <w:szCs w:val="24"/>
              </w:rPr>
              <w:t xml:space="preserve">Практическая работа №2 </w:t>
            </w:r>
          </w:p>
          <w:p w:rsidR="00C63EFE" w:rsidRPr="00C63EFE" w:rsidRDefault="00C63EFE" w:rsidP="00C63EFE">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 xml:space="preserve"> Расчет мощности электродвигателя мешалки. </w:t>
            </w:r>
          </w:p>
          <w:p w:rsidR="00C63EFE" w:rsidRPr="00C63EFE" w:rsidRDefault="00C63EFE" w:rsidP="00C63EFE">
            <w:pPr>
              <w:spacing w:after="0" w:line="240" w:lineRule="auto"/>
              <w:rPr>
                <w:rFonts w:ascii="Times New Roman" w:hAnsi="Times New Roman" w:cs="Times New Roman"/>
                <w:sz w:val="24"/>
                <w:szCs w:val="24"/>
              </w:rPr>
            </w:pPr>
            <w:r w:rsidRPr="00C63EFE">
              <w:rPr>
                <w:rFonts w:ascii="Times New Roman" w:hAnsi="Times New Roman" w:cs="Times New Roman"/>
                <w:i/>
                <w:sz w:val="24"/>
                <w:szCs w:val="24"/>
              </w:rPr>
              <w:t xml:space="preserve">Практическая работа №3 </w:t>
            </w:r>
            <w:r w:rsidRPr="00C63EFE">
              <w:rPr>
                <w:rFonts w:ascii="Times New Roman" w:hAnsi="Times New Roman" w:cs="Times New Roman"/>
                <w:sz w:val="24"/>
                <w:szCs w:val="24"/>
              </w:rPr>
              <w:t>Определение коэффициента очистки циклона.</w:t>
            </w:r>
          </w:p>
        </w:tc>
        <w:tc>
          <w:tcPr>
            <w:tcW w:w="833" w:type="pct"/>
            <w:vAlign w:val="center"/>
          </w:tcPr>
          <w:p w:rsidR="00C63EFE" w:rsidRPr="00C63EFE" w:rsidRDefault="00C63EFE" w:rsidP="00C63EFE">
            <w:pPr>
              <w:rPr>
                <w:rFonts w:ascii="Times New Roman" w:hAnsi="Times New Roman" w:cs="Times New Roman"/>
                <w:b/>
                <w:bCs/>
                <w:sz w:val="24"/>
                <w:szCs w:val="24"/>
              </w:rPr>
            </w:pPr>
            <w:r w:rsidRPr="00C63EFE">
              <w:rPr>
                <w:rFonts w:ascii="Times New Roman" w:hAnsi="Times New Roman" w:cs="Times New Roman"/>
                <w:b/>
                <w:bCs/>
                <w:sz w:val="24"/>
                <w:szCs w:val="24"/>
              </w:rPr>
              <w:lastRenderedPageBreak/>
              <w:t>2</w:t>
            </w:r>
          </w:p>
          <w:p w:rsidR="00C63EFE" w:rsidRPr="00C63EFE" w:rsidRDefault="00C63EFE" w:rsidP="00C63EFE">
            <w:pPr>
              <w:rPr>
                <w:rFonts w:ascii="Times New Roman" w:hAnsi="Times New Roman" w:cs="Times New Roman"/>
                <w:b/>
                <w:bCs/>
                <w:sz w:val="24"/>
                <w:szCs w:val="24"/>
              </w:rPr>
            </w:pPr>
          </w:p>
          <w:p w:rsidR="00C63EFE" w:rsidRPr="00C63EFE" w:rsidRDefault="00C63EFE" w:rsidP="00C63EFE">
            <w:pPr>
              <w:rPr>
                <w:rFonts w:ascii="Times New Roman" w:hAnsi="Times New Roman" w:cs="Times New Roman"/>
                <w:b/>
                <w:bCs/>
                <w:sz w:val="24"/>
                <w:szCs w:val="24"/>
              </w:rPr>
            </w:pPr>
            <w:r w:rsidRPr="00C63EFE">
              <w:rPr>
                <w:rFonts w:ascii="Times New Roman" w:hAnsi="Times New Roman" w:cs="Times New Roman"/>
                <w:b/>
                <w:bCs/>
                <w:sz w:val="24"/>
                <w:szCs w:val="24"/>
              </w:rPr>
              <w:t>2</w:t>
            </w:r>
          </w:p>
          <w:p w:rsidR="00C63EFE" w:rsidRPr="00C63EFE" w:rsidRDefault="00C63EFE" w:rsidP="00C63EFE">
            <w:pPr>
              <w:rPr>
                <w:rFonts w:ascii="Times New Roman" w:hAnsi="Times New Roman" w:cs="Times New Roman"/>
                <w:b/>
                <w:bCs/>
                <w:sz w:val="24"/>
                <w:szCs w:val="24"/>
              </w:rPr>
            </w:pPr>
            <w:r w:rsidRPr="00C63EFE">
              <w:rPr>
                <w:rFonts w:ascii="Times New Roman" w:hAnsi="Times New Roman" w:cs="Times New Roman"/>
                <w:b/>
                <w:bCs/>
                <w:sz w:val="24"/>
                <w:szCs w:val="24"/>
              </w:rPr>
              <w:t>2</w:t>
            </w:r>
          </w:p>
        </w:tc>
        <w:tc>
          <w:tcPr>
            <w:tcW w:w="1219" w:type="pct"/>
            <w:vMerge/>
          </w:tcPr>
          <w:p w:rsidR="00C63EFE" w:rsidRPr="00C63EFE" w:rsidRDefault="00C63EFE" w:rsidP="00C63EFE">
            <w:pPr>
              <w:rPr>
                <w:rFonts w:ascii="Times New Roman" w:hAnsi="Times New Roman" w:cs="Times New Roman"/>
                <w:b/>
                <w:bCs/>
                <w:sz w:val="24"/>
                <w:szCs w:val="24"/>
              </w:rPr>
            </w:pPr>
          </w:p>
        </w:tc>
        <w:tc>
          <w:tcPr>
            <w:tcW w:w="378" w:type="pct"/>
          </w:tcPr>
          <w:p w:rsidR="00C63EFE" w:rsidRPr="00C63EFE" w:rsidRDefault="00C63EFE" w:rsidP="00C63EFE">
            <w:pPr>
              <w:rPr>
                <w:rFonts w:ascii="Times New Roman" w:hAnsi="Times New Roman" w:cs="Times New Roman"/>
                <w:b/>
                <w:bCs/>
                <w:sz w:val="24"/>
                <w:szCs w:val="24"/>
              </w:rPr>
            </w:pPr>
          </w:p>
        </w:tc>
        <w:tc>
          <w:tcPr>
            <w:tcW w:w="380" w:type="pct"/>
          </w:tcPr>
          <w:p w:rsidR="00C63EFE" w:rsidRPr="00C63EFE" w:rsidRDefault="00C63EFE" w:rsidP="00C63EFE">
            <w:pPr>
              <w:rPr>
                <w:rFonts w:ascii="Times New Roman" w:hAnsi="Times New Roman" w:cs="Times New Roman"/>
                <w:b/>
                <w:bCs/>
                <w:sz w:val="24"/>
                <w:szCs w:val="24"/>
              </w:rPr>
            </w:pPr>
          </w:p>
        </w:tc>
      </w:tr>
      <w:tr w:rsidR="00C63EFE" w:rsidRPr="00C63EFE" w:rsidTr="00C63EFE">
        <w:trPr>
          <w:trHeight w:val="20"/>
        </w:trPr>
        <w:tc>
          <w:tcPr>
            <w:tcW w:w="827" w:type="pct"/>
            <w:vMerge/>
          </w:tcPr>
          <w:p w:rsidR="00C63EFE" w:rsidRPr="00C63EFE" w:rsidRDefault="00C63EFE" w:rsidP="00C63EFE">
            <w:pPr>
              <w:rPr>
                <w:rFonts w:ascii="Times New Roman" w:hAnsi="Times New Roman" w:cs="Times New Roman"/>
                <w:b/>
                <w:bCs/>
                <w:sz w:val="24"/>
                <w:szCs w:val="24"/>
              </w:rPr>
            </w:pPr>
          </w:p>
        </w:tc>
        <w:tc>
          <w:tcPr>
            <w:tcW w:w="1363" w:type="pct"/>
          </w:tcPr>
          <w:p w:rsidR="00C63EFE" w:rsidRPr="00C63EFE" w:rsidRDefault="00C63EFE" w:rsidP="00C63EFE">
            <w:pPr>
              <w:spacing w:after="0" w:line="240" w:lineRule="auto"/>
              <w:rPr>
                <w:rFonts w:ascii="Times New Roman" w:hAnsi="Times New Roman" w:cs="Times New Roman"/>
                <w:b/>
                <w:bCs/>
                <w:sz w:val="24"/>
                <w:szCs w:val="24"/>
              </w:rPr>
            </w:pPr>
            <w:r w:rsidRPr="00C63EFE">
              <w:rPr>
                <w:rFonts w:ascii="Times New Roman" w:hAnsi="Times New Roman" w:cs="Times New Roman"/>
                <w:b/>
                <w:bCs/>
                <w:sz w:val="24"/>
                <w:szCs w:val="24"/>
              </w:rPr>
              <w:t xml:space="preserve">Самостоятельная работа обучающихся </w:t>
            </w:r>
          </w:p>
          <w:p w:rsidR="00C63EFE" w:rsidRPr="00C63EFE" w:rsidRDefault="00C63EFE" w:rsidP="00C63EFE">
            <w:pPr>
              <w:spacing w:after="0" w:line="240" w:lineRule="auto"/>
              <w:rPr>
                <w:rFonts w:ascii="Times New Roman" w:hAnsi="Times New Roman" w:cs="Times New Roman"/>
                <w:b/>
                <w:bCs/>
                <w:sz w:val="24"/>
                <w:szCs w:val="24"/>
              </w:rPr>
            </w:pPr>
            <w:r w:rsidRPr="00C63EFE">
              <w:rPr>
                <w:rFonts w:ascii="Times New Roman" w:hAnsi="Times New Roman" w:cs="Times New Roman"/>
                <w:color w:val="000000"/>
                <w:sz w:val="24"/>
                <w:szCs w:val="24"/>
              </w:rPr>
              <w:t>Изучение конструкций  и принцип действия центробежных, вихревых, осевых насосов. Использование процессов перемешивания в химической технологии</w:t>
            </w:r>
          </w:p>
          <w:p w:rsidR="00C63EFE" w:rsidRPr="00C63EFE" w:rsidRDefault="00C63EFE" w:rsidP="00C63EFE">
            <w:pPr>
              <w:spacing w:after="0" w:line="240" w:lineRule="auto"/>
              <w:rPr>
                <w:rFonts w:ascii="Times New Roman" w:hAnsi="Times New Roman" w:cs="Times New Roman"/>
                <w:bCs/>
                <w:sz w:val="24"/>
                <w:szCs w:val="24"/>
              </w:rPr>
            </w:pPr>
          </w:p>
        </w:tc>
        <w:tc>
          <w:tcPr>
            <w:tcW w:w="833" w:type="pct"/>
            <w:vAlign w:val="center"/>
          </w:tcPr>
          <w:p w:rsidR="00C63EFE" w:rsidRPr="00C63EFE" w:rsidRDefault="00C63EFE" w:rsidP="00C63EFE">
            <w:pPr>
              <w:rPr>
                <w:rFonts w:ascii="Times New Roman" w:hAnsi="Times New Roman" w:cs="Times New Roman"/>
                <w:b/>
                <w:bCs/>
                <w:sz w:val="24"/>
                <w:szCs w:val="24"/>
              </w:rPr>
            </w:pPr>
            <w:r w:rsidRPr="00C63EFE">
              <w:rPr>
                <w:rFonts w:ascii="Times New Roman" w:hAnsi="Times New Roman" w:cs="Times New Roman"/>
                <w:b/>
                <w:bCs/>
                <w:sz w:val="24"/>
                <w:szCs w:val="24"/>
              </w:rPr>
              <w:t>16</w:t>
            </w:r>
          </w:p>
        </w:tc>
        <w:tc>
          <w:tcPr>
            <w:tcW w:w="1219" w:type="pct"/>
            <w:vMerge/>
          </w:tcPr>
          <w:p w:rsidR="00C63EFE" w:rsidRPr="00C63EFE" w:rsidRDefault="00C63EFE" w:rsidP="00C63EFE">
            <w:pPr>
              <w:rPr>
                <w:rFonts w:ascii="Times New Roman" w:hAnsi="Times New Roman" w:cs="Times New Roman"/>
                <w:b/>
                <w:bCs/>
                <w:sz w:val="24"/>
                <w:szCs w:val="24"/>
              </w:rPr>
            </w:pPr>
          </w:p>
        </w:tc>
        <w:tc>
          <w:tcPr>
            <w:tcW w:w="378" w:type="pct"/>
          </w:tcPr>
          <w:p w:rsidR="00C63EFE" w:rsidRPr="00C63EFE" w:rsidRDefault="00C63EFE" w:rsidP="00C63EFE">
            <w:pPr>
              <w:rPr>
                <w:rFonts w:ascii="Times New Roman" w:hAnsi="Times New Roman" w:cs="Times New Roman"/>
                <w:b/>
                <w:bCs/>
                <w:sz w:val="24"/>
                <w:szCs w:val="24"/>
              </w:rPr>
            </w:pPr>
          </w:p>
        </w:tc>
        <w:tc>
          <w:tcPr>
            <w:tcW w:w="380" w:type="pct"/>
          </w:tcPr>
          <w:p w:rsidR="00C63EFE" w:rsidRPr="00C63EFE" w:rsidRDefault="00C63EFE" w:rsidP="00C63EFE">
            <w:pPr>
              <w:rPr>
                <w:rFonts w:ascii="Times New Roman" w:hAnsi="Times New Roman" w:cs="Times New Roman"/>
                <w:b/>
                <w:bCs/>
                <w:sz w:val="24"/>
                <w:szCs w:val="24"/>
              </w:rPr>
            </w:pPr>
          </w:p>
        </w:tc>
      </w:tr>
      <w:tr w:rsidR="00C63EFE" w:rsidRPr="00C63EFE" w:rsidTr="00C63EFE">
        <w:trPr>
          <w:trHeight w:val="20"/>
        </w:trPr>
        <w:tc>
          <w:tcPr>
            <w:tcW w:w="827" w:type="pct"/>
            <w:vMerge w:val="restart"/>
          </w:tcPr>
          <w:p w:rsidR="00C63EFE" w:rsidRPr="00C63EFE" w:rsidRDefault="00C63EFE" w:rsidP="00C63EFE">
            <w:pPr>
              <w:spacing w:after="0" w:line="240" w:lineRule="auto"/>
              <w:rPr>
                <w:rFonts w:ascii="Times New Roman" w:hAnsi="Times New Roman" w:cs="Times New Roman"/>
                <w:b/>
                <w:bCs/>
                <w:sz w:val="24"/>
                <w:szCs w:val="24"/>
              </w:rPr>
            </w:pPr>
            <w:r w:rsidRPr="00C63EFE">
              <w:rPr>
                <w:rFonts w:ascii="Times New Roman" w:hAnsi="Times New Roman" w:cs="Times New Roman"/>
                <w:b/>
                <w:bCs/>
                <w:sz w:val="24"/>
                <w:szCs w:val="24"/>
              </w:rPr>
              <w:t>Тема 3 Тепловые процессы</w:t>
            </w:r>
          </w:p>
        </w:tc>
        <w:tc>
          <w:tcPr>
            <w:tcW w:w="1363" w:type="pct"/>
          </w:tcPr>
          <w:p w:rsidR="00C63EFE" w:rsidRPr="00C63EFE" w:rsidRDefault="00C63EFE" w:rsidP="00C63EFE">
            <w:pPr>
              <w:snapToGrid w:val="0"/>
              <w:spacing w:after="0" w:line="240" w:lineRule="auto"/>
              <w:rPr>
                <w:rFonts w:ascii="Times New Roman" w:hAnsi="Times New Roman" w:cs="Times New Roman"/>
                <w:sz w:val="24"/>
                <w:szCs w:val="24"/>
              </w:rPr>
            </w:pPr>
            <w:r w:rsidRPr="00C63EFE">
              <w:rPr>
                <w:rFonts w:ascii="Times New Roman" w:hAnsi="Times New Roman" w:cs="Times New Roman"/>
                <w:b/>
                <w:sz w:val="24"/>
                <w:szCs w:val="24"/>
              </w:rPr>
              <w:t>Содержание</w:t>
            </w:r>
            <w:r w:rsidRPr="00C63EFE">
              <w:rPr>
                <w:rFonts w:ascii="Times New Roman" w:hAnsi="Times New Roman" w:cs="Times New Roman"/>
                <w:sz w:val="24"/>
                <w:szCs w:val="24"/>
              </w:rPr>
              <w:t xml:space="preserve"> </w:t>
            </w:r>
          </w:p>
          <w:p w:rsidR="00C63EFE" w:rsidRPr="00C63EFE" w:rsidRDefault="00C63EFE" w:rsidP="00C63EFE">
            <w:pPr>
              <w:snapToGrid w:val="0"/>
              <w:spacing w:after="0" w:line="240" w:lineRule="auto"/>
              <w:rPr>
                <w:rFonts w:ascii="Times New Roman" w:hAnsi="Times New Roman" w:cs="Times New Roman"/>
                <w:b/>
                <w:bCs/>
                <w:sz w:val="24"/>
                <w:szCs w:val="24"/>
              </w:rPr>
            </w:pPr>
            <w:r w:rsidRPr="00C63EFE">
              <w:rPr>
                <w:rFonts w:ascii="Times New Roman" w:hAnsi="Times New Roman" w:cs="Times New Roman"/>
                <w:sz w:val="24"/>
                <w:szCs w:val="24"/>
              </w:rPr>
              <w:t>Способы передачи тепла.</w:t>
            </w:r>
            <w:r w:rsidRPr="00C63EFE">
              <w:rPr>
                <w:rFonts w:ascii="Times New Roman" w:hAnsi="Times New Roman" w:cs="Times New Roman"/>
                <w:color w:val="000000"/>
                <w:sz w:val="24"/>
                <w:szCs w:val="24"/>
              </w:rPr>
              <w:t xml:space="preserve"> Коэффициент теплопроводности. </w:t>
            </w:r>
            <w:r w:rsidRPr="00C63EFE">
              <w:rPr>
                <w:rFonts w:ascii="Times New Roman" w:hAnsi="Times New Roman" w:cs="Times New Roman"/>
                <w:sz w:val="24"/>
                <w:szCs w:val="24"/>
              </w:rPr>
              <w:t xml:space="preserve">Передача тепла через стенку. </w:t>
            </w:r>
            <w:r w:rsidRPr="00C63EFE">
              <w:rPr>
                <w:rFonts w:ascii="Times New Roman" w:hAnsi="Times New Roman" w:cs="Times New Roman"/>
                <w:color w:val="000000"/>
                <w:sz w:val="24"/>
                <w:szCs w:val="24"/>
              </w:rPr>
              <w:t xml:space="preserve">Источники тепла: первичные и вторичные. </w:t>
            </w:r>
            <w:r w:rsidRPr="00C63EFE">
              <w:rPr>
                <w:rFonts w:ascii="Times New Roman" w:hAnsi="Times New Roman" w:cs="Times New Roman"/>
                <w:sz w:val="24"/>
                <w:szCs w:val="24"/>
              </w:rPr>
              <w:t>Устройство теплообменных аппаратов. Классификация теплообменных аппаратов</w:t>
            </w:r>
            <w:r w:rsidRPr="00C63EFE">
              <w:rPr>
                <w:rFonts w:ascii="Times New Roman" w:hAnsi="Times New Roman" w:cs="Times New Roman"/>
                <w:color w:val="000000"/>
                <w:sz w:val="24"/>
                <w:szCs w:val="24"/>
              </w:rPr>
              <w:t>. Назначение выпаривания. Выпарные аппараты, их классификация. Устройство и принцип действия выпарных аппаратов различной конструкции. Естественная и принудительная циркуляция в выпарном аппарате. Способы получения искусственного холода. Умеренное охлаждение. Характеристики хладоагентов и области их применения. Глубокое охлаждение. Принципы получения глубокого холода.</w:t>
            </w:r>
          </w:p>
        </w:tc>
        <w:tc>
          <w:tcPr>
            <w:tcW w:w="833" w:type="pct"/>
            <w:vAlign w:val="center"/>
          </w:tcPr>
          <w:p w:rsidR="00C63EFE" w:rsidRPr="00C63EFE" w:rsidRDefault="00C63EFE" w:rsidP="00C63EFE">
            <w:pPr>
              <w:rPr>
                <w:rFonts w:ascii="Times New Roman" w:hAnsi="Times New Roman" w:cs="Times New Roman"/>
                <w:b/>
                <w:bCs/>
                <w:sz w:val="24"/>
                <w:szCs w:val="24"/>
              </w:rPr>
            </w:pPr>
            <w:r w:rsidRPr="00C63EFE">
              <w:rPr>
                <w:rFonts w:ascii="Times New Roman" w:hAnsi="Times New Roman" w:cs="Times New Roman"/>
                <w:b/>
                <w:bCs/>
                <w:sz w:val="24"/>
                <w:szCs w:val="24"/>
              </w:rPr>
              <w:t>12</w:t>
            </w:r>
          </w:p>
        </w:tc>
        <w:tc>
          <w:tcPr>
            <w:tcW w:w="1219" w:type="pct"/>
          </w:tcPr>
          <w:p w:rsidR="00C63EFE" w:rsidRPr="00C63EFE" w:rsidRDefault="00C63EFE" w:rsidP="00C63EFE">
            <w:pPr>
              <w:rPr>
                <w:rFonts w:ascii="Times New Roman" w:hAnsi="Times New Roman" w:cs="Times New Roman"/>
                <w:b/>
                <w:bCs/>
                <w:sz w:val="24"/>
                <w:szCs w:val="24"/>
              </w:rPr>
            </w:pPr>
          </w:p>
        </w:tc>
        <w:tc>
          <w:tcPr>
            <w:tcW w:w="378" w:type="pct"/>
          </w:tcPr>
          <w:p w:rsidR="00C63EFE" w:rsidRPr="00C63EFE" w:rsidRDefault="00C63EFE" w:rsidP="00C63EFE">
            <w:pPr>
              <w:rPr>
                <w:rFonts w:ascii="Times New Roman" w:hAnsi="Times New Roman" w:cs="Times New Roman"/>
                <w:b/>
                <w:bCs/>
                <w:sz w:val="24"/>
                <w:szCs w:val="24"/>
              </w:rPr>
            </w:pPr>
          </w:p>
        </w:tc>
        <w:tc>
          <w:tcPr>
            <w:tcW w:w="380" w:type="pct"/>
          </w:tcPr>
          <w:p w:rsidR="00C63EFE" w:rsidRPr="00C63EFE" w:rsidRDefault="00C63EFE" w:rsidP="00C63EFE">
            <w:pPr>
              <w:rPr>
                <w:rFonts w:ascii="Times New Roman" w:hAnsi="Times New Roman" w:cs="Times New Roman"/>
                <w:b/>
                <w:bCs/>
                <w:sz w:val="24"/>
                <w:szCs w:val="24"/>
              </w:rPr>
            </w:pPr>
          </w:p>
        </w:tc>
      </w:tr>
      <w:tr w:rsidR="00C63EFE" w:rsidRPr="00C63EFE" w:rsidTr="00C63EFE">
        <w:trPr>
          <w:trHeight w:val="20"/>
        </w:trPr>
        <w:tc>
          <w:tcPr>
            <w:tcW w:w="827" w:type="pct"/>
            <w:vMerge/>
          </w:tcPr>
          <w:p w:rsidR="00C63EFE" w:rsidRPr="00C63EFE" w:rsidRDefault="00C63EFE" w:rsidP="00C63EFE">
            <w:pPr>
              <w:spacing w:after="0" w:line="240" w:lineRule="auto"/>
              <w:rPr>
                <w:rFonts w:ascii="Times New Roman" w:hAnsi="Times New Roman" w:cs="Times New Roman"/>
                <w:b/>
                <w:bCs/>
                <w:sz w:val="24"/>
                <w:szCs w:val="24"/>
              </w:rPr>
            </w:pPr>
          </w:p>
        </w:tc>
        <w:tc>
          <w:tcPr>
            <w:tcW w:w="1363" w:type="pct"/>
          </w:tcPr>
          <w:p w:rsidR="00C63EFE" w:rsidRPr="00C63EFE" w:rsidRDefault="00C63EFE" w:rsidP="00C63EFE">
            <w:pPr>
              <w:spacing w:after="0" w:line="240" w:lineRule="auto"/>
              <w:rPr>
                <w:rFonts w:ascii="Times New Roman" w:hAnsi="Times New Roman" w:cs="Times New Roman"/>
                <w:b/>
                <w:bCs/>
                <w:sz w:val="24"/>
                <w:szCs w:val="24"/>
              </w:rPr>
            </w:pPr>
            <w:r w:rsidRPr="00C63EFE">
              <w:rPr>
                <w:rFonts w:ascii="Times New Roman" w:hAnsi="Times New Roman" w:cs="Times New Roman"/>
                <w:b/>
                <w:bCs/>
                <w:sz w:val="24"/>
                <w:szCs w:val="24"/>
              </w:rPr>
              <w:t>В том числе практических и лабораторных занятий</w:t>
            </w:r>
          </w:p>
        </w:tc>
        <w:tc>
          <w:tcPr>
            <w:tcW w:w="833" w:type="pct"/>
            <w:vAlign w:val="center"/>
          </w:tcPr>
          <w:p w:rsidR="00C63EFE" w:rsidRPr="00C63EFE" w:rsidRDefault="00C63EFE" w:rsidP="00C63EFE">
            <w:pPr>
              <w:rPr>
                <w:rFonts w:ascii="Times New Roman" w:hAnsi="Times New Roman" w:cs="Times New Roman"/>
                <w:b/>
                <w:bCs/>
                <w:sz w:val="24"/>
                <w:szCs w:val="24"/>
              </w:rPr>
            </w:pPr>
            <w:r w:rsidRPr="00C63EFE">
              <w:rPr>
                <w:rFonts w:ascii="Times New Roman" w:hAnsi="Times New Roman" w:cs="Times New Roman"/>
                <w:b/>
                <w:bCs/>
                <w:sz w:val="24"/>
                <w:szCs w:val="24"/>
              </w:rPr>
              <w:t>12</w:t>
            </w:r>
          </w:p>
        </w:tc>
        <w:tc>
          <w:tcPr>
            <w:tcW w:w="1219" w:type="pct"/>
          </w:tcPr>
          <w:p w:rsidR="00C63EFE" w:rsidRPr="00C63EFE" w:rsidRDefault="00C63EFE" w:rsidP="00C63EFE">
            <w:pPr>
              <w:rPr>
                <w:rFonts w:ascii="Times New Roman" w:hAnsi="Times New Roman" w:cs="Times New Roman"/>
                <w:b/>
                <w:bCs/>
                <w:sz w:val="24"/>
                <w:szCs w:val="24"/>
              </w:rPr>
            </w:pPr>
          </w:p>
        </w:tc>
        <w:tc>
          <w:tcPr>
            <w:tcW w:w="378" w:type="pct"/>
          </w:tcPr>
          <w:p w:rsidR="00C63EFE" w:rsidRPr="00C63EFE" w:rsidRDefault="00C63EFE" w:rsidP="00C63EFE">
            <w:pPr>
              <w:rPr>
                <w:rFonts w:ascii="Times New Roman" w:hAnsi="Times New Roman" w:cs="Times New Roman"/>
                <w:b/>
                <w:bCs/>
                <w:sz w:val="24"/>
                <w:szCs w:val="24"/>
              </w:rPr>
            </w:pPr>
          </w:p>
        </w:tc>
        <w:tc>
          <w:tcPr>
            <w:tcW w:w="380" w:type="pct"/>
          </w:tcPr>
          <w:p w:rsidR="00C63EFE" w:rsidRPr="00C63EFE" w:rsidRDefault="00C63EFE" w:rsidP="00C63EFE">
            <w:pPr>
              <w:rPr>
                <w:rFonts w:ascii="Times New Roman" w:hAnsi="Times New Roman" w:cs="Times New Roman"/>
                <w:b/>
                <w:bCs/>
                <w:sz w:val="24"/>
                <w:szCs w:val="24"/>
              </w:rPr>
            </w:pPr>
          </w:p>
        </w:tc>
      </w:tr>
      <w:tr w:rsidR="00C63EFE" w:rsidRPr="00C63EFE" w:rsidTr="00C63EFE">
        <w:trPr>
          <w:trHeight w:val="20"/>
        </w:trPr>
        <w:tc>
          <w:tcPr>
            <w:tcW w:w="827" w:type="pct"/>
            <w:vMerge/>
          </w:tcPr>
          <w:p w:rsidR="00C63EFE" w:rsidRPr="00C63EFE" w:rsidRDefault="00C63EFE" w:rsidP="00C63EFE">
            <w:pPr>
              <w:spacing w:after="0" w:line="240" w:lineRule="auto"/>
              <w:rPr>
                <w:rFonts w:ascii="Times New Roman" w:hAnsi="Times New Roman" w:cs="Times New Roman"/>
                <w:b/>
                <w:bCs/>
                <w:sz w:val="24"/>
                <w:szCs w:val="24"/>
              </w:rPr>
            </w:pPr>
          </w:p>
        </w:tc>
        <w:tc>
          <w:tcPr>
            <w:tcW w:w="1363" w:type="pct"/>
          </w:tcPr>
          <w:p w:rsidR="00C63EFE" w:rsidRPr="00C63EFE" w:rsidRDefault="00C63EFE" w:rsidP="00C63EFE">
            <w:pPr>
              <w:spacing w:after="0" w:line="240" w:lineRule="auto"/>
              <w:rPr>
                <w:rFonts w:ascii="Times New Roman" w:hAnsi="Times New Roman" w:cs="Times New Roman"/>
                <w:i/>
                <w:sz w:val="24"/>
                <w:szCs w:val="24"/>
              </w:rPr>
            </w:pPr>
            <w:r w:rsidRPr="00C63EFE">
              <w:rPr>
                <w:rFonts w:ascii="Times New Roman" w:hAnsi="Times New Roman" w:cs="Times New Roman"/>
                <w:i/>
                <w:sz w:val="24"/>
                <w:szCs w:val="24"/>
              </w:rPr>
              <w:t xml:space="preserve">Практическая работа №1 </w:t>
            </w:r>
          </w:p>
          <w:p w:rsidR="00C63EFE" w:rsidRPr="00C63EFE" w:rsidRDefault="00C63EFE" w:rsidP="00C63EFE">
            <w:pPr>
              <w:spacing w:after="0" w:line="240" w:lineRule="auto"/>
              <w:rPr>
                <w:rFonts w:ascii="Times New Roman" w:hAnsi="Times New Roman" w:cs="Times New Roman"/>
                <w:sz w:val="24"/>
                <w:szCs w:val="24"/>
              </w:rPr>
            </w:pPr>
            <w:r w:rsidRPr="00C63EFE">
              <w:rPr>
                <w:rFonts w:ascii="Times New Roman" w:hAnsi="Times New Roman" w:cs="Times New Roman"/>
                <w:i/>
                <w:sz w:val="24"/>
                <w:szCs w:val="24"/>
              </w:rPr>
              <w:t xml:space="preserve"> </w:t>
            </w:r>
            <w:r w:rsidRPr="00C63EFE">
              <w:rPr>
                <w:rFonts w:ascii="Times New Roman" w:hAnsi="Times New Roman" w:cs="Times New Roman"/>
                <w:sz w:val="24"/>
                <w:szCs w:val="24"/>
              </w:rPr>
              <w:t xml:space="preserve">Расчет  передачи тепла через стенку. </w:t>
            </w:r>
          </w:p>
          <w:p w:rsidR="00C63EFE" w:rsidRPr="00C63EFE" w:rsidRDefault="00C63EFE" w:rsidP="00C63EFE">
            <w:pPr>
              <w:spacing w:after="0" w:line="240" w:lineRule="auto"/>
              <w:rPr>
                <w:rFonts w:ascii="Times New Roman" w:hAnsi="Times New Roman" w:cs="Times New Roman"/>
                <w:i/>
                <w:sz w:val="24"/>
                <w:szCs w:val="24"/>
              </w:rPr>
            </w:pPr>
            <w:r w:rsidRPr="00C63EFE">
              <w:rPr>
                <w:rFonts w:ascii="Times New Roman" w:hAnsi="Times New Roman" w:cs="Times New Roman"/>
                <w:sz w:val="24"/>
                <w:szCs w:val="24"/>
              </w:rPr>
              <w:t xml:space="preserve"> </w:t>
            </w:r>
            <w:r w:rsidRPr="00C63EFE">
              <w:rPr>
                <w:rFonts w:ascii="Times New Roman" w:hAnsi="Times New Roman" w:cs="Times New Roman"/>
                <w:i/>
                <w:sz w:val="24"/>
                <w:szCs w:val="24"/>
              </w:rPr>
              <w:t xml:space="preserve">Практическая работа №2 </w:t>
            </w:r>
          </w:p>
          <w:p w:rsidR="00C63EFE" w:rsidRPr="00C63EFE" w:rsidRDefault="00C63EFE" w:rsidP="00C63EFE">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 xml:space="preserve"> Определение коэффициента теплопередачи. </w:t>
            </w:r>
          </w:p>
          <w:p w:rsidR="00C63EFE" w:rsidRPr="00C63EFE" w:rsidRDefault="00C63EFE" w:rsidP="00C63EFE">
            <w:pPr>
              <w:spacing w:after="0" w:line="240" w:lineRule="auto"/>
              <w:rPr>
                <w:rFonts w:ascii="Times New Roman" w:hAnsi="Times New Roman" w:cs="Times New Roman"/>
                <w:i/>
                <w:sz w:val="24"/>
                <w:szCs w:val="24"/>
              </w:rPr>
            </w:pPr>
            <w:r w:rsidRPr="00C63EFE">
              <w:rPr>
                <w:rFonts w:ascii="Times New Roman" w:hAnsi="Times New Roman" w:cs="Times New Roman"/>
                <w:i/>
                <w:sz w:val="24"/>
                <w:szCs w:val="24"/>
              </w:rPr>
              <w:t>Практическая работа №3</w:t>
            </w:r>
          </w:p>
          <w:p w:rsidR="00C63EFE" w:rsidRPr="00C63EFE" w:rsidRDefault="00C63EFE" w:rsidP="00C63EFE">
            <w:pPr>
              <w:spacing w:after="0" w:line="240" w:lineRule="auto"/>
              <w:rPr>
                <w:rFonts w:ascii="Times New Roman" w:hAnsi="Times New Roman" w:cs="Times New Roman"/>
                <w:sz w:val="24"/>
                <w:szCs w:val="24"/>
              </w:rPr>
            </w:pPr>
            <w:r w:rsidRPr="00C63EFE">
              <w:rPr>
                <w:rFonts w:ascii="Times New Roman" w:hAnsi="Times New Roman" w:cs="Times New Roman"/>
                <w:i/>
                <w:sz w:val="24"/>
                <w:szCs w:val="24"/>
              </w:rPr>
              <w:t>Расчет температурной депрессиии</w:t>
            </w:r>
          </w:p>
          <w:p w:rsidR="00C63EFE" w:rsidRPr="00C63EFE" w:rsidRDefault="00C63EFE" w:rsidP="00C63EFE">
            <w:pPr>
              <w:spacing w:after="0" w:line="240" w:lineRule="auto"/>
              <w:rPr>
                <w:rFonts w:ascii="Times New Roman" w:hAnsi="Times New Roman" w:cs="Times New Roman"/>
                <w:sz w:val="24"/>
                <w:szCs w:val="24"/>
              </w:rPr>
            </w:pPr>
            <w:r w:rsidRPr="00C63EFE">
              <w:rPr>
                <w:rFonts w:ascii="Times New Roman" w:hAnsi="Times New Roman" w:cs="Times New Roman"/>
                <w:i/>
                <w:sz w:val="24"/>
                <w:szCs w:val="24"/>
              </w:rPr>
              <w:t>Практическая работа №4</w:t>
            </w:r>
            <w:r w:rsidRPr="00C63EFE">
              <w:rPr>
                <w:rFonts w:ascii="Times New Roman" w:hAnsi="Times New Roman" w:cs="Times New Roman"/>
                <w:sz w:val="24"/>
                <w:szCs w:val="24"/>
              </w:rPr>
              <w:t xml:space="preserve"> </w:t>
            </w:r>
          </w:p>
          <w:p w:rsidR="00C63EFE" w:rsidRPr="00C63EFE" w:rsidRDefault="00C63EFE" w:rsidP="00C63EFE">
            <w:pPr>
              <w:spacing w:after="0" w:line="240" w:lineRule="auto"/>
              <w:rPr>
                <w:rFonts w:ascii="Times New Roman" w:hAnsi="Times New Roman" w:cs="Times New Roman"/>
                <w:b/>
                <w:bCs/>
                <w:sz w:val="24"/>
                <w:szCs w:val="24"/>
              </w:rPr>
            </w:pPr>
            <w:r w:rsidRPr="00C63EFE">
              <w:rPr>
                <w:rFonts w:ascii="Times New Roman" w:hAnsi="Times New Roman" w:cs="Times New Roman"/>
                <w:sz w:val="24"/>
                <w:szCs w:val="24"/>
              </w:rPr>
              <w:t>Расчет теплообменных аппаратов..</w:t>
            </w:r>
          </w:p>
        </w:tc>
        <w:tc>
          <w:tcPr>
            <w:tcW w:w="833" w:type="pct"/>
            <w:vAlign w:val="center"/>
          </w:tcPr>
          <w:p w:rsidR="00C63EFE" w:rsidRPr="00C63EFE" w:rsidRDefault="00C63EFE" w:rsidP="00C63EFE">
            <w:pPr>
              <w:rPr>
                <w:rFonts w:ascii="Times New Roman" w:hAnsi="Times New Roman" w:cs="Times New Roman"/>
                <w:b/>
                <w:bCs/>
                <w:sz w:val="24"/>
                <w:szCs w:val="24"/>
              </w:rPr>
            </w:pPr>
            <w:r w:rsidRPr="00C63EFE">
              <w:rPr>
                <w:rFonts w:ascii="Times New Roman" w:hAnsi="Times New Roman" w:cs="Times New Roman"/>
                <w:b/>
                <w:bCs/>
                <w:sz w:val="24"/>
                <w:szCs w:val="24"/>
              </w:rPr>
              <w:t>2</w:t>
            </w:r>
          </w:p>
          <w:p w:rsidR="00C63EFE" w:rsidRPr="00C63EFE" w:rsidRDefault="00C63EFE" w:rsidP="00C63EFE">
            <w:pPr>
              <w:rPr>
                <w:rFonts w:ascii="Times New Roman" w:hAnsi="Times New Roman" w:cs="Times New Roman"/>
                <w:b/>
                <w:bCs/>
                <w:sz w:val="24"/>
                <w:szCs w:val="24"/>
              </w:rPr>
            </w:pPr>
            <w:r w:rsidRPr="00C63EFE">
              <w:rPr>
                <w:rFonts w:ascii="Times New Roman" w:hAnsi="Times New Roman" w:cs="Times New Roman"/>
                <w:b/>
                <w:bCs/>
                <w:sz w:val="24"/>
                <w:szCs w:val="24"/>
              </w:rPr>
              <w:t>2</w:t>
            </w:r>
          </w:p>
          <w:p w:rsidR="00C63EFE" w:rsidRPr="00C63EFE" w:rsidRDefault="00C63EFE" w:rsidP="00C63EFE">
            <w:pPr>
              <w:rPr>
                <w:rFonts w:ascii="Times New Roman" w:hAnsi="Times New Roman" w:cs="Times New Roman"/>
                <w:b/>
                <w:bCs/>
                <w:sz w:val="24"/>
                <w:szCs w:val="24"/>
              </w:rPr>
            </w:pPr>
            <w:r w:rsidRPr="00C63EFE">
              <w:rPr>
                <w:rFonts w:ascii="Times New Roman" w:hAnsi="Times New Roman" w:cs="Times New Roman"/>
                <w:b/>
                <w:bCs/>
                <w:sz w:val="24"/>
                <w:szCs w:val="24"/>
              </w:rPr>
              <w:t>2</w:t>
            </w:r>
          </w:p>
          <w:p w:rsidR="00C63EFE" w:rsidRPr="00C63EFE" w:rsidRDefault="00C63EFE" w:rsidP="00C63EFE">
            <w:pPr>
              <w:rPr>
                <w:rFonts w:ascii="Times New Roman" w:hAnsi="Times New Roman" w:cs="Times New Roman"/>
                <w:b/>
                <w:bCs/>
                <w:sz w:val="24"/>
                <w:szCs w:val="24"/>
              </w:rPr>
            </w:pPr>
          </w:p>
          <w:p w:rsidR="00C63EFE" w:rsidRPr="00C63EFE" w:rsidRDefault="00C63EFE" w:rsidP="00C63EFE">
            <w:pPr>
              <w:rPr>
                <w:rFonts w:ascii="Times New Roman" w:hAnsi="Times New Roman" w:cs="Times New Roman"/>
                <w:b/>
                <w:bCs/>
                <w:sz w:val="24"/>
                <w:szCs w:val="24"/>
              </w:rPr>
            </w:pPr>
            <w:r w:rsidRPr="00C63EFE">
              <w:rPr>
                <w:rFonts w:ascii="Times New Roman" w:hAnsi="Times New Roman" w:cs="Times New Roman"/>
                <w:b/>
                <w:bCs/>
                <w:sz w:val="24"/>
                <w:szCs w:val="24"/>
              </w:rPr>
              <w:t>6</w:t>
            </w:r>
          </w:p>
        </w:tc>
        <w:tc>
          <w:tcPr>
            <w:tcW w:w="1219" w:type="pct"/>
          </w:tcPr>
          <w:p w:rsidR="00C63EFE" w:rsidRPr="00C63EFE" w:rsidRDefault="00C63EFE" w:rsidP="00C63EFE">
            <w:pPr>
              <w:rPr>
                <w:rFonts w:ascii="Times New Roman" w:hAnsi="Times New Roman" w:cs="Times New Roman"/>
                <w:b/>
                <w:bCs/>
                <w:sz w:val="24"/>
                <w:szCs w:val="24"/>
              </w:rPr>
            </w:pPr>
          </w:p>
        </w:tc>
        <w:tc>
          <w:tcPr>
            <w:tcW w:w="378" w:type="pct"/>
          </w:tcPr>
          <w:p w:rsidR="00C63EFE" w:rsidRPr="00C63EFE" w:rsidRDefault="00C63EFE" w:rsidP="00C63EFE">
            <w:pPr>
              <w:rPr>
                <w:rFonts w:ascii="Times New Roman" w:hAnsi="Times New Roman" w:cs="Times New Roman"/>
                <w:b/>
                <w:bCs/>
                <w:sz w:val="24"/>
                <w:szCs w:val="24"/>
              </w:rPr>
            </w:pPr>
          </w:p>
        </w:tc>
        <w:tc>
          <w:tcPr>
            <w:tcW w:w="380" w:type="pct"/>
          </w:tcPr>
          <w:p w:rsidR="00C63EFE" w:rsidRPr="00C63EFE" w:rsidRDefault="00C63EFE" w:rsidP="00C63EFE">
            <w:pPr>
              <w:rPr>
                <w:rFonts w:ascii="Times New Roman" w:hAnsi="Times New Roman" w:cs="Times New Roman"/>
                <w:b/>
                <w:bCs/>
                <w:sz w:val="24"/>
                <w:szCs w:val="24"/>
              </w:rPr>
            </w:pPr>
          </w:p>
        </w:tc>
      </w:tr>
      <w:tr w:rsidR="00C63EFE" w:rsidRPr="00C63EFE" w:rsidTr="00C63EFE">
        <w:trPr>
          <w:trHeight w:val="20"/>
        </w:trPr>
        <w:tc>
          <w:tcPr>
            <w:tcW w:w="827" w:type="pct"/>
            <w:vMerge/>
          </w:tcPr>
          <w:p w:rsidR="00C63EFE" w:rsidRPr="00C63EFE" w:rsidRDefault="00C63EFE" w:rsidP="00C63EFE">
            <w:pPr>
              <w:spacing w:after="0" w:line="240" w:lineRule="auto"/>
              <w:rPr>
                <w:rFonts w:ascii="Times New Roman" w:hAnsi="Times New Roman" w:cs="Times New Roman"/>
                <w:b/>
                <w:bCs/>
                <w:sz w:val="24"/>
                <w:szCs w:val="24"/>
              </w:rPr>
            </w:pPr>
          </w:p>
        </w:tc>
        <w:tc>
          <w:tcPr>
            <w:tcW w:w="1363" w:type="pct"/>
          </w:tcPr>
          <w:p w:rsidR="00C63EFE" w:rsidRPr="00C63EFE" w:rsidRDefault="00C63EFE" w:rsidP="00C63EFE">
            <w:pPr>
              <w:spacing w:after="0" w:line="240" w:lineRule="auto"/>
              <w:rPr>
                <w:rFonts w:ascii="Times New Roman" w:hAnsi="Times New Roman" w:cs="Times New Roman"/>
                <w:b/>
                <w:bCs/>
                <w:sz w:val="24"/>
                <w:szCs w:val="24"/>
              </w:rPr>
            </w:pPr>
            <w:r w:rsidRPr="00C63EFE">
              <w:rPr>
                <w:rFonts w:ascii="Times New Roman" w:hAnsi="Times New Roman" w:cs="Times New Roman"/>
                <w:b/>
                <w:bCs/>
                <w:sz w:val="24"/>
                <w:szCs w:val="24"/>
              </w:rPr>
              <w:t xml:space="preserve">Самостоятельная работа обучающихся </w:t>
            </w:r>
          </w:p>
          <w:p w:rsidR="00C63EFE" w:rsidRPr="00C63EFE" w:rsidRDefault="00C63EFE" w:rsidP="00C63EFE">
            <w:pPr>
              <w:spacing w:after="0" w:line="240" w:lineRule="auto"/>
              <w:rPr>
                <w:rFonts w:ascii="Times New Roman" w:hAnsi="Times New Roman" w:cs="Times New Roman"/>
                <w:b/>
                <w:bCs/>
                <w:sz w:val="24"/>
                <w:szCs w:val="24"/>
              </w:rPr>
            </w:pPr>
            <w:r w:rsidRPr="00C63EFE">
              <w:rPr>
                <w:rFonts w:ascii="Times New Roman" w:hAnsi="Times New Roman" w:cs="Times New Roman"/>
                <w:sz w:val="24"/>
                <w:szCs w:val="24"/>
              </w:rPr>
              <w:t xml:space="preserve">Систематическая проработка учебной и специальной технической литературы  </w:t>
            </w:r>
          </w:p>
        </w:tc>
        <w:tc>
          <w:tcPr>
            <w:tcW w:w="833" w:type="pct"/>
            <w:vAlign w:val="center"/>
          </w:tcPr>
          <w:p w:rsidR="00C63EFE" w:rsidRPr="00C63EFE" w:rsidRDefault="00C63EFE" w:rsidP="00C63EFE">
            <w:pPr>
              <w:rPr>
                <w:rFonts w:ascii="Times New Roman" w:hAnsi="Times New Roman" w:cs="Times New Roman"/>
                <w:b/>
                <w:bCs/>
                <w:sz w:val="24"/>
                <w:szCs w:val="24"/>
              </w:rPr>
            </w:pPr>
            <w:r w:rsidRPr="00C63EFE">
              <w:rPr>
                <w:rFonts w:ascii="Times New Roman" w:hAnsi="Times New Roman" w:cs="Times New Roman"/>
                <w:b/>
                <w:bCs/>
                <w:sz w:val="24"/>
                <w:szCs w:val="24"/>
              </w:rPr>
              <w:t>2</w:t>
            </w:r>
          </w:p>
        </w:tc>
        <w:tc>
          <w:tcPr>
            <w:tcW w:w="1219" w:type="pct"/>
          </w:tcPr>
          <w:p w:rsidR="00C63EFE" w:rsidRPr="00C63EFE" w:rsidRDefault="00C63EFE" w:rsidP="00C63EFE">
            <w:pPr>
              <w:rPr>
                <w:rFonts w:ascii="Times New Roman" w:hAnsi="Times New Roman" w:cs="Times New Roman"/>
                <w:b/>
                <w:bCs/>
                <w:sz w:val="24"/>
                <w:szCs w:val="24"/>
              </w:rPr>
            </w:pPr>
          </w:p>
        </w:tc>
        <w:tc>
          <w:tcPr>
            <w:tcW w:w="378" w:type="pct"/>
          </w:tcPr>
          <w:p w:rsidR="00C63EFE" w:rsidRPr="00C63EFE" w:rsidRDefault="00C63EFE" w:rsidP="00C63EFE">
            <w:pPr>
              <w:rPr>
                <w:rFonts w:ascii="Times New Roman" w:hAnsi="Times New Roman" w:cs="Times New Roman"/>
                <w:b/>
                <w:bCs/>
                <w:sz w:val="24"/>
                <w:szCs w:val="24"/>
              </w:rPr>
            </w:pPr>
          </w:p>
        </w:tc>
        <w:tc>
          <w:tcPr>
            <w:tcW w:w="380" w:type="pct"/>
          </w:tcPr>
          <w:p w:rsidR="00C63EFE" w:rsidRPr="00C63EFE" w:rsidRDefault="00C63EFE" w:rsidP="00C63EFE">
            <w:pPr>
              <w:rPr>
                <w:rFonts w:ascii="Times New Roman" w:hAnsi="Times New Roman" w:cs="Times New Roman"/>
                <w:b/>
                <w:bCs/>
                <w:sz w:val="24"/>
                <w:szCs w:val="24"/>
              </w:rPr>
            </w:pPr>
          </w:p>
        </w:tc>
      </w:tr>
      <w:tr w:rsidR="00C63EFE" w:rsidRPr="00C63EFE" w:rsidTr="00C63EFE">
        <w:trPr>
          <w:trHeight w:val="20"/>
        </w:trPr>
        <w:tc>
          <w:tcPr>
            <w:tcW w:w="827" w:type="pct"/>
            <w:vMerge w:val="restart"/>
          </w:tcPr>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C63EFE">
              <w:rPr>
                <w:rFonts w:ascii="Times New Roman" w:hAnsi="Times New Roman" w:cs="Times New Roman"/>
                <w:b/>
                <w:bCs/>
                <w:sz w:val="24"/>
                <w:szCs w:val="24"/>
              </w:rPr>
              <w:t>Тема 4</w:t>
            </w:r>
          </w:p>
          <w:p w:rsidR="00C63EFE" w:rsidRPr="00C63EFE" w:rsidRDefault="00C63EFE" w:rsidP="00C63EFE">
            <w:pPr>
              <w:spacing w:after="0" w:line="240" w:lineRule="auto"/>
              <w:rPr>
                <w:rFonts w:ascii="Times New Roman" w:hAnsi="Times New Roman" w:cs="Times New Roman"/>
                <w:b/>
                <w:bCs/>
                <w:sz w:val="24"/>
                <w:szCs w:val="24"/>
              </w:rPr>
            </w:pPr>
            <w:r w:rsidRPr="00C63EFE">
              <w:rPr>
                <w:rFonts w:ascii="Times New Roman" w:hAnsi="Times New Roman" w:cs="Times New Roman"/>
                <w:b/>
                <w:bCs/>
                <w:sz w:val="24"/>
                <w:szCs w:val="24"/>
              </w:rPr>
              <w:t>Массообменные процессы</w:t>
            </w:r>
          </w:p>
        </w:tc>
        <w:tc>
          <w:tcPr>
            <w:tcW w:w="1363" w:type="pct"/>
          </w:tcPr>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C63EFE">
              <w:rPr>
                <w:rFonts w:ascii="Times New Roman" w:hAnsi="Times New Roman" w:cs="Times New Roman"/>
                <w:b/>
                <w:bCs/>
                <w:sz w:val="24"/>
                <w:szCs w:val="24"/>
              </w:rPr>
              <w:t>Содержание темы:</w:t>
            </w:r>
          </w:p>
          <w:p w:rsidR="00C63EFE" w:rsidRPr="00C63EFE" w:rsidRDefault="00C63EFE" w:rsidP="00C63EFE">
            <w:pPr>
              <w:snapToGrid w:val="0"/>
              <w:spacing w:after="0" w:line="240" w:lineRule="auto"/>
              <w:rPr>
                <w:rFonts w:ascii="Times New Roman" w:hAnsi="Times New Roman" w:cs="Times New Roman"/>
                <w:b/>
                <w:bCs/>
                <w:sz w:val="24"/>
                <w:szCs w:val="24"/>
              </w:rPr>
            </w:pPr>
            <w:r w:rsidRPr="00C63EFE">
              <w:rPr>
                <w:rFonts w:ascii="Times New Roman" w:hAnsi="Times New Roman" w:cs="Times New Roman"/>
                <w:color w:val="000000"/>
                <w:sz w:val="24"/>
                <w:szCs w:val="24"/>
              </w:rPr>
              <w:t>Классификация и общая характеристика массообменных процессов. Основы массообменных процессов. Способы выражения состава фаз: массовый и молярный состав, объемная концентрация, парциальное давление компонентов газовых смесей. Равновесие между фазами. Материальный баланс процессов массообмена. Управление массопередачи. Коэффициент массопередачи. Движущая сила и методы расчета массопередачи. Молекулярная диффузия и конвективный перенос массы. Конвективная диффузия. Коэффициент массопередачи.</w:t>
            </w:r>
            <w:r w:rsidRPr="00C63EFE">
              <w:rPr>
                <w:rFonts w:ascii="Times New Roman" w:hAnsi="Times New Roman" w:cs="Times New Roman"/>
                <w:sz w:val="24"/>
                <w:szCs w:val="24"/>
              </w:rPr>
              <w:br/>
            </w:r>
            <w:r w:rsidRPr="00C63EFE">
              <w:rPr>
                <w:rFonts w:ascii="Times New Roman" w:hAnsi="Times New Roman" w:cs="Times New Roman"/>
                <w:color w:val="000000"/>
                <w:sz w:val="24"/>
                <w:szCs w:val="24"/>
              </w:rPr>
              <w:t xml:space="preserve">Общая характеристика процессов </w:t>
            </w:r>
            <w:r w:rsidRPr="00C63EFE">
              <w:rPr>
                <w:rFonts w:ascii="Times New Roman" w:hAnsi="Times New Roman" w:cs="Times New Roman"/>
                <w:color w:val="000000"/>
                <w:sz w:val="24"/>
                <w:szCs w:val="24"/>
              </w:rPr>
              <w:lastRenderedPageBreak/>
              <w:t>абсорбции. Разделение смесей и жидкостей методом простой перегонки. Простая перегонка с дефлегмацией, перегонка с водяным паром. Разделение смесей жидкостей ректификацией. Схемы установок для непрерывного и периодического процессов ректификации. Материальный баланс процесса ректификации. Построение рабочих линий процесса ректификации. Определение числа теоретических и действительных тарелок. Тепловой баланс ректификационной колонны.</w:t>
            </w:r>
            <w:r w:rsidRPr="00C63EFE">
              <w:rPr>
                <w:rFonts w:ascii="Times New Roman" w:hAnsi="Times New Roman" w:cs="Times New Roman"/>
                <w:sz w:val="24"/>
                <w:szCs w:val="24"/>
              </w:rPr>
              <w:t xml:space="preserve"> </w:t>
            </w:r>
            <w:r w:rsidRPr="00C63EFE">
              <w:rPr>
                <w:rFonts w:ascii="Times New Roman" w:hAnsi="Times New Roman" w:cs="Times New Roman"/>
                <w:sz w:val="24"/>
                <w:szCs w:val="24"/>
              </w:rPr>
              <w:br/>
            </w:r>
            <w:r w:rsidRPr="00C63EFE">
              <w:rPr>
                <w:rFonts w:ascii="Times New Roman" w:hAnsi="Times New Roman" w:cs="Times New Roman"/>
                <w:color w:val="000000"/>
                <w:sz w:val="24"/>
                <w:szCs w:val="24"/>
              </w:rPr>
              <w:t>Общая характеристика процесса экстракции в системах жидкость – жидкость, область их применения. Устройство экстракторов. Схема процесса жидкостной экстракции.</w:t>
            </w:r>
            <w:r w:rsidRPr="00C63EFE">
              <w:rPr>
                <w:rFonts w:ascii="Times New Roman" w:hAnsi="Times New Roman" w:cs="Times New Roman"/>
                <w:sz w:val="24"/>
                <w:szCs w:val="24"/>
              </w:rPr>
              <w:br/>
            </w:r>
            <w:r w:rsidRPr="00C63EFE">
              <w:rPr>
                <w:rFonts w:ascii="Times New Roman" w:hAnsi="Times New Roman" w:cs="Times New Roman"/>
                <w:color w:val="000000"/>
                <w:sz w:val="24"/>
                <w:szCs w:val="24"/>
              </w:rPr>
              <w:t>Сущность процессов абсорбции и ионного обмена, области применения процессов. Десорбция, способность проведения. Устройство адсорбентов. Стадии процесса адсорбции в промышленном аппарате. Классификация процессов сушки по способу подвода теплоты к высушиваемому материалу: конвективная, контактная, радиационная, диэлектрическая, сублимационная.</w:t>
            </w:r>
            <w:r w:rsidRPr="00C63EFE">
              <w:rPr>
                <w:rFonts w:ascii="Times New Roman" w:hAnsi="Times New Roman" w:cs="Times New Roman"/>
                <w:sz w:val="24"/>
                <w:szCs w:val="24"/>
              </w:rPr>
              <w:br/>
            </w:r>
            <w:r w:rsidRPr="00C63EFE">
              <w:rPr>
                <w:rFonts w:ascii="Times New Roman" w:hAnsi="Times New Roman" w:cs="Times New Roman"/>
                <w:color w:val="000000"/>
                <w:sz w:val="24"/>
                <w:szCs w:val="24"/>
              </w:rPr>
              <w:t xml:space="preserve">Основные  параметры влажного газа и x-y-диаграмма. Материальный и тепловой баланс </w:t>
            </w:r>
            <w:r w:rsidRPr="00C63EFE">
              <w:rPr>
                <w:rFonts w:ascii="Times New Roman" w:hAnsi="Times New Roman" w:cs="Times New Roman"/>
                <w:color w:val="000000"/>
                <w:sz w:val="24"/>
                <w:szCs w:val="24"/>
              </w:rPr>
              <w:lastRenderedPageBreak/>
              <w:t>конвективной сушки. Схемы конвективной сушки, скорость сушки. Устройство конвективных сушилок.. Устройство контактных сушилок. Специальные типы сушилок.</w:t>
            </w:r>
          </w:p>
        </w:tc>
        <w:tc>
          <w:tcPr>
            <w:tcW w:w="833" w:type="pct"/>
            <w:vAlign w:val="center"/>
          </w:tcPr>
          <w:p w:rsidR="00C63EFE" w:rsidRPr="00C63EFE" w:rsidRDefault="00C63EFE" w:rsidP="00C63EFE">
            <w:pPr>
              <w:rPr>
                <w:rFonts w:ascii="Times New Roman" w:hAnsi="Times New Roman" w:cs="Times New Roman"/>
                <w:b/>
                <w:bCs/>
                <w:sz w:val="24"/>
                <w:szCs w:val="24"/>
              </w:rPr>
            </w:pPr>
            <w:r w:rsidRPr="00C63EFE">
              <w:rPr>
                <w:rFonts w:ascii="Times New Roman" w:hAnsi="Times New Roman" w:cs="Times New Roman"/>
                <w:b/>
                <w:bCs/>
                <w:sz w:val="24"/>
                <w:szCs w:val="24"/>
              </w:rPr>
              <w:lastRenderedPageBreak/>
              <w:t>20</w:t>
            </w:r>
          </w:p>
        </w:tc>
        <w:tc>
          <w:tcPr>
            <w:tcW w:w="1219" w:type="pct"/>
          </w:tcPr>
          <w:p w:rsidR="00C63EFE" w:rsidRPr="00C63EFE" w:rsidRDefault="00C63EFE" w:rsidP="00C63EFE">
            <w:pPr>
              <w:rPr>
                <w:rFonts w:ascii="Times New Roman" w:hAnsi="Times New Roman" w:cs="Times New Roman"/>
                <w:b/>
                <w:bCs/>
                <w:sz w:val="24"/>
                <w:szCs w:val="24"/>
              </w:rPr>
            </w:pPr>
          </w:p>
        </w:tc>
        <w:tc>
          <w:tcPr>
            <w:tcW w:w="378" w:type="pct"/>
          </w:tcPr>
          <w:p w:rsidR="00C63EFE" w:rsidRPr="00C63EFE" w:rsidRDefault="00C63EFE" w:rsidP="00C63EFE">
            <w:pPr>
              <w:rPr>
                <w:rFonts w:ascii="Times New Roman" w:hAnsi="Times New Roman" w:cs="Times New Roman"/>
                <w:b/>
                <w:bCs/>
                <w:sz w:val="24"/>
                <w:szCs w:val="24"/>
              </w:rPr>
            </w:pPr>
          </w:p>
        </w:tc>
        <w:tc>
          <w:tcPr>
            <w:tcW w:w="380" w:type="pct"/>
          </w:tcPr>
          <w:p w:rsidR="00C63EFE" w:rsidRPr="00C63EFE" w:rsidRDefault="00C63EFE" w:rsidP="00C63EFE">
            <w:pPr>
              <w:rPr>
                <w:rFonts w:ascii="Times New Roman" w:hAnsi="Times New Roman" w:cs="Times New Roman"/>
                <w:b/>
                <w:bCs/>
                <w:sz w:val="24"/>
                <w:szCs w:val="24"/>
              </w:rPr>
            </w:pPr>
          </w:p>
        </w:tc>
      </w:tr>
      <w:tr w:rsidR="00C63EFE" w:rsidRPr="00C63EFE" w:rsidTr="00C63EFE">
        <w:trPr>
          <w:trHeight w:val="20"/>
        </w:trPr>
        <w:tc>
          <w:tcPr>
            <w:tcW w:w="827" w:type="pct"/>
            <w:vMerge/>
          </w:tcPr>
          <w:p w:rsidR="00C63EFE" w:rsidRPr="00C63EFE" w:rsidRDefault="00C63EFE" w:rsidP="00C63EFE">
            <w:pPr>
              <w:spacing w:after="0" w:line="240" w:lineRule="auto"/>
              <w:rPr>
                <w:rFonts w:ascii="Times New Roman" w:hAnsi="Times New Roman" w:cs="Times New Roman"/>
                <w:b/>
                <w:bCs/>
                <w:sz w:val="24"/>
                <w:szCs w:val="24"/>
              </w:rPr>
            </w:pPr>
          </w:p>
        </w:tc>
        <w:tc>
          <w:tcPr>
            <w:tcW w:w="1363" w:type="pct"/>
          </w:tcPr>
          <w:p w:rsidR="00C63EFE" w:rsidRPr="00C63EFE" w:rsidRDefault="00C63EFE" w:rsidP="00C63EFE">
            <w:pPr>
              <w:snapToGrid w:val="0"/>
              <w:spacing w:after="0" w:line="240" w:lineRule="auto"/>
              <w:rPr>
                <w:rFonts w:ascii="Times New Roman" w:hAnsi="Times New Roman" w:cs="Times New Roman"/>
                <w:b/>
                <w:sz w:val="24"/>
                <w:szCs w:val="24"/>
              </w:rPr>
            </w:pPr>
            <w:r w:rsidRPr="00C63EFE">
              <w:rPr>
                <w:rFonts w:ascii="Times New Roman" w:hAnsi="Times New Roman" w:cs="Times New Roman"/>
                <w:b/>
                <w:bCs/>
                <w:sz w:val="24"/>
                <w:szCs w:val="24"/>
              </w:rPr>
              <w:t>В том числе практических и лабораторных занятий</w:t>
            </w:r>
          </w:p>
        </w:tc>
        <w:tc>
          <w:tcPr>
            <w:tcW w:w="833" w:type="pct"/>
            <w:vAlign w:val="center"/>
          </w:tcPr>
          <w:p w:rsidR="00C63EFE" w:rsidRPr="00C63EFE" w:rsidRDefault="00C63EFE" w:rsidP="00C63EFE">
            <w:pPr>
              <w:rPr>
                <w:rFonts w:ascii="Times New Roman" w:hAnsi="Times New Roman" w:cs="Times New Roman"/>
                <w:b/>
                <w:bCs/>
                <w:sz w:val="24"/>
                <w:szCs w:val="24"/>
              </w:rPr>
            </w:pPr>
            <w:r w:rsidRPr="00C63EFE">
              <w:rPr>
                <w:rFonts w:ascii="Times New Roman" w:hAnsi="Times New Roman" w:cs="Times New Roman"/>
                <w:b/>
                <w:bCs/>
                <w:sz w:val="24"/>
                <w:szCs w:val="24"/>
              </w:rPr>
              <w:t>12</w:t>
            </w:r>
          </w:p>
        </w:tc>
        <w:tc>
          <w:tcPr>
            <w:tcW w:w="1219" w:type="pct"/>
          </w:tcPr>
          <w:p w:rsidR="00C63EFE" w:rsidRPr="00C63EFE" w:rsidRDefault="00C63EFE" w:rsidP="00C63EFE">
            <w:pPr>
              <w:rPr>
                <w:rFonts w:ascii="Times New Roman" w:hAnsi="Times New Roman" w:cs="Times New Roman"/>
                <w:b/>
                <w:bCs/>
                <w:sz w:val="24"/>
                <w:szCs w:val="24"/>
              </w:rPr>
            </w:pPr>
          </w:p>
        </w:tc>
        <w:tc>
          <w:tcPr>
            <w:tcW w:w="378" w:type="pct"/>
          </w:tcPr>
          <w:p w:rsidR="00C63EFE" w:rsidRPr="00C63EFE" w:rsidRDefault="00C63EFE" w:rsidP="00C63EFE">
            <w:pPr>
              <w:rPr>
                <w:rFonts w:ascii="Times New Roman" w:hAnsi="Times New Roman" w:cs="Times New Roman"/>
                <w:b/>
                <w:bCs/>
                <w:sz w:val="24"/>
                <w:szCs w:val="24"/>
              </w:rPr>
            </w:pPr>
          </w:p>
        </w:tc>
        <w:tc>
          <w:tcPr>
            <w:tcW w:w="380" w:type="pct"/>
          </w:tcPr>
          <w:p w:rsidR="00C63EFE" w:rsidRPr="00C63EFE" w:rsidRDefault="00C63EFE" w:rsidP="00C63EFE">
            <w:pPr>
              <w:rPr>
                <w:rFonts w:ascii="Times New Roman" w:hAnsi="Times New Roman" w:cs="Times New Roman"/>
                <w:b/>
                <w:bCs/>
                <w:sz w:val="24"/>
                <w:szCs w:val="24"/>
              </w:rPr>
            </w:pPr>
          </w:p>
        </w:tc>
      </w:tr>
      <w:tr w:rsidR="00C63EFE" w:rsidRPr="00C63EFE" w:rsidTr="00C63EFE">
        <w:trPr>
          <w:trHeight w:val="20"/>
        </w:trPr>
        <w:tc>
          <w:tcPr>
            <w:tcW w:w="827" w:type="pct"/>
            <w:vMerge/>
          </w:tcPr>
          <w:p w:rsidR="00C63EFE" w:rsidRPr="00C63EFE" w:rsidRDefault="00C63EFE" w:rsidP="00C63EFE">
            <w:pPr>
              <w:spacing w:after="0" w:line="240" w:lineRule="auto"/>
              <w:rPr>
                <w:rFonts w:ascii="Times New Roman" w:hAnsi="Times New Roman" w:cs="Times New Roman"/>
                <w:b/>
                <w:bCs/>
                <w:sz w:val="24"/>
                <w:szCs w:val="24"/>
              </w:rPr>
            </w:pPr>
          </w:p>
        </w:tc>
        <w:tc>
          <w:tcPr>
            <w:tcW w:w="1363" w:type="pct"/>
          </w:tcPr>
          <w:p w:rsidR="00C63EFE" w:rsidRPr="00C63EFE" w:rsidRDefault="00C63EFE" w:rsidP="00C63EFE">
            <w:pPr>
              <w:snapToGrid w:val="0"/>
              <w:spacing w:after="0" w:line="240" w:lineRule="auto"/>
              <w:rPr>
                <w:rFonts w:ascii="Times New Roman" w:hAnsi="Times New Roman" w:cs="Times New Roman"/>
                <w:i/>
                <w:sz w:val="24"/>
                <w:szCs w:val="24"/>
              </w:rPr>
            </w:pPr>
            <w:r w:rsidRPr="00C63EFE">
              <w:rPr>
                <w:rFonts w:ascii="Times New Roman" w:hAnsi="Times New Roman" w:cs="Times New Roman"/>
                <w:i/>
                <w:sz w:val="24"/>
                <w:szCs w:val="24"/>
              </w:rPr>
              <w:t>Практические занятия.№5</w:t>
            </w:r>
          </w:p>
          <w:p w:rsidR="00C63EFE" w:rsidRPr="00C63EFE" w:rsidRDefault="00C63EFE" w:rsidP="00C63EFE">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t xml:space="preserve">Расчет состава смеси. </w:t>
            </w:r>
          </w:p>
          <w:p w:rsidR="00C63EFE" w:rsidRPr="00C63EFE" w:rsidRDefault="00C63EFE" w:rsidP="00C63EFE">
            <w:pPr>
              <w:snapToGrid w:val="0"/>
              <w:spacing w:after="0" w:line="240" w:lineRule="auto"/>
              <w:rPr>
                <w:rFonts w:ascii="Times New Roman" w:hAnsi="Times New Roman" w:cs="Times New Roman"/>
                <w:i/>
                <w:sz w:val="24"/>
                <w:szCs w:val="24"/>
              </w:rPr>
            </w:pPr>
            <w:r w:rsidRPr="00C63EFE">
              <w:rPr>
                <w:rFonts w:ascii="Times New Roman" w:hAnsi="Times New Roman" w:cs="Times New Roman"/>
                <w:i/>
                <w:sz w:val="24"/>
                <w:szCs w:val="24"/>
              </w:rPr>
              <w:t>Практические занятия.№6</w:t>
            </w:r>
          </w:p>
          <w:p w:rsidR="00C63EFE" w:rsidRPr="00C63EFE" w:rsidRDefault="00C63EFE" w:rsidP="00C63EFE">
            <w:pPr>
              <w:snapToGrid w:val="0"/>
              <w:spacing w:after="0" w:line="240" w:lineRule="auto"/>
              <w:rPr>
                <w:rFonts w:ascii="Times New Roman" w:hAnsi="Times New Roman" w:cs="Times New Roman"/>
                <w:i/>
                <w:sz w:val="24"/>
                <w:szCs w:val="24"/>
              </w:rPr>
            </w:pPr>
            <w:r w:rsidRPr="00C63EFE">
              <w:rPr>
                <w:rFonts w:ascii="Times New Roman" w:hAnsi="Times New Roman" w:cs="Times New Roman"/>
                <w:sz w:val="24"/>
                <w:szCs w:val="24"/>
              </w:rPr>
              <w:t xml:space="preserve">Расчет материального баланса массообменного процесса. </w:t>
            </w:r>
            <w:r w:rsidRPr="00C63EFE">
              <w:rPr>
                <w:rFonts w:ascii="Times New Roman" w:hAnsi="Times New Roman" w:cs="Times New Roman"/>
                <w:i/>
                <w:sz w:val="24"/>
                <w:szCs w:val="24"/>
              </w:rPr>
              <w:t>Практические занятия.№7</w:t>
            </w:r>
          </w:p>
          <w:p w:rsidR="00C63EFE" w:rsidRPr="00C63EFE" w:rsidRDefault="00C63EFE" w:rsidP="00C63EFE">
            <w:pPr>
              <w:spacing w:after="0" w:line="240" w:lineRule="auto"/>
              <w:rPr>
                <w:rFonts w:ascii="Times New Roman" w:hAnsi="Times New Roman" w:cs="Times New Roman"/>
                <w:i/>
                <w:sz w:val="24"/>
                <w:szCs w:val="24"/>
              </w:rPr>
            </w:pPr>
            <w:r w:rsidRPr="00C63EFE">
              <w:rPr>
                <w:rFonts w:ascii="Times New Roman" w:hAnsi="Times New Roman" w:cs="Times New Roman"/>
                <w:sz w:val="24"/>
                <w:szCs w:val="24"/>
              </w:rPr>
              <w:t xml:space="preserve">Определение коэффициента диффузии массообменного процесса. </w:t>
            </w:r>
            <w:r w:rsidRPr="00C63EFE">
              <w:rPr>
                <w:rFonts w:ascii="Times New Roman" w:hAnsi="Times New Roman" w:cs="Times New Roman"/>
                <w:i/>
                <w:sz w:val="24"/>
                <w:szCs w:val="24"/>
              </w:rPr>
              <w:t>Практические занятия.№8</w:t>
            </w:r>
          </w:p>
          <w:p w:rsidR="00C63EFE" w:rsidRPr="00C63EFE" w:rsidRDefault="00C63EFE" w:rsidP="00C63EFE">
            <w:pPr>
              <w:spacing w:after="0" w:line="240" w:lineRule="auto"/>
              <w:rPr>
                <w:rFonts w:ascii="Times New Roman" w:hAnsi="Times New Roman" w:cs="Times New Roman"/>
                <w:sz w:val="24"/>
                <w:szCs w:val="24"/>
              </w:rPr>
            </w:pPr>
            <w:r w:rsidRPr="00C63EFE">
              <w:rPr>
                <w:rFonts w:ascii="Times New Roman" w:hAnsi="Times New Roman" w:cs="Times New Roman"/>
                <w:i/>
                <w:sz w:val="24"/>
                <w:szCs w:val="24"/>
              </w:rPr>
              <w:t>Расчет материального баланса сушки</w:t>
            </w:r>
          </w:p>
          <w:p w:rsidR="00C63EFE" w:rsidRPr="00C63EFE" w:rsidRDefault="00C63EFE" w:rsidP="00C63EFE">
            <w:pPr>
              <w:spacing w:after="0" w:line="240" w:lineRule="auto"/>
              <w:rPr>
                <w:rFonts w:ascii="Times New Roman" w:hAnsi="Times New Roman" w:cs="Times New Roman"/>
                <w:i/>
                <w:sz w:val="24"/>
                <w:szCs w:val="24"/>
              </w:rPr>
            </w:pPr>
            <w:r w:rsidRPr="00C63EFE">
              <w:rPr>
                <w:rFonts w:ascii="Times New Roman" w:hAnsi="Times New Roman" w:cs="Times New Roman"/>
                <w:i/>
                <w:sz w:val="24"/>
                <w:szCs w:val="24"/>
              </w:rPr>
              <w:t>Практические занятия.№9</w:t>
            </w:r>
          </w:p>
          <w:p w:rsidR="00C63EFE" w:rsidRPr="00C63EFE" w:rsidRDefault="00C63EFE" w:rsidP="00C63EFE">
            <w:pPr>
              <w:spacing w:after="0" w:line="240" w:lineRule="auto"/>
              <w:rPr>
                <w:rFonts w:ascii="Times New Roman" w:hAnsi="Times New Roman" w:cs="Times New Roman"/>
                <w:i/>
                <w:sz w:val="24"/>
                <w:szCs w:val="24"/>
              </w:rPr>
            </w:pPr>
            <w:r w:rsidRPr="00C63EFE">
              <w:rPr>
                <w:rFonts w:ascii="Times New Roman" w:hAnsi="Times New Roman" w:cs="Times New Roman"/>
                <w:i/>
                <w:sz w:val="24"/>
                <w:szCs w:val="24"/>
              </w:rPr>
              <w:t>Работа с диаграммой Рамзина</w:t>
            </w:r>
          </w:p>
          <w:p w:rsidR="00C63EFE" w:rsidRPr="00C63EFE" w:rsidRDefault="00C63EFE" w:rsidP="00C63EFE">
            <w:pPr>
              <w:spacing w:after="0" w:line="240" w:lineRule="auto"/>
              <w:rPr>
                <w:rFonts w:ascii="Times New Roman" w:hAnsi="Times New Roman" w:cs="Times New Roman"/>
                <w:i/>
                <w:sz w:val="24"/>
                <w:szCs w:val="24"/>
              </w:rPr>
            </w:pPr>
            <w:r w:rsidRPr="00C63EFE">
              <w:rPr>
                <w:rFonts w:ascii="Times New Roman" w:hAnsi="Times New Roman" w:cs="Times New Roman"/>
                <w:i/>
                <w:sz w:val="24"/>
                <w:szCs w:val="24"/>
              </w:rPr>
              <w:t>Практические занятия.№10</w:t>
            </w:r>
          </w:p>
          <w:p w:rsidR="00C63EFE" w:rsidRPr="00C63EFE" w:rsidRDefault="00C63EFE" w:rsidP="00C63EFE">
            <w:pPr>
              <w:spacing w:after="0" w:line="240" w:lineRule="auto"/>
              <w:rPr>
                <w:rFonts w:ascii="Times New Roman" w:hAnsi="Times New Roman" w:cs="Times New Roman"/>
                <w:bCs/>
                <w:i/>
                <w:sz w:val="24"/>
                <w:szCs w:val="24"/>
              </w:rPr>
            </w:pPr>
            <w:r w:rsidRPr="00C63EFE">
              <w:rPr>
                <w:rFonts w:ascii="Times New Roman" w:hAnsi="Times New Roman" w:cs="Times New Roman"/>
                <w:sz w:val="24"/>
                <w:szCs w:val="24"/>
              </w:rPr>
              <w:t>Расчет расхода воздуха и тепла на сушку влажного материала.</w:t>
            </w:r>
          </w:p>
        </w:tc>
        <w:tc>
          <w:tcPr>
            <w:tcW w:w="833" w:type="pct"/>
            <w:vAlign w:val="center"/>
          </w:tcPr>
          <w:p w:rsidR="00C63EFE" w:rsidRPr="00C63EFE" w:rsidRDefault="00C63EFE" w:rsidP="00C63EFE">
            <w:pPr>
              <w:rPr>
                <w:rFonts w:ascii="Times New Roman" w:hAnsi="Times New Roman" w:cs="Times New Roman"/>
                <w:b/>
                <w:bCs/>
                <w:sz w:val="24"/>
                <w:szCs w:val="24"/>
              </w:rPr>
            </w:pPr>
            <w:r w:rsidRPr="00C63EFE">
              <w:rPr>
                <w:rFonts w:ascii="Times New Roman" w:hAnsi="Times New Roman" w:cs="Times New Roman"/>
                <w:b/>
                <w:bCs/>
                <w:sz w:val="24"/>
                <w:szCs w:val="24"/>
              </w:rPr>
              <w:t>2</w:t>
            </w:r>
          </w:p>
          <w:p w:rsidR="00C63EFE" w:rsidRPr="00C63EFE" w:rsidRDefault="00C63EFE" w:rsidP="00C63EFE">
            <w:pPr>
              <w:rPr>
                <w:rFonts w:ascii="Times New Roman" w:hAnsi="Times New Roman" w:cs="Times New Roman"/>
                <w:b/>
                <w:bCs/>
                <w:sz w:val="24"/>
                <w:szCs w:val="24"/>
              </w:rPr>
            </w:pPr>
            <w:r w:rsidRPr="00C63EFE">
              <w:rPr>
                <w:rFonts w:ascii="Times New Roman" w:hAnsi="Times New Roman" w:cs="Times New Roman"/>
                <w:b/>
                <w:bCs/>
                <w:sz w:val="24"/>
                <w:szCs w:val="24"/>
              </w:rPr>
              <w:t>4</w:t>
            </w:r>
          </w:p>
          <w:p w:rsidR="00C63EFE" w:rsidRPr="00C63EFE" w:rsidRDefault="00C63EFE" w:rsidP="00C63EFE">
            <w:pPr>
              <w:rPr>
                <w:rFonts w:ascii="Times New Roman" w:hAnsi="Times New Roman" w:cs="Times New Roman"/>
                <w:b/>
                <w:bCs/>
                <w:sz w:val="24"/>
                <w:szCs w:val="24"/>
              </w:rPr>
            </w:pPr>
            <w:r w:rsidRPr="00C63EFE">
              <w:rPr>
                <w:rFonts w:ascii="Times New Roman" w:hAnsi="Times New Roman" w:cs="Times New Roman"/>
                <w:b/>
                <w:bCs/>
                <w:sz w:val="24"/>
                <w:szCs w:val="24"/>
              </w:rPr>
              <w:t>2</w:t>
            </w:r>
          </w:p>
          <w:p w:rsidR="00C63EFE" w:rsidRPr="00C63EFE" w:rsidRDefault="00C63EFE" w:rsidP="00C63EFE">
            <w:pPr>
              <w:rPr>
                <w:rFonts w:ascii="Times New Roman" w:hAnsi="Times New Roman" w:cs="Times New Roman"/>
                <w:b/>
                <w:bCs/>
                <w:sz w:val="24"/>
                <w:szCs w:val="24"/>
              </w:rPr>
            </w:pPr>
            <w:r w:rsidRPr="00C63EFE">
              <w:rPr>
                <w:rFonts w:ascii="Times New Roman" w:hAnsi="Times New Roman" w:cs="Times New Roman"/>
                <w:b/>
                <w:bCs/>
                <w:sz w:val="24"/>
                <w:szCs w:val="24"/>
              </w:rPr>
              <w:t>2</w:t>
            </w:r>
          </w:p>
          <w:p w:rsidR="00C63EFE" w:rsidRPr="00C63EFE" w:rsidRDefault="00C63EFE" w:rsidP="00C63EFE">
            <w:pPr>
              <w:rPr>
                <w:rFonts w:ascii="Times New Roman" w:hAnsi="Times New Roman" w:cs="Times New Roman"/>
                <w:b/>
                <w:bCs/>
                <w:sz w:val="24"/>
                <w:szCs w:val="24"/>
              </w:rPr>
            </w:pPr>
            <w:r w:rsidRPr="00C63EFE">
              <w:rPr>
                <w:rFonts w:ascii="Times New Roman" w:hAnsi="Times New Roman" w:cs="Times New Roman"/>
                <w:b/>
                <w:bCs/>
                <w:sz w:val="24"/>
                <w:szCs w:val="24"/>
              </w:rPr>
              <w:t>2</w:t>
            </w:r>
          </w:p>
        </w:tc>
        <w:tc>
          <w:tcPr>
            <w:tcW w:w="1219" w:type="pct"/>
          </w:tcPr>
          <w:p w:rsidR="00C63EFE" w:rsidRPr="00C63EFE" w:rsidRDefault="00C63EFE" w:rsidP="00C63EFE">
            <w:pPr>
              <w:rPr>
                <w:rFonts w:ascii="Times New Roman" w:hAnsi="Times New Roman" w:cs="Times New Roman"/>
                <w:b/>
                <w:bCs/>
                <w:sz w:val="24"/>
                <w:szCs w:val="24"/>
              </w:rPr>
            </w:pPr>
          </w:p>
        </w:tc>
        <w:tc>
          <w:tcPr>
            <w:tcW w:w="378" w:type="pct"/>
          </w:tcPr>
          <w:p w:rsidR="00C63EFE" w:rsidRPr="00C63EFE" w:rsidRDefault="00C63EFE" w:rsidP="00C63EFE">
            <w:pPr>
              <w:rPr>
                <w:rFonts w:ascii="Times New Roman" w:hAnsi="Times New Roman" w:cs="Times New Roman"/>
                <w:b/>
                <w:bCs/>
                <w:sz w:val="24"/>
                <w:szCs w:val="24"/>
              </w:rPr>
            </w:pPr>
          </w:p>
        </w:tc>
        <w:tc>
          <w:tcPr>
            <w:tcW w:w="380" w:type="pct"/>
          </w:tcPr>
          <w:p w:rsidR="00C63EFE" w:rsidRPr="00C63EFE" w:rsidRDefault="00C63EFE" w:rsidP="00C63EFE">
            <w:pPr>
              <w:rPr>
                <w:rFonts w:ascii="Times New Roman" w:hAnsi="Times New Roman" w:cs="Times New Roman"/>
                <w:b/>
                <w:bCs/>
                <w:sz w:val="24"/>
                <w:szCs w:val="24"/>
              </w:rPr>
            </w:pPr>
          </w:p>
        </w:tc>
      </w:tr>
      <w:tr w:rsidR="00C63EFE" w:rsidRPr="00C63EFE" w:rsidTr="00C63EFE">
        <w:trPr>
          <w:trHeight w:val="20"/>
        </w:trPr>
        <w:tc>
          <w:tcPr>
            <w:tcW w:w="827" w:type="pct"/>
            <w:vMerge/>
          </w:tcPr>
          <w:p w:rsidR="00C63EFE" w:rsidRPr="00C63EFE" w:rsidRDefault="00C63EFE" w:rsidP="00C63EFE">
            <w:pPr>
              <w:spacing w:after="0" w:line="240" w:lineRule="auto"/>
              <w:rPr>
                <w:rFonts w:ascii="Times New Roman" w:hAnsi="Times New Roman" w:cs="Times New Roman"/>
                <w:b/>
                <w:bCs/>
                <w:sz w:val="24"/>
                <w:szCs w:val="24"/>
              </w:rPr>
            </w:pPr>
          </w:p>
        </w:tc>
        <w:tc>
          <w:tcPr>
            <w:tcW w:w="1363" w:type="pct"/>
          </w:tcPr>
          <w:p w:rsidR="00C63EFE" w:rsidRPr="00C63EFE" w:rsidRDefault="00C63EFE" w:rsidP="00C63EFE">
            <w:pPr>
              <w:spacing w:after="0" w:line="240" w:lineRule="auto"/>
              <w:rPr>
                <w:rFonts w:ascii="Times New Roman" w:hAnsi="Times New Roman" w:cs="Times New Roman"/>
                <w:b/>
                <w:bCs/>
                <w:sz w:val="24"/>
                <w:szCs w:val="24"/>
              </w:rPr>
            </w:pPr>
            <w:r w:rsidRPr="00C63EFE">
              <w:rPr>
                <w:rFonts w:ascii="Times New Roman" w:hAnsi="Times New Roman" w:cs="Times New Roman"/>
                <w:b/>
                <w:bCs/>
                <w:sz w:val="24"/>
                <w:szCs w:val="24"/>
              </w:rPr>
              <w:t xml:space="preserve">Самостоятельная работа обучающихся </w:t>
            </w:r>
          </w:p>
          <w:p w:rsidR="00C63EFE" w:rsidRPr="00C63EFE" w:rsidRDefault="00C63EFE" w:rsidP="00C63EFE">
            <w:pPr>
              <w:spacing w:after="0" w:line="240" w:lineRule="auto"/>
              <w:rPr>
                <w:rFonts w:ascii="Times New Roman" w:hAnsi="Times New Roman" w:cs="Times New Roman"/>
                <w:b/>
                <w:bCs/>
                <w:sz w:val="24"/>
                <w:szCs w:val="24"/>
              </w:rPr>
            </w:pPr>
            <w:r w:rsidRPr="00C63EFE">
              <w:rPr>
                <w:rFonts w:ascii="Times New Roman" w:hAnsi="Times New Roman" w:cs="Times New Roman"/>
                <w:sz w:val="24"/>
                <w:szCs w:val="24"/>
              </w:rPr>
              <w:t xml:space="preserve">Систематическая проработка учебной и специальной технической литературы  </w:t>
            </w:r>
          </w:p>
        </w:tc>
        <w:tc>
          <w:tcPr>
            <w:tcW w:w="833" w:type="pct"/>
            <w:vAlign w:val="center"/>
          </w:tcPr>
          <w:p w:rsidR="00C63EFE" w:rsidRPr="00C63EFE" w:rsidRDefault="00C63EFE" w:rsidP="00C63EFE">
            <w:pPr>
              <w:rPr>
                <w:rFonts w:ascii="Times New Roman" w:hAnsi="Times New Roman" w:cs="Times New Roman"/>
                <w:b/>
                <w:bCs/>
                <w:sz w:val="24"/>
                <w:szCs w:val="24"/>
              </w:rPr>
            </w:pPr>
            <w:r w:rsidRPr="00C63EFE">
              <w:rPr>
                <w:rFonts w:ascii="Times New Roman" w:hAnsi="Times New Roman" w:cs="Times New Roman"/>
                <w:b/>
                <w:bCs/>
                <w:sz w:val="24"/>
                <w:szCs w:val="24"/>
              </w:rPr>
              <w:t>20</w:t>
            </w:r>
          </w:p>
        </w:tc>
        <w:tc>
          <w:tcPr>
            <w:tcW w:w="1219" w:type="pct"/>
          </w:tcPr>
          <w:p w:rsidR="00C63EFE" w:rsidRPr="00C63EFE" w:rsidRDefault="00C63EFE" w:rsidP="00C63EFE">
            <w:pPr>
              <w:rPr>
                <w:rFonts w:ascii="Times New Roman" w:hAnsi="Times New Roman" w:cs="Times New Roman"/>
                <w:b/>
                <w:bCs/>
                <w:sz w:val="24"/>
                <w:szCs w:val="24"/>
              </w:rPr>
            </w:pPr>
          </w:p>
        </w:tc>
        <w:tc>
          <w:tcPr>
            <w:tcW w:w="378" w:type="pct"/>
          </w:tcPr>
          <w:p w:rsidR="00C63EFE" w:rsidRPr="00C63EFE" w:rsidRDefault="00C63EFE" w:rsidP="00C63EFE">
            <w:pPr>
              <w:rPr>
                <w:rFonts w:ascii="Times New Roman" w:hAnsi="Times New Roman" w:cs="Times New Roman"/>
                <w:b/>
                <w:bCs/>
                <w:sz w:val="24"/>
                <w:szCs w:val="24"/>
              </w:rPr>
            </w:pPr>
          </w:p>
        </w:tc>
        <w:tc>
          <w:tcPr>
            <w:tcW w:w="380" w:type="pct"/>
          </w:tcPr>
          <w:p w:rsidR="00C63EFE" w:rsidRPr="00C63EFE" w:rsidRDefault="00C63EFE" w:rsidP="00C63EFE">
            <w:pPr>
              <w:rPr>
                <w:rFonts w:ascii="Times New Roman" w:hAnsi="Times New Roman" w:cs="Times New Roman"/>
                <w:b/>
                <w:bCs/>
                <w:sz w:val="24"/>
                <w:szCs w:val="24"/>
              </w:rPr>
            </w:pPr>
          </w:p>
        </w:tc>
      </w:tr>
      <w:tr w:rsidR="00C63EFE" w:rsidRPr="00C63EFE" w:rsidTr="00C63EFE">
        <w:trPr>
          <w:trHeight w:val="20"/>
        </w:trPr>
        <w:tc>
          <w:tcPr>
            <w:tcW w:w="2190" w:type="pct"/>
            <w:gridSpan w:val="2"/>
            <w:vMerge w:val="restart"/>
          </w:tcPr>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C63EFE">
              <w:rPr>
                <w:rFonts w:ascii="Times New Roman" w:hAnsi="Times New Roman" w:cs="Times New Roman"/>
                <w:b/>
                <w:bCs/>
                <w:sz w:val="24"/>
                <w:szCs w:val="24"/>
              </w:rPr>
              <w:t>Тема 5 Курсовой проект</w:t>
            </w:r>
          </w:p>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C63EFE">
              <w:rPr>
                <w:rFonts w:ascii="Times New Roman" w:hAnsi="Times New Roman" w:cs="Times New Roman"/>
                <w:b/>
                <w:bCs/>
                <w:sz w:val="24"/>
                <w:szCs w:val="24"/>
              </w:rPr>
              <w:t>Примерные темы курсовых  проектов:</w:t>
            </w:r>
          </w:p>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p w:rsidR="00C63EFE" w:rsidRPr="00C63EFE" w:rsidRDefault="00C63EFE" w:rsidP="00C63EFE">
            <w:pPr>
              <w:spacing w:after="0" w:line="240" w:lineRule="auto"/>
              <w:rPr>
                <w:rFonts w:ascii="Times New Roman" w:hAnsi="Times New Roman" w:cs="Times New Roman"/>
                <w:b/>
                <w:bCs/>
                <w:sz w:val="24"/>
                <w:szCs w:val="24"/>
              </w:rPr>
            </w:pPr>
            <w:r w:rsidRPr="00C63EFE">
              <w:rPr>
                <w:rFonts w:ascii="Times New Roman" w:hAnsi="Times New Roman" w:cs="Times New Roman"/>
                <w:b/>
                <w:bCs/>
                <w:sz w:val="24"/>
                <w:szCs w:val="24"/>
              </w:rPr>
              <w:lastRenderedPageBreak/>
              <w:t>1.</w:t>
            </w:r>
            <w:r w:rsidRPr="00C63EFE">
              <w:rPr>
                <w:rFonts w:ascii="Times New Roman" w:hAnsi="Times New Roman" w:cs="Times New Roman"/>
                <w:b/>
                <w:bCs/>
                <w:sz w:val="24"/>
                <w:szCs w:val="24"/>
              </w:rPr>
              <w:tab/>
              <w:t xml:space="preserve">Расчет и подбор центробежного осадителя(циклона)для улавливания из воздуха мелких твердых  частиц пыли </w:t>
            </w:r>
          </w:p>
          <w:p w:rsidR="00C63EFE" w:rsidRPr="00C63EFE" w:rsidRDefault="00C63EFE" w:rsidP="00C63EFE">
            <w:pPr>
              <w:spacing w:after="0" w:line="240" w:lineRule="auto"/>
              <w:rPr>
                <w:rFonts w:ascii="Times New Roman" w:hAnsi="Times New Roman" w:cs="Times New Roman"/>
                <w:b/>
                <w:bCs/>
                <w:sz w:val="24"/>
                <w:szCs w:val="24"/>
              </w:rPr>
            </w:pPr>
            <w:r w:rsidRPr="00C63EFE">
              <w:rPr>
                <w:rFonts w:ascii="Times New Roman" w:hAnsi="Times New Roman" w:cs="Times New Roman"/>
                <w:b/>
                <w:bCs/>
                <w:sz w:val="24"/>
                <w:szCs w:val="24"/>
              </w:rPr>
              <w:t>2.</w:t>
            </w:r>
            <w:r w:rsidRPr="00C63EFE">
              <w:rPr>
                <w:rFonts w:ascii="Times New Roman" w:hAnsi="Times New Roman" w:cs="Times New Roman"/>
                <w:b/>
                <w:bCs/>
                <w:sz w:val="24"/>
                <w:szCs w:val="24"/>
              </w:rPr>
              <w:tab/>
              <w:t>Проектирование одноярусного отстойника непрерывного действия для осаждения твердых взвешенных частиц.</w:t>
            </w:r>
          </w:p>
          <w:p w:rsidR="00C63EFE" w:rsidRPr="00C63EFE" w:rsidRDefault="00C63EFE" w:rsidP="00C63EFE">
            <w:pPr>
              <w:spacing w:after="0" w:line="240" w:lineRule="auto"/>
              <w:rPr>
                <w:rFonts w:ascii="Times New Roman" w:hAnsi="Times New Roman" w:cs="Times New Roman"/>
                <w:b/>
                <w:bCs/>
                <w:sz w:val="24"/>
                <w:szCs w:val="24"/>
              </w:rPr>
            </w:pPr>
            <w:r w:rsidRPr="00C63EFE">
              <w:rPr>
                <w:rFonts w:ascii="Times New Roman" w:hAnsi="Times New Roman" w:cs="Times New Roman"/>
                <w:b/>
                <w:bCs/>
                <w:sz w:val="24"/>
                <w:szCs w:val="24"/>
              </w:rPr>
              <w:t>3.</w:t>
            </w:r>
            <w:r w:rsidRPr="00C63EFE">
              <w:rPr>
                <w:rFonts w:ascii="Times New Roman" w:hAnsi="Times New Roman" w:cs="Times New Roman"/>
                <w:b/>
                <w:bCs/>
                <w:sz w:val="24"/>
                <w:szCs w:val="24"/>
              </w:rPr>
              <w:tab/>
              <w:t xml:space="preserve">Подбор и расчет шнековой осадительной центрифуги непрерывного действия </w:t>
            </w:r>
          </w:p>
          <w:p w:rsidR="00C63EFE" w:rsidRPr="00C63EFE" w:rsidRDefault="00C63EFE" w:rsidP="00C63EFE">
            <w:pPr>
              <w:spacing w:after="0" w:line="240" w:lineRule="auto"/>
              <w:rPr>
                <w:rFonts w:ascii="Times New Roman" w:hAnsi="Times New Roman" w:cs="Times New Roman"/>
                <w:b/>
                <w:bCs/>
                <w:sz w:val="24"/>
                <w:szCs w:val="24"/>
              </w:rPr>
            </w:pPr>
            <w:r w:rsidRPr="00C63EFE">
              <w:rPr>
                <w:rFonts w:ascii="Times New Roman" w:hAnsi="Times New Roman" w:cs="Times New Roman"/>
                <w:b/>
                <w:bCs/>
                <w:sz w:val="24"/>
                <w:szCs w:val="24"/>
              </w:rPr>
              <w:t>4.</w:t>
            </w:r>
            <w:r w:rsidRPr="00C63EFE">
              <w:rPr>
                <w:rFonts w:ascii="Times New Roman" w:hAnsi="Times New Roman" w:cs="Times New Roman"/>
                <w:b/>
                <w:bCs/>
                <w:sz w:val="24"/>
                <w:szCs w:val="24"/>
              </w:rPr>
              <w:tab/>
              <w:t xml:space="preserve">Расчет  количества пресс -фильтров для фильтрации суспензии при заданной скорости подачи </w:t>
            </w:r>
          </w:p>
          <w:p w:rsidR="00C63EFE" w:rsidRPr="00C63EFE" w:rsidRDefault="00C63EFE" w:rsidP="00C63EFE">
            <w:pPr>
              <w:spacing w:after="0" w:line="240" w:lineRule="auto"/>
              <w:rPr>
                <w:rFonts w:ascii="Times New Roman" w:hAnsi="Times New Roman" w:cs="Times New Roman"/>
                <w:b/>
                <w:bCs/>
                <w:sz w:val="24"/>
                <w:szCs w:val="24"/>
              </w:rPr>
            </w:pPr>
            <w:r w:rsidRPr="00C63EFE">
              <w:rPr>
                <w:rFonts w:ascii="Times New Roman" w:hAnsi="Times New Roman" w:cs="Times New Roman"/>
                <w:b/>
                <w:bCs/>
                <w:sz w:val="24"/>
                <w:szCs w:val="24"/>
              </w:rPr>
              <w:t>5.</w:t>
            </w:r>
            <w:r w:rsidRPr="00C63EFE">
              <w:rPr>
                <w:rFonts w:ascii="Times New Roman" w:hAnsi="Times New Roman" w:cs="Times New Roman"/>
                <w:b/>
                <w:bCs/>
                <w:sz w:val="24"/>
                <w:szCs w:val="24"/>
              </w:rPr>
              <w:tab/>
              <w:t>расчет  барабанного вакуум-фильтра</w:t>
            </w:r>
          </w:p>
          <w:p w:rsidR="00C63EFE" w:rsidRPr="00C63EFE" w:rsidRDefault="00C63EFE" w:rsidP="00C63EFE">
            <w:pPr>
              <w:spacing w:after="0" w:line="240" w:lineRule="auto"/>
              <w:rPr>
                <w:rFonts w:ascii="Times New Roman" w:hAnsi="Times New Roman" w:cs="Times New Roman"/>
                <w:b/>
                <w:bCs/>
                <w:sz w:val="24"/>
                <w:szCs w:val="24"/>
              </w:rPr>
            </w:pPr>
            <w:r w:rsidRPr="00C63EFE">
              <w:rPr>
                <w:rFonts w:ascii="Times New Roman" w:hAnsi="Times New Roman" w:cs="Times New Roman"/>
                <w:b/>
                <w:bCs/>
                <w:sz w:val="24"/>
                <w:szCs w:val="24"/>
              </w:rPr>
              <w:t>6.</w:t>
            </w:r>
            <w:r w:rsidRPr="00C63EFE">
              <w:rPr>
                <w:rFonts w:ascii="Times New Roman" w:hAnsi="Times New Roman" w:cs="Times New Roman"/>
                <w:b/>
                <w:bCs/>
                <w:sz w:val="24"/>
                <w:szCs w:val="24"/>
              </w:rPr>
              <w:tab/>
              <w:t xml:space="preserve">расчет и подбор батарейного циклона для улавливания из воздуха мелких твердых  частиц пыли </w:t>
            </w:r>
          </w:p>
          <w:p w:rsidR="00C63EFE" w:rsidRPr="00C63EFE" w:rsidRDefault="00C63EFE" w:rsidP="00C63EFE">
            <w:pPr>
              <w:spacing w:after="0" w:line="240" w:lineRule="auto"/>
              <w:rPr>
                <w:rFonts w:ascii="Times New Roman" w:hAnsi="Times New Roman" w:cs="Times New Roman"/>
                <w:b/>
                <w:bCs/>
                <w:sz w:val="24"/>
                <w:szCs w:val="24"/>
              </w:rPr>
            </w:pPr>
            <w:r w:rsidRPr="00C63EFE">
              <w:rPr>
                <w:rFonts w:ascii="Times New Roman" w:hAnsi="Times New Roman" w:cs="Times New Roman"/>
                <w:b/>
                <w:bCs/>
                <w:sz w:val="24"/>
                <w:szCs w:val="24"/>
              </w:rPr>
              <w:t>7.</w:t>
            </w:r>
            <w:r w:rsidRPr="00C63EFE">
              <w:rPr>
                <w:rFonts w:ascii="Times New Roman" w:hAnsi="Times New Roman" w:cs="Times New Roman"/>
                <w:b/>
                <w:bCs/>
                <w:sz w:val="24"/>
                <w:szCs w:val="24"/>
              </w:rPr>
              <w:tab/>
              <w:t>расчет трехкорпусной выпарной установки с прямоточным питанием для концентрированя 8.</w:t>
            </w:r>
            <w:r w:rsidRPr="00C63EFE">
              <w:rPr>
                <w:rFonts w:ascii="Times New Roman" w:hAnsi="Times New Roman" w:cs="Times New Roman"/>
                <w:b/>
                <w:bCs/>
                <w:sz w:val="24"/>
                <w:szCs w:val="24"/>
              </w:rPr>
              <w:tab/>
              <w:t>выполнить конструктивный расчет выпарного аппарата с естественной циркуляцией раствора_</w:t>
            </w:r>
          </w:p>
          <w:p w:rsidR="00C63EFE" w:rsidRPr="00C63EFE" w:rsidRDefault="00C63EFE" w:rsidP="00C63EFE">
            <w:pPr>
              <w:spacing w:after="0" w:line="240" w:lineRule="auto"/>
              <w:rPr>
                <w:rFonts w:ascii="Times New Roman" w:hAnsi="Times New Roman" w:cs="Times New Roman"/>
                <w:b/>
                <w:bCs/>
                <w:sz w:val="24"/>
                <w:szCs w:val="24"/>
              </w:rPr>
            </w:pPr>
            <w:r w:rsidRPr="00C63EFE">
              <w:rPr>
                <w:rFonts w:ascii="Times New Roman" w:hAnsi="Times New Roman" w:cs="Times New Roman"/>
                <w:b/>
                <w:bCs/>
                <w:sz w:val="24"/>
                <w:szCs w:val="24"/>
              </w:rPr>
              <w:t>9.</w:t>
            </w:r>
            <w:r w:rsidRPr="00C63EFE">
              <w:rPr>
                <w:rFonts w:ascii="Times New Roman" w:hAnsi="Times New Roman" w:cs="Times New Roman"/>
                <w:b/>
                <w:bCs/>
                <w:sz w:val="24"/>
                <w:szCs w:val="24"/>
              </w:rPr>
              <w:tab/>
              <w:t>расчет спирального  теплообменника для  подогрева воды за счет тепла конденсирующего водяного пара</w:t>
            </w:r>
          </w:p>
          <w:p w:rsidR="00C63EFE" w:rsidRPr="00C63EFE" w:rsidRDefault="00C63EFE" w:rsidP="00C63EFE">
            <w:pPr>
              <w:spacing w:after="0" w:line="240" w:lineRule="auto"/>
              <w:rPr>
                <w:rFonts w:ascii="Times New Roman" w:hAnsi="Times New Roman" w:cs="Times New Roman"/>
                <w:b/>
                <w:bCs/>
                <w:sz w:val="24"/>
                <w:szCs w:val="24"/>
              </w:rPr>
            </w:pPr>
            <w:r w:rsidRPr="00C63EFE">
              <w:rPr>
                <w:rFonts w:ascii="Times New Roman" w:hAnsi="Times New Roman" w:cs="Times New Roman"/>
                <w:b/>
                <w:bCs/>
                <w:sz w:val="24"/>
                <w:szCs w:val="24"/>
              </w:rPr>
              <w:t>10.</w:t>
            </w:r>
            <w:r w:rsidRPr="00C63EFE">
              <w:rPr>
                <w:rFonts w:ascii="Times New Roman" w:hAnsi="Times New Roman" w:cs="Times New Roman"/>
                <w:b/>
                <w:bCs/>
                <w:sz w:val="24"/>
                <w:szCs w:val="24"/>
              </w:rPr>
              <w:tab/>
              <w:t xml:space="preserve">расчет  воздушной сушилки барабанного типа  </w:t>
            </w:r>
          </w:p>
        </w:tc>
        <w:tc>
          <w:tcPr>
            <w:tcW w:w="833" w:type="pct"/>
            <w:vMerge w:val="restart"/>
            <w:vAlign w:val="center"/>
          </w:tcPr>
          <w:p w:rsidR="00C63EFE" w:rsidRPr="00C63EFE" w:rsidRDefault="00C63EFE" w:rsidP="00C63EFE">
            <w:pPr>
              <w:rPr>
                <w:rFonts w:ascii="Times New Roman" w:hAnsi="Times New Roman" w:cs="Times New Roman"/>
                <w:b/>
                <w:bCs/>
                <w:sz w:val="24"/>
                <w:szCs w:val="24"/>
              </w:rPr>
            </w:pPr>
            <w:r w:rsidRPr="00C63EFE">
              <w:rPr>
                <w:rFonts w:ascii="Times New Roman" w:hAnsi="Times New Roman" w:cs="Times New Roman"/>
                <w:b/>
                <w:bCs/>
                <w:sz w:val="24"/>
                <w:szCs w:val="24"/>
              </w:rPr>
              <w:lastRenderedPageBreak/>
              <w:t>30</w:t>
            </w:r>
          </w:p>
        </w:tc>
        <w:tc>
          <w:tcPr>
            <w:tcW w:w="1219" w:type="pct"/>
          </w:tcPr>
          <w:p w:rsidR="00C63EFE" w:rsidRPr="00C63EFE" w:rsidRDefault="00C63EFE" w:rsidP="00C63EFE">
            <w:pPr>
              <w:rPr>
                <w:rFonts w:ascii="Times New Roman" w:hAnsi="Times New Roman" w:cs="Times New Roman"/>
                <w:b/>
                <w:bCs/>
                <w:sz w:val="24"/>
                <w:szCs w:val="24"/>
              </w:rPr>
            </w:pPr>
          </w:p>
        </w:tc>
        <w:tc>
          <w:tcPr>
            <w:tcW w:w="378" w:type="pct"/>
          </w:tcPr>
          <w:p w:rsidR="00C63EFE" w:rsidRPr="00C63EFE" w:rsidRDefault="00C63EFE" w:rsidP="00C63EFE">
            <w:pPr>
              <w:rPr>
                <w:rFonts w:ascii="Times New Roman" w:hAnsi="Times New Roman" w:cs="Times New Roman"/>
                <w:b/>
                <w:bCs/>
                <w:sz w:val="24"/>
                <w:szCs w:val="24"/>
              </w:rPr>
            </w:pPr>
          </w:p>
        </w:tc>
        <w:tc>
          <w:tcPr>
            <w:tcW w:w="380" w:type="pct"/>
          </w:tcPr>
          <w:p w:rsidR="00C63EFE" w:rsidRPr="00C63EFE" w:rsidRDefault="00C63EFE" w:rsidP="00C63EFE">
            <w:pPr>
              <w:rPr>
                <w:rFonts w:ascii="Times New Roman" w:hAnsi="Times New Roman" w:cs="Times New Roman"/>
                <w:b/>
                <w:bCs/>
                <w:sz w:val="24"/>
                <w:szCs w:val="24"/>
              </w:rPr>
            </w:pPr>
          </w:p>
        </w:tc>
      </w:tr>
      <w:tr w:rsidR="00C63EFE" w:rsidRPr="00C63EFE" w:rsidTr="00C63EFE">
        <w:trPr>
          <w:trHeight w:val="20"/>
        </w:trPr>
        <w:tc>
          <w:tcPr>
            <w:tcW w:w="2190" w:type="pct"/>
            <w:gridSpan w:val="2"/>
            <w:vMerge/>
          </w:tcPr>
          <w:p w:rsidR="00C63EFE" w:rsidRPr="00C63EFE" w:rsidRDefault="00C63EFE" w:rsidP="00C63EFE">
            <w:pPr>
              <w:spacing w:after="0" w:line="240" w:lineRule="auto"/>
              <w:rPr>
                <w:rFonts w:ascii="Times New Roman" w:hAnsi="Times New Roman" w:cs="Times New Roman"/>
                <w:b/>
                <w:bCs/>
                <w:sz w:val="24"/>
                <w:szCs w:val="24"/>
              </w:rPr>
            </w:pPr>
          </w:p>
        </w:tc>
        <w:tc>
          <w:tcPr>
            <w:tcW w:w="833" w:type="pct"/>
            <w:vMerge/>
            <w:vAlign w:val="center"/>
          </w:tcPr>
          <w:p w:rsidR="00C63EFE" w:rsidRPr="00C63EFE" w:rsidRDefault="00C63EFE" w:rsidP="00C63EFE">
            <w:pPr>
              <w:rPr>
                <w:rFonts w:ascii="Times New Roman" w:hAnsi="Times New Roman" w:cs="Times New Roman"/>
                <w:b/>
                <w:bCs/>
                <w:sz w:val="24"/>
                <w:szCs w:val="24"/>
              </w:rPr>
            </w:pPr>
          </w:p>
        </w:tc>
        <w:tc>
          <w:tcPr>
            <w:tcW w:w="1219" w:type="pct"/>
          </w:tcPr>
          <w:p w:rsidR="00C63EFE" w:rsidRPr="00C63EFE" w:rsidRDefault="00C63EFE" w:rsidP="00C63EFE">
            <w:pPr>
              <w:rPr>
                <w:rFonts w:ascii="Times New Roman" w:hAnsi="Times New Roman" w:cs="Times New Roman"/>
                <w:b/>
                <w:bCs/>
                <w:sz w:val="24"/>
                <w:szCs w:val="24"/>
              </w:rPr>
            </w:pPr>
          </w:p>
        </w:tc>
        <w:tc>
          <w:tcPr>
            <w:tcW w:w="378" w:type="pct"/>
          </w:tcPr>
          <w:p w:rsidR="00C63EFE" w:rsidRPr="00C63EFE" w:rsidRDefault="00C63EFE" w:rsidP="00C63EFE">
            <w:pPr>
              <w:rPr>
                <w:rFonts w:ascii="Times New Roman" w:hAnsi="Times New Roman" w:cs="Times New Roman"/>
                <w:b/>
                <w:bCs/>
                <w:sz w:val="24"/>
                <w:szCs w:val="24"/>
              </w:rPr>
            </w:pPr>
          </w:p>
        </w:tc>
        <w:tc>
          <w:tcPr>
            <w:tcW w:w="380" w:type="pct"/>
          </w:tcPr>
          <w:p w:rsidR="00C63EFE" w:rsidRPr="00C63EFE" w:rsidRDefault="00C63EFE" w:rsidP="00C63EFE">
            <w:pPr>
              <w:rPr>
                <w:rFonts w:ascii="Times New Roman" w:hAnsi="Times New Roman" w:cs="Times New Roman"/>
                <w:b/>
                <w:bCs/>
                <w:sz w:val="24"/>
                <w:szCs w:val="24"/>
              </w:rPr>
            </w:pPr>
          </w:p>
        </w:tc>
      </w:tr>
      <w:tr w:rsidR="00C63EFE" w:rsidRPr="00C63EFE" w:rsidTr="00C63EFE">
        <w:trPr>
          <w:trHeight w:val="20"/>
        </w:trPr>
        <w:tc>
          <w:tcPr>
            <w:tcW w:w="2190" w:type="pct"/>
            <w:gridSpan w:val="2"/>
            <w:vMerge/>
          </w:tcPr>
          <w:p w:rsidR="00C63EFE" w:rsidRPr="00C63EFE" w:rsidRDefault="00C63EFE" w:rsidP="00C63EFE">
            <w:pPr>
              <w:spacing w:after="0" w:line="240" w:lineRule="auto"/>
              <w:rPr>
                <w:rFonts w:ascii="Times New Roman" w:hAnsi="Times New Roman" w:cs="Times New Roman"/>
                <w:b/>
                <w:bCs/>
                <w:sz w:val="24"/>
                <w:szCs w:val="24"/>
              </w:rPr>
            </w:pPr>
          </w:p>
        </w:tc>
        <w:tc>
          <w:tcPr>
            <w:tcW w:w="833" w:type="pct"/>
            <w:vMerge/>
            <w:vAlign w:val="center"/>
          </w:tcPr>
          <w:p w:rsidR="00C63EFE" w:rsidRPr="00C63EFE" w:rsidRDefault="00C63EFE" w:rsidP="00C63EFE">
            <w:pPr>
              <w:rPr>
                <w:rFonts w:ascii="Times New Roman" w:hAnsi="Times New Roman" w:cs="Times New Roman"/>
                <w:b/>
                <w:bCs/>
                <w:sz w:val="24"/>
                <w:szCs w:val="24"/>
              </w:rPr>
            </w:pPr>
          </w:p>
        </w:tc>
        <w:tc>
          <w:tcPr>
            <w:tcW w:w="1219" w:type="pct"/>
          </w:tcPr>
          <w:p w:rsidR="00C63EFE" w:rsidRPr="00C63EFE" w:rsidRDefault="00C63EFE" w:rsidP="00C63EFE">
            <w:pPr>
              <w:rPr>
                <w:rFonts w:ascii="Times New Roman" w:hAnsi="Times New Roman" w:cs="Times New Roman"/>
                <w:b/>
                <w:bCs/>
                <w:sz w:val="24"/>
                <w:szCs w:val="24"/>
              </w:rPr>
            </w:pPr>
          </w:p>
        </w:tc>
        <w:tc>
          <w:tcPr>
            <w:tcW w:w="378" w:type="pct"/>
          </w:tcPr>
          <w:p w:rsidR="00C63EFE" w:rsidRPr="00C63EFE" w:rsidRDefault="00C63EFE" w:rsidP="00C63EFE">
            <w:pPr>
              <w:rPr>
                <w:rFonts w:ascii="Times New Roman" w:hAnsi="Times New Roman" w:cs="Times New Roman"/>
                <w:b/>
                <w:bCs/>
                <w:sz w:val="24"/>
                <w:szCs w:val="24"/>
              </w:rPr>
            </w:pPr>
          </w:p>
        </w:tc>
        <w:tc>
          <w:tcPr>
            <w:tcW w:w="380" w:type="pct"/>
          </w:tcPr>
          <w:p w:rsidR="00C63EFE" w:rsidRPr="00C63EFE" w:rsidRDefault="00C63EFE" w:rsidP="00C63EFE">
            <w:pPr>
              <w:rPr>
                <w:rFonts w:ascii="Times New Roman" w:hAnsi="Times New Roman" w:cs="Times New Roman"/>
                <w:b/>
                <w:bCs/>
                <w:sz w:val="24"/>
                <w:szCs w:val="24"/>
              </w:rPr>
            </w:pPr>
          </w:p>
        </w:tc>
      </w:tr>
      <w:tr w:rsidR="00C63EFE" w:rsidRPr="00C63EFE" w:rsidTr="00C63EFE">
        <w:trPr>
          <w:trHeight w:val="20"/>
        </w:trPr>
        <w:tc>
          <w:tcPr>
            <w:tcW w:w="2190" w:type="pct"/>
            <w:gridSpan w:val="2"/>
            <w:vMerge/>
          </w:tcPr>
          <w:p w:rsidR="00C63EFE" w:rsidRPr="00C63EFE" w:rsidRDefault="00C63EFE" w:rsidP="00C63EFE">
            <w:pPr>
              <w:spacing w:after="0" w:line="240" w:lineRule="auto"/>
              <w:rPr>
                <w:rFonts w:ascii="Times New Roman" w:hAnsi="Times New Roman" w:cs="Times New Roman"/>
                <w:b/>
                <w:bCs/>
                <w:sz w:val="24"/>
                <w:szCs w:val="24"/>
              </w:rPr>
            </w:pPr>
          </w:p>
        </w:tc>
        <w:tc>
          <w:tcPr>
            <w:tcW w:w="833" w:type="pct"/>
            <w:vMerge/>
            <w:vAlign w:val="center"/>
          </w:tcPr>
          <w:p w:rsidR="00C63EFE" w:rsidRPr="00C63EFE" w:rsidRDefault="00C63EFE" w:rsidP="00C63EFE">
            <w:pPr>
              <w:rPr>
                <w:rFonts w:ascii="Times New Roman" w:hAnsi="Times New Roman" w:cs="Times New Roman"/>
                <w:b/>
                <w:bCs/>
                <w:sz w:val="24"/>
                <w:szCs w:val="24"/>
              </w:rPr>
            </w:pPr>
          </w:p>
        </w:tc>
        <w:tc>
          <w:tcPr>
            <w:tcW w:w="1219" w:type="pct"/>
          </w:tcPr>
          <w:p w:rsidR="00C63EFE" w:rsidRPr="00C63EFE" w:rsidRDefault="00C63EFE" w:rsidP="00C63EFE">
            <w:pPr>
              <w:rPr>
                <w:rFonts w:ascii="Times New Roman" w:hAnsi="Times New Roman" w:cs="Times New Roman"/>
                <w:b/>
                <w:bCs/>
                <w:sz w:val="24"/>
                <w:szCs w:val="24"/>
              </w:rPr>
            </w:pPr>
          </w:p>
        </w:tc>
        <w:tc>
          <w:tcPr>
            <w:tcW w:w="378" w:type="pct"/>
          </w:tcPr>
          <w:p w:rsidR="00C63EFE" w:rsidRPr="00C63EFE" w:rsidRDefault="00C63EFE" w:rsidP="00C63EFE">
            <w:pPr>
              <w:rPr>
                <w:rFonts w:ascii="Times New Roman" w:hAnsi="Times New Roman" w:cs="Times New Roman"/>
                <w:b/>
                <w:bCs/>
                <w:sz w:val="24"/>
                <w:szCs w:val="24"/>
              </w:rPr>
            </w:pPr>
          </w:p>
        </w:tc>
        <w:tc>
          <w:tcPr>
            <w:tcW w:w="380" w:type="pct"/>
          </w:tcPr>
          <w:p w:rsidR="00C63EFE" w:rsidRPr="00C63EFE" w:rsidRDefault="00C63EFE" w:rsidP="00C63EFE">
            <w:pPr>
              <w:rPr>
                <w:rFonts w:ascii="Times New Roman" w:hAnsi="Times New Roman" w:cs="Times New Roman"/>
                <w:b/>
                <w:bCs/>
                <w:sz w:val="24"/>
                <w:szCs w:val="24"/>
              </w:rPr>
            </w:pPr>
          </w:p>
        </w:tc>
      </w:tr>
      <w:tr w:rsidR="00C63EFE" w:rsidRPr="00C63EFE" w:rsidTr="00C63EFE">
        <w:trPr>
          <w:trHeight w:val="20"/>
        </w:trPr>
        <w:tc>
          <w:tcPr>
            <w:tcW w:w="2190" w:type="pct"/>
            <w:gridSpan w:val="2"/>
          </w:tcPr>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C63EFE">
              <w:rPr>
                <w:rFonts w:ascii="Times New Roman" w:hAnsi="Times New Roman" w:cs="Times New Roman"/>
                <w:b/>
                <w:bCs/>
                <w:sz w:val="24"/>
                <w:szCs w:val="24"/>
              </w:rPr>
              <w:lastRenderedPageBreak/>
              <w:t>Дифференцированный зачет</w:t>
            </w:r>
          </w:p>
        </w:tc>
        <w:tc>
          <w:tcPr>
            <w:tcW w:w="833" w:type="pct"/>
            <w:vAlign w:val="center"/>
          </w:tcPr>
          <w:p w:rsidR="00C63EFE" w:rsidRPr="00C63EFE" w:rsidRDefault="00C63EFE" w:rsidP="00C63EFE">
            <w:pPr>
              <w:rPr>
                <w:rFonts w:ascii="Times New Roman" w:hAnsi="Times New Roman" w:cs="Times New Roman"/>
                <w:b/>
                <w:bCs/>
                <w:sz w:val="24"/>
                <w:szCs w:val="24"/>
              </w:rPr>
            </w:pPr>
            <w:r w:rsidRPr="00C63EFE">
              <w:rPr>
                <w:rFonts w:ascii="Times New Roman" w:hAnsi="Times New Roman" w:cs="Times New Roman"/>
                <w:b/>
                <w:bCs/>
                <w:sz w:val="24"/>
                <w:szCs w:val="24"/>
              </w:rPr>
              <w:t>2</w:t>
            </w:r>
          </w:p>
        </w:tc>
        <w:tc>
          <w:tcPr>
            <w:tcW w:w="1219" w:type="pct"/>
          </w:tcPr>
          <w:p w:rsidR="00C63EFE" w:rsidRPr="00C63EFE" w:rsidRDefault="00C63EFE" w:rsidP="00C63EFE">
            <w:pPr>
              <w:rPr>
                <w:rFonts w:ascii="Times New Roman" w:hAnsi="Times New Roman" w:cs="Times New Roman"/>
                <w:b/>
                <w:bCs/>
                <w:sz w:val="24"/>
                <w:szCs w:val="24"/>
              </w:rPr>
            </w:pPr>
          </w:p>
        </w:tc>
        <w:tc>
          <w:tcPr>
            <w:tcW w:w="378" w:type="pct"/>
          </w:tcPr>
          <w:p w:rsidR="00C63EFE" w:rsidRPr="00C63EFE" w:rsidRDefault="00C63EFE" w:rsidP="00C63EFE">
            <w:pPr>
              <w:rPr>
                <w:rFonts w:ascii="Times New Roman" w:hAnsi="Times New Roman" w:cs="Times New Roman"/>
                <w:b/>
                <w:bCs/>
                <w:sz w:val="24"/>
                <w:szCs w:val="24"/>
              </w:rPr>
            </w:pPr>
          </w:p>
        </w:tc>
        <w:tc>
          <w:tcPr>
            <w:tcW w:w="380" w:type="pct"/>
          </w:tcPr>
          <w:p w:rsidR="00C63EFE" w:rsidRPr="00C63EFE" w:rsidRDefault="00C63EFE" w:rsidP="00C63EFE">
            <w:pPr>
              <w:rPr>
                <w:rFonts w:ascii="Times New Roman" w:hAnsi="Times New Roman" w:cs="Times New Roman"/>
                <w:b/>
                <w:bCs/>
                <w:sz w:val="24"/>
                <w:szCs w:val="24"/>
              </w:rPr>
            </w:pPr>
          </w:p>
        </w:tc>
      </w:tr>
      <w:tr w:rsidR="00C63EFE" w:rsidRPr="00C63EFE" w:rsidTr="00C63EFE">
        <w:trPr>
          <w:trHeight w:val="20"/>
        </w:trPr>
        <w:tc>
          <w:tcPr>
            <w:tcW w:w="2190" w:type="pct"/>
            <w:gridSpan w:val="2"/>
          </w:tcPr>
          <w:p w:rsidR="00C63EFE" w:rsidRPr="00C63EFE" w:rsidRDefault="00C63EFE" w:rsidP="00C63EFE">
            <w:pPr>
              <w:suppressAutoHyphens/>
              <w:rPr>
                <w:rFonts w:ascii="Times New Roman" w:hAnsi="Times New Roman" w:cs="Times New Roman"/>
                <w:b/>
                <w:sz w:val="24"/>
                <w:szCs w:val="24"/>
              </w:rPr>
            </w:pPr>
            <w:r w:rsidRPr="00C63EFE">
              <w:rPr>
                <w:rFonts w:ascii="Times New Roman" w:hAnsi="Times New Roman" w:cs="Times New Roman"/>
                <w:b/>
                <w:sz w:val="24"/>
                <w:szCs w:val="24"/>
              </w:rPr>
              <w:t>Промежуточная аттестация - экзамен</w:t>
            </w:r>
          </w:p>
        </w:tc>
        <w:tc>
          <w:tcPr>
            <w:tcW w:w="833" w:type="pct"/>
            <w:vAlign w:val="center"/>
          </w:tcPr>
          <w:p w:rsidR="00C63EFE" w:rsidRPr="00C63EFE" w:rsidRDefault="00C63EFE" w:rsidP="00C63EFE">
            <w:pPr>
              <w:rPr>
                <w:rFonts w:ascii="Times New Roman" w:hAnsi="Times New Roman" w:cs="Times New Roman"/>
                <w:b/>
                <w:i/>
                <w:sz w:val="24"/>
                <w:szCs w:val="24"/>
              </w:rPr>
            </w:pPr>
            <w:r w:rsidRPr="00C63EFE">
              <w:rPr>
                <w:rFonts w:ascii="Times New Roman" w:hAnsi="Times New Roman" w:cs="Times New Roman"/>
                <w:b/>
                <w:i/>
                <w:sz w:val="24"/>
                <w:szCs w:val="24"/>
              </w:rPr>
              <w:t>8</w:t>
            </w:r>
          </w:p>
        </w:tc>
        <w:tc>
          <w:tcPr>
            <w:tcW w:w="1219" w:type="pct"/>
          </w:tcPr>
          <w:p w:rsidR="00C63EFE" w:rsidRPr="00C63EFE" w:rsidRDefault="00C63EFE" w:rsidP="00C63EFE">
            <w:pPr>
              <w:rPr>
                <w:rFonts w:ascii="Times New Roman" w:hAnsi="Times New Roman" w:cs="Times New Roman"/>
                <w:b/>
                <w:i/>
                <w:sz w:val="24"/>
                <w:szCs w:val="24"/>
              </w:rPr>
            </w:pPr>
          </w:p>
        </w:tc>
        <w:tc>
          <w:tcPr>
            <w:tcW w:w="378" w:type="pct"/>
          </w:tcPr>
          <w:p w:rsidR="00C63EFE" w:rsidRPr="00C63EFE" w:rsidRDefault="00C63EFE" w:rsidP="00C63EFE">
            <w:pPr>
              <w:rPr>
                <w:rFonts w:ascii="Times New Roman" w:hAnsi="Times New Roman" w:cs="Times New Roman"/>
                <w:b/>
                <w:i/>
                <w:sz w:val="24"/>
                <w:szCs w:val="24"/>
              </w:rPr>
            </w:pPr>
          </w:p>
        </w:tc>
        <w:tc>
          <w:tcPr>
            <w:tcW w:w="380" w:type="pct"/>
          </w:tcPr>
          <w:p w:rsidR="00C63EFE" w:rsidRPr="00C63EFE" w:rsidRDefault="00C63EFE" w:rsidP="00C63EFE">
            <w:pPr>
              <w:rPr>
                <w:rFonts w:ascii="Times New Roman" w:hAnsi="Times New Roman" w:cs="Times New Roman"/>
                <w:b/>
                <w:i/>
                <w:sz w:val="24"/>
                <w:szCs w:val="24"/>
              </w:rPr>
            </w:pPr>
          </w:p>
        </w:tc>
      </w:tr>
      <w:tr w:rsidR="00C63EFE" w:rsidRPr="00C63EFE" w:rsidTr="00C63EFE">
        <w:trPr>
          <w:trHeight w:val="20"/>
        </w:trPr>
        <w:tc>
          <w:tcPr>
            <w:tcW w:w="2190" w:type="pct"/>
            <w:gridSpan w:val="2"/>
          </w:tcPr>
          <w:p w:rsidR="00C63EFE" w:rsidRPr="00C63EFE" w:rsidRDefault="00C63EFE" w:rsidP="00C63EFE">
            <w:pPr>
              <w:rPr>
                <w:rFonts w:ascii="Times New Roman" w:hAnsi="Times New Roman" w:cs="Times New Roman"/>
                <w:b/>
                <w:bCs/>
                <w:sz w:val="24"/>
                <w:szCs w:val="24"/>
              </w:rPr>
            </w:pPr>
            <w:r w:rsidRPr="00C63EFE">
              <w:rPr>
                <w:rFonts w:ascii="Times New Roman" w:hAnsi="Times New Roman" w:cs="Times New Roman"/>
                <w:b/>
                <w:bCs/>
                <w:sz w:val="24"/>
                <w:szCs w:val="24"/>
              </w:rPr>
              <w:t>Всего:</w:t>
            </w:r>
          </w:p>
        </w:tc>
        <w:tc>
          <w:tcPr>
            <w:tcW w:w="833" w:type="pct"/>
            <w:vAlign w:val="center"/>
          </w:tcPr>
          <w:p w:rsidR="00C63EFE" w:rsidRPr="00C63EFE" w:rsidRDefault="00C63EFE" w:rsidP="00C63EFE">
            <w:pPr>
              <w:rPr>
                <w:rFonts w:ascii="Times New Roman" w:hAnsi="Times New Roman" w:cs="Times New Roman"/>
                <w:b/>
                <w:bCs/>
                <w:i/>
                <w:sz w:val="24"/>
                <w:szCs w:val="24"/>
              </w:rPr>
            </w:pPr>
            <w:r w:rsidRPr="00C63EFE">
              <w:rPr>
                <w:rFonts w:ascii="Times New Roman" w:hAnsi="Times New Roman" w:cs="Times New Roman"/>
                <w:b/>
                <w:bCs/>
                <w:i/>
                <w:sz w:val="24"/>
                <w:szCs w:val="24"/>
              </w:rPr>
              <w:t>166</w:t>
            </w:r>
          </w:p>
        </w:tc>
        <w:tc>
          <w:tcPr>
            <w:tcW w:w="1219" w:type="pct"/>
          </w:tcPr>
          <w:p w:rsidR="00C63EFE" w:rsidRPr="00C63EFE" w:rsidRDefault="00C63EFE" w:rsidP="00C63EFE">
            <w:pPr>
              <w:rPr>
                <w:rFonts w:ascii="Times New Roman" w:hAnsi="Times New Roman" w:cs="Times New Roman"/>
                <w:b/>
                <w:bCs/>
                <w:i/>
                <w:sz w:val="24"/>
                <w:szCs w:val="24"/>
              </w:rPr>
            </w:pPr>
          </w:p>
        </w:tc>
        <w:tc>
          <w:tcPr>
            <w:tcW w:w="378" w:type="pct"/>
          </w:tcPr>
          <w:p w:rsidR="00C63EFE" w:rsidRPr="00C63EFE" w:rsidRDefault="00C63EFE" w:rsidP="00C63EFE">
            <w:pPr>
              <w:rPr>
                <w:rFonts w:ascii="Times New Roman" w:hAnsi="Times New Roman" w:cs="Times New Roman"/>
                <w:b/>
                <w:bCs/>
                <w:i/>
                <w:sz w:val="24"/>
                <w:szCs w:val="24"/>
              </w:rPr>
            </w:pPr>
          </w:p>
        </w:tc>
        <w:tc>
          <w:tcPr>
            <w:tcW w:w="380" w:type="pct"/>
          </w:tcPr>
          <w:p w:rsidR="00C63EFE" w:rsidRPr="00C63EFE" w:rsidRDefault="00C63EFE" w:rsidP="00C63EFE">
            <w:pPr>
              <w:rPr>
                <w:rFonts w:ascii="Times New Roman" w:hAnsi="Times New Roman" w:cs="Times New Roman"/>
                <w:b/>
                <w:bCs/>
                <w:i/>
                <w:sz w:val="24"/>
                <w:szCs w:val="24"/>
              </w:rPr>
            </w:pPr>
          </w:p>
        </w:tc>
      </w:tr>
    </w:tbl>
    <w:p w:rsidR="00C63EFE" w:rsidRPr="00C63EFE" w:rsidRDefault="00C63EFE" w:rsidP="00C63EFE">
      <w:pPr>
        <w:ind w:firstLine="709"/>
        <w:rPr>
          <w:rFonts w:ascii="Times New Roman" w:hAnsi="Times New Roman" w:cs="Times New Roman"/>
          <w:i/>
          <w:sz w:val="24"/>
          <w:szCs w:val="24"/>
        </w:rPr>
        <w:sectPr w:rsidR="00C63EFE" w:rsidRPr="00C63EFE" w:rsidSect="00C63EFE">
          <w:pgSz w:w="16840" w:h="11907" w:orient="landscape"/>
          <w:pgMar w:top="851" w:right="1134" w:bottom="851" w:left="992" w:header="709" w:footer="709" w:gutter="0"/>
          <w:cols w:space="720"/>
        </w:sectPr>
      </w:pPr>
    </w:p>
    <w:p w:rsidR="00C63EFE" w:rsidRPr="00C63EFE" w:rsidRDefault="00C63EFE" w:rsidP="00C63EFE">
      <w:pPr>
        <w:ind w:left="1353"/>
        <w:rPr>
          <w:rFonts w:ascii="Times New Roman" w:hAnsi="Times New Roman" w:cs="Times New Roman"/>
          <w:b/>
          <w:bCs/>
          <w:sz w:val="24"/>
          <w:szCs w:val="24"/>
        </w:rPr>
      </w:pPr>
      <w:r w:rsidRPr="00C63EFE">
        <w:rPr>
          <w:rFonts w:ascii="Times New Roman" w:hAnsi="Times New Roman" w:cs="Times New Roman"/>
          <w:b/>
          <w:bCs/>
          <w:sz w:val="24"/>
          <w:szCs w:val="24"/>
        </w:rPr>
        <w:lastRenderedPageBreak/>
        <w:t>3. УСЛОВИЯ РЕАЛИЗАЦИИ УЧЕБНОЙ ДИСЦИПЛИНЫ</w:t>
      </w:r>
    </w:p>
    <w:p w:rsidR="00C63EFE" w:rsidRPr="00C63EFE" w:rsidRDefault="00C63EFE" w:rsidP="00C63EFE">
      <w:pPr>
        <w:suppressAutoHyphens/>
        <w:spacing w:after="0"/>
        <w:ind w:firstLine="709"/>
        <w:jc w:val="both"/>
        <w:rPr>
          <w:rFonts w:ascii="Times New Roman" w:hAnsi="Times New Roman" w:cs="Times New Roman"/>
          <w:bCs/>
          <w:sz w:val="24"/>
          <w:szCs w:val="24"/>
        </w:rPr>
      </w:pPr>
      <w:r w:rsidRPr="00C63EFE">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C63EFE" w:rsidRPr="00C63EFE" w:rsidRDefault="00C63EFE" w:rsidP="00C63EFE">
      <w:pPr>
        <w:suppressAutoHyphens/>
        <w:autoSpaceDE w:val="0"/>
        <w:autoSpaceDN w:val="0"/>
        <w:adjustRightInd w:val="0"/>
        <w:spacing w:after="0"/>
        <w:ind w:firstLine="709"/>
        <w:jc w:val="both"/>
        <w:rPr>
          <w:rFonts w:ascii="Times New Roman" w:hAnsi="Times New Roman" w:cs="Times New Roman"/>
          <w:sz w:val="24"/>
          <w:szCs w:val="24"/>
        </w:rPr>
      </w:pPr>
      <w:r w:rsidRPr="00C63EFE">
        <w:rPr>
          <w:rFonts w:ascii="Times New Roman" w:hAnsi="Times New Roman" w:cs="Times New Roman"/>
          <w:bCs/>
          <w:sz w:val="24"/>
          <w:szCs w:val="24"/>
        </w:rPr>
        <w:t>Кабинет</w:t>
      </w:r>
      <w:r w:rsidRPr="00C63EFE">
        <w:rPr>
          <w:rFonts w:ascii="Times New Roman" w:hAnsi="Times New Roman" w:cs="Times New Roman"/>
          <w:bCs/>
          <w:i/>
          <w:sz w:val="24"/>
          <w:szCs w:val="24"/>
        </w:rPr>
        <w:t xml:space="preserve"> «__</w:t>
      </w:r>
      <w:r w:rsidRPr="00C63EFE">
        <w:rPr>
          <w:rFonts w:ascii="Times New Roman" w:hAnsi="Times New Roman" w:cs="Times New Roman"/>
          <w:bCs/>
          <w:i/>
          <w:sz w:val="24"/>
          <w:szCs w:val="24"/>
          <w:u w:val="single"/>
        </w:rPr>
        <w:t>химических дисциплин</w:t>
      </w:r>
      <w:r w:rsidRPr="00C63EFE">
        <w:rPr>
          <w:rFonts w:ascii="Times New Roman" w:hAnsi="Times New Roman" w:cs="Times New Roman"/>
          <w:bCs/>
          <w:i/>
          <w:sz w:val="24"/>
          <w:szCs w:val="24"/>
        </w:rPr>
        <w:t>_____________»</w:t>
      </w:r>
      <w:r w:rsidRPr="00C63EFE">
        <w:rPr>
          <w:rFonts w:ascii="Times New Roman" w:hAnsi="Times New Roman" w:cs="Times New Roman"/>
          <w:sz w:val="24"/>
          <w:szCs w:val="24"/>
        </w:rPr>
        <w:t>,</w:t>
      </w:r>
    </w:p>
    <w:p w:rsidR="00C63EFE" w:rsidRPr="00C63EFE" w:rsidRDefault="00C63EFE" w:rsidP="00C63EFE">
      <w:pPr>
        <w:suppressAutoHyphens/>
        <w:autoSpaceDE w:val="0"/>
        <w:autoSpaceDN w:val="0"/>
        <w:adjustRightInd w:val="0"/>
        <w:spacing w:after="0"/>
        <w:ind w:firstLine="709"/>
        <w:jc w:val="both"/>
        <w:rPr>
          <w:rFonts w:ascii="Times New Roman" w:hAnsi="Times New Roman" w:cs="Times New Roman"/>
          <w:i/>
          <w:sz w:val="24"/>
          <w:szCs w:val="24"/>
          <w:vertAlign w:val="superscript"/>
        </w:rPr>
      </w:pPr>
      <w:r w:rsidRPr="00C63EFE">
        <w:rPr>
          <w:rFonts w:ascii="Times New Roman" w:hAnsi="Times New Roman" w:cs="Times New Roman"/>
          <w:i/>
          <w:sz w:val="24"/>
          <w:szCs w:val="24"/>
          <w:vertAlign w:val="superscript"/>
        </w:rPr>
        <w:t xml:space="preserve">                                    наименование кабинета из указанных в п.6.1 ПООП-П</w:t>
      </w:r>
    </w:p>
    <w:p w:rsidR="00C63EFE" w:rsidRPr="00C63EFE" w:rsidRDefault="00C63EFE" w:rsidP="00C63EFE">
      <w:pPr>
        <w:suppressAutoHyphens/>
        <w:spacing w:after="0"/>
        <w:ind w:firstLine="709"/>
        <w:jc w:val="both"/>
        <w:rPr>
          <w:rFonts w:ascii="Times New Roman" w:hAnsi="Times New Roman" w:cs="Times New Roman"/>
          <w:bCs/>
          <w:i/>
          <w:sz w:val="24"/>
          <w:szCs w:val="24"/>
        </w:rPr>
      </w:pPr>
      <w:r w:rsidRPr="00C63EFE">
        <w:rPr>
          <w:rFonts w:ascii="Times New Roman" w:hAnsi="Times New Roman" w:cs="Times New Roman"/>
          <w:bCs/>
          <w:sz w:val="24"/>
          <w:szCs w:val="24"/>
        </w:rPr>
        <w:t xml:space="preserve">оснащенный в соответствии с п. 6.1.2.1 образовательной программы по </w:t>
      </w:r>
      <w:r w:rsidRPr="00C63EFE">
        <w:rPr>
          <w:rFonts w:ascii="Times New Roman" w:hAnsi="Times New Roman" w:cs="Times New Roman"/>
          <w:bCs/>
          <w:i/>
          <w:sz w:val="24"/>
          <w:szCs w:val="24"/>
        </w:rPr>
        <w:t>специальности.</w:t>
      </w:r>
      <w:r w:rsidR="00E1693A" w:rsidRPr="00E1693A">
        <w:t xml:space="preserve"> </w:t>
      </w:r>
      <w:r w:rsidR="00E1693A" w:rsidRPr="00E1693A">
        <w:rPr>
          <w:rFonts w:ascii="Times New Roman" w:hAnsi="Times New Roman" w:cs="Times New Roman"/>
          <w:bCs/>
          <w:i/>
          <w:sz w:val="24"/>
          <w:szCs w:val="24"/>
        </w:rPr>
        <w:t>18.02.03 «Химическая технология неорганических веществ»</w:t>
      </w:r>
    </w:p>
    <w:p w:rsidR="00C63EFE" w:rsidRPr="00C63EFE" w:rsidRDefault="00C63EFE" w:rsidP="00C63EFE">
      <w:pPr>
        <w:suppressAutoHyphens/>
        <w:spacing w:after="0"/>
        <w:ind w:firstLine="709"/>
        <w:jc w:val="both"/>
        <w:rPr>
          <w:rFonts w:ascii="Times New Roman" w:hAnsi="Times New Roman" w:cs="Times New Roman"/>
          <w:bCs/>
          <w:i/>
          <w:sz w:val="24"/>
          <w:szCs w:val="24"/>
        </w:rPr>
      </w:pPr>
      <w:r w:rsidRPr="00C63EFE">
        <w:rPr>
          <w:rFonts w:ascii="Times New Roman" w:hAnsi="Times New Roman" w:cs="Times New Roman"/>
          <w:bCs/>
          <w:sz w:val="24"/>
          <w:szCs w:val="24"/>
        </w:rPr>
        <w:t xml:space="preserve">Лаборатория  </w:t>
      </w:r>
      <w:r w:rsidRPr="00C63EFE">
        <w:rPr>
          <w:rFonts w:ascii="Times New Roman" w:hAnsi="Times New Roman" w:cs="Times New Roman"/>
          <w:bCs/>
          <w:i/>
          <w:sz w:val="24"/>
          <w:szCs w:val="24"/>
          <w:u w:val="single"/>
        </w:rPr>
        <w:t>процессов и аппаратов</w:t>
      </w:r>
      <w:r w:rsidR="00E1693A">
        <w:rPr>
          <w:rFonts w:ascii="Times New Roman" w:hAnsi="Times New Roman" w:cs="Times New Roman"/>
          <w:bCs/>
          <w:sz w:val="24"/>
          <w:szCs w:val="24"/>
        </w:rPr>
        <w:t>__</w:t>
      </w:r>
      <w:r w:rsidRPr="00C63EFE">
        <w:rPr>
          <w:rFonts w:ascii="Times New Roman" w:hAnsi="Times New Roman" w:cs="Times New Roman"/>
          <w:bCs/>
          <w:sz w:val="24"/>
          <w:szCs w:val="24"/>
        </w:rPr>
        <w:t xml:space="preserve">по </w:t>
      </w:r>
      <w:r w:rsidRPr="00C63EFE">
        <w:rPr>
          <w:rFonts w:ascii="Times New Roman" w:hAnsi="Times New Roman" w:cs="Times New Roman"/>
          <w:bCs/>
          <w:i/>
          <w:sz w:val="24"/>
          <w:szCs w:val="24"/>
        </w:rPr>
        <w:t>специальности.</w:t>
      </w:r>
      <w:r w:rsidR="00E1693A" w:rsidRPr="00E1693A">
        <w:t xml:space="preserve"> </w:t>
      </w:r>
      <w:r w:rsidR="00E1693A" w:rsidRPr="00E1693A">
        <w:rPr>
          <w:rFonts w:ascii="Times New Roman" w:hAnsi="Times New Roman" w:cs="Times New Roman"/>
          <w:bCs/>
          <w:i/>
          <w:sz w:val="24"/>
          <w:szCs w:val="24"/>
        </w:rPr>
        <w:t>18.02.03 «Химическая технология неорганических веществ»</w:t>
      </w:r>
    </w:p>
    <w:p w:rsidR="00C63EFE" w:rsidRPr="00C63EFE" w:rsidRDefault="00C63EFE" w:rsidP="00C63EFE">
      <w:pPr>
        <w:suppressAutoHyphens/>
        <w:spacing w:after="0"/>
        <w:ind w:firstLine="709"/>
        <w:jc w:val="both"/>
        <w:rPr>
          <w:rFonts w:ascii="Times New Roman" w:hAnsi="Times New Roman" w:cs="Times New Roman"/>
          <w:b/>
          <w:bCs/>
          <w:sz w:val="24"/>
          <w:szCs w:val="24"/>
        </w:rPr>
      </w:pPr>
    </w:p>
    <w:p w:rsidR="00C63EFE" w:rsidRPr="00C63EFE" w:rsidRDefault="00C63EFE" w:rsidP="00C63EFE">
      <w:pPr>
        <w:suppressAutoHyphens/>
        <w:spacing w:after="0"/>
        <w:ind w:firstLine="709"/>
        <w:jc w:val="both"/>
        <w:rPr>
          <w:rFonts w:ascii="Times New Roman" w:hAnsi="Times New Roman" w:cs="Times New Roman"/>
          <w:b/>
          <w:bCs/>
          <w:sz w:val="24"/>
          <w:szCs w:val="24"/>
        </w:rPr>
      </w:pPr>
    </w:p>
    <w:p w:rsidR="00C63EFE" w:rsidRPr="00C63EFE" w:rsidRDefault="00C63EFE" w:rsidP="00C63EFE">
      <w:pPr>
        <w:suppressAutoHyphens/>
        <w:spacing w:after="0"/>
        <w:ind w:firstLine="709"/>
        <w:jc w:val="both"/>
        <w:rPr>
          <w:rFonts w:ascii="Times New Roman" w:hAnsi="Times New Roman" w:cs="Times New Roman"/>
          <w:b/>
          <w:bCs/>
          <w:sz w:val="24"/>
          <w:szCs w:val="24"/>
        </w:rPr>
      </w:pPr>
      <w:r w:rsidRPr="00C63EFE">
        <w:rPr>
          <w:rFonts w:ascii="Times New Roman" w:hAnsi="Times New Roman" w:cs="Times New Roman"/>
          <w:b/>
          <w:bCs/>
          <w:sz w:val="24"/>
          <w:szCs w:val="24"/>
        </w:rPr>
        <w:t>3.2. Информационное обеспечение реализации программы</w:t>
      </w:r>
    </w:p>
    <w:p w:rsidR="00C63EFE" w:rsidRPr="00C63EFE" w:rsidRDefault="00C63EFE" w:rsidP="00C63EFE">
      <w:pPr>
        <w:suppressAutoHyphens/>
        <w:spacing w:after="0"/>
        <w:ind w:firstLine="709"/>
        <w:jc w:val="both"/>
        <w:rPr>
          <w:rFonts w:ascii="Times New Roman" w:hAnsi="Times New Roman" w:cs="Times New Roman"/>
          <w:sz w:val="24"/>
          <w:szCs w:val="24"/>
        </w:rPr>
      </w:pPr>
    </w:p>
    <w:p w:rsidR="00C63EFE" w:rsidRPr="00C63EFE" w:rsidRDefault="00C63EFE" w:rsidP="00C63EFE">
      <w:pPr>
        <w:suppressAutoHyphens/>
        <w:spacing w:after="0"/>
        <w:ind w:firstLine="709"/>
        <w:jc w:val="both"/>
        <w:rPr>
          <w:rFonts w:ascii="Times New Roman" w:hAnsi="Times New Roman" w:cs="Times New Roman"/>
          <w:b/>
          <w:sz w:val="24"/>
          <w:szCs w:val="24"/>
        </w:rPr>
      </w:pPr>
      <w:r w:rsidRPr="00C63EFE">
        <w:rPr>
          <w:rFonts w:ascii="Times New Roman" w:hAnsi="Times New Roman" w:cs="Times New Roman"/>
          <w:b/>
          <w:sz w:val="24"/>
          <w:szCs w:val="24"/>
        </w:rPr>
        <w:t>3.2.1. Основные печатные издания</w:t>
      </w:r>
    </w:p>
    <w:p w:rsidR="00C63EFE" w:rsidRPr="00C63EFE" w:rsidRDefault="00C63EFE" w:rsidP="00C63EFE">
      <w:pPr>
        <w:numPr>
          <w:ilvl w:val="0"/>
          <w:numId w:val="39"/>
        </w:numPr>
        <w:suppressAutoHyphens/>
        <w:spacing w:after="0" w:line="100" w:lineRule="atLeast"/>
        <w:rPr>
          <w:rFonts w:ascii="Times New Roman" w:hAnsi="Times New Roman" w:cs="Times New Roman"/>
          <w:sz w:val="24"/>
          <w:szCs w:val="24"/>
        </w:rPr>
      </w:pPr>
      <w:r w:rsidRPr="00C63EFE">
        <w:rPr>
          <w:rFonts w:ascii="Times New Roman" w:hAnsi="Times New Roman" w:cs="Times New Roman"/>
          <w:sz w:val="24"/>
          <w:szCs w:val="24"/>
        </w:rPr>
        <w:t>Баранов Д.А. Процессы и аппараты: учебник для студ. учреждений сред. проф. образования  / Баранов Д.А., Кутепов А.М. - М.: Издательский центр «Академия», 2018.</w:t>
      </w:r>
    </w:p>
    <w:p w:rsidR="00C63EFE" w:rsidRPr="00C63EFE" w:rsidRDefault="00C63EFE" w:rsidP="00C63EFE">
      <w:pPr>
        <w:numPr>
          <w:ilvl w:val="0"/>
          <w:numId w:val="39"/>
        </w:numPr>
        <w:suppressAutoHyphens/>
        <w:spacing w:after="0" w:line="100" w:lineRule="atLeast"/>
        <w:rPr>
          <w:rFonts w:ascii="Times New Roman" w:hAnsi="Times New Roman" w:cs="Times New Roman"/>
          <w:sz w:val="24"/>
          <w:szCs w:val="24"/>
        </w:rPr>
      </w:pPr>
      <w:r w:rsidRPr="00C63EFE">
        <w:rPr>
          <w:rFonts w:ascii="Times New Roman" w:hAnsi="Times New Roman" w:cs="Times New Roman"/>
          <w:sz w:val="24"/>
          <w:szCs w:val="24"/>
        </w:rPr>
        <w:t>Смирнов Н.Н., Барабаш В.В., Карпов К.А. Альбом типовой химической аппаратуры(принципиальные схемы аппаратов):Учебное пособие/ Под общ. ред. Н.Н.Смирнова. – 4-еизд.стер.-СПб: Издательство «Лань», 2019</w:t>
      </w:r>
    </w:p>
    <w:p w:rsidR="00C63EFE" w:rsidRPr="00C63EFE" w:rsidRDefault="00C63EFE" w:rsidP="00C63EFE">
      <w:pPr>
        <w:numPr>
          <w:ilvl w:val="0"/>
          <w:numId w:val="39"/>
        </w:numPr>
        <w:suppressAutoHyphens/>
        <w:spacing w:after="0" w:line="100" w:lineRule="atLeast"/>
        <w:rPr>
          <w:rFonts w:ascii="Times New Roman" w:hAnsi="Times New Roman" w:cs="Times New Roman"/>
          <w:sz w:val="24"/>
          <w:szCs w:val="24"/>
        </w:rPr>
      </w:pPr>
      <w:r w:rsidRPr="00C63EFE">
        <w:rPr>
          <w:rFonts w:ascii="Times New Roman" w:hAnsi="Times New Roman" w:cs="Times New Roman"/>
          <w:sz w:val="24"/>
          <w:szCs w:val="24"/>
        </w:rPr>
        <w:t>Поникаров И.И., Гайнуллин М.Г. Машины и аппараты химических производств и нефтегазопереработки: Учебник. – 5-е изд.стер.- СПБ.: издательство «Лань», 2019</w:t>
      </w:r>
    </w:p>
    <w:p w:rsidR="00C63EFE" w:rsidRPr="00C63EFE" w:rsidRDefault="00C63EFE" w:rsidP="00C63EFE">
      <w:pPr>
        <w:numPr>
          <w:ilvl w:val="0"/>
          <w:numId w:val="39"/>
        </w:numPr>
        <w:suppressAutoHyphens/>
        <w:spacing w:after="0" w:line="100" w:lineRule="atLeast"/>
        <w:rPr>
          <w:rFonts w:ascii="Times New Roman" w:hAnsi="Times New Roman" w:cs="Times New Roman"/>
          <w:sz w:val="24"/>
          <w:szCs w:val="24"/>
        </w:rPr>
      </w:pPr>
      <w:r w:rsidRPr="00C63EFE">
        <w:rPr>
          <w:rFonts w:ascii="Times New Roman" w:hAnsi="Times New Roman" w:cs="Times New Roman"/>
          <w:sz w:val="24"/>
          <w:szCs w:val="24"/>
        </w:rPr>
        <w:t xml:space="preserve"> Поникаров И.И., Поникаров С.И., Рачковский С.В. Расчеты машин и аппаратов химических производств и нефтегазопереработки: Учебное пособие. – 3-е изд.стер.- СПБ.: издательство «Лань», 2018</w:t>
      </w:r>
    </w:p>
    <w:p w:rsidR="00C63EFE" w:rsidRPr="00C63EFE" w:rsidRDefault="00C63EFE" w:rsidP="00C63EFE">
      <w:pPr>
        <w:numPr>
          <w:ilvl w:val="0"/>
          <w:numId w:val="39"/>
        </w:numPr>
        <w:suppressAutoHyphens/>
        <w:spacing w:after="0" w:line="100" w:lineRule="atLeast"/>
        <w:rPr>
          <w:rFonts w:ascii="Times New Roman" w:hAnsi="Times New Roman" w:cs="Times New Roman"/>
          <w:sz w:val="24"/>
          <w:szCs w:val="24"/>
        </w:rPr>
      </w:pPr>
      <w:r w:rsidRPr="00C63EFE">
        <w:rPr>
          <w:rFonts w:ascii="Times New Roman" w:hAnsi="Times New Roman" w:cs="Times New Roman"/>
          <w:sz w:val="24"/>
          <w:szCs w:val="24"/>
        </w:rPr>
        <w:t>Пилипенко Н.И. Процессы и аппараты: учебник для студ. учреждений сред. проф. образования /Пилипенко Н.И, Пелевина Л.Ф. - М.: Издательский центр «Академия», 2018.</w:t>
      </w:r>
    </w:p>
    <w:p w:rsidR="00C63EFE" w:rsidRPr="00C63EFE" w:rsidRDefault="00C63EFE" w:rsidP="00C63EFE">
      <w:pPr>
        <w:numPr>
          <w:ilvl w:val="0"/>
          <w:numId w:val="39"/>
        </w:numPr>
        <w:suppressAutoHyphens/>
        <w:spacing w:after="0" w:line="100" w:lineRule="atLeast"/>
        <w:rPr>
          <w:rFonts w:ascii="Times New Roman" w:hAnsi="Times New Roman" w:cs="Times New Roman"/>
          <w:sz w:val="24"/>
          <w:szCs w:val="24"/>
        </w:rPr>
      </w:pPr>
      <w:r w:rsidRPr="00C63EFE">
        <w:rPr>
          <w:rFonts w:ascii="Times New Roman" w:hAnsi="Times New Roman" w:cs="Times New Roman"/>
          <w:sz w:val="24"/>
          <w:szCs w:val="24"/>
        </w:rPr>
        <w:t>Павлов К.Ф. Примеры и задачи по курсу процессов и аппаратов химической технологии / Павлов К.Ф. ., Романков П.Г., Носков А.А. М.: Альянс, 2016</w:t>
      </w:r>
    </w:p>
    <w:p w:rsidR="00C63EFE" w:rsidRPr="00C63EFE" w:rsidRDefault="00C63EFE" w:rsidP="00C63EFE">
      <w:pPr>
        <w:contextualSpacing/>
        <w:jc w:val="center"/>
        <w:rPr>
          <w:rFonts w:ascii="Times New Roman" w:hAnsi="Times New Roman" w:cs="Times New Roman"/>
          <w:b/>
          <w:sz w:val="24"/>
          <w:szCs w:val="24"/>
        </w:rPr>
      </w:pPr>
      <w:r w:rsidRPr="00C63EFE">
        <w:rPr>
          <w:rFonts w:ascii="Times New Roman" w:hAnsi="Times New Roman" w:cs="Times New Roman"/>
          <w:b/>
          <w:sz w:val="24"/>
          <w:szCs w:val="24"/>
        </w:rPr>
        <w:br w:type="page"/>
      </w:r>
      <w:r w:rsidRPr="00C63EFE">
        <w:rPr>
          <w:rFonts w:ascii="Times New Roman" w:hAnsi="Times New Roman" w:cs="Times New Roman"/>
          <w:b/>
          <w:sz w:val="24"/>
          <w:szCs w:val="24"/>
        </w:rPr>
        <w:lastRenderedPageBreak/>
        <w:t xml:space="preserve">4. КОНТРОЛЬ И ОЦЕНКА РЕЗУЛЬТАТОВ ОСВОЕНИЯ  </w:t>
      </w:r>
    </w:p>
    <w:p w:rsidR="00C63EFE" w:rsidRPr="00C63EFE" w:rsidRDefault="00C63EFE" w:rsidP="00C63EFE">
      <w:pPr>
        <w:contextualSpacing/>
        <w:jc w:val="center"/>
        <w:rPr>
          <w:rFonts w:ascii="Times New Roman" w:hAnsi="Times New Roman" w:cs="Times New Roman"/>
          <w:b/>
          <w:sz w:val="24"/>
          <w:szCs w:val="24"/>
        </w:rPr>
      </w:pPr>
      <w:r w:rsidRPr="00C63EFE">
        <w:rPr>
          <w:rFonts w:ascii="Times New Roman" w:hAnsi="Times New Roman" w:cs="Times New Roman"/>
          <w:b/>
          <w:sz w:val="24"/>
          <w:szCs w:val="24"/>
        </w:rPr>
        <w:t>УЧЕБНОЙ ДИСЦИПЛИНЫ</w:t>
      </w:r>
    </w:p>
    <w:p w:rsidR="00C63EFE" w:rsidRPr="00C63EFE" w:rsidRDefault="00C63EFE" w:rsidP="00C63EFE">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5"/>
        <w:gridCol w:w="3026"/>
        <w:gridCol w:w="3153"/>
      </w:tblGrid>
      <w:tr w:rsidR="00C63EFE" w:rsidRPr="00C63EFE" w:rsidTr="00C63EFE">
        <w:tc>
          <w:tcPr>
            <w:tcW w:w="1750" w:type="pct"/>
          </w:tcPr>
          <w:p w:rsidR="00C63EFE" w:rsidRPr="00C63EFE" w:rsidRDefault="00C63EFE" w:rsidP="00E1693A">
            <w:pPr>
              <w:spacing w:after="0" w:line="240" w:lineRule="auto"/>
              <w:jc w:val="center"/>
              <w:rPr>
                <w:rFonts w:ascii="Times New Roman" w:hAnsi="Times New Roman" w:cs="Times New Roman"/>
                <w:sz w:val="24"/>
                <w:szCs w:val="24"/>
              </w:rPr>
            </w:pPr>
            <w:r w:rsidRPr="00C63EFE">
              <w:rPr>
                <w:rFonts w:ascii="Times New Roman" w:hAnsi="Times New Roman" w:cs="Times New Roman"/>
                <w:b/>
                <w:bCs/>
                <w:i/>
                <w:sz w:val="24"/>
                <w:szCs w:val="24"/>
              </w:rPr>
              <w:t>Результаты обучения</w:t>
            </w:r>
          </w:p>
        </w:tc>
        <w:tc>
          <w:tcPr>
            <w:tcW w:w="1507" w:type="pct"/>
          </w:tcPr>
          <w:p w:rsidR="00C63EFE" w:rsidRPr="00C63EFE" w:rsidRDefault="00C63EFE" w:rsidP="00C63EFE">
            <w:pPr>
              <w:spacing w:line="240" w:lineRule="auto"/>
              <w:jc w:val="center"/>
              <w:rPr>
                <w:rFonts w:ascii="Times New Roman" w:hAnsi="Times New Roman" w:cs="Times New Roman"/>
                <w:b/>
                <w:bCs/>
                <w:i/>
                <w:sz w:val="24"/>
                <w:szCs w:val="24"/>
              </w:rPr>
            </w:pPr>
            <w:r w:rsidRPr="00C63EFE">
              <w:rPr>
                <w:rFonts w:ascii="Times New Roman" w:hAnsi="Times New Roman" w:cs="Times New Roman"/>
                <w:b/>
                <w:bCs/>
                <w:i/>
                <w:sz w:val="24"/>
                <w:szCs w:val="24"/>
              </w:rPr>
              <w:t>Критерии оценки</w:t>
            </w:r>
          </w:p>
        </w:tc>
        <w:tc>
          <w:tcPr>
            <w:tcW w:w="1743" w:type="pct"/>
          </w:tcPr>
          <w:p w:rsidR="00C63EFE" w:rsidRPr="00C63EFE" w:rsidRDefault="00C63EFE" w:rsidP="00C63EFE">
            <w:pPr>
              <w:spacing w:line="240" w:lineRule="auto"/>
              <w:jc w:val="center"/>
              <w:rPr>
                <w:rFonts w:ascii="Times New Roman" w:hAnsi="Times New Roman" w:cs="Times New Roman"/>
                <w:b/>
                <w:bCs/>
                <w:i/>
                <w:sz w:val="24"/>
                <w:szCs w:val="24"/>
              </w:rPr>
            </w:pPr>
            <w:r w:rsidRPr="00C63EFE">
              <w:rPr>
                <w:rFonts w:ascii="Times New Roman" w:hAnsi="Times New Roman" w:cs="Times New Roman"/>
                <w:b/>
                <w:bCs/>
                <w:i/>
                <w:sz w:val="24"/>
                <w:szCs w:val="24"/>
              </w:rPr>
              <w:t>Методы оценки</w:t>
            </w:r>
          </w:p>
        </w:tc>
      </w:tr>
      <w:tr w:rsidR="00C63EFE" w:rsidRPr="00C63EFE" w:rsidTr="00C63EFE">
        <w:tc>
          <w:tcPr>
            <w:tcW w:w="1750" w:type="pct"/>
          </w:tcPr>
          <w:p w:rsidR="00C63EFE" w:rsidRPr="00C63EFE" w:rsidRDefault="00C63EFE" w:rsidP="00C63EFE">
            <w:pPr>
              <w:spacing w:line="240" w:lineRule="auto"/>
              <w:rPr>
                <w:rFonts w:ascii="Times New Roman" w:hAnsi="Times New Roman" w:cs="Times New Roman"/>
                <w:bCs/>
                <w:i/>
                <w:sz w:val="24"/>
                <w:szCs w:val="24"/>
              </w:rPr>
            </w:pPr>
            <w:r w:rsidRPr="00C63EFE">
              <w:rPr>
                <w:rFonts w:ascii="Times New Roman" w:hAnsi="Times New Roman" w:cs="Times New Roman"/>
                <w:bCs/>
                <w:i/>
                <w:sz w:val="24"/>
                <w:szCs w:val="24"/>
              </w:rPr>
              <w:t>Перечень знаний, осваиваемых в рамках дисциплины</w:t>
            </w:r>
          </w:p>
        </w:tc>
        <w:tc>
          <w:tcPr>
            <w:tcW w:w="1507" w:type="pct"/>
          </w:tcPr>
          <w:p w:rsidR="00C63EFE" w:rsidRPr="00C63EFE" w:rsidRDefault="00C63EFE" w:rsidP="00C63EFE">
            <w:pPr>
              <w:numPr>
                <w:ilvl w:val="0"/>
                <w:numId w:val="38"/>
              </w:numPr>
              <w:suppressAutoHyphens/>
              <w:spacing w:after="0" w:line="100" w:lineRule="atLeast"/>
              <w:rPr>
                <w:rFonts w:ascii="Times New Roman" w:hAnsi="Times New Roman" w:cs="Times New Roman"/>
                <w:sz w:val="24"/>
                <w:szCs w:val="24"/>
              </w:rPr>
            </w:pPr>
            <w:r w:rsidRPr="00C63EFE">
              <w:rPr>
                <w:rFonts w:ascii="Times New Roman" w:hAnsi="Times New Roman" w:cs="Times New Roman"/>
                <w:sz w:val="24"/>
                <w:szCs w:val="24"/>
              </w:rPr>
              <w:t>классификацию и физико-химические основы процессов химической технологии;</w:t>
            </w:r>
          </w:p>
          <w:p w:rsidR="00C63EFE" w:rsidRPr="00C63EFE" w:rsidRDefault="00C63EFE" w:rsidP="00C63EFE">
            <w:pPr>
              <w:numPr>
                <w:ilvl w:val="0"/>
                <w:numId w:val="38"/>
              </w:numPr>
              <w:suppressAutoHyphens/>
              <w:spacing w:after="0" w:line="100" w:lineRule="atLeast"/>
              <w:rPr>
                <w:rFonts w:ascii="Times New Roman" w:hAnsi="Times New Roman" w:cs="Times New Roman"/>
                <w:sz w:val="24"/>
                <w:szCs w:val="24"/>
              </w:rPr>
            </w:pPr>
            <w:r w:rsidRPr="00C63EFE">
              <w:rPr>
                <w:rFonts w:ascii="Times New Roman" w:hAnsi="Times New Roman" w:cs="Times New Roman"/>
                <w:sz w:val="24"/>
                <w:szCs w:val="24"/>
              </w:rPr>
              <w:t>характеристики следующих основных процессов химической технологии: гидромеханических, механических, тепловых, массообменных;</w:t>
            </w:r>
          </w:p>
          <w:p w:rsidR="00C63EFE" w:rsidRPr="00C63EFE" w:rsidRDefault="00C63EFE" w:rsidP="00C63EFE">
            <w:pPr>
              <w:numPr>
                <w:ilvl w:val="0"/>
                <w:numId w:val="35"/>
              </w:numPr>
              <w:suppressAutoHyphens/>
              <w:spacing w:after="0" w:line="100" w:lineRule="atLeast"/>
              <w:rPr>
                <w:rFonts w:ascii="Times New Roman" w:hAnsi="Times New Roman" w:cs="Times New Roman"/>
                <w:sz w:val="24"/>
                <w:szCs w:val="24"/>
              </w:rPr>
            </w:pPr>
            <w:r w:rsidRPr="00C63EFE">
              <w:rPr>
                <w:rFonts w:ascii="Times New Roman" w:hAnsi="Times New Roman" w:cs="Times New Roman"/>
                <w:sz w:val="24"/>
                <w:szCs w:val="24"/>
              </w:rPr>
              <w:t>методику расчёта материального и теплового балансов процессов и аппаратов;</w:t>
            </w:r>
          </w:p>
          <w:p w:rsidR="00C63EFE" w:rsidRPr="00C63EFE" w:rsidRDefault="00C63EFE" w:rsidP="00C63EFE">
            <w:pPr>
              <w:numPr>
                <w:ilvl w:val="0"/>
                <w:numId w:val="35"/>
              </w:numPr>
              <w:suppressAutoHyphens/>
              <w:spacing w:after="0" w:line="100" w:lineRule="atLeast"/>
              <w:rPr>
                <w:rFonts w:ascii="Times New Roman" w:hAnsi="Times New Roman" w:cs="Times New Roman"/>
                <w:sz w:val="24"/>
                <w:szCs w:val="24"/>
              </w:rPr>
            </w:pPr>
            <w:r w:rsidRPr="00C63EFE">
              <w:rPr>
                <w:rFonts w:ascii="Times New Roman" w:hAnsi="Times New Roman" w:cs="Times New Roman"/>
                <w:sz w:val="24"/>
                <w:szCs w:val="24"/>
              </w:rPr>
              <w:t xml:space="preserve">методы  расчета и принцип выбора основного и вспомогательного технологического оборудования; </w:t>
            </w:r>
          </w:p>
          <w:p w:rsidR="00C63EFE" w:rsidRPr="00C63EFE" w:rsidRDefault="00C63EFE" w:rsidP="00C63EFE">
            <w:pPr>
              <w:numPr>
                <w:ilvl w:val="0"/>
                <w:numId w:val="35"/>
              </w:numPr>
              <w:suppressAutoHyphens/>
              <w:spacing w:after="0" w:line="100" w:lineRule="atLeast"/>
              <w:rPr>
                <w:rFonts w:ascii="Times New Roman" w:hAnsi="Times New Roman" w:cs="Times New Roman"/>
                <w:sz w:val="24"/>
                <w:szCs w:val="24"/>
              </w:rPr>
            </w:pPr>
            <w:r w:rsidRPr="00C63EFE">
              <w:rPr>
                <w:rFonts w:ascii="Times New Roman" w:hAnsi="Times New Roman" w:cs="Times New Roman"/>
                <w:sz w:val="24"/>
                <w:szCs w:val="24"/>
              </w:rPr>
              <w:t>типичные технологические схемы химических  производств и их аппаратурное оформление;</w:t>
            </w:r>
          </w:p>
          <w:p w:rsidR="00C63EFE" w:rsidRPr="00C63EFE" w:rsidRDefault="00C63EFE" w:rsidP="00C63EFE">
            <w:pPr>
              <w:numPr>
                <w:ilvl w:val="0"/>
                <w:numId w:val="35"/>
              </w:numPr>
              <w:suppressAutoHyphens/>
              <w:spacing w:after="0" w:line="100" w:lineRule="atLeast"/>
              <w:rPr>
                <w:rFonts w:ascii="Times New Roman" w:hAnsi="Times New Roman" w:cs="Times New Roman"/>
                <w:sz w:val="24"/>
                <w:szCs w:val="24"/>
              </w:rPr>
            </w:pPr>
            <w:r w:rsidRPr="00C63EFE">
              <w:rPr>
                <w:rFonts w:ascii="Times New Roman" w:hAnsi="Times New Roman" w:cs="Times New Roman"/>
                <w:sz w:val="24"/>
                <w:szCs w:val="24"/>
              </w:rPr>
              <w:t>основные типы, устройство и принцип действия основных машин и аппаратов химических производств;</w:t>
            </w:r>
          </w:p>
          <w:p w:rsidR="00C63EFE" w:rsidRPr="00C63EFE" w:rsidRDefault="00C63EFE" w:rsidP="00C63EFE">
            <w:pPr>
              <w:spacing w:line="240" w:lineRule="auto"/>
              <w:rPr>
                <w:rFonts w:ascii="Times New Roman" w:hAnsi="Times New Roman" w:cs="Times New Roman"/>
                <w:bCs/>
                <w:i/>
                <w:sz w:val="24"/>
                <w:szCs w:val="24"/>
              </w:rPr>
            </w:pPr>
          </w:p>
        </w:tc>
        <w:tc>
          <w:tcPr>
            <w:tcW w:w="1743" w:type="pct"/>
          </w:tcPr>
          <w:p w:rsidR="00C63EFE" w:rsidRPr="00C63EFE" w:rsidRDefault="00C63EFE" w:rsidP="00C63EFE">
            <w:pPr>
              <w:snapToGrid w:val="0"/>
              <w:spacing w:after="120" w:line="240" w:lineRule="auto"/>
              <w:rPr>
                <w:rFonts w:ascii="Times New Roman" w:hAnsi="Times New Roman" w:cs="Times New Roman"/>
                <w:sz w:val="24"/>
                <w:szCs w:val="24"/>
              </w:rPr>
            </w:pPr>
            <w:r w:rsidRPr="00C63EFE">
              <w:rPr>
                <w:rFonts w:ascii="Times New Roman" w:hAnsi="Times New Roman" w:cs="Times New Roman"/>
                <w:sz w:val="24"/>
                <w:szCs w:val="24"/>
              </w:rPr>
              <w:t xml:space="preserve">Самостоятельная работа на занятиях </w:t>
            </w:r>
          </w:p>
          <w:p w:rsidR="00C63EFE" w:rsidRPr="00C63EFE" w:rsidRDefault="00C63EFE" w:rsidP="00C63EFE">
            <w:pPr>
              <w:spacing w:after="120" w:line="240" w:lineRule="auto"/>
              <w:rPr>
                <w:rFonts w:ascii="Times New Roman" w:hAnsi="Times New Roman" w:cs="Times New Roman"/>
                <w:sz w:val="24"/>
                <w:szCs w:val="24"/>
              </w:rPr>
            </w:pPr>
            <w:r w:rsidRPr="00C63EFE">
              <w:rPr>
                <w:rFonts w:ascii="Times New Roman" w:hAnsi="Times New Roman" w:cs="Times New Roman"/>
                <w:sz w:val="24"/>
                <w:szCs w:val="24"/>
              </w:rPr>
              <w:t>Индивидуальные типовые задания</w:t>
            </w:r>
          </w:p>
          <w:p w:rsidR="00C63EFE" w:rsidRPr="00C63EFE" w:rsidRDefault="00C63EFE" w:rsidP="00C63EFE">
            <w:pPr>
              <w:spacing w:line="240" w:lineRule="auto"/>
              <w:rPr>
                <w:rFonts w:ascii="Times New Roman" w:hAnsi="Times New Roman" w:cs="Times New Roman"/>
                <w:bCs/>
                <w:i/>
                <w:sz w:val="24"/>
                <w:szCs w:val="24"/>
              </w:rPr>
            </w:pPr>
            <w:r w:rsidRPr="00C63EFE">
              <w:rPr>
                <w:rFonts w:ascii="Times New Roman" w:hAnsi="Times New Roman" w:cs="Times New Roman"/>
                <w:sz w:val="24"/>
                <w:szCs w:val="24"/>
              </w:rPr>
              <w:t>Тестирование</w:t>
            </w:r>
          </w:p>
        </w:tc>
      </w:tr>
      <w:tr w:rsidR="00C63EFE" w:rsidRPr="00C63EFE" w:rsidTr="00C63EFE">
        <w:trPr>
          <w:trHeight w:val="896"/>
        </w:trPr>
        <w:tc>
          <w:tcPr>
            <w:tcW w:w="1750" w:type="pct"/>
          </w:tcPr>
          <w:p w:rsidR="00C63EFE" w:rsidRPr="00C63EFE" w:rsidRDefault="00C63EFE" w:rsidP="00C63EFE">
            <w:pPr>
              <w:spacing w:line="240" w:lineRule="auto"/>
              <w:rPr>
                <w:rFonts w:ascii="Times New Roman" w:hAnsi="Times New Roman" w:cs="Times New Roman"/>
                <w:bCs/>
                <w:i/>
                <w:sz w:val="24"/>
                <w:szCs w:val="24"/>
              </w:rPr>
            </w:pPr>
            <w:r w:rsidRPr="00C63EFE">
              <w:rPr>
                <w:rFonts w:ascii="Times New Roman" w:hAnsi="Times New Roman" w:cs="Times New Roman"/>
                <w:bCs/>
                <w:i/>
                <w:sz w:val="24"/>
                <w:szCs w:val="24"/>
              </w:rPr>
              <w:t>Перечень умений, осваиваемых в рамках дисциплины</w:t>
            </w:r>
          </w:p>
        </w:tc>
        <w:tc>
          <w:tcPr>
            <w:tcW w:w="1507" w:type="pct"/>
          </w:tcPr>
          <w:p w:rsidR="00C63EFE" w:rsidRPr="00C63EFE" w:rsidRDefault="00C63EFE" w:rsidP="00C63EFE">
            <w:pPr>
              <w:numPr>
                <w:ilvl w:val="0"/>
                <w:numId w:val="37"/>
              </w:numPr>
              <w:suppressAutoHyphens/>
              <w:spacing w:after="0" w:line="240" w:lineRule="auto"/>
              <w:rPr>
                <w:rFonts w:ascii="Times New Roman" w:hAnsi="Times New Roman" w:cs="Times New Roman"/>
                <w:sz w:val="24"/>
                <w:szCs w:val="24"/>
              </w:rPr>
            </w:pPr>
            <w:r w:rsidRPr="00C63EFE">
              <w:rPr>
                <w:rFonts w:ascii="Times New Roman" w:hAnsi="Times New Roman" w:cs="Times New Roman"/>
                <w:sz w:val="24"/>
                <w:szCs w:val="24"/>
              </w:rPr>
              <w:t>читать, выбирать, изображать и описывать технологические схемы;</w:t>
            </w:r>
          </w:p>
          <w:p w:rsidR="00C63EFE" w:rsidRPr="00C63EFE" w:rsidRDefault="00C63EFE" w:rsidP="00C63EFE">
            <w:pPr>
              <w:numPr>
                <w:ilvl w:val="0"/>
                <w:numId w:val="37"/>
              </w:numPr>
              <w:suppressAutoHyphens/>
              <w:spacing w:after="0" w:line="100" w:lineRule="atLeast"/>
              <w:rPr>
                <w:rFonts w:ascii="Times New Roman" w:hAnsi="Times New Roman" w:cs="Times New Roman"/>
                <w:sz w:val="24"/>
                <w:szCs w:val="24"/>
              </w:rPr>
            </w:pPr>
            <w:r w:rsidRPr="00C63EFE">
              <w:rPr>
                <w:rFonts w:ascii="Times New Roman" w:hAnsi="Times New Roman" w:cs="Times New Roman"/>
                <w:sz w:val="24"/>
                <w:szCs w:val="24"/>
              </w:rPr>
              <w:lastRenderedPageBreak/>
              <w:t>выполнять материальные и энергетические расчеты процессов и аппаратов;</w:t>
            </w:r>
          </w:p>
          <w:p w:rsidR="00C63EFE" w:rsidRPr="00C63EFE" w:rsidRDefault="00C63EFE" w:rsidP="00C63EFE">
            <w:pPr>
              <w:numPr>
                <w:ilvl w:val="0"/>
                <w:numId w:val="37"/>
              </w:numPr>
              <w:suppressAutoHyphens/>
              <w:spacing w:after="0" w:line="100" w:lineRule="atLeast"/>
              <w:rPr>
                <w:rFonts w:ascii="Times New Roman" w:hAnsi="Times New Roman" w:cs="Times New Roman"/>
                <w:sz w:val="24"/>
                <w:szCs w:val="24"/>
              </w:rPr>
            </w:pPr>
            <w:r w:rsidRPr="00C63EFE">
              <w:rPr>
                <w:rFonts w:ascii="Times New Roman" w:hAnsi="Times New Roman" w:cs="Times New Roman"/>
                <w:sz w:val="24"/>
                <w:szCs w:val="24"/>
              </w:rPr>
              <w:t>выполнять расчеты характеристик и параметров конкретного оборудования;</w:t>
            </w:r>
          </w:p>
          <w:p w:rsidR="00C63EFE" w:rsidRPr="00C63EFE" w:rsidRDefault="00C63EFE" w:rsidP="00C63EFE">
            <w:pPr>
              <w:spacing w:line="240" w:lineRule="auto"/>
              <w:rPr>
                <w:rFonts w:ascii="Times New Roman" w:hAnsi="Times New Roman" w:cs="Times New Roman"/>
                <w:bCs/>
                <w:i/>
                <w:sz w:val="24"/>
                <w:szCs w:val="24"/>
              </w:rPr>
            </w:pPr>
          </w:p>
        </w:tc>
        <w:tc>
          <w:tcPr>
            <w:tcW w:w="1743" w:type="pct"/>
          </w:tcPr>
          <w:p w:rsidR="00C63EFE" w:rsidRPr="00C63EFE" w:rsidRDefault="00C63EFE" w:rsidP="00C63EFE">
            <w:pPr>
              <w:snapToGrid w:val="0"/>
              <w:spacing w:after="120" w:line="240" w:lineRule="auto"/>
              <w:rPr>
                <w:rFonts w:ascii="Times New Roman" w:hAnsi="Times New Roman" w:cs="Times New Roman"/>
                <w:sz w:val="24"/>
                <w:szCs w:val="24"/>
              </w:rPr>
            </w:pPr>
            <w:r w:rsidRPr="00C63EFE">
              <w:rPr>
                <w:rFonts w:ascii="Times New Roman" w:hAnsi="Times New Roman" w:cs="Times New Roman"/>
                <w:sz w:val="24"/>
                <w:szCs w:val="24"/>
              </w:rPr>
              <w:lastRenderedPageBreak/>
              <w:t xml:space="preserve">Самостоятельная работа на занятиях </w:t>
            </w:r>
          </w:p>
          <w:p w:rsidR="00C63EFE" w:rsidRPr="00C63EFE" w:rsidRDefault="00C63EFE" w:rsidP="00C63EFE">
            <w:pPr>
              <w:spacing w:after="120" w:line="240" w:lineRule="auto"/>
              <w:rPr>
                <w:rFonts w:ascii="Times New Roman" w:hAnsi="Times New Roman" w:cs="Times New Roman"/>
                <w:sz w:val="24"/>
                <w:szCs w:val="24"/>
              </w:rPr>
            </w:pPr>
            <w:r w:rsidRPr="00C63EFE">
              <w:rPr>
                <w:rFonts w:ascii="Times New Roman" w:hAnsi="Times New Roman" w:cs="Times New Roman"/>
                <w:sz w:val="24"/>
                <w:szCs w:val="24"/>
              </w:rPr>
              <w:t>Индивидуальные типовые задания</w:t>
            </w:r>
          </w:p>
          <w:p w:rsidR="00C63EFE" w:rsidRPr="00C63EFE" w:rsidRDefault="00C63EFE" w:rsidP="00C63EFE">
            <w:pPr>
              <w:spacing w:after="120" w:line="240" w:lineRule="auto"/>
              <w:rPr>
                <w:rFonts w:ascii="Times New Roman" w:hAnsi="Times New Roman" w:cs="Times New Roman"/>
                <w:sz w:val="24"/>
                <w:szCs w:val="24"/>
              </w:rPr>
            </w:pPr>
            <w:r w:rsidRPr="00C63EFE">
              <w:rPr>
                <w:rFonts w:ascii="Times New Roman" w:hAnsi="Times New Roman" w:cs="Times New Roman"/>
                <w:sz w:val="24"/>
                <w:szCs w:val="24"/>
              </w:rPr>
              <w:lastRenderedPageBreak/>
              <w:t>Тестирование</w:t>
            </w:r>
          </w:p>
          <w:p w:rsidR="00C63EFE" w:rsidRPr="00C63EFE" w:rsidRDefault="00C63EFE" w:rsidP="00C63EFE">
            <w:pPr>
              <w:spacing w:line="240" w:lineRule="auto"/>
              <w:rPr>
                <w:rFonts w:ascii="Times New Roman" w:hAnsi="Times New Roman" w:cs="Times New Roman"/>
                <w:bCs/>
                <w:i/>
                <w:sz w:val="24"/>
                <w:szCs w:val="24"/>
              </w:rPr>
            </w:pPr>
          </w:p>
        </w:tc>
      </w:tr>
    </w:tbl>
    <w:p w:rsidR="00C63EFE" w:rsidRPr="00C63EFE" w:rsidRDefault="00C63EFE" w:rsidP="00C63EFE">
      <w:pPr>
        <w:spacing w:after="0"/>
        <w:jc w:val="both"/>
        <w:rPr>
          <w:rFonts w:ascii="Times New Roman" w:hAnsi="Times New Roman" w:cs="Times New Roman"/>
          <w:b/>
          <w:sz w:val="24"/>
          <w:szCs w:val="24"/>
        </w:rPr>
      </w:pPr>
    </w:p>
    <w:p w:rsidR="00C63EFE" w:rsidRPr="00C63EFE" w:rsidRDefault="00C63EFE" w:rsidP="00C63EFE">
      <w:pPr>
        <w:spacing w:after="0"/>
        <w:jc w:val="both"/>
        <w:rPr>
          <w:rFonts w:ascii="Times New Roman" w:hAnsi="Times New Roman" w:cs="Times New Roman"/>
          <w:b/>
          <w:sz w:val="24"/>
          <w:szCs w:val="24"/>
        </w:rPr>
        <w:sectPr w:rsidR="00C63EFE" w:rsidRPr="00C63EFE" w:rsidSect="00C63EFE">
          <w:footerReference w:type="even" r:id="rId62"/>
          <w:footerReference w:type="default" r:id="rId63"/>
          <w:pgSz w:w="11906" w:h="16838"/>
          <w:pgMar w:top="1134" w:right="851" w:bottom="1134" w:left="1701" w:header="709" w:footer="709" w:gutter="0"/>
          <w:cols w:space="708"/>
          <w:docGrid w:linePitch="360"/>
        </w:sectPr>
      </w:pPr>
    </w:p>
    <w:p w:rsidR="00C63EFE" w:rsidRPr="00C63EFE" w:rsidRDefault="00C63EFE" w:rsidP="00C63EFE">
      <w:pPr>
        <w:spacing w:after="0"/>
        <w:jc w:val="both"/>
        <w:rPr>
          <w:rFonts w:ascii="Times New Roman" w:hAnsi="Times New Roman" w:cs="Times New Roman"/>
          <w:b/>
          <w:sz w:val="24"/>
          <w:szCs w:val="24"/>
        </w:rPr>
      </w:pPr>
    </w:p>
    <w:p w:rsidR="00C63EFE" w:rsidRPr="00C63EFE" w:rsidRDefault="00C63EFE" w:rsidP="00C63EFE">
      <w:pPr>
        <w:pStyle w:val="a8"/>
        <w:spacing w:after="0" w:line="360" w:lineRule="auto"/>
        <w:jc w:val="right"/>
        <w:rPr>
          <w:rFonts w:ascii="Times New Roman" w:hAnsi="Times New Roman"/>
          <w:b/>
          <w:bCs/>
        </w:rPr>
      </w:pPr>
      <w:r w:rsidRPr="00C63EFE">
        <w:rPr>
          <w:rFonts w:ascii="Times New Roman" w:hAnsi="Times New Roman"/>
          <w:b/>
          <w:bCs/>
        </w:rPr>
        <w:t>Приложение 3.</w:t>
      </w:r>
      <w:r w:rsidR="00E1693A">
        <w:rPr>
          <w:rFonts w:ascii="Times New Roman" w:hAnsi="Times New Roman"/>
          <w:b/>
          <w:bCs/>
        </w:rPr>
        <w:t>2</w:t>
      </w:r>
      <w:r w:rsidRPr="00C63EFE">
        <w:rPr>
          <w:rFonts w:ascii="Times New Roman" w:hAnsi="Times New Roman"/>
          <w:b/>
          <w:bCs/>
        </w:rPr>
        <w:t>1</w:t>
      </w:r>
    </w:p>
    <w:p w:rsidR="00C63EFE" w:rsidRPr="00C63EFE" w:rsidRDefault="00C63EFE" w:rsidP="00C63EFE">
      <w:pPr>
        <w:spacing w:after="0" w:line="360" w:lineRule="auto"/>
        <w:jc w:val="right"/>
        <w:rPr>
          <w:rFonts w:ascii="Times New Roman" w:hAnsi="Times New Roman" w:cs="Times New Roman"/>
          <w:b/>
          <w:sz w:val="24"/>
          <w:szCs w:val="24"/>
        </w:rPr>
      </w:pPr>
      <w:r w:rsidRPr="00C63EFE">
        <w:rPr>
          <w:rFonts w:ascii="Times New Roman" w:hAnsi="Times New Roman" w:cs="Times New Roman"/>
          <w:bCs/>
          <w:sz w:val="24"/>
          <w:szCs w:val="24"/>
        </w:rPr>
        <w:t>к ПООП-П по профессии/специальности</w:t>
      </w:r>
      <w:r w:rsidRPr="00C63EFE">
        <w:rPr>
          <w:rFonts w:ascii="Times New Roman" w:hAnsi="Times New Roman" w:cs="Times New Roman"/>
          <w:bCs/>
          <w:i/>
          <w:sz w:val="24"/>
          <w:szCs w:val="24"/>
        </w:rPr>
        <w:t xml:space="preserve"> </w:t>
      </w:r>
      <w:r w:rsidRPr="00C63EFE">
        <w:rPr>
          <w:rFonts w:ascii="Times New Roman" w:hAnsi="Times New Roman" w:cs="Times New Roman"/>
          <w:bCs/>
          <w:i/>
          <w:sz w:val="24"/>
          <w:szCs w:val="24"/>
        </w:rPr>
        <w:br/>
      </w:r>
      <w:r w:rsidRPr="00C63EFE">
        <w:rPr>
          <w:rFonts w:ascii="Times New Roman" w:hAnsi="Times New Roman" w:cs="Times New Roman"/>
          <w:b/>
          <w:sz w:val="24"/>
          <w:szCs w:val="24"/>
        </w:rPr>
        <w:t xml:space="preserve"> </w:t>
      </w:r>
      <w:r w:rsidRPr="00C63EFE">
        <w:rPr>
          <w:rFonts w:ascii="Times New Roman" w:hAnsi="Times New Roman" w:cs="Times New Roman"/>
          <w:b/>
          <w:sz w:val="24"/>
          <w:szCs w:val="24"/>
          <w:u w:val="single"/>
        </w:rPr>
        <w:t>18.02.03 Химическая технология неорганических веществ</w:t>
      </w:r>
    </w:p>
    <w:p w:rsidR="00C63EFE" w:rsidRPr="00C63EFE" w:rsidRDefault="00C63EFE" w:rsidP="00C63EFE">
      <w:pPr>
        <w:spacing w:after="0" w:line="360" w:lineRule="auto"/>
        <w:jc w:val="both"/>
        <w:rPr>
          <w:rFonts w:ascii="Times New Roman" w:hAnsi="Times New Roman" w:cs="Times New Roman"/>
          <w:b/>
          <w:i/>
          <w:sz w:val="24"/>
          <w:szCs w:val="24"/>
        </w:rPr>
      </w:pPr>
    </w:p>
    <w:p w:rsidR="00C63EFE" w:rsidRPr="00C63EFE" w:rsidRDefault="00C63EFE" w:rsidP="00C63EFE">
      <w:pPr>
        <w:spacing w:after="0" w:line="360" w:lineRule="auto"/>
        <w:jc w:val="both"/>
        <w:rPr>
          <w:rFonts w:ascii="Times New Roman" w:hAnsi="Times New Roman" w:cs="Times New Roman"/>
          <w:b/>
          <w:i/>
          <w:sz w:val="24"/>
          <w:szCs w:val="24"/>
        </w:rPr>
      </w:pPr>
    </w:p>
    <w:p w:rsidR="00C63EFE" w:rsidRPr="00C63EFE" w:rsidRDefault="00C63EFE" w:rsidP="00C63EFE">
      <w:pPr>
        <w:spacing w:after="0" w:line="360" w:lineRule="auto"/>
        <w:jc w:val="both"/>
        <w:rPr>
          <w:rFonts w:ascii="Times New Roman" w:hAnsi="Times New Roman" w:cs="Times New Roman"/>
          <w:b/>
          <w:i/>
          <w:sz w:val="24"/>
          <w:szCs w:val="24"/>
        </w:rPr>
      </w:pPr>
    </w:p>
    <w:p w:rsidR="00C63EFE" w:rsidRPr="00C63EFE" w:rsidRDefault="00C63EFE" w:rsidP="00C63EFE">
      <w:pPr>
        <w:spacing w:after="0" w:line="360" w:lineRule="auto"/>
        <w:jc w:val="both"/>
        <w:rPr>
          <w:rFonts w:ascii="Times New Roman" w:hAnsi="Times New Roman" w:cs="Times New Roman"/>
          <w:b/>
          <w:i/>
          <w:sz w:val="24"/>
          <w:szCs w:val="24"/>
        </w:rPr>
      </w:pPr>
    </w:p>
    <w:p w:rsidR="00C63EFE" w:rsidRPr="00C63EFE" w:rsidRDefault="00C63EFE" w:rsidP="00C63EFE">
      <w:pPr>
        <w:spacing w:after="0" w:line="360" w:lineRule="auto"/>
        <w:jc w:val="both"/>
        <w:rPr>
          <w:rFonts w:ascii="Times New Roman" w:hAnsi="Times New Roman" w:cs="Times New Roman"/>
          <w:b/>
          <w:i/>
          <w:sz w:val="24"/>
          <w:szCs w:val="24"/>
        </w:rPr>
      </w:pPr>
    </w:p>
    <w:p w:rsidR="00C63EFE" w:rsidRPr="00C63EFE" w:rsidRDefault="00C63EFE" w:rsidP="00C63EFE">
      <w:pPr>
        <w:spacing w:after="0" w:line="360" w:lineRule="auto"/>
        <w:jc w:val="both"/>
        <w:rPr>
          <w:rFonts w:ascii="Times New Roman" w:hAnsi="Times New Roman" w:cs="Times New Roman"/>
          <w:b/>
          <w:i/>
          <w:sz w:val="24"/>
          <w:szCs w:val="24"/>
        </w:rPr>
      </w:pPr>
    </w:p>
    <w:p w:rsidR="00C63EFE" w:rsidRPr="00C63EFE" w:rsidRDefault="00C63EFE" w:rsidP="00C63EFE">
      <w:pPr>
        <w:spacing w:after="0" w:line="360" w:lineRule="auto"/>
        <w:jc w:val="center"/>
        <w:rPr>
          <w:rFonts w:ascii="Times New Roman" w:hAnsi="Times New Roman" w:cs="Times New Roman"/>
          <w:b/>
          <w:sz w:val="24"/>
          <w:szCs w:val="24"/>
        </w:rPr>
      </w:pPr>
      <w:r w:rsidRPr="00C63EFE">
        <w:rPr>
          <w:rFonts w:ascii="Times New Roman" w:hAnsi="Times New Roman" w:cs="Times New Roman"/>
          <w:b/>
          <w:sz w:val="24"/>
          <w:szCs w:val="24"/>
        </w:rPr>
        <w:t>РАБОЧАЯ ПРОГРАММА УЧЕБНОЙ ДИСЦИПЛИНЫ</w:t>
      </w:r>
    </w:p>
    <w:p w:rsidR="00C63EFE" w:rsidRPr="00C63EFE" w:rsidRDefault="00C63EFE" w:rsidP="00C63EFE">
      <w:pPr>
        <w:spacing w:after="0" w:line="360" w:lineRule="auto"/>
        <w:jc w:val="center"/>
        <w:rPr>
          <w:rFonts w:ascii="Times New Roman" w:hAnsi="Times New Roman" w:cs="Times New Roman"/>
          <w:b/>
          <w:i/>
          <w:sz w:val="24"/>
          <w:szCs w:val="24"/>
          <w:u w:val="single"/>
        </w:rPr>
      </w:pPr>
      <w:r w:rsidRPr="00C63EFE">
        <w:rPr>
          <w:rFonts w:ascii="Times New Roman" w:hAnsi="Times New Roman" w:cs="Times New Roman"/>
          <w:b/>
          <w:sz w:val="24"/>
          <w:szCs w:val="24"/>
        </w:rPr>
        <w:t xml:space="preserve"> ОП.10 «Информационные технологии в профессиональной деятельности»</w:t>
      </w:r>
    </w:p>
    <w:p w:rsidR="00C63EFE" w:rsidRPr="00C63EFE" w:rsidRDefault="00C63EFE" w:rsidP="00C63EFE">
      <w:pPr>
        <w:spacing w:after="0" w:line="360" w:lineRule="auto"/>
        <w:jc w:val="both"/>
        <w:rPr>
          <w:rFonts w:ascii="Times New Roman" w:hAnsi="Times New Roman" w:cs="Times New Roman"/>
          <w:b/>
          <w:i/>
          <w:sz w:val="24"/>
          <w:szCs w:val="24"/>
        </w:rPr>
      </w:pPr>
    </w:p>
    <w:p w:rsidR="00C63EFE" w:rsidRPr="00C63EFE" w:rsidRDefault="00C63EFE" w:rsidP="00C63EFE">
      <w:pPr>
        <w:spacing w:after="0" w:line="360" w:lineRule="auto"/>
        <w:jc w:val="both"/>
        <w:rPr>
          <w:rFonts w:ascii="Times New Roman" w:hAnsi="Times New Roman" w:cs="Times New Roman"/>
          <w:b/>
          <w:i/>
          <w:sz w:val="24"/>
          <w:szCs w:val="24"/>
        </w:rPr>
      </w:pPr>
    </w:p>
    <w:p w:rsidR="00C63EFE" w:rsidRPr="00C63EFE" w:rsidRDefault="00C63EFE" w:rsidP="00C63EFE">
      <w:pPr>
        <w:spacing w:after="0" w:line="360" w:lineRule="auto"/>
        <w:jc w:val="both"/>
        <w:rPr>
          <w:rFonts w:ascii="Times New Roman" w:hAnsi="Times New Roman" w:cs="Times New Roman"/>
          <w:b/>
          <w:i/>
          <w:sz w:val="24"/>
          <w:szCs w:val="24"/>
        </w:rPr>
      </w:pPr>
    </w:p>
    <w:p w:rsidR="00C63EFE" w:rsidRPr="00C63EFE" w:rsidRDefault="00C63EFE" w:rsidP="00C63EFE">
      <w:pPr>
        <w:spacing w:after="0" w:line="360" w:lineRule="auto"/>
        <w:jc w:val="both"/>
        <w:rPr>
          <w:rFonts w:ascii="Times New Roman" w:hAnsi="Times New Roman" w:cs="Times New Roman"/>
          <w:b/>
          <w:i/>
          <w:sz w:val="24"/>
          <w:szCs w:val="24"/>
        </w:rPr>
      </w:pPr>
    </w:p>
    <w:p w:rsidR="00C63EFE" w:rsidRPr="00C63EFE" w:rsidRDefault="00C63EFE" w:rsidP="00C63EFE">
      <w:pPr>
        <w:spacing w:after="0" w:line="360" w:lineRule="auto"/>
        <w:jc w:val="both"/>
        <w:rPr>
          <w:rFonts w:ascii="Times New Roman" w:hAnsi="Times New Roman" w:cs="Times New Roman"/>
          <w:b/>
          <w:i/>
          <w:sz w:val="24"/>
          <w:szCs w:val="24"/>
        </w:rPr>
      </w:pPr>
    </w:p>
    <w:p w:rsidR="00C63EFE" w:rsidRPr="00C63EFE" w:rsidRDefault="00C63EFE" w:rsidP="00C63EFE">
      <w:pPr>
        <w:spacing w:after="0" w:line="360" w:lineRule="auto"/>
        <w:jc w:val="both"/>
        <w:rPr>
          <w:rFonts w:ascii="Times New Roman" w:hAnsi="Times New Roman" w:cs="Times New Roman"/>
          <w:b/>
          <w:i/>
          <w:sz w:val="24"/>
          <w:szCs w:val="24"/>
        </w:rPr>
      </w:pPr>
    </w:p>
    <w:p w:rsidR="00C63EFE" w:rsidRPr="00C63EFE" w:rsidRDefault="00C63EFE" w:rsidP="00C63EFE">
      <w:pPr>
        <w:spacing w:after="0" w:line="360" w:lineRule="auto"/>
        <w:jc w:val="both"/>
        <w:rPr>
          <w:rFonts w:ascii="Times New Roman" w:hAnsi="Times New Roman" w:cs="Times New Roman"/>
          <w:b/>
          <w:i/>
          <w:sz w:val="24"/>
          <w:szCs w:val="24"/>
        </w:rPr>
      </w:pPr>
    </w:p>
    <w:p w:rsidR="00C63EFE" w:rsidRPr="00C63EFE" w:rsidRDefault="00C63EFE" w:rsidP="00C63EFE">
      <w:pPr>
        <w:spacing w:after="0" w:line="360" w:lineRule="auto"/>
        <w:jc w:val="both"/>
        <w:rPr>
          <w:rFonts w:ascii="Times New Roman" w:hAnsi="Times New Roman" w:cs="Times New Roman"/>
          <w:b/>
          <w:i/>
          <w:sz w:val="24"/>
          <w:szCs w:val="24"/>
        </w:rPr>
      </w:pPr>
    </w:p>
    <w:p w:rsidR="00C63EFE" w:rsidRPr="00C63EFE" w:rsidRDefault="00C63EFE" w:rsidP="00C63EFE">
      <w:pPr>
        <w:spacing w:after="0" w:line="360" w:lineRule="auto"/>
        <w:jc w:val="both"/>
        <w:rPr>
          <w:rFonts w:ascii="Times New Roman" w:hAnsi="Times New Roman" w:cs="Times New Roman"/>
          <w:b/>
          <w:i/>
          <w:sz w:val="24"/>
          <w:szCs w:val="24"/>
        </w:rPr>
      </w:pPr>
    </w:p>
    <w:p w:rsidR="00C63EFE" w:rsidRPr="00C63EFE" w:rsidRDefault="00C63EFE" w:rsidP="00C63EFE">
      <w:pPr>
        <w:spacing w:after="0" w:line="360" w:lineRule="auto"/>
        <w:jc w:val="both"/>
        <w:rPr>
          <w:rFonts w:ascii="Times New Roman" w:hAnsi="Times New Roman" w:cs="Times New Roman"/>
          <w:b/>
          <w:i/>
          <w:sz w:val="24"/>
          <w:szCs w:val="24"/>
        </w:rPr>
      </w:pPr>
    </w:p>
    <w:p w:rsidR="00C63EFE" w:rsidRPr="00C63EFE" w:rsidRDefault="00C63EFE" w:rsidP="00C63EFE">
      <w:pPr>
        <w:spacing w:after="0" w:line="360" w:lineRule="auto"/>
        <w:jc w:val="both"/>
        <w:rPr>
          <w:rFonts w:ascii="Times New Roman" w:hAnsi="Times New Roman" w:cs="Times New Roman"/>
          <w:b/>
          <w:i/>
          <w:sz w:val="24"/>
          <w:szCs w:val="24"/>
        </w:rPr>
      </w:pPr>
    </w:p>
    <w:p w:rsidR="00C63EFE" w:rsidRPr="00C63EFE" w:rsidRDefault="00C63EFE" w:rsidP="00C63EFE">
      <w:pPr>
        <w:spacing w:after="0" w:line="360" w:lineRule="auto"/>
        <w:jc w:val="both"/>
        <w:rPr>
          <w:rFonts w:ascii="Times New Roman" w:hAnsi="Times New Roman" w:cs="Times New Roman"/>
          <w:b/>
          <w:i/>
          <w:sz w:val="24"/>
          <w:szCs w:val="24"/>
        </w:rPr>
      </w:pPr>
    </w:p>
    <w:p w:rsidR="00C63EFE" w:rsidRPr="00C63EFE" w:rsidRDefault="00C63EFE" w:rsidP="00C63EFE">
      <w:pPr>
        <w:spacing w:after="0" w:line="360" w:lineRule="auto"/>
        <w:jc w:val="both"/>
        <w:rPr>
          <w:rFonts w:ascii="Times New Roman" w:hAnsi="Times New Roman" w:cs="Times New Roman"/>
          <w:b/>
          <w:i/>
          <w:sz w:val="24"/>
          <w:szCs w:val="24"/>
        </w:rPr>
      </w:pPr>
    </w:p>
    <w:p w:rsidR="00C63EFE" w:rsidRPr="00C63EFE" w:rsidRDefault="00C63EFE" w:rsidP="00C63EFE">
      <w:pPr>
        <w:spacing w:after="0" w:line="360" w:lineRule="auto"/>
        <w:jc w:val="center"/>
        <w:rPr>
          <w:rFonts w:ascii="Times New Roman" w:hAnsi="Times New Roman" w:cs="Times New Roman"/>
          <w:b/>
          <w:i/>
          <w:sz w:val="24"/>
          <w:szCs w:val="24"/>
        </w:rPr>
      </w:pPr>
      <w:r w:rsidRPr="00C63EFE">
        <w:rPr>
          <w:rFonts w:ascii="Times New Roman" w:hAnsi="Times New Roman" w:cs="Times New Roman"/>
          <w:b/>
          <w:bCs/>
          <w:iCs/>
          <w:sz w:val="24"/>
          <w:szCs w:val="24"/>
        </w:rPr>
        <w:t>2022 г.</w:t>
      </w:r>
      <w:r w:rsidRPr="00C63EFE">
        <w:rPr>
          <w:rFonts w:ascii="Times New Roman" w:hAnsi="Times New Roman" w:cs="Times New Roman"/>
          <w:b/>
          <w:bCs/>
          <w:iCs/>
          <w:sz w:val="24"/>
          <w:szCs w:val="24"/>
        </w:rPr>
        <w:br w:type="page"/>
      </w:r>
      <w:r w:rsidRPr="00C63EFE">
        <w:rPr>
          <w:rFonts w:ascii="Times New Roman" w:hAnsi="Times New Roman" w:cs="Times New Roman"/>
          <w:b/>
          <w:i/>
          <w:sz w:val="24"/>
          <w:szCs w:val="24"/>
        </w:rPr>
        <w:lastRenderedPageBreak/>
        <w:t>СОДЕРЖАНИЕ</w:t>
      </w:r>
    </w:p>
    <w:p w:rsidR="00C63EFE" w:rsidRPr="00C63EFE" w:rsidRDefault="00C63EFE" w:rsidP="00C63EFE">
      <w:pPr>
        <w:spacing w:after="0" w:line="360"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C63EFE" w:rsidRPr="00C63EFE" w:rsidTr="00C63EFE">
        <w:tc>
          <w:tcPr>
            <w:tcW w:w="7501" w:type="dxa"/>
          </w:tcPr>
          <w:p w:rsidR="00C63EFE" w:rsidRPr="00C63EFE" w:rsidRDefault="00C63EFE" w:rsidP="00C63EFE">
            <w:pPr>
              <w:numPr>
                <w:ilvl w:val="0"/>
                <w:numId w:val="4"/>
              </w:numPr>
              <w:suppressAutoHyphens/>
              <w:spacing w:after="0" w:line="360" w:lineRule="auto"/>
              <w:jc w:val="both"/>
              <w:rPr>
                <w:rFonts w:ascii="Times New Roman" w:hAnsi="Times New Roman" w:cs="Times New Roman"/>
                <w:b/>
                <w:sz w:val="24"/>
                <w:szCs w:val="24"/>
              </w:rPr>
            </w:pPr>
            <w:r w:rsidRPr="00C63EFE">
              <w:rPr>
                <w:rFonts w:ascii="Times New Roman" w:hAnsi="Times New Roman" w:cs="Times New Roman"/>
                <w:b/>
                <w:sz w:val="24"/>
                <w:szCs w:val="24"/>
              </w:rPr>
              <w:t xml:space="preserve">ОБЩАЯ ХАРАКТЕРИСТИКА </w:t>
            </w:r>
            <w:r w:rsidRPr="00C63EFE">
              <w:rPr>
                <w:rFonts w:ascii="Times New Roman" w:hAnsi="Times New Roman" w:cs="Times New Roman"/>
                <w:b/>
                <w:color w:val="000000"/>
                <w:sz w:val="24"/>
                <w:szCs w:val="24"/>
              </w:rPr>
              <w:t>РАБОЧЕЙ ПРОГРАММЫ</w:t>
            </w:r>
            <w:r w:rsidRPr="00C63EFE">
              <w:rPr>
                <w:rFonts w:ascii="Times New Roman" w:hAnsi="Times New Roman" w:cs="Times New Roman"/>
                <w:b/>
                <w:sz w:val="24"/>
                <w:szCs w:val="24"/>
              </w:rPr>
              <w:t xml:space="preserve"> УЧЕБНОЙ ДИСЦИПЛИНЫ</w:t>
            </w:r>
          </w:p>
        </w:tc>
        <w:tc>
          <w:tcPr>
            <w:tcW w:w="1854" w:type="dxa"/>
          </w:tcPr>
          <w:p w:rsidR="00C63EFE" w:rsidRPr="00C63EFE" w:rsidRDefault="00C63EFE" w:rsidP="00C63EFE">
            <w:pPr>
              <w:spacing w:after="0" w:line="360" w:lineRule="auto"/>
              <w:jc w:val="both"/>
              <w:rPr>
                <w:rFonts w:ascii="Times New Roman" w:hAnsi="Times New Roman" w:cs="Times New Roman"/>
                <w:b/>
                <w:sz w:val="24"/>
                <w:szCs w:val="24"/>
              </w:rPr>
            </w:pPr>
          </w:p>
        </w:tc>
      </w:tr>
      <w:tr w:rsidR="00C63EFE" w:rsidRPr="00C63EFE" w:rsidTr="00C63EFE">
        <w:tc>
          <w:tcPr>
            <w:tcW w:w="7501" w:type="dxa"/>
          </w:tcPr>
          <w:p w:rsidR="00C63EFE" w:rsidRPr="00C63EFE" w:rsidRDefault="00C63EFE" w:rsidP="00C63EFE">
            <w:pPr>
              <w:numPr>
                <w:ilvl w:val="0"/>
                <w:numId w:val="4"/>
              </w:numPr>
              <w:suppressAutoHyphens/>
              <w:spacing w:after="0" w:line="360" w:lineRule="auto"/>
              <w:jc w:val="both"/>
              <w:rPr>
                <w:rFonts w:ascii="Times New Roman" w:hAnsi="Times New Roman" w:cs="Times New Roman"/>
                <w:b/>
                <w:sz w:val="24"/>
                <w:szCs w:val="24"/>
              </w:rPr>
            </w:pPr>
            <w:r w:rsidRPr="00C63EFE">
              <w:rPr>
                <w:rFonts w:ascii="Times New Roman" w:hAnsi="Times New Roman" w:cs="Times New Roman"/>
                <w:b/>
                <w:sz w:val="24"/>
                <w:szCs w:val="24"/>
              </w:rPr>
              <w:t>СТРУКТУРА И СОДЕРЖАНИЕ УЧЕБНОЙ ДИСЦИПЛИНЫ</w:t>
            </w:r>
          </w:p>
          <w:p w:rsidR="00C63EFE" w:rsidRPr="00C63EFE" w:rsidRDefault="00C63EFE" w:rsidP="00C63EFE">
            <w:pPr>
              <w:numPr>
                <w:ilvl w:val="0"/>
                <w:numId w:val="4"/>
              </w:numPr>
              <w:suppressAutoHyphens/>
              <w:spacing w:after="0" w:line="360" w:lineRule="auto"/>
              <w:jc w:val="both"/>
              <w:rPr>
                <w:rFonts w:ascii="Times New Roman" w:hAnsi="Times New Roman" w:cs="Times New Roman"/>
                <w:b/>
                <w:sz w:val="24"/>
                <w:szCs w:val="24"/>
              </w:rPr>
            </w:pPr>
            <w:r w:rsidRPr="00C63EFE">
              <w:rPr>
                <w:rFonts w:ascii="Times New Roman" w:hAnsi="Times New Roman" w:cs="Times New Roman"/>
                <w:b/>
                <w:sz w:val="24"/>
                <w:szCs w:val="24"/>
              </w:rPr>
              <w:t>УСЛОВИЯ РЕАЛИЗАЦИИ УЧЕБНОЙ ДИСЦИПЛИНЫ</w:t>
            </w:r>
          </w:p>
        </w:tc>
        <w:tc>
          <w:tcPr>
            <w:tcW w:w="1854" w:type="dxa"/>
          </w:tcPr>
          <w:p w:rsidR="00C63EFE" w:rsidRPr="00C63EFE" w:rsidRDefault="00C63EFE" w:rsidP="00C63EFE">
            <w:pPr>
              <w:spacing w:after="0" w:line="360" w:lineRule="auto"/>
              <w:ind w:left="644"/>
              <w:jc w:val="both"/>
              <w:rPr>
                <w:rFonts w:ascii="Times New Roman" w:hAnsi="Times New Roman" w:cs="Times New Roman"/>
                <w:b/>
                <w:sz w:val="24"/>
                <w:szCs w:val="24"/>
              </w:rPr>
            </w:pPr>
          </w:p>
        </w:tc>
      </w:tr>
      <w:tr w:rsidR="00C63EFE" w:rsidRPr="00C63EFE" w:rsidTr="00C63EFE">
        <w:tc>
          <w:tcPr>
            <w:tcW w:w="7501" w:type="dxa"/>
          </w:tcPr>
          <w:p w:rsidR="00C63EFE" w:rsidRPr="00C63EFE" w:rsidRDefault="00C63EFE" w:rsidP="00C63EFE">
            <w:pPr>
              <w:numPr>
                <w:ilvl w:val="0"/>
                <w:numId w:val="4"/>
              </w:numPr>
              <w:suppressAutoHyphens/>
              <w:spacing w:after="0" w:line="360" w:lineRule="auto"/>
              <w:jc w:val="both"/>
              <w:rPr>
                <w:rFonts w:ascii="Times New Roman" w:hAnsi="Times New Roman" w:cs="Times New Roman"/>
                <w:b/>
                <w:sz w:val="24"/>
                <w:szCs w:val="24"/>
              </w:rPr>
            </w:pPr>
            <w:r w:rsidRPr="00C63EFE">
              <w:rPr>
                <w:rFonts w:ascii="Times New Roman" w:hAnsi="Times New Roman" w:cs="Times New Roman"/>
                <w:b/>
                <w:sz w:val="24"/>
                <w:szCs w:val="24"/>
              </w:rPr>
              <w:t>КОНТРОЛЬ И ОЦЕНКА РЕЗУЛЬТАТОВ ОСВОЕНИЯ УЧЕБНОЙ ДИСЦИПЛИНЫ</w:t>
            </w:r>
          </w:p>
          <w:p w:rsidR="00C63EFE" w:rsidRPr="00C63EFE" w:rsidRDefault="00C63EFE" w:rsidP="00C63EFE">
            <w:pPr>
              <w:suppressAutoHyphens/>
              <w:spacing w:after="0" w:line="360" w:lineRule="auto"/>
              <w:jc w:val="both"/>
              <w:rPr>
                <w:rFonts w:ascii="Times New Roman" w:hAnsi="Times New Roman" w:cs="Times New Roman"/>
                <w:b/>
                <w:sz w:val="24"/>
                <w:szCs w:val="24"/>
              </w:rPr>
            </w:pPr>
          </w:p>
        </w:tc>
        <w:tc>
          <w:tcPr>
            <w:tcW w:w="1854" w:type="dxa"/>
          </w:tcPr>
          <w:p w:rsidR="00C63EFE" w:rsidRPr="00C63EFE" w:rsidRDefault="00C63EFE" w:rsidP="00C63EFE">
            <w:pPr>
              <w:spacing w:after="0" w:line="360" w:lineRule="auto"/>
              <w:jc w:val="both"/>
              <w:rPr>
                <w:rFonts w:ascii="Times New Roman" w:hAnsi="Times New Roman" w:cs="Times New Roman"/>
                <w:b/>
                <w:sz w:val="24"/>
                <w:szCs w:val="24"/>
              </w:rPr>
            </w:pPr>
          </w:p>
        </w:tc>
      </w:tr>
    </w:tbl>
    <w:p w:rsidR="00C63EFE" w:rsidRPr="00C63EFE" w:rsidRDefault="00C63EFE" w:rsidP="00C63EFE">
      <w:pPr>
        <w:numPr>
          <w:ilvl w:val="0"/>
          <w:numId w:val="5"/>
        </w:numPr>
        <w:suppressAutoHyphens/>
        <w:spacing w:after="0" w:line="360" w:lineRule="auto"/>
        <w:jc w:val="center"/>
        <w:rPr>
          <w:rFonts w:ascii="Times New Roman" w:hAnsi="Times New Roman" w:cs="Times New Roman"/>
          <w:b/>
          <w:sz w:val="24"/>
          <w:szCs w:val="24"/>
        </w:rPr>
      </w:pPr>
      <w:r w:rsidRPr="00C63EFE">
        <w:rPr>
          <w:rFonts w:ascii="Times New Roman" w:hAnsi="Times New Roman" w:cs="Times New Roman"/>
          <w:b/>
          <w:i/>
          <w:sz w:val="24"/>
          <w:szCs w:val="24"/>
          <w:u w:val="single"/>
        </w:rPr>
        <w:br w:type="page"/>
      </w:r>
      <w:r w:rsidRPr="00C63EFE">
        <w:rPr>
          <w:rFonts w:ascii="Times New Roman" w:hAnsi="Times New Roman" w:cs="Times New Roman"/>
          <w:b/>
          <w:sz w:val="24"/>
          <w:szCs w:val="24"/>
        </w:rPr>
        <w:lastRenderedPageBreak/>
        <w:t xml:space="preserve">ОБЩАЯ ХАРАКТЕРИСТИКА </w:t>
      </w:r>
      <w:r w:rsidRPr="00C63EFE">
        <w:rPr>
          <w:rFonts w:ascii="Times New Roman" w:hAnsi="Times New Roman" w:cs="Times New Roman"/>
          <w:b/>
          <w:color w:val="000000"/>
          <w:sz w:val="24"/>
          <w:szCs w:val="24"/>
        </w:rPr>
        <w:t>РАБОЧЕЙ ПРОГРАММЫ</w:t>
      </w:r>
      <w:r w:rsidRPr="00C63EFE">
        <w:rPr>
          <w:rFonts w:ascii="Times New Roman" w:hAnsi="Times New Roman" w:cs="Times New Roman"/>
          <w:b/>
          <w:sz w:val="24"/>
          <w:szCs w:val="24"/>
        </w:rPr>
        <w:t xml:space="preserve"> УЧЕБНОЙ ДИСЦИПЛИНЫ</w:t>
      </w:r>
    </w:p>
    <w:p w:rsidR="00C63EFE" w:rsidRPr="00C63EFE" w:rsidRDefault="00C63EFE" w:rsidP="00C63EFE">
      <w:pPr>
        <w:spacing w:after="0" w:line="360" w:lineRule="auto"/>
        <w:ind w:left="720"/>
        <w:jc w:val="center"/>
        <w:rPr>
          <w:rFonts w:ascii="Times New Roman" w:hAnsi="Times New Roman" w:cs="Times New Roman"/>
          <w:b/>
          <w:i/>
          <w:sz w:val="24"/>
          <w:szCs w:val="24"/>
          <w:u w:val="single"/>
        </w:rPr>
      </w:pPr>
      <w:r w:rsidRPr="00C63EFE">
        <w:rPr>
          <w:rFonts w:ascii="Times New Roman" w:hAnsi="Times New Roman" w:cs="Times New Roman"/>
          <w:b/>
          <w:sz w:val="24"/>
          <w:szCs w:val="24"/>
        </w:rPr>
        <w:t>«Информационные технологии в профессиональной деятельности»</w:t>
      </w:r>
    </w:p>
    <w:p w:rsidR="00C63EFE" w:rsidRPr="00C63EFE" w:rsidRDefault="00C63EFE" w:rsidP="00C63EFE">
      <w:pPr>
        <w:spacing w:after="0" w:line="360" w:lineRule="auto"/>
        <w:rPr>
          <w:rFonts w:ascii="Times New Roman" w:hAnsi="Times New Roman" w:cs="Times New Roman"/>
          <w:color w:val="000000"/>
          <w:sz w:val="24"/>
          <w:szCs w:val="24"/>
        </w:rPr>
      </w:pPr>
    </w:p>
    <w:p w:rsidR="00C63EFE" w:rsidRPr="00C63EFE" w:rsidRDefault="00C63EFE" w:rsidP="00C63EFE">
      <w:pPr>
        <w:spacing w:after="0" w:line="360" w:lineRule="auto"/>
        <w:ind w:firstLine="567"/>
        <w:jc w:val="both"/>
        <w:rPr>
          <w:rFonts w:ascii="Times New Roman" w:hAnsi="Times New Roman" w:cs="Times New Roman"/>
          <w:sz w:val="24"/>
          <w:szCs w:val="24"/>
        </w:rPr>
      </w:pPr>
      <w:r w:rsidRPr="00C63EFE">
        <w:rPr>
          <w:rFonts w:ascii="Times New Roman" w:hAnsi="Times New Roman" w:cs="Times New Roman"/>
          <w:color w:val="000000"/>
          <w:sz w:val="24"/>
          <w:szCs w:val="24"/>
        </w:rPr>
        <w:t>Учебная дисциплина ОП.10 «Информационные технологии в профессиональной деятельности» является частью программы подготовки специалистов среднего звена(ППССЗ) в соответствии с ФГОС СПО, рассчитана на студентов третьего курса специальности 18.02.03 Химическая технология неорганических веществ.</w:t>
      </w:r>
    </w:p>
    <w:p w:rsidR="00C63EFE" w:rsidRPr="00C63EFE" w:rsidRDefault="00C63EFE" w:rsidP="00C63EFE">
      <w:pPr>
        <w:spacing w:after="0" w:line="360" w:lineRule="auto"/>
        <w:ind w:firstLine="567"/>
        <w:jc w:val="both"/>
        <w:rPr>
          <w:rFonts w:ascii="Times New Roman" w:hAnsi="Times New Roman" w:cs="Times New Roman"/>
          <w:sz w:val="24"/>
          <w:szCs w:val="24"/>
        </w:rPr>
      </w:pPr>
      <w:r w:rsidRPr="00C63EFE">
        <w:rPr>
          <w:rFonts w:ascii="Times New Roman" w:hAnsi="Times New Roman" w:cs="Times New Roman"/>
          <w:color w:val="000000"/>
          <w:sz w:val="24"/>
          <w:szCs w:val="24"/>
        </w:rPr>
        <w:t>Учебная дисциплина является общепрофессиональной и входит в профессиональный учебный цикл.</w:t>
      </w:r>
    </w:p>
    <w:p w:rsidR="00C63EFE" w:rsidRPr="00C63EFE" w:rsidRDefault="00C63EFE" w:rsidP="00C63EFE">
      <w:pPr>
        <w:spacing w:after="0" w:line="360" w:lineRule="auto"/>
        <w:ind w:firstLine="567"/>
        <w:jc w:val="both"/>
        <w:rPr>
          <w:rFonts w:ascii="Times New Roman" w:hAnsi="Times New Roman" w:cs="Times New Roman"/>
          <w:sz w:val="24"/>
          <w:szCs w:val="24"/>
        </w:rPr>
      </w:pPr>
      <w:r w:rsidRPr="00C63EFE">
        <w:rPr>
          <w:rFonts w:ascii="Times New Roman" w:hAnsi="Times New Roman" w:cs="Times New Roman"/>
          <w:color w:val="000000"/>
          <w:sz w:val="24"/>
          <w:szCs w:val="24"/>
        </w:rPr>
        <w:t>Преподавание дисциплины </w:t>
      </w:r>
      <w:r w:rsidRPr="00C63EFE">
        <w:rPr>
          <w:rFonts w:ascii="Times New Roman" w:hAnsi="Times New Roman" w:cs="Times New Roman"/>
          <w:sz w:val="24"/>
          <w:szCs w:val="24"/>
        </w:rPr>
        <w:t>ОП.10 «Информационные технологии в профессиональной деятельности» </w:t>
      </w:r>
      <w:r w:rsidRPr="00C63EFE">
        <w:rPr>
          <w:rFonts w:ascii="Times New Roman" w:hAnsi="Times New Roman" w:cs="Times New Roman"/>
          <w:color w:val="000000"/>
          <w:sz w:val="24"/>
          <w:szCs w:val="24"/>
        </w:rPr>
        <w:t>предполагает проведение лекционных и лабораторно-практических занятий, самостоятельную работу студентов, направляемую преподавателем.</w:t>
      </w:r>
    </w:p>
    <w:p w:rsidR="00C63EFE" w:rsidRPr="00C63EFE" w:rsidRDefault="00C63EFE" w:rsidP="00C63EFE">
      <w:pPr>
        <w:spacing w:after="0" w:line="360" w:lineRule="auto"/>
        <w:ind w:firstLine="567"/>
        <w:jc w:val="both"/>
        <w:rPr>
          <w:rFonts w:ascii="Times New Roman" w:hAnsi="Times New Roman" w:cs="Times New Roman"/>
          <w:sz w:val="24"/>
          <w:szCs w:val="24"/>
        </w:rPr>
      </w:pPr>
      <w:r w:rsidRPr="00C63EFE">
        <w:rPr>
          <w:rFonts w:ascii="Times New Roman" w:hAnsi="Times New Roman" w:cs="Times New Roman"/>
          <w:b/>
          <w:bCs/>
          <w:color w:val="000000"/>
          <w:sz w:val="24"/>
          <w:szCs w:val="24"/>
        </w:rPr>
        <w:t>Требования ФГОС СПО к результатам освоения дисциплины:</w:t>
      </w:r>
    </w:p>
    <w:p w:rsidR="00C63EFE" w:rsidRPr="00C63EFE" w:rsidRDefault="00C63EFE" w:rsidP="00C63EFE">
      <w:pPr>
        <w:spacing w:after="0" w:line="360" w:lineRule="auto"/>
        <w:ind w:firstLine="567"/>
        <w:jc w:val="both"/>
        <w:rPr>
          <w:rFonts w:ascii="Times New Roman" w:hAnsi="Times New Roman" w:cs="Times New Roman"/>
          <w:sz w:val="24"/>
          <w:szCs w:val="24"/>
        </w:rPr>
      </w:pPr>
      <w:r w:rsidRPr="00C63EFE">
        <w:rPr>
          <w:rFonts w:ascii="Times New Roman" w:hAnsi="Times New Roman" w:cs="Times New Roman"/>
          <w:sz w:val="24"/>
          <w:szCs w:val="24"/>
        </w:rPr>
        <w:t>В результате изучения учебной дисциплины обучающийся должен:</w:t>
      </w:r>
    </w:p>
    <w:p w:rsidR="00C63EFE" w:rsidRPr="00C63EFE" w:rsidRDefault="00C63EFE" w:rsidP="00C63EFE">
      <w:pPr>
        <w:spacing w:after="0" w:line="360" w:lineRule="auto"/>
        <w:ind w:firstLine="567"/>
        <w:jc w:val="both"/>
        <w:rPr>
          <w:rFonts w:ascii="Times New Roman" w:hAnsi="Times New Roman" w:cs="Times New Roman"/>
          <w:sz w:val="24"/>
          <w:szCs w:val="24"/>
        </w:rPr>
      </w:pPr>
      <w:r w:rsidRPr="00C63EFE">
        <w:rPr>
          <w:rFonts w:ascii="Times New Roman" w:hAnsi="Times New Roman" w:cs="Times New Roman"/>
          <w:b/>
          <w:bCs/>
          <w:sz w:val="24"/>
          <w:szCs w:val="24"/>
        </w:rPr>
        <w:t>уметь:</w:t>
      </w:r>
    </w:p>
    <w:p w:rsidR="00C63EFE" w:rsidRPr="00C63EFE" w:rsidRDefault="00C63EFE" w:rsidP="00C63EFE">
      <w:pPr>
        <w:numPr>
          <w:ilvl w:val="0"/>
          <w:numId w:val="40"/>
        </w:numPr>
        <w:spacing w:after="0" w:line="360" w:lineRule="auto"/>
        <w:ind w:left="0" w:firstLine="567"/>
        <w:jc w:val="both"/>
        <w:rPr>
          <w:rFonts w:ascii="Times New Roman" w:hAnsi="Times New Roman" w:cs="Times New Roman"/>
          <w:sz w:val="24"/>
          <w:szCs w:val="24"/>
        </w:rPr>
      </w:pPr>
      <w:r w:rsidRPr="00C63EFE">
        <w:rPr>
          <w:rFonts w:ascii="Times New Roman" w:hAnsi="Times New Roman" w:cs="Times New Roman"/>
          <w:sz w:val="24"/>
          <w:szCs w:val="24"/>
        </w:rPr>
        <w:t>выполнять расчеты с использованием прикладных компьютерных программ;</w:t>
      </w:r>
    </w:p>
    <w:p w:rsidR="00C63EFE" w:rsidRPr="00C63EFE" w:rsidRDefault="00C63EFE" w:rsidP="00C63EFE">
      <w:pPr>
        <w:numPr>
          <w:ilvl w:val="0"/>
          <w:numId w:val="40"/>
        </w:numPr>
        <w:spacing w:after="0" w:line="360" w:lineRule="auto"/>
        <w:ind w:left="0" w:firstLine="567"/>
        <w:jc w:val="both"/>
        <w:rPr>
          <w:rFonts w:ascii="Times New Roman" w:hAnsi="Times New Roman" w:cs="Times New Roman"/>
          <w:sz w:val="24"/>
          <w:szCs w:val="24"/>
        </w:rPr>
      </w:pPr>
      <w:r w:rsidRPr="00C63EFE">
        <w:rPr>
          <w:rFonts w:ascii="Times New Roman" w:hAnsi="Times New Roman" w:cs="Times New Roman"/>
          <w:sz w:val="24"/>
          <w:szCs w:val="24"/>
        </w:rPr>
        <w:t>использовать информационно-телекоммуникационную сеть “Интернет” (далее - сеть Интернет) и ее возможности для организации оперативного обмена информацией;</w:t>
      </w:r>
    </w:p>
    <w:p w:rsidR="00C63EFE" w:rsidRPr="00C63EFE" w:rsidRDefault="00C63EFE" w:rsidP="00C63EFE">
      <w:pPr>
        <w:numPr>
          <w:ilvl w:val="0"/>
          <w:numId w:val="40"/>
        </w:numPr>
        <w:spacing w:after="0" w:line="360" w:lineRule="auto"/>
        <w:ind w:left="0" w:firstLine="567"/>
        <w:jc w:val="both"/>
        <w:rPr>
          <w:rFonts w:ascii="Times New Roman" w:hAnsi="Times New Roman" w:cs="Times New Roman"/>
          <w:sz w:val="24"/>
          <w:szCs w:val="24"/>
        </w:rPr>
      </w:pPr>
      <w:r w:rsidRPr="00C63EFE">
        <w:rPr>
          <w:rFonts w:ascii="Times New Roman" w:hAnsi="Times New Roman" w:cs="Times New Roman"/>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rsidR="00C63EFE" w:rsidRPr="00C63EFE" w:rsidRDefault="00C63EFE" w:rsidP="00C63EFE">
      <w:pPr>
        <w:numPr>
          <w:ilvl w:val="0"/>
          <w:numId w:val="40"/>
        </w:numPr>
        <w:spacing w:after="0" w:line="360" w:lineRule="auto"/>
        <w:ind w:left="0" w:firstLine="567"/>
        <w:jc w:val="both"/>
        <w:rPr>
          <w:rFonts w:ascii="Times New Roman" w:hAnsi="Times New Roman" w:cs="Times New Roman"/>
          <w:sz w:val="24"/>
          <w:szCs w:val="24"/>
        </w:rPr>
      </w:pPr>
      <w:r w:rsidRPr="00C63EFE">
        <w:rPr>
          <w:rFonts w:ascii="Times New Roman" w:hAnsi="Times New Roman" w:cs="Times New Roman"/>
          <w:sz w:val="24"/>
          <w:szCs w:val="24"/>
        </w:rPr>
        <w:t>обрабатывать и анализировать информацию с применением программных средств и вычислительной техники;</w:t>
      </w:r>
    </w:p>
    <w:p w:rsidR="00C63EFE" w:rsidRPr="00C63EFE" w:rsidRDefault="00C63EFE" w:rsidP="00C63EFE">
      <w:pPr>
        <w:numPr>
          <w:ilvl w:val="0"/>
          <w:numId w:val="40"/>
        </w:numPr>
        <w:spacing w:after="0" w:line="360" w:lineRule="auto"/>
        <w:ind w:left="0" w:firstLine="567"/>
        <w:jc w:val="both"/>
        <w:rPr>
          <w:rFonts w:ascii="Times New Roman" w:hAnsi="Times New Roman" w:cs="Times New Roman"/>
          <w:sz w:val="24"/>
          <w:szCs w:val="24"/>
        </w:rPr>
      </w:pPr>
      <w:r w:rsidRPr="00C63EFE">
        <w:rPr>
          <w:rFonts w:ascii="Times New Roman" w:hAnsi="Times New Roman" w:cs="Times New Roman"/>
          <w:sz w:val="24"/>
          <w:szCs w:val="24"/>
        </w:rPr>
        <w:t>получать информацию в локальных и глобальных компьютерных сетях;</w:t>
      </w:r>
    </w:p>
    <w:p w:rsidR="00C63EFE" w:rsidRPr="00C63EFE" w:rsidRDefault="00C63EFE" w:rsidP="00C63EFE">
      <w:pPr>
        <w:numPr>
          <w:ilvl w:val="0"/>
          <w:numId w:val="40"/>
        </w:numPr>
        <w:spacing w:after="0" w:line="360" w:lineRule="auto"/>
        <w:ind w:left="0" w:firstLine="567"/>
        <w:jc w:val="both"/>
        <w:rPr>
          <w:rFonts w:ascii="Times New Roman" w:hAnsi="Times New Roman" w:cs="Times New Roman"/>
          <w:sz w:val="24"/>
          <w:szCs w:val="24"/>
        </w:rPr>
      </w:pPr>
      <w:r w:rsidRPr="00C63EFE">
        <w:rPr>
          <w:rFonts w:ascii="Times New Roman" w:hAnsi="Times New Roman" w:cs="Times New Roman"/>
          <w:sz w:val="24"/>
          <w:szCs w:val="24"/>
        </w:rPr>
        <w:t>применять графические редакторы для создания и редактирования изображений;</w:t>
      </w:r>
    </w:p>
    <w:p w:rsidR="00C63EFE" w:rsidRPr="00C63EFE" w:rsidRDefault="00C63EFE" w:rsidP="00C63EFE">
      <w:pPr>
        <w:numPr>
          <w:ilvl w:val="0"/>
          <w:numId w:val="40"/>
        </w:numPr>
        <w:spacing w:after="0" w:line="360" w:lineRule="auto"/>
        <w:ind w:left="0" w:firstLine="567"/>
        <w:jc w:val="both"/>
        <w:rPr>
          <w:rFonts w:ascii="Times New Roman" w:hAnsi="Times New Roman" w:cs="Times New Roman"/>
          <w:sz w:val="24"/>
          <w:szCs w:val="24"/>
        </w:rPr>
      </w:pPr>
      <w:r w:rsidRPr="00C63EFE">
        <w:rPr>
          <w:rFonts w:ascii="Times New Roman" w:hAnsi="Times New Roman" w:cs="Times New Roman"/>
          <w:sz w:val="24"/>
          <w:szCs w:val="24"/>
        </w:rPr>
        <w:t>применять компьютерные программы для поиска информации, составления и оформления документов и презентаций;</w:t>
      </w:r>
    </w:p>
    <w:p w:rsidR="00C63EFE" w:rsidRPr="00C63EFE" w:rsidRDefault="00C63EFE" w:rsidP="00C63EFE">
      <w:pPr>
        <w:spacing w:after="0" w:line="360" w:lineRule="auto"/>
        <w:ind w:firstLine="567"/>
        <w:jc w:val="both"/>
        <w:rPr>
          <w:rFonts w:ascii="Times New Roman" w:hAnsi="Times New Roman" w:cs="Times New Roman"/>
          <w:sz w:val="24"/>
          <w:szCs w:val="24"/>
        </w:rPr>
      </w:pPr>
      <w:r w:rsidRPr="00C63EFE">
        <w:rPr>
          <w:rFonts w:ascii="Times New Roman" w:hAnsi="Times New Roman" w:cs="Times New Roman"/>
          <w:b/>
          <w:bCs/>
          <w:sz w:val="24"/>
          <w:szCs w:val="24"/>
        </w:rPr>
        <w:t>знать:</w:t>
      </w:r>
    </w:p>
    <w:p w:rsidR="00C63EFE" w:rsidRPr="00C63EFE" w:rsidRDefault="00C63EFE" w:rsidP="00C63EFE">
      <w:pPr>
        <w:numPr>
          <w:ilvl w:val="0"/>
          <w:numId w:val="41"/>
        </w:numPr>
        <w:spacing w:after="0" w:line="360" w:lineRule="auto"/>
        <w:ind w:left="0" w:firstLine="567"/>
        <w:jc w:val="both"/>
        <w:rPr>
          <w:rFonts w:ascii="Times New Roman" w:hAnsi="Times New Roman" w:cs="Times New Roman"/>
          <w:sz w:val="24"/>
          <w:szCs w:val="24"/>
        </w:rPr>
      </w:pPr>
      <w:r w:rsidRPr="00C63EFE">
        <w:rPr>
          <w:rFonts w:ascii="Times New Roman" w:hAnsi="Times New Roman" w:cs="Times New Roman"/>
          <w:sz w:val="24"/>
          <w:szCs w:val="24"/>
        </w:rPr>
        <w:t>базовые системные программные продукты и пакеты прикладных программ;</w:t>
      </w:r>
    </w:p>
    <w:p w:rsidR="00C63EFE" w:rsidRPr="00C63EFE" w:rsidRDefault="00C63EFE" w:rsidP="00C63EFE">
      <w:pPr>
        <w:numPr>
          <w:ilvl w:val="0"/>
          <w:numId w:val="41"/>
        </w:numPr>
        <w:spacing w:after="0" w:line="360" w:lineRule="auto"/>
        <w:ind w:left="0" w:firstLine="567"/>
        <w:jc w:val="both"/>
        <w:rPr>
          <w:rFonts w:ascii="Times New Roman" w:hAnsi="Times New Roman" w:cs="Times New Roman"/>
          <w:sz w:val="24"/>
          <w:szCs w:val="24"/>
        </w:rPr>
      </w:pPr>
      <w:r w:rsidRPr="00C63EFE">
        <w:rPr>
          <w:rFonts w:ascii="Times New Roman" w:hAnsi="Times New Roman" w:cs="Times New Roman"/>
          <w:sz w:val="24"/>
          <w:szCs w:val="24"/>
        </w:rPr>
        <w:t>методы и средства сбора, обработки, хранения, передачи и накопления информации;</w:t>
      </w:r>
    </w:p>
    <w:p w:rsidR="00C63EFE" w:rsidRPr="00C63EFE" w:rsidRDefault="00C63EFE" w:rsidP="00C63EFE">
      <w:pPr>
        <w:numPr>
          <w:ilvl w:val="0"/>
          <w:numId w:val="41"/>
        </w:numPr>
        <w:spacing w:after="0" w:line="360" w:lineRule="auto"/>
        <w:ind w:left="0" w:firstLine="567"/>
        <w:jc w:val="both"/>
        <w:rPr>
          <w:rFonts w:ascii="Times New Roman" w:hAnsi="Times New Roman" w:cs="Times New Roman"/>
          <w:sz w:val="24"/>
          <w:szCs w:val="24"/>
        </w:rPr>
      </w:pPr>
      <w:r w:rsidRPr="00C63EFE">
        <w:rPr>
          <w:rFonts w:ascii="Times New Roman" w:hAnsi="Times New Roman" w:cs="Times New Roman"/>
          <w:sz w:val="24"/>
          <w:szCs w:val="24"/>
        </w:rPr>
        <w:t>общий состав и структуру персональных электронных вычислительных машин (далее - ЭВМ) и вычислительных систем;</w:t>
      </w:r>
    </w:p>
    <w:p w:rsidR="00C63EFE" w:rsidRPr="00C63EFE" w:rsidRDefault="00C63EFE" w:rsidP="00C63EFE">
      <w:pPr>
        <w:numPr>
          <w:ilvl w:val="0"/>
          <w:numId w:val="41"/>
        </w:numPr>
        <w:spacing w:after="0" w:line="360" w:lineRule="auto"/>
        <w:ind w:left="0" w:firstLine="567"/>
        <w:jc w:val="both"/>
        <w:rPr>
          <w:rFonts w:ascii="Times New Roman" w:hAnsi="Times New Roman" w:cs="Times New Roman"/>
          <w:sz w:val="24"/>
          <w:szCs w:val="24"/>
        </w:rPr>
      </w:pPr>
      <w:r w:rsidRPr="00C63EFE">
        <w:rPr>
          <w:rFonts w:ascii="Times New Roman" w:hAnsi="Times New Roman" w:cs="Times New Roman"/>
          <w:sz w:val="24"/>
          <w:szCs w:val="24"/>
        </w:rPr>
        <w:t>основные методы и приемы обеспечения информационной безопасности;</w:t>
      </w:r>
    </w:p>
    <w:p w:rsidR="00C63EFE" w:rsidRPr="00C63EFE" w:rsidRDefault="00C63EFE" w:rsidP="00C63EFE">
      <w:pPr>
        <w:numPr>
          <w:ilvl w:val="0"/>
          <w:numId w:val="41"/>
        </w:numPr>
        <w:spacing w:after="0" w:line="360" w:lineRule="auto"/>
        <w:ind w:left="0" w:firstLine="567"/>
        <w:jc w:val="both"/>
        <w:rPr>
          <w:rFonts w:ascii="Times New Roman" w:hAnsi="Times New Roman" w:cs="Times New Roman"/>
          <w:sz w:val="24"/>
          <w:szCs w:val="24"/>
        </w:rPr>
      </w:pPr>
      <w:r w:rsidRPr="00C63EFE">
        <w:rPr>
          <w:rFonts w:ascii="Times New Roman" w:hAnsi="Times New Roman" w:cs="Times New Roman"/>
          <w:sz w:val="24"/>
          <w:szCs w:val="24"/>
        </w:rPr>
        <w:t>основные положения и принципы автоматизированной обработки и передачи информации;</w:t>
      </w:r>
    </w:p>
    <w:p w:rsidR="00C63EFE" w:rsidRPr="00C63EFE" w:rsidRDefault="00C63EFE" w:rsidP="00C63EFE">
      <w:pPr>
        <w:spacing w:after="0" w:line="360" w:lineRule="auto"/>
        <w:ind w:firstLine="567"/>
        <w:jc w:val="both"/>
        <w:rPr>
          <w:rFonts w:ascii="Times New Roman" w:hAnsi="Times New Roman" w:cs="Times New Roman"/>
          <w:sz w:val="24"/>
          <w:szCs w:val="24"/>
        </w:rPr>
      </w:pPr>
      <w:r w:rsidRPr="00C63EFE">
        <w:rPr>
          <w:rFonts w:ascii="Times New Roman" w:hAnsi="Times New Roman" w:cs="Times New Roman"/>
          <w:color w:val="000000"/>
          <w:sz w:val="24"/>
          <w:szCs w:val="24"/>
        </w:rPr>
        <w:lastRenderedPageBreak/>
        <w:t>Содержание дисциплины должно быть ориентировано на подготовку студентов к освоению профессиональных модулей ППССЗ по специальности 18.02.03 Химическая технология неорганических веществ</w:t>
      </w:r>
      <w:r w:rsidRPr="00C63EFE">
        <w:rPr>
          <w:rFonts w:ascii="Times New Roman" w:hAnsi="Times New Roman" w:cs="Times New Roman"/>
          <w:sz w:val="24"/>
          <w:szCs w:val="24"/>
        </w:rPr>
        <w:t>.</w:t>
      </w:r>
    </w:p>
    <w:p w:rsidR="00C63EFE" w:rsidRPr="00C63EFE" w:rsidRDefault="00C63EFE" w:rsidP="00C63EFE">
      <w:pPr>
        <w:spacing w:after="0" w:line="360" w:lineRule="auto"/>
        <w:ind w:firstLine="567"/>
        <w:jc w:val="both"/>
        <w:rPr>
          <w:rFonts w:ascii="Times New Roman" w:hAnsi="Times New Roman" w:cs="Times New Roman"/>
          <w:sz w:val="24"/>
          <w:szCs w:val="24"/>
        </w:rPr>
      </w:pPr>
      <w:r w:rsidRPr="00C63EFE">
        <w:rPr>
          <w:rFonts w:ascii="Times New Roman" w:hAnsi="Times New Roman" w:cs="Times New Roman"/>
          <w:color w:val="000000"/>
          <w:sz w:val="24"/>
          <w:szCs w:val="24"/>
        </w:rPr>
        <w:t>В процессе освоения дисциплины у студентов должны формироваться общие и профессиональные компетенции (ОК, ПК):</w:t>
      </w:r>
    </w:p>
    <w:p w:rsidR="00C63EFE" w:rsidRPr="00C63EFE" w:rsidRDefault="00C63EFE" w:rsidP="00C63EFE">
      <w:pPr>
        <w:spacing w:after="0" w:line="360" w:lineRule="auto"/>
        <w:ind w:firstLine="567"/>
        <w:jc w:val="both"/>
        <w:rPr>
          <w:rFonts w:ascii="Times New Roman" w:hAnsi="Times New Roman" w:cs="Times New Roman"/>
          <w:sz w:val="24"/>
          <w:szCs w:val="24"/>
        </w:rPr>
      </w:pPr>
      <w:r w:rsidRPr="00C63EFE">
        <w:rPr>
          <w:rFonts w:ascii="Times New Roman" w:hAnsi="Times New Roman" w:cs="Times New Roman"/>
          <w:sz w:val="24"/>
          <w:szCs w:val="24"/>
        </w:rPr>
        <w:t>ОК 1. Понимать сущность и социальную значимость своей будущей профессии, проявлять к ней устойчивый интерес.</w:t>
      </w:r>
    </w:p>
    <w:p w:rsidR="00C63EFE" w:rsidRPr="00C63EFE" w:rsidRDefault="00C63EFE" w:rsidP="00C63EFE">
      <w:pPr>
        <w:spacing w:after="0" w:line="360" w:lineRule="auto"/>
        <w:ind w:firstLine="567"/>
        <w:jc w:val="both"/>
        <w:rPr>
          <w:rFonts w:ascii="Times New Roman" w:hAnsi="Times New Roman" w:cs="Times New Roman"/>
          <w:sz w:val="24"/>
          <w:szCs w:val="24"/>
        </w:rPr>
      </w:pPr>
      <w:r w:rsidRPr="00C63EFE">
        <w:rPr>
          <w:rFonts w:ascii="Times New Roman" w:hAnsi="Times New Roman" w:cs="Times New Roman"/>
          <w:sz w:val="24"/>
          <w:szCs w:val="24"/>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C63EFE" w:rsidRPr="00C63EFE" w:rsidRDefault="00C63EFE" w:rsidP="00C63EFE">
      <w:pPr>
        <w:spacing w:after="0" w:line="360" w:lineRule="auto"/>
        <w:ind w:firstLine="567"/>
        <w:jc w:val="both"/>
        <w:rPr>
          <w:rFonts w:ascii="Times New Roman" w:hAnsi="Times New Roman" w:cs="Times New Roman"/>
          <w:sz w:val="24"/>
          <w:szCs w:val="24"/>
        </w:rPr>
      </w:pPr>
      <w:r w:rsidRPr="00C63EFE">
        <w:rPr>
          <w:rFonts w:ascii="Times New Roman" w:hAnsi="Times New Roman" w:cs="Times New Roman"/>
          <w:sz w:val="24"/>
          <w:szCs w:val="24"/>
        </w:rPr>
        <w:t>ОК 3. Принимать решения в стандартных и нестандартных ситуациях и нести за них ответственность.</w:t>
      </w:r>
    </w:p>
    <w:p w:rsidR="00C63EFE" w:rsidRPr="00C63EFE" w:rsidRDefault="00C63EFE" w:rsidP="00C63EFE">
      <w:pPr>
        <w:spacing w:after="0" w:line="360" w:lineRule="auto"/>
        <w:ind w:firstLine="567"/>
        <w:jc w:val="both"/>
        <w:rPr>
          <w:rFonts w:ascii="Times New Roman" w:hAnsi="Times New Roman" w:cs="Times New Roman"/>
          <w:sz w:val="24"/>
          <w:szCs w:val="24"/>
        </w:rPr>
      </w:pPr>
      <w:r w:rsidRPr="00C63EFE">
        <w:rPr>
          <w:rFonts w:ascii="Times New Roman" w:hAnsi="Times New Roman" w:cs="Times New Roman"/>
          <w:sz w:val="24"/>
          <w:szCs w:val="24"/>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C63EFE" w:rsidRPr="00C63EFE" w:rsidRDefault="00C63EFE" w:rsidP="00C63EFE">
      <w:pPr>
        <w:spacing w:after="0" w:line="360" w:lineRule="auto"/>
        <w:ind w:firstLine="567"/>
        <w:jc w:val="both"/>
        <w:rPr>
          <w:rFonts w:ascii="Times New Roman" w:hAnsi="Times New Roman" w:cs="Times New Roman"/>
          <w:sz w:val="24"/>
          <w:szCs w:val="24"/>
        </w:rPr>
      </w:pPr>
      <w:r w:rsidRPr="00C63EFE">
        <w:rPr>
          <w:rFonts w:ascii="Times New Roman" w:hAnsi="Times New Roman" w:cs="Times New Roman"/>
          <w:sz w:val="24"/>
          <w:szCs w:val="24"/>
        </w:rPr>
        <w:t>ОК 5. Использовать информационно-коммуникационные технологии в профессиональной деятельности.</w:t>
      </w:r>
    </w:p>
    <w:p w:rsidR="00C63EFE" w:rsidRPr="00C63EFE" w:rsidRDefault="00C63EFE" w:rsidP="00C63EFE">
      <w:pPr>
        <w:spacing w:after="0" w:line="360" w:lineRule="auto"/>
        <w:ind w:firstLine="567"/>
        <w:jc w:val="both"/>
        <w:rPr>
          <w:rFonts w:ascii="Times New Roman" w:hAnsi="Times New Roman" w:cs="Times New Roman"/>
          <w:sz w:val="24"/>
          <w:szCs w:val="24"/>
        </w:rPr>
      </w:pPr>
      <w:r w:rsidRPr="00C63EFE">
        <w:rPr>
          <w:rFonts w:ascii="Times New Roman" w:hAnsi="Times New Roman" w:cs="Times New Roman"/>
          <w:sz w:val="24"/>
          <w:szCs w:val="24"/>
        </w:rPr>
        <w:t>ОК 6. Работать в коллективе и команде, эффективно общаться с коллегами, руководством, потребителями.</w:t>
      </w:r>
    </w:p>
    <w:p w:rsidR="00C63EFE" w:rsidRPr="00C63EFE" w:rsidRDefault="00C63EFE" w:rsidP="00C63EFE">
      <w:pPr>
        <w:spacing w:after="0" w:line="360" w:lineRule="auto"/>
        <w:ind w:firstLine="567"/>
        <w:jc w:val="both"/>
        <w:rPr>
          <w:rFonts w:ascii="Times New Roman" w:hAnsi="Times New Roman" w:cs="Times New Roman"/>
          <w:sz w:val="24"/>
          <w:szCs w:val="24"/>
        </w:rPr>
      </w:pPr>
      <w:r w:rsidRPr="00C63EFE">
        <w:rPr>
          <w:rFonts w:ascii="Times New Roman" w:hAnsi="Times New Roman" w:cs="Times New Roman"/>
          <w:sz w:val="24"/>
          <w:szCs w:val="24"/>
        </w:rPr>
        <w:t>ОК 7. Брать на себя ответственность за работу членов команды (подчиненных) и результат выполнения заданий.</w:t>
      </w:r>
    </w:p>
    <w:p w:rsidR="00C63EFE" w:rsidRPr="00C63EFE" w:rsidRDefault="00C63EFE" w:rsidP="00C63EFE">
      <w:pPr>
        <w:spacing w:after="0" w:line="360" w:lineRule="auto"/>
        <w:ind w:firstLine="567"/>
        <w:jc w:val="both"/>
        <w:rPr>
          <w:rFonts w:ascii="Times New Roman" w:hAnsi="Times New Roman" w:cs="Times New Roman"/>
          <w:sz w:val="24"/>
          <w:szCs w:val="24"/>
        </w:rPr>
      </w:pPr>
      <w:r w:rsidRPr="00C63EFE">
        <w:rPr>
          <w:rFonts w:ascii="Times New Roman" w:hAnsi="Times New Roman" w:cs="Times New Roman"/>
          <w:sz w:val="24"/>
          <w:szCs w:val="24"/>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C63EFE" w:rsidRPr="00C63EFE" w:rsidRDefault="00C63EFE" w:rsidP="00C63EFE">
      <w:pPr>
        <w:spacing w:after="0" w:line="360" w:lineRule="auto"/>
        <w:ind w:firstLine="567"/>
        <w:jc w:val="both"/>
        <w:rPr>
          <w:rFonts w:ascii="Times New Roman" w:hAnsi="Times New Roman" w:cs="Times New Roman"/>
          <w:sz w:val="24"/>
          <w:szCs w:val="24"/>
        </w:rPr>
      </w:pPr>
      <w:r w:rsidRPr="00C63EFE">
        <w:rPr>
          <w:rFonts w:ascii="Times New Roman" w:hAnsi="Times New Roman" w:cs="Times New Roman"/>
          <w:sz w:val="24"/>
          <w:szCs w:val="24"/>
        </w:rPr>
        <w:t>ОК 9. Ориентироваться в условиях частой смены технологий в профессиональной деятельности.</w:t>
      </w:r>
    </w:p>
    <w:p w:rsidR="00C63EFE" w:rsidRPr="00C63EFE" w:rsidRDefault="00C63EFE" w:rsidP="00C63EFE">
      <w:pPr>
        <w:spacing w:after="0" w:line="360" w:lineRule="auto"/>
        <w:ind w:firstLine="567"/>
        <w:jc w:val="both"/>
        <w:rPr>
          <w:rFonts w:ascii="Times New Roman" w:hAnsi="Times New Roman" w:cs="Times New Roman"/>
          <w:sz w:val="24"/>
          <w:szCs w:val="24"/>
        </w:rPr>
      </w:pPr>
      <w:r w:rsidRPr="00C63EFE">
        <w:rPr>
          <w:rFonts w:ascii="Times New Roman" w:hAnsi="Times New Roman" w:cs="Times New Roman"/>
          <w:sz w:val="24"/>
          <w:szCs w:val="24"/>
        </w:rPr>
        <w:t>ПК 1.1. Подготавливать к работе технологическое оборудование, инструменты, оснастку.</w:t>
      </w:r>
    </w:p>
    <w:p w:rsidR="00C63EFE" w:rsidRPr="00C63EFE" w:rsidRDefault="00C63EFE" w:rsidP="00C63EFE">
      <w:pPr>
        <w:spacing w:after="0" w:line="360" w:lineRule="auto"/>
        <w:ind w:firstLine="567"/>
        <w:jc w:val="both"/>
        <w:rPr>
          <w:rFonts w:ascii="Times New Roman" w:hAnsi="Times New Roman" w:cs="Times New Roman"/>
          <w:sz w:val="24"/>
          <w:szCs w:val="24"/>
        </w:rPr>
      </w:pPr>
      <w:r w:rsidRPr="00C63EFE">
        <w:rPr>
          <w:rFonts w:ascii="Times New Roman" w:hAnsi="Times New Roman" w:cs="Times New Roman"/>
          <w:sz w:val="24"/>
          <w:szCs w:val="24"/>
        </w:rPr>
        <w:t>ПК 1.2. Контролировать и обеспечивать бесперебойную работу оборудования, технологических линий.</w:t>
      </w:r>
    </w:p>
    <w:p w:rsidR="00C63EFE" w:rsidRPr="00C63EFE" w:rsidRDefault="00C63EFE" w:rsidP="00C63EFE">
      <w:pPr>
        <w:spacing w:after="0" w:line="360" w:lineRule="auto"/>
        <w:ind w:firstLine="567"/>
        <w:jc w:val="both"/>
        <w:rPr>
          <w:rFonts w:ascii="Times New Roman" w:hAnsi="Times New Roman" w:cs="Times New Roman"/>
          <w:sz w:val="24"/>
          <w:szCs w:val="24"/>
        </w:rPr>
      </w:pPr>
      <w:r w:rsidRPr="00C63EFE">
        <w:rPr>
          <w:rFonts w:ascii="Times New Roman" w:hAnsi="Times New Roman" w:cs="Times New Roman"/>
          <w:sz w:val="24"/>
          <w:szCs w:val="24"/>
        </w:rPr>
        <w:t>ПК 1.3. Выявлять и устранять отклонения от режимов в работе оборудования, коммуникаций.</w:t>
      </w:r>
    </w:p>
    <w:p w:rsidR="00C63EFE" w:rsidRPr="00C63EFE" w:rsidRDefault="00C63EFE" w:rsidP="00C63EFE">
      <w:pPr>
        <w:spacing w:after="0" w:line="360" w:lineRule="auto"/>
        <w:ind w:firstLine="567"/>
        <w:jc w:val="both"/>
        <w:rPr>
          <w:rFonts w:ascii="Times New Roman" w:hAnsi="Times New Roman" w:cs="Times New Roman"/>
          <w:sz w:val="24"/>
          <w:szCs w:val="24"/>
        </w:rPr>
      </w:pPr>
      <w:r w:rsidRPr="00C63EFE">
        <w:rPr>
          <w:rFonts w:ascii="Times New Roman" w:hAnsi="Times New Roman" w:cs="Times New Roman"/>
          <w:sz w:val="24"/>
          <w:szCs w:val="24"/>
        </w:rPr>
        <w:t>ПК 1.4. Подготавливать к ремонту и принимать оборудование из ремонта.</w:t>
      </w:r>
    </w:p>
    <w:p w:rsidR="00C63EFE" w:rsidRPr="00C63EFE" w:rsidRDefault="00C63EFE" w:rsidP="00C63EFE">
      <w:pPr>
        <w:spacing w:after="0" w:line="360" w:lineRule="auto"/>
        <w:ind w:firstLine="567"/>
        <w:jc w:val="both"/>
        <w:rPr>
          <w:rFonts w:ascii="Times New Roman" w:hAnsi="Times New Roman" w:cs="Times New Roman"/>
          <w:sz w:val="24"/>
          <w:szCs w:val="24"/>
        </w:rPr>
      </w:pPr>
      <w:r w:rsidRPr="00C63EFE">
        <w:rPr>
          <w:rFonts w:ascii="Times New Roman" w:hAnsi="Times New Roman" w:cs="Times New Roman"/>
          <w:sz w:val="24"/>
          <w:szCs w:val="24"/>
        </w:rPr>
        <w:t>ПК 2.1. Проводить анализ сырья, материалов и готовой продукции.</w:t>
      </w:r>
    </w:p>
    <w:p w:rsidR="00C63EFE" w:rsidRPr="00C63EFE" w:rsidRDefault="00C63EFE" w:rsidP="00C63EFE">
      <w:pPr>
        <w:spacing w:after="0" w:line="360" w:lineRule="auto"/>
        <w:ind w:firstLine="567"/>
        <w:jc w:val="both"/>
        <w:rPr>
          <w:rFonts w:ascii="Times New Roman" w:hAnsi="Times New Roman" w:cs="Times New Roman"/>
          <w:sz w:val="24"/>
          <w:szCs w:val="24"/>
        </w:rPr>
      </w:pPr>
      <w:r w:rsidRPr="00C63EFE">
        <w:rPr>
          <w:rFonts w:ascii="Times New Roman" w:hAnsi="Times New Roman" w:cs="Times New Roman"/>
          <w:sz w:val="24"/>
          <w:szCs w:val="24"/>
        </w:rPr>
        <w:t>ПК 2.2. Осуществлять обработку и оценку результатов анализов.</w:t>
      </w:r>
    </w:p>
    <w:p w:rsidR="00C63EFE" w:rsidRPr="00C63EFE" w:rsidRDefault="00C63EFE" w:rsidP="00C63EFE">
      <w:pPr>
        <w:spacing w:after="0" w:line="360" w:lineRule="auto"/>
        <w:ind w:firstLine="567"/>
        <w:jc w:val="both"/>
        <w:rPr>
          <w:rFonts w:ascii="Times New Roman" w:hAnsi="Times New Roman" w:cs="Times New Roman"/>
          <w:sz w:val="24"/>
          <w:szCs w:val="24"/>
        </w:rPr>
      </w:pPr>
      <w:r w:rsidRPr="00C63EFE">
        <w:rPr>
          <w:rFonts w:ascii="Times New Roman" w:hAnsi="Times New Roman" w:cs="Times New Roman"/>
          <w:sz w:val="24"/>
          <w:szCs w:val="24"/>
        </w:rPr>
        <w:t>ПК 3.1. Получать продукты производства заданного количества и качества.</w:t>
      </w:r>
    </w:p>
    <w:p w:rsidR="00C63EFE" w:rsidRPr="00C63EFE" w:rsidRDefault="00C63EFE" w:rsidP="00C63EFE">
      <w:pPr>
        <w:spacing w:after="0" w:line="360" w:lineRule="auto"/>
        <w:ind w:firstLine="567"/>
        <w:jc w:val="both"/>
        <w:rPr>
          <w:rFonts w:ascii="Times New Roman" w:hAnsi="Times New Roman" w:cs="Times New Roman"/>
          <w:sz w:val="24"/>
          <w:szCs w:val="24"/>
        </w:rPr>
      </w:pPr>
      <w:r w:rsidRPr="00C63EFE">
        <w:rPr>
          <w:rFonts w:ascii="Times New Roman" w:hAnsi="Times New Roman" w:cs="Times New Roman"/>
          <w:sz w:val="24"/>
          <w:szCs w:val="24"/>
        </w:rPr>
        <w:t>ПК 3.2. Выполнять требования безопасности производства и охраны труда.</w:t>
      </w:r>
    </w:p>
    <w:p w:rsidR="00C63EFE" w:rsidRPr="00C63EFE" w:rsidRDefault="00C63EFE" w:rsidP="00C63EFE">
      <w:pPr>
        <w:spacing w:after="0" w:line="360" w:lineRule="auto"/>
        <w:ind w:firstLine="567"/>
        <w:jc w:val="both"/>
        <w:rPr>
          <w:rFonts w:ascii="Times New Roman" w:hAnsi="Times New Roman" w:cs="Times New Roman"/>
          <w:sz w:val="24"/>
          <w:szCs w:val="24"/>
        </w:rPr>
      </w:pPr>
      <w:r w:rsidRPr="00C63EFE">
        <w:rPr>
          <w:rFonts w:ascii="Times New Roman" w:hAnsi="Times New Roman" w:cs="Times New Roman"/>
          <w:sz w:val="24"/>
          <w:szCs w:val="24"/>
        </w:rPr>
        <w:t>ПК 3.3. Контролировать и регулировать параметры технологических процессов.</w:t>
      </w:r>
    </w:p>
    <w:p w:rsidR="00C63EFE" w:rsidRPr="00C63EFE" w:rsidRDefault="00C63EFE" w:rsidP="00C63EFE">
      <w:pPr>
        <w:spacing w:after="0" w:line="360" w:lineRule="auto"/>
        <w:ind w:firstLine="567"/>
        <w:jc w:val="both"/>
        <w:rPr>
          <w:rFonts w:ascii="Times New Roman" w:hAnsi="Times New Roman" w:cs="Times New Roman"/>
          <w:sz w:val="24"/>
          <w:szCs w:val="24"/>
        </w:rPr>
      </w:pPr>
      <w:r w:rsidRPr="00C63EFE">
        <w:rPr>
          <w:rFonts w:ascii="Times New Roman" w:hAnsi="Times New Roman" w:cs="Times New Roman"/>
          <w:sz w:val="24"/>
          <w:szCs w:val="24"/>
        </w:rPr>
        <w:t>ПК 3.4. Применять аппаратно-программные средства для ведения технологических процессов.</w:t>
      </w:r>
    </w:p>
    <w:p w:rsidR="00C63EFE" w:rsidRPr="00C63EFE" w:rsidRDefault="00C63EFE" w:rsidP="00C63EFE">
      <w:pPr>
        <w:spacing w:after="0" w:line="360" w:lineRule="auto"/>
        <w:ind w:firstLine="567"/>
        <w:jc w:val="both"/>
        <w:rPr>
          <w:rFonts w:ascii="Times New Roman" w:hAnsi="Times New Roman" w:cs="Times New Roman"/>
          <w:sz w:val="24"/>
          <w:szCs w:val="24"/>
        </w:rPr>
      </w:pPr>
      <w:r w:rsidRPr="00C63EFE">
        <w:rPr>
          <w:rFonts w:ascii="Times New Roman" w:hAnsi="Times New Roman" w:cs="Times New Roman"/>
          <w:sz w:val="24"/>
          <w:szCs w:val="24"/>
        </w:rPr>
        <w:lastRenderedPageBreak/>
        <w:t>ПК 3.5. Анализировать причины брака, разрабатывать мероприятия по их предупреждению и ликвидации.</w:t>
      </w:r>
    </w:p>
    <w:p w:rsidR="00C63EFE" w:rsidRPr="00C63EFE" w:rsidRDefault="00C63EFE" w:rsidP="00C63EFE">
      <w:pPr>
        <w:spacing w:after="0" w:line="360" w:lineRule="auto"/>
        <w:ind w:firstLine="567"/>
        <w:jc w:val="both"/>
        <w:rPr>
          <w:rFonts w:ascii="Times New Roman" w:hAnsi="Times New Roman" w:cs="Times New Roman"/>
          <w:sz w:val="24"/>
          <w:szCs w:val="24"/>
        </w:rPr>
      </w:pPr>
      <w:r w:rsidRPr="00C63EFE">
        <w:rPr>
          <w:rFonts w:ascii="Times New Roman" w:hAnsi="Times New Roman" w:cs="Times New Roman"/>
          <w:sz w:val="24"/>
          <w:szCs w:val="24"/>
        </w:rPr>
        <w:t>ПК 4.1. Планировать и организовывать работу подразделения.</w:t>
      </w:r>
    </w:p>
    <w:p w:rsidR="00C63EFE" w:rsidRPr="00C63EFE" w:rsidRDefault="00C63EFE" w:rsidP="00C63EFE">
      <w:pPr>
        <w:spacing w:after="0" w:line="360" w:lineRule="auto"/>
        <w:ind w:firstLine="567"/>
        <w:jc w:val="both"/>
        <w:rPr>
          <w:rFonts w:ascii="Times New Roman" w:hAnsi="Times New Roman" w:cs="Times New Roman"/>
          <w:sz w:val="24"/>
          <w:szCs w:val="24"/>
        </w:rPr>
      </w:pPr>
      <w:r w:rsidRPr="00C63EFE">
        <w:rPr>
          <w:rFonts w:ascii="Times New Roman" w:hAnsi="Times New Roman" w:cs="Times New Roman"/>
          <w:sz w:val="24"/>
          <w:szCs w:val="24"/>
        </w:rPr>
        <w:t>ПК 4.2. Участвовать в обеспечении и оценке экономической эффективности работы подразделения.</w:t>
      </w:r>
    </w:p>
    <w:p w:rsidR="00C63EFE" w:rsidRPr="00C63EFE" w:rsidRDefault="00C63EFE" w:rsidP="00C63EFE">
      <w:pPr>
        <w:spacing w:after="0" w:line="360" w:lineRule="auto"/>
        <w:ind w:firstLine="567"/>
        <w:jc w:val="both"/>
        <w:rPr>
          <w:rFonts w:ascii="Times New Roman" w:hAnsi="Times New Roman" w:cs="Times New Roman"/>
          <w:sz w:val="24"/>
          <w:szCs w:val="24"/>
        </w:rPr>
      </w:pPr>
      <w:r w:rsidRPr="00C63EFE">
        <w:rPr>
          <w:rFonts w:ascii="Times New Roman" w:hAnsi="Times New Roman" w:cs="Times New Roman"/>
          <w:sz w:val="24"/>
          <w:szCs w:val="24"/>
        </w:rPr>
        <w:t>ПК 4.3. Осуществлять руководство подчиненным персоналом подразделения.</w:t>
      </w:r>
    </w:p>
    <w:p w:rsidR="00C63EFE" w:rsidRPr="00C63EFE" w:rsidRDefault="00C63EFE" w:rsidP="00C63EFE">
      <w:pPr>
        <w:spacing w:after="0" w:line="360" w:lineRule="auto"/>
        <w:ind w:firstLine="567"/>
        <w:jc w:val="both"/>
        <w:rPr>
          <w:rFonts w:ascii="Times New Roman" w:hAnsi="Times New Roman" w:cs="Times New Roman"/>
          <w:sz w:val="24"/>
          <w:szCs w:val="24"/>
        </w:rPr>
      </w:pPr>
      <w:r w:rsidRPr="00C63EFE">
        <w:rPr>
          <w:rFonts w:ascii="Times New Roman" w:hAnsi="Times New Roman" w:cs="Times New Roman"/>
          <w:sz w:val="24"/>
          <w:szCs w:val="24"/>
        </w:rPr>
        <w:t>ПК 4.4. Проверять состояние охраны труда и промышленной безопасности на рабочих местах.</w:t>
      </w:r>
    </w:p>
    <w:p w:rsidR="00C63EFE" w:rsidRPr="00C63EFE" w:rsidRDefault="00C63EFE" w:rsidP="00C63EFE">
      <w:pPr>
        <w:spacing w:after="0" w:line="360" w:lineRule="auto"/>
        <w:ind w:firstLine="567"/>
        <w:jc w:val="both"/>
        <w:rPr>
          <w:rFonts w:ascii="Times New Roman" w:hAnsi="Times New Roman" w:cs="Times New Roman"/>
          <w:sz w:val="24"/>
          <w:szCs w:val="24"/>
        </w:rPr>
      </w:pPr>
      <w:r w:rsidRPr="00C63EFE">
        <w:rPr>
          <w:rFonts w:ascii="Times New Roman" w:hAnsi="Times New Roman" w:cs="Times New Roman"/>
          <w:sz w:val="24"/>
          <w:szCs w:val="24"/>
        </w:rPr>
        <w:t>ПК 4.5. Обучать безопасным методам труда, правилам технической эксплуатации оборудования.</w:t>
      </w:r>
    </w:p>
    <w:p w:rsidR="00C63EFE" w:rsidRPr="00C63EFE" w:rsidRDefault="00C63EFE" w:rsidP="00C63EFE">
      <w:pPr>
        <w:spacing w:after="0" w:line="360" w:lineRule="auto"/>
        <w:jc w:val="center"/>
        <w:rPr>
          <w:rFonts w:ascii="Times New Roman" w:hAnsi="Times New Roman" w:cs="Times New Roman"/>
          <w:b/>
          <w:sz w:val="24"/>
          <w:szCs w:val="24"/>
        </w:rPr>
      </w:pPr>
    </w:p>
    <w:p w:rsidR="00C63EFE" w:rsidRPr="00C63EFE" w:rsidRDefault="00C63EFE" w:rsidP="00C63EFE">
      <w:pPr>
        <w:suppressAutoHyphens/>
        <w:spacing w:after="0" w:line="360" w:lineRule="auto"/>
        <w:jc w:val="center"/>
        <w:rPr>
          <w:rFonts w:ascii="Times New Roman" w:hAnsi="Times New Roman" w:cs="Times New Roman"/>
          <w:b/>
          <w:sz w:val="24"/>
          <w:szCs w:val="24"/>
        </w:rPr>
      </w:pPr>
      <w:r w:rsidRPr="00C63EFE">
        <w:rPr>
          <w:rFonts w:ascii="Times New Roman" w:hAnsi="Times New Roman" w:cs="Times New Roman"/>
          <w:b/>
          <w:sz w:val="24"/>
          <w:szCs w:val="24"/>
        </w:rPr>
        <w:t>2. СТРУКТУРА И СОДЕРЖАНИЕ УЧЕБНОЙ ДИСЦИПЛИНЫ</w:t>
      </w:r>
    </w:p>
    <w:p w:rsidR="00C63EFE" w:rsidRPr="00C63EFE" w:rsidRDefault="00C63EFE" w:rsidP="00C63EFE">
      <w:pPr>
        <w:suppressAutoHyphens/>
        <w:spacing w:after="0" w:line="360" w:lineRule="auto"/>
        <w:ind w:firstLine="709"/>
        <w:jc w:val="center"/>
        <w:rPr>
          <w:rFonts w:ascii="Times New Roman" w:hAnsi="Times New Roman" w:cs="Times New Roman"/>
          <w:b/>
          <w:sz w:val="24"/>
          <w:szCs w:val="24"/>
        </w:rPr>
      </w:pPr>
      <w:r w:rsidRPr="00C63EFE">
        <w:rPr>
          <w:rFonts w:ascii="Times New Roman" w:hAnsi="Times New Roman" w:cs="Times New Roman"/>
          <w:b/>
          <w:sz w:val="24"/>
          <w:szCs w:val="24"/>
        </w:rPr>
        <w:t>2.1. Объем учебной дисциплины и виды учебной работы</w:t>
      </w:r>
    </w:p>
    <w:p w:rsidR="00C63EFE" w:rsidRPr="00C63EFE" w:rsidRDefault="00C63EFE" w:rsidP="00C63EFE">
      <w:pPr>
        <w:spacing w:after="0" w:line="360" w:lineRule="auto"/>
        <w:jc w:val="both"/>
        <w:rPr>
          <w:rFonts w:ascii="Times New Roman" w:hAnsi="Times New Roman" w:cs="Times New Roman"/>
          <w:b/>
          <w:i/>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069"/>
        <w:gridCol w:w="1836"/>
      </w:tblGrid>
      <w:tr w:rsidR="00C63EFE" w:rsidRPr="00C63EFE" w:rsidTr="00C63EFE">
        <w:trPr>
          <w:trHeight w:val="490"/>
        </w:trPr>
        <w:tc>
          <w:tcPr>
            <w:tcW w:w="4073" w:type="pct"/>
            <w:vAlign w:val="center"/>
          </w:tcPr>
          <w:p w:rsidR="00C63EFE" w:rsidRPr="00C63EFE" w:rsidRDefault="00C63EFE" w:rsidP="00C63EFE">
            <w:pPr>
              <w:suppressAutoHyphens/>
              <w:spacing w:after="0" w:line="360" w:lineRule="auto"/>
              <w:jc w:val="both"/>
              <w:rPr>
                <w:rFonts w:ascii="Times New Roman" w:hAnsi="Times New Roman" w:cs="Times New Roman"/>
                <w:b/>
                <w:sz w:val="24"/>
                <w:szCs w:val="24"/>
              </w:rPr>
            </w:pPr>
            <w:r w:rsidRPr="00C63EFE">
              <w:rPr>
                <w:rFonts w:ascii="Times New Roman" w:hAnsi="Times New Roman" w:cs="Times New Roman"/>
                <w:b/>
                <w:sz w:val="24"/>
                <w:szCs w:val="24"/>
              </w:rPr>
              <w:t>Вид учебной работы</w:t>
            </w:r>
          </w:p>
        </w:tc>
        <w:tc>
          <w:tcPr>
            <w:tcW w:w="927" w:type="pct"/>
            <w:vAlign w:val="center"/>
          </w:tcPr>
          <w:p w:rsidR="00C63EFE" w:rsidRPr="00C63EFE" w:rsidRDefault="00C63EFE" w:rsidP="00C63EFE">
            <w:pPr>
              <w:suppressAutoHyphens/>
              <w:spacing w:after="0" w:line="360" w:lineRule="auto"/>
              <w:jc w:val="both"/>
              <w:rPr>
                <w:rFonts w:ascii="Times New Roman" w:hAnsi="Times New Roman" w:cs="Times New Roman"/>
                <w:b/>
                <w:iCs/>
                <w:sz w:val="24"/>
                <w:szCs w:val="24"/>
              </w:rPr>
            </w:pPr>
            <w:r w:rsidRPr="00C63EFE">
              <w:rPr>
                <w:rFonts w:ascii="Times New Roman" w:hAnsi="Times New Roman" w:cs="Times New Roman"/>
                <w:b/>
                <w:iCs/>
                <w:sz w:val="24"/>
                <w:szCs w:val="24"/>
              </w:rPr>
              <w:t>Объем часов</w:t>
            </w:r>
          </w:p>
        </w:tc>
      </w:tr>
      <w:tr w:rsidR="00C63EFE" w:rsidRPr="00C63EFE" w:rsidTr="00C63EFE">
        <w:trPr>
          <w:trHeight w:val="490"/>
        </w:trPr>
        <w:tc>
          <w:tcPr>
            <w:tcW w:w="4073" w:type="pct"/>
            <w:vAlign w:val="center"/>
          </w:tcPr>
          <w:p w:rsidR="00C63EFE" w:rsidRPr="00C63EFE" w:rsidRDefault="00C63EFE" w:rsidP="00C63EFE">
            <w:pPr>
              <w:suppressAutoHyphens/>
              <w:spacing w:after="0" w:line="360" w:lineRule="auto"/>
              <w:jc w:val="both"/>
              <w:rPr>
                <w:rFonts w:ascii="Times New Roman" w:hAnsi="Times New Roman" w:cs="Times New Roman"/>
                <w:b/>
                <w:sz w:val="24"/>
                <w:szCs w:val="24"/>
              </w:rPr>
            </w:pPr>
            <w:r w:rsidRPr="00C63EFE">
              <w:rPr>
                <w:rFonts w:ascii="Times New Roman" w:hAnsi="Times New Roman" w:cs="Times New Roman"/>
                <w:b/>
                <w:sz w:val="24"/>
                <w:szCs w:val="24"/>
              </w:rPr>
              <w:t>Объем образовательной программы учебной дисциплины</w:t>
            </w:r>
          </w:p>
        </w:tc>
        <w:tc>
          <w:tcPr>
            <w:tcW w:w="927" w:type="pct"/>
            <w:vAlign w:val="center"/>
          </w:tcPr>
          <w:p w:rsidR="00C63EFE" w:rsidRPr="00C63EFE" w:rsidRDefault="00C63EFE" w:rsidP="00C63EFE">
            <w:pPr>
              <w:suppressAutoHyphens/>
              <w:spacing w:after="0" w:line="360" w:lineRule="auto"/>
              <w:jc w:val="both"/>
              <w:rPr>
                <w:rFonts w:ascii="Times New Roman" w:hAnsi="Times New Roman" w:cs="Times New Roman"/>
                <w:iCs/>
                <w:sz w:val="24"/>
                <w:szCs w:val="24"/>
              </w:rPr>
            </w:pPr>
            <w:r w:rsidRPr="00C63EFE">
              <w:rPr>
                <w:rFonts w:ascii="Times New Roman" w:hAnsi="Times New Roman" w:cs="Times New Roman"/>
                <w:iCs/>
                <w:sz w:val="24"/>
                <w:szCs w:val="24"/>
              </w:rPr>
              <w:t>94</w:t>
            </w:r>
          </w:p>
        </w:tc>
      </w:tr>
      <w:tr w:rsidR="00C63EFE" w:rsidRPr="00C63EFE" w:rsidTr="00C63EFE">
        <w:trPr>
          <w:trHeight w:val="490"/>
        </w:trPr>
        <w:tc>
          <w:tcPr>
            <w:tcW w:w="5000" w:type="pct"/>
            <w:gridSpan w:val="2"/>
            <w:vAlign w:val="center"/>
          </w:tcPr>
          <w:p w:rsidR="00C63EFE" w:rsidRPr="00C63EFE" w:rsidRDefault="00C63EFE" w:rsidP="00C63EFE">
            <w:pPr>
              <w:suppressAutoHyphens/>
              <w:spacing w:after="0" w:line="360" w:lineRule="auto"/>
              <w:jc w:val="both"/>
              <w:rPr>
                <w:rFonts w:ascii="Times New Roman" w:hAnsi="Times New Roman" w:cs="Times New Roman"/>
                <w:iCs/>
                <w:sz w:val="24"/>
                <w:szCs w:val="24"/>
              </w:rPr>
            </w:pPr>
            <w:r w:rsidRPr="00C63EFE">
              <w:rPr>
                <w:rFonts w:ascii="Times New Roman" w:hAnsi="Times New Roman" w:cs="Times New Roman"/>
                <w:sz w:val="24"/>
                <w:szCs w:val="24"/>
              </w:rPr>
              <w:t>в том числе:</w:t>
            </w:r>
          </w:p>
        </w:tc>
      </w:tr>
      <w:tr w:rsidR="00C63EFE" w:rsidRPr="00C63EFE" w:rsidTr="00C63EFE">
        <w:trPr>
          <w:trHeight w:val="490"/>
        </w:trPr>
        <w:tc>
          <w:tcPr>
            <w:tcW w:w="4073" w:type="pct"/>
            <w:vAlign w:val="center"/>
          </w:tcPr>
          <w:p w:rsidR="00C63EFE" w:rsidRPr="00C63EFE" w:rsidRDefault="00C63EFE" w:rsidP="00C63EFE">
            <w:pPr>
              <w:suppressAutoHyphens/>
              <w:spacing w:after="0" w:line="360" w:lineRule="auto"/>
              <w:jc w:val="both"/>
              <w:rPr>
                <w:rFonts w:ascii="Times New Roman" w:hAnsi="Times New Roman" w:cs="Times New Roman"/>
                <w:sz w:val="24"/>
                <w:szCs w:val="24"/>
              </w:rPr>
            </w:pPr>
            <w:r w:rsidRPr="00C63EFE">
              <w:rPr>
                <w:rFonts w:ascii="Times New Roman" w:hAnsi="Times New Roman" w:cs="Times New Roman"/>
                <w:sz w:val="24"/>
                <w:szCs w:val="24"/>
              </w:rPr>
              <w:t>теоретическое обучение</w:t>
            </w:r>
          </w:p>
        </w:tc>
        <w:tc>
          <w:tcPr>
            <w:tcW w:w="927" w:type="pct"/>
            <w:vAlign w:val="center"/>
          </w:tcPr>
          <w:p w:rsidR="00C63EFE" w:rsidRPr="00C63EFE" w:rsidRDefault="00C63EFE" w:rsidP="00C63EFE">
            <w:pPr>
              <w:suppressAutoHyphens/>
              <w:spacing w:after="0" w:line="360" w:lineRule="auto"/>
              <w:jc w:val="both"/>
              <w:rPr>
                <w:rFonts w:ascii="Times New Roman" w:hAnsi="Times New Roman" w:cs="Times New Roman"/>
                <w:iCs/>
                <w:sz w:val="24"/>
                <w:szCs w:val="24"/>
              </w:rPr>
            </w:pPr>
          </w:p>
        </w:tc>
      </w:tr>
      <w:tr w:rsidR="00C63EFE" w:rsidRPr="00C63EFE" w:rsidTr="00C63EFE">
        <w:trPr>
          <w:trHeight w:val="546"/>
        </w:trPr>
        <w:tc>
          <w:tcPr>
            <w:tcW w:w="4073" w:type="pct"/>
            <w:vAlign w:val="center"/>
          </w:tcPr>
          <w:p w:rsidR="00C63EFE" w:rsidRPr="00C63EFE" w:rsidRDefault="00C63EFE" w:rsidP="00C63EFE">
            <w:pPr>
              <w:suppressAutoHyphens/>
              <w:spacing w:after="0" w:line="360" w:lineRule="auto"/>
              <w:jc w:val="both"/>
              <w:rPr>
                <w:rFonts w:ascii="Times New Roman" w:hAnsi="Times New Roman" w:cs="Times New Roman"/>
                <w:sz w:val="24"/>
                <w:szCs w:val="24"/>
              </w:rPr>
            </w:pPr>
            <w:r w:rsidRPr="00C63EFE">
              <w:rPr>
                <w:rFonts w:ascii="Times New Roman" w:hAnsi="Times New Roman" w:cs="Times New Roman"/>
                <w:sz w:val="24"/>
                <w:szCs w:val="24"/>
              </w:rPr>
              <w:t>лабораторные работы и практические  (если предусмотрено)</w:t>
            </w:r>
          </w:p>
        </w:tc>
        <w:tc>
          <w:tcPr>
            <w:tcW w:w="927" w:type="pct"/>
            <w:vAlign w:val="center"/>
          </w:tcPr>
          <w:p w:rsidR="00C63EFE" w:rsidRPr="00C63EFE" w:rsidRDefault="00C63EFE" w:rsidP="00C63EFE">
            <w:pPr>
              <w:suppressAutoHyphens/>
              <w:spacing w:after="0" w:line="360" w:lineRule="auto"/>
              <w:jc w:val="both"/>
              <w:rPr>
                <w:rFonts w:ascii="Times New Roman" w:hAnsi="Times New Roman" w:cs="Times New Roman"/>
                <w:iCs/>
                <w:sz w:val="24"/>
                <w:szCs w:val="24"/>
              </w:rPr>
            </w:pPr>
            <w:r w:rsidRPr="00C63EFE">
              <w:rPr>
                <w:rFonts w:ascii="Times New Roman" w:hAnsi="Times New Roman" w:cs="Times New Roman"/>
                <w:iCs/>
                <w:sz w:val="24"/>
                <w:szCs w:val="24"/>
              </w:rPr>
              <w:t>63</w:t>
            </w:r>
          </w:p>
        </w:tc>
      </w:tr>
      <w:tr w:rsidR="00C63EFE" w:rsidRPr="00C63EFE" w:rsidTr="00C63EFE">
        <w:trPr>
          <w:trHeight w:val="490"/>
        </w:trPr>
        <w:tc>
          <w:tcPr>
            <w:tcW w:w="4073" w:type="pct"/>
            <w:vAlign w:val="center"/>
          </w:tcPr>
          <w:p w:rsidR="00C63EFE" w:rsidRPr="00C63EFE" w:rsidRDefault="00C63EFE" w:rsidP="00C63EFE">
            <w:pPr>
              <w:suppressAutoHyphens/>
              <w:spacing w:after="0" w:line="360" w:lineRule="auto"/>
              <w:jc w:val="both"/>
              <w:rPr>
                <w:rFonts w:ascii="Times New Roman" w:hAnsi="Times New Roman" w:cs="Times New Roman"/>
                <w:sz w:val="24"/>
                <w:szCs w:val="24"/>
              </w:rPr>
            </w:pPr>
            <w:r w:rsidRPr="00C63EFE">
              <w:rPr>
                <w:rFonts w:ascii="Times New Roman" w:hAnsi="Times New Roman" w:cs="Times New Roman"/>
                <w:sz w:val="24"/>
                <w:szCs w:val="24"/>
              </w:rPr>
              <w:t xml:space="preserve">Самостоятельная работа </w:t>
            </w:r>
          </w:p>
        </w:tc>
        <w:tc>
          <w:tcPr>
            <w:tcW w:w="927" w:type="pct"/>
            <w:vAlign w:val="center"/>
          </w:tcPr>
          <w:p w:rsidR="00C63EFE" w:rsidRPr="00C63EFE" w:rsidRDefault="00C63EFE" w:rsidP="00C63EFE">
            <w:pPr>
              <w:suppressAutoHyphens/>
              <w:spacing w:after="0" w:line="360" w:lineRule="auto"/>
              <w:jc w:val="both"/>
              <w:rPr>
                <w:rFonts w:ascii="Times New Roman" w:hAnsi="Times New Roman" w:cs="Times New Roman"/>
                <w:iCs/>
                <w:sz w:val="24"/>
                <w:szCs w:val="24"/>
              </w:rPr>
            </w:pPr>
            <w:r w:rsidRPr="00C63EFE">
              <w:rPr>
                <w:rFonts w:ascii="Times New Roman" w:hAnsi="Times New Roman" w:cs="Times New Roman"/>
                <w:iCs/>
                <w:sz w:val="24"/>
                <w:szCs w:val="24"/>
              </w:rPr>
              <w:t>31</w:t>
            </w:r>
          </w:p>
        </w:tc>
      </w:tr>
      <w:tr w:rsidR="00C63EFE" w:rsidRPr="00C63EFE" w:rsidTr="00C63EFE">
        <w:trPr>
          <w:trHeight w:val="490"/>
        </w:trPr>
        <w:tc>
          <w:tcPr>
            <w:tcW w:w="4073" w:type="pct"/>
            <w:vAlign w:val="center"/>
          </w:tcPr>
          <w:p w:rsidR="00C63EFE" w:rsidRPr="00C63EFE" w:rsidRDefault="00C63EFE" w:rsidP="00C63EFE">
            <w:pPr>
              <w:suppressAutoHyphens/>
              <w:spacing w:after="0" w:line="360" w:lineRule="auto"/>
              <w:jc w:val="both"/>
              <w:rPr>
                <w:rFonts w:ascii="Times New Roman" w:hAnsi="Times New Roman" w:cs="Times New Roman"/>
                <w:sz w:val="24"/>
                <w:szCs w:val="24"/>
              </w:rPr>
            </w:pPr>
            <w:r w:rsidRPr="00C63EFE">
              <w:rPr>
                <w:rFonts w:ascii="Times New Roman" w:hAnsi="Times New Roman" w:cs="Times New Roman"/>
                <w:b/>
                <w:iCs/>
                <w:sz w:val="24"/>
                <w:szCs w:val="24"/>
              </w:rPr>
              <w:t xml:space="preserve">Промежуточная аттестация в форме </w:t>
            </w:r>
            <w:r w:rsidRPr="00C63EFE">
              <w:rPr>
                <w:rFonts w:ascii="Times New Roman" w:hAnsi="Times New Roman" w:cs="Times New Roman"/>
                <w:i/>
                <w:iCs/>
                <w:sz w:val="24"/>
                <w:szCs w:val="24"/>
              </w:rPr>
              <w:t>дифференцированного зачета</w:t>
            </w:r>
          </w:p>
        </w:tc>
        <w:tc>
          <w:tcPr>
            <w:tcW w:w="927" w:type="pct"/>
            <w:vAlign w:val="center"/>
          </w:tcPr>
          <w:p w:rsidR="00C63EFE" w:rsidRPr="00C63EFE" w:rsidRDefault="00C63EFE" w:rsidP="00C63EFE">
            <w:pPr>
              <w:suppressAutoHyphens/>
              <w:spacing w:after="0" w:line="360" w:lineRule="auto"/>
              <w:jc w:val="both"/>
              <w:rPr>
                <w:rFonts w:ascii="Times New Roman" w:hAnsi="Times New Roman" w:cs="Times New Roman"/>
                <w:iCs/>
                <w:sz w:val="24"/>
                <w:szCs w:val="24"/>
              </w:rPr>
            </w:pPr>
          </w:p>
        </w:tc>
      </w:tr>
    </w:tbl>
    <w:p w:rsidR="00C63EFE" w:rsidRPr="00C63EFE" w:rsidRDefault="00C63EFE" w:rsidP="00C63EFE">
      <w:pPr>
        <w:spacing w:after="0" w:line="360" w:lineRule="auto"/>
        <w:jc w:val="both"/>
        <w:rPr>
          <w:rFonts w:ascii="Times New Roman" w:hAnsi="Times New Roman" w:cs="Times New Roman"/>
          <w:b/>
          <w:i/>
          <w:sz w:val="24"/>
          <w:szCs w:val="24"/>
        </w:rPr>
        <w:sectPr w:rsidR="00C63EFE" w:rsidRPr="00C63EFE" w:rsidSect="00C63EFE">
          <w:pgSz w:w="11906" w:h="16838"/>
          <w:pgMar w:top="851" w:right="851" w:bottom="851" w:left="1134" w:header="708" w:footer="708" w:gutter="0"/>
          <w:cols w:space="720"/>
          <w:docGrid w:linePitch="299"/>
        </w:sectPr>
      </w:pPr>
    </w:p>
    <w:p w:rsidR="00C63EFE" w:rsidRPr="00C63EFE" w:rsidRDefault="00C63EFE" w:rsidP="00C63EFE">
      <w:pPr>
        <w:spacing w:after="0" w:line="360" w:lineRule="auto"/>
        <w:ind w:firstLine="709"/>
        <w:jc w:val="center"/>
        <w:rPr>
          <w:rFonts w:ascii="Times New Roman" w:hAnsi="Times New Roman" w:cs="Times New Roman"/>
          <w:b/>
          <w:sz w:val="24"/>
          <w:szCs w:val="24"/>
        </w:rPr>
      </w:pPr>
      <w:r w:rsidRPr="00C63EFE">
        <w:rPr>
          <w:rFonts w:ascii="Times New Roman" w:hAnsi="Times New Roman" w:cs="Times New Roman"/>
          <w:b/>
          <w:sz w:val="24"/>
          <w:szCs w:val="24"/>
        </w:rPr>
        <w:lastRenderedPageBreak/>
        <w:t>2.2. Тематический план и содержание учебной дисциплины</w:t>
      </w:r>
    </w:p>
    <w:tbl>
      <w:tblPr>
        <w:tblW w:w="49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1"/>
        <w:gridCol w:w="8572"/>
        <w:gridCol w:w="1175"/>
        <w:gridCol w:w="1901"/>
      </w:tblGrid>
      <w:tr w:rsidR="00C63EFE" w:rsidRPr="00C63EFE" w:rsidTr="00C63EFE">
        <w:trPr>
          <w:trHeight w:val="2055"/>
        </w:trPr>
        <w:tc>
          <w:tcPr>
            <w:tcW w:w="1063" w:type="pct"/>
            <w:vAlign w:val="center"/>
          </w:tcPr>
          <w:p w:rsidR="00C63EFE" w:rsidRPr="00C63EFE" w:rsidRDefault="00C63EFE" w:rsidP="00C63EFE">
            <w:pPr>
              <w:suppressAutoHyphens/>
              <w:spacing w:after="0" w:line="360" w:lineRule="auto"/>
              <w:jc w:val="both"/>
              <w:rPr>
                <w:rFonts w:ascii="Times New Roman" w:hAnsi="Times New Roman" w:cs="Times New Roman"/>
                <w:b/>
                <w:bCs/>
                <w:sz w:val="24"/>
                <w:szCs w:val="24"/>
              </w:rPr>
            </w:pPr>
            <w:r w:rsidRPr="00C63EFE">
              <w:rPr>
                <w:rFonts w:ascii="Times New Roman" w:hAnsi="Times New Roman" w:cs="Times New Roman"/>
                <w:b/>
                <w:bCs/>
                <w:sz w:val="24"/>
                <w:szCs w:val="24"/>
              </w:rPr>
              <w:t>Наименование разделов и тем</w:t>
            </w:r>
          </w:p>
        </w:tc>
        <w:tc>
          <w:tcPr>
            <w:tcW w:w="2927" w:type="pct"/>
            <w:vAlign w:val="center"/>
          </w:tcPr>
          <w:p w:rsidR="00C63EFE" w:rsidRPr="00C63EFE" w:rsidRDefault="00C63EFE" w:rsidP="00C63EFE">
            <w:pPr>
              <w:suppressAutoHyphens/>
              <w:spacing w:after="0" w:line="360" w:lineRule="auto"/>
              <w:jc w:val="both"/>
              <w:rPr>
                <w:rFonts w:ascii="Times New Roman" w:hAnsi="Times New Roman" w:cs="Times New Roman"/>
                <w:b/>
                <w:bCs/>
                <w:sz w:val="24"/>
                <w:szCs w:val="24"/>
              </w:rPr>
            </w:pPr>
            <w:r w:rsidRPr="00C63EFE">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416" w:type="pct"/>
            <w:vAlign w:val="center"/>
          </w:tcPr>
          <w:p w:rsidR="00C63EFE" w:rsidRPr="00C63EFE" w:rsidRDefault="00C63EFE" w:rsidP="00C63EFE">
            <w:pPr>
              <w:suppressAutoHyphens/>
              <w:spacing w:after="0" w:line="360" w:lineRule="auto"/>
              <w:jc w:val="both"/>
              <w:rPr>
                <w:rFonts w:ascii="Times New Roman" w:hAnsi="Times New Roman" w:cs="Times New Roman"/>
                <w:b/>
                <w:bCs/>
                <w:sz w:val="24"/>
                <w:szCs w:val="24"/>
              </w:rPr>
            </w:pPr>
            <w:r w:rsidRPr="00C63EFE">
              <w:rPr>
                <w:rFonts w:ascii="Times New Roman" w:hAnsi="Times New Roman" w:cs="Times New Roman"/>
                <w:b/>
                <w:bCs/>
                <w:sz w:val="24"/>
                <w:szCs w:val="24"/>
              </w:rPr>
              <w:t>Объем</w:t>
            </w:r>
          </w:p>
          <w:p w:rsidR="00C63EFE" w:rsidRPr="00C63EFE" w:rsidRDefault="00C63EFE" w:rsidP="00C63EFE">
            <w:pPr>
              <w:suppressAutoHyphens/>
              <w:spacing w:after="0" w:line="360" w:lineRule="auto"/>
              <w:jc w:val="both"/>
              <w:rPr>
                <w:rFonts w:ascii="Times New Roman" w:hAnsi="Times New Roman" w:cs="Times New Roman"/>
                <w:b/>
                <w:bCs/>
                <w:sz w:val="24"/>
                <w:szCs w:val="24"/>
              </w:rPr>
            </w:pPr>
            <w:r w:rsidRPr="00C63EFE">
              <w:rPr>
                <w:rFonts w:ascii="Times New Roman" w:hAnsi="Times New Roman" w:cs="Times New Roman"/>
                <w:b/>
                <w:bCs/>
                <w:sz w:val="24"/>
                <w:szCs w:val="24"/>
              </w:rPr>
              <w:t>в часах</w:t>
            </w:r>
          </w:p>
        </w:tc>
        <w:tc>
          <w:tcPr>
            <w:tcW w:w="594" w:type="pct"/>
            <w:vAlign w:val="center"/>
          </w:tcPr>
          <w:p w:rsidR="00C63EFE" w:rsidRPr="00C63EFE" w:rsidRDefault="00C63EFE" w:rsidP="00C63EFE">
            <w:pPr>
              <w:suppressAutoHyphens/>
              <w:spacing w:after="0" w:line="360" w:lineRule="auto"/>
              <w:jc w:val="both"/>
              <w:rPr>
                <w:rFonts w:ascii="Times New Roman" w:hAnsi="Times New Roman" w:cs="Times New Roman"/>
                <w:b/>
                <w:bCs/>
                <w:sz w:val="24"/>
                <w:szCs w:val="24"/>
              </w:rPr>
            </w:pPr>
            <w:r w:rsidRPr="00C63EFE">
              <w:rPr>
                <w:rFonts w:ascii="Times New Roman" w:hAnsi="Times New Roman" w:cs="Times New Roman"/>
                <w:b/>
                <w:bCs/>
                <w:sz w:val="24"/>
                <w:szCs w:val="24"/>
              </w:rPr>
              <w:t>Коды компетенций, формированию которых способствует элемент программы</w:t>
            </w:r>
          </w:p>
        </w:tc>
      </w:tr>
      <w:tr w:rsidR="00C63EFE" w:rsidRPr="00C63EFE" w:rsidTr="00C63EFE">
        <w:trPr>
          <w:trHeight w:val="20"/>
        </w:trPr>
        <w:tc>
          <w:tcPr>
            <w:tcW w:w="1063" w:type="pct"/>
          </w:tcPr>
          <w:p w:rsidR="00C63EFE" w:rsidRPr="00C63EFE" w:rsidRDefault="00C63EFE" w:rsidP="00C63EFE">
            <w:pPr>
              <w:spacing w:after="0" w:line="360" w:lineRule="auto"/>
              <w:rPr>
                <w:rFonts w:ascii="Times New Roman" w:hAnsi="Times New Roman" w:cs="Times New Roman"/>
                <w:b/>
                <w:bCs/>
                <w:sz w:val="24"/>
                <w:szCs w:val="24"/>
              </w:rPr>
            </w:pPr>
            <w:r w:rsidRPr="00C63EFE">
              <w:rPr>
                <w:rFonts w:ascii="Times New Roman" w:hAnsi="Times New Roman" w:cs="Times New Roman"/>
                <w:b/>
                <w:bCs/>
                <w:sz w:val="24"/>
                <w:szCs w:val="24"/>
              </w:rPr>
              <w:t>1</w:t>
            </w:r>
          </w:p>
        </w:tc>
        <w:tc>
          <w:tcPr>
            <w:tcW w:w="2927" w:type="pct"/>
          </w:tcPr>
          <w:p w:rsidR="00C63EFE" w:rsidRPr="00C63EFE" w:rsidRDefault="00C63EFE" w:rsidP="00C63EFE">
            <w:pPr>
              <w:spacing w:after="0" w:line="360" w:lineRule="auto"/>
              <w:jc w:val="center"/>
              <w:rPr>
                <w:rFonts w:ascii="Times New Roman" w:hAnsi="Times New Roman" w:cs="Times New Roman"/>
                <w:b/>
                <w:bCs/>
                <w:sz w:val="24"/>
                <w:szCs w:val="24"/>
              </w:rPr>
            </w:pPr>
            <w:r w:rsidRPr="00C63EFE">
              <w:rPr>
                <w:rFonts w:ascii="Times New Roman" w:hAnsi="Times New Roman" w:cs="Times New Roman"/>
                <w:b/>
                <w:bCs/>
                <w:sz w:val="24"/>
                <w:szCs w:val="24"/>
              </w:rPr>
              <w:t>2</w:t>
            </w:r>
          </w:p>
        </w:tc>
        <w:tc>
          <w:tcPr>
            <w:tcW w:w="416" w:type="pct"/>
          </w:tcPr>
          <w:p w:rsidR="00C63EFE" w:rsidRPr="00C63EFE" w:rsidRDefault="00C63EFE" w:rsidP="00C63EFE">
            <w:pPr>
              <w:spacing w:after="0" w:line="360" w:lineRule="auto"/>
              <w:jc w:val="center"/>
              <w:rPr>
                <w:rFonts w:ascii="Times New Roman" w:hAnsi="Times New Roman" w:cs="Times New Roman"/>
                <w:b/>
                <w:bCs/>
                <w:sz w:val="24"/>
                <w:szCs w:val="24"/>
              </w:rPr>
            </w:pPr>
            <w:r w:rsidRPr="00C63EFE">
              <w:rPr>
                <w:rFonts w:ascii="Times New Roman" w:hAnsi="Times New Roman" w:cs="Times New Roman"/>
                <w:b/>
                <w:bCs/>
                <w:sz w:val="24"/>
                <w:szCs w:val="24"/>
              </w:rPr>
              <w:t>3</w:t>
            </w:r>
          </w:p>
        </w:tc>
        <w:tc>
          <w:tcPr>
            <w:tcW w:w="594" w:type="pct"/>
          </w:tcPr>
          <w:p w:rsidR="00C63EFE" w:rsidRPr="00C63EFE" w:rsidRDefault="00C63EFE" w:rsidP="00C63EFE">
            <w:pPr>
              <w:spacing w:after="0" w:line="360" w:lineRule="auto"/>
              <w:jc w:val="center"/>
              <w:rPr>
                <w:rFonts w:ascii="Times New Roman" w:hAnsi="Times New Roman" w:cs="Times New Roman"/>
                <w:b/>
                <w:bCs/>
                <w:sz w:val="24"/>
                <w:szCs w:val="24"/>
              </w:rPr>
            </w:pPr>
            <w:r w:rsidRPr="00C63EFE">
              <w:rPr>
                <w:rFonts w:ascii="Times New Roman" w:hAnsi="Times New Roman" w:cs="Times New Roman"/>
                <w:b/>
                <w:bCs/>
                <w:sz w:val="24"/>
                <w:szCs w:val="24"/>
              </w:rPr>
              <w:t>4</w:t>
            </w:r>
          </w:p>
        </w:tc>
      </w:tr>
      <w:tr w:rsidR="00C63EFE" w:rsidRPr="00C63EFE" w:rsidTr="00C63EFE">
        <w:trPr>
          <w:trHeight w:val="293"/>
        </w:trPr>
        <w:tc>
          <w:tcPr>
            <w:tcW w:w="1063" w:type="pct"/>
            <w:vMerge w:val="restart"/>
          </w:tcPr>
          <w:p w:rsidR="00C63EFE" w:rsidRPr="00C63EFE" w:rsidRDefault="00C63EFE" w:rsidP="00C63EFE">
            <w:pPr>
              <w:spacing w:after="0" w:line="360" w:lineRule="auto"/>
              <w:jc w:val="both"/>
              <w:rPr>
                <w:rFonts w:ascii="Times New Roman" w:hAnsi="Times New Roman" w:cs="Times New Roman"/>
                <w:b/>
                <w:bCs/>
                <w:sz w:val="24"/>
                <w:szCs w:val="24"/>
              </w:rPr>
            </w:pPr>
            <w:r w:rsidRPr="00C63EFE">
              <w:rPr>
                <w:rFonts w:ascii="Times New Roman" w:hAnsi="Times New Roman" w:cs="Times New Roman"/>
                <w:sz w:val="24"/>
                <w:szCs w:val="24"/>
              </w:rPr>
              <w:t xml:space="preserve">Раздел 1. Использование возможностей </w:t>
            </w:r>
            <w:r w:rsidRPr="00C63EFE">
              <w:rPr>
                <w:rFonts w:ascii="Times New Roman" w:hAnsi="Times New Roman" w:cs="Times New Roman"/>
                <w:sz w:val="24"/>
                <w:szCs w:val="24"/>
                <w:lang w:val="en-US"/>
              </w:rPr>
              <w:t>MS</w:t>
            </w:r>
            <w:r w:rsidRPr="00C63EFE">
              <w:rPr>
                <w:rFonts w:ascii="Times New Roman" w:hAnsi="Times New Roman" w:cs="Times New Roman"/>
                <w:sz w:val="24"/>
                <w:szCs w:val="24"/>
              </w:rPr>
              <w:t xml:space="preserve"> </w:t>
            </w:r>
            <w:r w:rsidRPr="00C63EFE">
              <w:rPr>
                <w:rFonts w:ascii="Times New Roman" w:hAnsi="Times New Roman" w:cs="Times New Roman"/>
                <w:sz w:val="24"/>
                <w:szCs w:val="24"/>
                <w:lang w:val="en-US"/>
              </w:rPr>
              <w:t>Office</w:t>
            </w:r>
            <w:r w:rsidRPr="00C63EFE">
              <w:rPr>
                <w:rFonts w:ascii="Times New Roman" w:hAnsi="Times New Roman" w:cs="Times New Roman"/>
                <w:sz w:val="24"/>
                <w:szCs w:val="24"/>
              </w:rPr>
              <w:t xml:space="preserve"> </w:t>
            </w:r>
          </w:p>
        </w:tc>
        <w:tc>
          <w:tcPr>
            <w:tcW w:w="2927" w:type="pct"/>
          </w:tcPr>
          <w:p w:rsidR="00C63EFE" w:rsidRPr="00C63EFE" w:rsidRDefault="00C63EFE" w:rsidP="00C63EFE">
            <w:pPr>
              <w:spacing w:after="0" w:line="360" w:lineRule="auto"/>
              <w:jc w:val="both"/>
              <w:rPr>
                <w:rFonts w:ascii="Times New Roman" w:hAnsi="Times New Roman" w:cs="Times New Roman"/>
                <w:b/>
                <w:bCs/>
                <w:sz w:val="24"/>
                <w:szCs w:val="24"/>
              </w:rPr>
            </w:pPr>
            <w:r w:rsidRPr="00C63EFE">
              <w:rPr>
                <w:rFonts w:ascii="Times New Roman" w:hAnsi="Times New Roman" w:cs="Times New Roman"/>
                <w:b/>
                <w:bCs/>
                <w:sz w:val="24"/>
                <w:szCs w:val="24"/>
              </w:rPr>
              <w:t>Содержание учебного материала</w:t>
            </w:r>
          </w:p>
        </w:tc>
        <w:tc>
          <w:tcPr>
            <w:tcW w:w="416" w:type="pct"/>
            <w:tcBorders>
              <w:bottom w:val="single" w:sz="4" w:space="0" w:color="auto"/>
            </w:tcBorders>
            <w:vAlign w:val="center"/>
          </w:tcPr>
          <w:p w:rsidR="00C63EFE" w:rsidRPr="00C63EFE" w:rsidRDefault="00C63EFE" w:rsidP="00C63EFE">
            <w:pPr>
              <w:suppressAutoHyphens/>
              <w:spacing w:after="0" w:line="360" w:lineRule="auto"/>
              <w:jc w:val="both"/>
              <w:rPr>
                <w:rFonts w:ascii="Times New Roman" w:hAnsi="Times New Roman" w:cs="Times New Roman"/>
                <w:b/>
                <w:bCs/>
                <w:sz w:val="24"/>
                <w:szCs w:val="24"/>
              </w:rPr>
            </w:pPr>
            <w:r w:rsidRPr="00C63EFE">
              <w:rPr>
                <w:rFonts w:ascii="Times New Roman" w:hAnsi="Times New Roman" w:cs="Times New Roman"/>
                <w:b/>
                <w:bCs/>
                <w:sz w:val="24"/>
                <w:szCs w:val="24"/>
              </w:rPr>
              <w:t>61</w:t>
            </w:r>
          </w:p>
        </w:tc>
        <w:tc>
          <w:tcPr>
            <w:tcW w:w="594" w:type="pct"/>
            <w:vMerge w:val="restart"/>
          </w:tcPr>
          <w:p w:rsidR="00C63EFE" w:rsidRPr="00C63EFE" w:rsidRDefault="00C63EFE" w:rsidP="00C63EFE">
            <w:pPr>
              <w:suppressAutoHyphens/>
              <w:spacing w:after="0" w:line="360" w:lineRule="auto"/>
              <w:jc w:val="both"/>
              <w:rPr>
                <w:rFonts w:ascii="Times New Roman" w:hAnsi="Times New Roman" w:cs="Times New Roman"/>
                <w:sz w:val="24"/>
                <w:szCs w:val="24"/>
              </w:rPr>
            </w:pPr>
            <w:r w:rsidRPr="00C63EFE">
              <w:rPr>
                <w:rFonts w:ascii="Times New Roman" w:hAnsi="Times New Roman" w:cs="Times New Roman"/>
                <w:sz w:val="24"/>
                <w:szCs w:val="24"/>
              </w:rPr>
              <w:t>ОК 1 – ОК 9</w:t>
            </w:r>
          </w:p>
          <w:p w:rsidR="00C63EFE" w:rsidRPr="00C63EFE" w:rsidRDefault="00C63EFE" w:rsidP="00C63EFE">
            <w:pPr>
              <w:suppressAutoHyphens/>
              <w:spacing w:after="0" w:line="360" w:lineRule="auto"/>
              <w:jc w:val="both"/>
              <w:rPr>
                <w:rFonts w:ascii="Times New Roman" w:hAnsi="Times New Roman" w:cs="Times New Roman"/>
                <w:b/>
                <w:sz w:val="24"/>
                <w:szCs w:val="24"/>
              </w:rPr>
            </w:pPr>
            <w:r w:rsidRPr="00C63EFE">
              <w:rPr>
                <w:rFonts w:ascii="Times New Roman" w:hAnsi="Times New Roman" w:cs="Times New Roman"/>
                <w:color w:val="000000"/>
                <w:sz w:val="24"/>
                <w:szCs w:val="24"/>
                <w:shd w:val="clear" w:color="auto" w:fill="FFFFFF"/>
              </w:rPr>
              <w:t>ПК 1.1. – 1.4;2.3; 3.1;3.3.;4.4.</w:t>
            </w:r>
          </w:p>
        </w:tc>
      </w:tr>
      <w:tr w:rsidR="00C63EFE" w:rsidRPr="00C63EFE" w:rsidTr="00C63EFE">
        <w:trPr>
          <w:trHeight w:val="390"/>
        </w:trPr>
        <w:tc>
          <w:tcPr>
            <w:tcW w:w="1063" w:type="pct"/>
            <w:vMerge/>
          </w:tcPr>
          <w:p w:rsidR="00C63EFE" w:rsidRPr="00C63EFE" w:rsidRDefault="00C63EFE" w:rsidP="00C63EFE">
            <w:pPr>
              <w:spacing w:after="0" w:line="360" w:lineRule="auto"/>
              <w:jc w:val="both"/>
              <w:rPr>
                <w:rFonts w:ascii="Times New Roman" w:hAnsi="Times New Roman" w:cs="Times New Roman"/>
                <w:b/>
                <w:color w:val="000000"/>
                <w:sz w:val="24"/>
                <w:szCs w:val="24"/>
              </w:rPr>
            </w:pPr>
          </w:p>
        </w:tc>
        <w:tc>
          <w:tcPr>
            <w:tcW w:w="2927" w:type="pct"/>
            <w:vAlign w:val="center"/>
          </w:tcPr>
          <w:p w:rsidR="00C63EFE" w:rsidRPr="00C63EFE" w:rsidRDefault="00C63EFE" w:rsidP="00C63EFE">
            <w:pPr>
              <w:spacing w:after="0" w:line="360" w:lineRule="auto"/>
              <w:rPr>
                <w:rFonts w:ascii="Times New Roman" w:hAnsi="Times New Roman" w:cs="Times New Roman"/>
                <w:sz w:val="24"/>
                <w:szCs w:val="24"/>
              </w:rPr>
            </w:pPr>
            <w:r w:rsidRPr="00C63EFE">
              <w:rPr>
                <w:rFonts w:ascii="Times New Roman" w:hAnsi="Times New Roman" w:cs="Times New Roman"/>
                <w:sz w:val="24"/>
                <w:szCs w:val="24"/>
              </w:rPr>
              <w:t>Практическая работа 1. Оформление документа по образцу</w:t>
            </w:r>
          </w:p>
        </w:tc>
        <w:tc>
          <w:tcPr>
            <w:tcW w:w="416" w:type="pct"/>
            <w:tcBorders>
              <w:bottom w:val="single" w:sz="4" w:space="0" w:color="auto"/>
            </w:tcBorders>
            <w:vAlign w:val="center"/>
          </w:tcPr>
          <w:p w:rsidR="00C63EFE" w:rsidRPr="00C63EFE" w:rsidRDefault="00C63EFE" w:rsidP="00C63EFE">
            <w:pPr>
              <w:suppressAutoHyphens/>
              <w:spacing w:after="0" w:line="360" w:lineRule="auto"/>
              <w:jc w:val="both"/>
              <w:rPr>
                <w:rFonts w:ascii="Times New Roman" w:hAnsi="Times New Roman" w:cs="Times New Roman"/>
                <w:b/>
                <w:bCs/>
                <w:sz w:val="24"/>
                <w:szCs w:val="24"/>
              </w:rPr>
            </w:pPr>
            <w:r w:rsidRPr="00C63EFE">
              <w:rPr>
                <w:rFonts w:ascii="Times New Roman" w:hAnsi="Times New Roman" w:cs="Times New Roman"/>
                <w:b/>
                <w:bCs/>
                <w:sz w:val="24"/>
                <w:szCs w:val="24"/>
              </w:rPr>
              <w:t>2</w:t>
            </w:r>
          </w:p>
        </w:tc>
        <w:tc>
          <w:tcPr>
            <w:tcW w:w="594" w:type="pct"/>
            <w:vMerge/>
          </w:tcPr>
          <w:p w:rsidR="00C63EFE" w:rsidRPr="00C63EFE" w:rsidRDefault="00C63EFE" w:rsidP="00C63EFE">
            <w:pPr>
              <w:suppressAutoHyphens/>
              <w:spacing w:after="0" w:line="360" w:lineRule="auto"/>
              <w:jc w:val="both"/>
              <w:rPr>
                <w:rFonts w:ascii="Times New Roman" w:hAnsi="Times New Roman" w:cs="Times New Roman"/>
                <w:sz w:val="24"/>
                <w:szCs w:val="24"/>
              </w:rPr>
            </w:pPr>
          </w:p>
        </w:tc>
      </w:tr>
      <w:tr w:rsidR="00C63EFE" w:rsidRPr="00C63EFE" w:rsidTr="00C63EFE">
        <w:trPr>
          <w:trHeight w:val="407"/>
        </w:trPr>
        <w:tc>
          <w:tcPr>
            <w:tcW w:w="1063" w:type="pct"/>
            <w:vMerge/>
          </w:tcPr>
          <w:p w:rsidR="00C63EFE" w:rsidRPr="00C63EFE" w:rsidRDefault="00C63EFE" w:rsidP="00C63EFE">
            <w:pPr>
              <w:spacing w:after="0" w:line="360" w:lineRule="auto"/>
              <w:jc w:val="both"/>
              <w:rPr>
                <w:rFonts w:ascii="Times New Roman" w:hAnsi="Times New Roman" w:cs="Times New Roman"/>
                <w:b/>
                <w:color w:val="000000"/>
                <w:sz w:val="24"/>
                <w:szCs w:val="24"/>
              </w:rPr>
            </w:pPr>
          </w:p>
        </w:tc>
        <w:tc>
          <w:tcPr>
            <w:tcW w:w="2927" w:type="pct"/>
            <w:vAlign w:val="center"/>
          </w:tcPr>
          <w:p w:rsidR="00C63EFE" w:rsidRPr="00C63EFE" w:rsidRDefault="00C63EFE" w:rsidP="00C63EFE">
            <w:pPr>
              <w:spacing w:after="0" w:line="360" w:lineRule="auto"/>
              <w:rPr>
                <w:rFonts w:ascii="Times New Roman" w:hAnsi="Times New Roman" w:cs="Times New Roman"/>
                <w:sz w:val="24"/>
                <w:szCs w:val="24"/>
              </w:rPr>
            </w:pPr>
            <w:r w:rsidRPr="00C63EFE">
              <w:rPr>
                <w:rFonts w:ascii="Times New Roman" w:hAnsi="Times New Roman" w:cs="Times New Roman"/>
                <w:sz w:val="24"/>
                <w:szCs w:val="24"/>
              </w:rPr>
              <w:t>Практическая работа 2. Оформление формул</w:t>
            </w:r>
          </w:p>
        </w:tc>
        <w:tc>
          <w:tcPr>
            <w:tcW w:w="416" w:type="pct"/>
            <w:tcBorders>
              <w:bottom w:val="single" w:sz="4" w:space="0" w:color="auto"/>
            </w:tcBorders>
            <w:vAlign w:val="center"/>
          </w:tcPr>
          <w:p w:rsidR="00C63EFE" w:rsidRPr="00C63EFE" w:rsidRDefault="00C63EFE" w:rsidP="00C63EFE">
            <w:pPr>
              <w:suppressAutoHyphens/>
              <w:spacing w:after="0" w:line="360" w:lineRule="auto"/>
              <w:jc w:val="both"/>
              <w:rPr>
                <w:rFonts w:ascii="Times New Roman" w:hAnsi="Times New Roman" w:cs="Times New Roman"/>
                <w:b/>
                <w:bCs/>
                <w:sz w:val="24"/>
                <w:szCs w:val="24"/>
              </w:rPr>
            </w:pPr>
            <w:r w:rsidRPr="00C63EFE">
              <w:rPr>
                <w:rFonts w:ascii="Times New Roman" w:hAnsi="Times New Roman" w:cs="Times New Roman"/>
                <w:b/>
                <w:bCs/>
                <w:sz w:val="24"/>
                <w:szCs w:val="24"/>
              </w:rPr>
              <w:t>2</w:t>
            </w:r>
          </w:p>
        </w:tc>
        <w:tc>
          <w:tcPr>
            <w:tcW w:w="594" w:type="pct"/>
            <w:vMerge/>
          </w:tcPr>
          <w:p w:rsidR="00C63EFE" w:rsidRPr="00C63EFE" w:rsidRDefault="00C63EFE" w:rsidP="00C63EFE">
            <w:pPr>
              <w:suppressAutoHyphens/>
              <w:spacing w:after="0" w:line="360" w:lineRule="auto"/>
              <w:jc w:val="both"/>
              <w:rPr>
                <w:rFonts w:ascii="Times New Roman" w:hAnsi="Times New Roman" w:cs="Times New Roman"/>
                <w:sz w:val="24"/>
                <w:szCs w:val="24"/>
              </w:rPr>
            </w:pPr>
          </w:p>
        </w:tc>
      </w:tr>
      <w:tr w:rsidR="00C63EFE" w:rsidRPr="00C63EFE" w:rsidTr="00C63EFE">
        <w:trPr>
          <w:trHeight w:val="300"/>
        </w:trPr>
        <w:tc>
          <w:tcPr>
            <w:tcW w:w="1063" w:type="pct"/>
            <w:vMerge/>
          </w:tcPr>
          <w:p w:rsidR="00C63EFE" w:rsidRPr="00C63EFE" w:rsidRDefault="00C63EFE" w:rsidP="00C63EFE">
            <w:pPr>
              <w:spacing w:after="0" w:line="360" w:lineRule="auto"/>
              <w:jc w:val="both"/>
              <w:rPr>
                <w:rFonts w:ascii="Times New Roman" w:hAnsi="Times New Roman" w:cs="Times New Roman"/>
                <w:b/>
                <w:color w:val="000000"/>
                <w:sz w:val="24"/>
                <w:szCs w:val="24"/>
              </w:rPr>
            </w:pPr>
          </w:p>
        </w:tc>
        <w:tc>
          <w:tcPr>
            <w:tcW w:w="2927" w:type="pct"/>
            <w:vAlign w:val="center"/>
          </w:tcPr>
          <w:p w:rsidR="00C63EFE" w:rsidRPr="00C63EFE" w:rsidRDefault="00C63EFE" w:rsidP="00C63EFE">
            <w:pPr>
              <w:spacing w:after="0" w:line="360" w:lineRule="auto"/>
              <w:rPr>
                <w:rFonts w:ascii="Times New Roman" w:hAnsi="Times New Roman" w:cs="Times New Roman"/>
                <w:sz w:val="24"/>
                <w:szCs w:val="24"/>
              </w:rPr>
            </w:pPr>
            <w:r w:rsidRPr="00C63EFE">
              <w:rPr>
                <w:rFonts w:ascii="Times New Roman" w:hAnsi="Times New Roman" w:cs="Times New Roman"/>
                <w:sz w:val="24"/>
                <w:szCs w:val="24"/>
              </w:rPr>
              <w:t>Практическая работа 3. Оформление отчетов</w:t>
            </w:r>
          </w:p>
        </w:tc>
        <w:tc>
          <w:tcPr>
            <w:tcW w:w="416" w:type="pct"/>
            <w:tcBorders>
              <w:bottom w:val="single" w:sz="4" w:space="0" w:color="auto"/>
            </w:tcBorders>
            <w:vAlign w:val="center"/>
          </w:tcPr>
          <w:p w:rsidR="00C63EFE" w:rsidRPr="00C63EFE" w:rsidRDefault="00C63EFE" w:rsidP="00C63EFE">
            <w:pPr>
              <w:suppressAutoHyphens/>
              <w:spacing w:after="0" w:line="360" w:lineRule="auto"/>
              <w:jc w:val="both"/>
              <w:rPr>
                <w:rFonts w:ascii="Times New Roman" w:hAnsi="Times New Roman" w:cs="Times New Roman"/>
                <w:b/>
                <w:bCs/>
                <w:sz w:val="24"/>
                <w:szCs w:val="24"/>
              </w:rPr>
            </w:pPr>
            <w:r w:rsidRPr="00C63EFE">
              <w:rPr>
                <w:rFonts w:ascii="Times New Roman" w:hAnsi="Times New Roman" w:cs="Times New Roman"/>
                <w:b/>
                <w:bCs/>
                <w:sz w:val="24"/>
                <w:szCs w:val="24"/>
              </w:rPr>
              <w:t>2</w:t>
            </w:r>
          </w:p>
        </w:tc>
        <w:tc>
          <w:tcPr>
            <w:tcW w:w="594" w:type="pct"/>
            <w:vMerge/>
          </w:tcPr>
          <w:p w:rsidR="00C63EFE" w:rsidRPr="00C63EFE" w:rsidRDefault="00C63EFE" w:rsidP="00C63EFE">
            <w:pPr>
              <w:suppressAutoHyphens/>
              <w:spacing w:after="0" w:line="360" w:lineRule="auto"/>
              <w:jc w:val="both"/>
              <w:rPr>
                <w:rFonts w:ascii="Times New Roman" w:hAnsi="Times New Roman" w:cs="Times New Roman"/>
                <w:sz w:val="24"/>
                <w:szCs w:val="24"/>
              </w:rPr>
            </w:pPr>
          </w:p>
        </w:tc>
      </w:tr>
      <w:tr w:rsidR="00C63EFE" w:rsidRPr="00C63EFE" w:rsidTr="00C63EFE">
        <w:trPr>
          <w:trHeight w:val="300"/>
        </w:trPr>
        <w:tc>
          <w:tcPr>
            <w:tcW w:w="1063" w:type="pct"/>
            <w:vMerge/>
          </w:tcPr>
          <w:p w:rsidR="00C63EFE" w:rsidRPr="00C63EFE" w:rsidRDefault="00C63EFE" w:rsidP="00C63EFE">
            <w:pPr>
              <w:spacing w:after="0" w:line="360" w:lineRule="auto"/>
              <w:jc w:val="both"/>
              <w:rPr>
                <w:rFonts w:ascii="Times New Roman" w:hAnsi="Times New Roman" w:cs="Times New Roman"/>
                <w:b/>
                <w:color w:val="000000"/>
                <w:sz w:val="24"/>
                <w:szCs w:val="24"/>
              </w:rPr>
            </w:pPr>
          </w:p>
        </w:tc>
        <w:tc>
          <w:tcPr>
            <w:tcW w:w="2927" w:type="pct"/>
            <w:vAlign w:val="center"/>
          </w:tcPr>
          <w:p w:rsidR="00C63EFE" w:rsidRPr="00C63EFE" w:rsidRDefault="00C63EFE" w:rsidP="00C63EFE">
            <w:pPr>
              <w:spacing w:after="0" w:line="360" w:lineRule="auto"/>
              <w:rPr>
                <w:rFonts w:ascii="Times New Roman" w:hAnsi="Times New Roman" w:cs="Times New Roman"/>
                <w:sz w:val="24"/>
                <w:szCs w:val="24"/>
              </w:rPr>
            </w:pPr>
            <w:r w:rsidRPr="00C63EFE">
              <w:rPr>
                <w:rFonts w:ascii="Times New Roman" w:hAnsi="Times New Roman" w:cs="Times New Roman"/>
                <w:sz w:val="24"/>
                <w:szCs w:val="24"/>
              </w:rPr>
              <w:t>Практическая работа 4. Создание презентаций</w:t>
            </w:r>
          </w:p>
        </w:tc>
        <w:tc>
          <w:tcPr>
            <w:tcW w:w="416" w:type="pct"/>
            <w:tcBorders>
              <w:bottom w:val="single" w:sz="4" w:space="0" w:color="auto"/>
            </w:tcBorders>
            <w:vAlign w:val="center"/>
          </w:tcPr>
          <w:p w:rsidR="00C63EFE" w:rsidRPr="00C63EFE" w:rsidRDefault="00C63EFE" w:rsidP="00C63EFE">
            <w:pPr>
              <w:suppressAutoHyphens/>
              <w:spacing w:after="0" w:line="360" w:lineRule="auto"/>
              <w:jc w:val="both"/>
              <w:rPr>
                <w:rFonts w:ascii="Times New Roman" w:hAnsi="Times New Roman" w:cs="Times New Roman"/>
                <w:b/>
                <w:bCs/>
                <w:sz w:val="24"/>
                <w:szCs w:val="24"/>
              </w:rPr>
            </w:pPr>
            <w:r w:rsidRPr="00C63EFE">
              <w:rPr>
                <w:rFonts w:ascii="Times New Roman" w:hAnsi="Times New Roman" w:cs="Times New Roman"/>
                <w:b/>
                <w:bCs/>
                <w:sz w:val="24"/>
                <w:szCs w:val="24"/>
              </w:rPr>
              <w:t>6</w:t>
            </w:r>
          </w:p>
        </w:tc>
        <w:tc>
          <w:tcPr>
            <w:tcW w:w="594" w:type="pct"/>
            <w:vMerge/>
          </w:tcPr>
          <w:p w:rsidR="00C63EFE" w:rsidRPr="00C63EFE" w:rsidRDefault="00C63EFE" w:rsidP="00C63EFE">
            <w:pPr>
              <w:suppressAutoHyphens/>
              <w:spacing w:after="0" w:line="360" w:lineRule="auto"/>
              <w:jc w:val="both"/>
              <w:rPr>
                <w:rFonts w:ascii="Times New Roman" w:hAnsi="Times New Roman" w:cs="Times New Roman"/>
                <w:sz w:val="24"/>
                <w:szCs w:val="24"/>
              </w:rPr>
            </w:pPr>
          </w:p>
        </w:tc>
      </w:tr>
      <w:tr w:rsidR="00C63EFE" w:rsidRPr="00C63EFE" w:rsidTr="00C63EFE">
        <w:trPr>
          <w:trHeight w:val="300"/>
        </w:trPr>
        <w:tc>
          <w:tcPr>
            <w:tcW w:w="1063" w:type="pct"/>
            <w:vMerge/>
          </w:tcPr>
          <w:p w:rsidR="00C63EFE" w:rsidRPr="00C63EFE" w:rsidRDefault="00C63EFE" w:rsidP="00C63EFE">
            <w:pPr>
              <w:spacing w:after="0" w:line="360" w:lineRule="auto"/>
              <w:jc w:val="both"/>
              <w:rPr>
                <w:rFonts w:ascii="Times New Roman" w:hAnsi="Times New Roman" w:cs="Times New Roman"/>
                <w:b/>
                <w:color w:val="000000"/>
                <w:sz w:val="24"/>
                <w:szCs w:val="24"/>
              </w:rPr>
            </w:pPr>
          </w:p>
        </w:tc>
        <w:tc>
          <w:tcPr>
            <w:tcW w:w="2927" w:type="pct"/>
            <w:vAlign w:val="center"/>
          </w:tcPr>
          <w:p w:rsidR="00C63EFE" w:rsidRPr="00C63EFE" w:rsidRDefault="00C63EFE" w:rsidP="00C63EFE">
            <w:pPr>
              <w:spacing w:after="0" w:line="360" w:lineRule="auto"/>
              <w:rPr>
                <w:rFonts w:ascii="Times New Roman" w:hAnsi="Times New Roman" w:cs="Times New Roman"/>
                <w:sz w:val="24"/>
                <w:szCs w:val="24"/>
              </w:rPr>
            </w:pPr>
            <w:r w:rsidRPr="00C63EFE">
              <w:rPr>
                <w:rFonts w:ascii="Times New Roman" w:hAnsi="Times New Roman" w:cs="Times New Roman"/>
                <w:sz w:val="24"/>
                <w:szCs w:val="24"/>
              </w:rPr>
              <w:t>Практическая работа 5. Оформление отчетов при помощи презентаций</w:t>
            </w:r>
          </w:p>
        </w:tc>
        <w:tc>
          <w:tcPr>
            <w:tcW w:w="416" w:type="pct"/>
            <w:tcBorders>
              <w:bottom w:val="single" w:sz="4" w:space="0" w:color="auto"/>
            </w:tcBorders>
            <w:vAlign w:val="center"/>
          </w:tcPr>
          <w:p w:rsidR="00C63EFE" w:rsidRPr="00C63EFE" w:rsidRDefault="00C63EFE" w:rsidP="00C63EFE">
            <w:pPr>
              <w:suppressAutoHyphens/>
              <w:spacing w:after="0" w:line="360" w:lineRule="auto"/>
              <w:jc w:val="both"/>
              <w:rPr>
                <w:rFonts w:ascii="Times New Roman" w:hAnsi="Times New Roman" w:cs="Times New Roman"/>
                <w:b/>
                <w:bCs/>
                <w:sz w:val="24"/>
                <w:szCs w:val="24"/>
              </w:rPr>
            </w:pPr>
            <w:r w:rsidRPr="00C63EFE">
              <w:rPr>
                <w:rFonts w:ascii="Times New Roman" w:hAnsi="Times New Roman" w:cs="Times New Roman"/>
                <w:b/>
                <w:bCs/>
                <w:sz w:val="24"/>
                <w:szCs w:val="24"/>
              </w:rPr>
              <w:t>2</w:t>
            </w:r>
          </w:p>
        </w:tc>
        <w:tc>
          <w:tcPr>
            <w:tcW w:w="594" w:type="pct"/>
            <w:vMerge/>
          </w:tcPr>
          <w:p w:rsidR="00C63EFE" w:rsidRPr="00C63EFE" w:rsidRDefault="00C63EFE" w:rsidP="00C63EFE">
            <w:pPr>
              <w:suppressAutoHyphens/>
              <w:spacing w:after="0" w:line="360" w:lineRule="auto"/>
              <w:jc w:val="both"/>
              <w:rPr>
                <w:rFonts w:ascii="Times New Roman" w:hAnsi="Times New Roman" w:cs="Times New Roman"/>
                <w:sz w:val="24"/>
                <w:szCs w:val="24"/>
              </w:rPr>
            </w:pPr>
          </w:p>
        </w:tc>
      </w:tr>
      <w:tr w:rsidR="00C63EFE" w:rsidRPr="00C63EFE" w:rsidTr="00C63EFE">
        <w:trPr>
          <w:trHeight w:val="300"/>
        </w:trPr>
        <w:tc>
          <w:tcPr>
            <w:tcW w:w="1063" w:type="pct"/>
            <w:vMerge/>
          </w:tcPr>
          <w:p w:rsidR="00C63EFE" w:rsidRPr="00C63EFE" w:rsidRDefault="00C63EFE" w:rsidP="00C63EFE">
            <w:pPr>
              <w:spacing w:after="0" w:line="360" w:lineRule="auto"/>
              <w:jc w:val="both"/>
              <w:rPr>
                <w:rFonts w:ascii="Times New Roman" w:hAnsi="Times New Roman" w:cs="Times New Roman"/>
                <w:b/>
                <w:color w:val="000000"/>
                <w:sz w:val="24"/>
                <w:szCs w:val="24"/>
              </w:rPr>
            </w:pPr>
          </w:p>
        </w:tc>
        <w:tc>
          <w:tcPr>
            <w:tcW w:w="2927" w:type="pct"/>
            <w:vAlign w:val="center"/>
          </w:tcPr>
          <w:p w:rsidR="00C63EFE" w:rsidRPr="00C63EFE" w:rsidRDefault="00C63EFE" w:rsidP="00C63EFE">
            <w:pPr>
              <w:spacing w:after="0" w:line="360" w:lineRule="auto"/>
              <w:rPr>
                <w:rFonts w:ascii="Times New Roman" w:hAnsi="Times New Roman" w:cs="Times New Roman"/>
                <w:bCs/>
                <w:sz w:val="24"/>
                <w:szCs w:val="24"/>
              </w:rPr>
            </w:pPr>
            <w:r w:rsidRPr="00C63EFE">
              <w:rPr>
                <w:rFonts w:ascii="Times New Roman" w:hAnsi="Times New Roman" w:cs="Times New Roman"/>
                <w:sz w:val="24"/>
                <w:szCs w:val="24"/>
              </w:rPr>
              <w:t>Практическая работа</w:t>
            </w:r>
            <w:r w:rsidRPr="00C63EFE">
              <w:rPr>
                <w:rFonts w:ascii="Times New Roman" w:hAnsi="Times New Roman" w:cs="Times New Roman"/>
                <w:bCs/>
                <w:sz w:val="24"/>
                <w:szCs w:val="24"/>
              </w:rPr>
              <w:t xml:space="preserve"> 6. Создание тематической БД</w:t>
            </w:r>
          </w:p>
        </w:tc>
        <w:tc>
          <w:tcPr>
            <w:tcW w:w="416" w:type="pct"/>
            <w:tcBorders>
              <w:bottom w:val="single" w:sz="4" w:space="0" w:color="auto"/>
            </w:tcBorders>
            <w:vAlign w:val="center"/>
          </w:tcPr>
          <w:p w:rsidR="00C63EFE" w:rsidRPr="00C63EFE" w:rsidRDefault="00C63EFE" w:rsidP="00C63EFE">
            <w:pPr>
              <w:suppressAutoHyphens/>
              <w:spacing w:after="0" w:line="360" w:lineRule="auto"/>
              <w:jc w:val="both"/>
              <w:rPr>
                <w:rFonts w:ascii="Times New Roman" w:hAnsi="Times New Roman" w:cs="Times New Roman"/>
                <w:b/>
                <w:bCs/>
                <w:sz w:val="24"/>
                <w:szCs w:val="24"/>
              </w:rPr>
            </w:pPr>
            <w:r w:rsidRPr="00C63EFE">
              <w:rPr>
                <w:rFonts w:ascii="Times New Roman" w:hAnsi="Times New Roman" w:cs="Times New Roman"/>
                <w:b/>
                <w:bCs/>
                <w:sz w:val="24"/>
                <w:szCs w:val="24"/>
              </w:rPr>
              <w:t>2</w:t>
            </w:r>
          </w:p>
        </w:tc>
        <w:tc>
          <w:tcPr>
            <w:tcW w:w="594" w:type="pct"/>
            <w:vMerge/>
          </w:tcPr>
          <w:p w:rsidR="00C63EFE" w:rsidRPr="00C63EFE" w:rsidRDefault="00C63EFE" w:rsidP="00C63EFE">
            <w:pPr>
              <w:suppressAutoHyphens/>
              <w:spacing w:after="0" w:line="360" w:lineRule="auto"/>
              <w:jc w:val="both"/>
              <w:rPr>
                <w:rFonts w:ascii="Times New Roman" w:hAnsi="Times New Roman" w:cs="Times New Roman"/>
                <w:sz w:val="24"/>
                <w:szCs w:val="24"/>
              </w:rPr>
            </w:pPr>
          </w:p>
        </w:tc>
      </w:tr>
      <w:tr w:rsidR="00C63EFE" w:rsidRPr="00C63EFE" w:rsidTr="00C63EFE">
        <w:trPr>
          <w:trHeight w:val="300"/>
        </w:trPr>
        <w:tc>
          <w:tcPr>
            <w:tcW w:w="1063" w:type="pct"/>
            <w:vMerge/>
          </w:tcPr>
          <w:p w:rsidR="00C63EFE" w:rsidRPr="00C63EFE" w:rsidRDefault="00C63EFE" w:rsidP="00C63EFE">
            <w:pPr>
              <w:spacing w:after="0" w:line="360" w:lineRule="auto"/>
              <w:jc w:val="both"/>
              <w:rPr>
                <w:rFonts w:ascii="Times New Roman" w:hAnsi="Times New Roman" w:cs="Times New Roman"/>
                <w:b/>
                <w:color w:val="000000"/>
                <w:sz w:val="24"/>
                <w:szCs w:val="24"/>
              </w:rPr>
            </w:pPr>
          </w:p>
        </w:tc>
        <w:tc>
          <w:tcPr>
            <w:tcW w:w="2927" w:type="pct"/>
            <w:vAlign w:val="center"/>
          </w:tcPr>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cs="Times New Roman"/>
                <w:bCs/>
                <w:sz w:val="24"/>
                <w:szCs w:val="24"/>
              </w:rPr>
            </w:pPr>
            <w:r w:rsidRPr="00C63EFE">
              <w:rPr>
                <w:rFonts w:ascii="Times New Roman" w:hAnsi="Times New Roman" w:cs="Times New Roman"/>
                <w:sz w:val="24"/>
                <w:szCs w:val="24"/>
              </w:rPr>
              <w:t>Практическая работа</w:t>
            </w:r>
            <w:r w:rsidRPr="00C63EFE">
              <w:rPr>
                <w:rFonts w:ascii="Times New Roman" w:hAnsi="Times New Roman" w:cs="Times New Roman"/>
                <w:bCs/>
                <w:sz w:val="24"/>
                <w:szCs w:val="24"/>
              </w:rPr>
              <w:t xml:space="preserve"> 7. Редактирование БД</w:t>
            </w:r>
          </w:p>
        </w:tc>
        <w:tc>
          <w:tcPr>
            <w:tcW w:w="416" w:type="pct"/>
            <w:tcBorders>
              <w:bottom w:val="single" w:sz="4" w:space="0" w:color="auto"/>
            </w:tcBorders>
            <w:vAlign w:val="center"/>
          </w:tcPr>
          <w:p w:rsidR="00C63EFE" w:rsidRPr="00C63EFE" w:rsidRDefault="00C63EFE" w:rsidP="00C63EFE">
            <w:pPr>
              <w:suppressAutoHyphens/>
              <w:spacing w:after="0" w:line="360" w:lineRule="auto"/>
              <w:jc w:val="both"/>
              <w:rPr>
                <w:rFonts w:ascii="Times New Roman" w:hAnsi="Times New Roman" w:cs="Times New Roman"/>
                <w:b/>
                <w:bCs/>
                <w:sz w:val="24"/>
                <w:szCs w:val="24"/>
              </w:rPr>
            </w:pPr>
            <w:r w:rsidRPr="00C63EFE">
              <w:rPr>
                <w:rFonts w:ascii="Times New Roman" w:hAnsi="Times New Roman" w:cs="Times New Roman"/>
                <w:b/>
                <w:bCs/>
                <w:sz w:val="24"/>
                <w:szCs w:val="24"/>
              </w:rPr>
              <w:t>2</w:t>
            </w:r>
          </w:p>
        </w:tc>
        <w:tc>
          <w:tcPr>
            <w:tcW w:w="594" w:type="pct"/>
            <w:vMerge/>
          </w:tcPr>
          <w:p w:rsidR="00C63EFE" w:rsidRPr="00C63EFE" w:rsidRDefault="00C63EFE" w:rsidP="00C63EFE">
            <w:pPr>
              <w:suppressAutoHyphens/>
              <w:spacing w:after="0" w:line="360" w:lineRule="auto"/>
              <w:jc w:val="both"/>
              <w:rPr>
                <w:rFonts w:ascii="Times New Roman" w:hAnsi="Times New Roman" w:cs="Times New Roman"/>
                <w:sz w:val="24"/>
                <w:szCs w:val="24"/>
              </w:rPr>
            </w:pPr>
          </w:p>
        </w:tc>
      </w:tr>
      <w:tr w:rsidR="00C63EFE" w:rsidRPr="00C63EFE" w:rsidTr="00C63EFE">
        <w:trPr>
          <w:trHeight w:val="300"/>
        </w:trPr>
        <w:tc>
          <w:tcPr>
            <w:tcW w:w="1063" w:type="pct"/>
            <w:vMerge/>
          </w:tcPr>
          <w:p w:rsidR="00C63EFE" w:rsidRPr="00C63EFE" w:rsidRDefault="00C63EFE" w:rsidP="00C63EFE">
            <w:pPr>
              <w:spacing w:after="0" w:line="360" w:lineRule="auto"/>
              <w:jc w:val="both"/>
              <w:rPr>
                <w:rFonts w:ascii="Times New Roman" w:hAnsi="Times New Roman" w:cs="Times New Roman"/>
                <w:b/>
                <w:color w:val="000000"/>
                <w:sz w:val="24"/>
                <w:szCs w:val="24"/>
              </w:rPr>
            </w:pPr>
          </w:p>
        </w:tc>
        <w:tc>
          <w:tcPr>
            <w:tcW w:w="2927" w:type="pct"/>
            <w:vAlign w:val="center"/>
          </w:tcPr>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cs="Times New Roman"/>
                <w:bCs/>
                <w:sz w:val="24"/>
                <w:szCs w:val="24"/>
              </w:rPr>
            </w:pPr>
            <w:r w:rsidRPr="00C63EFE">
              <w:rPr>
                <w:rFonts w:ascii="Times New Roman" w:hAnsi="Times New Roman" w:cs="Times New Roman"/>
                <w:sz w:val="24"/>
                <w:szCs w:val="24"/>
              </w:rPr>
              <w:t>Практическая работа</w:t>
            </w:r>
            <w:r w:rsidRPr="00C63EFE">
              <w:rPr>
                <w:rFonts w:ascii="Times New Roman" w:hAnsi="Times New Roman" w:cs="Times New Roman"/>
                <w:bCs/>
                <w:sz w:val="24"/>
                <w:szCs w:val="24"/>
              </w:rPr>
              <w:t xml:space="preserve"> 8. Импорт данных в БД</w:t>
            </w:r>
          </w:p>
        </w:tc>
        <w:tc>
          <w:tcPr>
            <w:tcW w:w="416" w:type="pct"/>
            <w:tcBorders>
              <w:bottom w:val="single" w:sz="4" w:space="0" w:color="auto"/>
            </w:tcBorders>
            <w:vAlign w:val="center"/>
          </w:tcPr>
          <w:p w:rsidR="00C63EFE" w:rsidRPr="00C63EFE" w:rsidRDefault="00C63EFE" w:rsidP="00C63EFE">
            <w:pPr>
              <w:suppressAutoHyphens/>
              <w:spacing w:after="0" w:line="360" w:lineRule="auto"/>
              <w:jc w:val="both"/>
              <w:rPr>
                <w:rFonts w:ascii="Times New Roman" w:hAnsi="Times New Roman" w:cs="Times New Roman"/>
                <w:b/>
                <w:bCs/>
                <w:sz w:val="24"/>
                <w:szCs w:val="24"/>
              </w:rPr>
            </w:pPr>
            <w:r w:rsidRPr="00C63EFE">
              <w:rPr>
                <w:rFonts w:ascii="Times New Roman" w:hAnsi="Times New Roman" w:cs="Times New Roman"/>
                <w:b/>
                <w:bCs/>
                <w:sz w:val="24"/>
                <w:szCs w:val="24"/>
              </w:rPr>
              <w:t>2</w:t>
            </w:r>
          </w:p>
        </w:tc>
        <w:tc>
          <w:tcPr>
            <w:tcW w:w="594" w:type="pct"/>
            <w:vMerge/>
          </w:tcPr>
          <w:p w:rsidR="00C63EFE" w:rsidRPr="00C63EFE" w:rsidRDefault="00C63EFE" w:rsidP="00C63EFE">
            <w:pPr>
              <w:suppressAutoHyphens/>
              <w:spacing w:after="0" w:line="360" w:lineRule="auto"/>
              <w:jc w:val="both"/>
              <w:rPr>
                <w:rFonts w:ascii="Times New Roman" w:hAnsi="Times New Roman" w:cs="Times New Roman"/>
                <w:sz w:val="24"/>
                <w:szCs w:val="24"/>
              </w:rPr>
            </w:pPr>
          </w:p>
        </w:tc>
      </w:tr>
      <w:tr w:rsidR="00C63EFE" w:rsidRPr="00C63EFE" w:rsidTr="00C63EFE">
        <w:trPr>
          <w:trHeight w:val="300"/>
        </w:trPr>
        <w:tc>
          <w:tcPr>
            <w:tcW w:w="1063" w:type="pct"/>
            <w:vMerge/>
          </w:tcPr>
          <w:p w:rsidR="00C63EFE" w:rsidRPr="00C63EFE" w:rsidRDefault="00C63EFE" w:rsidP="00C63EFE">
            <w:pPr>
              <w:spacing w:after="0" w:line="360" w:lineRule="auto"/>
              <w:jc w:val="both"/>
              <w:rPr>
                <w:rFonts w:ascii="Times New Roman" w:hAnsi="Times New Roman" w:cs="Times New Roman"/>
                <w:b/>
                <w:color w:val="000000"/>
                <w:sz w:val="24"/>
                <w:szCs w:val="24"/>
              </w:rPr>
            </w:pPr>
          </w:p>
        </w:tc>
        <w:tc>
          <w:tcPr>
            <w:tcW w:w="2927" w:type="pct"/>
            <w:vAlign w:val="center"/>
          </w:tcPr>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cs="Times New Roman"/>
                <w:bCs/>
                <w:sz w:val="24"/>
                <w:szCs w:val="24"/>
              </w:rPr>
            </w:pPr>
            <w:r w:rsidRPr="00C63EFE">
              <w:rPr>
                <w:rFonts w:ascii="Times New Roman" w:hAnsi="Times New Roman" w:cs="Times New Roman"/>
                <w:sz w:val="24"/>
                <w:szCs w:val="24"/>
              </w:rPr>
              <w:t>Практическая работа</w:t>
            </w:r>
            <w:r w:rsidRPr="00C63EFE">
              <w:rPr>
                <w:rFonts w:ascii="Times New Roman" w:hAnsi="Times New Roman" w:cs="Times New Roman"/>
                <w:bCs/>
                <w:sz w:val="24"/>
                <w:szCs w:val="24"/>
              </w:rPr>
              <w:t xml:space="preserve"> 9. Использование возможностей БД</w:t>
            </w:r>
          </w:p>
        </w:tc>
        <w:tc>
          <w:tcPr>
            <w:tcW w:w="416" w:type="pct"/>
            <w:tcBorders>
              <w:bottom w:val="single" w:sz="4" w:space="0" w:color="auto"/>
            </w:tcBorders>
            <w:vAlign w:val="center"/>
          </w:tcPr>
          <w:p w:rsidR="00C63EFE" w:rsidRPr="00C63EFE" w:rsidRDefault="00C63EFE" w:rsidP="00C63EFE">
            <w:pPr>
              <w:suppressAutoHyphens/>
              <w:spacing w:after="0" w:line="360" w:lineRule="auto"/>
              <w:jc w:val="both"/>
              <w:rPr>
                <w:rFonts w:ascii="Times New Roman" w:hAnsi="Times New Roman" w:cs="Times New Roman"/>
                <w:b/>
                <w:bCs/>
                <w:sz w:val="24"/>
                <w:szCs w:val="24"/>
              </w:rPr>
            </w:pPr>
            <w:r w:rsidRPr="00C63EFE">
              <w:rPr>
                <w:rFonts w:ascii="Times New Roman" w:hAnsi="Times New Roman" w:cs="Times New Roman"/>
                <w:b/>
                <w:bCs/>
                <w:sz w:val="24"/>
                <w:szCs w:val="24"/>
              </w:rPr>
              <w:t>2</w:t>
            </w:r>
          </w:p>
        </w:tc>
        <w:tc>
          <w:tcPr>
            <w:tcW w:w="594" w:type="pct"/>
            <w:vMerge/>
          </w:tcPr>
          <w:p w:rsidR="00C63EFE" w:rsidRPr="00C63EFE" w:rsidRDefault="00C63EFE" w:rsidP="00C63EFE">
            <w:pPr>
              <w:suppressAutoHyphens/>
              <w:spacing w:after="0" w:line="360" w:lineRule="auto"/>
              <w:jc w:val="both"/>
              <w:rPr>
                <w:rFonts w:ascii="Times New Roman" w:hAnsi="Times New Roman" w:cs="Times New Roman"/>
                <w:sz w:val="24"/>
                <w:szCs w:val="24"/>
              </w:rPr>
            </w:pPr>
          </w:p>
        </w:tc>
      </w:tr>
      <w:tr w:rsidR="00C63EFE" w:rsidRPr="00C63EFE" w:rsidTr="00C63EFE">
        <w:trPr>
          <w:trHeight w:val="300"/>
        </w:trPr>
        <w:tc>
          <w:tcPr>
            <w:tcW w:w="1063" w:type="pct"/>
            <w:vMerge/>
          </w:tcPr>
          <w:p w:rsidR="00C63EFE" w:rsidRPr="00C63EFE" w:rsidRDefault="00C63EFE" w:rsidP="00C63EFE">
            <w:pPr>
              <w:spacing w:after="0" w:line="360" w:lineRule="auto"/>
              <w:jc w:val="both"/>
              <w:rPr>
                <w:rFonts w:ascii="Times New Roman" w:hAnsi="Times New Roman" w:cs="Times New Roman"/>
                <w:b/>
                <w:color w:val="000000"/>
                <w:sz w:val="24"/>
                <w:szCs w:val="24"/>
              </w:rPr>
            </w:pPr>
          </w:p>
        </w:tc>
        <w:tc>
          <w:tcPr>
            <w:tcW w:w="2927" w:type="pct"/>
            <w:vAlign w:val="center"/>
          </w:tcPr>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cs="Times New Roman"/>
                <w:sz w:val="24"/>
                <w:szCs w:val="24"/>
              </w:rPr>
            </w:pPr>
            <w:r w:rsidRPr="00C63EFE">
              <w:rPr>
                <w:rFonts w:ascii="Times New Roman" w:hAnsi="Times New Roman" w:cs="Times New Roman"/>
                <w:sz w:val="24"/>
                <w:szCs w:val="24"/>
              </w:rPr>
              <w:t xml:space="preserve">Практическая работа 10. </w:t>
            </w:r>
            <w:r w:rsidRPr="00C63EFE">
              <w:rPr>
                <w:rFonts w:ascii="Times New Roman" w:hAnsi="Times New Roman" w:cs="Times New Roman"/>
                <w:bCs/>
                <w:sz w:val="24"/>
                <w:szCs w:val="24"/>
              </w:rPr>
              <w:t>Создание простых запросов</w:t>
            </w:r>
          </w:p>
        </w:tc>
        <w:tc>
          <w:tcPr>
            <w:tcW w:w="416" w:type="pct"/>
            <w:tcBorders>
              <w:bottom w:val="single" w:sz="4" w:space="0" w:color="auto"/>
            </w:tcBorders>
            <w:vAlign w:val="center"/>
          </w:tcPr>
          <w:p w:rsidR="00C63EFE" w:rsidRPr="00C63EFE" w:rsidRDefault="00C63EFE" w:rsidP="00C63EFE">
            <w:pPr>
              <w:suppressAutoHyphens/>
              <w:spacing w:after="0" w:line="360" w:lineRule="auto"/>
              <w:jc w:val="both"/>
              <w:rPr>
                <w:rFonts w:ascii="Times New Roman" w:hAnsi="Times New Roman" w:cs="Times New Roman"/>
                <w:b/>
                <w:bCs/>
                <w:sz w:val="24"/>
                <w:szCs w:val="24"/>
              </w:rPr>
            </w:pPr>
            <w:r w:rsidRPr="00C63EFE">
              <w:rPr>
                <w:rFonts w:ascii="Times New Roman" w:hAnsi="Times New Roman" w:cs="Times New Roman"/>
                <w:b/>
                <w:bCs/>
                <w:sz w:val="24"/>
                <w:szCs w:val="24"/>
              </w:rPr>
              <w:t>2</w:t>
            </w:r>
          </w:p>
        </w:tc>
        <w:tc>
          <w:tcPr>
            <w:tcW w:w="594" w:type="pct"/>
            <w:vMerge/>
          </w:tcPr>
          <w:p w:rsidR="00C63EFE" w:rsidRPr="00C63EFE" w:rsidRDefault="00C63EFE" w:rsidP="00C63EFE">
            <w:pPr>
              <w:suppressAutoHyphens/>
              <w:spacing w:after="0" w:line="360" w:lineRule="auto"/>
              <w:jc w:val="both"/>
              <w:rPr>
                <w:rFonts w:ascii="Times New Roman" w:hAnsi="Times New Roman" w:cs="Times New Roman"/>
                <w:sz w:val="24"/>
                <w:szCs w:val="24"/>
              </w:rPr>
            </w:pPr>
          </w:p>
        </w:tc>
      </w:tr>
      <w:tr w:rsidR="00C63EFE" w:rsidRPr="00C63EFE" w:rsidTr="00C63EFE">
        <w:trPr>
          <w:trHeight w:val="300"/>
        </w:trPr>
        <w:tc>
          <w:tcPr>
            <w:tcW w:w="1063" w:type="pct"/>
            <w:vMerge/>
          </w:tcPr>
          <w:p w:rsidR="00C63EFE" w:rsidRPr="00C63EFE" w:rsidRDefault="00C63EFE" w:rsidP="00C63EFE">
            <w:pPr>
              <w:spacing w:after="0" w:line="360" w:lineRule="auto"/>
              <w:jc w:val="both"/>
              <w:rPr>
                <w:rFonts w:ascii="Times New Roman" w:hAnsi="Times New Roman" w:cs="Times New Roman"/>
                <w:b/>
                <w:color w:val="000000"/>
                <w:sz w:val="24"/>
                <w:szCs w:val="24"/>
              </w:rPr>
            </w:pPr>
          </w:p>
        </w:tc>
        <w:tc>
          <w:tcPr>
            <w:tcW w:w="2927" w:type="pct"/>
            <w:vAlign w:val="center"/>
          </w:tcPr>
          <w:p w:rsidR="00C63EFE" w:rsidRPr="00C63EFE" w:rsidRDefault="00C63EFE" w:rsidP="00C63EFE">
            <w:pPr>
              <w:spacing w:after="0" w:line="360" w:lineRule="auto"/>
              <w:rPr>
                <w:rFonts w:ascii="Times New Roman" w:hAnsi="Times New Roman" w:cs="Times New Roman"/>
                <w:sz w:val="24"/>
                <w:szCs w:val="24"/>
              </w:rPr>
            </w:pPr>
            <w:r w:rsidRPr="00C63EFE">
              <w:rPr>
                <w:rFonts w:ascii="Times New Roman" w:hAnsi="Times New Roman" w:cs="Times New Roman"/>
                <w:sz w:val="24"/>
                <w:szCs w:val="24"/>
              </w:rPr>
              <w:t>Практическая работа 11. Создание сложных запросов</w:t>
            </w:r>
          </w:p>
        </w:tc>
        <w:tc>
          <w:tcPr>
            <w:tcW w:w="416" w:type="pct"/>
            <w:tcBorders>
              <w:bottom w:val="single" w:sz="4" w:space="0" w:color="auto"/>
            </w:tcBorders>
            <w:vAlign w:val="center"/>
          </w:tcPr>
          <w:p w:rsidR="00C63EFE" w:rsidRPr="00C63EFE" w:rsidRDefault="00C63EFE" w:rsidP="00C63EFE">
            <w:pPr>
              <w:suppressAutoHyphens/>
              <w:spacing w:after="0" w:line="360" w:lineRule="auto"/>
              <w:jc w:val="both"/>
              <w:rPr>
                <w:rFonts w:ascii="Times New Roman" w:hAnsi="Times New Roman" w:cs="Times New Roman"/>
                <w:b/>
                <w:bCs/>
                <w:sz w:val="24"/>
                <w:szCs w:val="24"/>
              </w:rPr>
            </w:pPr>
            <w:r w:rsidRPr="00C63EFE">
              <w:rPr>
                <w:rFonts w:ascii="Times New Roman" w:hAnsi="Times New Roman" w:cs="Times New Roman"/>
                <w:b/>
                <w:bCs/>
                <w:sz w:val="24"/>
                <w:szCs w:val="24"/>
              </w:rPr>
              <w:t>2</w:t>
            </w:r>
          </w:p>
        </w:tc>
        <w:tc>
          <w:tcPr>
            <w:tcW w:w="594" w:type="pct"/>
            <w:vMerge/>
          </w:tcPr>
          <w:p w:rsidR="00C63EFE" w:rsidRPr="00C63EFE" w:rsidRDefault="00C63EFE" w:rsidP="00C63EFE">
            <w:pPr>
              <w:suppressAutoHyphens/>
              <w:spacing w:after="0" w:line="360" w:lineRule="auto"/>
              <w:jc w:val="both"/>
              <w:rPr>
                <w:rFonts w:ascii="Times New Roman" w:hAnsi="Times New Roman" w:cs="Times New Roman"/>
                <w:sz w:val="24"/>
                <w:szCs w:val="24"/>
              </w:rPr>
            </w:pPr>
          </w:p>
        </w:tc>
      </w:tr>
      <w:tr w:rsidR="00C63EFE" w:rsidRPr="00C63EFE" w:rsidTr="00C63EFE">
        <w:trPr>
          <w:trHeight w:val="300"/>
        </w:trPr>
        <w:tc>
          <w:tcPr>
            <w:tcW w:w="1063" w:type="pct"/>
            <w:vMerge/>
          </w:tcPr>
          <w:p w:rsidR="00C63EFE" w:rsidRPr="00C63EFE" w:rsidRDefault="00C63EFE" w:rsidP="00C63EFE">
            <w:pPr>
              <w:spacing w:after="0" w:line="360" w:lineRule="auto"/>
              <w:jc w:val="both"/>
              <w:rPr>
                <w:rFonts w:ascii="Times New Roman" w:hAnsi="Times New Roman" w:cs="Times New Roman"/>
                <w:b/>
                <w:color w:val="000000"/>
                <w:sz w:val="24"/>
                <w:szCs w:val="24"/>
              </w:rPr>
            </w:pPr>
          </w:p>
        </w:tc>
        <w:tc>
          <w:tcPr>
            <w:tcW w:w="2927" w:type="pct"/>
            <w:vAlign w:val="center"/>
          </w:tcPr>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cs="Times New Roman"/>
                <w:sz w:val="24"/>
                <w:szCs w:val="24"/>
              </w:rPr>
            </w:pPr>
            <w:r w:rsidRPr="00C63EFE">
              <w:rPr>
                <w:rFonts w:ascii="Times New Roman" w:hAnsi="Times New Roman" w:cs="Times New Roman"/>
                <w:sz w:val="24"/>
                <w:szCs w:val="24"/>
              </w:rPr>
              <w:t>Практическая работа 12. Соединение таблиц в БД</w:t>
            </w:r>
          </w:p>
        </w:tc>
        <w:tc>
          <w:tcPr>
            <w:tcW w:w="416" w:type="pct"/>
            <w:tcBorders>
              <w:bottom w:val="single" w:sz="4" w:space="0" w:color="auto"/>
            </w:tcBorders>
            <w:vAlign w:val="center"/>
          </w:tcPr>
          <w:p w:rsidR="00C63EFE" w:rsidRPr="00C63EFE" w:rsidRDefault="00C63EFE" w:rsidP="00C63EFE">
            <w:pPr>
              <w:suppressAutoHyphens/>
              <w:spacing w:after="0" w:line="360" w:lineRule="auto"/>
              <w:jc w:val="both"/>
              <w:rPr>
                <w:rFonts w:ascii="Times New Roman" w:hAnsi="Times New Roman" w:cs="Times New Roman"/>
                <w:b/>
                <w:bCs/>
                <w:sz w:val="24"/>
                <w:szCs w:val="24"/>
              </w:rPr>
            </w:pPr>
            <w:r w:rsidRPr="00C63EFE">
              <w:rPr>
                <w:rFonts w:ascii="Times New Roman" w:hAnsi="Times New Roman" w:cs="Times New Roman"/>
                <w:b/>
                <w:bCs/>
                <w:sz w:val="24"/>
                <w:szCs w:val="24"/>
              </w:rPr>
              <w:t>2</w:t>
            </w:r>
          </w:p>
        </w:tc>
        <w:tc>
          <w:tcPr>
            <w:tcW w:w="594" w:type="pct"/>
            <w:vMerge/>
          </w:tcPr>
          <w:p w:rsidR="00C63EFE" w:rsidRPr="00C63EFE" w:rsidRDefault="00C63EFE" w:rsidP="00C63EFE">
            <w:pPr>
              <w:suppressAutoHyphens/>
              <w:spacing w:after="0" w:line="360" w:lineRule="auto"/>
              <w:jc w:val="both"/>
              <w:rPr>
                <w:rFonts w:ascii="Times New Roman" w:hAnsi="Times New Roman" w:cs="Times New Roman"/>
                <w:sz w:val="24"/>
                <w:szCs w:val="24"/>
              </w:rPr>
            </w:pPr>
          </w:p>
        </w:tc>
      </w:tr>
      <w:tr w:rsidR="00C63EFE" w:rsidRPr="00C63EFE" w:rsidTr="00C63EFE">
        <w:trPr>
          <w:trHeight w:val="300"/>
        </w:trPr>
        <w:tc>
          <w:tcPr>
            <w:tcW w:w="1063" w:type="pct"/>
            <w:vMerge/>
          </w:tcPr>
          <w:p w:rsidR="00C63EFE" w:rsidRPr="00C63EFE" w:rsidRDefault="00C63EFE" w:rsidP="00C63EFE">
            <w:pPr>
              <w:spacing w:after="0" w:line="360" w:lineRule="auto"/>
              <w:jc w:val="both"/>
              <w:rPr>
                <w:rFonts w:ascii="Times New Roman" w:hAnsi="Times New Roman" w:cs="Times New Roman"/>
                <w:b/>
                <w:color w:val="000000"/>
                <w:sz w:val="24"/>
                <w:szCs w:val="24"/>
              </w:rPr>
            </w:pPr>
          </w:p>
        </w:tc>
        <w:tc>
          <w:tcPr>
            <w:tcW w:w="2927" w:type="pct"/>
            <w:vAlign w:val="center"/>
          </w:tcPr>
          <w:p w:rsidR="00C63EFE" w:rsidRPr="00C63EFE" w:rsidRDefault="00C63EFE" w:rsidP="00C63EFE">
            <w:pPr>
              <w:spacing w:after="0" w:line="360" w:lineRule="auto"/>
              <w:rPr>
                <w:rFonts w:ascii="Times New Roman" w:hAnsi="Times New Roman" w:cs="Times New Roman"/>
                <w:sz w:val="24"/>
                <w:szCs w:val="24"/>
              </w:rPr>
            </w:pPr>
            <w:r w:rsidRPr="00C63EFE">
              <w:rPr>
                <w:rFonts w:ascii="Times New Roman" w:hAnsi="Times New Roman" w:cs="Times New Roman"/>
                <w:sz w:val="24"/>
                <w:szCs w:val="24"/>
              </w:rPr>
              <w:t>Практическая работа 13. Создание и заполнение форм в БД</w:t>
            </w:r>
          </w:p>
        </w:tc>
        <w:tc>
          <w:tcPr>
            <w:tcW w:w="416" w:type="pct"/>
            <w:tcBorders>
              <w:bottom w:val="single" w:sz="4" w:space="0" w:color="auto"/>
            </w:tcBorders>
            <w:vAlign w:val="center"/>
          </w:tcPr>
          <w:p w:rsidR="00C63EFE" w:rsidRPr="00C63EFE" w:rsidRDefault="00C63EFE" w:rsidP="00C63EFE">
            <w:pPr>
              <w:suppressAutoHyphens/>
              <w:spacing w:after="0" w:line="360" w:lineRule="auto"/>
              <w:jc w:val="both"/>
              <w:rPr>
                <w:rFonts w:ascii="Times New Roman" w:hAnsi="Times New Roman" w:cs="Times New Roman"/>
                <w:b/>
                <w:bCs/>
                <w:sz w:val="24"/>
                <w:szCs w:val="24"/>
              </w:rPr>
            </w:pPr>
            <w:r w:rsidRPr="00C63EFE">
              <w:rPr>
                <w:rFonts w:ascii="Times New Roman" w:hAnsi="Times New Roman" w:cs="Times New Roman"/>
                <w:b/>
                <w:bCs/>
                <w:sz w:val="24"/>
                <w:szCs w:val="24"/>
              </w:rPr>
              <w:t>2</w:t>
            </w:r>
          </w:p>
        </w:tc>
        <w:tc>
          <w:tcPr>
            <w:tcW w:w="594" w:type="pct"/>
            <w:vMerge/>
          </w:tcPr>
          <w:p w:rsidR="00C63EFE" w:rsidRPr="00C63EFE" w:rsidRDefault="00C63EFE" w:rsidP="00C63EFE">
            <w:pPr>
              <w:suppressAutoHyphens/>
              <w:spacing w:after="0" w:line="360" w:lineRule="auto"/>
              <w:jc w:val="both"/>
              <w:rPr>
                <w:rFonts w:ascii="Times New Roman" w:hAnsi="Times New Roman" w:cs="Times New Roman"/>
                <w:sz w:val="24"/>
                <w:szCs w:val="24"/>
              </w:rPr>
            </w:pPr>
          </w:p>
        </w:tc>
      </w:tr>
      <w:tr w:rsidR="00C63EFE" w:rsidRPr="00C63EFE" w:rsidTr="00C63EFE">
        <w:trPr>
          <w:trHeight w:val="257"/>
        </w:trPr>
        <w:tc>
          <w:tcPr>
            <w:tcW w:w="1063" w:type="pct"/>
            <w:vMerge/>
          </w:tcPr>
          <w:p w:rsidR="00C63EFE" w:rsidRPr="00C63EFE" w:rsidRDefault="00C63EFE" w:rsidP="00C63EFE">
            <w:pPr>
              <w:spacing w:after="0" w:line="360" w:lineRule="auto"/>
              <w:jc w:val="both"/>
              <w:rPr>
                <w:rFonts w:ascii="Times New Roman" w:hAnsi="Times New Roman" w:cs="Times New Roman"/>
                <w:b/>
                <w:color w:val="000000"/>
                <w:sz w:val="24"/>
                <w:szCs w:val="24"/>
              </w:rPr>
            </w:pPr>
          </w:p>
        </w:tc>
        <w:tc>
          <w:tcPr>
            <w:tcW w:w="2927" w:type="pct"/>
            <w:vAlign w:val="center"/>
          </w:tcPr>
          <w:p w:rsidR="00C63EFE" w:rsidRPr="00C63EFE" w:rsidRDefault="00C63EFE" w:rsidP="00C63EFE">
            <w:pPr>
              <w:spacing w:after="0" w:line="360" w:lineRule="auto"/>
              <w:rPr>
                <w:rFonts w:ascii="Times New Roman" w:hAnsi="Times New Roman" w:cs="Times New Roman"/>
                <w:sz w:val="24"/>
                <w:szCs w:val="24"/>
              </w:rPr>
            </w:pPr>
            <w:r w:rsidRPr="00C63EFE">
              <w:rPr>
                <w:rFonts w:ascii="Times New Roman" w:hAnsi="Times New Roman" w:cs="Times New Roman"/>
                <w:sz w:val="24"/>
                <w:szCs w:val="24"/>
              </w:rPr>
              <w:t>Практическая работа 14. Создание отчетов в БД</w:t>
            </w:r>
          </w:p>
        </w:tc>
        <w:tc>
          <w:tcPr>
            <w:tcW w:w="416" w:type="pct"/>
            <w:tcBorders>
              <w:bottom w:val="single" w:sz="4" w:space="0" w:color="auto"/>
            </w:tcBorders>
            <w:vAlign w:val="center"/>
          </w:tcPr>
          <w:p w:rsidR="00C63EFE" w:rsidRPr="00C63EFE" w:rsidRDefault="00C63EFE" w:rsidP="00C63EFE">
            <w:pPr>
              <w:suppressAutoHyphens/>
              <w:spacing w:after="0" w:line="360" w:lineRule="auto"/>
              <w:jc w:val="both"/>
              <w:rPr>
                <w:rFonts w:ascii="Times New Roman" w:hAnsi="Times New Roman" w:cs="Times New Roman"/>
                <w:b/>
                <w:bCs/>
                <w:sz w:val="24"/>
                <w:szCs w:val="24"/>
              </w:rPr>
            </w:pPr>
            <w:r w:rsidRPr="00C63EFE">
              <w:rPr>
                <w:rFonts w:ascii="Times New Roman" w:hAnsi="Times New Roman" w:cs="Times New Roman"/>
                <w:b/>
                <w:bCs/>
                <w:sz w:val="24"/>
                <w:szCs w:val="24"/>
              </w:rPr>
              <w:t>2</w:t>
            </w:r>
          </w:p>
        </w:tc>
        <w:tc>
          <w:tcPr>
            <w:tcW w:w="594" w:type="pct"/>
            <w:vMerge/>
          </w:tcPr>
          <w:p w:rsidR="00C63EFE" w:rsidRPr="00C63EFE" w:rsidRDefault="00C63EFE" w:rsidP="00C63EFE">
            <w:pPr>
              <w:suppressAutoHyphens/>
              <w:spacing w:after="0" w:line="360" w:lineRule="auto"/>
              <w:jc w:val="both"/>
              <w:rPr>
                <w:rFonts w:ascii="Times New Roman" w:hAnsi="Times New Roman" w:cs="Times New Roman"/>
                <w:sz w:val="24"/>
                <w:szCs w:val="24"/>
              </w:rPr>
            </w:pPr>
          </w:p>
        </w:tc>
      </w:tr>
      <w:tr w:rsidR="00C63EFE" w:rsidRPr="00C63EFE" w:rsidTr="00C63EFE">
        <w:trPr>
          <w:trHeight w:val="300"/>
        </w:trPr>
        <w:tc>
          <w:tcPr>
            <w:tcW w:w="1063" w:type="pct"/>
            <w:vMerge/>
          </w:tcPr>
          <w:p w:rsidR="00C63EFE" w:rsidRPr="00C63EFE" w:rsidRDefault="00C63EFE" w:rsidP="00C63EFE">
            <w:pPr>
              <w:spacing w:after="0" w:line="360" w:lineRule="auto"/>
              <w:jc w:val="both"/>
              <w:rPr>
                <w:rFonts w:ascii="Times New Roman" w:hAnsi="Times New Roman" w:cs="Times New Roman"/>
                <w:b/>
                <w:color w:val="000000"/>
                <w:sz w:val="24"/>
                <w:szCs w:val="24"/>
              </w:rPr>
            </w:pPr>
          </w:p>
        </w:tc>
        <w:tc>
          <w:tcPr>
            <w:tcW w:w="2927" w:type="pct"/>
            <w:vAlign w:val="center"/>
          </w:tcPr>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cs="Times New Roman"/>
                <w:bCs/>
                <w:sz w:val="24"/>
                <w:szCs w:val="24"/>
              </w:rPr>
            </w:pPr>
            <w:r w:rsidRPr="00C63EFE">
              <w:rPr>
                <w:rFonts w:ascii="Times New Roman" w:hAnsi="Times New Roman" w:cs="Times New Roman"/>
                <w:sz w:val="24"/>
                <w:szCs w:val="24"/>
              </w:rPr>
              <w:t xml:space="preserve">Практическая работа 15. Автозаполнение </w:t>
            </w:r>
          </w:p>
        </w:tc>
        <w:tc>
          <w:tcPr>
            <w:tcW w:w="416" w:type="pct"/>
            <w:tcBorders>
              <w:bottom w:val="single" w:sz="4" w:space="0" w:color="auto"/>
            </w:tcBorders>
            <w:vAlign w:val="center"/>
          </w:tcPr>
          <w:p w:rsidR="00C63EFE" w:rsidRPr="00C63EFE" w:rsidRDefault="00C63EFE" w:rsidP="00C63EFE">
            <w:pPr>
              <w:suppressAutoHyphens/>
              <w:spacing w:after="0" w:line="360" w:lineRule="auto"/>
              <w:jc w:val="both"/>
              <w:rPr>
                <w:rFonts w:ascii="Times New Roman" w:hAnsi="Times New Roman" w:cs="Times New Roman"/>
                <w:b/>
                <w:bCs/>
                <w:sz w:val="24"/>
                <w:szCs w:val="24"/>
              </w:rPr>
            </w:pPr>
            <w:r w:rsidRPr="00C63EFE">
              <w:rPr>
                <w:rFonts w:ascii="Times New Roman" w:hAnsi="Times New Roman" w:cs="Times New Roman"/>
                <w:b/>
                <w:bCs/>
                <w:sz w:val="24"/>
                <w:szCs w:val="24"/>
              </w:rPr>
              <w:t>2</w:t>
            </w:r>
          </w:p>
        </w:tc>
        <w:tc>
          <w:tcPr>
            <w:tcW w:w="594" w:type="pct"/>
            <w:vMerge/>
          </w:tcPr>
          <w:p w:rsidR="00C63EFE" w:rsidRPr="00C63EFE" w:rsidRDefault="00C63EFE" w:rsidP="00C63EFE">
            <w:pPr>
              <w:suppressAutoHyphens/>
              <w:spacing w:after="0" w:line="360" w:lineRule="auto"/>
              <w:jc w:val="both"/>
              <w:rPr>
                <w:rFonts w:ascii="Times New Roman" w:hAnsi="Times New Roman" w:cs="Times New Roman"/>
                <w:sz w:val="24"/>
                <w:szCs w:val="24"/>
              </w:rPr>
            </w:pPr>
          </w:p>
        </w:tc>
      </w:tr>
      <w:tr w:rsidR="00C63EFE" w:rsidRPr="00C63EFE" w:rsidTr="00C63EFE">
        <w:trPr>
          <w:trHeight w:val="300"/>
        </w:trPr>
        <w:tc>
          <w:tcPr>
            <w:tcW w:w="1063" w:type="pct"/>
            <w:vMerge/>
          </w:tcPr>
          <w:p w:rsidR="00C63EFE" w:rsidRPr="00C63EFE" w:rsidRDefault="00C63EFE" w:rsidP="00C63EFE">
            <w:pPr>
              <w:spacing w:after="0" w:line="360" w:lineRule="auto"/>
              <w:jc w:val="both"/>
              <w:rPr>
                <w:rFonts w:ascii="Times New Roman" w:hAnsi="Times New Roman" w:cs="Times New Roman"/>
                <w:b/>
                <w:color w:val="000000"/>
                <w:sz w:val="24"/>
                <w:szCs w:val="24"/>
              </w:rPr>
            </w:pPr>
          </w:p>
        </w:tc>
        <w:tc>
          <w:tcPr>
            <w:tcW w:w="2927" w:type="pct"/>
            <w:vAlign w:val="center"/>
          </w:tcPr>
          <w:p w:rsidR="00C63EFE" w:rsidRPr="00C63EFE" w:rsidRDefault="00C63EFE" w:rsidP="00C63EFE">
            <w:pPr>
              <w:spacing w:after="0" w:line="360" w:lineRule="auto"/>
              <w:rPr>
                <w:rFonts w:ascii="Times New Roman" w:hAnsi="Times New Roman" w:cs="Times New Roman"/>
                <w:sz w:val="24"/>
                <w:szCs w:val="24"/>
              </w:rPr>
            </w:pPr>
            <w:r w:rsidRPr="00C63EFE">
              <w:rPr>
                <w:rFonts w:ascii="Times New Roman" w:hAnsi="Times New Roman" w:cs="Times New Roman"/>
                <w:sz w:val="24"/>
                <w:szCs w:val="24"/>
              </w:rPr>
              <w:t>Практическая работа 16. Вставка формул с помощью клавиатуры</w:t>
            </w:r>
          </w:p>
        </w:tc>
        <w:tc>
          <w:tcPr>
            <w:tcW w:w="416" w:type="pct"/>
            <w:tcBorders>
              <w:bottom w:val="single" w:sz="4" w:space="0" w:color="auto"/>
            </w:tcBorders>
            <w:vAlign w:val="center"/>
          </w:tcPr>
          <w:p w:rsidR="00C63EFE" w:rsidRPr="00C63EFE" w:rsidRDefault="00C63EFE" w:rsidP="00C63EFE">
            <w:pPr>
              <w:suppressAutoHyphens/>
              <w:spacing w:after="0" w:line="360" w:lineRule="auto"/>
              <w:jc w:val="both"/>
              <w:rPr>
                <w:rFonts w:ascii="Times New Roman" w:hAnsi="Times New Roman" w:cs="Times New Roman"/>
                <w:b/>
                <w:bCs/>
                <w:sz w:val="24"/>
                <w:szCs w:val="24"/>
              </w:rPr>
            </w:pPr>
            <w:r w:rsidRPr="00C63EFE">
              <w:rPr>
                <w:rFonts w:ascii="Times New Roman" w:hAnsi="Times New Roman" w:cs="Times New Roman"/>
                <w:b/>
                <w:bCs/>
                <w:sz w:val="24"/>
                <w:szCs w:val="24"/>
              </w:rPr>
              <w:t>2</w:t>
            </w:r>
          </w:p>
        </w:tc>
        <w:tc>
          <w:tcPr>
            <w:tcW w:w="594" w:type="pct"/>
            <w:vMerge/>
          </w:tcPr>
          <w:p w:rsidR="00C63EFE" w:rsidRPr="00C63EFE" w:rsidRDefault="00C63EFE" w:rsidP="00C63EFE">
            <w:pPr>
              <w:suppressAutoHyphens/>
              <w:spacing w:after="0" w:line="360" w:lineRule="auto"/>
              <w:jc w:val="both"/>
              <w:rPr>
                <w:rFonts w:ascii="Times New Roman" w:hAnsi="Times New Roman" w:cs="Times New Roman"/>
                <w:sz w:val="24"/>
                <w:szCs w:val="24"/>
              </w:rPr>
            </w:pPr>
          </w:p>
        </w:tc>
      </w:tr>
      <w:tr w:rsidR="00C63EFE" w:rsidRPr="00C63EFE" w:rsidTr="00C63EFE">
        <w:trPr>
          <w:trHeight w:val="300"/>
        </w:trPr>
        <w:tc>
          <w:tcPr>
            <w:tcW w:w="1063" w:type="pct"/>
            <w:vMerge/>
          </w:tcPr>
          <w:p w:rsidR="00C63EFE" w:rsidRPr="00C63EFE" w:rsidRDefault="00C63EFE" w:rsidP="00C63EFE">
            <w:pPr>
              <w:spacing w:after="0" w:line="360" w:lineRule="auto"/>
              <w:jc w:val="both"/>
              <w:rPr>
                <w:rFonts w:ascii="Times New Roman" w:hAnsi="Times New Roman" w:cs="Times New Roman"/>
                <w:b/>
                <w:color w:val="000000"/>
                <w:sz w:val="24"/>
                <w:szCs w:val="24"/>
              </w:rPr>
            </w:pPr>
          </w:p>
        </w:tc>
        <w:tc>
          <w:tcPr>
            <w:tcW w:w="2927" w:type="pct"/>
            <w:vAlign w:val="center"/>
          </w:tcPr>
          <w:p w:rsidR="00C63EFE" w:rsidRPr="00C63EFE" w:rsidRDefault="00C63EFE" w:rsidP="00C63EFE">
            <w:pPr>
              <w:spacing w:after="0" w:line="360" w:lineRule="auto"/>
              <w:rPr>
                <w:rFonts w:ascii="Times New Roman" w:hAnsi="Times New Roman" w:cs="Times New Roman"/>
                <w:sz w:val="24"/>
                <w:szCs w:val="24"/>
              </w:rPr>
            </w:pPr>
            <w:r w:rsidRPr="00C63EFE">
              <w:rPr>
                <w:rFonts w:ascii="Times New Roman" w:hAnsi="Times New Roman" w:cs="Times New Roman"/>
                <w:sz w:val="24"/>
                <w:szCs w:val="24"/>
              </w:rPr>
              <w:t>Практическая работа 17. Вставка формул с помощью встроенных функций</w:t>
            </w:r>
          </w:p>
        </w:tc>
        <w:tc>
          <w:tcPr>
            <w:tcW w:w="416" w:type="pct"/>
            <w:tcBorders>
              <w:bottom w:val="single" w:sz="4" w:space="0" w:color="auto"/>
            </w:tcBorders>
            <w:vAlign w:val="center"/>
          </w:tcPr>
          <w:p w:rsidR="00C63EFE" w:rsidRPr="00C63EFE" w:rsidRDefault="00C63EFE" w:rsidP="00C63EFE">
            <w:pPr>
              <w:suppressAutoHyphens/>
              <w:spacing w:after="0" w:line="360" w:lineRule="auto"/>
              <w:jc w:val="both"/>
              <w:rPr>
                <w:rFonts w:ascii="Times New Roman" w:hAnsi="Times New Roman" w:cs="Times New Roman"/>
                <w:b/>
                <w:bCs/>
                <w:sz w:val="24"/>
                <w:szCs w:val="24"/>
              </w:rPr>
            </w:pPr>
            <w:r w:rsidRPr="00C63EFE">
              <w:rPr>
                <w:rFonts w:ascii="Times New Roman" w:hAnsi="Times New Roman" w:cs="Times New Roman"/>
                <w:b/>
                <w:bCs/>
                <w:sz w:val="24"/>
                <w:szCs w:val="24"/>
              </w:rPr>
              <w:t>2</w:t>
            </w:r>
          </w:p>
        </w:tc>
        <w:tc>
          <w:tcPr>
            <w:tcW w:w="594" w:type="pct"/>
            <w:vMerge/>
          </w:tcPr>
          <w:p w:rsidR="00C63EFE" w:rsidRPr="00C63EFE" w:rsidRDefault="00C63EFE" w:rsidP="00C63EFE">
            <w:pPr>
              <w:suppressAutoHyphens/>
              <w:spacing w:after="0" w:line="360" w:lineRule="auto"/>
              <w:jc w:val="both"/>
              <w:rPr>
                <w:rFonts w:ascii="Times New Roman" w:hAnsi="Times New Roman" w:cs="Times New Roman"/>
                <w:sz w:val="24"/>
                <w:szCs w:val="24"/>
              </w:rPr>
            </w:pPr>
          </w:p>
        </w:tc>
      </w:tr>
      <w:tr w:rsidR="00C63EFE" w:rsidRPr="00C63EFE" w:rsidTr="00C63EFE">
        <w:trPr>
          <w:trHeight w:val="300"/>
        </w:trPr>
        <w:tc>
          <w:tcPr>
            <w:tcW w:w="1063" w:type="pct"/>
            <w:vMerge/>
          </w:tcPr>
          <w:p w:rsidR="00C63EFE" w:rsidRPr="00C63EFE" w:rsidRDefault="00C63EFE" w:rsidP="00C63EFE">
            <w:pPr>
              <w:spacing w:after="0" w:line="360" w:lineRule="auto"/>
              <w:jc w:val="both"/>
              <w:rPr>
                <w:rFonts w:ascii="Times New Roman" w:hAnsi="Times New Roman" w:cs="Times New Roman"/>
                <w:b/>
                <w:color w:val="000000"/>
                <w:sz w:val="24"/>
                <w:szCs w:val="24"/>
              </w:rPr>
            </w:pPr>
          </w:p>
        </w:tc>
        <w:tc>
          <w:tcPr>
            <w:tcW w:w="2927" w:type="pct"/>
            <w:vAlign w:val="center"/>
          </w:tcPr>
          <w:p w:rsidR="00C63EFE" w:rsidRPr="00C63EFE" w:rsidRDefault="00C63EFE" w:rsidP="00C63EFE">
            <w:pPr>
              <w:spacing w:after="0" w:line="360" w:lineRule="auto"/>
              <w:rPr>
                <w:rFonts w:ascii="Times New Roman" w:hAnsi="Times New Roman" w:cs="Times New Roman"/>
                <w:sz w:val="24"/>
                <w:szCs w:val="24"/>
              </w:rPr>
            </w:pPr>
            <w:r w:rsidRPr="00C63EFE">
              <w:rPr>
                <w:rFonts w:ascii="Times New Roman" w:hAnsi="Times New Roman" w:cs="Times New Roman"/>
                <w:sz w:val="24"/>
                <w:szCs w:val="24"/>
              </w:rPr>
              <w:t>Практическая работа 18. Использование пакета «Анализ данных»</w:t>
            </w:r>
          </w:p>
        </w:tc>
        <w:tc>
          <w:tcPr>
            <w:tcW w:w="416" w:type="pct"/>
            <w:tcBorders>
              <w:bottom w:val="single" w:sz="4" w:space="0" w:color="auto"/>
            </w:tcBorders>
            <w:vAlign w:val="center"/>
          </w:tcPr>
          <w:p w:rsidR="00C63EFE" w:rsidRPr="00C63EFE" w:rsidRDefault="00C63EFE" w:rsidP="00C63EFE">
            <w:pPr>
              <w:suppressAutoHyphens/>
              <w:spacing w:after="0" w:line="360" w:lineRule="auto"/>
              <w:jc w:val="both"/>
              <w:rPr>
                <w:rFonts w:ascii="Times New Roman" w:hAnsi="Times New Roman" w:cs="Times New Roman"/>
                <w:b/>
                <w:bCs/>
                <w:sz w:val="24"/>
                <w:szCs w:val="24"/>
              </w:rPr>
            </w:pPr>
            <w:r w:rsidRPr="00C63EFE">
              <w:rPr>
                <w:rFonts w:ascii="Times New Roman" w:hAnsi="Times New Roman" w:cs="Times New Roman"/>
                <w:b/>
                <w:bCs/>
                <w:sz w:val="24"/>
                <w:szCs w:val="24"/>
              </w:rPr>
              <w:t>2</w:t>
            </w:r>
          </w:p>
        </w:tc>
        <w:tc>
          <w:tcPr>
            <w:tcW w:w="594" w:type="pct"/>
            <w:vMerge/>
          </w:tcPr>
          <w:p w:rsidR="00C63EFE" w:rsidRPr="00C63EFE" w:rsidRDefault="00C63EFE" w:rsidP="00C63EFE">
            <w:pPr>
              <w:suppressAutoHyphens/>
              <w:spacing w:after="0" w:line="360" w:lineRule="auto"/>
              <w:jc w:val="both"/>
              <w:rPr>
                <w:rFonts w:ascii="Times New Roman" w:hAnsi="Times New Roman" w:cs="Times New Roman"/>
                <w:sz w:val="24"/>
                <w:szCs w:val="24"/>
              </w:rPr>
            </w:pPr>
          </w:p>
        </w:tc>
      </w:tr>
      <w:tr w:rsidR="00C63EFE" w:rsidRPr="00C63EFE" w:rsidTr="00C63EFE">
        <w:trPr>
          <w:trHeight w:val="300"/>
        </w:trPr>
        <w:tc>
          <w:tcPr>
            <w:tcW w:w="1063" w:type="pct"/>
            <w:vMerge/>
          </w:tcPr>
          <w:p w:rsidR="00C63EFE" w:rsidRPr="00C63EFE" w:rsidRDefault="00C63EFE" w:rsidP="00C63EFE">
            <w:pPr>
              <w:spacing w:after="0" w:line="360" w:lineRule="auto"/>
              <w:jc w:val="both"/>
              <w:rPr>
                <w:rFonts w:ascii="Times New Roman" w:hAnsi="Times New Roman" w:cs="Times New Roman"/>
                <w:b/>
                <w:color w:val="000000"/>
                <w:sz w:val="24"/>
                <w:szCs w:val="24"/>
              </w:rPr>
            </w:pPr>
          </w:p>
        </w:tc>
        <w:tc>
          <w:tcPr>
            <w:tcW w:w="2927" w:type="pct"/>
            <w:vAlign w:val="center"/>
          </w:tcPr>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cs="Times New Roman"/>
                <w:sz w:val="24"/>
                <w:szCs w:val="24"/>
              </w:rPr>
            </w:pPr>
            <w:r w:rsidRPr="00C63EFE">
              <w:rPr>
                <w:rFonts w:ascii="Times New Roman" w:hAnsi="Times New Roman" w:cs="Times New Roman"/>
                <w:sz w:val="24"/>
                <w:szCs w:val="24"/>
              </w:rPr>
              <w:t>Практическая работа 19. Фильтрация данных</w:t>
            </w:r>
          </w:p>
        </w:tc>
        <w:tc>
          <w:tcPr>
            <w:tcW w:w="416" w:type="pct"/>
            <w:tcBorders>
              <w:bottom w:val="single" w:sz="4" w:space="0" w:color="auto"/>
            </w:tcBorders>
            <w:vAlign w:val="center"/>
          </w:tcPr>
          <w:p w:rsidR="00C63EFE" w:rsidRPr="00C63EFE" w:rsidRDefault="00C63EFE" w:rsidP="00C63EFE">
            <w:pPr>
              <w:suppressAutoHyphens/>
              <w:spacing w:after="0" w:line="360" w:lineRule="auto"/>
              <w:jc w:val="both"/>
              <w:rPr>
                <w:rFonts w:ascii="Times New Roman" w:hAnsi="Times New Roman" w:cs="Times New Roman"/>
                <w:b/>
                <w:bCs/>
                <w:sz w:val="24"/>
                <w:szCs w:val="24"/>
              </w:rPr>
            </w:pPr>
            <w:r w:rsidRPr="00C63EFE">
              <w:rPr>
                <w:rFonts w:ascii="Times New Roman" w:hAnsi="Times New Roman" w:cs="Times New Roman"/>
                <w:b/>
                <w:bCs/>
                <w:sz w:val="24"/>
                <w:szCs w:val="24"/>
              </w:rPr>
              <w:t>2</w:t>
            </w:r>
          </w:p>
        </w:tc>
        <w:tc>
          <w:tcPr>
            <w:tcW w:w="594" w:type="pct"/>
            <w:vMerge/>
          </w:tcPr>
          <w:p w:rsidR="00C63EFE" w:rsidRPr="00C63EFE" w:rsidRDefault="00C63EFE" w:rsidP="00C63EFE">
            <w:pPr>
              <w:suppressAutoHyphens/>
              <w:spacing w:after="0" w:line="360" w:lineRule="auto"/>
              <w:jc w:val="both"/>
              <w:rPr>
                <w:rFonts w:ascii="Times New Roman" w:hAnsi="Times New Roman" w:cs="Times New Roman"/>
                <w:sz w:val="24"/>
                <w:szCs w:val="24"/>
              </w:rPr>
            </w:pPr>
          </w:p>
        </w:tc>
      </w:tr>
      <w:tr w:rsidR="00C63EFE" w:rsidRPr="00C63EFE" w:rsidTr="00C63EFE">
        <w:trPr>
          <w:trHeight w:val="300"/>
        </w:trPr>
        <w:tc>
          <w:tcPr>
            <w:tcW w:w="1063" w:type="pct"/>
            <w:vMerge/>
          </w:tcPr>
          <w:p w:rsidR="00C63EFE" w:rsidRPr="00C63EFE" w:rsidRDefault="00C63EFE" w:rsidP="00C63EFE">
            <w:pPr>
              <w:spacing w:after="0" w:line="360" w:lineRule="auto"/>
              <w:jc w:val="both"/>
              <w:rPr>
                <w:rFonts w:ascii="Times New Roman" w:hAnsi="Times New Roman" w:cs="Times New Roman"/>
                <w:b/>
                <w:color w:val="000000"/>
                <w:sz w:val="24"/>
                <w:szCs w:val="24"/>
              </w:rPr>
            </w:pPr>
          </w:p>
        </w:tc>
        <w:tc>
          <w:tcPr>
            <w:tcW w:w="2927" w:type="pct"/>
            <w:vAlign w:val="center"/>
          </w:tcPr>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cs="Times New Roman"/>
                <w:iCs/>
                <w:sz w:val="24"/>
                <w:szCs w:val="24"/>
              </w:rPr>
            </w:pPr>
            <w:r w:rsidRPr="00C63EFE">
              <w:rPr>
                <w:rFonts w:ascii="Times New Roman" w:hAnsi="Times New Roman" w:cs="Times New Roman"/>
                <w:sz w:val="24"/>
                <w:szCs w:val="24"/>
              </w:rPr>
              <w:t>Практическая работа 20. Использование условного форматирования</w:t>
            </w:r>
          </w:p>
        </w:tc>
        <w:tc>
          <w:tcPr>
            <w:tcW w:w="416" w:type="pct"/>
            <w:tcBorders>
              <w:bottom w:val="single" w:sz="4" w:space="0" w:color="auto"/>
            </w:tcBorders>
            <w:vAlign w:val="center"/>
          </w:tcPr>
          <w:p w:rsidR="00C63EFE" w:rsidRPr="00C63EFE" w:rsidRDefault="00C63EFE" w:rsidP="00C63EFE">
            <w:pPr>
              <w:suppressAutoHyphens/>
              <w:spacing w:after="0" w:line="360" w:lineRule="auto"/>
              <w:jc w:val="both"/>
              <w:rPr>
                <w:rFonts w:ascii="Times New Roman" w:hAnsi="Times New Roman" w:cs="Times New Roman"/>
                <w:b/>
                <w:bCs/>
                <w:sz w:val="24"/>
                <w:szCs w:val="24"/>
              </w:rPr>
            </w:pPr>
            <w:r w:rsidRPr="00C63EFE">
              <w:rPr>
                <w:rFonts w:ascii="Times New Roman" w:hAnsi="Times New Roman" w:cs="Times New Roman"/>
                <w:b/>
                <w:bCs/>
                <w:sz w:val="24"/>
                <w:szCs w:val="24"/>
              </w:rPr>
              <w:t>2</w:t>
            </w:r>
          </w:p>
        </w:tc>
        <w:tc>
          <w:tcPr>
            <w:tcW w:w="594" w:type="pct"/>
            <w:vMerge/>
          </w:tcPr>
          <w:p w:rsidR="00C63EFE" w:rsidRPr="00C63EFE" w:rsidRDefault="00C63EFE" w:rsidP="00C63EFE">
            <w:pPr>
              <w:suppressAutoHyphens/>
              <w:spacing w:after="0" w:line="360" w:lineRule="auto"/>
              <w:jc w:val="both"/>
              <w:rPr>
                <w:rFonts w:ascii="Times New Roman" w:hAnsi="Times New Roman" w:cs="Times New Roman"/>
                <w:sz w:val="24"/>
                <w:szCs w:val="24"/>
              </w:rPr>
            </w:pPr>
          </w:p>
        </w:tc>
      </w:tr>
      <w:tr w:rsidR="00C63EFE" w:rsidRPr="00C63EFE" w:rsidTr="00C63EFE">
        <w:trPr>
          <w:trHeight w:val="300"/>
        </w:trPr>
        <w:tc>
          <w:tcPr>
            <w:tcW w:w="1063" w:type="pct"/>
            <w:vMerge/>
          </w:tcPr>
          <w:p w:rsidR="00C63EFE" w:rsidRPr="00C63EFE" w:rsidRDefault="00C63EFE" w:rsidP="00C63EFE">
            <w:pPr>
              <w:spacing w:after="0" w:line="360" w:lineRule="auto"/>
              <w:jc w:val="both"/>
              <w:rPr>
                <w:rFonts w:ascii="Times New Roman" w:hAnsi="Times New Roman" w:cs="Times New Roman"/>
                <w:b/>
                <w:color w:val="000000"/>
                <w:sz w:val="24"/>
                <w:szCs w:val="24"/>
              </w:rPr>
            </w:pPr>
          </w:p>
        </w:tc>
        <w:tc>
          <w:tcPr>
            <w:tcW w:w="2927" w:type="pct"/>
            <w:vAlign w:val="center"/>
          </w:tcPr>
          <w:p w:rsidR="00C63EFE" w:rsidRPr="00C63EFE" w:rsidRDefault="00C63EFE" w:rsidP="00C63EFE">
            <w:pPr>
              <w:spacing w:after="0" w:line="360" w:lineRule="auto"/>
              <w:rPr>
                <w:rFonts w:ascii="Times New Roman" w:hAnsi="Times New Roman" w:cs="Times New Roman"/>
                <w:sz w:val="24"/>
                <w:szCs w:val="24"/>
              </w:rPr>
            </w:pPr>
            <w:r w:rsidRPr="00C63EFE">
              <w:rPr>
                <w:rFonts w:ascii="Times New Roman" w:hAnsi="Times New Roman" w:cs="Times New Roman"/>
                <w:sz w:val="24"/>
                <w:szCs w:val="24"/>
              </w:rPr>
              <w:t xml:space="preserve">Практическая работа 21. Вставка диаграмм </w:t>
            </w:r>
          </w:p>
        </w:tc>
        <w:tc>
          <w:tcPr>
            <w:tcW w:w="416" w:type="pct"/>
            <w:tcBorders>
              <w:bottom w:val="single" w:sz="4" w:space="0" w:color="auto"/>
            </w:tcBorders>
            <w:vAlign w:val="center"/>
          </w:tcPr>
          <w:p w:rsidR="00C63EFE" w:rsidRPr="00C63EFE" w:rsidRDefault="00C63EFE" w:rsidP="00C63EFE">
            <w:pPr>
              <w:suppressAutoHyphens/>
              <w:spacing w:after="0" w:line="360" w:lineRule="auto"/>
              <w:jc w:val="both"/>
              <w:rPr>
                <w:rFonts w:ascii="Times New Roman" w:hAnsi="Times New Roman" w:cs="Times New Roman"/>
                <w:b/>
                <w:bCs/>
                <w:sz w:val="24"/>
                <w:szCs w:val="24"/>
              </w:rPr>
            </w:pPr>
            <w:r w:rsidRPr="00C63EFE">
              <w:rPr>
                <w:rFonts w:ascii="Times New Roman" w:hAnsi="Times New Roman" w:cs="Times New Roman"/>
                <w:b/>
                <w:bCs/>
                <w:sz w:val="24"/>
                <w:szCs w:val="24"/>
              </w:rPr>
              <w:t>2</w:t>
            </w:r>
          </w:p>
        </w:tc>
        <w:tc>
          <w:tcPr>
            <w:tcW w:w="594" w:type="pct"/>
            <w:vMerge/>
          </w:tcPr>
          <w:p w:rsidR="00C63EFE" w:rsidRPr="00C63EFE" w:rsidRDefault="00C63EFE" w:rsidP="00C63EFE">
            <w:pPr>
              <w:suppressAutoHyphens/>
              <w:spacing w:after="0" w:line="360" w:lineRule="auto"/>
              <w:jc w:val="both"/>
              <w:rPr>
                <w:rFonts w:ascii="Times New Roman" w:hAnsi="Times New Roman" w:cs="Times New Roman"/>
                <w:sz w:val="24"/>
                <w:szCs w:val="24"/>
              </w:rPr>
            </w:pPr>
          </w:p>
        </w:tc>
      </w:tr>
      <w:tr w:rsidR="00C63EFE" w:rsidRPr="00C63EFE" w:rsidTr="00C63EFE">
        <w:trPr>
          <w:trHeight w:val="300"/>
        </w:trPr>
        <w:tc>
          <w:tcPr>
            <w:tcW w:w="1063" w:type="pct"/>
            <w:vMerge/>
          </w:tcPr>
          <w:p w:rsidR="00C63EFE" w:rsidRPr="00C63EFE" w:rsidRDefault="00C63EFE" w:rsidP="00C63EFE">
            <w:pPr>
              <w:spacing w:after="0" w:line="360" w:lineRule="auto"/>
              <w:jc w:val="both"/>
              <w:rPr>
                <w:rFonts w:ascii="Times New Roman" w:hAnsi="Times New Roman" w:cs="Times New Roman"/>
                <w:b/>
                <w:color w:val="000000"/>
                <w:sz w:val="24"/>
                <w:szCs w:val="24"/>
              </w:rPr>
            </w:pPr>
          </w:p>
        </w:tc>
        <w:tc>
          <w:tcPr>
            <w:tcW w:w="2927" w:type="pct"/>
            <w:vAlign w:val="center"/>
          </w:tcPr>
          <w:p w:rsidR="00C63EFE" w:rsidRPr="00C63EFE" w:rsidRDefault="00C63EFE" w:rsidP="00C63EFE">
            <w:pPr>
              <w:spacing w:after="0" w:line="360" w:lineRule="auto"/>
              <w:rPr>
                <w:rFonts w:ascii="Times New Roman" w:hAnsi="Times New Roman" w:cs="Times New Roman"/>
                <w:sz w:val="24"/>
                <w:szCs w:val="24"/>
              </w:rPr>
            </w:pPr>
            <w:r w:rsidRPr="00C63EFE">
              <w:rPr>
                <w:rFonts w:ascii="Times New Roman" w:hAnsi="Times New Roman" w:cs="Times New Roman"/>
                <w:sz w:val="24"/>
                <w:szCs w:val="24"/>
              </w:rPr>
              <w:t>Практическая работа 22. Вставка объектов</w:t>
            </w:r>
          </w:p>
        </w:tc>
        <w:tc>
          <w:tcPr>
            <w:tcW w:w="416" w:type="pct"/>
            <w:tcBorders>
              <w:bottom w:val="single" w:sz="4" w:space="0" w:color="auto"/>
            </w:tcBorders>
            <w:vAlign w:val="center"/>
          </w:tcPr>
          <w:p w:rsidR="00C63EFE" w:rsidRPr="00C63EFE" w:rsidRDefault="00C63EFE" w:rsidP="00C63EFE">
            <w:pPr>
              <w:suppressAutoHyphens/>
              <w:spacing w:after="0" w:line="360" w:lineRule="auto"/>
              <w:jc w:val="both"/>
              <w:rPr>
                <w:rFonts w:ascii="Times New Roman" w:hAnsi="Times New Roman" w:cs="Times New Roman"/>
                <w:b/>
                <w:bCs/>
                <w:sz w:val="24"/>
                <w:szCs w:val="24"/>
              </w:rPr>
            </w:pPr>
            <w:r w:rsidRPr="00C63EFE">
              <w:rPr>
                <w:rFonts w:ascii="Times New Roman" w:hAnsi="Times New Roman" w:cs="Times New Roman"/>
                <w:b/>
                <w:bCs/>
                <w:sz w:val="24"/>
                <w:szCs w:val="24"/>
              </w:rPr>
              <w:t>2</w:t>
            </w:r>
          </w:p>
        </w:tc>
        <w:tc>
          <w:tcPr>
            <w:tcW w:w="594" w:type="pct"/>
            <w:vMerge/>
          </w:tcPr>
          <w:p w:rsidR="00C63EFE" w:rsidRPr="00C63EFE" w:rsidRDefault="00C63EFE" w:rsidP="00C63EFE">
            <w:pPr>
              <w:suppressAutoHyphens/>
              <w:spacing w:after="0" w:line="360" w:lineRule="auto"/>
              <w:jc w:val="both"/>
              <w:rPr>
                <w:rFonts w:ascii="Times New Roman" w:hAnsi="Times New Roman" w:cs="Times New Roman"/>
                <w:sz w:val="24"/>
                <w:szCs w:val="24"/>
              </w:rPr>
            </w:pPr>
          </w:p>
        </w:tc>
      </w:tr>
      <w:tr w:rsidR="00C63EFE" w:rsidRPr="00C63EFE" w:rsidTr="00C63EFE">
        <w:trPr>
          <w:trHeight w:val="300"/>
        </w:trPr>
        <w:tc>
          <w:tcPr>
            <w:tcW w:w="1063" w:type="pct"/>
            <w:vMerge/>
          </w:tcPr>
          <w:p w:rsidR="00C63EFE" w:rsidRPr="00C63EFE" w:rsidRDefault="00C63EFE" w:rsidP="00C63EFE">
            <w:pPr>
              <w:spacing w:after="0" w:line="360" w:lineRule="auto"/>
              <w:jc w:val="both"/>
              <w:rPr>
                <w:rFonts w:ascii="Times New Roman" w:hAnsi="Times New Roman" w:cs="Times New Roman"/>
                <w:b/>
                <w:color w:val="000000"/>
                <w:sz w:val="24"/>
                <w:szCs w:val="24"/>
              </w:rPr>
            </w:pPr>
          </w:p>
        </w:tc>
        <w:tc>
          <w:tcPr>
            <w:tcW w:w="2927" w:type="pct"/>
            <w:vAlign w:val="center"/>
          </w:tcPr>
          <w:p w:rsidR="00C63EFE" w:rsidRPr="00C63EFE" w:rsidRDefault="00C63EFE" w:rsidP="00C63EFE">
            <w:pPr>
              <w:spacing w:after="0" w:line="360" w:lineRule="auto"/>
              <w:rPr>
                <w:rFonts w:ascii="Times New Roman" w:hAnsi="Times New Roman" w:cs="Times New Roman"/>
                <w:sz w:val="24"/>
                <w:szCs w:val="24"/>
              </w:rPr>
            </w:pPr>
            <w:r w:rsidRPr="00C63EFE">
              <w:rPr>
                <w:rFonts w:ascii="Times New Roman" w:hAnsi="Times New Roman" w:cs="Times New Roman"/>
                <w:sz w:val="24"/>
                <w:szCs w:val="24"/>
              </w:rPr>
              <w:t>Практическая работа 23. Оформление отчета</w:t>
            </w:r>
          </w:p>
        </w:tc>
        <w:tc>
          <w:tcPr>
            <w:tcW w:w="416" w:type="pct"/>
            <w:tcBorders>
              <w:bottom w:val="single" w:sz="4" w:space="0" w:color="auto"/>
            </w:tcBorders>
            <w:vAlign w:val="center"/>
          </w:tcPr>
          <w:p w:rsidR="00C63EFE" w:rsidRPr="00C63EFE" w:rsidRDefault="00C63EFE" w:rsidP="00C63EFE">
            <w:pPr>
              <w:suppressAutoHyphens/>
              <w:spacing w:after="0" w:line="360" w:lineRule="auto"/>
              <w:jc w:val="both"/>
              <w:rPr>
                <w:rFonts w:ascii="Times New Roman" w:hAnsi="Times New Roman" w:cs="Times New Roman"/>
                <w:b/>
                <w:bCs/>
                <w:sz w:val="24"/>
                <w:szCs w:val="24"/>
              </w:rPr>
            </w:pPr>
            <w:r w:rsidRPr="00C63EFE">
              <w:rPr>
                <w:rFonts w:ascii="Times New Roman" w:hAnsi="Times New Roman" w:cs="Times New Roman"/>
                <w:b/>
                <w:bCs/>
                <w:sz w:val="24"/>
                <w:szCs w:val="24"/>
              </w:rPr>
              <w:t>2</w:t>
            </w:r>
          </w:p>
        </w:tc>
        <w:tc>
          <w:tcPr>
            <w:tcW w:w="594" w:type="pct"/>
            <w:vMerge/>
          </w:tcPr>
          <w:p w:rsidR="00C63EFE" w:rsidRPr="00C63EFE" w:rsidRDefault="00C63EFE" w:rsidP="00C63EFE">
            <w:pPr>
              <w:suppressAutoHyphens/>
              <w:spacing w:after="0" w:line="360" w:lineRule="auto"/>
              <w:jc w:val="both"/>
              <w:rPr>
                <w:rFonts w:ascii="Times New Roman" w:hAnsi="Times New Roman" w:cs="Times New Roman"/>
                <w:sz w:val="24"/>
                <w:szCs w:val="24"/>
              </w:rPr>
            </w:pPr>
          </w:p>
        </w:tc>
      </w:tr>
      <w:tr w:rsidR="00C63EFE" w:rsidRPr="00C63EFE" w:rsidTr="00C63EFE">
        <w:trPr>
          <w:trHeight w:val="300"/>
        </w:trPr>
        <w:tc>
          <w:tcPr>
            <w:tcW w:w="1063" w:type="pct"/>
            <w:vMerge w:val="restart"/>
            <w:tcBorders>
              <w:top w:val="nil"/>
            </w:tcBorders>
          </w:tcPr>
          <w:p w:rsidR="00C63EFE" w:rsidRPr="00C63EFE" w:rsidRDefault="00C63EFE" w:rsidP="00C63EFE">
            <w:pPr>
              <w:spacing w:after="0" w:line="360" w:lineRule="auto"/>
              <w:jc w:val="both"/>
              <w:rPr>
                <w:rFonts w:ascii="Times New Roman" w:hAnsi="Times New Roman" w:cs="Times New Roman"/>
                <w:b/>
                <w:color w:val="000000"/>
                <w:sz w:val="24"/>
                <w:szCs w:val="24"/>
              </w:rPr>
            </w:pPr>
          </w:p>
        </w:tc>
        <w:tc>
          <w:tcPr>
            <w:tcW w:w="2927" w:type="pct"/>
            <w:vAlign w:val="center"/>
          </w:tcPr>
          <w:p w:rsidR="00C63EFE" w:rsidRPr="00C63EFE" w:rsidRDefault="00C63EFE" w:rsidP="00C63EFE">
            <w:pPr>
              <w:spacing w:after="0" w:line="360" w:lineRule="auto"/>
              <w:rPr>
                <w:rFonts w:ascii="Times New Roman" w:hAnsi="Times New Roman" w:cs="Times New Roman"/>
                <w:sz w:val="24"/>
                <w:szCs w:val="24"/>
              </w:rPr>
            </w:pPr>
            <w:r w:rsidRPr="00C63EFE">
              <w:rPr>
                <w:rFonts w:ascii="Times New Roman" w:hAnsi="Times New Roman" w:cs="Times New Roman"/>
                <w:sz w:val="24"/>
                <w:szCs w:val="24"/>
              </w:rPr>
              <w:t>Практическая работа 24. Создание схем</w:t>
            </w:r>
          </w:p>
        </w:tc>
        <w:tc>
          <w:tcPr>
            <w:tcW w:w="416" w:type="pct"/>
            <w:tcBorders>
              <w:bottom w:val="single" w:sz="4" w:space="0" w:color="auto"/>
            </w:tcBorders>
            <w:vAlign w:val="center"/>
          </w:tcPr>
          <w:p w:rsidR="00C63EFE" w:rsidRPr="00C63EFE" w:rsidRDefault="00C63EFE" w:rsidP="00C63EFE">
            <w:pPr>
              <w:suppressAutoHyphens/>
              <w:spacing w:after="0" w:line="360" w:lineRule="auto"/>
              <w:jc w:val="both"/>
              <w:rPr>
                <w:rFonts w:ascii="Times New Roman" w:hAnsi="Times New Roman" w:cs="Times New Roman"/>
                <w:b/>
                <w:bCs/>
                <w:sz w:val="24"/>
                <w:szCs w:val="24"/>
              </w:rPr>
            </w:pPr>
            <w:r w:rsidRPr="00C63EFE">
              <w:rPr>
                <w:rFonts w:ascii="Times New Roman" w:hAnsi="Times New Roman" w:cs="Times New Roman"/>
                <w:b/>
                <w:bCs/>
                <w:sz w:val="24"/>
                <w:szCs w:val="24"/>
              </w:rPr>
              <w:t>2</w:t>
            </w:r>
          </w:p>
        </w:tc>
        <w:tc>
          <w:tcPr>
            <w:tcW w:w="594" w:type="pct"/>
            <w:vMerge w:val="restart"/>
          </w:tcPr>
          <w:p w:rsidR="00C63EFE" w:rsidRPr="00C63EFE" w:rsidRDefault="00C63EFE" w:rsidP="00C63EFE">
            <w:pPr>
              <w:suppressAutoHyphens/>
              <w:spacing w:after="0" w:line="360" w:lineRule="auto"/>
              <w:jc w:val="both"/>
              <w:rPr>
                <w:rFonts w:ascii="Times New Roman" w:hAnsi="Times New Roman" w:cs="Times New Roman"/>
                <w:sz w:val="24"/>
                <w:szCs w:val="24"/>
              </w:rPr>
            </w:pPr>
          </w:p>
        </w:tc>
      </w:tr>
      <w:tr w:rsidR="00C63EFE" w:rsidRPr="00C63EFE" w:rsidTr="00C63EFE">
        <w:trPr>
          <w:trHeight w:val="300"/>
        </w:trPr>
        <w:tc>
          <w:tcPr>
            <w:tcW w:w="1063" w:type="pct"/>
            <w:vMerge/>
          </w:tcPr>
          <w:p w:rsidR="00C63EFE" w:rsidRPr="00C63EFE" w:rsidRDefault="00C63EFE" w:rsidP="00C63EFE">
            <w:pPr>
              <w:spacing w:after="0" w:line="360" w:lineRule="auto"/>
              <w:jc w:val="both"/>
              <w:rPr>
                <w:rFonts w:ascii="Times New Roman" w:hAnsi="Times New Roman" w:cs="Times New Roman"/>
                <w:b/>
                <w:color w:val="000000"/>
                <w:sz w:val="24"/>
                <w:szCs w:val="24"/>
              </w:rPr>
            </w:pPr>
          </w:p>
        </w:tc>
        <w:tc>
          <w:tcPr>
            <w:tcW w:w="2927" w:type="pct"/>
            <w:vAlign w:val="center"/>
          </w:tcPr>
          <w:p w:rsidR="00C63EFE" w:rsidRPr="00C63EFE" w:rsidRDefault="00C63EFE" w:rsidP="00C63EFE">
            <w:pPr>
              <w:spacing w:after="0" w:line="360" w:lineRule="auto"/>
              <w:rPr>
                <w:rFonts w:ascii="Times New Roman" w:hAnsi="Times New Roman" w:cs="Times New Roman"/>
                <w:sz w:val="24"/>
                <w:szCs w:val="24"/>
              </w:rPr>
            </w:pPr>
            <w:r w:rsidRPr="00C63EFE">
              <w:rPr>
                <w:rFonts w:ascii="Times New Roman" w:hAnsi="Times New Roman" w:cs="Times New Roman"/>
                <w:sz w:val="24"/>
                <w:szCs w:val="24"/>
              </w:rPr>
              <w:t xml:space="preserve">Практическая работа 25. Создание объектов и вставка их в </w:t>
            </w:r>
            <w:r w:rsidRPr="00C63EFE">
              <w:rPr>
                <w:rFonts w:ascii="Times New Roman" w:hAnsi="Times New Roman" w:cs="Times New Roman"/>
                <w:sz w:val="24"/>
                <w:szCs w:val="24"/>
                <w:lang w:val="en-US"/>
              </w:rPr>
              <w:t>MS</w:t>
            </w:r>
            <w:r w:rsidRPr="00C63EFE">
              <w:rPr>
                <w:rFonts w:ascii="Times New Roman" w:hAnsi="Times New Roman" w:cs="Times New Roman"/>
                <w:sz w:val="24"/>
                <w:szCs w:val="24"/>
              </w:rPr>
              <w:t xml:space="preserve"> </w:t>
            </w:r>
            <w:r w:rsidRPr="00C63EFE">
              <w:rPr>
                <w:rFonts w:ascii="Times New Roman" w:hAnsi="Times New Roman" w:cs="Times New Roman"/>
                <w:sz w:val="24"/>
                <w:szCs w:val="24"/>
                <w:lang w:val="en-US"/>
              </w:rPr>
              <w:t>Word</w:t>
            </w:r>
          </w:p>
        </w:tc>
        <w:tc>
          <w:tcPr>
            <w:tcW w:w="416" w:type="pct"/>
            <w:tcBorders>
              <w:bottom w:val="single" w:sz="4" w:space="0" w:color="auto"/>
            </w:tcBorders>
            <w:vAlign w:val="center"/>
          </w:tcPr>
          <w:p w:rsidR="00C63EFE" w:rsidRPr="00C63EFE" w:rsidRDefault="00C63EFE" w:rsidP="00C63EFE">
            <w:pPr>
              <w:suppressAutoHyphens/>
              <w:spacing w:after="0" w:line="360" w:lineRule="auto"/>
              <w:jc w:val="both"/>
              <w:rPr>
                <w:rFonts w:ascii="Times New Roman" w:hAnsi="Times New Roman" w:cs="Times New Roman"/>
                <w:b/>
                <w:bCs/>
                <w:sz w:val="24"/>
                <w:szCs w:val="24"/>
              </w:rPr>
            </w:pPr>
            <w:r w:rsidRPr="00C63EFE">
              <w:rPr>
                <w:rFonts w:ascii="Times New Roman" w:hAnsi="Times New Roman" w:cs="Times New Roman"/>
                <w:b/>
                <w:bCs/>
                <w:sz w:val="24"/>
                <w:szCs w:val="24"/>
              </w:rPr>
              <w:t>2</w:t>
            </w:r>
          </w:p>
        </w:tc>
        <w:tc>
          <w:tcPr>
            <w:tcW w:w="594" w:type="pct"/>
            <w:vMerge/>
          </w:tcPr>
          <w:p w:rsidR="00C63EFE" w:rsidRPr="00C63EFE" w:rsidRDefault="00C63EFE" w:rsidP="00C63EFE">
            <w:pPr>
              <w:suppressAutoHyphens/>
              <w:spacing w:after="0" w:line="360" w:lineRule="auto"/>
              <w:jc w:val="both"/>
              <w:rPr>
                <w:rFonts w:ascii="Times New Roman" w:hAnsi="Times New Roman" w:cs="Times New Roman"/>
                <w:sz w:val="24"/>
                <w:szCs w:val="24"/>
              </w:rPr>
            </w:pPr>
          </w:p>
        </w:tc>
      </w:tr>
      <w:tr w:rsidR="00C63EFE" w:rsidRPr="00C63EFE" w:rsidTr="00C63EFE">
        <w:trPr>
          <w:trHeight w:val="300"/>
        </w:trPr>
        <w:tc>
          <w:tcPr>
            <w:tcW w:w="1063" w:type="pct"/>
            <w:vMerge/>
          </w:tcPr>
          <w:p w:rsidR="00C63EFE" w:rsidRPr="00C63EFE" w:rsidRDefault="00C63EFE" w:rsidP="00C63EFE">
            <w:pPr>
              <w:spacing w:after="0" w:line="360" w:lineRule="auto"/>
              <w:jc w:val="both"/>
              <w:rPr>
                <w:rFonts w:ascii="Times New Roman" w:hAnsi="Times New Roman" w:cs="Times New Roman"/>
                <w:b/>
                <w:color w:val="000000"/>
                <w:sz w:val="24"/>
                <w:szCs w:val="24"/>
              </w:rPr>
            </w:pPr>
          </w:p>
        </w:tc>
        <w:tc>
          <w:tcPr>
            <w:tcW w:w="2927" w:type="pct"/>
            <w:vAlign w:val="center"/>
          </w:tcPr>
          <w:p w:rsidR="00C63EFE" w:rsidRPr="00C63EFE" w:rsidRDefault="00C63EFE" w:rsidP="00C63EFE">
            <w:pPr>
              <w:spacing w:after="0" w:line="360" w:lineRule="auto"/>
              <w:rPr>
                <w:rFonts w:ascii="Times New Roman" w:hAnsi="Times New Roman" w:cs="Times New Roman"/>
                <w:sz w:val="24"/>
                <w:szCs w:val="24"/>
              </w:rPr>
            </w:pPr>
            <w:r w:rsidRPr="00C63EFE">
              <w:rPr>
                <w:rFonts w:ascii="Times New Roman" w:hAnsi="Times New Roman" w:cs="Times New Roman"/>
                <w:sz w:val="24"/>
                <w:szCs w:val="24"/>
              </w:rPr>
              <w:t>Самостоятельная работа</w:t>
            </w:r>
          </w:p>
          <w:p w:rsidR="00C63EFE" w:rsidRPr="00C63EFE" w:rsidRDefault="00C63EFE" w:rsidP="00C63EFE">
            <w:pPr>
              <w:spacing w:after="0" w:line="360" w:lineRule="auto"/>
              <w:rPr>
                <w:rFonts w:ascii="Times New Roman" w:hAnsi="Times New Roman" w:cs="Times New Roman"/>
                <w:sz w:val="24"/>
                <w:szCs w:val="24"/>
              </w:rPr>
            </w:pPr>
            <w:r w:rsidRPr="00C63EFE">
              <w:rPr>
                <w:rStyle w:val="c1"/>
                <w:rFonts w:ascii="Times New Roman" w:hAnsi="Times New Roman" w:cs="Times New Roman"/>
                <w:color w:val="000000"/>
                <w:sz w:val="24"/>
                <w:szCs w:val="24"/>
                <w:shd w:val="clear" w:color="auto" w:fill="FFFFFF"/>
              </w:rPr>
              <w:t>Проработка материалов конспектов и ответы на вопросы самоконтроля по теме </w:t>
            </w:r>
            <w:r w:rsidRPr="00C63EFE">
              <w:rPr>
                <w:rStyle w:val="c16"/>
                <w:rFonts w:ascii="Times New Roman" w:hAnsi="Times New Roman" w:cs="Times New Roman"/>
                <w:b/>
                <w:bCs/>
                <w:color w:val="000000"/>
                <w:sz w:val="24"/>
                <w:szCs w:val="24"/>
                <w:shd w:val="clear" w:color="auto" w:fill="FFFFFF"/>
              </w:rPr>
              <w:t>«</w:t>
            </w:r>
            <w:r w:rsidRPr="00C63EFE">
              <w:rPr>
                <w:rStyle w:val="c1"/>
                <w:rFonts w:ascii="Times New Roman" w:hAnsi="Times New Roman" w:cs="Times New Roman"/>
                <w:color w:val="000000"/>
                <w:sz w:val="24"/>
                <w:szCs w:val="24"/>
                <w:shd w:val="clear" w:color="auto" w:fill="FFFFFF"/>
              </w:rPr>
              <w:t>Средства обработки текстовой информации»</w:t>
            </w:r>
          </w:p>
        </w:tc>
        <w:tc>
          <w:tcPr>
            <w:tcW w:w="416" w:type="pct"/>
            <w:tcBorders>
              <w:bottom w:val="single" w:sz="4" w:space="0" w:color="auto"/>
            </w:tcBorders>
            <w:vAlign w:val="center"/>
          </w:tcPr>
          <w:p w:rsidR="00C63EFE" w:rsidRPr="00C63EFE" w:rsidRDefault="00C63EFE" w:rsidP="00C63EFE">
            <w:pPr>
              <w:suppressAutoHyphens/>
              <w:spacing w:after="0" w:line="360" w:lineRule="auto"/>
              <w:jc w:val="both"/>
              <w:rPr>
                <w:rFonts w:ascii="Times New Roman" w:hAnsi="Times New Roman" w:cs="Times New Roman"/>
                <w:b/>
                <w:bCs/>
                <w:sz w:val="24"/>
                <w:szCs w:val="24"/>
              </w:rPr>
            </w:pPr>
            <w:r w:rsidRPr="00C63EFE">
              <w:rPr>
                <w:rFonts w:ascii="Times New Roman" w:hAnsi="Times New Roman" w:cs="Times New Roman"/>
                <w:b/>
                <w:bCs/>
                <w:sz w:val="24"/>
                <w:szCs w:val="24"/>
              </w:rPr>
              <w:t>24</w:t>
            </w:r>
          </w:p>
        </w:tc>
        <w:tc>
          <w:tcPr>
            <w:tcW w:w="594" w:type="pct"/>
            <w:vMerge/>
          </w:tcPr>
          <w:p w:rsidR="00C63EFE" w:rsidRPr="00C63EFE" w:rsidRDefault="00C63EFE" w:rsidP="00C63EFE">
            <w:pPr>
              <w:suppressAutoHyphens/>
              <w:spacing w:after="0" w:line="360" w:lineRule="auto"/>
              <w:jc w:val="both"/>
              <w:rPr>
                <w:rFonts w:ascii="Times New Roman" w:hAnsi="Times New Roman" w:cs="Times New Roman"/>
                <w:sz w:val="24"/>
                <w:szCs w:val="24"/>
              </w:rPr>
            </w:pPr>
          </w:p>
        </w:tc>
      </w:tr>
      <w:tr w:rsidR="00C63EFE" w:rsidRPr="00C63EFE" w:rsidTr="00C63EFE">
        <w:trPr>
          <w:trHeight w:val="330"/>
        </w:trPr>
        <w:tc>
          <w:tcPr>
            <w:tcW w:w="1063" w:type="pct"/>
            <w:vMerge w:val="restart"/>
          </w:tcPr>
          <w:p w:rsidR="00C63EFE" w:rsidRPr="00C63EFE" w:rsidRDefault="00C63EFE" w:rsidP="00C63EFE">
            <w:pPr>
              <w:spacing w:after="0" w:line="360" w:lineRule="auto"/>
              <w:jc w:val="both"/>
              <w:rPr>
                <w:rFonts w:ascii="Times New Roman" w:hAnsi="Times New Roman" w:cs="Times New Roman"/>
                <w:b/>
                <w:bCs/>
                <w:sz w:val="24"/>
                <w:szCs w:val="24"/>
              </w:rPr>
            </w:pPr>
            <w:r w:rsidRPr="00C63EFE">
              <w:rPr>
                <w:rFonts w:ascii="Times New Roman" w:hAnsi="Times New Roman" w:cs="Times New Roman"/>
                <w:b/>
                <w:bCs/>
                <w:sz w:val="24"/>
                <w:szCs w:val="24"/>
              </w:rPr>
              <w:t>Раздел 2.</w:t>
            </w:r>
          </w:p>
          <w:p w:rsidR="00C63EFE" w:rsidRPr="00C63EFE" w:rsidRDefault="00C63EFE" w:rsidP="00C63EFE">
            <w:pPr>
              <w:spacing w:after="0" w:line="360" w:lineRule="auto"/>
              <w:jc w:val="both"/>
              <w:rPr>
                <w:rFonts w:ascii="Times New Roman" w:hAnsi="Times New Roman" w:cs="Times New Roman"/>
                <w:b/>
                <w:bCs/>
                <w:sz w:val="24"/>
                <w:szCs w:val="24"/>
              </w:rPr>
            </w:pPr>
            <w:r w:rsidRPr="00C63EFE">
              <w:rPr>
                <w:rFonts w:ascii="Times New Roman" w:hAnsi="Times New Roman" w:cs="Times New Roman"/>
                <w:sz w:val="24"/>
                <w:szCs w:val="24"/>
              </w:rPr>
              <w:t>Использование телекоммуникационных технологий</w:t>
            </w:r>
          </w:p>
        </w:tc>
        <w:tc>
          <w:tcPr>
            <w:tcW w:w="2927" w:type="pct"/>
            <w:tcBorders>
              <w:bottom w:val="single" w:sz="4" w:space="0" w:color="auto"/>
            </w:tcBorders>
          </w:tcPr>
          <w:p w:rsidR="00C63EFE" w:rsidRPr="00C63EFE" w:rsidRDefault="00C63EFE" w:rsidP="00C63EFE">
            <w:pPr>
              <w:spacing w:after="0" w:line="360" w:lineRule="auto"/>
              <w:jc w:val="both"/>
              <w:rPr>
                <w:rFonts w:ascii="Times New Roman" w:hAnsi="Times New Roman" w:cs="Times New Roman"/>
                <w:b/>
                <w:bCs/>
                <w:sz w:val="24"/>
                <w:szCs w:val="24"/>
              </w:rPr>
            </w:pPr>
            <w:r w:rsidRPr="00C63EFE">
              <w:rPr>
                <w:rFonts w:ascii="Times New Roman" w:hAnsi="Times New Roman" w:cs="Times New Roman"/>
                <w:b/>
                <w:bCs/>
                <w:sz w:val="24"/>
                <w:szCs w:val="24"/>
              </w:rPr>
              <w:t>Содержание учебного материала</w:t>
            </w:r>
          </w:p>
        </w:tc>
        <w:tc>
          <w:tcPr>
            <w:tcW w:w="416" w:type="pct"/>
            <w:tcBorders>
              <w:bottom w:val="single" w:sz="4" w:space="0" w:color="auto"/>
            </w:tcBorders>
          </w:tcPr>
          <w:p w:rsidR="00C63EFE" w:rsidRPr="00C63EFE" w:rsidRDefault="00C63EFE" w:rsidP="00C63EFE">
            <w:pPr>
              <w:suppressAutoHyphens/>
              <w:spacing w:after="0" w:line="360" w:lineRule="auto"/>
              <w:jc w:val="both"/>
              <w:rPr>
                <w:rFonts w:ascii="Times New Roman" w:hAnsi="Times New Roman" w:cs="Times New Roman"/>
                <w:b/>
                <w:sz w:val="24"/>
                <w:szCs w:val="24"/>
              </w:rPr>
            </w:pPr>
            <w:r w:rsidRPr="00C63EFE">
              <w:rPr>
                <w:rFonts w:ascii="Times New Roman" w:hAnsi="Times New Roman" w:cs="Times New Roman"/>
                <w:b/>
                <w:sz w:val="24"/>
                <w:szCs w:val="24"/>
              </w:rPr>
              <w:t>4</w:t>
            </w:r>
          </w:p>
        </w:tc>
        <w:tc>
          <w:tcPr>
            <w:tcW w:w="594" w:type="pct"/>
            <w:vMerge w:val="restart"/>
          </w:tcPr>
          <w:p w:rsidR="00C63EFE" w:rsidRPr="00C63EFE" w:rsidRDefault="00C63EFE" w:rsidP="00C63EFE">
            <w:pPr>
              <w:spacing w:after="0" w:line="360" w:lineRule="auto"/>
              <w:jc w:val="both"/>
              <w:rPr>
                <w:rFonts w:ascii="Times New Roman" w:hAnsi="Times New Roman" w:cs="Times New Roman"/>
                <w:sz w:val="24"/>
                <w:szCs w:val="24"/>
              </w:rPr>
            </w:pPr>
            <w:r w:rsidRPr="00C63EFE">
              <w:rPr>
                <w:rFonts w:ascii="Times New Roman" w:hAnsi="Times New Roman" w:cs="Times New Roman"/>
                <w:sz w:val="24"/>
                <w:szCs w:val="24"/>
              </w:rPr>
              <w:t>ОК 1 – ОК 9</w:t>
            </w:r>
          </w:p>
          <w:p w:rsidR="00C63EFE" w:rsidRPr="00C63EFE" w:rsidRDefault="00C63EFE" w:rsidP="00C63EFE">
            <w:pPr>
              <w:spacing w:after="0" w:line="360" w:lineRule="auto"/>
              <w:jc w:val="both"/>
              <w:rPr>
                <w:rFonts w:ascii="Times New Roman" w:hAnsi="Times New Roman" w:cs="Times New Roman"/>
                <w:sz w:val="24"/>
                <w:szCs w:val="24"/>
              </w:rPr>
            </w:pPr>
            <w:r w:rsidRPr="00C63EFE">
              <w:rPr>
                <w:rFonts w:ascii="Times New Roman" w:hAnsi="Times New Roman" w:cs="Times New Roman"/>
                <w:color w:val="000000"/>
                <w:sz w:val="24"/>
                <w:szCs w:val="24"/>
                <w:shd w:val="clear" w:color="auto" w:fill="FFFFFF"/>
              </w:rPr>
              <w:t>ПК 1.1. – 1.4;2.3; 3.1;3.3.;4.4.</w:t>
            </w:r>
          </w:p>
        </w:tc>
      </w:tr>
      <w:tr w:rsidR="00C63EFE" w:rsidRPr="00C63EFE" w:rsidTr="00C63EFE">
        <w:trPr>
          <w:trHeight w:val="506"/>
        </w:trPr>
        <w:tc>
          <w:tcPr>
            <w:tcW w:w="1063" w:type="pct"/>
            <w:vMerge/>
          </w:tcPr>
          <w:p w:rsidR="00C63EFE" w:rsidRPr="00C63EFE" w:rsidRDefault="00C63EFE" w:rsidP="00C63EFE">
            <w:pPr>
              <w:pStyle w:val="1d"/>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p>
        </w:tc>
        <w:tc>
          <w:tcPr>
            <w:tcW w:w="2927" w:type="pct"/>
            <w:tcBorders>
              <w:bottom w:val="single" w:sz="4" w:space="0" w:color="auto"/>
            </w:tcBorders>
            <w:vAlign w:val="center"/>
          </w:tcPr>
          <w:p w:rsidR="00C63EFE" w:rsidRPr="00C63EFE" w:rsidRDefault="00C63EFE" w:rsidP="00C63EFE">
            <w:pPr>
              <w:spacing w:after="0" w:line="360" w:lineRule="auto"/>
              <w:rPr>
                <w:rFonts w:ascii="Times New Roman" w:hAnsi="Times New Roman" w:cs="Times New Roman"/>
                <w:sz w:val="24"/>
                <w:szCs w:val="24"/>
              </w:rPr>
            </w:pPr>
            <w:r w:rsidRPr="00C63EFE">
              <w:rPr>
                <w:rFonts w:ascii="Times New Roman" w:hAnsi="Times New Roman" w:cs="Times New Roman"/>
                <w:sz w:val="24"/>
                <w:szCs w:val="24"/>
              </w:rPr>
              <w:t>Практическая работа 26. Поиск информации в сети интернет</w:t>
            </w:r>
          </w:p>
        </w:tc>
        <w:tc>
          <w:tcPr>
            <w:tcW w:w="416" w:type="pct"/>
            <w:tcBorders>
              <w:bottom w:val="single" w:sz="4" w:space="0" w:color="auto"/>
            </w:tcBorders>
          </w:tcPr>
          <w:p w:rsidR="00C63EFE" w:rsidRPr="00C63EFE" w:rsidRDefault="00C63EFE" w:rsidP="00C63EFE">
            <w:pPr>
              <w:suppressAutoHyphens/>
              <w:spacing w:after="0" w:line="360" w:lineRule="auto"/>
              <w:jc w:val="both"/>
              <w:rPr>
                <w:rFonts w:ascii="Times New Roman" w:hAnsi="Times New Roman" w:cs="Times New Roman"/>
                <w:b/>
                <w:sz w:val="24"/>
                <w:szCs w:val="24"/>
              </w:rPr>
            </w:pPr>
            <w:r w:rsidRPr="00C63EFE">
              <w:rPr>
                <w:rFonts w:ascii="Times New Roman" w:hAnsi="Times New Roman" w:cs="Times New Roman"/>
                <w:b/>
                <w:sz w:val="24"/>
                <w:szCs w:val="24"/>
              </w:rPr>
              <w:t>2</w:t>
            </w:r>
          </w:p>
        </w:tc>
        <w:tc>
          <w:tcPr>
            <w:tcW w:w="594" w:type="pct"/>
            <w:vMerge/>
          </w:tcPr>
          <w:p w:rsidR="00C63EFE" w:rsidRPr="00C63EFE" w:rsidRDefault="00C63EFE" w:rsidP="00C63EFE">
            <w:pPr>
              <w:spacing w:after="0" w:line="360" w:lineRule="auto"/>
              <w:jc w:val="both"/>
              <w:rPr>
                <w:rFonts w:ascii="Times New Roman" w:hAnsi="Times New Roman" w:cs="Times New Roman"/>
                <w:sz w:val="24"/>
                <w:szCs w:val="24"/>
              </w:rPr>
            </w:pPr>
          </w:p>
        </w:tc>
      </w:tr>
      <w:tr w:rsidR="00C63EFE" w:rsidRPr="00C63EFE" w:rsidTr="00C63EFE">
        <w:trPr>
          <w:trHeight w:val="405"/>
        </w:trPr>
        <w:tc>
          <w:tcPr>
            <w:tcW w:w="1063" w:type="pct"/>
            <w:vMerge/>
          </w:tcPr>
          <w:p w:rsidR="00C63EFE" w:rsidRPr="00C63EFE" w:rsidRDefault="00C63EFE" w:rsidP="00C63EFE">
            <w:pPr>
              <w:pStyle w:val="1d"/>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p>
        </w:tc>
        <w:tc>
          <w:tcPr>
            <w:tcW w:w="2927" w:type="pct"/>
            <w:tcBorders>
              <w:bottom w:val="single" w:sz="4" w:space="0" w:color="auto"/>
            </w:tcBorders>
            <w:vAlign w:val="center"/>
          </w:tcPr>
          <w:p w:rsidR="00C63EFE" w:rsidRPr="00C63EFE" w:rsidRDefault="00C63EFE" w:rsidP="00C63EFE">
            <w:pPr>
              <w:spacing w:after="0" w:line="360" w:lineRule="auto"/>
              <w:rPr>
                <w:rFonts w:ascii="Times New Roman" w:hAnsi="Times New Roman" w:cs="Times New Roman"/>
                <w:sz w:val="24"/>
                <w:szCs w:val="24"/>
              </w:rPr>
            </w:pPr>
            <w:r w:rsidRPr="00C63EFE">
              <w:rPr>
                <w:rFonts w:ascii="Times New Roman" w:hAnsi="Times New Roman" w:cs="Times New Roman"/>
                <w:sz w:val="24"/>
                <w:szCs w:val="24"/>
              </w:rPr>
              <w:t>Практическая работа 27. Использование возможностей сети интернет для обмена информацией</w:t>
            </w:r>
          </w:p>
        </w:tc>
        <w:tc>
          <w:tcPr>
            <w:tcW w:w="416" w:type="pct"/>
            <w:tcBorders>
              <w:bottom w:val="single" w:sz="4" w:space="0" w:color="auto"/>
            </w:tcBorders>
          </w:tcPr>
          <w:p w:rsidR="00C63EFE" w:rsidRPr="00C63EFE" w:rsidRDefault="00C63EFE" w:rsidP="00C63EFE">
            <w:pPr>
              <w:suppressAutoHyphens/>
              <w:spacing w:after="0" w:line="360" w:lineRule="auto"/>
              <w:jc w:val="both"/>
              <w:rPr>
                <w:rFonts w:ascii="Times New Roman" w:hAnsi="Times New Roman" w:cs="Times New Roman"/>
                <w:b/>
                <w:sz w:val="24"/>
                <w:szCs w:val="24"/>
              </w:rPr>
            </w:pPr>
            <w:r w:rsidRPr="00C63EFE">
              <w:rPr>
                <w:rFonts w:ascii="Times New Roman" w:hAnsi="Times New Roman" w:cs="Times New Roman"/>
                <w:b/>
                <w:sz w:val="24"/>
                <w:szCs w:val="24"/>
              </w:rPr>
              <w:t>2</w:t>
            </w:r>
          </w:p>
        </w:tc>
        <w:tc>
          <w:tcPr>
            <w:tcW w:w="594" w:type="pct"/>
            <w:vMerge/>
          </w:tcPr>
          <w:p w:rsidR="00C63EFE" w:rsidRPr="00C63EFE" w:rsidRDefault="00C63EFE" w:rsidP="00C63EFE">
            <w:pPr>
              <w:spacing w:after="0" w:line="360" w:lineRule="auto"/>
              <w:jc w:val="both"/>
              <w:rPr>
                <w:rFonts w:ascii="Times New Roman" w:hAnsi="Times New Roman" w:cs="Times New Roman"/>
                <w:sz w:val="24"/>
                <w:szCs w:val="24"/>
              </w:rPr>
            </w:pPr>
          </w:p>
        </w:tc>
      </w:tr>
      <w:tr w:rsidR="00C63EFE" w:rsidRPr="00C63EFE" w:rsidTr="00C63EFE">
        <w:trPr>
          <w:trHeight w:val="1992"/>
        </w:trPr>
        <w:tc>
          <w:tcPr>
            <w:tcW w:w="1063" w:type="pct"/>
            <w:vMerge/>
            <w:tcBorders>
              <w:bottom w:val="single" w:sz="4" w:space="0" w:color="auto"/>
            </w:tcBorders>
          </w:tcPr>
          <w:p w:rsidR="00C63EFE" w:rsidRPr="00C63EFE" w:rsidRDefault="00C63EFE" w:rsidP="00C63EFE">
            <w:pPr>
              <w:pStyle w:val="1d"/>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p>
        </w:tc>
        <w:tc>
          <w:tcPr>
            <w:tcW w:w="2927" w:type="pct"/>
            <w:tcBorders>
              <w:bottom w:val="single" w:sz="4" w:space="0" w:color="auto"/>
            </w:tcBorders>
            <w:vAlign w:val="center"/>
          </w:tcPr>
          <w:p w:rsidR="00C63EFE" w:rsidRPr="00C63EFE" w:rsidRDefault="00C63EFE" w:rsidP="00C63EFE">
            <w:pPr>
              <w:spacing w:after="0" w:line="360" w:lineRule="auto"/>
              <w:rPr>
                <w:rFonts w:ascii="Times New Roman" w:hAnsi="Times New Roman" w:cs="Times New Roman"/>
                <w:sz w:val="24"/>
                <w:szCs w:val="24"/>
              </w:rPr>
            </w:pPr>
            <w:r w:rsidRPr="00C63EFE">
              <w:rPr>
                <w:rFonts w:ascii="Times New Roman" w:hAnsi="Times New Roman" w:cs="Times New Roman"/>
                <w:sz w:val="24"/>
                <w:szCs w:val="24"/>
              </w:rPr>
              <w:t>Самостоятельная работа</w:t>
            </w:r>
          </w:p>
          <w:p w:rsidR="00C63EFE" w:rsidRPr="00C63EFE" w:rsidRDefault="00C63EFE" w:rsidP="00C63EFE">
            <w:pPr>
              <w:pStyle w:val="c11"/>
              <w:shd w:val="clear" w:color="auto" w:fill="FFFFFF"/>
              <w:spacing w:before="0" w:beforeAutospacing="0" w:after="0" w:afterAutospacing="0" w:line="360" w:lineRule="auto"/>
              <w:jc w:val="both"/>
              <w:rPr>
                <w:color w:val="000000"/>
              </w:rPr>
            </w:pPr>
            <w:r w:rsidRPr="00C63EFE">
              <w:rPr>
                <w:rStyle w:val="c1"/>
                <w:color w:val="000000"/>
              </w:rPr>
              <w:t>Подготовка реферата по выбранной теме:</w:t>
            </w:r>
          </w:p>
          <w:p w:rsidR="00C63EFE" w:rsidRPr="00C63EFE" w:rsidRDefault="00C63EFE" w:rsidP="00C63EFE">
            <w:pPr>
              <w:pStyle w:val="c11"/>
              <w:shd w:val="clear" w:color="auto" w:fill="FFFFFF"/>
              <w:spacing w:before="0" w:beforeAutospacing="0" w:after="0" w:afterAutospacing="0" w:line="360" w:lineRule="auto"/>
              <w:jc w:val="both"/>
              <w:rPr>
                <w:color w:val="000000"/>
              </w:rPr>
            </w:pPr>
            <w:r w:rsidRPr="00C63EFE">
              <w:rPr>
                <w:rStyle w:val="c1"/>
                <w:color w:val="000000"/>
              </w:rPr>
              <w:t>«Структура Интернет»</w:t>
            </w:r>
          </w:p>
          <w:p w:rsidR="00C63EFE" w:rsidRPr="00C63EFE" w:rsidRDefault="00C63EFE" w:rsidP="00C63EFE">
            <w:pPr>
              <w:pStyle w:val="c11"/>
              <w:shd w:val="clear" w:color="auto" w:fill="FFFFFF"/>
              <w:spacing w:before="0" w:beforeAutospacing="0" w:after="0" w:afterAutospacing="0" w:line="360" w:lineRule="auto"/>
              <w:jc w:val="both"/>
              <w:rPr>
                <w:color w:val="000000"/>
              </w:rPr>
            </w:pPr>
            <w:r w:rsidRPr="00C63EFE">
              <w:rPr>
                <w:rStyle w:val="c1"/>
                <w:color w:val="000000"/>
              </w:rPr>
              <w:t>«Протоколы сети Интернет»</w:t>
            </w:r>
          </w:p>
          <w:p w:rsidR="00C63EFE" w:rsidRPr="00C63EFE" w:rsidRDefault="00C63EFE" w:rsidP="00C63EFE">
            <w:pPr>
              <w:pStyle w:val="c11"/>
              <w:shd w:val="clear" w:color="auto" w:fill="FFFFFF"/>
              <w:spacing w:before="0" w:beforeAutospacing="0" w:after="0" w:afterAutospacing="0" w:line="360" w:lineRule="auto"/>
              <w:jc w:val="both"/>
              <w:rPr>
                <w:color w:val="000000"/>
              </w:rPr>
            </w:pPr>
            <w:r w:rsidRPr="00C63EFE">
              <w:rPr>
                <w:rStyle w:val="c1"/>
                <w:color w:val="000000"/>
              </w:rPr>
              <w:t>«Средства поиска информации в Интернете»</w:t>
            </w:r>
          </w:p>
          <w:p w:rsidR="00C63EFE" w:rsidRPr="00C63EFE" w:rsidRDefault="00C63EFE" w:rsidP="00C63EFE">
            <w:pPr>
              <w:pStyle w:val="c8"/>
              <w:shd w:val="clear" w:color="auto" w:fill="FFFFFF"/>
              <w:spacing w:before="0" w:beforeAutospacing="0" w:after="0" w:afterAutospacing="0" w:line="360" w:lineRule="auto"/>
              <w:rPr>
                <w:color w:val="000000"/>
              </w:rPr>
            </w:pPr>
            <w:r w:rsidRPr="00C63EFE">
              <w:rPr>
                <w:rStyle w:val="c1"/>
                <w:color w:val="000000"/>
              </w:rPr>
              <w:t>«Средства общения в сети Интернет»</w:t>
            </w:r>
          </w:p>
        </w:tc>
        <w:tc>
          <w:tcPr>
            <w:tcW w:w="416" w:type="pct"/>
            <w:tcBorders>
              <w:bottom w:val="single" w:sz="4" w:space="0" w:color="auto"/>
            </w:tcBorders>
          </w:tcPr>
          <w:p w:rsidR="00C63EFE" w:rsidRPr="00C63EFE" w:rsidRDefault="00C63EFE" w:rsidP="00C63EFE">
            <w:pPr>
              <w:suppressAutoHyphens/>
              <w:spacing w:after="0" w:line="360" w:lineRule="auto"/>
              <w:jc w:val="both"/>
              <w:rPr>
                <w:rFonts w:ascii="Times New Roman" w:hAnsi="Times New Roman" w:cs="Times New Roman"/>
                <w:b/>
                <w:sz w:val="24"/>
                <w:szCs w:val="24"/>
              </w:rPr>
            </w:pPr>
            <w:r w:rsidRPr="00C63EFE">
              <w:rPr>
                <w:rFonts w:ascii="Times New Roman" w:hAnsi="Times New Roman" w:cs="Times New Roman"/>
                <w:b/>
                <w:sz w:val="24"/>
                <w:szCs w:val="24"/>
              </w:rPr>
              <w:t>7</w:t>
            </w:r>
          </w:p>
        </w:tc>
        <w:tc>
          <w:tcPr>
            <w:tcW w:w="594" w:type="pct"/>
            <w:vMerge/>
            <w:tcBorders>
              <w:bottom w:val="single" w:sz="4" w:space="0" w:color="auto"/>
            </w:tcBorders>
          </w:tcPr>
          <w:p w:rsidR="00C63EFE" w:rsidRPr="00C63EFE" w:rsidRDefault="00C63EFE" w:rsidP="00C63EFE">
            <w:pPr>
              <w:spacing w:after="0" w:line="360" w:lineRule="auto"/>
              <w:jc w:val="both"/>
              <w:rPr>
                <w:rFonts w:ascii="Times New Roman" w:hAnsi="Times New Roman" w:cs="Times New Roman"/>
                <w:sz w:val="24"/>
                <w:szCs w:val="24"/>
              </w:rPr>
            </w:pPr>
          </w:p>
        </w:tc>
      </w:tr>
      <w:tr w:rsidR="00C63EFE" w:rsidRPr="00C63EFE" w:rsidTr="00C63EFE">
        <w:trPr>
          <w:trHeight w:val="20"/>
        </w:trPr>
        <w:tc>
          <w:tcPr>
            <w:tcW w:w="3990" w:type="pct"/>
            <w:gridSpan w:val="2"/>
            <w:tcBorders>
              <w:top w:val="single" w:sz="4" w:space="0" w:color="auto"/>
              <w:bottom w:val="single" w:sz="4" w:space="0" w:color="auto"/>
            </w:tcBorders>
          </w:tcPr>
          <w:p w:rsidR="00C63EFE" w:rsidRPr="00C63EFE" w:rsidRDefault="00C63EFE" w:rsidP="00C63EFE">
            <w:pPr>
              <w:suppressAutoHyphens/>
              <w:spacing w:after="0" w:line="360" w:lineRule="auto"/>
              <w:rPr>
                <w:rFonts w:ascii="Times New Roman" w:hAnsi="Times New Roman" w:cs="Times New Roman"/>
                <w:b/>
                <w:sz w:val="24"/>
                <w:szCs w:val="24"/>
              </w:rPr>
            </w:pPr>
            <w:r w:rsidRPr="00C63EFE">
              <w:rPr>
                <w:rFonts w:ascii="Times New Roman" w:hAnsi="Times New Roman" w:cs="Times New Roman"/>
                <w:b/>
                <w:sz w:val="24"/>
                <w:szCs w:val="24"/>
              </w:rPr>
              <w:lastRenderedPageBreak/>
              <w:t xml:space="preserve">Промежуточная аттестация: </w:t>
            </w:r>
            <w:r w:rsidRPr="00C63EFE">
              <w:rPr>
                <w:rFonts w:ascii="Times New Roman" w:hAnsi="Times New Roman" w:cs="Times New Roman"/>
                <w:sz w:val="24"/>
                <w:szCs w:val="24"/>
              </w:rPr>
              <w:t>дифференцированный зачет.</w:t>
            </w:r>
          </w:p>
        </w:tc>
        <w:tc>
          <w:tcPr>
            <w:tcW w:w="416" w:type="pct"/>
            <w:tcBorders>
              <w:top w:val="single" w:sz="4" w:space="0" w:color="auto"/>
              <w:bottom w:val="single" w:sz="4" w:space="0" w:color="auto"/>
            </w:tcBorders>
          </w:tcPr>
          <w:p w:rsidR="00C63EFE" w:rsidRPr="00C63EFE" w:rsidRDefault="00C63EFE" w:rsidP="00C63EFE">
            <w:pPr>
              <w:suppressAutoHyphens/>
              <w:spacing w:after="0" w:line="360" w:lineRule="auto"/>
              <w:rPr>
                <w:rFonts w:ascii="Times New Roman" w:hAnsi="Times New Roman" w:cs="Times New Roman"/>
                <w:b/>
                <w:bCs/>
                <w:sz w:val="24"/>
                <w:szCs w:val="24"/>
              </w:rPr>
            </w:pPr>
            <w:r w:rsidRPr="00C63EFE">
              <w:rPr>
                <w:rFonts w:ascii="Times New Roman" w:hAnsi="Times New Roman" w:cs="Times New Roman"/>
                <w:b/>
                <w:bCs/>
                <w:sz w:val="24"/>
                <w:szCs w:val="24"/>
              </w:rPr>
              <w:t>2</w:t>
            </w:r>
          </w:p>
        </w:tc>
        <w:tc>
          <w:tcPr>
            <w:tcW w:w="594" w:type="pct"/>
            <w:tcBorders>
              <w:top w:val="single" w:sz="4" w:space="0" w:color="auto"/>
              <w:bottom w:val="single" w:sz="4" w:space="0" w:color="auto"/>
            </w:tcBorders>
          </w:tcPr>
          <w:p w:rsidR="00C63EFE" w:rsidRPr="00C63EFE" w:rsidRDefault="00C63EFE" w:rsidP="00C63EFE">
            <w:pPr>
              <w:spacing w:after="0" w:line="360" w:lineRule="auto"/>
              <w:rPr>
                <w:rFonts w:ascii="Times New Roman" w:hAnsi="Times New Roman" w:cs="Times New Roman"/>
                <w:sz w:val="24"/>
                <w:szCs w:val="24"/>
              </w:rPr>
            </w:pPr>
          </w:p>
        </w:tc>
      </w:tr>
      <w:tr w:rsidR="00C63EFE" w:rsidRPr="00C63EFE" w:rsidTr="00C63EFE">
        <w:trPr>
          <w:trHeight w:val="20"/>
        </w:trPr>
        <w:tc>
          <w:tcPr>
            <w:tcW w:w="3990" w:type="pct"/>
            <w:gridSpan w:val="2"/>
            <w:tcBorders>
              <w:top w:val="single" w:sz="4" w:space="0" w:color="auto"/>
            </w:tcBorders>
          </w:tcPr>
          <w:p w:rsidR="00C63EFE" w:rsidRPr="00C63EFE" w:rsidRDefault="00C63EFE" w:rsidP="00C63EFE">
            <w:pPr>
              <w:spacing w:after="0" w:line="360" w:lineRule="auto"/>
              <w:rPr>
                <w:rFonts w:ascii="Times New Roman" w:hAnsi="Times New Roman" w:cs="Times New Roman"/>
                <w:b/>
                <w:bCs/>
                <w:sz w:val="24"/>
                <w:szCs w:val="24"/>
              </w:rPr>
            </w:pPr>
            <w:r w:rsidRPr="00C63EFE">
              <w:rPr>
                <w:rFonts w:ascii="Times New Roman" w:hAnsi="Times New Roman" w:cs="Times New Roman"/>
                <w:b/>
                <w:bCs/>
                <w:sz w:val="24"/>
                <w:szCs w:val="24"/>
              </w:rPr>
              <w:t>Всего:</w:t>
            </w:r>
          </w:p>
          <w:p w:rsidR="00C63EFE" w:rsidRPr="00C63EFE" w:rsidRDefault="00C63EFE" w:rsidP="00C63EFE">
            <w:pPr>
              <w:spacing w:after="0" w:line="360" w:lineRule="auto"/>
              <w:rPr>
                <w:rFonts w:ascii="Times New Roman" w:hAnsi="Times New Roman" w:cs="Times New Roman"/>
                <w:b/>
                <w:bCs/>
                <w:sz w:val="24"/>
                <w:szCs w:val="24"/>
              </w:rPr>
            </w:pPr>
            <w:r w:rsidRPr="00C63EFE">
              <w:rPr>
                <w:rFonts w:ascii="Times New Roman" w:hAnsi="Times New Roman" w:cs="Times New Roman"/>
                <w:b/>
                <w:bCs/>
                <w:sz w:val="24"/>
                <w:szCs w:val="24"/>
              </w:rPr>
              <w:t>Практических работ</w:t>
            </w:r>
          </w:p>
          <w:p w:rsidR="00C63EFE" w:rsidRPr="00C63EFE" w:rsidRDefault="00C63EFE" w:rsidP="00C63EFE">
            <w:pPr>
              <w:spacing w:after="0" w:line="360" w:lineRule="auto"/>
              <w:rPr>
                <w:rFonts w:ascii="Times New Roman" w:hAnsi="Times New Roman" w:cs="Times New Roman"/>
                <w:b/>
                <w:bCs/>
                <w:sz w:val="24"/>
                <w:szCs w:val="24"/>
              </w:rPr>
            </w:pPr>
            <w:r w:rsidRPr="00C63EFE">
              <w:rPr>
                <w:rFonts w:ascii="Times New Roman" w:hAnsi="Times New Roman" w:cs="Times New Roman"/>
                <w:b/>
                <w:bCs/>
                <w:sz w:val="24"/>
                <w:szCs w:val="24"/>
              </w:rPr>
              <w:t>Самостоятельная работа</w:t>
            </w:r>
          </w:p>
        </w:tc>
        <w:tc>
          <w:tcPr>
            <w:tcW w:w="416" w:type="pct"/>
            <w:tcBorders>
              <w:top w:val="single" w:sz="4" w:space="0" w:color="auto"/>
            </w:tcBorders>
          </w:tcPr>
          <w:p w:rsidR="00C63EFE" w:rsidRPr="00C63EFE" w:rsidRDefault="00C63EFE" w:rsidP="00C63EFE">
            <w:pPr>
              <w:suppressAutoHyphens/>
              <w:spacing w:after="0" w:line="360" w:lineRule="auto"/>
              <w:rPr>
                <w:rFonts w:ascii="Times New Roman" w:hAnsi="Times New Roman" w:cs="Times New Roman"/>
                <w:b/>
                <w:bCs/>
                <w:sz w:val="24"/>
                <w:szCs w:val="24"/>
              </w:rPr>
            </w:pPr>
            <w:r w:rsidRPr="00C63EFE">
              <w:rPr>
                <w:rFonts w:ascii="Times New Roman" w:hAnsi="Times New Roman" w:cs="Times New Roman"/>
                <w:b/>
                <w:bCs/>
                <w:sz w:val="24"/>
                <w:szCs w:val="24"/>
              </w:rPr>
              <w:t>94</w:t>
            </w:r>
          </w:p>
          <w:p w:rsidR="00C63EFE" w:rsidRPr="00C63EFE" w:rsidRDefault="00C63EFE" w:rsidP="00C63EFE">
            <w:pPr>
              <w:suppressAutoHyphens/>
              <w:spacing w:after="0" w:line="360" w:lineRule="auto"/>
              <w:rPr>
                <w:rFonts w:ascii="Times New Roman" w:hAnsi="Times New Roman" w:cs="Times New Roman"/>
                <w:b/>
                <w:bCs/>
                <w:sz w:val="24"/>
                <w:szCs w:val="24"/>
              </w:rPr>
            </w:pPr>
            <w:r w:rsidRPr="00C63EFE">
              <w:rPr>
                <w:rFonts w:ascii="Times New Roman" w:hAnsi="Times New Roman" w:cs="Times New Roman"/>
                <w:b/>
                <w:bCs/>
                <w:sz w:val="24"/>
                <w:szCs w:val="24"/>
              </w:rPr>
              <w:t>63</w:t>
            </w:r>
          </w:p>
          <w:p w:rsidR="00C63EFE" w:rsidRPr="00C63EFE" w:rsidRDefault="00C63EFE" w:rsidP="00C63EFE">
            <w:pPr>
              <w:suppressAutoHyphens/>
              <w:spacing w:after="0" w:line="360" w:lineRule="auto"/>
              <w:rPr>
                <w:rFonts w:ascii="Times New Roman" w:hAnsi="Times New Roman" w:cs="Times New Roman"/>
                <w:b/>
                <w:bCs/>
                <w:sz w:val="24"/>
                <w:szCs w:val="24"/>
              </w:rPr>
            </w:pPr>
            <w:r w:rsidRPr="00C63EFE">
              <w:rPr>
                <w:rFonts w:ascii="Times New Roman" w:hAnsi="Times New Roman" w:cs="Times New Roman"/>
                <w:b/>
                <w:bCs/>
                <w:sz w:val="24"/>
                <w:szCs w:val="24"/>
              </w:rPr>
              <w:t>31</w:t>
            </w:r>
          </w:p>
        </w:tc>
        <w:tc>
          <w:tcPr>
            <w:tcW w:w="594" w:type="pct"/>
            <w:tcBorders>
              <w:top w:val="single" w:sz="4" w:space="0" w:color="auto"/>
            </w:tcBorders>
          </w:tcPr>
          <w:p w:rsidR="00C63EFE" w:rsidRPr="00C63EFE" w:rsidRDefault="00C63EFE" w:rsidP="00C63EFE">
            <w:pPr>
              <w:spacing w:after="0" w:line="360" w:lineRule="auto"/>
              <w:rPr>
                <w:rFonts w:ascii="Times New Roman" w:hAnsi="Times New Roman" w:cs="Times New Roman"/>
                <w:sz w:val="24"/>
                <w:szCs w:val="24"/>
              </w:rPr>
            </w:pPr>
          </w:p>
        </w:tc>
      </w:tr>
    </w:tbl>
    <w:p w:rsidR="00C63EFE" w:rsidRPr="00C63EFE" w:rsidRDefault="00C63EFE" w:rsidP="00C63EFE">
      <w:pPr>
        <w:spacing w:after="0" w:line="360" w:lineRule="auto"/>
        <w:ind w:firstLine="709"/>
        <w:jc w:val="both"/>
        <w:rPr>
          <w:rFonts w:ascii="Times New Roman" w:hAnsi="Times New Roman" w:cs="Times New Roman"/>
          <w:b/>
          <w:bCs/>
          <w:sz w:val="24"/>
          <w:szCs w:val="24"/>
        </w:rPr>
      </w:pPr>
    </w:p>
    <w:p w:rsidR="00C63EFE" w:rsidRPr="00C63EFE" w:rsidRDefault="00C63EFE" w:rsidP="00C63EFE">
      <w:pPr>
        <w:spacing w:after="0" w:line="360" w:lineRule="auto"/>
        <w:ind w:firstLine="709"/>
        <w:jc w:val="both"/>
        <w:rPr>
          <w:rFonts w:ascii="Times New Roman" w:hAnsi="Times New Roman" w:cs="Times New Roman"/>
          <w:i/>
          <w:sz w:val="24"/>
          <w:szCs w:val="24"/>
        </w:rPr>
        <w:sectPr w:rsidR="00C63EFE" w:rsidRPr="00C63EFE" w:rsidSect="00C63EFE">
          <w:pgSz w:w="16840" w:h="11907" w:orient="landscape"/>
          <w:pgMar w:top="851" w:right="851" w:bottom="851" w:left="1134" w:header="709" w:footer="709" w:gutter="0"/>
          <w:cols w:space="720"/>
        </w:sectPr>
      </w:pPr>
    </w:p>
    <w:p w:rsidR="00C63EFE" w:rsidRPr="00C63EFE" w:rsidRDefault="00C63EFE" w:rsidP="00C63EFE">
      <w:pPr>
        <w:spacing w:after="0" w:line="360" w:lineRule="auto"/>
        <w:ind w:left="1353"/>
        <w:rPr>
          <w:rFonts w:ascii="Times New Roman" w:hAnsi="Times New Roman" w:cs="Times New Roman"/>
          <w:b/>
          <w:bCs/>
          <w:sz w:val="24"/>
          <w:szCs w:val="24"/>
        </w:rPr>
      </w:pPr>
      <w:r w:rsidRPr="00C63EFE">
        <w:rPr>
          <w:rFonts w:ascii="Times New Roman" w:hAnsi="Times New Roman" w:cs="Times New Roman"/>
          <w:b/>
          <w:bCs/>
          <w:sz w:val="24"/>
          <w:szCs w:val="24"/>
        </w:rPr>
        <w:lastRenderedPageBreak/>
        <w:t>3. УСЛОВИЯ РЕАЛИЗАЦИИ УЧЕБНОЙ ДИСЦИПЛИНЫ</w:t>
      </w:r>
    </w:p>
    <w:p w:rsidR="00C63EFE" w:rsidRPr="00C63EFE" w:rsidRDefault="00C63EFE" w:rsidP="00C63EFE">
      <w:pPr>
        <w:suppressAutoHyphens/>
        <w:spacing w:after="0" w:line="360" w:lineRule="auto"/>
        <w:ind w:firstLine="709"/>
        <w:jc w:val="both"/>
        <w:rPr>
          <w:rFonts w:ascii="Times New Roman" w:hAnsi="Times New Roman" w:cs="Times New Roman"/>
          <w:bCs/>
          <w:sz w:val="24"/>
          <w:szCs w:val="24"/>
        </w:rPr>
      </w:pPr>
      <w:r w:rsidRPr="00C63EFE">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C63EFE" w:rsidRPr="00C63EFE" w:rsidRDefault="00C63EFE" w:rsidP="00C63EFE">
      <w:pPr>
        <w:pStyle w:val="c22"/>
        <w:shd w:val="clear" w:color="auto" w:fill="FFFFFF"/>
        <w:tabs>
          <w:tab w:val="left" w:pos="426"/>
        </w:tabs>
        <w:spacing w:before="0" w:beforeAutospacing="0" w:after="0" w:afterAutospacing="0" w:line="360" w:lineRule="auto"/>
        <w:jc w:val="both"/>
        <w:rPr>
          <w:color w:val="000000"/>
        </w:rPr>
      </w:pPr>
      <w:r w:rsidRPr="00C63EFE">
        <w:rPr>
          <w:rStyle w:val="c1"/>
          <w:color w:val="000000"/>
        </w:rPr>
        <w:t>Реализация учебной дисциплины требует наличия учебного кабинета Информационных технологий.</w:t>
      </w:r>
    </w:p>
    <w:p w:rsidR="00C63EFE" w:rsidRPr="00C63EFE" w:rsidRDefault="00C63EFE" w:rsidP="00C63EFE">
      <w:pPr>
        <w:pStyle w:val="c33"/>
        <w:shd w:val="clear" w:color="auto" w:fill="FFFFFF"/>
        <w:tabs>
          <w:tab w:val="left" w:pos="426"/>
        </w:tabs>
        <w:spacing w:before="0" w:beforeAutospacing="0" w:after="0" w:afterAutospacing="0" w:line="360" w:lineRule="auto"/>
        <w:jc w:val="both"/>
        <w:rPr>
          <w:color w:val="000000"/>
        </w:rPr>
      </w:pPr>
      <w:r w:rsidRPr="00C63EFE">
        <w:rPr>
          <w:rStyle w:val="c1"/>
          <w:color w:val="000000"/>
        </w:rPr>
        <w:t>Оборудование учебного кабинета и рабочих мест кабинета:</w:t>
      </w:r>
    </w:p>
    <w:p w:rsidR="00C63EFE" w:rsidRPr="00C63EFE" w:rsidRDefault="00C63EFE" w:rsidP="00C63EFE">
      <w:pPr>
        <w:numPr>
          <w:ilvl w:val="0"/>
          <w:numId w:val="42"/>
        </w:numPr>
        <w:shd w:val="clear" w:color="auto" w:fill="FFFFFF"/>
        <w:tabs>
          <w:tab w:val="left" w:pos="426"/>
        </w:tabs>
        <w:spacing w:after="0" w:line="360" w:lineRule="auto"/>
        <w:ind w:left="0" w:firstLine="0"/>
        <w:jc w:val="both"/>
        <w:rPr>
          <w:rFonts w:ascii="Times New Roman" w:hAnsi="Times New Roman" w:cs="Times New Roman"/>
          <w:color w:val="000000"/>
          <w:sz w:val="24"/>
          <w:szCs w:val="24"/>
        </w:rPr>
      </w:pPr>
      <w:r w:rsidRPr="00C63EFE">
        <w:rPr>
          <w:rStyle w:val="c1"/>
          <w:rFonts w:ascii="Times New Roman" w:hAnsi="Times New Roman" w:cs="Times New Roman"/>
          <w:color w:val="000000"/>
          <w:sz w:val="24"/>
          <w:szCs w:val="24"/>
        </w:rPr>
        <w:t>парты,</w:t>
      </w:r>
    </w:p>
    <w:p w:rsidR="00C63EFE" w:rsidRPr="00C63EFE" w:rsidRDefault="00C63EFE" w:rsidP="00C63EFE">
      <w:pPr>
        <w:numPr>
          <w:ilvl w:val="0"/>
          <w:numId w:val="42"/>
        </w:numPr>
        <w:shd w:val="clear" w:color="auto" w:fill="FFFFFF"/>
        <w:tabs>
          <w:tab w:val="left" w:pos="426"/>
        </w:tabs>
        <w:spacing w:after="0" w:line="360" w:lineRule="auto"/>
        <w:ind w:left="0" w:firstLine="0"/>
        <w:jc w:val="both"/>
        <w:rPr>
          <w:rFonts w:ascii="Times New Roman" w:hAnsi="Times New Roman" w:cs="Times New Roman"/>
          <w:color w:val="000000"/>
          <w:sz w:val="24"/>
          <w:szCs w:val="24"/>
        </w:rPr>
      </w:pPr>
      <w:r w:rsidRPr="00C63EFE">
        <w:rPr>
          <w:rStyle w:val="c1"/>
          <w:rFonts w:ascii="Times New Roman" w:hAnsi="Times New Roman" w:cs="Times New Roman"/>
          <w:color w:val="000000"/>
          <w:sz w:val="24"/>
          <w:szCs w:val="24"/>
        </w:rPr>
        <w:t>классная доска,</w:t>
      </w:r>
    </w:p>
    <w:p w:rsidR="00C63EFE" w:rsidRPr="00C63EFE" w:rsidRDefault="00C63EFE" w:rsidP="00C63EFE">
      <w:pPr>
        <w:numPr>
          <w:ilvl w:val="0"/>
          <w:numId w:val="42"/>
        </w:numPr>
        <w:shd w:val="clear" w:color="auto" w:fill="FFFFFF"/>
        <w:tabs>
          <w:tab w:val="left" w:pos="426"/>
        </w:tabs>
        <w:spacing w:after="0" w:line="360" w:lineRule="auto"/>
        <w:ind w:left="0" w:firstLine="0"/>
        <w:jc w:val="both"/>
        <w:rPr>
          <w:rFonts w:ascii="Times New Roman" w:hAnsi="Times New Roman" w:cs="Times New Roman"/>
          <w:color w:val="000000"/>
          <w:sz w:val="24"/>
          <w:szCs w:val="24"/>
        </w:rPr>
      </w:pPr>
      <w:r w:rsidRPr="00C63EFE">
        <w:rPr>
          <w:rStyle w:val="c1"/>
          <w:rFonts w:ascii="Times New Roman" w:hAnsi="Times New Roman" w:cs="Times New Roman"/>
          <w:color w:val="000000"/>
          <w:sz w:val="24"/>
          <w:szCs w:val="24"/>
        </w:rPr>
        <w:t>компьютер с лицензионно-программным обеспечением и мультимедиапроектор,</w:t>
      </w:r>
    </w:p>
    <w:p w:rsidR="00C63EFE" w:rsidRPr="00C63EFE" w:rsidRDefault="00C63EFE" w:rsidP="00C63EFE">
      <w:pPr>
        <w:numPr>
          <w:ilvl w:val="0"/>
          <w:numId w:val="42"/>
        </w:numPr>
        <w:shd w:val="clear" w:color="auto" w:fill="FFFFFF"/>
        <w:tabs>
          <w:tab w:val="left" w:pos="426"/>
        </w:tabs>
        <w:spacing w:after="0" w:line="360" w:lineRule="auto"/>
        <w:ind w:left="0" w:firstLine="0"/>
        <w:jc w:val="both"/>
        <w:rPr>
          <w:rFonts w:ascii="Times New Roman" w:hAnsi="Times New Roman" w:cs="Times New Roman"/>
          <w:color w:val="000000"/>
          <w:sz w:val="24"/>
          <w:szCs w:val="24"/>
        </w:rPr>
      </w:pPr>
      <w:r w:rsidRPr="00C63EFE">
        <w:rPr>
          <w:rStyle w:val="c1"/>
          <w:rFonts w:ascii="Times New Roman" w:hAnsi="Times New Roman" w:cs="Times New Roman"/>
          <w:color w:val="000000"/>
          <w:sz w:val="24"/>
          <w:szCs w:val="24"/>
        </w:rPr>
        <w:t>экран,</w:t>
      </w:r>
    </w:p>
    <w:p w:rsidR="00C63EFE" w:rsidRPr="00C63EFE" w:rsidRDefault="00C63EFE" w:rsidP="00C63EFE">
      <w:pPr>
        <w:numPr>
          <w:ilvl w:val="0"/>
          <w:numId w:val="42"/>
        </w:numPr>
        <w:shd w:val="clear" w:color="auto" w:fill="FFFFFF"/>
        <w:tabs>
          <w:tab w:val="left" w:pos="426"/>
        </w:tabs>
        <w:spacing w:after="0" w:line="360" w:lineRule="auto"/>
        <w:ind w:left="0" w:firstLine="0"/>
        <w:jc w:val="both"/>
        <w:rPr>
          <w:rFonts w:ascii="Times New Roman" w:hAnsi="Times New Roman" w:cs="Times New Roman"/>
          <w:color w:val="000000"/>
          <w:sz w:val="24"/>
          <w:szCs w:val="24"/>
        </w:rPr>
      </w:pPr>
      <w:r w:rsidRPr="00C63EFE">
        <w:rPr>
          <w:rStyle w:val="c1"/>
          <w:rFonts w:ascii="Times New Roman" w:hAnsi="Times New Roman" w:cs="Times New Roman"/>
          <w:color w:val="000000"/>
          <w:sz w:val="24"/>
          <w:szCs w:val="24"/>
        </w:rPr>
        <w:t>электронные презентации и видеоматериал по изучаемым темам,</w:t>
      </w:r>
    </w:p>
    <w:p w:rsidR="00C63EFE" w:rsidRPr="00C63EFE" w:rsidRDefault="00C63EFE" w:rsidP="00C63EFE">
      <w:pPr>
        <w:pStyle w:val="c20"/>
        <w:shd w:val="clear" w:color="auto" w:fill="FFFFFF"/>
        <w:tabs>
          <w:tab w:val="left" w:pos="426"/>
        </w:tabs>
        <w:spacing w:before="0" w:beforeAutospacing="0" w:after="0" w:afterAutospacing="0" w:line="360" w:lineRule="auto"/>
        <w:jc w:val="both"/>
        <w:rPr>
          <w:color w:val="000000"/>
        </w:rPr>
      </w:pPr>
      <w:r w:rsidRPr="00C63EFE">
        <w:rPr>
          <w:rStyle w:val="c1"/>
          <w:color w:val="000000"/>
        </w:rPr>
        <w:t>программное обеспечение ОС Windows и пакет MicrosoftOffice(Word, Excel,Access,PowerPoint,Outlook)., программы PhotoShop, CorelDraw</w:t>
      </w:r>
    </w:p>
    <w:p w:rsidR="00C63EFE" w:rsidRPr="00C63EFE" w:rsidRDefault="00C63EFE" w:rsidP="00C63EFE">
      <w:pPr>
        <w:pStyle w:val="c33"/>
        <w:shd w:val="clear" w:color="auto" w:fill="FFFFFF"/>
        <w:tabs>
          <w:tab w:val="left" w:pos="426"/>
        </w:tabs>
        <w:spacing w:before="0" w:beforeAutospacing="0" w:after="0" w:afterAutospacing="0" w:line="360" w:lineRule="auto"/>
        <w:jc w:val="both"/>
        <w:rPr>
          <w:color w:val="000000"/>
        </w:rPr>
      </w:pPr>
      <w:r w:rsidRPr="00C63EFE">
        <w:rPr>
          <w:rStyle w:val="c1"/>
          <w:color w:val="000000"/>
        </w:rPr>
        <w:t>Рабочее место студента:</w:t>
      </w:r>
    </w:p>
    <w:p w:rsidR="00C63EFE" w:rsidRPr="00C63EFE" w:rsidRDefault="00C63EFE" w:rsidP="00C63EFE">
      <w:pPr>
        <w:numPr>
          <w:ilvl w:val="0"/>
          <w:numId w:val="43"/>
        </w:numPr>
        <w:shd w:val="clear" w:color="auto" w:fill="FFFFFF"/>
        <w:tabs>
          <w:tab w:val="left" w:pos="426"/>
        </w:tabs>
        <w:spacing w:after="0" w:line="360" w:lineRule="auto"/>
        <w:ind w:left="1070" w:firstLine="0"/>
        <w:jc w:val="both"/>
        <w:rPr>
          <w:rFonts w:ascii="Times New Roman" w:hAnsi="Times New Roman" w:cs="Times New Roman"/>
          <w:color w:val="000000"/>
          <w:sz w:val="24"/>
          <w:szCs w:val="24"/>
        </w:rPr>
      </w:pPr>
      <w:r w:rsidRPr="00C63EFE">
        <w:rPr>
          <w:rStyle w:val="c1"/>
          <w:rFonts w:ascii="Times New Roman" w:hAnsi="Times New Roman" w:cs="Times New Roman"/>
          <w:color w:val="000000"/>
          <w:sz w:val="24"/>
          <w:szCs w:val="24"/>
        </w:rPr>
        <w:t>компьютеры, имеющие выход в интернет;</w:t>
      </w:r>
    </w:p>
    <w:p w:rsidR="00C63EFE" w:rsidRPr="00C63EFE" w:rsidRDefault="00C63EFE" w:rsidP="00C63EFE">
      <w:pPr>
        <w:numPr>
          <w:ilvl w:val="0"/>
          <w:numId w:val="43"/>
        </w:numPr>
        <w:shd w:val="clear" w:color="auto" w:fill="FFFFFF"/>
        <w:tabs>
          <w:tab w:val="left" w:pos="426"/>
        </w:tabs>
        <w:spacing w:after="0" w:line="360" w:lineRule="auto"/>
        <w:ind w:left="1070" w:firstLine="0"/>
        <w:jc w:val="both"/>
        <w:rPr>
          <w:rFonts w:ascii="Times New Roman" w:hAnsi="Times New Roman" w:cs="Times New Roman"/>
          <w:color w:val="000000"/>
          <w:sz w:val="24"/>
          <w:szCs w:val="24"/>
          <w:lang w:val="en-US"/>
        </w:rPr>
      </w:pPr>
      <w:r w:rsidRPr="00C63EFE">
        <w:rPr>
          <w:rStyle w:val="c1"/>
          <w:rFonts w:ascii="Times New Roman" w:hAnsi="Times New Roman" w:cs="Times New Roman"/>
          <w:color w:val="000000"/>
          <w:sz w:val="24"/>
          <w:szCs w:val="24"/>
        </w:rPr>
        <w:t>пакет</w:t>
      </w:r>
      <w:r w:rsidRPr="00C63EFE">
        <w:rPr>
          <w:rStyle w:val="c1"/>
          <w:rFonts w:ascii="Times New Roman" w:hAnsi="Times New Roman" w:cs="Times New Roman"/>
          <w:color w:val="000000"/>
          <w:sz w:val="24"/>
          <w:szCs w:val="24"/>
          <w:lang w:val="en-US"/>
        </w:rPr>
        <w:t>MicrosoftOffice(Word, Excel, Access, PowerPoint, Outlook);</w:t>
      </w:r>
    </w:p>
    <w:p w:rsidR="00C63EFE" w:rsidRPr="00C63EFE" w:rsidRDefault="00C63EFE" w:rsidP="00C63EFE">
      <w:pPr>
        <w:numPr>
          <w:ilvl w:val="0"/>
          <w:numId w:val="43"/>
        </w:numPr>
        <w:shd w:val="clear" w:color="auto" w:fill="FFFFFF"/>
        <w:tabs>
          <w:tab w:val="left" w:pos="426"/>
        </w:tabs>
        <w:spacing w:after="0" w:line="360" w:lineRule="auto"/>
        <w:ind w:left="1070" w:firstLine="0"/>
        <w:jc w:val="both"/>
        <w:rPr>
          <w:rFonts w:ascii="Times New Roman" w:hAnsi="Times New Roman" w:cs="Times New Roman"/>
          <w:color w:val="000000"/>
          <w:sz w:val="24"/>
          <w:szCs w:val="24"/>
        </w:rPr>
      </w:pPr>
      <w:r w:rsidRPr="00C63EFE">
        <w:rPr>
          <w:rStyle w:val="c1"/>
          <w:rFonts w:ascii="Times New Roman" w:hAnsi="Times New Roman" w:cs="Times New Roman"/>
          <w:color w:val="000000"/>
          <w:sz w:val="24"/>
          <w:szCs w:val="24"/>
        </w:rPr>
        <w:t>программыPhotoShop, CorelDraw</w:t>
      </w:r>
    </w:p>
    <w:p w:rsidR="00C63EFE" w:rsidRPr="00C63EFE" w:rsidRDefault="00C63EFE" w:rsidP="00C63EFE">
      <w:pPr>
        <w:pStyle w:val="c49"/>
        <w:shd w:val="clear" w:color="auto" w:fill="FFFFFF"/>
        <w:tabs>
          <w:tab w:val="left" w:pos="426"/>
        </w:tabs>
        <w:spacing w:before="0" w:beforeAutospacing="0" w:after="0" w:afterAutospacing="0" w:line="360" w:lineRule="auto"/>
        <w:jc w:val="both"/>
        <w:rPr>
          <w:color w:val="000000"/>
        </w:rPr>
      </w:pPr>
      <w:r w:rsidRPr="00C63EFE">
        <w:rPr>
          <w:rStyle w:val="c16"/>
          <w:b/>
          <w:bCs/>
          <w:color w:val="000000"/>
        </w:rPr>
        <w:t>3.2. Информационное обеспечение обучения</w:t>
      </w:r>
    </w:p>
    <w:p w:rsidR="00C63EFE" w:rsidRPr="00C63EFE" w:rsidRDefault="00C63EFE" w:rsidP="00C63EFE">
      <w:pPr>
        <w:pStyle w:val="c33"/>
        <w:shd w:val="clear" w:color="auto" w:fill="FFFFFF"/>
        <w:tabs>
          <w:tab w:val="left" w:pos="426"/>
        </w:tabs>
        <w:spacing w:before="0" w:beforeAutospacing="0" w:after="0" w:afterAutospacing="0" w:line="360" w:lineRule="auto"/>
        <w:jc w:val="both"/>
        <w:rPr>
          <w:color w:val="000000"/>
        </w:rPr>
      </w:pPr>
      <w:r w:rsidRPr="00C63EFE">
        <w:rPr>
          <w:rStyle w:val="c16"/>
          <w:b/>
          <w:bCs/>
          <w:color w:val="000000"/>
        </w:rPr>
        <w:t>Перечень рекомендуемых учебных изданий, Интернет-ресурсов, дополнительной литературы</w:t>
      </w:r>
    </w:p>
    <w:p w:rsidR="00C63EFE" w:rsidRPr="00C63EFE" w:rsidRDefault="00C63EFE" w:rsidP="00C63EFE">
      <w:pPr>
        <w:pStyle w:val="c33"/>
        <w:shd w:val="clear" w:color="auto" w:fill="FFFFFF"/>
        <w:tabs>
          <w:tab w:val="left" w:pos="426"/>
        </w:tabs>
        <w:spacing w:before="0" w:beforeAutospacing="0" w:after="0" w:afterAutospacing="0" w:line="360" w:lineRule="auto"/>
        <w:jc w:val="both"/>
        <w:rPr>
          <w:color w:val="000000"/>
        </w:rPr>
      </w:pPr>
      <w:r w:rsidRPr="00C63EFE">
        <w:rPr>
          <w:rStyle w:val="c1"/>
          <w:color w:val="000000"/>
        </w:rPr>
        <w:t>Основные источники:</w:t>
      </w:r>
    </w:p>
    <w:p w:rsidR="00C63EFE" w:rsidRPr="00C63EFE" w:rsidRDefault="00C63EFE" w:rsidP="00C63EFE">
      <w:pPr>
        <w:numPr>
          <w:ilvl w:val="0"/>
          <w:numId w:val="44"/>
        </w:numPr>
        <w:shd w:val="clear" w:color="auto" w:fill="FFFFFF"/>
        <w:tabs>
          <w:tab w:val="left" w:pos="426"/>
        </w:tabs>
        <w:spacing w:after="0" w:line="360" w:lineRule="auto"/>
        <w:ind w:left="0" w:firstLine="0"/>
        <w:jc w:val="both"/>
        <w:rPr>
          <w:rFonts w:ascii="Times New Roman" w:hAnsi="Times New Roman" w:cs="Times New Roman"/>
          <w:color w:val="000000"/>
          <w:sz w:val="24"/>
          <w:szCs w:val="24"/>
        </w:rPr>
      </w:pPr>
      <w:r w:rsidRPr="00C63EFE">
        <w:rPr>
          <w:rStyle w:val="c13"/>
          <w:rFonts w:ascii="Times New Roman" w:hAnsi="Times New Roman" w:cs="Times New Roman"/>
          <w:i/>
          <w:iCs/>
          <w:color w:val="000000"/>
          <w:sz w:val="24"/>
          <w:szCs w:val="24"/>
        </w:rPr>
        <w:t>Михеева, Е.В..</w:t>
      </w:r>
      <w:r w:rsidRPr="00C63EFE">
        <w:rPr>
          <w:rStyle w:val="c1"/>
          <w:rFonts w:ascii="Times New Roman" w:hAnsi="Times New Roman" w:cs="Times New Roman"/>
          <w:color w:val="000000"/>
          <w:sz w:val="24"/>
          <w:szCs w:val="24"/>
        </w:rPr>
        <w:t> Информационные технологии в профессиональной деятельности. М.: Издательский центр «Академия», 2014. — 256 с.г.</w:t>
      </w:r>
    </w:p>
    <w:p w:rsidR="00C63EFE" w:rsidRPr="00C63EFE" w:rsidRDefault="00C63EFE" w:rsidP="00C63EFE">
      <w:pPr>
        <w:numPr>
          <w:ilvl w:val="0"/>
          <w:numId w:val="44"/>
        </w:numPr>
        <w:shd w:val="clear" w:color="auto" w:fill="FFFFFF"/>
        <w:tabs>
          <w:tab w:val="left" w:pos="426"/>
        </w:tabs>
        <w:spacing w:after="0" w:line="360" w:lineRule="auto"/>
        <w:ind w:left="0" w:firstLine="0"/>
        <w:jc w:val="both"/>
        <w:rPr>
          <w:rFonts w:ascii="Times New Roman" w:hAnsi="Times New Roman" w:cs="Times New Roman"/>
          <w:color w:val="000000"/>
          <w:sz w:val="24"/>
          <w:szCs w:val="24"/>
        </w:rPr>
      </w:pPr>
      <w:r w:rsidRPr="00C63EFE">
        <w:rPr>
          <w:rStyle w:val="c13"/>
          <w:rFonts w:ascii="Times New Roman" w:hAnsi="Times New Roman" w:cs="Times New Roman"/>
          <w:i/>
          <w:iCs/>
          <w:color w:val="000000"/>
          <w:sz w:val="24"/>
          <w:szCs w:val="24"/>
        </w:rPr>
        <w:t>Михеева, Е.В..</w:t>
      </w:r>
      <w:r w:rsidRPr="00C63EFE">
        <w:rPr>
          <w:rStyle w:val="c1"/>
          <w:rFonts w:ascii="Times New Roman" w:hAnsi="Times New Roman" w:cs="Times New Roman"/>
          <w:color w:val="000000"/>
          <w:sz w:val="24"/>
          <w:szCs w:val="24"/>
        </w:rPr>
        <w:t> Практикум по информационным технологиям в профессиональной деятельности: учебное пособие для студ. учреждений сред. проф. образования 14-е изд., стер.– М.: Издательский центр «Академия», 2014. – 256 с.</w:t>
      </w:r>
    </w:p>
    <w:p w:rsidR="00C63EFE" w:rsidRPr="00C63EFE" w:rsidRDefault="00C63EFE" w:rsidP="00C63EFE">
      <w:pPr>
        <w:numPr>
          <w:ilvl w:val="0"/>
          <w:numId w:val="44"/>
        </w:numPr>
        <w:shd w:val="clear" w:color="auto" w:fill="FFFFFF"/>
        <w:tabs>
          <w:tab w:val="left" w:pos="426"/>
        </w:tabs>
        <w:spacing w:after="0" w:line="360" w:lineRule="auto"/>
        <w:ind w:left="0" w:firstLine="0"/>
        <w:jc w:val="both"/>
        <w:rPr>
          <w:rFonts w:ascii="Times New Roman" w:hAnsi="Times New Roman" w:cs="Times New Roman"/>
          <w:color w:val="000000"/>
          <w:sz w:val="24"/>
          <w:szCs w:val="24"/>
        </w:rPr>
      </w:pPr>
      <w:r w:rsidRPr="00C63EFE">
        <w:rPr>
          <w:rStyle w:val="c13"/>
          <w:rFonts w:ascii="Times New Roman" w:hAnsi="Times New Roman" w:cs="Times New Roman"/>
          <w:i/>
          <w:iCs/>
          <w:color w:val="000000"/>
          <w:sz w:val="24"/>
          <w:szCs w:val="24"/>
        </w:rPr>
        <w:t>Фуфаев, Э.В., Фуфаева, Л. И..</w:t>
      </w:r>
      <w:r w:rsidRPr="00C63EFE">
        <w:rPr>
          <w:rStyle w:val="c1"/>
          <w:rFonts w:ascii="Times New Roman" w:hAnsi="Times New Roman" w:cs="Times New Roman"/>
          <w:color w:val="000000"/>
          <w:sz w:val="24"/>
          <w:szCs w:val="24"/>
        </w:rPr>
        <w:t> Пакеты прикладных программ. М.: Издательский центр «Академия», 2013. – 352 с.</w:t>
      </w:r>
    </w:p>
    <w:p w:rsidR="00C63EFE" w:rsidRPr="00C63EFE" w:rsidRDefault="00C63EFE" w:rsidP="00C63EFE">
      <w:pPr>
        <w:numPr>
          <w:ilvl w:val="0"/>
          <w:numId w:val="44"/>
        </w:numPr>
        <w:shd w:val="clear" w:color="auto" w:fill="FFFFFF"/>
        <w:tabs>
          <w:tab w:val="left" w:pos="426"/>
        </w:tabs>
        <w:spacing w:after="0" w:line="360" w:lineRule="auto"/>
        <w:ind w:left="0" w:firstLine="0"/>
        <w:jc w:val="both"/>
        <w:rPr>
          <w:rFonts w:ascii="Times New Roman" w:hAnsi="Times New Roman" w:cs="Times New Roman"/>
          <w:color w:val="000000"/>
          <w:sz w:val="24"/>
          <w:szCs w:val="24"/>
        </w:rPr>
      </w:pPr>
      <w:r w:rsidRPr="00C63EFE">
        <w:rPr>
          <w:rStyle w:val="c13"/>
          <w:rFonts w:ascii="Times New Roman" w:hAnsi="Times New Roman" w:cs="Times New Roman"/>
          <w:i/>
          <w:iCs/>
          <w:color w:val="000000"/>
          <w:sz w:val="24"/>
          <w:szCs w:val="24"/>
        </w:rPr>
        <w:t>Мельников, В. П.</w:t>
      </w:r>
      <w:r w:rsidRPr="00C63EFE">
        <w:rPr>
          <w:rStyle w:val="c1"/>
          <w:rFonts w:ascii="Times New Roman" w:hAnsi="Times New Roman" w:cs="Times New Roman"/>
          <w:color w:val="000000"/>
          <w:sz w:val="24"/>
          <w:szCs w:val="24"/>
        </w:rPr>
        <w:t> Информационная безопасность и защита информации: учебное пособие для вузов./ В. П. Мельников, С. А. Клейменов, А. П. Петраков; под ред. С. А. Клейменова. - 3-е изд., стер. - М.: Академия, 2012. – 336 с.</w:t>
      </w:r>
    </w:p>
    <w:p w:rsidR="00C63EFE" w:rsidRPr="00C63EFE" w:rsidRDefault="00C63EFE" w:rsidP="00C63EFE">
      <w:pPr>
        <w:pStyle w:val="c33"/>
        <w:shd w:val="clear" w:color="auto" w:fill="FFFFFF"/>
        <w:tabs>
          <w:tab w:val="left" w:pos="426"/>
        </w:tabs>
        <w:spacing w:before="0" w:beforeAutospacing="0" w:after="0" w:afterAutospacing="0" w:line="360" w:lineRule="auto"/>
        <w:jc w:val="both"/>
        <w:rPr>
          <w:color w:val="000000"/>
        </w:rPr>
      </w:pPr>
      <w:r w:rsidRPr="00C63EFE">
        <w:rPr>
          <w:rStyle w:val="c1"/>
          <w:color w:val="000000"/>
        </w:rPr>
        <w:t>Дополнительные источники:</w:t>
      </w:r>
    </w:p>
    <w:p w:rsidR="00C63EFE" w:rsidRPr="00C63EFE" w:rsidRDefault="00C63EFE" w:rsidP="00C63EFE">
      <w:pPr>
        <w:numPr>
          <w:ilvl w:val="0"/>
          <w:numId w:val="45"/>
        </w:numPr>
        <w:shd w:val="clear" w:color="auto" w:fill="FFFFFF"/>
        <w:tabs>
          <w:tab w:val="left" w:pos="426"/>
        </w:tabs>
        <w:spacing w:after="0" w:line="360" w:lineRule="auto"/>
        <w:ind w:left="0" w:firstLine="0"/>
        <w:jc w:val="both"/>
        <w:rPr>
          <w:rFonts w:ascii="Times New Roman" w:hAnsi="Times New Roman" w:cs="Times New Roman"/>
          <w:color w:val="000000"/>
          <w:sz w:val="24"/>
          <w:szCs w:val="24"/>
        </w:rPr>
      </w:pPr>
      <w:r w:rsidRPr="00C63EFE">
        <w:rPr>
          <w:rStyle w:val="c13"/>
          <w:rFonts w:ascii="Times New Roman" w:hAnsi="Times New Roman" w:cs="Times New Roman"/>
          <w:i/>
          <w:iCs/>
          <w:color w:val="000000"/>
          <w:sz w:val="24"/>
          <w:szCs w:val="24"/>
        </w:rPr>
        <w:t>Сергеева, И.И., Музалевская, А.А., Тарасова, Н.В..</w:t>
      </w:r>
      <w:r w:rsidRPr="00C63EFE">
        <w:rPr>
          <w:rStyle w:val="c1"/>
          <w:rFonts w:ascii="Times New Roman" w:hAnsi="Times New Roman" w:cs="Times New Roman"/>
          <w:color w:val="000000"/>
          <w:sz w:val="24"/>
          <w:szCs w:val="24"/>
        </w:rPr>
        <w:t> Информатика. М.: ИД «Форум», 2013. – 336 с.</w:t>
      </w:r>
    </w:p>
    <w:p w:rsidR="00C63EFE" w:rsidRPr="00C63EFE" w:rsidRDefault="00C63EFE" w:rsidP="00C63EFE">
      <w:pPr>
        <w:numPr>
          <w:ilvl w:val="0"/>
          <w:numId w:val="45"/>
        </w:numPr>
        <w:shd w:val="clear" w:color="auto" w:fill="FFFFFF"/>
        <w:tabs>
          <w:tab w:val="left" w:pos="426"/>
        </w:tabs>
        <w:spacing w:after="0" w:line="360" w:lineRule="auto"/>
        <w:ind w:left="0" w:firstLine="0"/>
        <w:jc w:val="both"/>
        <w:rPr>
          <w:rFonts w:ascii="Times New Roman" w:hAnsi="Times New Roman" w:cs="Times New Roman"/>
          <w:color w:val="000000"/>
          <w:sz w:val="24"/>
          <w:szCs w:val="24"/>
        </w:rPr>
      </w:pPr>
      <w:r w:rsidRPr="00C63EFE">
        <w:rPr>
          <w:rStyle w:val="c13"/>
          <w:rFonts w:ascii="Times New Roman" w:hAnsi="Times New Roman" w:cs="Times New Roman"/>
          <w:i/>
          <w:iCs/>
          <w:color w:val="000000"/>
          <w:sz w:val="24"/>
          <w:szCs w:val="24"/>
        </w:rPr>
        <w:lastRenderedPageBreak/>
        <w:t>Мельниченко, В.В., Капитун, Д.В., Легейда, А.В..</w:t>
      </w:r>
      <w:r w:rsidRPr="00C63EFE">
        <w:rPr>
          <w:rStyle w:val="c1"/>
          <w:rFonts w:ascii="Times New Roman" w:hAnsi="Times New Roman" w:cs="Times New Roman"/>
          <w:color w:val="000000"/>
          <w:sz w:val="24"/>
          <w:szCs w:val="24"/>
        </w:rPr>
        <w:t> Оптимальный ПК. Устройство, сборка, настройка. Киев «ВЕК+» Санкт-Петербург «КОРОНА-Век», 2011. – 544 с.</w:t>
      </w:r>
    </w:p>
    <w:p w:rsidR="00C63EFE" w:rsidRPr="00C63EFE" w:rsidRDefault="00C63EFE" w:rsidP="00C63EFE">
      <w:pPr>
        <w:numPr>
          <w:ilvl w:val="0"/>
          <w:numId w:val="45"/>
        </w:numPr>
        <w:shd w:val="clear" w:color="auto" w:fill="FFFFFF"/>
        <w:tabs>
          <w:tab w:val="left" w:pos="426"/>
        </w:tabs>
        <w:spacing w:after="0" w:line="360" w:lineRule="auto"/>
        <w:ind w:left="0" w:firstLine="0"/>
        <w:jc w:val="both"/>
        <w:rPr>
          <w:rFonts w:ascii="Times New Roman" w:hAnsi="Times New Roman" w:cs="Times New Roman"/>
          <w:color w:val="000000"/>
          <w:sz w:val="24"/>
          <w:szCs w:val="24"/>
        </w:rPr>
      </w:pPr>
      <w:r w:rsidRPr="00C63EFE">
        <w:rPr>
          <w:rStyle w:val="c13"/>
          <w:rFonts w:ascii="Times New Roman" w:hAnsi="Times New Roman" w:cs="Times New Roman"/>
          <w:i/>
          <w:iCs/>
          <w:color w:val="000000"/>
          <w:sz w:val="24"/>
          <w:szCs w:val="24"/>
        </w:rPr>
        <w:t>Захарова, И.Г..</w:t>
      </w:r>
      <w:r w:rsidRPr="00C63EFE">
        <w:rPr>
          <w:rStyle w:val="c1"/>
          <w:rFonts w:ascii="Times New Roman" w:hAnsi="Times New Roman" w:cs="Times New Roman"/>
          <w:color w:val="000000"/>
          <w:sz w:val="24"/>
          <w:szCs w:val="24"/>
        </w:rPr>
        <w:t> Информационные технологии в образовании. М.: Издательский центр «Академия», 2012. – 192 с.</w:t>
      </w:r>
    </w:p>
    <w:p w:rsidR="00C63EFE" w:rsidRPr="00C63EFE" w:rsidRDefault="00C63EFE" w:rsidP="00C63EFE">
      <w:pPr>
        <w:pStyle w:val="c49"/>
        <w:shd w:val="clear" w:color="auto" w:fill="FFFFFF"/>
        <w:tabs>
          <w:tab w:val="left" w:pos="426"/>
        </w:tabs>
        <w:spacing w:before="0" w:beforeAutospacing="0" w:after="0" w:afterAutospacing="0" w:line="360" w:lineRule="auto"/>
        <w:jc w:val="both"/>
        <w:rPr>
          <w:color w:val="000000"/>
        </w:rPr>
      </w:pPr>
      <w:r w:rsidRPr="00C63EFE">
        <w:rPr>
          <w:rStyle w:val="c1"/>
          <w:color w:val="000000"/>
        </w:rPr>
        <w:t>Отечественные и зарубежные журналы:</w:t>
      </w:r>
    </w:p>
    <w:p w:rsidR="00C63EFE" w:rsidRPr="00C63EFE" w:rsidRDefault="00C63EFE" w:rsidP="00C63EFE">
      <w:pPr>
        <w:pStyle w:val="c49"/>
        <w:shd w:val="clear" w:color="auto" w:fill="FFFFFF"/>
        <w:tabs>
          <w:tab w:val="left" w:pos="426"/>
        </w:tabs>
        <w:spacing w:before="0" w:beforeAutospacing="0" w:after="0" w:afterAutospacing="0" w:line="360" w:lineRule="auto"/>
        <w:jc w:val="both"/>
        <w:rPr>
          <w:color w:val="000000"/>
        </w:rPr>
      </w:pPr>
      <w:r w:rsidRPr="00C63EFE">
        <w:rPr>
          <w:rStyle w:val="c1"/>
          <w:color w:val="000000"/>
        </w:rPr>
        <w:t>1. «Информационные технологии»</w:t>
      </w:r>
    </w:p>
    <w:p w:rsidR="00C63EFE" w:rsidRPr="00C63EFE" w:rsidRDefault="00C63EFE" w:rsidP="00C63EFE">
      <w:pPr>
        <w:pStyle w:val="c49"/>
        <w:shd w:val="clear" w:color="auto" w:fill="FFFFFF"/>
        <w:tabs>
          <w:tab w:val="left" w:pos="426"/>
        </w:tabs>
        <w:spacing w:before="0" w:beforeAutospacing="0" w:after="0" w:afterAutospacing="0" w:line="360" w:lineRule="auto"/>
        <w:jc w:val="both"/>
        <w:rPr>
          <w:color w:val="000000"/>
        </w:rPr>
      </w:pPr>
      <w:r w:rsidRPr="00C63EFE">
        <w:rPr>
          <w:rStyle w:val="c1"/>
          <w:color w:val="000000"/>
        </w:rPr>
        <w:t>2. «Информационные системы и технологии»</w:t>
      </w:r>
    </w:p>
    <w:p w:rsidR="00C63EFE" w:rsidRPr="00C63EFE" w:rsidRDefault="00C63EFE" w:rsidP="00C63EFE">
      <w:pPr>
        <w:pStyle w:val="c33"/>
        <w:shd w:val="clear" w:color="auto" w:fill="FFFFFF"/>
        <w:tabs>
          <w:tab w:val="left" w:pos="426"/>
        </w:tabs>
        <w:spacing w:before="0" w:beforeAutospacing="0" w:after="0" w:afterAutospacing="0" w:line="360" w:lineRule="auto"/>
        <w:jc w:val="both"/>
        <w:rPr>
          <w:color w:val="000000"/>
        </w:rPr>
      </w:pPr>
      <w:r w:rsidRPr="00C63EFE">
        <w:rPr>
          <w:rStyle w:val="c1"/>
          <w:color w:val="000000"/>
        </w:rPr>
        <w:t>Интернет – ресурсы:</w:t>
      </w:r>
    </w:p>
    <w:p w:rsidR="00C63EFE" w:rsidRPr="00C63EFE" w:rsidRDefault="00D80864" w:rsidP="00C63EFE">
      <w:pPr>
        <w:numPr>
          <w:ilvl w:val="0"/>
          <w:numId w:val="46"/>
        </w:numPr>
        <w:shd w:val="clear" w:color="auto" w:fill="FFFFFF"/>
        <w:tabs>
          <w:tab w:val="left" w:pos="426"/>
        </w:tabs>
        <w:spacing w:after="0" w:line="360" w:lineRule="auto"/>
        <w:ind w:left="0" w:firstLine="0"/>
        <w:jc w:val="both"/>
        <w:rPr>
          <w:rFonts w:ascii="Times New Roman" w:hAnsi="Times New Roman" w:cs="Times New Roman"/>
          <w:color w:val="000000"/>
          <w:sz w:val="24"/>
          <w:szCs w:val="24"/>
        </w:rPr>
      </w:pPr>
      <w:hyperlink r:id="rId64" w:history="1">
        <w:r w:rsidR="00C63EFE" w:rsidRPr="00C63EFE">
          <w:rPr>
            <w:rStyle w:val="af5"/>
            <w:rFonts w:ascii="Times New Roman" w:hAnsi="Times New Roman"/>
            <w:sz w:val="24"/>
            <w:szCs w:val="24"/>
          </w:rPr>
          <w:t>http://www.ferra.ru</w:t>
        </w:r>
      </w:hyperlink>
    </w:p>
    <w:p w:rsidR="00C63EFE" w:rsidRPr="00C63EFE" w:rsidRDefault="00D80864" w:rsidP="00C63EFE">
      <w:pPr>
        <w:numPr>
          <w:ilvl w:val="0"/>
          <w:numId w:val="46"/>
        </w:numPr>
        <w:shd w:val="clear" w:color="auto" w:fill="FFFFFF"/>
        <w:tabs>
          <w:tab w:val="left" w:pos="426"/>
        </w:tabs>
        <w:spacing w:after="0" w:line="360" w:lineRule="auto"/>
        <w:ind w:left="0" w:firstLine="0"/>
        <w:jc w:val="both"/>
        <w:rPr>
          <w:rFonts w:ascii="Times New Roman" w:hAnsi="Times New Roman" w:cs="Times New Roman"/>
          <w:color w:val="000000"/>
          <w:sz w:val="24"/>
          <w:szCs w:val="24"/>
        </w:rPr>
      </w:pPr>
      <w:hyperlink r:id="rId65" w:history="1">
        <w:r w:rsidR="00C63EFE" w:rsidRPr="00C63EFE">
          <w:rPr>
            <w:rStyle w:val="af5"/>
            <w:rFonts w:ascii="Times New Roman" w:hAnsi="Times New Roman"/>
            <w:sz w:val="24"/>
            <w:szCs w:val="24"/>
          </w:rPr>
          <w:t>http://www.adobe.com/ru</w:t>
        </w:r>
      </w:hyperlink>
    </w:p>
    <w:p w:rsidR="00C63EFE" w:rsidRPr="00C63EFE" w:rsidRDefault="00C63EFE" w:rsidP="00C63EFE">
      <w:pPr>
        <w:numPr>
          <w:ilvl w:val="0"/>
          <w:numId w:val="46"/>
        </w:numPr>
        <w:shd w:val="clear" w:color="auto" w:fill="FFFFFF"/>
        <w:tabs>
          <w:tab w:val="left" w:pos="426"/>
        </w:tabs>
        <w:spacing w:after="0" w:line="360" w:lineRule="auto"/>
        <w:ind w:left="0" w:firstLine="0"/>
        <w:jc w:val="both"/>
        <w:rPr>
          <w:rFonts w:ascii="Times New Roman" w:hAnsi="Times New Roman" w:cs="Times New Roman"/>
          <w:color w:val="000000"/>
          <w:sz w:val="24"/>
          <w:szCs w:val="24"/>
        </w:rPr>
      </w:pPr>
      <w:r w:rsidRPr="00C63EFE">
        <w:rPr>
          <w:rStyle w:val="c1"/>
          <w:rFonts w:ascii="Times New Roman" w:hAnsi="Times New Roman" w:cs="Times New Roman"/>
          <w:color w:val="000000"/>
          <w:sz w:val="24"/>
          <w:szCs w:val="24"/>
        </w:rPr>
        <w:t>https://www.microsoft.com/ru-ru/</w:t>
      </w:r>
    </w:p>
    <w:p w:rsidR="00C63EFE" w:rsidRPr="00C63EFE" w:rsidRDefault="00D80864" w:rsidP="00C63EFE">
      <w:pPr>
        <w:numPr>
          <w:ilvl w:val="0"/>
          <w:numId w:val="46"/>
        </w:numPr>
        <w:shd w:val="clear" w:color="auto" w:fill="FFFFFF"/>
        <w:tabs>
          <w:tab w:val="left" w:pos="426"/>
        </w:tabs>
        <w:spacing w:after="0" w:line="360" w:lineRule="auto"/>
        <w:ind w:left="0" w:firstLine="0"/>
        <w:jc w:val="both"/>
        <w:rPr>
          <w:rFonts w:ascii="Times New Roman" w:hAnsi="Times New Roman" w:cs="Times New Roman"/>
          <w:color w:val="000000"/>
          <w:sz w:val="24"/>
          <w:szCs w:val="24"/>
        </w:rPr>
      </w:pPr>
      <w:hyperlink r:id="rId66" w:history="1">
        <w:r w:rsidR="00C63EFE" w:rsidRPr="00C63EFE">
          <w:rPr>
            <w:rStyle w:val="af5"/>
            <w:rFonts w:ascii="Times New Roman" w:hAnsi="Times New Roman"/>
            <w:sz w:val="24"/>
            <w:szCs w:val="24"/>
          </w:rPr>
          <w:t>http://window.edu.ru/catalog/</w:t>
        </w:r>
      </w:hyperlink>
    </w:p>
    <w:p w:rsidR="00C63EFE" w:rsidRPr="00C63EFE" w:rsidRDefault="00C63EFE" w:rsidP="00C63EFE">
      <w:pPr>
        <w:tabs>
          <w:tab w:val="left" w:pos="426"/>
        </w:tabs>
        <w:suppressAutoHyphens/>
        <w:spacing w:after="0" w:line="360" w:lineRule="auto"/>
        <w:jc w:val="both"/>
        <w:rPr>
          <w:rFonts w:ascii="Times New Roman" w:hAnsi="Times New Roman" w:cs="Times New Roman"/>
          <w:b/>
          <w:sz w:val="24"/>
          <w:szCs w:val="24"/>
        </w:rPr>
      </w:pPr>
      <w:r w:rsidRPr="00C63EFE">
        <w:rPr>
          <w:rFonts w:ascii="Times New Roman" w:hAnsi="Times New Roman" w:cs="Times New Roman"/>
          <w:b/>
          <w:bCs/>
          <w:sz w:val="24"/>
          <w:szCs w:val="24"/>
        </w:rPr>
        <w:br w:type="page"/>
      </w:r>
    </w:p>
    <w:p w:rsidR="00C63EFE" w:rsidRPr="00C63EFE" w:rsidRDefault="00C63EFE" w:rsidP="00C63EFE">
      <w:pPr>
        <w:spacing w:after="0" w:line="360" w:lineRule="auto"/>
        <w:contextualSpacing/>
        <w:jc w:val="center"/>
        <w:rPr>
          <w:rFonts w:ascii="Times New Roman" w:hAnsi="Times New Roman" w:cs="Times New Roman"/>
          <w:b/>
          <w:sz w:val="24"/>
          <w:szCs w:val="24"/>
        </w:rPr>
      </w:pPr>
      <w:r w:rsidRPr="00C63EFE">
        <w:rPr>
          <w:rFonts w:ascii="Times New Roman" w:hAnsi="Times New Roman" w:cs="Times New Roman"/>
          <w:b/>
          <w:sz w:val="24"/>
          <w:szCs w:val="24"/>
        </w:rPr>
        <w:lastRenderedPageBreak/>
        <w:t>4. КОНТРОЛЬ И ОЦЕНКА РЕЗУЛЬТАТОВ ОСВОЕНИЯ</w:t>
      </w:r>
    </w:p>
    <w:p w:rsidR="00C63EFE" w:rsidRPr="00C63EFE" w:rsidRDefault="00C63EFE" w:rsidP="00C63EFE">
      <w:pPr>
        <w:spacing w:after="0" w:line="360" w:lineRule="auto"/>
        <w:contextualSpacing/>
        <w:jc w:val="center"/>
        <w:rPr>
          <w:rFonts w:ascii="Times New Roman" w:hAnsi="Times New Roman" w:cs="Times New Roman"/>
          <w:b/>
          <w:sz w:val="24"/>
          <w:szCs w:val="24"/>
        </w:rPr>
      </w:pPr>
      <w:r w:rsidRPr="00C63EFE">
        <w:rPr>
          <w:rFonts w:ascii="Times New Roman" w:hAnsi="Times New Roman" w:cs="Times New Roman"/>
          <w:b/>
          <w:sz w:val="24"/>
          <w:szCs w:val="24"/>
        </w:rPr>
        <w:t>УЧЕБНОЙ ДИСЦИПЛИНЫ</w:t>
      </w:r>
    </w:p>
    <w:tbl>
      <w:tblPr>
        <w:tblW w:w="9855" w:type="dxa"/>
        <w:shd w:val="clear" w:color="auto" w:fill="FFFFFF"/>
        <w:tblCellMar>
          <w:top w:w="15" w:type="dxa"/>
          <w:left w:w="15" w:type="dxa"/>
          <w:bottom w:w="15" w:type="dxa"/>
          <w:right w:w="15" w:type="dxa"/>
        </w:tblCellMar>
        <w:tblLook w:val="04A0" w:firstRow="1" w:lastRow="0" w:firstColumn="1" w:lastColumn="0" w:noHBand="0" w:noVBand="1"/>
      </w:tblPr>
      <w:tblGrid>
        <w:gridCol w:w="3193"/>
        <w:gridCol w:w="2693"/>
        <w:gridCol w:w="3969"/>
      </w:tblGrid>
      <w:tr w:rsidR="00C63EFE" w:rsidRPr="00C63EFE" w:rsidTr="00C63EFE">
        <w:trPr>
          <w:trHeight w:val="60"/>
        </w:trPr>
        <w:tc>
          <w:tcPr>
            <w:tcW w:w="31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63EFE" w:rsidRPr="00C63EFE" w:rsidRDefault="00C63EFE" w:rsidP="00C63EFE">
            <w:pPr>
              <w:spacing w:after="0" w:line="360" w:lineRule="auto"/>
              <w:rPr>
                <w:rFonts w:ascii="Times New Roman" w:hAnsi="Times New Roman" w:cs="Times New Roman"/>
                <w:color w:val="000000"/>
                <w:sz w:val="24"/>
                <w:szCs w:val="24"/>
              </w:rPr>
            </w:pPr>
            <w:r w:rsidRPr="00C63EFE">
              <w:rPr>
                <w:rFonts w:ascii="Times New Roman" w:hAnsi="Times New Roman" w:cs="Times New Roman"/>
                <w:b/>
                <w:bCs/>
                <w:i/>
                <w:iCs/>
                <w:color w:val="000000"/>
                <w:sz w:val="24"/>
                <w:szCs w:val="24"/>
              </w:rPr>
              <w:t>Результаты обучения</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63EFE" w:rsidRPr="00C63EFE" w:rsidRDefault="00C63EFE" w:rsidP="00C63EFE">
            <w:pPr>
              <w:spacing w:after="0" w:line="360" w:lineRule="auto"/>
              <w:rPr>
                <w:rFonts w:ascii="Times New Roman" w:hAnsi="Times New Roman" w:cs="Times New Roman"/>
                <w:color w:val="000000"/>
                <w:sz w:val="24"/>
                <w:szCs w:val="24"/>
              </w:rPr>
            </w:pPr>
            <w:r w:rsidRPr="00C63EFE">
              <w:rPr>
                <w:rFonts w:ascii="Times New Roman" w:hAnsi="Times New Roman" w:cs="Times New Roman"/>
                <w:b/>
                <w:bCs/>
                <w:i/>
                <w:iCs/>
                <w:color w:val="000000"/>
                <w:sz w:val="24"/>
                <w:szCs w:val="24"/>
              </w:rPr>
              <w:t>Критерии оценки</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63EFE" w:rsidRPr="00C63EFE" w:rsidRDefault="00C63EFE" w:rsidP="00C63EFE">
            <w:pPr>
              <w:spacing w:after="0" w:line="360" w:lineRule="auto"/>
              <w:rPr>
                <w:rFonts w:ascii="Times New Roman" w:hAnsi="Times New Roman" w:cs="Times New Roman"/>
                <w:color w:val="000000"/>
                <w:sz w:val="24"/>
                <w:szCs w:val="24"/>
              </w:rPr>
            </w:pPr>
            <w:r w:rsidRPr="00C63EFE">
              <w:rPr>
                <w:rFonts w:ascii="Times New Roman" w:hAnsi="Times New Roman" w:cs="Times New Roman"/>
                <w:b/>
                <w:bCs/>
                <w:i/>
                <w:iCs/>
                <w:color w:val="000000"/>
                <w:sz w:val="24"/>
                <w:szCs w:val="24"/>
              </w:rPr>
              <w:t>Формы и методы оценки</w:t>
            </w:r>
          </w:p>
        </w:tc>
      </w:tr>
      <w:tr w:rsidR="00C63EFE" w:rsidRPr="00C63EFE" w:rsidTr="00C63EFE">
        <w:tc>
          <w:tcPr>
            <w:tcW w:w="31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63EFE" w:rsidRPr="00C63EFE" w:rsidRDefault="00C63EFE" w:rsidP="00C63EFE">
            <w:pPr>
              <w:spacing w:after="0" w:line="360" w:lineRule="auto"/>
              <w:rPr>
                <w:rFonts w:ascii="Times New Roman" w:hAnsi="Times New Roman" w:cs="Times New Roman"/>
                <w:color w:val="000000"/>
                <w:sz w:val="24"/>
                <w:szCs w:val="24"/>
              </w:rPr>
            </w:pPr>
            <w:r w:rsidRPr="00C63EFE">
              <w:rPr>
                <w:rFonts w:ascii="Times New Roman" w:hAnsi="Times New Roman" w:cs="Times New Roman"/>
                <w:b/>
                <w:bCs/>
                <w:color w:val="000000"/>
                <w:sz w:val="24"/>
                <w:szCs w:val="24"/>
              </w:rPr>
              <w:t>освоенные умения:</w:t>
            </w:r>
          </w:p>
          <w:p w:rsidR="00C63EFE" w:rsidRPr="00C63EFE" w:rsidRDefault="00C63EFE" w:rsidP="00C63EFE">
            <w:pPr>
              <w:numPr>
                <w:ilvl w:val="0"/>
                <w:numId w:val="47"/>
              </w:numPr>
              <w:tabs>
                <w:tab w:val="clear" w:pos="720"/>
                <w:tab w:val="left" w:pos="0"/>
                <w:tab w:val="num" w:pos="108"/>
                <w:tab w:val="left" w:pos="250"/>
              </w:tabs>
              <w:spacing w:after="0" w:line="360" w:lineRule="auto"/>
              <w:ind w:left="0" w:firstLine="108"/>
              <w:rPr>
                <w:rFonts w:ascii="Times New Roman" w:hAnsi="Times New Roman" w:cs="Times New Roman"/>
                <w:color w:val="000000"/>
                <w:sz w:val="24"/>
                <w:szCs w:val="24"/>
              </w:rPr>
            </w:pPr>
            <w:r w:rsidRPr="00C63EFE">
              <w:rPr>
                <w:rFonts w:ascii="Times New Roman" w:hAnsi="Times New Roman" w:cs="Times New Roman"/>
                <w:color w:val="000000"/>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rsidR="00C63EFE" w:rsidRPr="00C63EFE" w:rsidRDefault="00C63EFE" w:rsidP="00C63EFE">
            <w:pPr>
              <w:numPr>
                <w:ilvl w:val="0"/>
                <w:numId w:val="47"/>
              </w:numPr>
              <w:tabs>
                <w:tab w:val="clear" w:pos="720"/>
                <w:tab w:val="left" w:pos="0"/>
                <w:tab w:val="num" w:pos="108"/>
                <w:tab w:val="left" w:pos="250"/>
              </w:tabs>
              <w:spacing w:after="0" w:line="360" w:lineRule="auto"/>
              <w:ind w:left="0" w:firstLine="108"/>
              <w:rPr>
                <w:rFonts w:ascii="Times New Roman" w:hAnsi="Times New Roman" w:cs="Times New Roman"/>
                <w:color w:val="000000"/>
                <w:sz w:val="24"/>
                <w:szCs w:val="24"/>
              </w:rPr>
            </w:pPr>
            <w:r w:rsidRPr="00C63EFE">
              <w:rPr>
                <w:rFonts w:ascii="Times New Roman" w:hAnsi="Times New Roman" w:cs="Times New Roman"/>
                <w:color w:val="000000"/>
                <w:sz w:val="24"/>
                <w:szCs w:val="24"/>
              </w:rPr>
              <w:t>использовать в профессиональной деятельности различные виды программного обеспечения, в том числе специального;</w:t>
            </w:r>
          </w:p>
          <w:p w:rsidR="00C63EFE" w:rsidRPr="00C63EFE" w:rsidRDefault="00C63EFE" w:rsidP="00C63EFE">
            <w:pPr>
              <w:numPr>
                <w:ilvl w:val="0"/>
                <w:numId w:val="47"/>
              </w:numPr>
              <w:tabs>
                <w:tab w:val="clear" w:pos="720"/>
                <w:tab w:val="left" w:pos="0"/>
                <w:tab w:val="num" w:pos="108"/>
                <w:tab w:val="left" w:pos="250"/>
              </w:tabs>
              <w:spacing w:after="0" w:line="360" w:lineRule="auto"/>
              <w:ind w:left="0" w:firstLine="108"/>
              <w:rPr>
                <w:rFonts w:ascii="Times New Roman" w:hAnsi="Times New Roman" w:cs="Times New Roman"/>
                <w:color w:val="000000"/>
                <w:sz w:val="24"/>
                <w:szCs w:val="24"/>
              </w:rPr>
            </w:pPr>
            <w:r w:rsidRPr="00C63EFE">
              <w:rPr>
                <w:rFonts w:ascii="Times New Roman" w:hAnsi="Times New Roman" w:cs="Times New Roman"/>
                <w:color w:val="000000"/>
                <w:sz w:val="24"/>
                <w:szCs w:val="24"/>
              </w:rPr>
              <w:t> применять компьютерные и телекоммуникационные средства;</w:t>
            </w:r>
          </w:p>
          <w:p w:rsidR="00C63EFE" w:rsidRPr="00C63EFE" w:rsidRDefault="00C63EFE" w:rsidP="00C63EFE">
            <w:pPr>
              <w:tabs>
                <w:tab w:val="left" w:pos="0"/>
                <w:tab w:val="num" w:pos="108"/>
                <w:tab w:val="left" w:pos="250"/>
              </w:tabs>
              <w:spacing w:after="0" w:line="360" w:lineRule="auto"/>
              <w:ind w:firstLine="108"/>
              <w:rPr>
                <w:rFonts w:ascii="Times New Roman" w:hAnsi="Times New Roman" w:cs="Times New Roman"/>
                <w:color w:val="000000"/>
                <w:sz w:val="24"/>
                <w:szCs w:val="24"/>
              </w:rPr>
            </w:pPr>
            <w:r w:rsidRPr="00C63EFE">
              <w:rPr>
                <w:rFonts w:ascii="Times New Roman" w:hAnsi="Times New Roman" w:cs="Times New Roman"/>
                <w:b/>
                <w:bCs/>
                <w:color w:val="000000"/>
                <w:sz w:val="24"/>
                <w:szCs w:val="24"/>
              </w:rPr>
              <w:t>усвоенные знания:</w:t>
            </w:r>
          </w:p>
          <w:p w:rsidR="00C63EFE" w:rsidRPr="00C63EFE" w:rsidRDefault="00C63EFE" w:rsidP="00C63EFE">
            <w:pPr>
              <w:numPr>
                <w:ilvl w:val="0"/>
                <w:numId w:val="48"/>
              </w:numPr>
              <w:tabs>
                <w:tab w:val="clear" w:pos="720"/>
                <w:tab w:val="left" w:pos="0"/>
                <w:tab w:val="num" w:pos="108"/>
                <w:tab w:val="left" w:pos="250"/>
              </w:tabs>
              <w:spacing w:after="0" w:line="360" w:lineRule="auto"/>
              <w:ind w:left="0" w:firstLine="108"/>
              <w:rPr>
                <w:rFonts w:ascii="Times New Roman" w:hAnsi="Times New Roman" w:cs="Times New Roman"/>
                <w:color w:val="000000"/>
                <w:sz w:val="24"/>
                <w:szCs w:val="24"/>
              </w:rPr>
            </w:pPr>
            <w:r w:rsidRPr="00C63EFE">
              <w:rPr>
                <w:rFonts w:ascii="Times New Roman" w:hAnsi="Times New Roman" w:cs="Times New Roman"/>
                <w:color w:val="000000"/>
                <w:sz w:val="24"/>
                <w:szCs w:val="24"/>
              </w:rPr>
              <w:t>основные понятия автоматизированной обработки информации;</w:t>
            </w:r>
          </w:p>
          <w:p w:rsidR="00C63EFE" w:rsidRPr="00C63EFE" w:rsidRDefault="00C63EFE" w:rsidP="00C63EFE">
            <w:pPr>
              <w:numPr>
                <w:ilvl w:val="0"/>
                <w:numId w:val="48"/>
              </w:numPr>
              <w:tabs>
                <w:tab w:val="clear" w:pos="720"/>
                <w:tab w:val="left" w:pos="0"/>
                <w:tab w:val="num" w:pos="108"/>
                <w:tab w:val="left" w:pos="250"/>
              </w:tabs>
              <w:spacing w:after="0" w:line="360" w:lineRule="auto"/>
              <w:ind w:left="0" w:firstLine="108"/>
              <w:rPr>
                <w:rFonts w:ascii="Times New Roman" w:hAnsi="Times New Roman" w:cs="Times New Roman"/>
                <w:color w:val="000000"/>
                <w:sz w:val="24"/>
                <w:szCs w:val="24"/>
              </w:rPr>
            </w:pPr>
            <w:r w:rsidRPr="00C63EFE">
              <w:rPr>
                <w:rFonts w:ascii="Times New Roman" w:hAnsi="Times New Roman" w:cs="Times New Roman"/>
                <w:color w:val="000000"/>
                <w:sz w:val="24"/>
                <w:szCs w:val="24"/>
              </w:rPr>
              <w:t>общий состав и структуру персональных компьютеров и вычислительных систем;</w:t>
            </w:r>
          </w:p>
          <w:p w:rsidR="00C63EFE" w:rsidRPr="00C63EFE" w:rsidRDefault="00C63EFE" w:rsidP="00C63EFE">
            <w:pPr>
              <w:numPr>
                <w:ilvl w:val="0"/>
                <w:numId w:val="48"/>
              </w:numPr>
              <w:tabs>
                <w:tab w:val="clear" w:pos="720"/>
                <w:tab w:val="left" w:pos="0"/>
                <w:tab w:val="num" w:pos="108"/>
                <w:tab w:val="left" w:pos="250"/>
              </w:tabs>
              <w:spacing w:after="0" w:line="360" w:lineRule="auto"/>
              <w:ind w:left="0" w:firstLine="108"/>
              <w:rPr>
                <w:rFonts w:ascii="Times New Roman" w:hAnsi="Times New Roman" w:cs="Times New Roman"/>
                <w:color w:val="000000"/>
                <w:sz w:val="24"/>
                <w:szCs w:val="24"/>
              </w:rPr>
            </w:pPr>
            <w:r w:rsidRPr="00C63EFE">
              <w:rPr>
                <w:rFonts w:ascii="Times New Roman" w:hAnsi="Times New Roman" w:cs="Times New Roman"/>
                <w:color w:val="000000"/>
                <w:sz w:val="24"/>
                <w:szCs w:val="24"/>
              </w:rPr>
              <w:t>состав, функции и возможности использования информационных и телекоммуникационных технологий в профессиональной деятельности;</w:t>
            </w:r>
          </w:p>
          <w:p w:rsidR="00C63EFE" w:rsidRPr="00C63EFE" w:rsidRDefault="00C63EFE" w:rsidP="00C63EFE">
            <w:pPr>
              <w:numPr>
                <w:ilvl w:val="0"/>
                <w:numId w:val="48"/>
              </w:numPr>
              <w:tabs>
                <w:tab w:val="clear" w:pos="720"/>
                <w:tab w:val="left" w:pos="0"/>
                <w:tab w:val="num" w:pos="108"/>
                <w:tab w:val="left" w:pos="250"/>
              </w:tabs>
              <w:spacing w:after="0" w:line="360" w:lineRule="auto"/>
              <w:ind w:left="0" w:firstLine="108"/>
              <w:rPr>
                <w:rFonts w:ascii="Times New Roman" w:hAnsi="Times New Roman" w:cs="Times New Roman"/>
                <w:color w:val="000000"/>
                <w:sz w:val="24"/>
                <w:szCs w:val="24"/>
              </w:rPr>
            </w:pPr>
            <w:r w:rsidRPr="00C63EFE">
              <w:rPr>
                <w:rFonts w:ascii="Times New Roman" w:hAnsi="Times New Roman" w:cs="Times New Roman"/>
                <w:color w:val="000000"/>
                <w:sz w:val="24"/>
                <w:szCs w:val="24"/>
              </w:rPr>
              <w:lastRenderedPageBreak/>
              <w:t>методы и средства сбора, обработки, хранения, передачи и накопления информации;</w:t>
            </w:r>
          </w:p>
          <w:p w:rsidR="00C63EFE" w:rsidRPr="00C63EFE" w:rsidRDefault="00C63EFE" w:rsidP="00C63EFE">
            <w:pPr>
              <w:numPr>
                <w:ilvl w:val="0"/>
                <w:numId w:val="48"/>
              </w:numPr>
              <w:tabs>
                <w:tab w:val="clear" w:pos="720"/>
                <w:tab w:val="left" w:pos="0"/>
                <w:tab w:val="num" w:pos="108"/>
                <w:tab w:val="left" w:pos="250"/>
              </w:tabs>
              <w:spacing w:after="0" w:line="360" w:lineRule="auto"/>
              <w:ind w:left="0" w:firstLine="108"/>
              <w:rPr>
                <w:rFonts w:ascii="Times New Roman" w:hAnsi="Times New Roman" w:cs="Times New Roman"/>
                <w:color w:val="000000"/>
                <w:sz w:val="24"/>
                <w:szCs w:val="24"/>
              </w:rPr>
            </w:pPr>
            <w:r w:rsidRPr="00C63EFE">
              <w:rPr>
                <w:rFonts w:ascii="Times New Roman" w:hAnsi="Times New Roman" w:cs="Times New Roman"/>
                <w:color w:val="000000"/>
                <w:sz w:val="24"/>
                <w:szCs w:val="24"/>
              </w:rPr>
              <w:t>базовые системные программные продукты и пакеты прикладных программ в области профессиональной деятельности;</w:t>
            </w:r>
          </w:p>
          <w:p w:rsidR="00C63EFE" w:rsidRPr="00C63EFE" w:rsidRDefault="00C63EFE" w:rsidP="00C63EFE">
            <w:pPr>
              <w:numPr>
                <w:ilvl w:val="0"/>
                <w:numId w:val="48"/>
              </w:numPr>
              <w:tabs>
                <w:tab w:val="clear" w:pos="720"/>
                <w:tab w:val="left" w:pos="0"/>
                <w:tab w:val="num" w:pos="108"/>
                <w:tab w:val="left" w:pos="250"/>
              </w:tabs>
              <w:spacing w:after="0" w:line="360" w:lineRule="auto"/>
              <w:ind w:left="0" w:firstLine="108"/>
              <w:rPr>
                <w:rFonts w:ascii="Times New Roman" w:hAnsi="Times New Roman" w:cs="Times New Roman"/>
                <w:color w:val="000000"/>
                <w:sz w:val="24"/>
                <w:szCs w:val="24"/>
              </w:rPr>
            </w:pPr>
            <w:r w:rsidRPr="00C63EFE">
              <w:rPr>
                <w:rFonts w:ascii="Times New Roman" w:hAnsi="Times New Roman" w:cs="Times New Roman"/>
                <w:color w:val="000000"/>
                <w:sz w:val="24"/>
                <w:szCs w:val="24"/>
              </w:rPr>
              <w:t>основные методы и приемы обеспечения информационной безопасности</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63EFE" w:rsidRPr="00C63EFE" w:rsidRDefault="00C63EFE" w:rsidP="00C63EFE">
            <w:pPr>
              <w:numPr>
                <w:ilvl w:val="0"/>
                <w:numId w:val="49"/>
              </w:numPr>
              <w:tabs>
                <w:tab w:val="clear" w:pos="720"/>
                <w:tab w:val="num" w:pos="317"/>
              </w:tabs>
              <w:spacing w:after="0" w:line="360" w:lineRule="auto"/>
              <w:ind w:left="0" w:firstLine="176"/>
              <w:jc w:val="both"/>
              <w:rPr>
                <w:rFonts w:ascii="Times New Roman" w:hAnsi="Times New Roman" w:cs="Times New Roman"/>
                <w:color w:val="000000"/>
                <w:sz w:val="24"/>
                <w:szCs w:val="24"/>
              </w:rPr>
            </w:pPr>
            <w:r w:rsidRPr="00C63EFE">
              <w:rPr>
                <w:rFonts w:ascii="Times New Roman" w:hAnsi="Times New Roman" w:cs="Times New Roman"/>
                <w:color w:val="000000"/>
                <w:sz w:val="24"/>
                <w:szCs w:val="24"/>
              </w:rPr>
              <w:lastRenderedPageBreak/>
              <w:t> практические задания по работе с информацией</w:t>
            </w:r>
          </w:p>
          <w:p w:rsidR="00C63EFE" w:rsidRPr="00C63EFE" w:rsidRDefault="00C63EFE" w:rsidP="00C63EFE">
            <w:pPr>
              <w:numPr>
                <w:ilvl w:val="0"/>
                <w:numId w:val="50"/>
              </w:numPr>
              <w:tabs>
                <w:tab w:val="clear" w:pos="720"/>
                <w:tab w:val="num" w:pos="317"/>
              </w:tabs>
              <w:spacing w:after="0" w:line="360" w:lineRule="auto"/>
              <w:ind w:left="0" w:firstLine="176"/>
              <w:jc w:val="both"/>
              <w:rPr>
                <w:rFonts w:ascii="Times New Roman" w:hAnsi="Times New Roman" w:cs="Times New Roman"/>
                <w:color w:val="000000"/>
                <w:sz w:val="24"/>
                <w:szCs w:val="24"/>
              </w:rPr>
            </w:pPr>
            <w:r w:rsidRPr="00C63EFE">
              <w:rPr>
                <w:rFonts w:ascii="Times New Roman" w:hAnsi="Times New Roman" w:cs="Times New Roman"/>
                <w:color w:val="000000"/>
                <w:sz w:val="24"/>
                <w:szCs w:val="24"/>
              </w:rPr>
              <w:t>практическая работа по поиску информации в интернет</w:t>
            </w:r>
          </w:p>
          <w:p w:rsidR="00C63EFE" w:rsidRPr="00C63EFE" w:rsidRDefault="00C63EFE" w:rsidP="00C63EFE">
            <w:pPr>
              <w:numPr>
                <w:ilvl w:val="0"/>
                <w:numId w:val="51"/>
              </w:numPr>
              <w:tabs>
                <w:tab w:val="clear" w:pos="720"/>
                <w:tab w:val="num" w:pos="317"/>
              </w:tabs>
              <w:spacing w:after="0" w:line="360" w:lineRule="auto"/>
              <w:ind w:left="0" w:firstLine="176"/>
              <w:jc w:val="both"/>
              <w:rPr>
                <w:rFonts w:ascii="Times New Roman" w:hAnsi="Times New Roman" w:cs="Times New Roman"/>
                <w:color w:val="000000"/>
                <w:sz w:val="24"/>
                <w:szCs w:val="24"/>
              </w:rPr>
            </w:pPr>
            <w:r w:rsidRPr="00C63EFE">
              <w:rPr>
                <w:rFonts w:ascii="Times New Roman" w:hAnsi="Times New Roman" w:cs="Times New Roman"/>
                <w:color w:val="000000"/>
                <w:sz w:val="24"/>
                <w:szCs w:val="24"/>
              </w:rPr>
              <w:t>выполнение практических задач, с помощью прикладного и  специального ПО</w:t>
            </w:r>
          </w:p>
          <w:p w:rsidR="00C63EFE" w:rsidRPr="00C63EFE" w:rsidRDefault="00C63EFE" w:rsidP="00C63EFE">
            <w:pPr>
              <w:numPr>
                <w:ilvl w:val="0"/>
                <w:numId w:val="52"/>
              </w:numPr>
              <w:tabs>
                <w:tab w:val="clear" w:pos="720"/>
                <w:tab w:val="num" w:pos="317"/>
              </w:tabs>
              <w:spacing w:after="0" w:line="360" w:lineRule="auto"/>
              <w:ind w:left="0" w:firstLine="176"/>
              <w:jc w:val="both"/>
              <w:rPr>
                <w:rFonts w:ascii="Times New Roman" w:hAnsi="Times New Roman" w:cs="Times New Roman"/>
                <w:color w:val="000000"/>
                <w:sz w:val="24"/>
                <w:szCs w:val="24"/>
              </w:rPr>
            </w:pPr>
            <w:r w:rsidRPr="00C63EFE">
              <w:rPr>
                <w:rFonts w:ascii="Times New Roman" w:hAnsi="Times New Roman" w:cs="Times New Roman"/>
                <w:color w:val="000000"/>
                <w:sz w:val="24"/>
                <w:szCs w:val="24"/>
              </w:rPr>
              <w:t>выполнение практических задач внеаудиторной самостоятельной работы с отправлением результатов на почту преподавателя</w:t>
            </w:r>
          </w:p>
          <w:p w:rsidR="00C63EFE" w:rsidRPr="00C63EFE" w:rsidRDefault="00C63EFE" w:rsidP="00C63EFE">
            <w:pPr>
              <w:numPr>
                <w:ilvl w:val="0"/>
                <w:numId w:val="53"/>
              </w:numPr>
              <w:tabs>
                <w:tab w:val="clear" w:pos="720"/>
                <w:tab w:val="num" w:pos="317"/>
              </w:tabs>
              <w:spacing w:after="0" w:line="360" w:lineRule="auto"/>
              <w:ind w:left="0" w:firstLine="176"/>
              <w:rPr>
                <w:rFonts w:ascii="Times New Roman" w:hAnsi="Times New Roman" w:cs="Times New Roman"/>
                <w:color w:val="000000"/>
                <w:sz w:val="24"/>
                <w:szCs w:val="24"/>
              </w:rPr>
            </w:pPr>
            <w:r w:rsidRPr="00C63EFE">
              <w:rPr>
                <w:rFonts w:ascii="Times New Roman" w:hAnsi="Times New Roman" w:cs="Times New Roman"/>
                <w:color w:val="000000"/>
                <w:sz w:val="24"/>
                <w:szCs w:val="24"/>
              </w:rPr>
              <w:t>выполнения практических заданий в сети;</w:t>
            </w:r>
          </w:p>
          <w:p w:rsidR="00C63EFE" w:rsidRPr="00C63EFE" w:rsidRDefault="00C63EFE" w:rsidP="00C63EFE">
            <w:pPr>
              <w:numPr>
                <w:ilvl w:val="0"/>
                <w:numId w:val="54"/>
              </w:numPr>
              <w:tabs>
                <w:tab w:val="clear" w:pos="720"/>
                <w:tab w:val="num" w:pos="317"/>
              </w:tabs>
              <w:spacing w:after="0" w:line="360" w:lineRule="auto"/>
              <w:ind w:left="0" w:firstLine="176"/>
              <w:rPr>
                <w:rFonts w:ascii="Times New Roman" w:hAnsi="Times New Roman" w:cs="Times New Roman"/>
                <w:color w:val="000000"/>
                <w:sz w:val="24"/>
                <w:szCs w:val="24"/>
              </w:rPr>
            </w:pPr>
            <w:r w:rsidRPr="00C63EFE">
              <w:rPr>
                <w:rFonts w:ascii="Times New Roman" w:hAnsi="Times New Roman" w:cs="Times New Roman"/>
                <w:color w:val="000000"/>
                <w:sz w:val="24"/>
                <w:szCs w:val="24"/>
              </w:rPr>
              <w:t>защита индивидуальных творческих проектов;</w:t>
            </w:r>
          </w:p>
          <w:p w:rsidR="00C63EFE" w:rsidRPr="00C63EFE" w:rsidRDefault="00C63EFE" w:rsidP="00C63EFE">
            <w:pPr>
              <w:numPr>
                <w:ilvl w:val="0"/>
                <w:numId w:val="55"/>
              </w:numPr>
              <w:tabs>
                <w:tab w:val="clear" w:pos="720"/>
                <w:tab w:val="num" w:pos="317"/>
              </w:tabs>
              <w:spacing w:after="0" w:line="360" w:lineRule="auto"/>
              <w:ind w:left="0" w:firstLine="176"/>
              <w:rPr>
                <w:rFonts w:ascii="Times New Roman" w:hAnsi="Times New Roman" w:cs="Times New Roman"/>
                <w:color w:val="000000"/>
                <w:sz w:val="24"/>
                <w:szCs w:val="24"/>
              </w:rPr>
            </w:pPr>
            <w:r w:rsidRPr="00C63EFE">
              <w:rPr>
                <w:rFonts w:ascii="Times New Roman" w:hAnsi="Times New Roman" w:cs="Times New Roman"/>
                <w:color w:val="000000"/>
                <w:sz w:val="24"/>
                <w:szCs w:val="24"/>
              </w:rPr>
              <w:t>индивидуальные задания</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63EFE" w:rsidRPr="00C63EFE" w:rsidRDefault="00C63EFE" w:rsidP="00C63EFE">
            <w:pPr>
              <w:numPr>
                <w:ilvl w:val="0"/>
                <w:numId w:val="56"/>
              </w:numPr>
              <w:tabs>
                <w:tab w:val="clear" w:pos="720"/>
                <w:tab w:val="num" w:pos="317"/>
              </w:tabs>
              <w:spacing w:after="0" w:line="360" w:lineRule="auto"/>
              <w:ind w:left="0" w:firstLine="176"/>
              <w:rPr>
                <w:rFonts w:ascii="Times New Roman" w:hAnsi="Times New Roman" w:cs="Times New Roman"/>
                <w:color w:val="000000"/>
                <w:sz w:val="24"/>
                <w:szCs w:val="24"/>
              </w:rPr>
            </w:pPr>
            <w:r w:rsidRPr="00C63EFE">
              <w:rPr>
                <w:rFonts w:ascii="Times New Roman" w:hAnsi="Times New Roman" w:cs="Times New Roman"/>
                <w:color w:val="000000"/>
                <w:sz w:val="24"/>
                <w:szCs w:val="24"/>
              </w:rPr>
              <w:t>проверка и оценка практических работ по темам</w:t>
            </w:r>
          </w:p>
          <w:p w:rsidR="00C63EFE" w:rsidRPr="00C63EFE" w:rsidRDefault="00C63EFE" w:rsidP="00C63EFE">
            <w:pPr>
              <w:numPr>
                <w:ilvl w:val="0"/>
                <w:numId w:val="57"/>
              </w:numPr>
              <w:tabs>
                <w:tab w:val="clear" w:pos="720"/>
                <w:tab w:val="num" w:pos="317"/>
              </w:tabs>
              <w:spacing w:after="0" w:line="360" w:lineRule="auto"/>
              <w:ind w:left="0" w:firstLine="176"/>
              <w:rPr>
                <w:rFonts w:ascii="Times New Roman" w:hAnsi="Times New Roman" w:cs="Times New Roman"/>
                <w:color w:val="000000"/>
                <w:sz w:val="24"/>
                <w:szCs w:val="24"/>
              </w:rPr>
            </w:pPr>
            <w:r w:rsidRPr="00C63EFE">
              <w:rPr>
                <w:rFonts w:ascii="Times New Roman" w:hAnsi="Times New Roman" w:cs="Times New Roman"/>
                <w:color w:val="000000"/>
                <w:sz w:val="24"/>
                <w:szCs w:val="24"/>
              </w:rPr>
              <w:t>оценка результатов практических заданий с помощью прикладного ПО</w:t>
            </w:r>
          </w:p>
          <w:p w:rsidR="00C63EFE" w:rsidRPr="00C63EFE" w:rsidRDefault="00C63EFE" w:rsidP="00C63EFE">
            <w:pPr>
              <w:numPr>
                <w:ilvl w:val="0"/>
                <w:numId w:val="58"/>
              </w:numPr>
              <w:tabs>
                <w:tab w:val="clear" w:pos="720"/>
                <w:tab w:val="num" w:pos="317"/>
              </w:tabs>
              <w:spacing w:after="0" w:line="360" w:lineRule="auto"/>
              <w:ind w:left="0" w:firstLine="176"/>
              <w:rPr>
                <w:rFonts w:ascii="Times New Roman" w:hAnsi="Times New Roman" w:cs="Times New Roman"/>
                <w:color w:val="000000"/>
                <w:sz w:val="24"/>
                <w:szCs w:val="24"/>
              </w:rPr>
            </w:pPr>
            <w:r w:rsidRPr="00C63EFE">
              <w:rPr>
                <w:rFonts w:ascii="Times New Roman" w:hAnsi="Times New Roman" w:cs="Times New Roman"/>
                <w:color w:val="000000"/>
                <w:sz w:val="24"/>
                <w:szCs w:val="24"/>
              </w:rPr>
              <w:t>оценка выполнения практических заданий в программах</w:t>
            </w:r>
          </w:p>
          <w:p w:rsidR="00C63EFE" w:rsidRPr="00C63EFE" w:rsidRDefault="00C63EFE" w:rsidP="00C63EFE">
            <w:pPr>
              <w:numPr>
                <w:ilvl w:val="0"/>
                <w:numId w:val="59"/>
              </w:numPr>
              <w:tabs>
                <w:tab w:val="clear" w:pos="720"/>
                <w:tab w:val="num" w:pos="317"/>
              </w:tabs>
              <w:spacing w:after="0" w:line="360" w:lineRule="auto"/>
              <w:ind w:left="0" w:firstLine="176"/>
              <w:rPr>
                <w:rFonts w:ascii="Times New Roman" w:hAnsi="Times New Roman" w:cs="Times New Roman"/>
                <w:color w:val="000000"/>
                <w:sz w:val="24"/>
                <w:szCs w:val="24"/>
              </w:rPr>
            </w:pPr>
            <w:r w:rsidRPr="00C63EFE">
              <w:rPr>
                <w:rFonts w:ascii="Times New Roman" w:hAnsi="Times New Roman" w:cs="Times New Roman"/>
                <w:color w:val="000000"/>
                <w:sz w:val="24"/>
                <w:szCs w:val="24"/>
              </w:rPr>
              <w:t>текущий контроль в форме  устного и письменного опроса, тестирования</w:t>
            </w:r>
          </w:p>
          <w:p w:rsidR="00C63EFE" w:rsidRPr="00C63EFE" w:rsidRDefault="00C63EFE" w:rsidP="00C63EFE">
            <w:pPr>
              <w:numPr>
                <w:ilvl w:val="0"/>
                <w:numId w:val="60"/>
              </w:numPr>
              <w:tabs>
                <w:tab w:val="clear" w:pos="720"/>
                <w:tab w:val="num" w:pos="317"/>
              </w:tabs>
              <w:spacing w:after="0" w:line="360" w:lineRule="auto"/>
              <w:ind w:left="0" w:firstLine="176"/>
              <w:rPr>
                <w:rFonts w:ascii="Times New Roman" w:hAnsi="Times New Roman" w:cs="Times New Roman"/>
                <w:color w:val="000000"/>
                <w:sz w:val="24"/>
                <w:szCs w:val="24"/>
              </w:rPr>
            </w:pPr>
            <w:r w:rsidRPr="00C63EFE">
              <w:rPr>
                <w:rFonts w:ascii="Times New Roman" w:hAnsi="Times New Roman" w:cs="Times New Roman"/>
                <w:color w:val="000000"/>
                <w:sz w:val="24"/>
                <w:szCs w:val="24"/>
              </w:rPr>
              <w:t>оценка работы с программными продуктами</w:t>
            </w:r>
          </w:p>
          <w:p w:rsidR="00C63EFE" w:rsidRPr="00C63EFE" w:rsidRDefault="00C63EFE" w:rsidP="00C63EFE">
            <w:pPr>
              <w:numPr>
                <w:ilvl w:val="0"/>
                <w:numId w:val="61"/>
              </w:numPr>
              <w:tabs>
                <w:tab w:val="clear" w:pos="720"/>
                <w:tab w:val="num" w:pos="317"/>
              </w:tabs>
              <w:spacing w:after="0" w:line="360" w:lineRule="auto"/>
              <w:ind w:left="0" w:firstLine="176"/>
              <w:rPr>
                <w:rFonts w:ascii="Times New Roman" w:hAnsi="Times New Roman" w:cs="Times New Roman"/>
                <w:color w:val="000000"/>
                <w:sz w:val="24"/>
                <w:szCs w:val="24"/>
              </w:rPr>
            </w:pPr>
            <w:r w:rsidRPr="00C63EFE">
              <w:rPr>
                <w:rFonts w:ascii="Times New Roman" w:hAnsi="Times New Roman" w:cs="Times New Roman"/>
                <w:color w:val="000000"/>
                <w:sz w:val="24"/>
                <w:szCs w:val="24"/>
              </w:rPr>
              <w:t>мониторинг роста творческой самостоятельности и навыков получения нового знания каждым обучающимся</w:t>
            </w:r>
          </w:p>
          <w:p w:rsidR="00C63EFE" w:rsidRPr="00C63EFE" w:rsidRDefault="00C63EFE" w:rsidP="00C63EFE">
            <w:pPr>
              <w:numPr>
                <w:ilvl w:val="0"/>
                <w:numId w:val="62"/>
              </w:numPr>
              <w:tabs>
                <w:tab w:val="clear" w:pos="720"/>
                <w:tab w:val="num" w:pos="317"/>
              </w:tabs>
              <w:spacing w:after="0" w:line="360" w:lineRule="auto"/>
              <w:ind w:left="0" w:firstLine="176"/>
              <w:rPr>
                <w:rFonts w:ascii="Times New Roman" w:hAnsi="Times New Roman" w:cs="Times New Roman"/>
                <w:color w:val="000000"/>
                <w:sz w:val="24"/>
                <w:szCs w:val="24"/>
              </w:rPr>
            </w:pPr>
            <w:r w:rsidRPr="00C63EFE">
              <w:rPr>
                <w:rFonts w:ascii="Times New Roman" w:hAnsi="Times New Roman" w:cs="Times New Roman"/>
                <w:color w:val="000000"/>
                <w:sz w:val="24"/>
                <w:szCs w:val="24"/>
              </w:rPr>
              <w:t>оценка публичных информативных сообщений</w:t>
            </w:r>
          </w:p>
        </w:tc>
      </w:tr>
    </w:tbl>
    <w:p w:rsidR="00C63EFE" w:rsidRPr="00C63EFE" w:rsidRDefault="00C63EFE" w:rsidP="00C63EFE">
      <w:pPr>
        <w:spacing w:after="0" w:line="360" w:lineRule="auto"/>
        <w:jc w:val="both"/>
        <w:rPr>
          <w:rFonts w:ascii="Times New Roman" w:hAnsi="Times New Roman" w:cs="Times New Roman"/>
          <w:b/>
          <w:sz w:val="24"/>
          <w:szCs w:val="24"/>
        </w:rPr>
      </w:pPr>
      <w:r w:rsidRPr="00C63EFE">
        <w:rPr>
          <w:rFonts w:ascii="Times New Roman" w:hAnsi="Times New Roman" w:cs="Times New Roman"/>
          <w:b/>
          <w:sz w:val="24"/>
          <w:szCs w:val="24"/>
        </w:rPr>
        <w:lastRenderedPageBreak/>
        <w:br w:type="page"/>
      </w:r>
    </w:p>
    <w:p w:rsidR="00C63EFE" w:rsidRPr="00C63EFE" w:rsidRDefault="00C63EFE" w:rsidP="00C63EFE">
      <w:pPr>
        <w:rPr>
          <w:rFonts w:ascii="Times New Roman" w:hAnsi="Times New Roman" w:cs="Times New Roman"/>
          <w:sz w:val="24"/>
          <w:szCs w:val="24"/>
        </w:rPr>
      </w:pPr>
    </w:p>
    <w:p w:rsidR="00C63EFE" w:rsidRPr="00C63EFE" w:rsidRDefault="00C63EFE" w:rsidP="00C63EFE">
      <w:pPr>
        <w:spacing w:after="60"/>
        <w:jc w:val="right"/>
        <w:outlineLvl w:val="1"/>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Прилож</w:t>
      </w:r>
      <w:r w:rsidR="00E1693A">
        <w:rPr>
          <w:rFonts w:ascii="Times New Roman" w:eastAsia="Times New Roman" w:hAnsi="Times New Roman" w:cs="Times New Roman"/>
          <w:b/>
          <w:bCs/>
          <w:sz w:val="24"/>
          <w:szCs w:val="24"/>
          <w:lang w:eastAsia="ru-RU"/>
        </w:rPr>
        <w:t>ение 3.22</w:t>
      </w:r>
    </w:p>
    <w:p w:rsidR="00C63EFE" w:rsidRPr="00C63EFE" w:rsidRDefault="00C63EFE" w:rsidP="00C63EFE">
      <w:pPr>
        <w:spacing w:after="0" w:line="360" w:lineRule="auto"/>
        <w:jc w:val="right"/>
        <w:rPr>
          <w:rFonts w:ascii="Times New Roman" w:hAnsi="Times New Roman" w:cs="Times New Roman"/>
          <w:i/>
          <w:sz w:val="24"/>
          <w:szCs w:val="24"/>
          <w:u w:val="single"/>
        </w:rPr>
      </w:pPr>
      <w:r w:rsidRPr="00C63EFE">
        <w:rPr>
          <w:rFonts w:ascii="Times New Roman" w:hAnsi="Times New Roman" w:cs="Times New Roman"/>
          <w:bCs/>
          <w:sz w:val="24"/>
          <w:szCs w:val="24"/>
        </w:rPr>
        <w:t>к ПООП-П по профессии/специальности</w:t>
      </w:r>
      <w:r w:rsidRPr="00C63EFE">
        <w:rPr>
          <w:rFonts w:ascii="Times New Roman" w:hAnsi="Times New Roman" w:cs="Times New Roman"/>
          <w:bCs/>
          <w:i/>
          <w:sz w:val="24"/>
          <w:szCs w:val="24"/>
        </w:rPr>
        <w:t xml:space="preserve"> </w:t>
      </w:r>
      <w:r w:rsidRPr="00C63EFE">
        <w:rPr>
          <w:rFonts w:ascii="Times New Roman" w:hAnsi="Times New Roman" w:cs="Times New Roman"/>
          <w:bCs/>
          <w:i/>
          <w:sz w:val="24"/>
          <w:szCs w:val="24"/>
        </w:rPr>
        <w:br/>
      </w:r>
      <w:r w:rsidRPr="00C63EFE">
        <w:rPr>
          <w:rFonts w:ascii="Times New Roman" w:hAnsi="Times New Roman" w:cs="Times New Roman"/>
          <w:i/>
          <w:sz w:val="24"/>
          <w:szCs w:val="24"/>
          <w:u w:val="single"/>
        </w:rPr>
        <w:t>18.02.03 Химическая технология неорганических веществ</w:t>
      </w:r>
    </w:p>
    <w:p w:rsidR="00C63EFE" w:rsidRPr="00C63EFE" w:rsidRDefault="00C63EFE" w:rsidP="00C63EFE">
      <w:pPr>
        <w:jc w:val="right"/>
        <w:rPr>
          <w:rFonts w:ascii="Times New Roman" w:hAnsi="Times New Roman" w:cs="Times New Roman"/>
          <w:i/>
          <w:sz w:val="24"/>
          <w:szCs w:val="24"/>
        </w:rPr>
      </w:pPr>
      <w:r w:rsidRPr="00C63EFE">
        <w:rPr>
          <w:rFonts w:ascii="Times New Roman" w:hAnsi="Times New Roman" w:cs="Times New Roman"/>
          <w:i/>
          <w:sz w:val="24"/>
          <w:szCs w:val="24"/>
        </w:rPr>
        <w:t>Код и наименование профессии/специальности</w:t>
      </w:r>
    </w:p>
    <w:p w:rsidR="00C63EFE" w:rsidRPr="00C63EFE" w:rsidRDefault="00C63EFE" w:rsidP="00C63EFE">
      <w:pPr>
        <w:jc w:val="center"/>
        <w:rPr>
          <w:rFonts w:ascii="Times New Roman" w:eastAsia="Times New Roman" w:hAnsi="Times New Roman" w:cs="Times New Roman"/>
          <w:b/>
          <w:i/>
          <w:sz w:val="24"/>
          <w:szCs w:val="24"/>
          <w:lang w:eastAsia="ru-RU"/>
        </w:rPr>
      </w:pPr>
    </w:p>
    <w:p w:rsidR="00C63EFE" w:rsidRPr="00C63EFE" w:rsidRDefault="00C63EFE" w:rsidP="00C63EFE">
      <w:pPr>
        <w:jc w:val="center"/>
        <w:rPr>
          <w:rFonts w:ascii="Times New Roman" w:eastAsia="Times New Roman" w:hAnsi="Times New Roman" w:cs="Times New Roman"/>
          <w:b/>
          <w:i/>
          <w:sz w:val="24"/>
          <w:szCs w:val="24"/>
          <w:lang w:eastAsia="ru-RU"/>
        </w:rPr>
      </w:pPr>
    </w:p>
    <w:p w:rsidR="00C63EFE" w:rsidRPr="00C63EFE" w:rsidRDefault="00C63EFE" w:rsidP="00C63EFE">
      <w:pPr>
        <w:jc w:val="center"/>
        <w:rPr>
          <w:rFonts w:ascii="Times New Roman" w:eastAsia="Times New Roman" w:hAnsi="Times New Roman" w:cs="Times New Roman"/>
          <w:b/>
          <w:i/>
          <w:sz w:val="24"/>
          <w:szCs w:val="24"/>
          <w:lang w:eastAsia="ru-RU"/>
        </w:rPr>
      </w:pPr>
    </w:p>
    <w:p w:rsidR="00C63EFE" w:rsidRPr="00C63EFE" w:rsidRDefault="00C63EFE" w:rsidP="00C63EFE">
      <w:pPr>
        <w:jc w:val="center"/>
        <w:rPr>
          <w:rFonts w:ascii="Times New Roman" w:eastAsia="Times New Roman" w:hAnsi="Times New Roman" w:cs="Times New Roman"/>
          <w:b/>
          <w:i/>
          <w:sz w:val="24"/>
          <w:szCs w:val="24"/>
          <w:lang w:eastAsia="ru-RU"/>
        </w:rPr>
      </w:pPr>
    </w:p>
    <w:p w:rsidR="00C63EFE" w:rsidRPr="00C63EFE" w:rsidRDefault="00C63EFE" w:rsidP="00C63EFE">
      <w:pPr>
        <w:jc w:val="center"/>
        <w:rPr>
          <w:rFonts w:ascii="Times New Roman" w:eastAsia="Times New Roman" w:hAnsi="Times New Roman" w:cs="Times New Roman"/>
          <w:b/>
          <w:i/>
          <w:sz w:val="24"/>
          <w:szCs w:val="24"/>
          <w:lang w:eastAsia="ru-RU"/>
        </w:rPr>
      </w:pPr>
    </w:p>
    <w:p w:rsidR="00C63EFE" w:rsidRPr="00C63EFE" w:rsidRDefault="00C63EFE" w:rsidP="00C63EFE">
      <w:pPr>
        <w:jc w:val="center"/>
        <w:rPr>
          <w:rFonts w:ascii="Times New Roman" w:eastAsia="Times New Roman" w:hAnsi="Times New Roman" w:cs="Times New Roman"/>
          <w:b/>
          <w:i/>
          <w:sz w:val="24"/>
          <w:szCs w:val="24"/>
          <w:lang w:eastAsia="ru-RU"/>
        </w:rPr>
      </w:pPr>
    </w:p>
    <w:p w:rsidR="00C63EFE" w:rsidRPr="00C63EFE" w:rsidRDefault="00C63EFE" w:rsidP="00C63EFE">
      <w:pPr>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РАБОЧАЯ ПРОГРАММА УЧЕБНОЙ ДИСЦИПЛИНЫ</w:t>
      </w:r>
    </w:p>
    <w:p w:rsidR="00C63EFE" w:rsidRPr="00C63EFE" w:rsidRDefault="00C63EFE" w:rsidP="00C63EFE">
      <w:pPr>
        <w:jc w:val="center"/>
        <w:rPr>
          <w:rFonts w:ascii="Times New Roman" w:eastAsia="Times New Roman" w:hAnsi="Times New Roman" w:cs="Times New Roman"/>
          <w:b/>
          <w:i/>
          <w:sz w:val="24"/>
          <w:szCs w:val="24"/>
          <w:u w:val="single"/>
          <w:lang w:eastAsia="ru-RU"/>
        </w:rPr>
      </w:pPr>
    </w:p>
    <w:p w:rsidR="00C63EFE" w:rsidRPr="00C63EFE" w:rsidRDefault="00C63EFE" w:rsidP="00C63EFE">
      <w:pPr>
        <w:spacing w:after="0"/>
        <w:jc w:val="center"/>
        <w:rPr>
          <w:rFonts w:ascii="Times New Roman" w:eastAsia="Times New Roman" w:hAnsi="Times New Roman" w:cs="Times New Roman"/>
          <w:b/>
          <w:iCs/>
          <w:sz w:val="24"/>
          <w:szCs w:val="24"/>
          <w:lang w:eastAsia="ru-RU"/>
        </w:rPr>
      </w:pPr>
      <w:r w:rsidRPr="00C63EFE">
        <w:rPr>
          <w:rFonts w:ascii="Times New Roman" w:eastAsia="Times New Roman" w:hAnsi="Times New Roman" w:cs="Times New Roman"/>
          <w:b/>
          <w:iCs/>
          <w:sz w:val="24"/>
          <w:szCs w:val="24"/>
          <w:lang w:eastAsia="ru-RU"/>
        </w:rPr>
        <w:t>ОП 11«Охрана труда»</w:t>
      </w:r>
    </w:p>
    <w:p w:rsidR="00C63EFE" w:rsidRPr="00C63EFE" w:rsidRDefault="00C63EFE" w:rsidP="00C63EFE">
      <w:pPr>
        <w:jc w:val="center"/>
        <w:rPr>
          <w:rFonts w:ascii="Times New Roman" w:eastAsia="Times New Roman" w:hAnsi="Times New Roman" w:cs="Times New Roman"/>
          <w:bCs/>
          <w:i/>
          <w:sz w:val="24"/>
          <w:szCs w:val="24"/>
          <w:lang w:eastAsia="ru-RU"/>
        </w:rPr>
      </w:pPr>
    </w:p>
    <w:p w:rsidR="00C63EFE" w:rsidRPr="00C63EFE" w:rsidRDefault="00C63EFE" w:rsidP="00C63EFE">
      <w:pPr>
        <w:jc w:val="cente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jc w:val="center"/>
        <w:rPr>
          <w:rFonts w:ascii="Times New Roman" w:eastAsia="Times New Roman" w:hAnsi="Times New Roman" w:cs="Times New Roman"/>
          <w:b/>
          <w:i/>
          <w:color w:val="FF0000"/>
          <w:sz w:val="24"/>
          <w:szCs w:val="24"/>
          <w:lang w:eastAsia="ru-RU"/>
        </w:rPr>
      </w:pPr>
      <w:r w:rsidRPr="00C63EFE">
        <w:rPr>
          <w:rFonts w:ascii="Times New Roman" w:eastAsia="Times New Roman" w:hAnsi="Times New Roman" w:cs="Times New Roman"/>
          <w:b/>
          <w:bCs/>
          <w:iCs/>
          <w:sz w:val="24"/>
          <w:szCs w:val="24"/>
          <w:lang w:eastAsia="ru-RU"/>
        </w:rPr>
        <w:t>2022 г.</w:t>
      </w:r>
      <w:r w:rsidRPr="00C63EFE">
        <w:rPr>
          <w:rFonts w:ascii="Times New Roman" w:eastAsia="Times New Roman" w:hAnsi="Times New Roman" w:cs="Times New Roman"/>
          <w:b/>
          <w:bCs/>
          <w:iCs/>
          <w:sz w:val="24"/>
          <w:szCs w:val="24"/>
          <w:lang w:eastAsia="ru-RU"/>
        </w:rPr>
        <w:br w:type="page"/>
      </w:r>
      <w:r w:rsidRPr="00C63EFE">
        <w:rPr>
          <w:rFonts w:ascii="Times New Roman" w:eastAsia="Times New Roman" w:hAnsi="Times New Roman" w:cs="Times New Roman"/>
          <w:b/>
          <w:i/>
          <w:color w:val="000000" w:themeColor="text1"/>
          <w:sz w:val="24"/>
          <w:szCs w:val="24"/>
          <w:lang w:eastAsia="ru-RU"/>
        </w:rPr>
        <w:lastRenderedPageBreak/>
        <w:t>СОДЕРЖАНИЕ</w:t>
      </w:r>
    </w:p>
    <w:p w:rsidR="00C63EFE" w:rsidRPr="00C63EFE" w:rsidRDefault="00C63EFE" w:rsidP="00C63EFE">
      <w:pPr>
        <w:rPr>
          <w:rFonts w:ascii="Times New Roman" w:eastAsia="Times New Roman" w:hAnsi="Times New Roman" w:cs="Times New Roman"/>
          <w:b/>
          <w:i/>
          <w:color w:val="FF0000"/>
          <w:sz w:val="24"/>
          <w:szCs w:val="24"/>
          <w:lang w:eastAsia="ru-RU"/>
        </w:rPr>
      </w:pPr>
    </w:p>
    <w:tbl>
      <w:tblPr>
        <w:tblW w:w="0" w:type="auto"/>
        <w:tblLook w:val="01E0" w:firstRow="1" w:lastRow="1" w:firstColumn="1" w:lastColumn="1" w:noHBand="0" w:noVBand="0"/>
      </w:tblPr>
      <w:tblGrid>
        <w:gridCol w:w="7501"/>
        <w:gridCol w:w="1854"/>
      </w:tblGrid>
      <w:tr w:rsidR="00C63EFE" w:rsidRPr="00C63EFE" w:rsidTr="00C63EFE">
        <w:tc>
          <w:tcPr>
            <w:tcW w:w="7501" w:type="dxa"/>
          </w:tcPr>
          <w:p w:rsidR="00C63EFE" w:rsidRPr="00C63EFE" w:rsidRDefault="00C63EFE" w:rsidP="00C63EFE">
            <w:pPr>
              <w:numPr>
                <w:ilvl w:val="0"/>
                <w:numId w:val="4"/>
              </w:numPr>
              <w:suppressAutoHyphens/>
              <w:rPr>
                <w:rFonts w:ascii="Times New Roman" w:eastAsia="Times New Roman" w:hAnsi="Times New Roman" w:cs="Times New Roman"/>
                <w:b/>
                <w:color w:val="000000" w:themeColor="text1"/>
                <w:sz w:val="24"/>
                <w:szCs w:val="24"/>
                <w:lang w:eastAsia="ru-RU"/>
              </w:rPr>
            </w:pPr>
            <w:r w:rsidRPr="00C63EFE">
              <w:rPr>
                <w:rFonts w:ascii="Times New Roman" w:eastAsia="Times New Roman" w:hAnsi="Times New Roman" w:cs="Times New Roman"/>
                <w:b/>
                <w:color w:val="000000" w:themeColor="text1"/>
                <w:sz w:val="24"/>
                <w:szCs w:val="24"/>
                <w:lang w:eastAsia="ru-RU"/>
              </w:rPr>
              <w:t>ОБЩАЯ ХАРАКТЕРИСТИКА РАБОЧЕЙ ПРОГРАММЫ УЧЕБНОЙ ДИСЦИПЛИНЫ</w:t>
            </w:r>
          </w:p>
        </w:tc>
        <w:tc>
          <w:tcPr>
            <w:tcW w:w="1854" w:type="dxa"/>
          </w:tcPr>
          <w:p w:rsidR="00C63EFE" w:rsidRPr="00C63EFE" w:rsidRDefault="00C63EFE" w:rsidP="00C63EFE">
            <w:pPr>
              <w:rPr>
                <w:rFonts w:ascii="Times New Roman" w:eastAsia="Times New Roman" w:hAnsi="Times New Roman" w:cs="Times New Roman"/>
                <w:b/>
                <w:color w:val="FF0000"/>
                <w:sz w:val="24"/>
                <w:szCs w:val="24"/>
                <w:lang w:eastAsia="ru-RU"/>
              </w:rPr>
            </w:pPr>
            <w:r w:rsidRPr="00C63EFE">
              <w:rPr>
                <w:rFonts w:ascii="Times New Roman" w:eastAsia="Times New Roman" w:hAnsi="Times New Roman" w:cs="Times New Roman"/>
                <w:b/>
                <w:color w:val="000000" w:themeColor="text1"/>
                <w:sz w:val="24"/>
                <w:szCs w:val="24"/>
                <w:lang w:eastAsia="ru-RU"/>
              </w:rPr>
              <w:t xml:space="preserve">            3 стр.</w:t>
            </w:r>
          </w:p>
        </w:tc>
      </w:tr>
      <w:tr w:rsidR="00C63EFE" w:rsidRPr="00C63EFE" w:rsidTr="00C63EFE">
        <w:tc>
          <w:tcPr>
            <w:tcW w:w="7501" w:type="dxa"/>
          </w:tcPr>
          <w:p w:rsidR="00C63EFE" w:rsidRPr="00C63EFE" w:rsidRDefault="00C63EFE" w:rsidP="00C63EFE">
            <w:pPr>
              <w:numPr>
                <w:ilvl w:val="0"/>
                <w:numId w:val="4"/>
              </w:numPr>
              <w:suppressAutoHyphens/>
              <w:rPr>
                <w:rFonts w:ascii="Times New Roman" w:eastAsia="Times New Roman" w:hAnsi="Times New Roman" w:cs="Times New Roman"/>
                <w:b/>
                <w:color w:val="000000" w:themeColor="text1"/>
                <w:sz w:val="24"/>
                <w:szCs w:val="24"/>
                <w:lang w:eastAsia="ru-RU"/>
              </w:rPr>
            </w:pPr>
            <w:r w:rsidRPr="00C63EFE">
              <w:rPr>
                <w:rFonts w:ascii="Times New Roman" w:eastAsia="Times New Roman" w:hAnsi="Times New Roman" w:cs="Times New Roman"/>
                <w:b/>
                <w:color w:val="000000" w:themeColor="text1"/>
                <w:sz w:val="24"/>
                <w:szCs w:val="24"/>
                <w:lang w:eastAsia="ru-RU"/>
              </w:rPr>
              <w:t>СТРУКТУРА И СОДЕРЖАНИЕ УЧЕБНОЙ ДИСЦИПЛИНЫ</w:t>
            </w:r>
          </w:p>
          <w:p w:rsidR="00C63EFE" w:rsidRPr="00C63EFE" w:rsidRDefault="00C63EFE" w:rsidP="00C63EFE">
            <w:pPr>
              <w:numPr>
                <w:ilvl w:val="0"/>
                <w:numId w:val="4"/>
              </w:numPr>
              <w:suppressAutoHyphens/>
              <w:rPr>
                <w:rFonts w:ascii="Times New Roman" w:eastAsia="Times New Roman" w:hAnsi="Times New Roman" w:cs="Times New Roman"/>
                <w:b/>
                <w:color w:val="000000" w:themeColor="text1"/>
                <w:sz w:val="24"/>
                <w:szCs w:val="24"/>
                <w:lang w:eastAsia="ru-RU"/>
              </w:rPr>
            </w:pPr>
            <w:r w:rsidRPr="00C63EFE">
              <w:rPr>
                <w:rFonts w:ascii="Times New Roman" w:eastAsia="Times New Roman" w:hAnsi="Times New Roman" w:cs="Times New Roman"/>
                <w:b/>
                <w:color w:val="000000" w:themeColor="text1"/>
                <w:sz w:val="24"/>
                <w:szCs w:val="24"/>
                <w:lang w:eastAsia="ru-RU"/>
              </w:rPr>
              <w:t xml:space="preserve">УСЛОВИЯ РЕАЛИЗАЦИИ УЧЕБНОЙ ДИСЦИПЛИНЫ                  </w:t>
            </w:r>
          </w:p>
        </w:tc>
        <w:tc>
          <w:tcPr>
            <w:tcW w:w="1854" w:type="dxa"/>
          </w:tcPr>
          <w:p w:rsidR="00C63EFE" w:rsidRPr="00C63EFE" w:rsidRDefault="00C63EFE" w:rsidP="00C63EFE">
            <w:pPr>
              <w:ind w:left="644"/>
              <w:rPr>
                <w:rFonts w:ascii="Times New Roman" w:eastAsia="Times New Roman" w:hAnsi="Times New Roman" w:cs="Times New Roman"/>
                <w:b/>
                <w:color w:val="000000" w:themeColor="text1"/>
                <w:sz w:val="24"/>
                <w:szCs w:val="24"/>
                <w:lang w:eastAsia="ru-RU"/>
              </w:rPr>
            </w:pPr>
            <w:r w:rsidRPr="00C63EFE">
              <w:rPr>
                <w:rFonts w:ascii="Times New Roman" w:eastAsia="Times New Roman" w:hAnsi="Times New Roman" w:cs="Times New Roman"/>
                <w:b/>
                <w:color w:val="000000" w:themeColor="text1"/>
                <w:sz w:val="24"/>
                <w:szCs w:val="24"/>
                <w:lang w:eastAsia="ru-RU"/>
              </w:rPr>
              <w:t>4 стр.</w:t>
            </w:r>
          </w:p>
          <w:p w:rsidR="00C63EFE" w:rsidRPr="00C63EFE" w:rsidRDefault="00C63EFE" w:rsidP="00C63EFE">
            <w:pPr>
              <w:ind w:left="644"/>
              <w:rPr>
                <w:rFonts w:ascii="Times New Roman" w:eastAsia="Times New Roman" w:hAnsi="Times New Roman" w:cs="Times New Roman"/>
                <w:b/>
                <w:color w:val="000000" w:themeColor="text1"/>
                <w:sz w:val="24"/>
                <w:szCs w:val="24"/>
                <w:lang w:eastAsia="ru-RU"/>
              </w:rPr>
            </w:pPr>
          </w:p>
          <w:p w:rsidR="00C63EFE" w:rsidRPr="00C63EFE" w:rsidRDefault="00C63EFE" w:rsidP="00C63EFE">
            <w:pPr>
              <w:ind w:left="644"/>
              <w:rPr>
                <w:rFonts w:ascii="Times New Roman" w:eastAsia="Times New Roman" w:hAnsi="Times New Roman" w:cs="Times New Roman"/>
                <w:b/>
                <w:color w:val="FF0000"/>
                <w:sz w:val="24"/>
                <w:szCs w:val="24"/>
                <w:lang w:eastAsia="ru-RU"/>
              </w:rPr>
            </w:pPr>
            <w:r w:rsidRPr="00C63EFE">
              <w:rPr>
                <w:rFonts w:ascii="Times New Roman" w:eastAsia="Times New Roman" w:hAnsi="Times New Roman" w:cs="Times New Roman"/>
                <w:b/>
                <w:color w:val="000000" w:themeColor="text1"/>
                <w:sz w:val="24"/>
                <w:szCs w:val="24"/>
                <w:lang w:eastAsia="ru-RU"/>
              </w:rPr>
              <w:t>32 стр.</w:t>
            </w:r>
          </w:p>
        </w:tc>
      </w:tr>
      <w:tr w:rsidR="00C63EFE" w:rsidRPr="00C63EFE" w:rsidTr="00C63EFE">
        <w:tc>
          <w:tcPr>
            <w:tcW w:w="7501" w:type="dxa"/>
          </w:tcPr>
          <w:p w:rsidR="00C63EFE" w:rsidRPr="00C63EFE" w:rsidRDefault="00C63EFE" w:rsidP="00C63EFE">
            <w:pPr>
              <w:numPr>
                <w:ilvl w:val="0"/>
                <w:numId w:val="4"/>
              </w:numPr>
              <w:suppressAutoHyphens/>
              <w:rPr>
                <w:rFonts w:ascii="Times New Roman" w:eastAsia="Times New Roman" w:hAnsi="Times New Roman" w:cs="Times New Roman"/>
                <w:b/>
                <w:color w:val="000000" w:themeColor="text1"/>
                <w:sz w:val="24"/>
                <w:szCs w:val="24"/>
                <w:lang w:eastAsia="ru-RU"/>
              </w:rPr>
            </w:pPr>
            <w:r w:rsidRPr="00C63EFE">
              <w:rPr>
                <w:rFonts w:ascii="Times New Roman" w:eastAsia="Times New Roman" w:hAnsi="Times New Roman" w:cs="Times New Roman"/>
                <w:b/>
                <w:color w:val="000000" w:themeColor="text1"/>
                <w:sz w:val="24"/>
                <w:szCs w:val="24"/>
                <w:lang w:eastAsia="ru-RU"/>
              </w:rPr>
              <w:t xml:space="preserve">КОНТРОЛЬ И ОЦЕНКА РЕЗУЛЬТАТОВ ОСВОЕНИЯ УЧЕБНОЙ ДИСЦИПЛИНЫ                       </w:t>
            </w:r>
          </w:p>
          <w:p w:rsidR="00C63EFE" w:rsidRPr="00C63EFE" w:rsidRDefault="00C63EFE" w:rsidP="00C63EFE">
            <w:pPr>
              <w:suppressAutoHyphens/>
              <w:rPr>
                <w:rFonts w:ascii="Times New Roman" w:eastAsia="Times New Roman" w:hAnsi="Times New Roman" w:cs="Times New Roman"/>
                <w:b/>
                <w:color w:val="000000" w:themeColor="text1"/>
                <w:sz w:val="24"/>
                <w:szCs w:val="24"/>
                <w:lang w:eastAsia="ru-RU"/>
              </w:rPr>
            </w:pPr>
          </w:p>
        </w:tc>
        <w:tc>
          <w:tcPr>
            <w:tcW w:w="1854" w:type="dxa"/>
          </w:tcPr>
          <w:p w:rsidR="00C63EFE" w:rsidRPr="00C63EFE" w:rsidRDefault="00C63EFE" w:rsidP="00C63EFE">
            <w:pPr>
              <w:rPr>
                <w:rFonts w:ascii="Times New Roman" w:eastAsia="Times New Roman" w:hAnsi="Times New Roman" w:cs="Times New Roman"/>
                <w:b/>
                <w:color w:val="FF0000"/>
                <w:sz w:val="24"/>
                <w:szCs w:val="24"/>
                <w:lang w:eastAsia="ru-RU"/>
              </w:rPr>
            </w:pPr>
            <w:r w:rsidRPr="00C63EFE">
              <w:rPr>
                <w:rFonts w:ascii="Times New Roman" w:eastAsia="Times New Roman" w:hAnsi="Times New Roman" w:cs="Times New Roman"/>
                <w:b/>
                <w:color w:val="000000" w:themeColor="text1"/>
                <w:sz w:val="24"/>
                <w:szCs w:val="24"/>
                <w:lang w:eastAsia="ru-RU"/>
              </w:rPr>
              <w:t xml:space="preserve">          33 стр.</w:t>
            </w:r>
          </w:p>
        </w:tc>
      </w:tr>
    </w:tbl>
    <w:p w:rsidR="00C63EFE" w:rsidRPr="00C63EFE" w:rsidRDefault="00C63EFE" w:rsidP="00C63EFE">
      <w:pPr>
        <w:numPr>
          <w:ilvl w:val="0"/>
          <w:numId w:val="5"/>
        </w:numPr>
        <w:suppressAutoHyphens/>
        <w:spacing w:after="0"/>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i/>
          <w:sz w:val="24"/>
          <w:szCs w:val="24"/>
          <w:u w:val="single"/>
          <w:lang w:eastAsia="ru-RU"/>
        </w:rPr>
        <w:br w:type="page"/>
      </w:r>
      <w:r w:rsidRPr="00C63EFE">
        <w:rPr>
          <w:rFonts w:ascii="Times New Roman" w:eastAsia="Times New Roman" w:hAnsi="Times New Roman" w:cs="Times New Roman"/>
          <w:b/>
          <w:sz w:val="24"/>
          <w:szCs w:val="24"/>
          <w:lang w:eastAsia="ru-RU"/>
        </w:rPr>
        <w:lastRenderedPageBreak/>
        <w:t xml:space="preserve">ОБЩАЯ ХАРАКТЕРИСТИКА </w:t>
      </w:r>
      <w:r w:rsidRPr="00C63EFE">
        <w:rPr>
          <w:rFonts w:ascii="Times New Roman" w:eastAsia="Times New Roman" w:hAnsi="Times New Roman" w:cs="Times New Roman"/>
          <w:b/>
          <w:color w:val="000000"/>
          <w:sz w:val="24"/>
          <w:szCs w:val="24"/>
          <w:lang w:eastAsia="ru-RU"/>
        </w:rPr>
        <w:t>РАБОЧЕЙ ПРОГРАММЫ</w:t>
      </w:r>
      <w:r w:rsidRPr="00C63EFE">
        <w:rPr>
          <w:rFonts w:ascii="Times New Roman" w:eastAsia="Times New Roman" w:hAnsi="Times New Roman" w:cs="Times New Roman"/>
          <w:b/>
          <w:sz w:val="24"/>
          <w:szCs w:val="24"/>
          <w:lang w:eastAsia="ru-RU"/>
        </w:rPr>
        <w:t xml:space="preserve"> УЧЕБНОЙ ДИСЦИПЛИНЫ</w:t>
      </w:r>
    </w:p>
    <w:p w:rsidR="00C63EFE" w:rsidRPr="00C63EFE" w:rsidRDefault="00C63EFE" w:rsidP="00C63EFE">
      <w:pPr>
        <w:suppressAutoHyphens/>
        <w:spacing w:after="0" w:line="240" w:lineRule="auto"/>
        <w:ind w:left="720"/>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 «Охрана труда»</w:t>
      </w:r>
    </w:p>
    <w:p w:rsidR="00C63EFE" w:rsidRPr="00C63EFE" w:rsidRDefault="00C63EFE" w:rsidP="00C63EFE">
      <w:pPr>
        <w:spacing w:after="0"/>
        <w:ind w:firstLine="709"/>
        <w:jc w:val="center"/>
        <w:rPr>
          <w:rFonts w:ascii="Times New Roman" w:eastAsia="Times New Roman" w:hAnsi="Times New Roman" w:cs="Times New Roman"/>
          <w:sz w:val="24"/>
          <w:szCs w:val="24"/>
          <w:vertAlign w:val="superscript"/>
          <w:lang w:eastAsia="ru-RU"/>
        </w:rPr>
      </w:pPr>
    </w:p>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C63EFE" w:rsidRPr="00C63EFE" w:rsidRDefault="00C63EFE" w:rsidP="00C63EF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Учебная дисциплина «Охрана труда» является обязательной частью ОПБ ПООП-П</w:t>
      </w:r>
      <w:r w:rsidRPr="00C63EFE">
        <w:rPr>
          <w:rFonts w:ascii="Times New Roman" w:eastAsia="Times New Roman" w:hAnsi="Times New Roman" w:cs="Times New Roman"/>
          <w:sz w:val="24"/>
          <w:szCs w:val="24"/>
          <w:lang w:eastAsia="ru-RU"/>
        </w:rPr>
        <w:br/>
        <w:t xml:space="preserve">в соответствии с ФГОС СПО по </w:t>
      </w:r>
      <w:r w:rsidRPr="00C63EFE">
        <w:rPr>
          <w:rFonts w:ascii="Times New Roman" w:eastAsia="Times New Roman" w:hAnsi="Times New Roman" w:cs="Times New Roman"/>
          <w:i/>
          <w:color w:val="000000"/>
          <w:sz w:val="24"/>
          <w:szCs w:val="24"/>
          <w:lang w:eastAsia="ru-RU"/>
        </w:rPr>
        <w:t>специальности</w:t>
      </w:r>
      <w:r w:rsidRPr="00C63EFE">
        <w:rPr>
          <w:rFonts w:ascii="Times New Roman" w:eastAsia="Times New Roman" w:hAnsi="Times New Roman" w:cs="Times New Roman"/>
          <w:sz w:val="24"/>
          <w:szCs w:val="24"/>
          <w:lang w:eastAsia="ru-RU"/>
        </w:rPr>
        <w:t xml:space="preserve">. </w:t>
      </w:r>
      <w:r w:rsidR="00E1693A" w:rsidRPr="00E1693A">
        <w:rPr>
          <w:rFonts w:ascii="Times New Roman" w:eastAsia="Times New Roman" w:hAnsi="Times New Roman" w:cs="Times New Roman"/>
          <w:sz w:val="24"/>
          <w:szCs w:val="24"/>
          <w:lang w:eastAsia="ru-RU"/>
        </w:rPr>
        <w:t>18.02.03 «Химическая технология неорганических веществ»</w:t>
      </w:r>
    </w:p>
    <w:p w:rsidR="00C63EFE" w:rsidRPr="00C63EFE" w:rsidRDefault="00C63EFE" w:rsidP="00C63EF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Особое значение дисциплина имеет при формировании и развитии ОК01, ОК02, ОК03, ОК04, ОК05, ОК06,Ок07, ОК08, ОК09.</w:t>
      </w:r>
    </w:p>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C63EFE" w:rsidRPr="00C63EFE" w:rsidRDefault="00C63EFE" w:rsidP="00C63EFE">
      <w:pPr>
        <w:spacing w:after="0"/>
        <w:ind w:firstLine="709"/>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1.2. Цель и планируемые результаты освоения дисциплины:</w:t>
      </w:r>
    </w:p>
    <w:p w:rsidR="00C63EFE" w:rsidRPr="00C63EFE" w:rsidRDefault="00C63EFE" w:rsidP="00C63EFE">
      <w:pPr>
        <w:suppressAutoHyphens/>
        <w:spacing w:after="0" w:line="240" w:lineRule="auto"/>
        <w:ind w:firstLine="709"/>
        <w:jc w:val="both"/>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1354"/>
        <w:gridCol w:w="1418"/>
        <w:gridCol w:w="1418"/>
        <w:gridCol w:w="1418"/>
        <w:gridCol w:w="2267"/>
      </w:tblGrid>
      <w:tr w:rsidR="00C63EFE" w:rsidRPr="00C63EFE" w:rsidTr="00C63EFE">
        <w:trPr>
          <w:trHeight w:val="649"/>
        </w:trPr>
        <w:tc>
          <w:tcPr>
            <w:tcW w:w="1589" w:type="dxa"/>
            <w:hideMark/>
          </w:tcPr>
          <w:p w:rsidR="00C63EFE" w:rsidRPr="00C63EFE" w:rsidRDefault="00C63EFE" w:rsidP="00C63EFE">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Код </w:t>
            </w:r>
          </w:p>
          <w:p w:rsidR="00C63EFE" w:rsidRPr="00C63EFE" w:rsidRDefault="00C63EFE" w:rsidP="00C63EFE">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ОК</w:t>
            </w:r>
          </w:p>
        </w:tc>
        <w:tc>
          <w:tcPr>
            <w:tcW w:w="1354" w:type="dxa"/>
            <w:hideMark/>
          </w:tcPr>
          <w:p w:rsidR="00C63EFE" w:rsidRPr="00C63EFE" w:rsidRDefault="00C63EFE" w:rsidP="00C63EFE">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Умения</w:t>
            </w:r>
          </w:p>
        </w:tc>
        <w:tc>
          <w:tcPr>
            <w:tcW w:w="1418" w:type="dxa"/>
            <w:hideMark/>
          </w:tcPr>
          <w:p w:rsidR="00C63EFE" w:rsidRPr="00C63EFE" w:rsidRDefault="00C63EFE" w:rsidP="00C63EFE">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Знания</w:t>
            </w:r>
          </w:p>
        </w:tc>
        <w:tc>
          <w:tcPr>
            <w:tcW w:w="1418" w:type="dxa"/>
          </w:tcPr>
          <w:p w:rsidR="00C63EFE" w:rsidRPr="00C63EFE" w:rsidRDefault="00C63EFE" w:rsidP="00C63EFE">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Код </w:t>
            </w:r>
          </w:p>
          <w:p w:rsidR="00C63EFE" w:rsidRPr="00C63EFE" w:rsidRDefault="00C63EFE" w:rsidP="00C63EFE">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ОК</w:t>
            </w:r>
          </w:p>
        </w:tc>
        <w:tc>
          <w:tcPr>
            <w:tcW w:w="1418" w:type="dxa"/>
          </w:tcPr>
          <w:p w:rsidR="00C63EFE" w:rsidRPr="00C63EFE" w:rsidRDefault="00C63EFE" w:rsidP="00C63EFE">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Умения</w:t>
            </w:r>
          </w:p>
        </w:tc>
        <w:tc>
          <w:tcPr>
            <w:tcW w:w="2267" w:type="dxa"/>
          </w:tcPr>
          <w:p w:rsidR="00C63EFE" w:rsidRPr="00C63EFE" w:rsidRDefault="00C63EFE" w:rsidP="00C63EFE">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Знания</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eastAsia="Times New Roman" w:hAnsi="Times New Roman" w:cs="Times New Roman"/>
                <w:i/>
                <w:sz w:val="24"/>
                <w:szCs w:val="24"/>
                <w:lang w:eastAsia="ru-RU"/>
              </w:rPr>
            </w:pPr>
            <w:r w:rsidRPr="00C63EFE">
              <w:rPr>
                <w:rFonts w:ascii="Times New Roman" w:hAnsi="Times New Roman" w:cs="Times New Roman"/>
                <w:iCs/>
                <w:sz w:val="24"/>
                <w:szCs w:val="24"/>
              </w:rPr>
              <w:t>ОК 01</w:t>
            </w:r>
          </w:p>
        </w:tc>
        <w:tc>
          <w:tcPr>
            <w:tcW w:w="1354"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Уо 01.01</w:t>
            </w: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Зо 01.01</w:t>
            </w:r>
          </w:p>
        </w:tc>
        <w:tc>
          <w:tcPr>
            <w:tcW w:w="1418" w:type="dxa"/>
          </w:tcPr>
          <w:p w:rsidR="00C63EFE" w:rsidRPr="00C63EFE" w:rsidRDefault="00C63EFE" w:rsidP="00C63EFE">
            <w:pPr>
              <w:suppressAutoHyphens/>
              <w:spacing w:after="0" w:line="240" w:lineRule="auto"/>
              <w:jc w:val="center"/>
              <w:rPr>
                <w:rFonts w:ascii="Times New Roman" w:hAnsi="Times New Roman" w:cs="Times New Roman"/>
                <w:bCs/>
                <w:iCs/>
                <w:sz w:val="24"/>
                <w:szCs w:val="24"/>
              </w:rPr>
            </w:pPr>
            <w:r w:rsidRPr="00C63EFE">
              <w:rPr>
                <w:rFonts w:ascii="Times New Roman" w:hAnsi="Times New Roman" w:cs="Times New Roman"/>
                <w:bCs/>
                <w:iCs/>
                <w:sz w:val="24"/>
                <w:szCs w:val="24"/>
              </w:rPr>
              <w:t>ОК 04</w:t>
            </w: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pacing w:val="-4"/>
                <w:sz w:val="24"/>
                <w:szCs w:val="24"/>
              </w:rPr>
            </w:pPr>
            <w:r w:rsidRPr="00C63EFE">
              <w:rPr>
                <w:rFonts w:ascii="Times New Roman" w:hAnsi="Times New Roman" w:cs="Times New Roman"/>
                <w:bCs/>
                <w:iCs/>
                <w:sz w:val="24"/>
                <w:szCs w:val="24"/>
              </w:rPr>
              <w:t>Уо 04.01</w:t>
            </w:r>
          </w:p>
        </w:tc>
        <w:tc>
          <w:tcPr>
            <w:tcW w:w="2267" w:type="dxa"/>
          </w:tcPr>
          <w:p w:rsidR="00C63EFE" w:rsidRPr="00C63EFE" w:rsidRDefault="00C63EFE" w:rsidP="00C63EFE">
            <w:pPr>
              <w:suppressAutoHyphens/>
              <w:spacing w:after="0" w:line="240" w:lineRule="auto"/>
              <w:jc w:val="both"/>
              <w:rPr>
                <w:rFonts w:ascii="Times New Roman" w:hAnsi="Times New Roman" w:cs="Times New Roman"/>
                <w:bCs/>
                <w:iCs/>
                <w:spacing w:val="-4"/>
                <w:sz w:val="24"/>
                <w:szCs w:val="24"/>
              </w:rPr>
            </w:pPr>
            <w:r w:rsidRPr="00C63EFE">
              <w:rPr>
                <w:rFonts w:ascii="Times New Roman" w:hAnsi="Times New Roman" w:cs="Times New Roman"/>
                <w:bCs/>
                <w:iCs/>
                <w:sz w:val="24"/>
                <w:szCs w:val="24"/>
              </w:rPr>
              <w:t>Зо 04.01</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hAnsi="Times New Roman" w:cs="Times New Roman"/>
                <w:iCs/>
                <w:sz w:val="24"/>
                <w:szCs w:val="24"/>
              </w:rPr>
            </w:pPr>
          </w:p>
        </w:tc>
        <w:tc>
          <w:tcPr>
            <w:tcW w:w="1354"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Уо 01.02</w:t>
            </w: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Зо 01.02</w:t>
            </w:r>
          </w:p>
        </w:tc>
        <w:tc>
          <w:tcPr>
            <w:tcW w:w="1418" w:type="dxa"/>
          </w:tcPr>
          <w:p w:rsidR="00C63EFE" w:rsidRPr="00C63EFE" w:rsidRDefault="00C63EFE" w:rsidP="00C63EFE">
            <w:pPr>
              <w:suppressAutoHyphens/>
              <w:spacing w:after="0" w:line="240" w:lineRule="auto"/>
              <w:jc w:val="center"/>
              <w:rPr>
                <w:rFonts w:ascii="Times New Roman" w:hAnsi="Times New Roman" w:cs="Times New Roman"/>
                <w:bCs/>
                <w:iCs/>
                <w:sz w:val="24"/>
                <w:szCs w:val="24"/>
              </w:rPr>
            </w:pP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pacing w:val="-4"/>
                <w:sz w:val="24"/>
                <w:szCs w:val="24"/>
              </w:rPr>
            </w:pPr>
            <w:r w:rsidRPr="00C63EFE">
              <w:rPr>
                <w:rFonts w:ascii="Times New Roman" w:hAnsi="Times New Roman" w:cs="Times New Roman"/>
                <w:bCs/>
                <w:iCs/>
                <w:sz w:val="24"/>
                <w:szCs w:val="24"/>
              </w:rPr>
              <w:t>Уо 04.02</w:t>
            </w:r>
          </w:p>
        </w:tc>
        <w:tc>
          <w:tcPr>
            <w:tcW w:w="2267"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Зо 04.02</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hAnsi="Times New Roman" w:cs="Times New Roman"/>
                <w:iCs/>
                <w:sz w:val="24"/>
                <w:szCs w:val="24"/>
              </w:rPr>
            </w:pPr>
          </w:p>
        </w:tc>
        <w:tc>
          <w:tcPr>
            <w:tcW w:w="1354"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Уо 01.03</w:t>
            </w: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Зо 01.03</w:t>
            </w:r>
          </w:p>
        </w:tc>
        <w:tc>
          <w:tcPr>
            <w:tcW w:w="1418" w:type="dxa"/>
          </w:tcPr>
          <w:p w:rsidR="00C63EFE" w:rsidRPr="00C63EFE" w:rsidRDefault="00C63EFE" w:rsidP="00C63EFE">
            <w:pPr>
              <w:suppressAutoHyphens/>
              <w:spacing w:after="0" w:line="240" w:lineRule="auto"/>
              <w:jc w:val="center"/>
              <w:rPr>
                <w:rFonts w:ascii="Times New Roman" w:hAnsi="Times New Roman" w:cs="Times New Roman"/>
                <w:bCs/>
                <w:iCs/>
                <w:sz w:val="24"/>
                <w:szCs w:val="24"/>
              </w:rPr>
            </w:pPr>
            <w:r w:rsidRPr="00C63EFE">
              <w:rPr>
                <w:rFonts w:ascii="Times New Roman" w:hAnsi="Times New Roman" w:cs="Times New Roman"/>
                <w:bCs/>
                <w:iCs/>
                <w:sz w:val="24"/>
                <w:szCs w:val="24"/>
              </w:rPr>
              <w:t>ОК 05</w:t>
            </w: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Уо 05.01</w:t>
            </w:r>
          </w:p>
        </w:tc>
        <w:tc>
          <w:tcPr>
            <w:tcW w:w="2267"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Зо 05.01</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hAnsi="Times New Roman" w:cs="Times New Roman"/>
                <w:iCs/>
                <w:sz w:val="24"/>
                <w:szCs w:val="24"/>
              </w:rPr>
            </w:pPr>
          </w:p>
        </w:tc>
        <w:tc>
          <w:tcPr>
            <w:tcW w:w="1354"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Уо 01.04</w:t>
            </w: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Зо 01.04</w:t>
            </w:r>
          </w:p>
        </w:tc>
        <w:tc>
          <w:tcPr>
            <w:tcW w:w="1418" w:type="dxa"/>
          </w:tcPr>
          <w:p w:rsidR="00C63EFE" w:rsidRPr="00C63EFE" w:rsidRDefault="00C63EFE" w:rsidP="00C63EFE">
            <w:pPr>
              <w:suppressAutoHyphens/>
              <w:spacing w:after="0" w:line="240" w:lineRule="auto"/>
              <w:jc w:val="center"/>
              <w:rPr>
                <w:rFonts w:ascii="Times New Roman" w:hAnsi="Times New Roman" w:cs="Times New Roman"/>
                <w:bCs/>
                <w:iCs/>
                <w:sz w:val="24"/>
                <w:szCs w:val="24"/>
              </w:rPr>
            </w:pP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p>
        </w:tc>
        <w:tc>
          <w:tcPr>
            <w:tcW w:w="2267"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Зо 05.02</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hAnsi="Times New Roman" w:cs="Times New Roman"/>
                <w:iCs/>
                <w:sz w:val="24"/>
                <w:szCs w:val="24"/>
              </w:rPr>
            </w:pPr>
          </w:p>
        </w:tc>
        <w:tc>
          <w:tcPr>
            <w:tcW w:w="1354"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Уо 01.05</w:t>
            </w: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Зо 01.05</w:t>
            </w:r>
          </w:p>
        </w:tc>
        <w:tc>
          <w:tcPr>
            <w:tcW w:w="1418" w:type="dxa"/>
          </w:tcPr>
          <w:p w:rsidR="00C63EFE" w:rsidRPr="00C63EFE" w:rsidRDefault="00C63EFE" w:rsidP="00C63EFE">
            <w:pPr>
              <w:suppressAutoHyphens/>
              <w:spacing w:after="0" w:line="240" w:lineRule="auto"/>
              <w:jc w:val="center"/>
              <w:rPr>
                <w:rFonts w:ascii="Times New Roman" w:hAnsi="Times New Roman" w:cs="Times New Roman"/>
                <w:bCs/>
                <w:iCs/>
                <w:sz w:val="24"/>
                <w:szCs w:val="24"/>
              </w:rPr>
            </w:pPr>
            <w:r w:rsidRPr="00C63EFE">
              <w:rPr>
                <w:rFonts w:ascii="Times New Roman" w:hAnsi="Times New Roman" w:cs="Times New Roman"/>
                <w:bCs/>
                <w:iCs/>
                <w:sz w:val="24"/>
                <w:szCs w:val="24"/>
              </w:rPr>
              <w:t>ОК 06</w:t>
            </w: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Уо 06.01</w:t>
            </w:r>
          </w:p>
        </w:tc>
        <w:tc>
          <w:tcPr>
            <w:tcW w:w="2267"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Зо 06.01</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hAnsi="Times New Roman" w:cs="Times New Roman"/>
                <w:iCs/>
                <w:sz w:val="24"/>
                <w:szCs w:val="24"/>
              </w:rPr>
            </w:pPr>
          </w:p>
        </w:tc>
        <w:tc>
          <w:tcPr>
            <w:tcW w:w="1354"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Уо 01.06</w:t>
            </w: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Зо 01.06</w:t>
            </w:r>
          </w:p>
        </w:tc>
        <w:tc>
          <w:tcPr>
            <w:tcW w:w="1418" w:type="dxa"/>
          </w:tcPr>
          <w:p w:rsidR="00C63EFE" w:rsidRPr="00C63EFE" w:rsidRDefault="00C63EFE" w:rsidP="00C63EFE">
            <w:pPr>
              <w:suppressAutoHyphens/>
              <w:spacing w:after="0" w:line="240" w:lineRule="auto"/>
              <w:jc w:val="center"/>
              <w:rPr>
                <w:rFonts w:ascii="Times New Roman" w:hAnsi="Times New Roman" w:cs="Times New Roman"/>
                <w:bCs/>
                <w:iCs/>
                <w:sz w:val="24"/>
                <w:szCs w:val="24"/>
              </w:rPr>
            </w:pP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Уо 06.02</w:t>
            </w:r>
          </w:p>
        </w:tc>
        <w:tc>
          <w:tcPr>
            <w:tcW w:w="2267"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Зо 06.02</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hAnsi="Times New Roman" w:cs="Times New Roman"/>
                <w:iCs/>
                <w:sz w:val="24"/>
                <w:szCs w:val="24"/>
              </w:rPr>
            </w:pPr>
          </w:p>
        </w:tc>
        <w:tc>
          <w:tcPr>
            <w:tcW w:w="1354"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Уо 01.07</w:t>
            </w:r>
          </w:p>
        </w:tc>
        <w:tc>
          <w:tcPr>
            <w:tcW w:w="1418" w:type="dxa"/>
          </w:tcPr>
          <w:p w:rsidR="00C63EFE" w:rsidRPr="00C63EFE" w:rsidRDefault="00C63EFE" w:rsidP="00C63EFE">
            <w:pPr>
              <w:suppressAutoHyphens/>
              <w:spacing w:after="0" w:line="240" w:lineRule="auto"/>
              <w:jc w:val="center"/>
              <w:rPr>
                <w:rFonts w:ascii="Times New Roman" w:eastAsia="Times New Roman" w:hAnsi="Times New Roman" w:cs="Times New Roman"/>
                <w:i/>
                <w:sz w:val="24"/>
                <w:szCs w:val="24"/>
                <w:lang w:eastAsia="ru-RU"/>
              </w:rPr>
            </w:pPr>
          </w:p>
        </w:tc>
        <w:tc>
          <w:tcPr>
            <w:tcW w:w="1418" w:type="dxa"/>
          </w:tcPr>
          <w:p w:rsidR="00C63EFE" w:rsidRPr="00C63EFE" w:rsidRDefault="00C63EFE" w:rsidP="00C63EFE">
            <w:pPr>
              <w:suppressAutoHyphens/>
              <w:spacing w:after="0" w:line="240" w:lineRule="auto"/>
              <w:jc w:val="center"/>
              <w:rPr>
                <w:rFonts w:ascii="Times New Roman" w:eastAsia="Times New Roman" w:hAnsi="Times New Roman" w:cs="Times New Roman"/>
                <w:i/>
                <w:sz w:val="24"/>
                <w:szCs w:val="24"/>
                <w:lang w:eastAsia="ru-RU"/>
              </w:rPr>
            </w:pPr>
          </w:p>
        </w:tc>
        <w:tc>
          <w:tcPr>
            <w:tcW w:w="1418" w:type="dxa"/>
          </w:tcPr>
          <w:p w:rsidR="00C63EFE" w:rsidRPr="00C63EFE" w:rsidRDefault="00C63EFE" w:rsidP="00C63EFE">
            <w:pPr>
              <w:suppressAutoHyphens/>
              <w:spacing w:after="0" w:line="240" w:lineRule="auto"/>
              <w:jc w:val="center"/>
              <w:rPr>
                <w:rFonts w:ascii="Times New Roman" w:eastAsia="Times New Roman" w:hAnsi="Times New Roman" w:cs="Times New Roman"/>
                <w:i/>
                <w:sz w:val="24"/>
                <w:szCs w:val="24"/>
                <w:lang w:eastAsia="ru-RU"/>
              </w:rPr>
            </w:pPr>
          </w:p>
        </w:tc>
        <w:tc>
          <w:tcPr>
            <w:tcW w:w="2267"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Зо 06.03</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hAnsi="Times New Roman" w:cs="Times New Roman"/>
                <w:iCs/>
                <w:sz w:val="24"/>
                <w:szCs w:val="24"/>
              </w:rPr>
            </w:pPr>
          </w:p>
        </w:tc>
        <w:tc>
          <w:tcPr>
            <w:tcW w:w="1354"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Уо 01.08</w:t>
            </w:r>
          </w:p>
        </w:tc>
        <w:tc>
          <w:tcPr>
            <w:tcW w:w="1418" w:type="dxa"/>
          </w:tcPr>
          <w:p w:rsidR="00C63EFE" w:rsidRPr="00C63EFE" w:rsidRDefault="00C63EFE" w:rsidP="00C63EFE">
            <w:pPr>
              <w:suppressAutoHyphens/>
              <w:spacing w:after="0" w:line="240" w:lineRule="auto"/>
              <w:jc w:val="center"/>
              <w:rPr>
                <w:rFonts w:ascii="Times New Roman" w:eastAsia="Times New Roman" w:hAnsi="Times New Roman" w:cs="Times New Roman"/>
                <w:i/>
                <w:sz w:val="24"/>
                <w:szCs w:val="24"/>
                <w:lang w:eastAsia="ru-RU"/>
              </w:rPr>
            </w:pPr>
          </w:p>
        </w:tc>
        <w:tc>
          <w:tcPr>
            <w:tcW w:w="1418" w:type="dxa"/>
          </w:tcPr>
          <w:p w:rsidR="00C63EFE" w:rsidRPr="00C63EFE" w:rsidRDefault="00C63EFE" w:rsidP="00C63EFE">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Уо 07.01</w:t>
            </w:r>
          </w:p>
        </w:tc>
        <w:tc>
          <w:tcPr>
            <w:tcW w:w="2267"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Зо 07.01</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hAnsi="Times New Roman" w:cs="Times New Roman"/>
                <w:iCs/>
                <w:sz w:val="24"/>
                <w:szCs w:val="24"/>
              </w:rPr>
            </w:pPr>
          </w:p>
        </w:tc>
        <w:tc>
          <w:tcPr>
            <w:tcW w:w="1354"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Уо 01.09</w:t>
            </w:r>
          </w:p>
        </w:tc>
        <w:tc>
          <w:tcPr>
            <w:tcW w:w="1418" w:type="dxa"/>
          </w:tcPr>
          <w:p w:rsidR="00C63EFE" w:rsidRPr="00C63EFE" w:rsidRDefault="00C63EFE" w:rsidP="00C63EFE">
            <w:pPr>
              <w:suppressAutoHyphens/>
              <w:spacing w:after="0" w:line="240" w:lineRule="auto"/>
              <w:jc w:val="center"/>
              <w:rPr>
                <w:rFonts w:ascii="Times New Roman" w:eastAsia="Times New Roman" w:hAnsi="Times New Roman" w:cs="Times New Roman"/>
                <w:i/>
                <w:sz w:val="24"/>
                <w:szCs w:val="24"/>
                <w:lang w:eastAsia="ru-RU"/>
              </w:rPr>
            </w:pPr>
          </w:p>
        </w:tc>
        <w:tc>
          <w:tcPr>
            <w:tcW w:w="1418" w:type="dxa"/>
          </w:tcPr>
          <w:p w:rsidR="00C63EFE" w:rsidRPr="00C63EFE" w:rsidRDefault="00C63EFE" w:rsidP="00C63EFE">
            <w:pPr>
              <w:suppressAutoHyphens/>
              <w:spacing w:after="0" w:line="240" w:lineRule="auto"/>
              <w:jc w:val="center"/>
              <w:rPr>
                <w:rFonts w:ascii="Times New Roman" w:eastAsia="Times New Roman" w:hAnsi="Times New Roman" w:cs="Times New Roman"/>
                <w:i/>
                <w:sz w:val="24"/>
                <w:szCs w:val="24"/>
                <w:lang w:eastAsia="ru-RU"/>
              </w:rPr>
            </w:pP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Уо 07.02</w:t>
            </w:r>
          </w:p>
        </w:tc>
        <w:tc>
          <w:tcPr>
            <w:tcW w:w="2267"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Зо 07.02</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hAnsi="Times New Roman" w:cs="Times New Roman"/>
                <w:iCs/>
                <w:sz w:val="24"/>
                <w:szCs w:val="24"/>
              </w:rPr>
            </w:pPr>
            <w:r w:rsidRPr="00C63EFE">
              <w:rPr>
                <w:rFonts w:ascii="Times New Roman" w:hAnsi="Times New Roman" w:cs="Times New Roman"/>
                <w:iCs/>
                <w:sz w:val="24"/>
                <w:szCs w:val="24"/>
              </w:rPr>
              <w:t>ОК 02</w:t>
            </w:r>
          </w:p>
        </w:tc>
        <w:tc>
          <w:tcPr>
            <w:tcW w:w="1354"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Уо 02.01</w:t>
            </w: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Зо 02.01</w:t>
            </w: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Уо 07.03</w:t>
            </w:r>
          </w:p>
        </w:tc>
        <w:tc>
          <w:tcPr>
            <w:tcW w:w="2267"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Зо 07.03</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hAnsi="Times New Roman" w:cs="Times New Roman"/>
                <w:iCs/>
                <w:sz w:val="24"/>
                <w:szCs w:val="24"/>
              </w:rPr>
            </w:pPr>
          </w:p>
        </w:tc>
        <w:tc>
          <w:tcPr>
            <w:tcW w:w="1354"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Уо 02.02</w:t>
            </w: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Зо 02.02</w:t>
            </w: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p>
        </w:tc>
        <w:tc>
          <w:tcPr>
            <w:tcW w:w="2267"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Зо 07.04</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hAnsi="Times New Roman" w:cs="Times New Roman"/>
                <w:iCs/>
                <w:sz w:val="24"/>
                <w:szCs w:val="24"/>
              </w:rPr>
            </w:pPr>
          </w:p>
        </w:tc>
        <w:tc>
          <w:tcPr>
            <w:tcW w:w="1354"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Уо 02.03</w:t>
            </w: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Зо 02.03</w:t>
            </w: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p>
        </w:tc>
        <w:tc>
          <w:tcPr>
            <w:tcW w:w="2267"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Зо 07.05</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hAnsi="Times New Roman" w:cs="Times New Roman"/>
                <w:iCs/>
                <w:sz w:val="24"/>
                <w:szCs w:val="24"/>
              </w:rPr>
            </w:pPr>
          </w:p>
        </w:tc>
        <w:tc>
          <w:tcPr>
            <w:tcW w:w="1354"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Уо 02.04</w:t>
            </w: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Зо 02.04</w:t>
            </w:r>
          </w:p>
        </w:tc>
        <w:tc>
          <w:tcPr>
            <w:tcW w:w="1418" w:type="dxa"/>
          </w:tcPr>
          <w:p w:rsidR="00C63EFE" w:rsidRPr="00C63EFE" w:rsidRDefault="00C63EFE" w:rsidP="00C63EFE">
            <w:pPr>
              <w:suppressAutoHyphens/>
              <w:spacing w:after="0" w:line="240" w:lineRule="auto"/>
              <w:jc w:val="center"/>
              <w:rPr>
                <w:rFonts w:ascii="Times New Roman" w:hAnsi="Times New Roman" w:cs="Times New Roman"/>
                <w:bCs/>
                <w:iCs/>
                <w:sz w:val="24"/>
                <w:szCs w:val="24"/>
              </w:rPr>
            </w:pPr>
            <w:r w:rsidRPr="00C63EFE">
              <w:rPr>
                <w:rFonts w:ascii="Times New Roman" w:hAnsi="Times New Roman" w:cs="Times New Roman"/>
                <w:bCs/>
                <w:iCs/>
                <w:sz w:val="24"/>
                <w:szCs w:val="24"/>
              </w:rPr>
              <w:t>ОК 08</w:t>
            </w: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Уо 08.01</w:t>
            </w:r>
          </w:p>
        </w:tc>
        <w:tc>
          <w:tcPr>
            <w:tcW w:w="2267"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Зо 08.01</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hAnsi="Times New Roman" w:cs="Times New Roman"/>
                <w:iCs/>
                <w:sz w:val="24"/>
                <w:szCs w:val="24"/>
              </w:rPr>
            </w:pPr>
          </w:p>
        </w:tc>
        <w:tc>
          <w:tcPr>
            <w:tcW w:w="1354"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Уо 02.05</w:t>
            </w:r>
          </w:p>
        </w:tc>
        <w:tc>
          <w:tcPr>
            <w:tcW w:w="1418" w:type="dxa"/>
          </w:tcPr>
          <w:p w:rsidR="00C63EFE" w:rsidRPr="00C63EFE" w:rsidRDefault="00C63EFE" w:rsidP="00C63EFE">
            <w:pPr>
              <w:suppressAutoHyphens/>
              <w:spacing w:after="0" w:line="240" w:lineRule="auto"/>
              <w:jc w:val="center"/>
              <w:rPr>
                <w:rFonts w:ascii="Times New Roman" w:eastAsia="Times New Roman" w:hAnsi="Times New Roman" w:cs="Times New Roman"/>
                <w:i/>
                <w:sz w:val="24"/>
                <w:szCs w:val="24"/>
                <w:lang w:eastAsia="ru-RU"/>
              </w:rPr>
            </w:pPr>
          </w:p>
        </w:tc>
        <w:tc>
          <w:tcPr>
            <w:tcW w:w="1418" w:type="dxa"/>
          </w:tcPr>
          <w:p w:rsidR="00C63EFE" w:rsidRPr="00C63EFE" w:rsidRDefault="00C63EFE" w:rsidP="00C63EFE">
            <w:pPr>
              <w:suppressAutoHyphens/>
              <w:spacing w:after="0" w:line="240" w:lineRule="auto"/>
              <w:jc w:val="center"/>
              <w:rPr>
                <w:rFonts w:ascii="Times New Roman" w:eastAsia="Times New Roman" w:hAnsi="Times New Roman" w:cs="Times New Roman"/>
                <w:i/>
                <w:sz w:val="24"/>
                <w:szCs w:val="24"/>
                <w:lang w:eastAsia="ru-RU"/>
              </w:rPr>
            </w:pP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Уо 08.02</w:t>
            </w:r>
          </w:p>
        </w:tc>
        <w:tc>
          <w:tcPr>
            <w:tcW w:w="2267"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Зо 08.02</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hAnsi="Times New Roman" w:cs="Times New Roman"/>
                <w:iCs/>
                <w:sz w:val="24"/>
                <w:szCs w:val="24"/>
              </w:rPr>
            </w:pPr>
          </w:p>
        </w:tc>
        <w:tc>
          <w:tcPr>
            <w:tcW w:w="1354"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Уо 02.06</w:t>
            </w:r>
          </w:p>
        </w:tc>
        <w:tc>
          <w:tcPr>
            <w:tcW w:w="1418" w:type="dxa"/>
          </w:tcPr>
          <w:p w:rsidR="00C63EFE" w:rsidRPr="00C63EFE" w:rsidRDefault="00C63EFE" w:rsidP="00C63EFE">
            <w:pPr>
              <w:suppressAutoHyphens/>
              <w:spacing w:after="0" w:line="240" w:lineRule="auto"/>
              <w:jc w:val="center"/>
              <w:rPr>
                <w:rFonts w:ascii="Times New Roman" w:eastAsia="Times New Roman" w:hAnsi="Times New Roman" w:cs="Times New Roman"/>
                <w:i/>
                <w:sz w:val="24"/>
                <w:szCs w:val="24"/>
                <w:lang w:eastAsia="ru-RU"/>
              </w:rPr>
            </w:pPr>
          </w:p>
        </w:tc>
        <w:tc>
          <w:tcPr>
            <w:tcW w:w="1418" w:type="dxa"/>
          </w:tcPr>
          <w:p w:rsidR="00C63EFE" w:rsidRPr="00C63EFE" w:rsidRDefault="00C63EFE" w:rsidP="00C63EFE">
            <w:pPr>
              <w:suppressAutoHyphens/>
              <w:spacing w:after="0" w:line="240" w:lineRule="auto"/>
              <w:jc w:val="center"/>
              <w:rPr>
                <w:rFonts w:ascii="Times New Roman" w:eastAsia="Times New Roman" w:hAnsi="Times New Roman" w:cs="Times New Roman"/>
                <w:i/>
                <w:sz w:val="24"/>
                <w:szCs w:val="24"/>
                <w:lang w:eastAsia="ru-RU"/>
              </w:rPr>
            </w:pP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Уо 08.03</w:t>
            </w:r>
          </w:p>
        </w:tc>
        <w:tc>
          <w:tcPr>
            <w:tcW w:w="2267"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Зо 08.03</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hAnsi="Times New Roman" w:cs="Times New Roman"/>
                <w:iCs/>
                <w:sz w:val="24"/>
                <w:szCs w:val="24"/>
              </w:rPr>
            </w:pPr>
          </w:p>
        </w:tc>
        <w:tc>
          <w:tcPr>
            <w:tcW w:w="1354"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Уо 02.07</w:t>
            </w:r>
          </w:p>
        </w:tc>
        <w:tc>
          <w:tcPr>
            <w:tcW w:w="1418" w:type="dxa"/>
          </w:tcPr>
          <w:p w:rsidR="00C63EFE" w:rsidRPr="00C63EFE" w:rsidRDefault="00C63EFE" w:rsidP="00C63EFE">
            <w:pPr>
              <w:suppressAutoHyphens/>
              <w:spacing w:after="0" w:line="240" w:lineRule="auto"/>
              <w:jc w:val="center"/>
              <w:rPr>
                <w:rFonts w:ascii="Times New Roman" w:eastAsia="Times New Roman" w:hAnsi="Times New Roman" w:cs="Times New Roman"/>
                <w:i/>
                <w:sz w:val="24"/>
                <w:szCs w:val="24"/>
                <w:lang w:eastAsia="ru-RU"/>
              </w:rPr>
            </w:pPr>
          </w:p>
        </w:tc>
        <w:tc>
          <w:tcPr>
            <w:tcW w:w="1418" w:type="dxa"/>
          </w:tcPr>
          <w:p w:rsidR="00C63EFE" w:rsidRPr="00C63EFE" w:rsidRDefault="00C63EFE" w:rsidP="00C63EFE">
            <w:pPr>
              <w:suppressAutoHyphens/>
              <w:spacing w:after="0" w:line="240" w:lineRule="auto"/>
              <w:jc w:val="center"/>
              <w:rPr>
                <w:rFonts w:ascii="Times New Roman" w:eastAsia="Times New Roman" w:hAnsi="Times New Roman" w:cs="Times New Roman"/>
                <w:i/>
                <w:sz w:val="24"/>
                <w:szCs w:val="24"/>
                <w:lang w:eastAsia="ru-RU"/>
              </w:rPr>
            </w:pPr>
          </w:p>
        </w:tc>
        <w:tc>
          <w:tcPr>
            <w:tcW w:w="1418" w:type="dxa"/>
          </w:tcPr>
          <w:p w:rsidR="00C63EFE" w:rsidRPr="00C63EFE" w:rsidRDefault="00C63EFE" w:rsidP="00C63EFE">
            <w:pPr>
              <w:suppressAutoHyphens/>
              <w:spacing w:after="0" w:line="240" w:lineRule="auto"/>
              <w:jc w:val="center"/>
              <w:rPr>
                <w:rFonts w:ascii="Times New Roman" w:eastAsia="Times New Roman" w:hAnsi="Times New Roman" w:cs="Times New Roman"/>
                <w:i/>
                <w:sz w:val="24"/>
                <w:szCs w:val="24"/>
                <w:lang w:eastAsia="ru-RU"/>
              </w:rPr>
            </w:pPr>
          </w:p>
        </w:tc>
        <w:tc>
          <w:tcPr>
            <w:tcW w:w="2267"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Зо 08.04</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hAnsi="Times New Roman" w:cs="Times New Roman"/>
                <w:iCs/>
                <w:sz w:val="24"/>
                <w:szCs w:val="24"/>
              </w:rPr>
            </w:pPr>
          </w:p>
        </w:tc>
        <w:tc>
          <w:tcPr>
            <w:tcW w:w="1354"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Уо 02.08</w:t>
            </w:r>
          </w:p>
        </w:tc>
        <w:tc>
          <w:tcPr>
            <w:tcW w:w="1418" w:type="dxa"/>
          </w:tcPr>
          <w:p w:rsidR="00C63EFE" w:rsidRPr="00C63EFE" w:rsidRDefault="00C63EFE" w:rsidP="00C63EFE">
            <w:pPr>
              <w:suppressAutoHyphens/>
              <w:spacing w:after="0" w:line="240" w:lineRule="auto"/>
              <w:jc w:val="center"/>
              <w:rPr>
                <w:rFonts w:ascii="Times New Roman" w:eastAsia="Times New Roman" w:hAnsi="Times New Roman" w:cs="Times New Roman"/>
                <w:i/>
                <w:sz w:val="24"/>
                <w:szCs w:val="24"/>
                <w:lang w:eastAsia="ru-RU"/>
              </w:rPr>
            </w:pPr>
          </w:p>
        </w:tc>
        <w:tc>
          <w:tcPr>
            <w:tcW w:w="1418" w:type="dxa"/>
          </w:tcPr>
          <w:p w:rsidR="00C63EFE" w:rsidRPr="00C63EFE" w:rsidRDefault="00C63EFE" w:rsidP="00C63EFE">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Уо 09.01</w:t>
            </w:r>
          </w:p>
        </w:tc>
        <w:tc>
          <w:tcPr>
            <w:tcW w:w="2267"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Зо 09.01</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hAnsi="Times New Roman" w:cs="Times New Roman"/>
                <w:iCs/>
                <w:sz w:val="24"/>
                <w:szCs w:val="24"/>
              </w:rPr>
            </w:pPr>
            <w:r w:rsidRPr="00C63EFE">
              <w:rPr>
                <w:rFonts w:ascii="Times New Roman" w:hAnsi="Times New Roman" w:cs="Times New Roman"/>
                <w:iCs/>
                <w:sz w:val="24"/>
                <w:szCs w:val="24"/>
              </w:rPr>
              <w:t>ОК 03</w:t>
            </w:r>
          </w:p>
        </w:tc>
        <w:tc>
          <w:tcPr>
            <w:tcW w:w="1354"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Уо 03.01</w:t>
            </w: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Зо 03.01</w:t>
            </w: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Уо 09.02</w:t>
            </w:r>
          </w:p>
        </w:tc>
        <w:tc>
          <w:tcPr>
            <w:tcW w:w="2267"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Зо 09.02</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hAnsi="Times New Roman" w:cs="Times New Roman"/>
                <w:iCs/>
                <w:sz w:val="24"/>
                <w:szCs w:val="24"/>
              </w:rPr>
            </w:pPr>
          </w:p>
        </w:tc>
        <w:tc>
          <w:tcPr>
            <w:tcW w:w="1354"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Уо 03.02</w:t>
            </w: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Зо 03.02</w:t>
            </w: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Уо 09.03</w:t>
            </w:r>
          </w:p>
        </w:tc>
        <w:tc>
          <w:tcPr>
            <w:tcW w:w="2267"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Зо 09.03</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hAnsi="Times New Roman" w:cs="Times New Roman"/>
                <w:iCs/>
                <w:sz w:val="24"/>
                <w:szCs w:val="24"/>
              </w:rPr>
            </w:pPr>
          </w:p>
        </w:tc>
        <w:tc>
          <w:tcPr>
            <w:tcW w:w="1354"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Уо 03.03</w:t>
            </w: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Зо 03.03</w:t>
            </w: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Уо 09.04</w:t>
            </w:r>
          </w:p>
        </w:tc>
        <w:tc>
          <w:tcPr>
            <w:tcW w:w="2267"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Зо 09.04</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hAnsi="Times New Roman" w:cs="Times New Roman"/>
                <w:iCs/>
                <w:sz w:val="24"/>
                <w:szCs w:val="24"/>
              </w:rPr>
            </w:pPr>
          </w:p>
        </w:tc>
        <w:tc>
          <w:tcPr>
            <w:tcW w:w="1354"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Уо 03.04</w:t>
            </w: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Зо 03.04</w:t>
            </w: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Уо 09.05</w:t>
            </w:r>
          </w:p>
        </w:tc>
        <w:tc>
          <w:tcPr>
            <w:tcW w:w="2267"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Зо 09.05</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hAnsi="Times New Roman" w:cs="Times New Roman"/>
                <w:iCs/>
                <w:sz w:val="24"/>
                <w:szCs w:val="24"/>
              </w:rPr>
            </w:pPr>
          </w:p>
        </w:tc>
        <w:tc>
          <w:tcPr>
            <w:tcW w:w="1354"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Уо 03.05</w:t>
            </w: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Зо 03.05</w:t>
            </w: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p>
        </w:tc>
        <w:tc>
          <w:tcPr>
            <w:tcW w:w="2267"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hAnsi="Times New Roman" w:cs="Times New Roman"/>
                <w:iCs/>
                <w:sz w:val="24"/>
                <w:szCs w:val="24"/>
              </w:rPr>
            </w:pPr>
          </w:p>
        </w:tc>
        <w:tc>
          <w:tcPr>
            <w:tcW w:w="1354"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Уо 03.06</w:t>
            </w: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Зо 03.06</w:t>
            </w: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p>
        </w:tc>
        <w:tc>
          <w:tcPr>
            <w:tcW w:w="2267"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hAnsi="Times New Roman" w:cs="Times New Roman"/>
                <w:iCs/>
                <w:sz w:val="24"/>
                <w:szCs w:val="24"/>
              </w:rPr>
            </w:pPr>
          </w:p>
        </w:tc>
        <w:tc>
          <w:tcPr>
            <w:tcW w:w="1354"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Уо 03.07</w:t>
            </w: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Зо 03.07</w:t>
            </w: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p>
        </w:tc>
        <w:tc>
          <w:tcPr>
            <w:tcW w:w="1418"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p>
        </w:tc>
        <w:tc>
          <w:tcPr>
            <w:tcW w:w="2267"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hAnsi="Times New Roman" w:cs="Times New Roman"/>
                <w:iCs/>
                <w:sz w:val="24"/>
                <w:szCs w:val="24"/>
              </w:rPr>
            </w:pPr>
          </w:p>
        </w:tc>
        <w:tc>
          <w:tcPr>
            <w:tcW w:w="1354"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Уо 03.08</w:t>
            </w:r>
          </w:p>
        </w:tc>
        <w:tc>
          <w:tcPr>
            <w:tcW w:w="1418" w:type="dxa"/>
          </w:tcPr>
          <w:p w:rsidR="00C63EFE" w:rsidRPr="00C63EFE" w:rsidRDefault="00C63EFE" w:rsidP="00C63EFE">
            <w:pPr>
              <w:suppressAutoHyphens/>
              <w:spacing w:after="0" w:line="240" w:lineRule="auto"/>
              <w:jc w:val="center"/>
              <w:rPr>
                <w:rFonts w:ascii="Times New Roman" w:eastAsia="Times New Roman" w:hAnsi="Times New Roman" w:cs="Times New Roman"/>
                <w:i/>
                <w:sz w:val="24"/>
                <w:szCs w:val="24"/>
                <w:lang w:eastAsia="ru-RU"/>
              </w:rPr>
            </w:pPr>
          </w:p>
        </w:tc>
        <w:tc>
          <w:tcPr>
            <w:tcW w:w="1418" w:type="dxa"/>
          </w:tcPr>
          <w:p w:rsidR="00C63EFE" w:rsidRPr="00C63EFE" w:rsidRDefault="00C63EFE" w:rsidP="00C63EFE">
            <w:pPr>
              <w:suppressAutoHyphens/>
              <w:spacing w:after="0" w:line="240" w:lineRule="auto"/>
              <w:jc w:val="center"/>
              <w:rPr>
                <w:rFonts w:ascii="Times New Roman" w:eastAsia="Times New Roman" w:hAnsi="Times New Roman" w:cs="Times New Roman"/>
                <w:i/>
                <w:sz w:val="24"/>
                <w:szCs w:val="24"/>
                <w:lang w:eastAsia="ru-RU"/>
              </w:rPr>
            </w:pPr>
          </w:p>
        </w:tc>
        <w:tc>
          <w:tcPr>
            <w:tcW w:w="1418" w:type="dxa"/>
          </w:tcPr>
          <w:p w:rsidR="00C63EFE" w:rsidRPr="00C63EFE" w:rsidRDefault="00C63EFE" w:rsidP="00C63EFE">
            <w:pPr>
              <w:suppressAutoHyphens/>
              <w:spacing w:after="0" w:line="240" w:lineRule="auto"/>
              <w:jc w:val="center"/>
              <w:rPr>
                <w:rFonts w:ascii="Times New Roman" w:eastAsia="Times New Roman" w:hAnsi="Times New Roman" w:cs="Times New Roman"/>
                <w:i/>
                <w:sz w:val="24"/>
                <w:szCs w:val="24"/>
                <w:lang w:eastAsia="ru-RU"/>
              </w:rPr>
            </w:pPr>
          </w:p>
        </w:tc>
        <w:tc>
          <w:tcPr>
            <w:tcW w:w="2267" w:type="dxa"/>
          </w:tcPr>
          <w:p w:rsidR="00C63EFE" w:rsidRPr="00C63EFE" w:rsidRDefault="00C63EFE" w:rsidP="00C63EFE">
            <w:pPr>
              <w:suppressAutoHyphens/>
              <w:spacing w:after="0" w:line="240" w:lineRule="auto"/>
              <w:jc w:val="center"/>
              <w:rPr>
                <w:rFonts w:ascii="Times New Roman" w:eastAsia="Times New Roman" w:hAnsi="Times New Roman" w:cs="Times New Roman"/>
                <w:i/>
                <w:sz w:val="24"/>
                <w:szCs w:val="24"/>
                <w:lang w:eastAsia="ru-RU"/>
              </w:rPr>
            </w:pP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hAnsi="Times New Roman" w:cs="Times New Roman"/>
                <w:iCs/>
                <w:sz w:val="24"/>
                <w:szCs w:val="24"/>
              </w:rPr>
            </w:pPr>
          </w:p>
        </w:tc>
        <w:tc>
          <w:tcPr>
            <w:tcW w:w="1354" w:type="dxa"/>
          </w:tcPr>
          <w:p w:rsidR="00C63EFE" w:rsidRPr="00C63EFE" w:rsidRDefault="00C63EFE" w:rsidP="00C63EFE">
            <w:pPr>
              <w:suppressAutoHyphens/>
              <w:spacing w:after="0" w:line="240" w:lineRule="auto"/>
              <w:jc w:val="both"/>
              <w:rPr>
                <w:rFonts w:ascii="Times New Roman" w:hAnsi="Times New Roman" w:cs="Times New Roman"/>
                <w:bCs/>
                <w:iCs/>
                <w:sz w:val="24"/>
                <w:szCs w:val="24"/>
              </w:rPr>
            </w:pPr>
            <w:r w:rsidRPr="00C63EFE">
              <w:rPr>
                <w:rFonts w:ascii="Times New Roman" w:hAnsi="Times New Roman" w:cs="Times New Roman"/>
                <w:bCs/>
                <w:iCs/>
                <w:sz w:val="24"/>
                <w:szCs w:val="24"/>
              </w:rPr>
              <w:t>Уо 03.09</w:t>
            </w:r>
          </w:p>
        </w:tc>
        <w:tc>
          <w:tcPr>
            <w:tcW w:w="1418" w:type="dxa"/>
          </w:tcPr>
          <w:p w:rsidR="00C63EFE" w:rsidRPr="00C63EFE" w:rsidRDefault="00C63EFE" w:rsidP="00C63EFE">
            <w:pPr>
              <w:suppressAutoHyphens/>
              <w:spacing w:after="0" w:line="240" w:lineRule="auto"/>
              <w:jc w:val="center"/>
              <w:rPr>
                <w:rFonts w:ascii="Times New Roman" w:eastAsia="Times New Roman" w:hAnsi="Times New Roman" w:cs="Times New Roman"/>
                <w:i/>
                <w:sz w:val="24"/>
                <w:szCs w:val="24"/>
                <w:lang w:eastAsia="ru-RU"/>
              </w:rPr>
            </w:pPr>
          </w:p>
        </w:tc>
        <w:tc>
          <w:tcPr>
            <w:tcW w:w="1418" w:type="dxa"/>
          </w:tcPr>
          <w:p w:rsidR="00C63EFE" w:rsidRPr="00C63EFE" w:rsidRDefault="00C63EFE" w:rsidP="00C63EFE">
            <w:pPr>
              <w:suppressAutoHyphens/>
              <w:spacing w:after="0" w:line="240" w:lineRule="auto"/>
              <w:jc w:val="center"/>
              <w:rPr>
                <w:rFonts w:ascii="Times New Roman" w:eastAsia="Times New Roman" w:hAnsi="Times New Roman" w:cs="Times New Roman"/>
                <w:i/>
                <w:sz w:val="24"/>
                <w:szCs w:val="24"/>
                <w:lang w:eastAsia="ru-RU"/>
              </w:rPr>
            </w:pPr>
          </w:p>
        </w:tc>
        <w:tc>
          <w:tcPr>
            <w:tcW w:w="1418" w:type="dxa"/>
          </w:tcPr>
          <w:p w:rsidR="00C63EFE" w:rsidRPr="00C63EFE" w:rsidRDefault="00C63EFE" w:rsidP="00C63EFE">
            <w:pPr>
              <w:suppressAutoHyphens/>
              <w:spacing w:after="0" w:line="240" w:lineRule="auto"/>
              <w:jc w:val="center"/>
              <w:rPr>
                <w:rFonts w:ascii="Times New Roman" w:eastAsia="Times New Roman" w:hAnsi="Times New Roman" w:cs="Times New Roman"/>
                <w:i/>
                <w:sz w:val="24"/>
                <w:szCs w:val="24"/>
                <w:lang w:eastAsia="ru-RU"/>
              </w:rPr>
            </w:pPr>
          </w:p>
        </w:tc>
        <w:tc>
          <w:tcPr>
            <w:tcW w:w="2267" w:type="dxa"/>
          </w:tcPr>
          <w:p w:rsidR="00C63EFE" w:rsidRPr="00C63EFE" w:rsidRDefault="00C63EFE" w:rsidP="00C63EFE">
            <w:pPr>
              <w:suppressAutoHyphens/>
              <w:spacing w:after="0" w:line="240" w:lineRule="auto"/>
              <w:jc w:val="center"/>
              <w:rPr>
                <w:rFonts w:ascii="Times New Roman" w:eastAsia="Times New Roman" w:hAnsi="Times New Roman" w:cs="Times New Roman"/>
                <w:i/>
                <w:sz w:val="24"/>
                <w:szCs w:val="24"/>
                <w:lang w:eastAsia="ru-RU"/>
              </w:rPr>
            </w:pPr>
          </w:p>
        </w:tc>
      </w:tr>
    </w:tbl>
    <w:p w:rsidR="00C63EFE" w:rsidRPr="00C63EFE" w:rsidRDefault="00C63EFE" w:rsidP="00C63EFE">
      <w:pPr>
        <w:suppressAutoHyphens/>
        <w:spacing w:after="240" w:line="240" w:lineRule="auto"/>
        <w:ind w:firstLine="709"/>
        <w:rPr>
          <w:rFonts w:ascii="Times New Roman" w:eastAsia="Times New Roman" w:hAnsi="Times New Roman" w:cs="Times New Roman"/>
          <w:b/>
          <w:sz w:val="24"/>
          <w:szCs w:val="24"/>
          <w:lang w:eastAsia="ru-RU"/>
        </w:rPr>
      </w:pPr>
    </w:p>
    <w:p w:rsidR="00C63EFE" w:rsidRDefault="00C63EFE" w:rsidP="00C63EFE">
      <w:pPr>
        <w:suppressAutoHyphens/>
        <w:spacing w:after="240" w:line="240" w:lineRule="auto"/>
        <w:jc w:val="center"/>
        <w:rPr>
          <w:rFonts w:ascii="Times New Roman" w:eastAsia="Times New Roman" w:hAnsi="Times New Roman" w:cs="Times New Roman"/>
          <w:b/>
          <w:sz w:val="24"/>
          <w:szCs w:val="24"/>
          <w:lang w:eastAsia="ru-RU"/>
        </w:rPr>
      </w:pPr>
    </w:p>
    <w:p w:rsidR="00E1693A" w:rsidRDefault="00E1693A" w:rsidP="00C63EFE">
      <w:pPr>
        <w:suppressAutoHyphens/>
        <w:spacing w:after="240" w:line="240" w:lineRule="auto"/>
        <w:jc w:val="center"/>
        <w:rPr>
          <w:rFonts w:ascii="Times New Roman" w:eastAsia="Times New Roman" w:hAnsi="Times New Roman" w:cs="Times New Roman"/>
          <w:b/>
          <w:sz w:val="24"/>
          <w:szCs w:val="24"/>
          <w:lang w:eastAsia="ru-RU"/>
        </w:rPr>
      </w:pPr>
    </w:p>
    <w:p w:rsidR="00E1693A" w:rsidRPr="00C63EFE" w:rsidRDefault="00E1693A" w:rsidP="00C63EFE">
      <w:pPr>
        <w:suppressAutoHyphens/>
        <w:spacing w:after="240" w:line="240" w:lineRule="auto"/>
        <w:jc w:val="center"/>
        <w:rPr>
          <w:rFonts w:ascii="Times New Roman" w:eastAsia="Times New Roman" w:hAnsi="Times New Roman" w:cs="Times New Roman"/>
          <w:b/>
          <w:sz w:val="24"/>
          <w:szCs w:val="24"/>
          <w:lang w:eastAsia="ru-RU"/>
        </w:rPr>
      </w:pPr>
    </w:p>
    <w:p w:rsidR="00C63EFE" w:rsidRPr="00C63EFE" w:rsidRDefault="00C63EFE" w:rsidP="00C63EFE">
      <w:pPr>
        <w:suppressAutoHyphens/>
        <w:spacing w:after="240" w:line="240" w:lineRule="auto"/>
        <w:jc w:val="center"/>
        <w:rPr>
          <w:rFonts w:ascii="Times New Roman" w:eastAsia="Times New Roman" w:hAnsi="Times New Roman" w:cs="Times New Roman"/>
          <w:b/>
          <w:sz w:val="24"/>
          <w:szCs w:val="24"/>
          <w:lang w:eastAsia="ru-RU"/>
        </w:rPr>
      </w:pPr>
    </w:p>
    <w:p w:rsidR="00C63EFE" w:rsidRPr="00C63EFE" w:rsidRDefault="00C63EFE" w:rsidP="00C63EFE">
      <w:pPr>
        <w:suppressAutoHyphens/>
        <w:spacing w:after="240" w:line="240" w:lineRule="auto"/>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lastRenderedPageBreak/>
        <w:t>2. СТРУКТУРА И СОДЕРЖАНИЕ УЧЕБНОЙ ДИСЦИПЛИНЫ</w:t>
      </w:r>
    </w:p>
    <w:p w:rsidR="00C63EFE" w:rsidRPr="00C63EFE" w:rsidRDefault="00C63EFE" w:rsidP="00C63EFE">
      <w:pPr>
        <w:suppressAutoHyphens/>
        <w:spacing w:after="240" w:line="240" w:lineRule="auto"/>
        <w:ind w:firstLine="709"/>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C63EFE" w:rsidRPr="00C63EFE" w:rsidTr="00C63EFE">
        <w:trPr>
          <w:trHeight w:val="490"/>
        </w:trPr>
        <w:tc>
          <w:tcPr>
            <w:tcW w:w="3685" w:type="pct"/>
            <w:vAlign w:val="center"/>
          </w:tcPr>
          <w:p w:rsidR="00C63EFE" w:rsidRPr="00C63EFE" w:rsidRDefault="00C63EFE" w:rsidP="00C63EFE">
            <w:p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Вид учебной работы</w:t>
            </w:r>
          </w:p>
        </w:tc>
        <w:tc>
          <w:tcPr>
            <w:tcW w:w="1315" w:type="pct"/>
            <w:vAlign w:val="center"/>
          </w:tcPr>
          <w:p w:rsidR="00C63EFE" w:rsidRPr="00C63EFE" w:rsidRDefault="00C63EFE" w:rsidP="00C63EFE">
            <w:pPr>
              <w:suppressAutoHyphens/>
              <w:rPr>
                <w:rFonts w:ascii="Times New Roman" w:eastAsia="Times New Roman" w:hAnsi="Times New Roman" w:cs="Times New Roman"/>
                <w:b/>
                <w:iCs/>
                <w:sz w:val="24"/>
                <w:szCs w:val="24"/>
                <w:lang w:eastAsia="ru-RU"/>
              </w:rPr>
            </w:pPr>
            <w:r w:rsidRPr="00C63EFE">
              <w:rPr>
                <w:rFonts w:ascii="Times New Roman" w:eastAsia="Times New Roman" w:hAnsi="Times New Roman" w:cs="Times New Roman"/>
                <w:b/>
                <w:iCs/>
                <w:sz w:val="24"/>
                <w:szCs w:val="24"/>
                <w:lang w:eastAsia="ru-RU"/>
              </w:rPr>
              <w:t>Объем в часах</w:t>
            </w:r>
          </w:p>
        </w:tc>
      </w:tr>
      <w:tr w:rsidR="00C63EFE" w:rsidRPr="00C63EFE" w:rsidTr="00C63EFE">
        <w:trPr>
          <w:trHeight w:val="490"/>
        </w:trPr>
        <w:tc>
          <w:tcPr>
            <w:tcW w:w="3685" w:type="pct"/>
            <w:vAlign w:val="center"/>
          </w:tcPr>
          <w:p w:rsidR="00C63EFE" w:rsidRPr="00C63EFE" w:rsidRDefault="00C63EFE" w:rsidP="00C63EFE">
            <w:pPr>
              <w:suppressAutoHyphens/>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C63EFE" w:rsidRPr="00C63EFE" w:rsidRDefault="00C63EFE" w:rsidP="00C63EFE">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117</w:t>
            </w:r>
          </w:p>
        </w:tc>
      </w:tr>
      <w:tr w:rsidR="00C63EFE" w:rsidRPr="00C63EFE" w:rsidTr="00C63EFE">
        <w:trPr>
          <w:trHeight w:val="490"/>
        </w:trPr>
        <w:tc>
          <w:tcPr>
            <w:tcW w:w="3685" w:type="pct"/>
            <w:shd w:val="clear" w:color="auto" w:fill="auto"/>
            <w:vAlign w:val="center"/>
          </w:tcPr>
          <w:p w:rsidR="00C63EFE" w:rsidRPr="00C63EFE" w:rsidRDefault="00C63EFE" w:rsidP="00C63EFE">
            <w:pPr>
              <w:suppressAutoHyphens/>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rsidR="00C63EFE" w:rsidRPr="00C63EFE" w:rsidRDefault="00C63EFE" w:rsidP="00C63EFE">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6</w:t>
            </w:r>
          </w:p>
        </w:tc>
      </w:tr>
      <w:tr w:rsidR="00C63EFE" w:rsidRPr="00C63EFE" w:rsidTr="00C63EFE">
        <w:trPr>
          <w:trHeight w:val="336"/>
        </w:trPr>
        <w:tc>
          <w:tcPr>
            <w:tcW w:w="5000" w:type="pct"/>
            <w:gridSpan w:val="2"/>
            <w:vAlign w:val="center"/>
          </w:tcPr>
          <w:p w:rsidR="00C63EFE" w:rsidRPr="00C63EFE" w:rsidRDefault="00C63EFE" w:rsidP="00C63EFE">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sz w:val="24"/>
                <w:szCs w:val="24"/>
                <w:lang w:eastAsia="ru-RU"/>
              </w:rPr>
              <w:t>в т. ч.:</w:t>
            </w:r>
          </w:p>
        </w:tc>
      </w:tr>
      <w:tr w:rsidR="00C63EFE" w:rsidRPr="00C63EFE" w:rsidTr="00C63EFE">
        <w:trPr>
          <w:trHeight w:val="490"/>
        </w:trPr>
        <w:tc>
          <w:tcPr>
            <w:tcW w:w="3685" w:type="pct"/>
            <w:vAlign w:val="center"/>
          </w:tcPr>
          <w:p w:rsidR="00C63EFE" w:rsidRPr="00C63EFE" w:rsidRDefault="00C63EFE" w:rsidP="00C63EFE">
            <w:pPr>
              <w:suppressAutoHyphens/>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теоретическое обучение</w:t>
            </w:r>
          </w:p>
        </w:tc>
        <w:tc>
          <w:tcPr>
            <w:tcW w:w="1315" w:type="pct"/>
            <w:vAlign w:val="center"/>
          </w:tcPr>
          <w:p w:rsidR="00C63EFE" w:rsidRPr="00C63EFE" w:rsidRDefault="00C63EFE" w:rsidP="00C63EFE">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72</w:t>
            </w:r>
          </w:p>
        </w:tc>
      </w:tr>
      <w:tr w:rsidR="00C63EFE" w:rsidRPr="00C63EFE" w:rsidTr="00C63EFE">
        <w:trPr>
          <w:trHeight w:val="267"/>
        </w:trPr>
        <w:tc>
          <w:tcPr>
            <w:tcW w:w="3685" w:type="pct"/>
            <w:vAlign w:val="center"/>
          </w:tcPr>
          <w:p w:rsidR="00C63EFE" w:rsidRPr="00C63EFE" w:rsidRDefault="00C63EFE" w:rsidP="00E1693A">
            <w:pPr>
              <w:suppressAutoHyphens/>
              <w:spacing w:after="0"/>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 xml:space="preserve">Самостоятельная работа </w:t>
            </w:r>
          </w:p>
        </w:tc>
        <w:tc>
          <w:tcPr>
            <w:tcW w:w="1315" w:type="pct"/>
            <w:vAlign w:val="center"/>
          </w:tcPr>
          <w:p w:rsidR="00C63EFE" w:rsidRPr="00C63EFE" w:rsidRDefault="00C63EFE" w:rsidP="00C63EFE">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39</w:t>
            </w:r>
          </w:p>
        </w:tc>
      </w:tr>
      <w:tr w:rsidR="00C63EFE" w:rsidRPr="00C63EFE" w:rsidTr="00C63EFE">
        <w:trPr>
          <w:trHeight w:val="331"/>
        </w:trPr>
        <w:tc>
          <w:tcPr>
            <w:tcW w:w="3685" w:type="pct"/>
            <w:vAlign w:val="center"/>
          </w:tcPr>
          <w:p w:rsidR="00C63EFE" w:rsidRPr="00C63EFE" w:rsidRDefault="00C63EFE" w:rsidP="00C63EFE">
            <w:pPr>
              <w:suppressAutoHyphens/>
              <w:spacing w:after="0"/>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rsidR="00C63EFE" w:rsidRPr="00C63EFE" w:rsidRDefault="00C63EFE" w:rsidP="00C63EFE">
            <w:pPr>
              <w:suppressAutoHyphens/>
              <w:spacing w:after="0"/>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8</w:t>
            </w:r>
          </w:p>
        </w:tc>
      </w:tr>
    </w:tbl>
    <w:p w:rsidR="00C63EFE" w:rsidRPr="00C63EFE" w:rsidRDefault="00C63EFE" w:rsidP="00C63EFE">
      <w:pPr>
        <w:rPr>
          <w:rFonts w:ascii="Times New Roman" w:eastAsia="Times New Roman" w:hAnsi="Times New Roman" w:cs="Times New Roman"/>
          <w:b/>
          <w:i/>
          <w:sz w:val="24"/>
          <w:szCs w:val="24"/>
          <w:lang w:eastAsia="ru-RU"/>
        </w:rPr>
        <w:sectPr w:rsidR="00C63EFE" w:rsidRPr="00C63EFE" w:rsidSect="00C63EFE">
          <w:pgSz w:w="11906" w:h="16838"/>
          <w:pgMar w:top="1134" w:right="850" w:bottom="284" w:left="1701" w:header="708" w:footer="708" w:gutter="0"/>
          <w:cols w:space="720"/>
          <w:docGrid w:linePitch="299"/>
        </w:sectPr>
      </w:pPr>
    </w:p>
    <w:p w:rsidR="00C63EFE" w:rsidRPr="00C63EFE" w:rsidRDefault="00C63EFE" w:rsidP="00C63EFE">
      <w:pPr>
        <w:ind w:firstLine="709"/>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20"/>
        <w:gridCol w:w="3439"/>
        <w:gridCol w:w="2613"/>
        <w:gridCol w:w="3534"/>
        <w:gridCol w:w="1014"/>
        <w:gridCol w:w="1276"/>
      </w:tblGrid>
      <w:tr w:rsidR="00C63EFE" w:rsidRPr="00C63EFE" w:rsidTr="00C63EFE">
        <w:trPr>
          <w:trHeight w:val="20"/>
        </w:trPr>
        <w:tc>
          <w:tcPr>
            <w:tcW w:w="950" w:type="pct"/>
            <w:gridSpan w:val="2"/>
            <w:vAlign w:val="center"/>
          </w:tcPr>
          <w:p w:rsidR="00C63EFE" w:rsidRPr="00C63EFE" w:rsidRDefault="00C63EFE" w:rsidP="00C63EFE">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Наименование разделов и тем</w:t>
            </w:r>
          </w:p>
        </w:tc>
        <w:tc>
          <w:tcPr>
            <w:tcW w:w="1172" w:type="pct"/>
            <w:vAlign w:val="center"/>
          </w:tcPr>
          <w:p w:rsidR="00C63EFE" w:rsidRPr="00C63EFE" w:rsidRDefault="00C63EFE" w:rsidP="00C63EFE">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891" w:type="pct"/>
            <w:vAlign w:val="center"/>
          </w:tcPr>
          <w:p w:rsidR="00C63EFE" w:rsidRPr="00C63EFE" w:rsidRDefault="00C63EFE" w:rsidP="00C63EFE">
            <w:pPr>
              <w:suppressAutoHyphen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1204" w:type="pct"/>
            <w:vAlign w:val="center"/>
          </w:tcPr>
          <w:p w:rsidR="00C63EFE" w:rsidRPr="00C63EFE" w:rsidRDefault="00C63EFE" w:rsidP="00E1693A">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Коды компетенций и личностных результатов, формированию которых способствует элемент программы</w:t>
            </w:r>
          </w:p>
        </w:tc>
        <w:tc>
          <w:tcPr>
            <w:tcW w:w="347" w:type="pct"/>
          </w:tcPr>
          <w:p w:rsidR="00C63EFE" w:rsidRPr="00C63EFE" w:rsidRDefault="00C63EFE" w:rsidP="00C63EFE">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Код ПК, ОК</w:t>
            </w:r>
          </w:p>
        </w:tc>
        <w:tc>
          <w:tcPr>
            <w:tcW w:w="436" w:type="pct"/>
          </w:tcPr>
          <w:p w:rsidR="00C63EFE" w:rsidRPr="00C63EFE" w:rsidRDefault="00C63EFE" w:rsidP="00C63EFE">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Код Н/У/З</w:t>
            </w:r>
          </w:p>
        </w:tc>
      </w:tr>
      <w:tr w:rsidR="00C63EFE" w:rsidRPr="00C63EFE" w:rsidTr="00C63EFE">
        <w:trPr>
          <w:trHeight w:val="20"/>
        </w:trPr>
        <w:tc>
          <w:tcPr>
            <w:tcW w:w="950" w:type="pct"/>
            <w:gridSpan w:val="2"/>
          </w:tcPr>
          <w:p w:rsidR="00C63EFE" w:rsidRPr="00C63EFE" w:rsidRDefault="00C63EFE" w:rsidP="00C63EFE">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1</w:t>
            </w:r>
          </w:p>
        </w:tc>
        <w:tc>
          <w:tcPr>
            <w:tcW w:w="1172" w:type="pct"/>
          </w:tcPr>
          <w:p w:rsidR="00C63EFE" w:rsidRPr="00C63EFE" w:rsidRDefault="00C63EFE" w:rsidP="00C63EFE">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2</w:t>
            </w:r>
          </w:p>
        </w:tc>
        <w:tc>
          <w:tcPr>
            <w:tcW w:w="891" w:type="pct"/>
          </w:tcPr>
          <w:p w:rsidR="00C63EFE" w:rsidRPr="00C63EFE" w:rsidRDefault="00C63EFE" w:rsidP="00C63EFE">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3</w:t>
            </w:r>
          </w:p>
        </w:tc>
        <w:tc>
          <w:tcPr>
            <w:tcW w:w="1204" w:type="pct"/>
          </w:tcPr>
          <w:p w:rsidR="00C63EFE" w:rsidRPr="00C63EFE" w:rsidRDefault="00C63EFE" w:rsidP="00C63EFE">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4</w:t>
            </w:r>
          </w:p>
        </w:tc>
        <w:tc>
          <w:tcPr>
            <w:tcW w:w="347" w:type="pct"/>
          </w:tcPr>
          <w:p w:rsidR="00C63EFE" w:rsidRPr="00C63EFE" w:rsidRDefault="00C63EFE" w:rsidP="00C63EFE">
            <w:pPr>
              <w:spacing w:after="0" w:line="240" w:lineRule="auto"/>
              <w:jc w:val="center"/>
              <w:rPr>
                <w:rFonts w:ascii="Times New Roman" w:eastAsia="Times New Roman" w:hAnsi="Times New Roman" w:cs="Times New Roman"/>
                <w:b/>
                <w:bCs/>
                <w:i/>
                <w:iCs/>
                <w:sz w:val="24"/>
                <w:szCs w:val="24"/>
                <w:lang w:eastAsia="ru-RU"/>
              </w:rPr>
            </w:pPr>
          </w:p>
        </w:tc>
        <w:tc>
          <w:tcPr>
            <w:tcW w:w="436" w:type="pct"/>
          </w:tcPr>
          <w:p w:rsidR="00C63EFE" w:rsidRPr="00C63EFE" w:rsidRDefault="00C63EFE" w:rsidP="00C63EFE">
            <w:pPr>
              <w:spacing w:after="0" w:line="240" w:lineRule="auto"/>
              <w:jc w:val="center"/>
              <w:rPr>
                <w:rFonts w:ascii="Times New Roman" w:eastAsia="Times New Roman" w:hAnsi="Times New Roman" w:cs="Times New Roman"/>
                <w:b/>
                <w:bCs/>
                <w:i/>
                <w:iCs/>
                <w:sz w:val="24"/>
                <w:szCs w:val="24"/>
                <w:lang w:eastAsia="ru-RU"/>
              </w:rPr>
            </w:pPr>
          </w:p>
        </w:tc>
      </w:tr>
      <w:tr w:rsidR="00C63EFE" w:rsidRPr="00C63EFE" w:rsidTr="00C63EFE">
        <w:trPr>
          <w:trHeight w:val="20"/>
        </w:trPr>
        <w:tc>
          <w:tcPr>
            <w:tcW w:w="2122" w:type="pct"/>
            <w:gridSpan w:val="3"/>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hAnsi="Times New Roman" w:cs="Times New Roman"/>
                <w:b/>
                <w:bCs/>
                <w:sz w:val="24"/>
                <w:szCs w:val="24"/>
              </w:rPr>
              <w:t>Раздел  1.</w:t>
            </w:r>
            <w:r w:rsidRPr="00C63EFE">
              <w:rPr>
                <w:rFonts w:ascii="Times New Roman" w:hAnsi="Times New Roman" w:cs="Times New Roman"/>
                <w:b/>
                <w:bCs/>
                <w:color w:val="FF0000"/>
                <w:sz w:val="24"/>
                <w:szCs w:val="24"/>
              </w:rPr>
              <w:t xml:space="preserve"> </w:t>
            </w:r>
            <w:r w:rsidRPr="00C63EFE">
              <w:rPr>
                <w:rFonts w:ascii="Times New Roman" w:hAnsi="Times New Roman" w:cs="Times New Roman"/>
                <w:b/>
                <w:sz w:val="24"/>
                <w:szCs w:val="24"/>
              </w:rPr>
              <w:t>Правовые, нормативные основы безопасности труда</w:t>
            </w:r>
          </w:p>
        </w:tc>
        <w:tc>
          <w:tcPr>
            <w:tcW w:w="891" w:type="pct"/>
          </w:tcPr>
          <w:p w:rsidR="00C63EFE" w:rsidRPr="00C63EFE" w:rsidRDefault="00C63EFE" w:rsidP="00C63EFE">
            <w:pPr>
              <w:spacing w:after="0" w:line="240" w:lineRule="auto"/>
              <w:jc w:val="center"/>
              <w:rPr>
                <w:rFonts w:ascii="Times New Roman" w:eastAsia="Times New Roman" w:hAnsi="Times New Roman" w:cs="Times New Roman"/>
                <w:b/>
                <w:bCs/>
                <w:i/>
                <w:iCs/>
                <w:sz w:val="24"/>
                <w:szCs w:val="24"/>
                <w:lang w:eastAsia="ru-RU"/>
              </w:rPr>
            </w:pPr>
            <w:r w:rsidRPr="00C63EFE">
              <w:rPr>
                <w:rFonts w:ascii="Times New Roman" w:eastAsia="Times New Roman" w:hAnsi="Times New Roman" w:cs="Times New Roman"/>
                <w:b/>
                <w:bCs/>
                <w:i/>
                <w:iCs/>
                <w:sz w:val="24"/>
                <w:szCs w:val="24"/>
                <w:lang w:eastAsia="ru-RU"/>
              </w:rPr>
              <w:t>8</w:t>
            </w:r>
          </w:p>
        </w:tc>
        <w:tc>
          <w:tcPr>
            <w:tcW w:w="1204" w:type="pct"/>
          </w:tcPr>
          <w:p w:rsidR="00C63EFE" w:rsidRPr="00C63EFE" w:rsidRDefault="00C63EFE" w:rsidP="00C63EFE">
            <w:pPr>
              <w:spacing w:after="0" w:line="240" w:lineRule="auto"/>
              <w:jc w:val="center"/>
              <w:rPr>
                <w:rFonts w:ascii="Times New Roman" w:eastAsia="Times New Roman" w:hAnsi="Times New Roman" w:cs="Times New Roman"/>
                <w:b/>
                <w:bCs/>
                <w:i/>
                <w:iCs/>
                <w:sz w:val="24"/>
                <w:szCs w:val="24"/>
                <w:lang w:eastAsia="ru-RU"/>
              </w:rPr>
            </w:pPr>
          </w:p>
        </w:tc>
        <w:tc>
          <w:tcPr>
            <w:tcW w:w="347" w:type="pct"/>
          </w:tcPr>
          <w:p w:rsidR="00C63EFE" w:rsidRPr="00C63EFE" w:rsidRDefault="00C63EFE" w:rsidP="00C63EFE">
            <w:pPr>
              <w:spacing w:after="0" w:line="240" w:lineRule="auto"/>
              <w:jc w:val="center"/>
              <w:rPr>
                <w:rFonts w:ascii="Times New Roman" w:eastAsia="Times New Roman" w:hAnsi="Times New Roman" w:cs="Times New Roman"/>
                <w:b/>
                <w:bCs/>
                <w:i/>
                <w:iCs/>
                <w:sz w:val="24"/>
                <w:szCs w:val="24"/>
                <w:lang w:eastAsia="ru-RU"/>
              </w:rPr>
            </w:pPr>
          </w:p>
        </w:tc>
        <w:tc>
          <w:tcPr>
            <w:tcW w:w="436" w:type="pct"/>
          </w:tcPr>
          <w:p w:rsidR="00C63EFE" w:rsidRPr="00C63EFE" w:rsidRDefault="00C63EFE" w:rsidP="00C63EFE">
            <w:pPr>
              <w:spacing w:after="0" w:line="240" w:lineRule="auto"/>
              <w:jc w:val="center"/>
              <w:rPr>
                <w:rFonts w:ascii="Times New Roman" w:eastAsia="Times New Roman" w:hAnsi="Times New Roman" w:cs="Times New Roman"/>
                <w:b/>
                <w:bCs/>
                <w:i/>
                <w:iCs/>
                <w:sz w:val="24"/>
                <w:szCs w:val="24"/>
                <w:lang w:eastAsia="ru-RU"/>
              </w:rPr>
            </w:pPr>
          </w:p>
        </w:tc>
      </w:tr>
      <w:tr w:rsidR="00C63EFE" w:rsidRPr="00C63EFE" w:rsidTr="00C63EFE">
        <w:trPr>
          <w:trHeight w:val="20"/>
        </w:trPr>
        <w:tc>
          <w:tcPr>
            <w:tcW w:w="950" w:type="pct"/>
            <w:gridSpan w:val="2"/>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1.</w:t>
            </w:r>
            <w:r w:rsidRPr="00C63EFE">
              <w:rPr>
                <w:rFonts w:ascii="Times New Roman" w:hAnsi="Times New Roman" w:cs="Times New Roman"/>
                <w:sz w:val="24"/>
                <w:szCs w:val="24"/>
              </w:rPr>
              <w:t xml:space="preserve"> Введение. </w:t>
            </w:r>
          </w:p>
        </w:tc>
        <w:tc>
          <w:tcPr>
            <w:tcW w:w="1172" w:type="pct"/>
          </w:tcPr>
          <w:p w:rsidR="00C63EFE" w:rsidRPr="00C63EFE" w:rsidRDefault="00C63EFE" w:rsidP="00C63EFE">
            <w:pPr>
              <w:spacing w:after="0" w:line="240" w:lineRule="auto"/>
              <w:rPr>
                <w:rFonts w:ascii="Times New Roman" w:eastAsia="Times New Roman" w:hAnsi="Times New Roman" w:cs="Times New Roman"/>
                <w:b/>
                <w:bCs/>
                <w:i/>
                <w:sz w:val="24"/>
                <w:szCs w:val="24"/>
                <w:lang w:eastAsia="ru-RU"/>
              </w:rPr>
            </w:pPr>
            <w:r w:rsidRPr="00C63EFE">
              <w:rPr>
                <w:rFonts w:ascii="Times New Roman" w:hAnsi="Times New Roman" w:cs="Times New Roman"/>
                <w:sz w:val="24"/>
                <w:szCs w:val="24"/>
              </w:rPr>
              <w:t>Входной контроль. Основные понятия и терминология безопасности труда.</w:t>
            </w:r>
          </w:p>
        </w:tc>
        <w:tc>
          <w:tcPr>
            <w:tcW w:w="891" w:type="pct"/>
            <w:vAlign w:val="center"/>
          </w:tcPr>
          <w:p w:rsidR="00C63EFE" w:rsidRPr="00C63EFE" w:rsidRDefault="00C63EFE" w:rsidP="00C63EFE">
            <w:pPr>
              <w:suppressAutoHyphens/>
              <w:spacing w:after="0" w:line="240" w:lineRule="auto"/>
              <w:jc w:val="center"/>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2</w:t>
            </w:r>
          </w:p>
        </w:tc>
        <w:tc>
          <w:tcPr>
            <w:tcW w:w="1204" w:type="pct"/>
          </w:tcPr>
          <w:p w:rsidR="00C63EFE" w:rsidRPr="00C63EFE" w:rsidRDefault="00C63EFE" w:rsidP="00C63EFE">
            <w:pPr>
              <w:suppressAutoHyphens/>
              <w:spacing w:after="0" w:line="240" w:lineRule="auto"/>
              <w:jc w:val="both"/>
              <w:rPr>
                <w:rFonts w:ascii="Times New Roman" w:hAnsi="Times New Roman" w:cs="Times New Roman"/>
                <w:bCs/>
                <w:iCs/>
                <w:spacing w:val="-4"/>
                <w:sz w:val="24"/>
                <w:szCs w:val="24"/>
              </w:rPr>
            </w:pPr>
          </w:p>
        </w:tc>
        <w:tc>
          <w:tcPr>
            <w:tcW w:w="347"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ОК02</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04</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iCs/>
                <w:sz w:val="24"/>
                <w:szCs w:val="24"/>
              </w:rPr>
              <w:t>ОК 09</w:t>
            </w:r>
          </w:p>
        </w:tc>
        <w:tc>
          <w:tcPr>
            <w:tcW w:w="436"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01.08</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bCs/>
                <w:iCs/>
                <w:sz w:val="24"/>
                <w:szCs w:val="24"/>
              </w:rPr>
              <w:t>Уо 04.01</w:t>
            </w:r>
          </w:p>
          <w:p w:rsidR="00C63EFE" w:rsidRPr="00C63EFE" w:rsidRDefault="00C63EFE" w:rsidP="00C63EFE">
            <w:pPr>
              <w:spacing w:after="0" w:line="240" w:lineRule="auto"/>
              <w:rPr>
                <w:rFonts w:ascii="Times New Roman" w:hAnsi="Times New Roman" w:cs="Times New Roman"/>
                <w:bCs/>
                <w:iCs/>
                <w:sz w:val="24"/>
                <w:szCs w:val="24"/>
              </w:rPr>
            </w:pPr>
            <w:r w:rsidRPr="00C63EFE">
              <w:rPr>
                <w:rFonts w:ascii="Times New Roman" w:hAnsi="Times New Roman" w:cs="Times New Roman"/>
                <w:bCs/>
                <w:iCs/>
                <w:sz w:val="24"/>
                <w:szCs w:val="24"/>
              </w:rPr>
              <w:t>Уо 04.02 Зо 04.01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Зо 07.02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09.05</w:t>
            </w:r>
          </w:p>
        </w:tc>
      </w:tr>
      <w:tr w:rsidR="00C63EFE" w:rsidRPr="00C63EFE" w:rsidTr="00C63EFE">
        <w:trPr>
          <w:trHeight w:val="20"/>
        </w:trPr>
        <w:tc>
          <w:tcPr>
            <w:tcW w:w="950" w:type="pct"/>
            <w:gridSpan w:val="2"/>
            <w:vMerge w:val="restart"/>
          </w:tcPr>
          <w:p w:rsidR="00C63EFE" w:rsidRPr="00C63EFE" w:rsidRDefault="00C63EFE" w:rsidP="00C63EFE">
            <w:pPr>
              <w:spacing w:after="0" w:line="240" w:lineRule="auto"/>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lastRenderedPageBreak/>
              <w:t>Тема 2.</w:t>
            </w:r>
            <w:r w:rsidRPr="00C63EFE">
              <w:rPr>
                <w:rFonts w:ascii="Times New Roman" w:hAnsi="Times New Roman" w:cs="Times New Roman"/>
                <w:sz w:val="24"/>
                <w:szCs w:val="24"/>
              </w:rPr>
              <w:t xml:space="preserve"> Виды законодательных, нормативно-правовых и локальных актов</w:t>
            </w:r>
          </w:p>
        </w:tc>
        <w:tc>
          <w:tcPr>
            <w:tcW w:w="1172"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r w:rsidRPr="00C63EFE">
              <w:rPr>
                <w:rFonts w:ascii="Times New Roman" w:hAnsi="Times New Roman" w:cs="Times New Roman"/>
                <w:sz w:val="24"/>
                <w:szCs w:val="24"/>
              </w:rPr>
              <w:t>Виды законодательных, нормативно-правовых и локальных актов предприятия регламентирующие вопросы охраны труда Система стандартов безопасности труда</w:t>
            </w:r>
          </w:p>
        </w:tc>
        <w:tc>
          <w:tcPr>
            <w:tcW w:w="891" w:type="pct"/>
            <w:vAlign w:val="center"/>
          </w:tcPr>
          <w:p w:rsidR="00C63EFE" w:rsidRPr="00C63EFE" w:rsidRDefault="00C63EFE" w:rsidP="00C63EFE">
            <w:pPr>
              <w:suppressAutoHyphens/>
              <w:spacing w:after="0" w:line="240" w:lineRule="auto"/>
              <w:jc w:val="center"/>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6</w:t>
            </w:r>
          </w:p>
        </w:tc>
        <w:tc>
          <w:tcPr>
            <w:tcW w:w="1204" w:type="pct"/>
          </w:tcPr>
          <w:p w:rsidR="00C63EFE" w:rsidRPr="00C63EFE" w:rsidRDefault="00C63EFE" w:rsidP="00C63EFE">
            <w:pPr>
              <w:suppressAutoHyphens/>
              <w:spacing w:after="0" w:line="240" w:lineRule="auto"/>
              <w:jc w:val="both"/>
              <w:rPr>
                <w:rFonts w:ascii="Times New Roman" w:hAnsi="Times New Roman" w:cs="Times New Roman"/>
                <w:bCs/>
                <w:iCs/>
                <w:spacing w:val="-4"/>
                <w:sz w:val="24"/>
                <w:szCs w:val="24"/>
              </w:rPr>
            </w:pPr>
          </w:p>
        </w:tc>
        <w:tc>
          <w:tcPr>
            <w:tcW w:w="347"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ОК02</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04</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iCs/>
                <w:sz w:val="24"/>
                <w:szCs w:val="24"/>
              </w:rPr>
              <w:t>ОК 09</w:t>
            </w:r>
          </w:p>
        </w:tc>
        <w:tc>
          <w:tcPr>
            <w:tcW w:w="436"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01.08</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bCs/>
                <w:iCs/>
                <w:sz w:val="24"/>
                <w:szCs w:val="24"/>
              </w:rPr>
              <w:t>Уо 04.01</w:t>
            </w:r>
          </w:p>
          <w:p w:rsidR="00C63EFE" w:rsidRPr="00C63EFE" w:rsidRDefault="00C63EFE" w:rsidP="00C63EFE">
            <w:pPr>
              <w:spacing w:after="0" w:line="240" w:lineRule="auto"/>
              <w:rPr>
                <w:rFonts w:ascii="Times New Roman" w:hAnsi="Times New Roman" w:cs="Times New Roman"/>
                <w:bCs/>
                <w:iCs/>
                <w:sz w:val="24"/>
                <w:szCs w:val="24"/>
              </w:rPr>
            </w:pPr>
            <w:r w:rsidRPr="00C63EFE">
              <w:rPr>
                <w:rFonts w:ascii="Times New Roman" w:hAnsi="Times New Roman" w:cs="Times New Roman"/>
                <w:bCs/>
                <w:iCs/>
                <w:sz w:val="24"/>
                <w:szCs w:val="24"/>
              </w:rPr>
              <w:t>Уо 04.02 Зо 04.01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Уо 07.03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09.05</w:t>
            </w:r>
          </w:p>
        </w:tc>
      </w:tr>
      <w:tr w:rsidR="00C63EFE" w:rsidRPr="00C63EFE" w:rsidTr="00C63EFE">
        <w:trPr>
          <w:trHeight w:val="2119"/>
        </w:trPr>
        <w:tc>
          <w:tcPr>
            <w:tcW w:w="950" w:type="pct"/>
            <w:gridSpan w:val="2"/>
            <w:vMerge/>
          </w:tcPr>
          <w:p w:rsidR="00C63EFE" w:rsidRPr="00C63EFE" w:rsidRDefault="00C63EFE" w:rsidP="00C63EFE">
            <w:pPr>
              <w:spacing w:after="0" w:line="240" w:lineRule="auto"/>
              <w:rPr>
                <w:rFonts w:ascii="Times New Roman" w:eastAsia="Times New Roman" w:hAnsi="Times New Roman" w:cs="Times New Roman"/>
                <w:b/>
                <w:bCs/>
                <w:i/>
                <w:sz w:val="24"/>
                <w:szCs w:val="24"/>
                <w:lang w:eastAsia="ru-RU"/>
              </w:rPr>
            </w:pPr>
          </w:p>
        </w:tc>
        <w:tc>
          <w:tcPr>
            <w:tcW w:w="1172" w:type="pct"/>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обучающихся</w:t>
            </w:r>
          </w:p>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r w:rsidRPr="00C63EFE">
              <w:rPr>
                <w:rFonts w:ascii="Times New Roman" w:hAnsi="Times New Roman" w:cs="Times New Roman"/>
                <w:sz w:val="24"/>
                <w:szCs w:val="24"/>
              </w:rPr>
              <w:t>Выполнение индивидуальных заданий - работа с дополнительной учебной и нормативно-технической литературой - сообщение «Основные законодательные положения Конституции РФ, Трудового кодекса РФ,  основ законодательства по охране труда»</w:t>
            </w:r>
          </w:p>
        </w:tc>
        <w:tc>
          <w:tcPr>
            <w:tcW w:w="891" w:type="pct"/>
            <w:vAlign w:val="center"/>
          </w:tcPr>
          <w:p w:rsidR="00C63EFE" w:rsidRPr="00C63EFE" w:rsidRDefault="00C63EFE" w:rsidP="00C63EFE">
            <w:pPr>
              <w:suppressAutoHyphens/>
              <w:spacing w:after="0" w:line="240" w:lineRule="auto"/>
              <w:jc w:val="center"/>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4</w:t>
            </w:r>
          </w:p>
        </w:tc>
        <w:tc>
          <w:tcPr>
            <w:tcW w:w="1204" w:type="pct"/>
          </w:tcPr>
          <w:p w:rsidR="00C63EFE" w:rsidRPr="00C63EFE" w:rsidRDefault="00C63EFE" w:rsidP="00C63EFE">
            <w:pPr>
              <w:suppressAutoHyphens/>
              <w:spacing w:after="0" w:line="240" w:lineRule="auto"/>
              <w:jc w:val="both"/>
              <w:rPr>
                <w:rFonts w:ascii="Times New Roman" w:hAnsi="Times New Roman" w:cs="Times New Roman"/>
                <w:bCs/>
                <w:iCs/>
                <w:spacing w:val="-4"/>
                <w:sz w:val="24"/>
                <w:szCs w:val="24"/>
              </w:rPr>
            </w:pPr>
          </w:p>
        </w:tc>
        <w:tc>
          <w:tcPr>
            <w:tcW w:w="347" w:type="pct"/>
          </w:tcPr>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09</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05</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iCs/>
                <w:sz w:val="24"/>
                <w:szCs w:val="24"/>
              </w:rPr>
              <w:t>ОК 02</w:t>
            </w:r>
          </w:p>
        </w:tc>
        <w:tc>
          <w:tcPr>
            <w:tcW w:w="436"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05.01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05.01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05.02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04.01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04.02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Уо 02.04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02.08</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02.04</w:t>
            </w:r>
          </w:p>
        </w:tc>
      </w:tr>
      <w:tr w:rsidR="00C63EFE" w:rsidRPr="00C63EFE" w:rsidTr="00C63EFE">
        <w:trPr>
          <w:trHeight w:val="311"/>
        </w:trPr>
        <w:tc>
          <w:tcPr>
            <w:tcW w:w="2122" w:type="pct"/>
            <w:gridSpan w:val="3"/>
          </w:tcPr>
          <w:p w:rsidR="00C63EFE" w:rsidRPr="00C63EFE" w:rsidRDefault="00C63EFE" w:rsidP="00C63EFE">
            <w:pPr>
              <w:spacing w:after="0" w:line="240" w:lineRule="auto"/>
              <w:rPr>
                <w:rFonts w:ascii="Times New Roman" w:eastAsia="Times New Roman" w:hAnsi="Times New Roman" w:cs="Times New Roman"/>
                <w:b/>
                <w:bCs/>
                <w:sz w:val="24"/>
                <w:szCs w:val="24"/>
                <w:lang w:eastAsia="ru-RU"/>
              </w:rPr>
            </w:pPr>
            <w:r w:rsidRPr="00C63EFE">
              <w:rPr>
                <w:rFonts w:ascii="Times New Roman" w:hAnsi="Times New Roman" w:cs="Times New Roman"/>
                <w:b/>
                <w:spacing w:val="4"/>
                <w:sz w:val="24"/>
                <w:szCs w:val="24"/>
              </w:rPr>
              <w:lastRenderedPageBreak/>
              <w:t xml:space="preserve">Раздел 2. </w:t>
            </w:r>
            <w:r w:rsidRPr="00C63EFE">
              <w:rPr>
                <w:rFonts w:ascii="Times New Roman" w:hAnsi="Times New Roman" w:cs="Times New Roman"/>
                <w:b/>
                <w:sz w:val="24"/>
                <w:szCs w:val="24"/>
              </w:rPr>
              <w:t>Организация безопасности труда</w:t>
            </w:r>
          </w:p>
        </w:tc>
        <w:tc>
          <w:tcPr>
            <w:tcW w:w="891" w:type="pct"/>
            <w:vAlign w:val="center"/>
          </w:tcPr>
          <w:p w:rsidR="00C63EFE" w:rsidRPr="00C63EFE" w:rsidRDefault="00C63EFE" w:rsidP="00C63EFE">
            <w:pPr>
              <w:suppressAutoHyphens/>
              <w:spacing w:after="0" w:line="240" w:lineRule="auto"/>
              <w:jc w:val="center"/>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5</w:t>
            </w:r>
          </w:p>
        </w:tc>
        <w:tc>
          <w:tcPr>
            <w:tcW w:w="1204"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c>
          <w:tcPr>
            <w:tcW w:w="347" w:type="pct"/>
          </w:tcPr>
          <w:p w:rsidR="00C63EFE" w:rsidRPr="00C63EFE" w:rsidRDefault="00C63EFE" w:rsidP="00C63EFE">
            <w:pPr>
              <w:suppressAutoHyphens/>
              <w:spacing w:after="0" w:line="240" w:lineRule="auto"/>
              <w:jc w:val="both"/>
              <w:rPr>
                <w:rFonts w:ascii="Times New Roman" w:hAnsi="Times New Roman" w:cs="Times New Roman"/>
                <w:bCs/>
                <w:iCs/>
                <w:sz w:val="24"/>
                <w:szCs w:val="24"/>
              </w:rPr>
            </w:pPr>
          </w:p>
        </w:tc>
        <w:tc>
          <w:tcPr>
            <w:tcW w:w="436"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p>
        </w:tc>
      </w:tr>
      <w:tr w:rsidR="00C63EFE" w:rsidRPr="00C63EFE" w:rsidTr="00C63EFE">
        <w:trPr>
          <w:trHeight w:val="1268"/>
        </w:trPr>
        <w:tc>
          <w:tcPr>
            <w:tcW w:w="950" w:type="pct"/>
            <w:gridSpan w:val="2"/>
          </w:tcPr>
          <w:p w:rsidR="00C63EFE" w:rsidRPr="00C63EFE" w:rsidRDefault="00C63EFE" w:rsidP="00C63EFE">
            <w:pPr>
              <w:spacing w:after="0" w:line="240" w:lineRule="auto"/>
              <w:rPr>
                <w:rFonts w:ascii="Times New Roman" w:hAnsi="Times New Roman" w:cs="Times New Roman"/>
                <w:b/>
                <w:spacing w:val="4"/>
                <w:sz w:val="24"/>
                <w:szCs w:val="24"/>
              </w:rPr>
            </w:pPr>
            <w:r w:rsidRPr="00C63EFE">
              <w:rPr>
                <w:rFonts w:ascii="Times New Roman" w:hAnsi="Times New Roman" w:cs="Times New Roman"/>
                <w:b/>
                <w:spacing w:val="4"/>
                <w:sz w:val="24"/>
                <w:szCs w:val="24"/>
              </w:rPr>
              <w:t>Тема 1.</w:t>
            </w:r>
          </w:p>
          <w:p w:rsidR="00C63EFE" w:rsidRPr="00C63EFE" w:rsidRDefault="00C63EFE" w:rsidP="00C63EFE">
            <w:pPr>
              <w:spacing w:after="0" w:line="240" w:lineRule="auto"/>
              <w:rPr>
                <w:rFonts w:ascii="Times New Roman" w:hAnsi="Times New Roman" w:cs="Times New Roman"/>
                <w:b/>
                <w:spacing w:val="4"/>
                <w:sz w:val="24"/>
                <w:szCs w:val="24"/>
              </w:rPr>
            </w:pPr>
            <w:r w:rsidRPr="00C63EFE">
              <w:rPr>
                <w:rFonts w:ascii="Times New Roman" w:hAnsi="Times New Roman" w:cs="Times New Roman"/>
                <w:sz w:val="24"/>
                <w:szCs w:val="24"/>
              </w:rPr>
              <w:t>Формы и методы организации безопасных условий труда</w:t>
            </w:r>
          </w:p>
        </w:tc>
        <w:tc>
          <w:tcPr>
            <w:tcW w:w="1172" w:type="pct"/>
          </w:tcPr>
          <w:p w:rsidR="00C63EFE" w:rsidRPr="00C63EFE" w:rsidRDefault="00C63EFE" w:rsidP="00C63EFE">
            <w:pPr>
              <w:spacing w:after="0" w:line="240" w:lineRule="auto"/>
              <w:jc w:val="both"/>
              <w:rPr>
                <w:rFonts w:ascii="Times New Roman" w:eastAsia="Times New Roman" w:hAnsi="Times New Roman" w:cs="Times New Roman"/>
                <w:b/>
                <w:bCs/>
                <w:sz w:val="24"/>
                <w:szCs w:val="24"/>
                <w:lang w:eastAsia="ru-RU"/>
              </w:rPr>
            </w:pPr>
            <w:r w:rsidRPr="00C63EFE">
              <w:rPr>
                <w:rFonts w:ascii="Times New Roman" w:hAnsi="Times New Roman" w:cs="Times New Roman"/>
                <w:sz w:val="24"/>
                <w:szCs w:val="24"/>
              </w:rPr>
              <w:t>Формы и методы организации безопасных условий труда</w:t>
            </w:r>
          </w:p>
        </w:tc>
        <w:tc>
          <w:tcPr>
            <w:tcW w:w="891" w:type="pct"/>
            <w:vAlign w:val="center"/>
          </w:tcPr>
          <w:p w:rsidR="00C63EFE" w:rsidRPr="00C63EFE" w:rsidRDefault="00C63EFE" w:rsidP="00C63EFE">
            <w:pPr>
              <w:suppressAutoHyphens/>
              <w:spacing w:after="0" w:line="240" w:lineRule="auto"/>
              <w:jc w:val="center"/>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1</w:t>
            </w:r>
          </w:p>
        </w:tc>
        <w:tc>
          <w:tcPr>
            <w:tcW w:w="1204"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c>
          <w:tcPr>
            <w:tcW w:w="347"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ОК02</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04</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iCs/>
                <w:sz w:val="24"/>
                <w:szCs w:val="24"/>
              </w:rPr>
              <w:t>ОК 09</w:t>
            </w:r>
          </w:p>
        </w:tc>
        <w:tc>
          <w:tcPr>
            <w:tcW w:w="436"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01.08</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bCs/>
                <w:iCs/>
                <w:sz w:val="24"/>
                <w:szCs w:val="24"/>
              </w:rPr>
              <w:t>Уо 04.01</w:t>
            </w:r>
          </w:p>
          <w:p w:rsidR="00C63EFE" w:rsidRPr="00C63EFE" w:rsidRDefault="00C63EFE" w:rsidP="00C63EFE">
            <w:pPr>
              <w:spacing w:after="0" w:line="240" w:lineRule="auto"/>
              <w:rPr>
                <w:rFonts w:ascii="Times New Roman" w:hAnsi="Times New Roman" w:cs="Times New Roman"/>
                <w:bCs/>
                <w:iCs/>
                <w:sz w:val="24"/>
                <w:szCs w:val="24"/>
              </w:rPr>
            </w:pPr>
            <w:r w:rsidRPr="00C63EFE">
              <w:rPr>
                <w:rFonts w:ascii="Times New Roman" w:hAnsi="Times New Roman" w:cs="Times New Roman"/>
                <w:bCs/>
                <w:iCs/>
                <w:sz w:val="24"/>
                <w:szCs w:val="24"/>
              </w:rPr>
              <w:t>Уо 04.02 Зо 04.01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Зо 07.04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09.05</w:t>
            </w:r>
          </w:p>
        </w:tc>
      </w:tr>
      <w:tr w:rsidR="00C63EFE" w:rsidRPr="00C63EFE" w:rsidTr="00C63EFE">
        <w:trPr>
          <w:trHeight w:val="1552"/>
        </w:trPr>
        <w:tc>
          <w:tcPr>
            <w:tcW w:w="950" w:type="pct"/>
            <w:gridSpan w:val="2"/>
          </w:tcPr>
          <w:p w:rsidR="00C63EFE" w:rsidRPr="00C63EFE" w:rsidRDefault="00C63EFE" w:rsidP="00C63EFE">
            <w:pPr>
              <w:spacing w:after="0" w:line="240" w:lineRule="auto"/>
              <w:rPr>
                <w:rFonts w:ascii="Times New Roman" w:hAnsi="Times New Roman" w:cs="Times New Roman"/>
                <w:b/>
                <w:spacing w:val="4"/>
                <w:sz w:val="24"/>
                <w:szCs w:val="24"/>
              </w:rPr>
            </w:pPr>
            <w:r w:rsidRPr="00C63EFE">
              <w:rPr>
                <w:rFonts w:ascii="Times New Roman" w:hAnsi="Times New Roman" w:cs="Times New Roman"/>
                <w:b/>
                <w:spacing w:val="4"/>
                <w:sz w:val="24"/>
                <w:szCs w:val="24"/>
              </w:rPr>
              <w:lastRenderedPageBreak/>
              <w:t>Тема 2.</w:t>
            </w:r>
          </w:p>
          <w:p w:rsidR="00C63EFE" w:rsidRPr="00C63EFE" w:rsidRDefault="00C63EFE" w:rsidP="00C63EFE">
            <w:pPr>
              <w:spacing w:after="0" w:line="240" w:lineRule="auto"/>
              <w:rPr>
                <w:rFonts w:ascii="Times New Roman" w:hAnsi="Times New Roman" w:cs="Times New Roman"/>
                <w:b/>
                <w:spacing w:val="4"/>
                <w:sz w:val="24"/>
                <w:szCs w:val="24"/>
              </w:rPr>
            </w:pPr>
            <w:r w:rsidRPr="00C63EFE">
              <w:rPr>
                <w:rFonts w:ascii="Times New Roman" w:hAnsi="Times New Roman" w:cs="Times New Roman"/>
                <w:sz w:val="24"/>
                <w:szCs w:val="24"/>
              </w:rPr>
              <w:t>Виды юридической ответственности за нарушения требований охраны труда</w:t>
            </w:r>
          </w:p>
        </w:tc>
        <w:tc>
          <w:tcPr>
            <w:tcW w:w="1172" w:type="pct"/>
          </w:tcPr>
          <w:p w:rsidR="00C63EFE" w:rsidRPr="00C63EFE" w:rsidRDefault="00C63EFE" w:rsidP="00C63EFE">
            <w:pPr>
              <w:spacing w:after="0" w:line="240" w:lineRule="auto"/>
              <w:jc w:val="both"/>
              <w:rPr>
                <w:rFonts w:ascii="Times New Roman" w:hAnsi="Times New Roman" w:cs="Times New Roman"/>
                <w:sz w:val="24"/>
                <w:szCs w:val="24"/>
              </w:rPr>
            </w:pPr>
            <w:r w:rsidRPr="00C63EFE">
              <w:rPr>
                <w:rFonts w:ascii="Times New Roman" w:hAnsi="Times New Roman" w:cs="Times New Roman"/>
                <w:sz w:val="24"/>
                <w:szCs w:val="24"/>
              </w:rPr>
              <w:t>Виды юридической ответственности за нарушения требований охраны труда</w:t>
            </w:r>
          </w:p>
        </w:tc>
        <w:tc>
          <w:tcPr>
            <w:tcW w:w="891" w:type="pct"/>
            <w:vAlign w:val="center"/>
          </w:tcPr>
          <w:p w:rsidR="00C63EFE" w:rsidRPr="00C63EFE" w:rsidRDefault="00C63EFE" w:rsidP="00C63EFE">
            <w:pPr>
              <w:suppressAutoHyphens/>
              <w:spacing w:after="0" w:line="240" w:lineRule="auto"/>
              <w:jc w:val="center"/>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2</w:t>
            </w:r>
          </w:p>
        </w:tc>
        <w:tc>
          <w:tcPr>
            <w:tcW w:w="1204"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c>
          <w:tcPr>
            <w:tcW w:w="347"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ОК02</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04</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iCs/>
                <w:sz w:val="24"/>
                <w:szCs w:val="24"/>
              </w:rPr>
              <w:t>ОК 09</w:t>
            </w:r>
          </w:p>
        </w:tc>
        <w:tc>
          <w:tcPr>
            <w:tcW w:w="436"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01.08</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bCs/>
                <w:iCs/>
                <w:sz w:val="24"/>
                <w:szCs w:val="24"/>
              </w:rPr>
              <w:t>Уо 04.01</w:t>
            </w:r>
          </w:p>
          <w:p w:rsidR="00C63EFE" w:rsidRPr="00C63EFE" w:rsidRDefault="00C63EFE" w:rsidP="00C63EFE">
            <w:pPr>
              <w:spacing w:after="0" w:line="240" w:lineRule="auto"/>
              <w:rPr>
                <w:rFonts w:ascii="Times New Roman" w:hAnsi="Times New Roman" w:cs="Times New Roman"/>
                <w:bCs/>
                <w:iCs/>
                <w:sz w:val="24"/>
                <w:szCs w:val="24"/>
              </w:rPr>
            </w:pPr>
            <w:r w:rsidRPr="00C63EFE">
              <w:rPr>
                <w:rFonts w:ascii="Times New Roman" w:hAnsi="Times New Roman" w:cs="Times New Roman"/>
                <w:bCs/>
                <w:iCs/>
                <w:sz w:val="24"/>
                <w:szCs w:val="24"/>
              </w:rPr>
              <w:t>Уо 04.02 Зо 04.01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Зо 07.02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09.05</w:t>
            </w:r>
          </w:p>
        </w:tc>
      </w:tr>
      <w:tr w:rsidR="00C63EFE" w:rsidRPr="00C63EFE" w:rsidTr="00C63EFE">
        <w:trPr>
          <w:trHeight w:val="1552"/>
        </w:trPr>
        <w:tc>
          <w:tcPr>
            <w:tcW w:w="950" w:type="pct"/>
            <w:gridSpan w:val="2"/>
          </w:tcPr>
          <w:p w:rsidR="00C63EFE" w:rsidRPr="00C63EFE" w:rsidRDefault="00C63EFE" w:rsidP="00C63EFE">
            <w:pPr>
              <w:spacing w:after="0" w:line="240" w:lineRule="auto"/>
              <w:rPr>
                <w:rFonts w:ascii="Times New Roman" w:hAnsi="Times New Roman" w:cs="Times New Roman"/>
                <w:b/>
                <w:spacing w:val="4"/>
                <w:sz w:val="24"/>
                <w:szCs w:val="24"/>
              </w:rPr>
            </w:pPr>
            <w:r w:rsidRPr="00C63EFE">
              <w:rPr>
                <w:rFonts w:ascii="Times New Roman" w:hAnsi="Times New Roman" w:cs="Times New Roman"/>
                <w:b/>
                <w:spacing w:val="4"/>
                <w:sz w:val="24"/>
                <w:szCs w:val="24"/>
              </w:rPr>
              <w:lastRenderedPageBreak/>
              <w:t>Тема 3.</w:t>
            </w:r>
          </w:p>
          <w:p w:rsidR="00C63EFE" w:rsidRPr="00C63EFE" w:rsidRDefault="00C63EFE" w:rsidP="00C63EFE">
            <w:pPr>
              <w:spacing w:after="0" w:line="240" w:lineRule="auto"/>
              <w:rPr>
                <w:rFonts w:ascii="Times New Roman" w:hAnsi="Times New Roman" w:cs="Times New Roman"/>
                <w:b/>
                <w:spacing w:val="4"/>
                <w:sz w:val="24"/>
                <w:szCs w:val="24"/>
              </w:rPr>
            </w:pPr>
            <w:r w:rsidRPr="00C63EFE">
              <w:rPr>
                <w:rFonts w:ascii="Times New Roman" w:hAnsi="Times New Roman" w:cs="Times New Roman"/>
                <w:sz w:val="24"/>
                <w:szCs w:val="24"/>
              </w:rPr>
              <w:t>Специальное обучение по охране труда руководителей и специалистов, рабочих.</w:t>
            </w:r>
          </w:p>
        </w:tc>
        <w:tc>
          <w:tcPr>
            <w:tcW w:w="1172" w:type="pct"/>
          </w:tcPr>
          <w:p w:rsidR="00C63EFE" w:rsidRPr="00C63EFE" w:rsidRDefault="00C63EFE" w:rsidP="00C63EFE">
            <w:pPr>
              <w:spacing w:after="0" w:line="240" w:lineRule="auto"/>
              <w:jc w:val="both"/>
              <w:rPr>
                <w:rFonts w:ascii="Times New Roman" w:hAnsi="Times New Roman" w:cs="Times New Roman"/>
                <w:sz w:val="24"/>
                <w:szCs w:val="24"/>
              </w:rPr>
            </w:pPr>
            <w:r w:rsidRPr="00C63EFE">
              <w:rPr>
                <w:rFonts w:ascii="Times New Roman" w:hAnsi="Times New Roman" w:cs="Times New Roman"/>
                <w:sz w:val="24"/>
                <w:szCs w:val="24"/>
              </w:rPr>
              <w:t>Специальное обучение по охране труда руководителей и специалистов, рабочих. Содержание и порядок проведения ин</w:t>
            </w:r>
            <w:r w:rsidRPr="00C63EFE">
              <w:rPr>
                <w:rFonts w:ascii="Times New Roman" w:hAnsi="Times New Roman" w:cs="Times New Roman"/>
                <w:sz w:val="24"/>
                <w:szCs w:val="24"/>
              </w:rPr>
              <w:softHyphen/>
              <w:t>структажей на рабочем месте работника</w:t>
            </w:r>
          </w:p>
        </w:tc>
        <w:tc>
          <w:tcPr>
            <w:tcW w:w="891" w:type="pct"/>
            <w:vAlign w:val="center"/>
          </w:tcPr>
          <w:p w:rsidR="00C63EFE" w:rsidRPr="00C63EFE" w:rsidRDefault="00C63EFE" w:rsidP="00C63EFE">
            <w:pPr>
              <w:suppressAutoHyphens/>
              <w:spacing w:after="0" w:line="240" w:lineRule="auto"/>
              <w:jc w:val="center"/>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2</w:t>
            </w:r>
          </w:p>
        </w:tc>
        <w:tc>
          <w:tcPr>
            <w:tcW w:w="1204"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c>
          <w:tcPr>
            <w:tcW w:w="347"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ОК02</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04</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iCs/>
                <w:sz w:val="24"/>
                <w:szCs w:val="24"/>
              </w:rPr>
              <w:t>ОК 09</w:t>
            </w:r>
          </w:p>
        </w:tc>
        <w:tc>
          <w:tcPr>
            <w:tcW w:w="436"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01.08</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bCs/>
                <w:iCs/>
                <w:sz w:val="24"/>
                <w:szCs w:val="24"/>
              </w:rPr>
              <w:t>Уо 04.01</w:t>
            </w:r>
          </w:p>
          <w:p w:rsidR="00C63EFE" w:rsidRPr="00C63EFE" w:rsidRDefault="00C63EFE" w:rsidP="00C63EFE">
            <w:pPr>
              <w:spacing w:after="0" w:line="240" w:lineRule="auto"/>
              <w:rPr>
                <w:rFonts w:ascii="Times New Roman" w:hAnsi="Times New Roman" w:cs="Times New Roman"/>
                <w:bCs/>
                <w:iCs/>
                <w:sz w:val="24"/>
                <w:szCs w:val="24"/>
              </w:rPr>
            </w:pPr>
            <w:r w:rsidRPr="00C63EFE">
              <w:rPr>
                <w:rFonts w:ascii="Times New Roman" w:hAnsi="Times New Roman" w:cs="Times New Roman"/>
                <w:bCs/>
                <w:iCs/>
                <w:sz w:val="24"/>
                <w:szCs w:val="24"/>
              </w:rPr>
              <w:t>Уо 04.02 Зо 04.01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Уо 07.03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09.05</w:t>
            </w:r>
          </w:p>
        </w:tc>
      </w:tr>
      <w:tr w:rsidR="00C63EFE" w:rsidRPr="00C63EFE" w:rsidTr="00C63EFE">
        <w:trPr>
          <w:trHeight w:val="706"/>
        </w:trPr>
        <w:tc>
          <w:tcPr>
            <w:tcW w:w="950" w:type="pct"/>
            <w:gridSpan w:val="2"/>
          </w:tcPr>
          <w:p w:rsidR="00C63EFE" w:rsidRPr="00C63EFE" w:rsidRDefault="00C63EFE" w:rsidP="00C63EFE">
            <w:pPr>
              <w:spacing w:after="0" w:line="240" w:lineRule="auto"/>
              <w:rPr>
                <w:rFonts w:ascii="Times New Roman" w:hAnsi="Times New Roman" w:cs="Times New Roman"/>
                <w:b/>
                <w:spacing w:val="4"/>
                <w:sz w:val="24"/>
                <w:szCs w:val="24"/>
              </w:rPr>
            </w:pPr>
          </w:p>
        </w:tc>
        <w:tc>
          <w:tcPr>
            <w:tcW w:w="1172" w:type="pct"/>
          </w:tcPr>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C63EFE">
              <w:rPr>
                <w:rFonts w:ascii="Times New Roman" w:hAnsi="Times New Roman" w:cs="Times New Roman"/>
                <w:bCs/>
                <w:sz w:val="24"/>
                <w:szCs w:val="24"/>
              </w:rPr>
              <w:t>Практическая работа</w:t>
            </w:r>
          </w:p>
          <w:p w:rsidR="00C63EFE" w:rsidRPr="00C63EFE" w:rsidRDefault="00C63EFE" w:rsidP="00C63EFE">
            <w:pPr>
              <w:shd w:val="clear" w:color="auto" w:fill="FFFFFF"/>
              <w:spacing w:after="0" w:line="240" w:lineRule="auto"/>
              <w:rPr>
                <w:rFonts w:ascii="Times New Roman" w:hAnsi="Times New Roman" w:cs="Times New Roman"/>
                <w:sz w:val="24"/>
                <w:szCs w:val="24"/>
              </w:rPr>
            </w:pPr>
            <w:r w:rsidRPr="00C63EFE">
              <w:rPr>
                <w:rFonts w:ascii="Times New Roman" w:hAnsi="Times New Roman" w:cs="Times New Roman"/>
                <w:sz w:val="24"/>
                <w:szCs w:val="24"/>
              </w:rPr>
              <w:t>1. Организация проведения инструктажей, их регистрация</w:t>
            </w:r>
          </w:p>
          <w:p w:rsidR="00C63EFE" w:rsidRPr="00C63EFE" w:rsidRDefault="00C63EFE" w:rsidP="00C63EFE">
            <w:pPr>
              <w:spacing w:after="0" w:line="240" w:lineRule="auto"/>
              <w:jc w:val="both"/>
              <w:rPr>
                <w:rFonts w:ascii="Times New Roman" w:hAnsi="Times New Roman" w:cs="Times New Roman"/>
                <w:sz w:val="24"/>
                <w:szCs w:val="24"/>
              </w:rPr>
            </w:pPr>
          </w:p>
        </w:tc>
        <w:tc>
          <w:tcPr>
            <w:tcW w:w="891" w:type="pct"/>
            <w:vAlign w:val="center"/>
          </w:tcPr>
          <w:p w:rsidR="00C63EFE" w:rsidRPr="00C63EFE" w:rsidRDefault="00C63EFE" w:rsidP="00C63EFE">
            <w:pPr>
              <w:suppressAutoHyphens/>
              <w:spacing w:after="0" w:line="240" w:lineRule="auto"/>
              <w:jc w:val="center"/>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2</w:t>
            </w:r>
          </w:p>
        </w:tc>
        <w:tc>
          <w:tcPr>
            <w:tcW w:w="1204"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c>
          <w:tcPr>
            <w:tcW w:w="347"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iCs/>
                <w:sz w:val="24"/>
                <w:szCs w:val="24"/>
              </w:rPr>
              <w:t>ОК 01</w:t>
            </w:r>
          </w:p>
        </w:tc>
        <w:tc>
          <w:tcPr>
            <w:tcW w:w="436"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01.08</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01.06</w:t>
            </w:r>
          </w:p>
        </w:tc>
      </w:tr>
      <w:tr w:rsidR="00C63EFE" w:rsidRPr="00C63EFE" w:rsidTr="00C63EFE">
        <w:trPr>
          <w:trHeight w:val="1387"/>
        </w:trPr>
        <w:tc>
          <w:tcPr>
            <w:tcW w:w="950" w:type="pct"/>
            <w:gridSpan w:val="2"/>
          </w:tcPr>
          <w:p w:rsidR="00C63EFE" w:rsidRPr="00C63EFE" w:rsidRDefault="00C63EFE" w:rsidP="00C63EFE">
            <w:pPr>
              <w:spacing w:after="0" w:line="240" w:lineRule="auto"/>
              <w:rPr>
                <w:rFonts w:ascii="Times New Roman" w:hAnsi="Times New Roman" w:cs="Times New Roman"/>
                <w:b/>
                <w:spacing w:val="4"/>
                <w:sz w:val="24"/>
                <w:szCs w:val="24"/>
              </w:rPr>
            </w:pPr>
          </w:p>
        </w:tc>
        <w:tc>
          <w:tcPr>
            <w:tcW w:w="1172" w:type="pct"/>
          </w:tcPr>
          <w:p w:rsidR="00C63EFE" w:rsidRPr="00C63EFE" w:rsidRDefault="00C63EFE" w:rsidP="00C63EFE">
            <w:pPr>
              <w:spacing w:after="0" w:line="240" w:lineRule="auto"/>
              <w:rPr>
                <w:rFonts w:ascii="Times New Roman" w:hAnsi="Times New Roman" w:cs="Times New Roman"/>
                <w:bCs/>
                <w:sz w:val="24"/>
                <w:szCs w:val="24"/>
              </w:rPr>
            </w:pPr>
            <w:r w:rsidRPr="00C63EFE">
              <w:rPr>
                <w:rFonts w:ascii="Times New Roman" w:hAnsi="Times New Roman" w:cs="Times New Roman"/>
                <w:sz w:val="24"/>
                <w:szCs w:val="24"/>
              </w:rPr>
              <w:t xml:space="preserve">Самостоятельная работа </w:t>
            </w:r>
            <w:r w:rsidRPr="00C63EFE">
              <w:rPr>
                <w:rFonts w:ascii="Times New Roman" w:hAnsi="Times New Roman" w:cs="Times New Roman"/>
                <w:bCs/>
                <w:sz w:val="24"/>
                <w:szCs w:val="24"/>
              </w:rPr>
              <w:t>обучающихся:</w:t>
            </w:r>
          </w:p>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C63EFE">
              <w:rPr>
                <w:rFonts w:ascii="Times New Roman" w:hAnsi="Times New Roman" w:cs="Times New Roman"/>
                <w:bCs/>
                <w:sz w:val="24"/>
                <w:szCs w:val="24"/>
              </w:rPr>
              <w:t>презентация или сообщение -  «</w:t>
            </w:r>
            <w:r w:rsidRPr="00C63EFE">
              <w:rPr>
                <w:rFonts w:ascii="Times New Roman" w:hAnsi="Times New Roman" w:cs="Times New Roman"/>
                <w:sz w:val="24"/>
                <w:szCs w:val="24"/>
              </w:rPr>
              <w:t xml:space="preserve">Содержание инструкций по </w:t>
            </w:r>
            <w:r w:rsidRPr="00C63EFE">
              <w:rPr>
                <w:rFonts w:ascii="Times New Roman" w:hAnsi="Times New Roman" w:cs="Times New Roman"/>
                <w:sz w:val="24"/>
                <w:szCs w:val="24"/>
              </w:rPr>
              <w:lastRenderedPageBreak/>
              <w:t>охране труда на ти</w:t>
            </w:r>
            <w:r w:rsidRPr="00C63EFE">
              <w:rPr>
                <w:rFonts w:ascii="Times New Roman" w:hAnsi="Times New Roman" w:cs="Times New Roman"/>
                <w:sz w:val="24"/>
                <w:szCs w:val="24"/>
              </w:rPr>
              <w:softHyphen/>
              <w:t>повых рабочих местах</w:t>
            </w:r>
            <w:r w:rsidRPr="00C63EFE">
              <w:rPr>
                <w:rFonts w:ascii="Times New Roman" w:hAnsi="Times New Roman" w:cs="Times New Roman"/>
                <w:bCs/>
                <w:sz w:val="24"/>
                <w:szCs w:val="24"/>
              </w:rPr>
              <w:t>»</w:t>
            </w:r>
          </w:p>
        </w:tc>
        <w:tc>
          <w:tcPr>
            <w:tcW w:w="891" w:type="pct"/>
            <w:vAlign w:val="center"/>
          </w:tcPr>
          <w:p w:rsidR="00C63EFE" w:rsidRPr="00C63EFE" w:rsidRDefault="00C63EFE" w:rsidP="00C63EFE">
            <w:pPr>
              <w:spacing w:after="0" w:line="240" w:lineRule="auto"/>
              <w:jc w:val="center"/>
              <w:rPr>
                <w:rFonts w:ascii="Times New Roman" w:hAnsi="Times New Roman" w:cs="Times New Roman"/>
                <w:sz w:val="24"/>
                <w:szCs w:val="24"/>
              </w:rPr>
            </w:pPr>
            <w:r w:rsidRPr="00C63EFE">
              <w:rPr>
                <w:rFonts w:ascii="Times New Roman" w:hAnsi="Times New Roman" w:cs="Times New Roman"/>
                <w:b/>
                <w:bCs/>
                <w:sz w:val="24"/>
                <w:szCs w:val="24"/>
              </w:rPr>
              <w:lastRenderedPageBreak/>
              <w:t>3</w:t>
            </w:r>
          </w:p>
          <w:p w:rsidR="00C63EFE" w:rsidRPr="00C63EFE" w:rsidRDefault="00C63EFE" w:rsidP="00C63EFE">
            <w:pPr>
              <w:suppressAutoHyphens/>
              <w:spacing w:after="0" w:line="240" w:lineRule="auto"/>
              <w:rPr>
                <w:rFonts w:ascii="Times New Roman" w:eastAsia="Times New Roman" w:hAnsi="Times New Roman" w:cs="Times New Roman"/>
                <w:i/>
                <w:iCs/>
                <w:sz w:val="24"/>
                <w:szCs w:val="24"/>
                <w:lang w:eastAsia="ru-RU"/>
              </w:rPr>
            </w:pPr>
          </w:p>
        </w:tc>
        <w:tc>
          <w:tcPr>
            <w:tcW w:w="1204"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c>
          <w:tcPr>
            <w:tcW w:w="347" w:type="pct"/>
          </w:tcPr>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09</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05</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iCs/>
                <w:sz w:val="24"/>
                <w:szCs w:val="24"/>
              </w:rPr>
              <w:t>ОК 02</w:t>
            </w:r>
          </w:p>
        </w:tc>
        <w:tc>
          <w:tcPr>
            <w:tcW w:w="436"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Зо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05.01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05.01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05.02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04.01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04.02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02.08</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02.04</w:t>
            </w:r>
          </w:p>
        </w:tc>
      </w:tr>
      <w:tr w:rsidR="00C63EFE" w:rsidRPr="00C63EFE" w:rsidTr="00C63EFE">
        <w:trPr>
          <w:trHeight w:val="556"/>
        </w:trPr>
        <w:tc>
          <w:tcPr>
            <w:tcW w:w="2122" w:type="pct"/>
            <w:gridSpan w:val="3"/>
          </w:tcPr>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C63EFE">
              <w:rPr>
                <w:rFonts w:ascii="Times New Roman" w:hAnsi="Times New Roman" w:cs="Times New Roman"/>
                <w:b/>
                <w:color w:val="000000"/>
                <w:spacing w:val="4"/>
                <w:sz w:val="24"/>
                <w:szCs w:val="24"/>
              </w:rPr>
              <w:lastRenderedPageBreak/>
              <w:t xml:space="preserve">Раздел 3. </w:t>
            </w:r>
            <w:r w:rsidRPr="00C63EFE">
              <w:rPr>
                <w:rFonts w:ascii="Times New Roman" w:hAnsi="Times New Roman" w:cs="Times New Roman"/>
                <w:b/>
                <w:color w:val="000000"/>
                <w:sz w:val="24"/>
                <w:szCs w:val="24"/>
              </w:rPr>
              <w:t>Обязанности работника и работодателя в области охрана труда</w:t>
            </w:r>
          </w:p>
        </w:tc>
        <w:tc>
          <w:tcPr>
            <w:tcW w:w="891" w:type="pct"/>
            <w:vAlign w:val="center"/>
          </w:tcPr>
          <w:p w:rsidR="00C63EFE" w:rsidRPr="00C63EFE" w:rsidRDefault="00C63EFE" w:rsidP="00C63EFE">
            <w:pPr>
              <w:suppressAutoHyphens/>
              <w:spacing w:after="0" w:line="240" w:lineRule="auto"/>
              <w:jc w:val="center"/>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12</w:t>
            </w:r>
          </w:p>
        </w:tc>
        <w:tc>
          <w:tcPr>
            <w:tcW w:w="1204"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c>
          <w:tcPr>
            <w:tcW w:w="347"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p>
        </w:tc>
        <w:tc>
          <w:tcPr>
            <w:tcW w:w="436"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p>
        </w:tc>
      </w:tr>
      <w:tr w:rsidR="00C63EFE" w:rsidRPr="00C63EFE" w:rsidTr="00C63EFE">
        <w:trPr>
          <w:trHeight w:val="2686"/>
        </w:trPr>
        <w:tc>
          <w:tcPr>
            <w:tcW w:w="950" w:type="pct"/>
            <w:gridSpan w:val="2"/>
          </w:tcPr>
          <w:p w:rsidR="00C63EFE" w:rsidRPr="00C63EFE" w:rsidRDefault="00C63EFE" w:rsidP="00C63EFE">
            <w:pPr>
              <w:spacing w:after="0" w:line="240" w:lineRule="auto"/>
              <w:rPr>
                <w:rFonts w:ascii="Times New Roman" w:hAnsi="Times New Roman" w:cs="Times New Roman"/>
                <w:b/>
                <w:color w:val="000000"/>
                <w:spacing w:val="4"/>
                <w:sz w:val="24"/>
                <w:szCs w:val="24"/>
              </w:rPr>
            </w:pPr>
            <w:r w:rsidRPr="00C63EFE">
              <w:rPr>
                <w:rFonts w:ascii="Times New Roman" w:hAnsi="Times New Roman" w:cs="Times New Roman"/>
                <w:b/>
                <w:color w:val="000000"/>
                <w:spacing w:val="4"/>
                <w:sz w:val="24"/>
                <w:szCs w:val="24"/>
              </w:rPr>
              <w:t>Тема 1.</w:t>
            </w:r>
          </w:p>
          <w:p w:rsidR="00C63EFE" w:rsidRPr="00C63EFE" w:rsidRDefault="00C63EFE" w:rsidP="00C63EFE">
            <w:pPr>
              <w:spacing w:after="0" w:line="240" w:lineRule="auto"/>
              <w:rPr>
                <w:rFonts w:ascii="Times New Roman" w:hAnsi="Times New Roman" w:cs="Times New Roman"/>
                <w:b/>
                <w:color w:val="000000"/>
                <w:spacing w:val="4"/>
                <w:sz w:val="24"/>
                <w:szCs w:val="24"/>
              </w:rPr>
            </w:pPr>
            <w:r w:rsidRPr="00C63EFE">
              <w:rPr>
                <w:rFonts w:ascii="Times New Roman" w:hAnsi="Times New Roman" w:cs="Times New Roman"/>
                <w:color w:val="000000"/>
                <w:sz w:val="24"/>
                <w:szCs w:val="24"/>
              </w:rPr>
              <w:t>Основные направления государственной политики в области охраны труда</w:t>
            </w:r>
          </w:p>
        </w:tc>
        <w:tc>
          <w:tcPr>
            <w:tcW w:w="1172" w:type="pct"/>
          </w:tcPr>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r w:rsidRPr="00C63EFE">
              <w:rPr>
                <w:rFonts w:ascii="Times New Roman" w:hAnsi="Times New Roman" w:cs="Times New Roman"/>
                <w:color w:val="000000"/>
                <w:sz w:val="24"/>
                <w:szCs w:val="24"/>
              </w:rPr>
              <w:t>Основные направления государственной политики в области охраны труда.</w:t>
            </w:r>
          </w:p>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r w:rsidRPr="00C63EFE">
              <w:rPr>
                <w:rFonts w:ascii="Times New Roman" w:hAnsi="Times New Roman" w:cs="Times New Roman"/>
                <w:color w:val="000000"/>
                <w:sz w:val="24"/>
                <w:szCs w:val="24"/>
              </w:rPr>
              <w:t>Рабочее время. Понятие, виды и режимы рабочего времени при организации работ работников</w:t>
            </w:r>
          </w:p>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r w:rsidRPr="00C63EFE">
              <w:rPr>
                <w:rFonts w:ascii="Times New Roman" w:hAnsi="Times New Roman" w:cs="Times New Roman"/>
                <w:color w:val="000000"/>
                <w:sz w:val="24"/>
                <w:szCs w:val="24"/>
              </w:rPr>
              <w:t>Время отдыха. Виды времени отдыха при организации работ работников</w:t>
            </w:r>
          </w:p>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r w:rsidRPr="00C63EFE">
              <w:rPr>
                <w:rFonts w:ascii="Times New Roman" w:hAnsi="Times New Roman" w:cs="Times New Roman"/>
                <w:color w:val="000000"/>
                <w:sz w:val="24"/>
                <w:szCs w:val="24"/>
              </w:rPr>
              <w:lastRenderedPageBreak/>
              <w:t>Особенности регулирования труда работников в возрасте до восемнадцати лет. Особенности регулирования труда женщин, лиц с семейными обязанностями.</w:t>
            </w:r>
          </w:p>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C63EFE">
              <w:rPr>
                <w:rFonts w:ascii="Times New Roman" w:hAnsi="Times New Roman" w:cs="Times New Roman"/>
                <w:color w:val="000000"/>
                <w:sz w:val="24"/>
                <w:szCs w:val="24"/>
              </w:rPr>
              <w:t xml:space="preserve">Государственный, общественный, внутрихозяйственный надзор и контроль за соблюдением законодательных и иных нормативно-правовых актов по охране труда при производстве </w:t>
            </w:r>
            <w:r w:rsidRPr="00C63EFE">
              <w:rPr>
                <w:rFonts w:ascii="Times New Roman" w:hAnsi="Times New Roman" w:cs="Times New Roman"/>
                <w:sz w:val="24"/>
                <w:szCs w:val="24"/>
              </w:rPr>
              <w:t xml:space="preserve"> </w:t>
            </w:r>
          </w:p>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C63EFE">
              <w:rPr>
                <w:rFonts w:ascii="Times New Roman" w:hAnsi="Times New Roman" w:cs="Times New Roman"/>
                <w:color w:val="000000"/>
                <w:sz w:val="24"/>
                <w:szCs w:val="24"/>
              </w:rPr>
              <w:t>Обязанности работодателя и работника по обеспечению безопасных условий охраны труда. Порядок проведения специальной оценки рабочих мест. Обеспечение прав работников на охрану труда Комплексная оценка условий и охраны труда  на рабочих местах на основе специальной оценке рабочих мест с разработкой мероприятий по их улучшению.</w:t>
            </w:r>
          </w:p>
        </w:tc>
        <w:tc>
          <w:tcPr>
            <w:tcW w:w="891" w:type="pct"/>
            <w:vAlign w:val="center"/>
          </w:tcPr>
          <w:p w:rsidR="00C63EFE" w:rsidRPr="00C63EFE" w:rsidRDefault="00C63EFE" w:rsidP="00C63EFE">
            <w:pPr>
              <w:suppressAutoHyphens/>
              <w:spacing w:after="0" w:line="240" w:lineRule="auto"/>
              <w:jc w:val="center"/>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lastRenderedPageBreak/>
              <w:t>10</w:t>
            </w:r>
          </w:p>
        </w:tc>
        <w:tc>
          <w:tcPr>
            <w:tcW w:w="1204"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c>
          <w:tcPr>
            <w:tcW w:w="347"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ОК02</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04</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iCs/>
                <w:sz w:val="24"/>
                <w:szCs w:val="24"/>
              </w:rPr>
              <w:t>ОК 09</w:t>
            </w:r>
          </w:p>
        </w:tc>
        <w:tc>
          <w:tcPr>
            <w:tcW w:w="436"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01.08</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Зо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bCs/>
                <w:iCs/>
                <w:sz w:val="24"/>
                <w:szCs w:val="24"/>
              </w:rPr>
              <w:t>Уо 04.01</w:t>
            </w:r>
          </w:p>
          <w:p w:rsidR="00C63EFE" w:rsidRPr="00C63EFE" w:rsidRDefault="00C63EFE" w:rsidP="00C63EFE">
            <w:pPr>
              <w:spacing w:after="0" w:line="240" w:lineRule="auto"/>
              <w:rPr>
                <w:rFonts w:ascii="Times New Roman" w:hAnsi="Times New Roman" w:cs="Times New Roman"/>
                <w:bCs/>
                <w:iCs/>
                <w:sz w:val="24"/>
                <w:szCs w:val="24"/>
              </w:rPr>
            </w:pPr>
            <w:r w:rsidRPr="00C63EFE">
              <w:rPr>
                <w:rFonts w:ascii="Times New Roman" w:hAnsi="Times New Roman" w:cs="Times New Roman"/>
                <w:bCs/>
                <w:iCs/>
                <w:sz w:val="24"/>
                <w:szCs w:val="24"/>
              </w:rPr>
              <w:t>Уо 04.02 Зо 04.01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09.05</w:t>
            </w:r>
          </w:p>
        </w:tc>
      </w:tr>
      <w:tr w:rsidR="00C63EFE" w:rsidRPr="00C63EFE" w:rsidTr="00C63EFE">
        <w:trPr>
          <w:trHeight w:val="560"/>
        </w:trPr>
        <w:tc>
          <w:tcPr>
            <w:tcW w:w="950" w:type="pct"/>
            <w:gridSpan w:val="2"/>
          </w:tcPr>
          <w:p w:rsidR="00C63EFE" w:rsidRPr="00C63EFE" w:rsidRDefault="00C63EFE" w:rsidP="00C63EFE">
            <w:pPr>
              <w:spacing w:after="0" w:line="240" w:lineRule="auto"/>
              <w:rPr>
                <w:rFonts w:ascii="Times New Roman" w:hAnsi="Times New Roman" w:cs="Times New Roman"/>
                <w:b/>
                <w:color w:val="000000"/>
                <w:spacing w:val="4"/>
                <w:sz w:val="24"/>
                <w:szCs w:val="24"/>
              </w:rPr>
            </w:pPr>
          </w:p>
        </w:tc>
        <w:tc>
          <w:tcPr>
            <w:tcW w:w="1172" w:type="pct"/>
          </w:tcPr>
          <w:p w:rsidR="00C63EFE" w:rsidRPr="00C63EFE" w:rsidRDefault="00C63EFE" w:rsidP="00C63EFE">
            <w:pPr>
              <w:spacing w:after="0" w:line="240" w:lineRule="auto"/>
              <w:jc w:val="center"/>
              <w:rPr>
                <w:rFonts w:ascii="Times New Roman" w:hAnsi="Times New Roman" w:cs="Times New Roman"/>
                <w:color w:val="000000"/>
                <w:sz w:val="24"/>
                <w:szCs w:val="24"/>
              </w:rPr>
            </w:pPr>
            <w:r w:rsidRPr="00C63EFE">
              <w:rPr>
                <w:rFonts w:ascii="Times New Roman" w:hAnsi="Times New Roman" w:cs="Times New Roman"/>
                <w:color w:val="000000"/>
                <w:sz w:val="24"/>
                <w:szCs w:val="24"/>
              </w:rPr>
              <w:t xml:space="preserve">Самостоятельная работа </w:t>
            </w:r>
            <w:r w:rsidRPr="00C63EFE">
              <w:rPr>
                <w:rFonts w:ascii="Times New Roman" w:hAnsi="Times New Roman" w:cs="Times New Roman"/>
                <w:bCs/>
                <w:color w:val="000000"/>
                <w:sz w:val="24"/>
                <w:szCs w:val="24"/>
              </w:rPr>
              <w:t>обучающихся:</w:t>
            </w:r>
          </w:p>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r w:rsidRPr="00C63EFE">
              <w:rPr>
                <w:rFonts w:ascii="Times New Roman" w:hAnsi="Times New Roman" w:cs="Times New Roman"/>
                <w:bCs/>
                <w:color w:val="000000"/>
                <w:sz w:val="24"/>
                <w:szCs w:val="24"/>
              </w:rPr>
              <w:t>«Права и гарантии в области охраны труда при исполнении должностных обязанностей работника»</w:t>
            </w:r>
          </w:p>
        </w:tc>
        <w:tc>
          <w:tcPr>
            <w:tcW w:w="891" w:type="pct"/>
            <w:vAlign w:val="center"/>
          </w:tcPr>
          <w:p w:rsidR="00C63EFE" w:rsidRPr="00C63EFE" w:rsidRDefault="00C63EFE" w:rsidP="00C63EFE">
            <w:pPr>
              <w:suppressAutoHyphens/>
              <w:spacing w:after="0" w:line="240" w:lineRule="auto"/>
              <w:jc w:val="center"/>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9</w:t>
            </w:r>
          </w:p>
        </w:tc>
        <w:tc>
          <w:tcPr>
            <w:tcW w:w="1204"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c>
          <w:tcPr>
            <w:tcW w:w="347" w:type="pct"/>
          </w:tcPr>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09</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05</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iCs/>
                <w:sz w:val="24"/>
                <w:szCs w:val="24"/>
              </w:rPr>
              <w:t>ОК 02</w:t>
            </w:r>
          </w:p>
        </w:tc>
        <w:tc>
          <w:tcPr>
            <w:tcW w:w="436"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Зо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05.01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05.01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05.02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04.01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04.02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02.08</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02.04</w:t>
            </w:r>
          </w:p>
        </w:tc>
      </w:tr>
      <w:tr w:rsidR="00C63EFE" w:rsidRPr="00C63EFE" w:rsidTr="00C63EFE">
        <w:trPr>
          <w:trHeight w:val="1268"/>
        </w:trPr>
        <w:tc>
          <w:tcPr>
            <w:tcW w:w="950" w:type="pct"/>
            <w:gridSpan w:val="2"/>
          </w:tcPr>
          <w:p w:rsidR="00C63EFE" w:rsidRPr="00C63EFE" w:rsidRDefault="00C63EFE" w:rsidP="00C63EFE">
            <w:pPr>
              <w:spacing w:after="0" w:line="240" w:lineRule="auto"/>
              <w:rPr>
                <w:rFonts w:ascii="Times New Roman" w:hAnsi="Times New Roman" w:cs="Times New Roman"/>
                <w:b/>
                <w:color w:val="000000"/>
                <w:spacing w:val="4"/>
                <w:sz w:val="24"/>
                <w:szCs w:val="24"/>
              </w:rPr>
            </w:pPr>
            <w:r w:rsidRPr="00C63EFE">
              <w:rPr>
                <w:rFonts w:ascii="Times New Roman" w:hAnsi="Times New Roman" w:cs="Times New Roman"/>
                <w:b/>
                <w:color w:val="000000"/>
                <w:spacing w:val="4"/>
                <w:sz w:val="24"/>
                <w:szCs w:val="24"/>
              </w:rPr>
              <w:lastRenderedPageBreak/>
              <w:t>Тема 2.</w:t>
            </w:r>
          </w:p>
          <w:p w:rsidR="00C63EFE" w:rsidRPr="00C63EFE" w:rsidRDefault="00C63EFE" w:rsidP="00C63EFE">
            <w:pPr>
              <w:spacing w:after="0" w:line="240" w:lineRule="auto"/>
              <w:rPr>
                <w:rFonts w:ascii="Times New Roman" w:hAnsi="Times New Roman" w:cs="Times New Roman"/>
                <w:b/>
                <w:color w:val="000000"/>
                <w:spacing w:val="4"/>
                <w:sz w:val="24"/>
                <w:szCs w:val="24"/>
              </w:rPr>
            </w:pPr>
            <w:r w:rsidRPr="00C63EFE">
              <w:rPr>
                <w:rFonts w:ascii="Times New Roman" w:hAnsi="Times New Roman" w:cs="Times New Roman"/>
                <w:color w:val="000000"/>
                <w:sz w:val="24"/>
                <w:szCs w:val="24"/>
              </w:rPr>
              <w:t>Понятие о производственном травматизме.</w:t>
            </w:r>
          </w:p>
        </w:tc>
        <w:tc>
          <w:tcPr>
            <w:tcW w:w="1172" w:type="pct"/>
          </w:tcPr>
          <w:p w:rsidR="00C63EFE" w:rsidRPr="00C63EFE" w:rsidRDefault="00C63EFE" w:rsidP="00C63EFE">
            <w:pPr>
              <w:shd w:val="clear" w:color="auto" w:fill="FFFFFF"/>
              <w:spacing w:after="0" w:line="240" w:lineRule="auto"/>
              <w:ind w:left="14" w:right="14"/>
              <w:rPr>
                <w:rFonts w:ascii="Times New Roman" w:hAnsi="Times New Roman" w:cs="Times New Roman"/>
                <w:bCs/>
                <w:color w:val="000000"/>
                <w:sz w:val="24"/>
                <w:szCs w:val="24"/>
              </w:rPr>
            </w:pPr>
            <w:r w:rsidRPr="00C63EFE">
              <w:rPr>
                <w:rFonts w:ascii="Times New Roman" w:hAnsi="Times New Roman" w:cs="Times New Roman"/>
                <w:color w:val="000000"/>
                <w:sz w:val="24"/>
                <w:szCs w:val="24"/>
              </w:rPr>
              <w:t>Понятие о производственном травматизме. Причины травм на предпри</w:t>
            </w:r>
            <w:r w:rsidRPr="00C63EFE">
              <w:rPr>
                <w:rFonts w:ascii="Times New Roman" w:hAnsi="Times New Roman" w:cs="Times New Roman"/>
                <w:color w:val="000000"/>
                <w:sz w:val="24"/>
                <w:szCs w:val="24"/>
              </w:rPr>
              <w:softHyphen/>
              <w:t>ятиях. Методы исследования и изучения причин травматизма и профессио</w:t>
            </w:r>
            <w:r w:rsidRPr="00C63EFE">
              <w:rPr>
                <w:rFonts w:ascii="Times New Roman" w:hAnsi="Times New Roman" w:cs="Times New Roman"/>
                <w:color w:val="000000"/>
                <w:sz w:val="24"/>
                <w:szCs w:val="24"/>
              </w:rPr>
              <w:softHyphen/>
              <w:t>нальных заболеваний. Расследование и учет несчастных случаев на производстве. Основные технические и организационные мероприятия по профилак</w:t>
            </w:r>
            <w:r w:rsidRPr="00C63EFE">
              <w:rPr>
                <w:rFonts w:ascii="Times New Roman" w:hAnsi="Times New Roman" w:cs="Times New Roman"/>
                <w:color w:val="000000"/>
                <w:sz w:val="24"/>
                <w:szCs w:val="24"/>
              </w:rPr>
              <w:softHyphen/>
              <w:t xml:space="preserve">тике травматизма. Формы и содержание основных документов, заполняемых при </w:t>
            </w:r>
            <w:r w:rsidRPr="00C63EFE">
              <w:rPr>
                <w:rFonts w:ascii="Times New Roman" w:hAnsi="Times New Roman" w:cs="Times New Roman"/>
                <w:color w:val="000000"/>
                <w:sz w:val="24"/>
                <w:szCs w:val="24"/>
              </w:rPr>
              <w:lastRenderedPageBreak/>
              <w:t>расследовании и учете несчастных случаев на производстве</w:t>
            </w:r>
          </w:p>
        </w:tc>
        <w:tc>
          <w:tcPr>
            <w:tcW w:w="891" w:type="pct"/>
            <w:vAlign w:val="center"/>
          </w:tcPr>
          <w:p w:rsidR="00C63EFE" w:rsidRPr="00C63EFE" w:rsidRDefault="00C63EFE" w:rsidP="00C63EFE">
            <w:pPr>
              <w:suppressAutoHyphens/>
              <w:spacing w:after="0" w:line="240" w:lineRule="auto"/>
              <w:jc w:val="center"/>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lastRenderedPageBreak/>
              <w:t>4</w:t>
            </w:r>
          </w:p>
        </w:tc>
        <w:tc>
          <w:tcPr>
            <w:tcW w:w="1204"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c>
          <w:tcPr>
            <w:tcW w:w="347"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ОК02</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04</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iCs/>
                <w:sz w:val="24"/>
                <w:szCs w:val="24"/>
              </w:rPr>
              <w:t>ОК 09</w:t>
            </w:r>
          </w:p>
        </w:tc>
        <w:tc>
          <w:tcPr>
            <w:tcW w:w="436"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01.08</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Уо 02.03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bCs/>
                <w:iCs/>
                <w:sz w:val="24"/>
                <w:szCs w:val="24"/>
              </w:rPr>
              <w:t>Уо 04.01</w:t>
            </w:r>
          </w:p>
          <w:p w:rsidR="00C63EFE" w:rsidRPr="00C63EFE" w:rsidRDefault="00C63EFE" w:rsidP="00C63EFE">
            <w:pPr>
              <w:spacing w:after="0" w:line="240" w:lineRule="auto"/>
              <w:rPr>
                <w:rFonts w:ascii="Times New Roman" w:hAnsi="Times New Roman" w:cs="Times New Roman"/>
                <w:bCs/>
                <w:iCs/>
                <w:sz w:val="24"/>
                <w:szCs w:val="24"/>
              </w:rPr>
            </w:pPr>
            <w:r w:rsidRPr="00C63EFE">
              <w:rPr>
                <w:rFonts w:ascii="Times New Roman" w:hAnsi="Times New Roman" w:cs="Times New Roman"/>
                <w:bCs/>
                <w:iCs/>
                <w:sz w:val="24"/>
                <w:szCs w:val="24"/>
              </w:rPr>
              <w:t>Уо 04.02 Зо 04.01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09.05</w:t>
            </w:r>
          </w:p>
        </w:tc>
      </w:tr>
      <w:tr w:rsidR="00C63EFE" w:rsidRPr="00C63EFE" w:rsidTr="00C63EFE">
        <w:trPr>
          <w:trHeight w:val="985"/>
        </w:trPr>
        <w:tc>
          <w:tcPr>
            <w:tcW w:w="950" w:type="pct"/>
            <w:gridSpan w:val="2"/>
          </w:tcPr>
          <w:p w:rsidR="00C63EFE" w:rsidRPr="00C63EFE" w:rsidRDefault="00C63EFE" w:rsidP="00C63EFE">
            <w:pPr>
              <w:spacing w:after="0" w:line="240" w:lineRule="auto"/>
              <w:rPr>
                <w:rFonts w:ascii="Times New Roman" w:hAnsi="Times New Roman" w:cs="Times New Roman"/>
                <w:b/>
                <w:color w:val="000000"/>
                <w:spacing w:val="4"/>
                <w:sz w:val="24"/>
                <w:szCs w:val="24"/>
              </w:rPr>
            </w:pPr>
          </w:p>
        </w:tc>
        <w:tc>
          <w:tcPr>
            <w:tcW w:w="1172" w:type="pct"/>
            <w:vAlign w:val="center"/>
          </w:tcPr>
          <w:p w:rsidR="00C63EFE" w:rsidRPr="00C63EFE" w:rsidRDefault="00C63EFE" w:rsidP="00C63EFE">
            <w:pPr>
              <w:shd w:val="clear" w:color="auto" w:fill="FFFFFF"/>
              <w:spacing w:after="0" w:line="240" w:lineRule="auto"/>
              <w:ind w:left="14" w:right="14"/>
              <w:jc w:val="both"/>
              <w:rPr>
                <w:rFonts w:ascii="Times New Roman" w:hAnsi="Times New Roman" w:cs="Times New Roman"/>
                <w:bCs/>
                <w:color w:val="000000"/>
                <w:sz w:val="24"/>
                <w:szCs w:val="24"/>
              </w:rPr>
            </w:pPr>
            <w:r w:rsidRPr="00C63EFE">
              <w:rPr>
                <w:rFonts w:ascii="Times New Roman" w:hAnsi="Times New Roman" w:cs="Times New Roman"/>
                <w:bCs/>
                <w:color w:val="000000"/>
                <w:sz w:val="24"/>
                <w:szCs w:val="24"/>
              </w:rPr>
              <w:t>Практическая работа</w:t>
            </w:r>
          </w:p>
          <w:p w:rsidR="00C63EFE" w:rsidRPr="00C63EFE" w:rsidRDefault="00C63EFE" w:rsidP="00E125A5">
            <w:pPr>
              <w:numPr>
                <w:ilvl w:val="0"/>
                <w:numId w:val="63"/>
              </w:numPr>
              <w:shd w:val="clear" w:color="auto" w:fill="FFFFFF"/>
              <w:spacing w:after="0" w:line="240" w:lineRule="auto"/>
              <w:ind w:right="14"/>
              <w:rPr>
                <w:rFonts w:ascii="Times New Roman" w:hAnsi="Times New Roman" w:cs="Times New Roman"/>
                <w:color w:val="000000"/>
                <w:sz w:val="24"/>
                <w:szCs w:val="24"/>
              </w:rPr>
            </w:pPr>
            <w:r w:rsidRPr="00C63EFE">
              <w:rPr>
                <w:rFonts w:ascii="Times New Roman" w:hAnsi="Times New Roman" w:cs="Times New Roman"/>
                <w:bCs/>
                <w:color w:val="000000"/>
                <w:sz w:val="24"/>
                <w:szCs w:val="24"/>
              </w:rPr>
              <w:t>Порядок расследования и регистрации несчастных  случаев на производстве - оформление типовых документов</w:t>
            </w:r>
            <w:r w:rsidRPr="00C63EFE">
              <w:rPr>
                <w:rFonts w:ascii="Times New Roman" w:hAnsi="Times New Roman" w:cs="Times New Roman"/>
                <w:color w:val="000000"/>
                <w:sz w:val="24"/>
                <w:szCs w:val="24"/>
              </w:rPr>
              <w:t>.</w:t>
            </w:r>
          </w:p>
        </w:tc>
        <w:tc>
          <w:tcPr>
            <w:tcW w:w="891" w:type="pct"/>
            <w:vAlign w:val="center"/>
          </w:tcPr>
          <w:p w:rsidR="00C63EFE" w:rsidRPr="00C63EFE" w:rsidRDefault="00C63EFE" w:rsidP="00C63EFE">
            <w:pPr>
              <w:suppressAutoHyphens/>
              <w:spacing w:after="0" w:line="240" w:lineRule="auto"/>
              <w:jc w:val="center"/>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2</w:t>
            </w:r>
          </w:p>
        </w:tc>
        <w:tc>
          <w:tcPr>
            <w:tcW w:w="1204"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c>
          <w:tcPr>
            <w:tcW w:w="347"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iCs/>
                <w:sz w:val="24"/>
                <w:szCs w:val="24"/>
              </w:rPr>
              <w:t>ОК 01</w:t>
            </w:r>
          </w:p>
        </w:tc>
        <w:tc>
          <w:tcPr>
            <w:tcW w:w="436"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01.08</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Зо 01.05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01.06</w:t>
            </w:r>
          </w:p>
        </w:tc>
      </w:tr>
      <w:tr w:rsidR="00C63EFE" w:rsidRPr="00C63EFE" w:rsidTr="00C63EFE">
        <w:trPr>
          <w:trHeight w:val="581"/>
        </w:trPr>
        <w:tc>
          <w:tcPr>
            <w:tcW w:w="2122" w:type="pct"/>
            <w:gridSpan w:val="3"/>
          </w:tcPr>
          <w:p w:rsidR="00C63EFE" w:rsidRPr="00C63EFE" w:rsidRDefault="00C63EFE" w:rsidP="00C63EFE">
            <w:pPr>
              <w:shd w:val="clear" w:color="auto" w:fill="FFFFFF"/>
              <w:spacing w:after="0" w:line="240" w:lineRule="auto"/>
              <w:ind w:left="14" w:right="14"/>
              <w:jc w:val="both"/>
              <w:rPr>
                <w:rFonts w:ascii="Times New Roman" w:hAnsi="Times New Roman" w:cs="Times New Roman"/>
                <w:bCs/>
                <w:color w:val="000000"/>
                <w:sz w:val="24"/>
                <w:szCs w:val="24"/>
              </w:rPr>
            </w:pPr>
            <w:r w:rsidRPr="00C63EFE">
              <w:rPr>
                <w:rFonts w:ascii="Times New Roman" w:hAnsi="Times New Roman" w:cs="Times New Roman"/>
                <w:b/>
                <w:color w:val="000000"/>
                <w:spacing w:val="4"/>
                <w:sz w:val="24"/>
                <w:szCs w:val="24"/>
              </w:rPr>
              <w:lastRenderedPageBreak/>
              <w:t xml:space="preserve">Раздел 4.  </w:t>
            </w:r>
            <w:r w:rsidRPr="00C63EFE">
              <w:rPr>
                <w:rFonts w:ascii="Times New Roman" w:hAnsi="Times New Roman" w:cs="Times New Roman"/>
                <w:b/>
                <w:color w:val="000000"/>
                <w:sz w:val="24"/>
                <w:szCs w:val="24"/>
              </w:rPr>
              <w:t>Идентификация и воздействие на человека негативных факторов производственной среды</w:t>
            </w:r>
          </w:p>
        </w:tc>
        <w:tc>
          <w:tcPr>
            <w:tcW w:w="891" w:type="pct"/>
            <w:vAlign w:val="center"/>
          </w:tcPr>
          <w:p w:rsidR="00C63EFE" w:rsidRPr="00C63EFE" w:rsidRDefault="00C63EFE" w:rsidP="00C63EFE">
            <w:pPr>
              <w:suppressAutoHyphens/>
              <w:spacing w:after="0" w:line="240" w:lineRule="auto"/>
              <w:jc w:val="center"/>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8</w:t>
            </w:r>
          </w:p>
        </w:tc>
        <w:tc>
          <w:tcPr>
            <w:tcW w:w="1204"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c>
          <w:tcPr>
            <w:tcW w:w="347"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c>
          <w:tcPr>
            <w:tcW w:w="436"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r>
      <w:tr w:rsidR="00C63EFE" w:rsidRPr="00C63EFE" w:rsidTr="00C63EFE">
        <w:trPr>
          <w:trHeight w:val="2262"/>
        </w:trPr>
        <w:tc>
          <w:tcPr>
            <w:tcW w:w="950" w:type="pct"/>
            <w:gridSpan w:val="2"/>
          </w:tcPr>
          <w:p w:rsidR="00C63EFE" w:rsidRPr="00C63EFE" w:rsidRDefault="00C63EFE" w:rsidP="00C63EFE">
            <w:pPr>
              <w:spacing w:after="0" w:line="240" w:lineRule="auto"/>
              <w:rPr>
                <w:rFonts w:ascii="Times New Roman" w:hAnsi="Times New Roman" w:cs="Times New Roman"/>
                <w:b/>
                <w:color w:val="000000"/>
                <w:spacing w:val="4"/>
                <w:sz w:val="24"/>
                <w:szCs w:val="24"/>
              </w:rPr>
            </w:pPr>
            <w:r w:rsidRPr="00C63EFE">
              <w:rPr>
                <w:rFonts w:ascii="Times New Roman" w:hAnsi="Times New Roman" w:cs="Times New Roman"/>
                <w:b/>
                <w:color w:val="000000"/>
                <w:spacing w:val="4"/>
                <w:sz w:val="24"/>
                <w:szCs w:val="24"/>
              </w:rPr>
              <w:t>Тема 1.</w:t>
            </w:r>
          </w:p>
          <w:p w:rsidR="00C63EFE" w:rsidRPr="00C63EFE" w:rsidRDefault="00C63EFE" w:rsidP="00C63EFE">
            <w:pPr>
              <w:spacing w:after="0" w:line="240" w:lineRule="auto"/>
              <w:rPr>
                <w:rFonts w:ascii="Times New Roman" w:hAnsi="Times New Roman" w:cs="Times New Roman"/>
                <w:b/>
                <w:color w:val="000000"/>
                <w:spacing w:val="4"/>
                <w:sz w:val="24"/>
                <w:szCs w:val="24"/>
              </w:rPr>
            </w:pPr>
            <w:r w:rsidRPr="00C63EFE">
              <w:rPr>
                <w:rFonts w:ascii="Times New Roman" w:hAnsi="Times New Roman" w:cs="Times New Roman"/>
                <w:sz w:val="24"/>
                <w:szCs w:val="24"/>
              </w:rPr>
              <w:t>Классификация и номенклатура негативных факторов.</w:t>
            </w:r>
          </w:p>
        </w:tc>
        <w:tc>
          <w:tcPr>
            <w:tcW w:w="1172" w:type="pct"/>
            <w:vAlign w:val="center"/>
          </w:tcPr>
          <w:p w:rsidR="00C63EFE" w:rsidRPr="00C63EFE" w:rsidRDefault="00C63EFE" w:rsidP="00C63EFE">
            <w:pPr>
              <w:shd w:val="clear" w:color="auto" w:fill="FFFFFF"/>
              <w:spacing w:after="0" w:line="240" w:lineRule="auto"/>
              <w:ind w:left="14" w:right="14"/>
              <w:rPr>
                <w:rFonts w:ascii="Times New Roman" w:hAnsi="Times New Roman" w:cs="Times New Roman"/>
                <w:bCs/>
                <w:color w:val="000000"/>
                <w:sz w:val="24"/>
                <w:szCs w:val="24"/>
              </w:rPr>
            </w:pPr>
            <w:r w:rsidRPr="00C63EFE">
              <w:rPr>
                <w:rFonts w:ascii="Times New Roman" w:hAnsi="Times New Roman" w:cs="Times New Roman"/>
                <w:sz w:val="24"/>
                <w:szCs w:val="24"/>
              </w:rPr>
              <w:t>Классификация и номенклатура негативных факторов. Оценка условий труда по степени вредности, опасности, тяжести и на</w:t>
            </w:r>
            <w:r w:rsidRPr="00C63EFE">
              <w:rPr>
                <w:rFonts w:ascii="Times New Roman" w:hAnsi="Times New Roman" w:cs="Times New Roman"/>
                <w:sz w:val="24"/>
                <w:szCs w:val="24"/>
              </w:rPr>
              <w:softHyphen/>
              <w:t>пряженности труда. Предельно-допустимая концентрация (ПДК) вредных веществ и предель</w:t>
            </w:r>
            <w:r w:rsidRPr="00C63EFE">
              <w:rPr>
                <w:rFonts w:ascii="Times New Roman" w:hAnsi="Times New Roman" w:cs="Times New Roman"/>
                <w:sz w:val="24"/>
                <w:szCs w:val="24"/>
              </w:rPr>
              <w:softHyphen/>
              <w:t>но-допустимые уровни (ПДУ) шума, вибрации и др., используемые в отрасли.</w:t>
            </w:r>
          </w:p>
        </w:tc>
        <w:tc>
          <w:tcPr>
            <w:tcW w:w="891" w:type="pct"/>
            <w:vAlign w:val="center"/>
          </w:tcPr>
          <w:p w:rsidR="00C63EFE" w:rsidRPr="00C63EFE" w:rsidRDefault="00C63EFE" w:rsidP="00C63EFE">
            <w:pPr>
              <w:suppressAutoHyphens/>
              <w:spacing w:after="0" w:line="240" w:lineRule="auto"/>
              <w:jc w:val="center"/>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2</w:t>
            </w:r>
          </w:p>
        </w:tc>
        <w:tc>
          <w:tcPr>
            <w:tcW w:w="1204"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c>
          <w:tcPr>
            <w:tcW w:w="347"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ОК02</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04</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iCs/>
                <w:sz w:val="24"/>
                <w:szCs w:val="24"/>
              </w:rPr>
              <w:t>ОК 09</w:t>
            </w:r>
          </w:p>
        </w:tc>
        <w:tc>
          <w:tcPr>
            <w:tcW w:w="436"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01.08</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bCs/>
                <w:iCs/>
                <w:sz w:val="24"/>
                <w:szCs w:val="24"/>
              </w:rPr>
              <w:t>Уо 04.01</w:t>
            </w:r>
          </w:p>
          <w:p w:rsidR="00C63EFE" w:rsidRPr="00C63EFE" w:rsidRDefault="00C63EFE" w:rsidP="00C63EFE">
            <w:pPr>
              <w:spacing w:after="0" w:line="240" w:lineRule="auto"/>
              <w:rPr>
                <w:rFonts w:ascii="Times New Roman" w:hAnsi="Times New Roman" w:cs="Times New Roman"/>
                <w:bCs/>
                <w:iCs/>
                <w:sz w:val="24"/>
                <w:szCs w:val="24"/>
              </w:rPr>
            </w:pPr>
            <w:r w:rsidRPr="00C63EFE">
              <w:rPr>
                <w:rFonts w:ascii="Times New Roman" w:hAnsi="Times New Roman" w:cs="Times New Roman"/>
                <w:bCs/>
                <w:iCs/>
                <w:sz w:val="24"/>
                <w:szCs w:val="24"/>
              </w:rPr>
              <w:t>Уо 04.02 Зо 04.01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Уо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09.05</w:t>
            </w:r>
          </w:p>
        </w:tc>
      </w:tr>
      <w:tr w:rsidR="00C63EFE" w:rsidRPr="00C63EFE" w:rsidTr="00C63EFE">
        <w:trPr>
          <w:trHeight w:val="276"/>
        </w:trPr>
        <w:tc>
          <w:tcPr>
            <w:tcW w:w="950" w:type="pct"/>
            <w:gridSpan w:val="2"/>
          </w:tcPr>
          <w:p w:rsidR="00C63EFE" w:rsidRPr="00C63EFE" w:rsidRDefault="00C63EFE" w:rsidP="00C63EFE">
            <w:pPr>
              <w:spacing w:after="0" w:line="240" w:lineRule="auto"/>
              <w:rPr>
                <w:rFonts w:ascii="Times New Roman" w:hAnsi="Times New Roman" w:cs="Times New Roman"/>
                <w:b/>
                <w:color w:val="000000"/>
                <w:spacing w:val="4"/>
                <w:sz w:val="24"/>
                <w:szCs w:val="24"/>
              </w:rPr>
            </w:pPr>
            <w:r w:rsidRPr="00C63EFE">
              <w:rPr>
                <w:rFonts w:ascii="Times New Roman" w:hAnsi="Times New Roman" w:cs="Times New Roman"/>
                <w:b/>
                <w:color w:val="000000"/>
                <w:spacing w:val="4"/>
                <w:sz w:val="24"/>
                <w:szCs w:val="24"/>
              </w:rPr>
              <w:lastRenderedPageBreak/>
              <w:t>Тема 2.</w:t>
            </w:r>
          </w:p>
          <w:p w:rsidR="00C63EFE" w:rsidRPr="00C63EFE" w:rsidRDefault="00C63EFE" w:rsidP="00C63EFE">
            <w:pPr>
              <w:spacing w:after="0" w:line="240" w:lineRule="auto"/>
              <w:rPr>
                <w:rFonts w:ascii="Times New Roman" w:hAnsi="Times New Roman" w:cs="Times New Roman"/>
                <w:b/>
                <w:color w:val="000000"/>
                <w:spacing w:val="4"/>
                <w:sz w:val="24"/>
                <w:szCs w:val="24"/>
              </w:rPr>
            </w:pPr>
            <w:r w:rsidRPr="00C63EFE">
              <w:rPr>
                <w:rFonts w:ascii="Times New Roman" w:hAnsi="Times New Roman" w:cs="Times New Roman"/>
                <w:color w:val="000000"/>
                <w:sz w:val="24"/>
                <w:szCs w:val="24"/>
              </w:rPr>
              <w:t>Источники и характеристики негативных факторов, их воздействие на работника.</w:t>
            </w:r>
          </w:p>
        </w:tc>
        <w:tc>
          <w:tcPr>
            <w:tcW w:w="1172" w:type="pct"/>
            <w:vAlign w:val="center"/>
          </w:tcPr>
          <w:p w:rsidR="00C63EFE" w:rsidRPr="00C63EFE" w:rsidRDefault="00C63EFE" w:rsidP="00C63EFE">
            <w:pPr>
              <w:shd w:val="clear" w:color="auto" w:fill="FFFFFF"/>
              <w:spacing w:after="0" w:line="240" w:lineRule="auto"/>
              <w:ind w:left="14" w:right="14"/>
              <w:rPr>
                <w:rFonts w:ascii="Times New Roman" w:hAnsi="Times New Roman" w:cs="Times New Roman"/>
                <w:sz w:val="24"/>
                <w:szCs w:val="24"/>
              </w:rPr>
            </w:pPr>
            <w:r w:rsidRPr="00C63EFE">
              <w:rPr>
                <w:rFonts w:ascii="Times New Roman" w:hAnsi="Times New Roman" w:cs="Times New Roman"/>
                <w:color w:val="000000"/>
                <w:sz w:val="24"/>
                <w:szCs w:val="24"/>
              </w:rPr>
              <w:t>Источники и характеристики негативных факторов, их воздействие на работника. Механические колебания, виды вибраций, их воздействие на оператора, параметры вибрации, нормирование, вибрационная болезнь, теоре</w:t>
            </w:r>
            <w:r w:rsidRPr="00C63EFE">
              <w:rPr>
                <w:rFonts w:ascii="Times New Roman" w:hAnsi="Times New Roman" w:cs="Times New Roman"/>
                <w:color w:val="000000"/>
                <w:sz w:val="24"/>
                <w:szCs w:val="24"/>
              </w:rPr>
              <w:softHyphen/>
              <w:t>тические основы борьбы с вибрацией. Постоянный и переменный шум. Параметры шума, действие шума на организм человека, нормирование. Ин</w:t>
            </w:r>
            <w:r w:rsidRPr="00C63EFE">
              <w:rPr>
                <w:rFonts w:ascii="Times New Roman" w:hAnsi="Times New Roman" w:cs="Times New Roman"/>
                <w:color w:val="000000"/>
                <w:sz w:val="24"/>
                <w:szCs w:val="24"/>
              </w:rPr>
              <w:softHyphen/>
              <w:t>фразвук, возможные уровни. Акустические колебания. Ультразвук, контактное и акустическое воздействие ультразвука, норми</w:t>
            </w:r>
            <w:r w:rsidRPr="00C63EFE">
              <w:rPr>
                <w:rFonts w:ascii="Times New Roman" w:hAnsi="Times New Roman" w:cs="Times New Roman"/>
                <w:color w:val="000000"/>
                <w:sz w:val="24"/>
                <w:szCs w:val="24"/>
              </w:rPr>
              <w:softHyphen/>
              <w:t>рование акустического воздействия. Профессиональные заболевания от воз</w:t>
            </w:r>
            <w:r w:rsidRPr="00C63EFE">
              <w:rPr>
                <w:rFonts w:ascii="Times New Roman" w:hAnsi="Times New Roman" w:cs="Times New Roman"/>
                <w:color w:val="000000"/>
                <w:sz w:val="24"/>
                <w:szCs w:val="24"/>
              </w:rPr>
              <w:softHyphen/>
              <w:t>действия шума, инфразвука и ультразвука. Опасность их совместного воздей</w:t>
            </w:r>
            <w:r w:rsidRPr="00C63EFE">
              <w:rPr>
                <w:rFonts w:ascii="Times New Roman" w:hAnsi="Times New Roman" w:cs="Times New Roman"/>
                <w:color w:val="000000"/>
                <w:sz w:val="24"/>
                <w:szCs w:val="24"/>
              </w:rPr>
              <w:softHyphen/>
              <w:t>ствия.</w:t>
            </w:r>
          </w:p>
        </w:tc>
        <w:tc>
          <w:tcPr>
            <w:tcW w:w="891" w:type="pct"/>
            <w:vAlign w:val="center"/>
          </w:tcPr>
          <w:p w:rsidR="00C63EFE" w:rsidRPr="00C63EFE" w:rsidRDefault="00C63EFE" w:rsidP="00C63EFE">
            <w:pPr>
              <w:suppressAutoHyphens/>
              <w:spacing w:after="0" w:line="240" w:lineRule="auto"/>
              <w:jc w:val="center"/>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4</w:t>
            </w:r>
          </w:p>
        </w:tc>
        <w:tc>
          <w:tcPr>
            <w:tcW w:w="1204"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c>
          <w:tcPr>
            <w:tcW w:w="347"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ОК02</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04</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iCs/>
                <w:sz w:val="24"/>
                <w:szCs w:val="24"/>
              </w:rPr>
              <w:t>ОК 09</w:t>
            </w:r>
          </w:p>
        </w:tc>
        <w:tc>
          <w:tcPr>
            <w:tcW w:w="436"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01.08</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bCs/>
                <w:iCs/>
                <w:sz w:val="24"/>
                <w:szCs w:val="24"/>
              </w:rPr>
              <w:t>Уо 04.01</w:t>
            </w:r>
          </w:p>
          <w:p w:rsidR="00C63EFE" w:rsidRPr="00C63EFE" w:rsidRDefault="00C63EFE" w:rsidP="00C63EFE">
            <w:pPr>
              <w:spacing w:after="0" w:line="240" w:lineRule="auto"/>
              <w:rPr>
                <w:rFonts w:ascii="Times New Roman" w:hAnsi="Times New Roman" w:cs="Times New Roman"/>
                <w:bCs/>
                <w:iCs/>
                <w:sz w:val="24"/>
                <w:szCs w:val="24"/>
              </w:rPr>
            </w:pPr>
            <w:r w:rsidRPr="00C63EFE">
              <w:rPr>
                <w:rFonts w:ascii="Times New Roman" w:hAnsi="Times New Roman" w:cs="Times New Roman"/>
                <w:bCs/>
                <w:iCs/>
                <w:sz w:val="24"/>
                <w:szCs w:val="24"/>
              </w:rPr>
              <w:t>Уо 04.02 Зо 04.01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Уо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09.05</w:t>
            </w:r>
          </w:p>
        </w:tc>
      </w:tr>
      <w:tr w:rsidR="00C63EFE" w:rsidRPr="00C63EFE" w:rsidTr="00C63EFE">
        <w:trPr>
          <w:trHeight w:val="2109"/>
        </w:trPr>
        <w:tc>
          <w:tcPr>
            <w:tcW w:w="950" w:type="pct"/>
            <w:gridSpan w:val="2"/>
          </w:tcPr>
          <w:p w:rsidR="00C63EFE" w:rsidRPr="00C63EFE" w:rsidRDefault="00C63EFE" w:rsidP="00C63EFE">
            <w:pPr>
              <w:spacing w:after="0" w:line="240" w:lineRule="auto"/>
              <w:rPr>
                <w:rFonts w:ascii="Times New Roman" w:hAnsi="Times New Roman" w:cs="Times New Roman"/>
                <w:b/>
                <w:color w:val="000000"/>
                <w:spacing w:val="4"/>
                <w:sz w:val="24"/>
                <w:szCs w:val="24"/>
              </w:rPr>
            </w:pPr>
          </w:p>
        </w:tc>
        <w:tc>
          <w:tcPr>
            <w:tcW w:w="1172" w:type="pct"/>
            <w:vAlign w:val="center"/>
          </w:tcPr>
          <w:p w:rsidR="00C63EFE" w:rsidRPr="00C63EFE" w:rsidRDefault="00C63EFE" w:rsidP="00C63EFE">
            <w:pPr>
              <w:spacing w:after="0" w:line="240" w:lineRule="auto"/>
              <w:jc w:val="center"/>
              <w:rPr>
                <w:rFonts w:ascii="Times New Roman" w:hAnsi="Times New Roman" w:cs="Times New Roman"/>
                <w:color w:val="000000"/>
                <w:sz w:val="24"/>
                <w:szCs w:val="24"/>
              </w:rPr>
            </w:pPr>
            <w:r w:rsidRPr="00C63EFE">
              <w:rPr>
                <w:rFonts w:ascii="Times New Roman" w:hAnsi="Times New Roman" w:cs="Times New Roman"/>
                <w:color w:val="000000"/>
                <w:sz w:val="24"/>
                <w:szCs w:val="24"/>
              </w:rPr>
              <w:t>Самостоятельная работа обучающихся:</w:t>
            </w:r>
          </w:p>
          <w:p w:rsidR="00C63EFE" w:rsidRPr="00C63EFE" w:rsidRDefault="00C63EFE" w:rsidP="00C63EFE">
            <w:pPr>
              <w:shd w:val="clear" w:color="auto" w:fill="FFFFFF"/>
              <w:spacing w:after="0" w:line="240" w:lineRule="auto"/>
              <w:ind w:left="14" w:right="14"/>
              <w:rPr>
                <w:rFonts w:ascii="Times New Roman" w:hAnsi="Times New Roman" w:cs="Times New Roman"/>
                <w:color w:val="000000"/>
                <w:sz w:val="24"/>
                <w:szCs w:val="24"/>
              </w:rPr>
            </w:pPr>
            <w:r w:rsidRPr="00C63EFE">
              <w:rPr>
                <w:rFonts w:ascii="Times New Roman" w:hAnsi="Times New Roman" w:cs="Times New Roman"/>
                <w:color w:val="000000"/>
                <w:sz w:val="24"/>
                <w:szCs w:val="24"/>
              </w:rPr>
              <w:t>Выполнение индивидуальных заданий - работа с дополнительной учебной и нормативно-технической литературой (подготовка сообщений  по теме «Вредные и опасные факторы вызывающие профессиональные заболевания»)</w:t>
            </w:r>
          </w:p>
        </w:tc>
        <w:tc>
          <w:tcPr>
            <w:tcW w:w="891" w:type="pct"/>
            <w:vAlign w:val="center"/>
          </w:tcPr>
          <w:p w:rsidR="00C63EFE" w:rsidRPr="00C63EFE" w:rsidRDefault="00C63EFE" w:rsidP="00C63EFE">
            <w:pPr>
              <w:spacing w:after="0" w:line="240" w:lineRule="auto"/>
              <w:jc w:val="center"/>
              <w:rPr>
                <w:rFonts w:ascii="Times New Roman" w:hAnsi="Times New Roman" w:cs="Times New Roman"/>
                <w:b/>
                <w:color w:val="000000"/>
                <w:sz w:val="24"/>
                <w:szCs w:val="24"/>
              </w:rPr>
            </w:pPr>
            <w:r w:rsidRPr="00C63EFE">
              <w:rPr>
                <w:rFonts w:ascii="Times New Roman" w:hAnsi="Times New Roman" w:cs="Times New Roman"/>
                <w:b/>
                <w:color w:val="000000"/>
                <w:sz w:val="24"/>
                <w:szCs w:val="24"/>
              </w:rPr>
              <w:t>9</w:t>
            </w:r>
          </w:p>
          <w:p w:rsidR="00C63EFE" w:rsidRPr="00C63EFE" w:rsidRDefault="00C63EFE" w:rsidP="00C63EFE">
            <w:pPr>
              <w:suppressAutoHyphens/>
              <w:spacing w:after="0" w:line="240" w:lineRule="auto"/>
              <w:rPr>
                <w:rFonts w:ascii="Times New Roman" w:eastAsia="Times New Roman" w:hAnsi="Times New Roman" w:cs="Times New Roman"/>
                <w:i/>
                <w:iCs/>
                <w:sz w:val="24"/>
                <w:szCs w:val="24"/>
                <w:lang w:eastAsia="ru-RU"/>
              </w:rPr>
            </w:pPr>
          </w:p>
        </w:tc>
        <w:tc>
          <w:tcPr>
            <w:tcW w:w="1204"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c>
          <w:tcPr>
            <w:tcW w:w="347" w:type="pct"/>
          </w:tcPr>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09</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05</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iCs/>
                <w:sz w:val="24"/>
                <w:szCs w:val="24"/>
              </w:rPr>
              <w:t>ОК 02</w:t>
            </w:r>
          </w:p>
        </w:tc>
        <w:tc>
          <w:tcPr>
            <w:tcW w:w="436"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05.01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05.01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05.02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04.01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04.02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02.08</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Зо 02.02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02.04</w:t>
            </w:r>
          </w:p>
        </w:tc>
      </w:tr>
      <w:tr w:rsidR="00C63EFE" w:rsidRPr="00C63EFE" w:rsidTr="00C63EFE">
        <w:trPr>
          <w:trHeight w:val="3228"/>
        </w:trPr>
        <w:tc>
          <w:tcPr>
            <w:tcW w:w="950" w:type="pct"/>
            <w:gridSpan w:val="2"/>
          </w:tcPr>
          <w:p w:rsidR="00C63EFE" w:rsidRPr="00C63EFE" w:rsidRDefault="00C63EFE" w:rsidP="00C63EFE">
            <w:pPr>
              <w:spacing w:after="0" w:line="240" w:lineRule="auto"/>
              <w:rPr>
                <w:rFonts w:ascii="Times New Roman" w:hAnsi="Times New Roman" w:cs="Times New Roman"/>
                <w:b/>
                <w:color w:val="000000"/>
                <w:spacing w:val="4"/>
                <w:sz w:val="24"/>
                <w:szCs w:val="24"/>
              </w:rPr>
            </w:pPr>
            <w:r w:rsidRPr="00C63EFE">
              <w:rPr>
                <w:rFonts w:ascii="Times New Roman" w:hAnsi="Times New Roman" w:cs="Times New Roman"/>
                <w:b/>
                <w:color w:val="000000"/>
                <w:spacing w:val="4"/>
                <w:sz w:val="24"/>
                <w:szCs w:val="24"/>
              </w:rPr>
              <w:lastRenderedPageBreak/>
              <w:t>Тема 3.</w:t>
            </w:r>
          </w:p>
          <w:p w:rsidR="00C63EFE" w:rsidRPr="00C63EFE" w:rsidRDefault="00C63EFE" w:rsidP="00C63EFE">
            <w:pPr>
              <w:spacing w:after="0" w:line="240" w:lineRule="auto"/>
              <w:rPr>
                <w:rFonts w:ascii="Times New Roman" w:hAnsi="Times New Roman" w:cs="Times New Roman"/>
                <w:b/>
                <w:color w:val="000000"/>
                <w:spacing w:val="4"/>
                <w:sz w:val="24"/>
                <w:szCs w:val="24"/>
              </w:rPr>
            </w:pPr>
            <w:r w:rsidRPr="00C63EFE">
              <w:rPr>
                <w:rFonts w:ascii="Times New Roman" w:hAnsi="Times New Roman" w:cs="Times New Roman"/>
                <w:color w:val="000000"/>
                <w:sz w:val="24"/>
                <w:szCs w:val="24"/>
              </w:rPr>
              <w:t>Химические негативные факторы</w:t>
            </w:r>
          </w:p>
        </w:tc>
        <w:tc>
          <w:tcPr>
            <w:tcW w:w="1172" w:type="pct"/>
            <w:vAlign w:val="center"/>
          </w:tcPr>
          <w:p w:rsidR="00C63EFE" w:rsidRPr="00C63EFE" w:rsidRDefault="00C63EFE" w:rsidP="00C63EFE">
            <w:pPr>
              <w:shd w:val="clear" w:color="auto" w:fill="FFFFFF"/>
              <w:spacing w:after="0" w:line="240" w:lineRule="auto"/>
              <w:ind w:left="14" w:right="14"/>
              <w:rPr>
                <w:rFonts w:ascii="Times New Roman" w:hAnsi="Times New Roman" w:cs="Times New Roman"/>
                <w:color w:val="000000"/>
                <w:sz w:val="24"/>
                <w:szCs w:val="24"/>
              </w:rPr>
            </w:pPr>
            <w:r w:rsidRPr="00C63EFE">
              <w:rPr>
                <w:rFonts w:ascii="Times New Roman" w:hAnsi="Times New Roman" w:cs="Times New Roman"/>
                <w:color w:val="000000"/>
                <w:sz w:val="24"/>
                <w:szCs w:val="24"/>
              </w:rPr>
              <w:t>Химические негативные факторы (вредные вещества) - их классифика</w:t>
            </w:r>
            <w:r w:rsidRPr="00C63EFE">
              <w:rPr>
                <w:rFonts w:ascii="Times New Roman" w:hAnsi="Times New Roman" w:cs="Times New Roman"/>
                <w:color w:val="000000"/>
                <w:sz w:val="24"/>
                <w:szCs w:val="24"/>
              </w:rPr>
              <w:softHyphen/>
              <w:t>ция и нормирование. Газообразные и жидкие вредные вещества, источники возникновения, характер поступления в воздух рабочей зоны, классификация, первичное и вторичное действие на человека. Комбинированное действие вредных веществ, нормирование содержа</w:t>
            </w:r>
            <w:r w:rsidRPr="00C63EFE">
              <w:rPr>
                <w:rFonts w:ascii="Times New Roman" w:hAnsi="Times New Roman" w:cs="Times New Roman"/>
                <w:color w:val="000000"/>
                <w:sz w:val="24"/>
                <w:szCs w:val="24"/>
              </w:rPr>
              <w:softHyphen/>
              <w:t>ния вредных веществ.</w:t>
            </w:r>
          </w:p>
        </w:tc>
        <w:tc>
          <w:tcPr>
            <w:tcW w:w="891" w:type="pct"/>
            <w:vAlign w:val="center"/>
          </w:tcPr>
          <w:p w:rsidR="00C63EFE" w:rsidRPr="00C63EFE" w:rsidRDefault="00C63EFE" w:rsidP="00C63EFE">
            <w:pPr>
              <w:suppressAutoHyphens/>
              <w:spacing w:after="0" w:line="240" w:lineRule="auto"/>
              <w:jc w:val="center"/>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2</w:t>
            </w:r>
          </w:p>
        </w:tc>
        <w:tc>
          <w:tcPr>
            <w:tcW w:w="1204"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c>
          <w:tcPr>
            <w:tcW w:w="347"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ОК02</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04</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iCs/>
                <w:sz w:val="24"/>
                <w:szCs w:val="24"/>
              </w:rPr>
              <w:t>ОК 09</w:t>
            </w:r>
          </w:p>
        </w:tc>
        <w:tc>
          <w:tcPr>
            <w:tcW w:w="436"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01.08</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bCs/>
                <w:iCs/>
                <w:sz w:val="24"/>
                <w:szCs w:val="24"/>
              </w:rPr>
              <w:t>Уо 04.01</w:t>
            </w:r>
          </w:p>
          <w:p w:rsidR="00C63EFE" w:rsidRPr="00C63EFE" w:rsidRDefault="00C63EFE" w:rsidP="00C63EFE">
            <w:pPr>
              <w:spacing w:after="0" w:line="240" w:lineRule="auto"/>
              <w:rPr>
                <w:rFonts w:ascii="Times New Roman" w:hAnsi="Times New Roman" w:cs="Times New Roman"/>
                <w:bCs/>
                <w:iCs/>
                <w:sz w:val="24"/>
                <w:szCs w:val="24"/>
              </w:rPr>
            </w:pPr>
            <w:r w:rsidRPr="00C63EFE">
              <w:rPr>
                <w:rFonts w:ascii="Times New Roman" w:hAnsi="Times New Roman" w:cs="Times New Roman"/>
                <w:bCs/>
                <w:iCs/>
                <w:sz w:val="24"/>
                <w:szCs w:val="24"/>
              </w:rPr>
              <w:t>Уо 04.02 Зо 04.01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Уо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09.05</w:t>
            </w:r>
          </w:p>
        </w:tc>
      </w:tr>
      <w:tr w:rsidR="00C63EFE" w:rsidRPr="00C63EFE" w:rsidTr="00C63EFE">
        <w:trPr>
          <w:trHeight w:val="556"/>
        </w:trPr>
        <w:tc>
          <w:tcPr>
            <w:tcW w:w="2122" w:type="pct"/>
            <w:gridSpan w:val="3"/>
          </w:tcPr>
          <w:p w:rsidR="00C63EFE" w:rsidRPr="00C63EFE" w:rsidRDefault="00C63EFE" w:rsidP="00C63EFE">
            <w:pPr>
              <w:shd w:val="clear" w:color="auto" w:fill="FFFFFF"/>
              <w:spacing w:after="0" w:line="240" w:lineRule="auto"/>
              <w:ind w:left="14" w:right="14"/>
              <w:jc w:val="both"/>
              <w:rPr>
                <w:rFonts w:ascii="Times New Roman" w:hAnsi="Times New Roman" w:cs="Times New Roman"/>
                <w:color w:val="000000"/>
                <w:sz w:val="24"/>
                <w:szCs w:val="24"/>
              </w:rPr>
            </w:pPr>
            <w:r w:rsidRPr="00C63EFE">
              <w:rPr>
                <w:rFonts w:ascii="Times New Roman" w:hAnsi="Times New Roman" w:cs="Times New Roman"/>
                <w:b/>
                <w:color w:val="000000"/>
                <w:spacing w:val="4"/>
                <w:sz w:val="24"/>
                <w:szCs w:val="24"/>
              </w:rPr>
              <w:lastRenderedPageBreak/>
              <w:t xml:space="preserve">Раздел  5. </w:t>
            </w:r>
            <w:r w:rsidRPr="00C63EFE">
              <w:rPr>
                <w:rFonts w:ascii="Times New Roman" w:hAnsi="Times New Roman" w:cs="Times New Roman"/>
                <w:b/>
                <w:sz w:val="24"/>
                <w:szCs w:val="24"/>
              </w:rPr>
              <w:t>Защита человека от вредных и опасных производственных факторов</w:t>
            </w:r>
          </w:p>
        </w:tc>
        <w:tc>
          <w:tcPr>
            <w:tcW w:w="891" w:type="pct"/>
            <w:vAlign w:val="center"/>
          </w:tcPr>
          <w:p w:rsidR="00C63EFE" w:rsidRPr="00C63EFE" w:rsidRDefault="00C63EFE" w:rsidP="00C63EFE">
            <w:pPr>
              <w:suppressAutoHyphens/>
              <w:spacing w:after="0" w:line="240" w:lineRule="auto"/>
              <w:jc w:val="center"/>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20</w:t>
            </w:r>
          </w:p>
        </w:tc>
        <w:tc>
          <w:tcPr>
            <w:tcW w:w="1204"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c>
          <w:tcPr>
            <w:tcW w:w="347"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c>
          <w:tcPr>
            <w:tcW w:w="436"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r>
      <w:tr w:rsidR="00C63EFE" w:rsidRPr="00C63EFE" w:rsidTr="00C63EFE">
        <w:trPr>
          <w:trHeight w:val="1401"/>
        </w:trPr>
        <w:tc>
          <w:tcPr>
            <w:tcW w:w="950" w:type="pct"/>
            <w:gridSpan w:val="2"/>
          </w:tcPr>
          <w:p w:rsidR="00C63EFE" w:rsidRPr="00C63EFE" w:rsidRDefault="00C63EFE" w:rsidP="00C63EFE">
            <w:pPr>
              <w:spacing w:after="0" w:line="240" w:lineRule="auto"/>
              <w:rPr>
                <w:rFonts w:ascii="Times New Roman" w:hAnsi="Times New Roman" w:cs="Times New Roman"/>
                <w:b/>
                <w:color w:val="000000"/>
                <w:spacing w:val="4"/>
                <w:sz w:val="24"/>
                <w:szCs w:val="24"/>
              </w:rPr>
            </w:pPr>
            <w:r w:rsidRPr="00C63EFE">
              <w:rPr>
                <w:rFonts w:ascii="Times New Roman" w:hAnsi="Times New Roman" w:cs="Times New Roman"/>
                <w:b/>
                <w:color w:val="000000"/>
                <w:spacing w:val="4"/>
                <w:sz w:val="24"/>
                <w:szCs w:val="24"/>
              </w:rPr>
              <w:t>Тема 1.</w:t>
            </w:r>
          </w:p>
          <w:p w:rsidR="00C63EFE" w:rsidRPr="00C63EFE" w:rsidRDefault="00C63EFE" w:rsidP="00C63EFE">
            <w:pPr>
              <w:spacing w:after="0" w:line="240" w:lineRule="auto"/>
              <w:rPr>
                <w:rFonts w:ascii="Times New Roman" w:hAnsi="Times New Roman" w:cs="Times New Roman"/>
                <w:b/>
                <w:color w:val="000000"/>
                <w:spacing w:val="4"/>
                <w:sz w:val="24"/>
                <w:szCs w:val="24"/>
              </w:rPr>
            </w:pPr>
            <w:r w:rsidRPr="00C63EFE">
              <w:rPr>
                <w:rFonts w:ascii="Times New Roman" w:hAnsi="Times New Roman" w:cs="Times New Roman"/>
                <w:sz w:val="24"/>
                <w:szCs w:val="24"/>
              </w:rPr>
              <w:t>Защиты человека от опасных факторов комплексного характера</w:t>
            </w:r>
          </w:p>
        </w:tc>
        <w:tc>
          <w:tcPr>
            <w:tcW w:w="1172" w:type="pct"/>
            <w:vAlign w:val="center"/>
          </w:tcPr>
          <w:p w:rsidR="00C63EFE" w:rsidRPr="00C63EFE" w:rsidRDefault="00C63EFE" w:rsidP="00C63EFE">
            <w:pPr>
              <w:shd w:val="clear" w:color="auto" w:fill="FFFFFF"/>
              <w:spacing w:after="0" w:line="240" w:lineRule="auto"/>
              <w:ind w:left="14" w:right="14"/>
              <w:rPr>
                <w:rFonts w:ascii="Times New Roman" w:hAnsi="Times New Roman" w:cs="Times New Roman"/>
                <w:color w:val="000000"/>
                <w:sz w:val="24"/>
                <w:szCs w:val="24"/>
              </w:rPr>
            </w:pPr>
            <w:r w:rsidRPr="00C63EFE">
              <w:rPr>
                <w:rFonts w:ascii="Times New Roman" w:hAnsi="Times New Roman" w:cs="Times New Roman"/>
                <w:sz w:val="24"/>
                <w:szCs w:val="24"/>
              </w:rPr>
              <w:t>Защиты человека от опасных факторов комплексного характера</w:t>
            </w:r>
          </w:p>
        </w:tc>
        <w:tc>
          <w:tcPr>
            <w:tcW w:w="891" w:type="pct"/>
            <w:vAlign w:val="center"/>
          </w:tcPr>
          <w:p w:rsidR="00C63EFE" w:rsidRPr="00C63EFE" w:rsidRDefault="00C63EFE" w:rsidP="00C63EFE">
            <w:pPr>
              <w:suppressAutoHyphens/>
              <w:spacing w:after="0" w:line="240" w:lineRule="auto"/>
              <w:jc w:val="center"/>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4</w:t>
            </w:r>
          </w:p>
        </w:tc>
        <w:tc>
          <w:tcPr>
            <w:tcW w:w="1204"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c>
          <w:tcPr>
            <w:tcW w:w="347"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ОК02</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04</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iCs/>
                <w:sz w:val="24"/>
                <w:szCs w:val="24"/>
              </w:rPr>
              <w:t>ОК 09</w:t>
            </w:r>
          </w:p>
        </w:tc>
        <w:tc>
          <w:tcPr>
            <w:tcW w:w="436"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01.08</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bCs/>
                <w:iCs/>
                <w:sz w:val="24"/>
                <w:szCs w:val="24"/>
              </w:rPr>
              <w:t>Уо 04.01</w:t>
            </w:r>
          </w:p>
          <w:p w:rsidR="00C63EFE" w:rsidRPr="00C63EFE" w:rsidRDefault="00C63EFE" w:rsidP="00C63EFE">
            <w:pPr>
              <w:spacing w:after="0" w:line="240" w:lineRule="auto"/>
              <w:rPr>
                <w:rFonts w:ascii="Times New Roman" w:hAnsi="Times New Roman" w:cs="Times New Roman"/>
                <w:bCs/>
                <w:iCs/>
                <w:sz w:val="24"/>
                <w:szCs w:val="24"/>
              </w:rPr>
            </w:pPr>
            <w:r w:rsidRPr="00C63EFE">
              <w:rPr>
                <w:rFonts w:ascii="Times New Roman" w:hAnsi="Times New Roman" w:cs="Times New Roman"/>
                <w:bCs/>
                <w:iCs/>
                <w:sz w:val="24"/>
                <w:szCs w:val="24"/>
              </w:rPr>
              <w:t>Уо 04.02 Зо 04.01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Уо 07.03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09.05</w:t>
            </w:r>
          </w:p>
        </w:tc>
      </w:tr>
      <w:tr w:rsidR="00C63EFE" w:rsidRPr="00C63EFE" w:rsidTr="00C63EFE">
        <w:trPr>
          <w:trHeight w:val="843"/>
        </w:trPr>
        <w:tc>
          <w:tcPr>
            <w:tcW w:w="950" w:type="pct"/>
            <w:gridSpan w:val="2"/>
          </w:tcPr>
          <w:p w:rsidR="00C63EFE" w:rsidRPr="00C63EFE" w:rsidRDefault="00C63EFE" w:rsidP="00C63EFE">
            <w:pPr>
              <w:spacing w:after="0" w:line="240" w:lineRule="auto"/>
              <w:rPr>
                <w:rFonts w:ascii="Times New Roman" w:hAnsi="Times New Roman" w:cs="Times New Roman"/>
                <w:b/>
                <w:color w:val="000000"/>
                <w:spacing w:val="4"/>
                <w:sz w:val="24"/>
                <w:szCs w:val="24"/>
              </w:rPr>
            </w:pPr>
          </w:p>
        </w:tc>
        <w:tc>
          <w:tcPr>
            <w:tcW w:w="1172" w:type="pct"/>
            <w:vAlign w:val="center"/>
          </w:tcPr>
          <w:p w:rsidR="00C63EFE" w:rsidRPr="00C63EFE" w:rsidRDefault="00C63EFE" w:rsidP="00C63EFE">
            <w:pPr>
              <w:spacing w:after="0" w:line="240" w:lineRule="auto"/>
              <w:jc w:val="both"/>
              <w:rPr>
                <w:rFonts w:ascii="Times New Roman" w:hAnsi="Times New Roman" w:cs="Times New Roman"/>
                <w:sz w:val="24"/>
                <w:szCs w:val="24"/>
              </w:rPr>
            </w:pPr>
            <w:r w:rsidRPr="00C63EFE">
              <w:rPr>
                <w:rFonts w:ascii="Times New Roman" w:hAnsi="Times New Roman" w:cs="Times New Roman"/>
                <w:sz w:val="24"/>
                <w:szCs w:val="24"/>
              </w:rPr>
              <w:t>Практическое занятие:</w:t>
            </w:r>
          </w:p>
          <w:p w:rsidR="00C63EFE" w:rsidRPr="00C63EFE" w:rsidRDefault="00C63EFE" w:rsidP="00C63EFE">
            <w:pPr>
              <w:shd w:val="clear" w:color="auto" w:fill="FFFFFF"/>
              <w:spacing w:after="0" w:line="240" w:lineRule="auto"/>
              <w:ind w:left="14" w:right="14"/>
              <w:rPr>
                <w:rFonts w:ascii="Times New Roman" w:hAnsi="Times New Roman" w:cs="Times New Roman"/>
                <w:sz w:val="24"/>
                <w:szCs w:val="24"/>
              </w:rPr>
            </w:pPr>
            <w:r w:rsidRPr="00C63EFE">
              <w:rPr>
                <w:rFonts w:ascii="Times New Roman" w:hAnsi="Times New Roman" w:cs="Times New Roman"/>
                <w:sz w:val="24"/>
                <w:szCs w:val="24"/>
              </w:rPr>
              <w:t>Определение необходимого количества первичных средств пожаротушения</w:t>
            </w:r>
          </w:p>
        </w:tc>
        <w:tc>
          <w:tcPr>
            <w:tcW w:w="891" w:type="pct"/>
            <w:vAlign w:val="center"/>
          </w:tcPr>
          <w:p w:rsidR="00C63EFE" w:rsidRPr="00C63EFE" w:rsidRDefault="00C63EFE" w:rsidP="00C63EFE">
            <w:pPr>
              <w:suppressAutoHyphens/>
              <w:spacing w:after="0" w:line="240" w:lineRule="auto"/>
              <w:jc w:val="center"/>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2</w:t>
            </w:r>
          </w:p>
        </w:tc>
        <w:tc>
          <w:tcPr>
            <w:tcW w:w="1204"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c>
          <w:tcPr>
            <w:tcW w:w="347"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iCs/>
                <w:sz w:val="24"/>
                <w:szCs w:val="24"/>
              </w:rPr>
              <w:t>ОК 01</w:t>
            </w:r>
          </w:p>
        </w:tc>
        <w:tc>
          <w:tcPr>
            <w:tcW w:w="436"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01.08</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01.06</w:t>
            </w:r>
          </w:p>
        </w:tc>
      </w:tr>
      <w:tr w:rsidR="00C63EFE" w:rsidRPr="00C63EFE" w:rsidTr="00C63EFE">
        <w:trPr>
          <w:trHeight w:val="2119"/>
        </w:trPr>
        <w:tc>
          <w:tcPr>
            <w:tcW w:w="950" w:type="pct"/>
            <w:gridSpan w:val="2"/>
          </w:tcPr>
          <w:p w:rsidR="00C63EFE" w:rsidRPr="00C63EFE" w:rsidRDefault="00C63EFE" w:rsidP="00C63EFE">
            <w:pPr>
              <w:spacing w:after="0" w:line="240" w:lineRule="auto"/>
              <w:rPr>
                <w:rFonts w:ascii="Times New Roman" w:hAnsi="Times New Roman" w:cs="Times New Roman"/>
                <w:b/>
                <w:color w:val="000000"/>
                <w:spacing w:val="4"/>
                <w:sz w:val="24"/>
                <w:szCs w:val="24"/>
              </w:rPr>
            </w:pPr>
          </w:p>
        </w:tc>
        <w:tc>
          <w:tcPr>
            <w:tcW w:w="1172" w:type="pct"/>
            <w:vAlign w:val="center"/>
          </w:tcPr>
          <w:p w:rsidR="00C63EFE" w:rsidRPr="00C63EFE" w:rsidRDefault="00C63EFE" w:rsidP="00C63EFE">
            <w:pPr>
              <w:shd w:val="clear" w:color="auto" w:fill="FFFFFF"/>
              <w:spacing w:after="0" w:line="240" w:lineRule="auto"/>
              <w:ind w:left="14" w:right="14"/>
              <w:rPr>
                <w:rFonts w:ascii="Times New Roman" w:hAnsi="Times New Roman" w:cs="Times New Roman"/>
                <w:sz w:val="24"/>
                <w:szCs w:val="24"/>
              </w:rPr>
            </w:pPr>
            <w:r w:rsidRPr="00C63EFE">
              <w:rPr>
                <w:rFonts w:ascii="Times New Roman" w:hAnsi="Times New Roman" w:cs="Times New Roman"/>
                <w:color w:val="000000"/>
                <w:sz w:val="24"/>
                <w:szCs w:val="24"/>
              </w:rPr>
              <w:t>Самостоятельная работа обучающихся: выполнение индивидуальных заданий - работа с дополнительной учебной и нормативно-технической литературой -  презентации «Задачи организации обеспечения безопасности. Организация рабочего места, зоны и участка производства работ».</w:t>
            </w:r>
          </w:p>
        </w:tc>
        <w:tc>
          <w:tcPr>
            <w:tcW w:w="891" w:type="pct"/>
            <w:vAlign w:val="center"/>
          </w:tcPr>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000000"/>
                <w:sz w:val="24"/>
                <w:szCs w:val="24"/>
              </w:rPr>
            </w:pPr>
            <w:r w:rsidRPr="00C63EFE">
              <w:rPr>
                <w:rFonts w:ascii="Times New Roman" w:hAnsi="Times New Roman" w:cs="Times New Roman"/>
                <w:b/>
                <w:color w:val="000000"/>
                <w:sz w:val="24"/>
                <w:szCs w:val="24"/>
              </w:rPr>
              <w:t>7</w:t>
            </w:r>
          </w:p>
          <w:p w:rsidR="00C63EFE" w:rsidRPr="00C63EFE" w:rsidRDefault="00C63EFE" w:rsidP="00C63EFE">
            <w:pPr>
              <w:suppressAutoHyphens/>
              <w:spacing w:after="0" w:line="240" w:lineRule="auto"/>
              <w:rPr>
                <w:rFonts w:ascii="Times New Roman" w:eastAsia="Times New Roman" w:hAnsi="Times New Roman" w:cs="Times New Roman"/>
                <w:i/>
                <w:iCs/>
                <w:sz w:val="24"/>
                <w:szCs w:val="24"/>
                <w:lang w:eastAsia="ru-RU"/>
              </w:rPr>
            </w:pPr>
          </w:p>
        </w:tc>
        <w:tc>
          <w:tcPr>
            <w:tcW w:w="1204"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c>
          <w:tcPr>
            <w:tcW w:w="347" w:type="pct"/>
          </w:tcPr>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09</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05</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iCs/>
                <w:sz w:val="24"/>
                <w:szCs w:val="24"/>
              </w:rPr>
              <w:t>ОК 02</w:t>
            </w:r>
          </w:p>
        </w:tc>
        <w:tc>
          <w:tcPr>
            <w:tcW w:w="436"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05.01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05.01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05.02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04.01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04.02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02.08</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02.04</w:t>
            </w:r>
          </w:p>
        </w:tc>
      </w:tr>
      <w:tr w:rsidR="00C63EFE" w:rsidRPr="00C63EFE" w:rsidTr="00C63EFE">
        <w:trPr>
          <w:trHeight w:val="1311"/>
        </w:trPr>
        <w:tc>
          <w:tcPr>
            <w:tcW w:w="950" w:type="pct"/>
            <w:gridSpan w:val="2"/>
          </w:tcPr>
          <w:p w:rsidR="00C63EFE" w:rsidRPr="00C63EFE" w:rsidRDefault="00C63EFE" w:rsidP="00C63EFE">
            <w:pPr>
              <w:spacing w:after="0" w:line="240" w:lineRule="auto"/>
              <w:rPr>
                <w:rFonts w:ascii="Times New Roman" w:hAnsi="Times New Roman" w:cs="Times New Roman"/>
                <w:b/>
                <w:color w:val="000000"/>
                <w:spacing w:val="4"/>
                <w:sz w:val="24"/>
                <w:szCs w:val="24"/>
              </w:rPr>
            </w:pPr>
            <w:r w:rsidRPr="00C63EFE">
              <w:rPr>
                <w:rFonts w:ascii="Times New Roman" w:hAnsi="Times New Roman" w:cs="Times New Roman"/>
                <w:b/>
                <w:color w:val="000000"/>
                <w:spacing w:val="4"/>
                <w:sz w:val="24"/>
                <w:szCs w:val="24"/>
              </w:rPr>
              <w:t>Тема 2.</w:t>
            </w:r>
          </w:p>
          <w:p w:rsidR="00C63EFE" w:rsidRPr="00C63EFE" w:rsidRDefault="00C63EFE" w:rsidP="00C63EFE">
            <w:pPr>
              <w:spacing w:after="0" w:line="240" w:lineRule="auto"/>
              <w:rPr>
                <w:rFonts w:ascii="Times New Roman" w:hAnsi="Times New Roman" w:cs="Times New Roman"/>
                <w:b/>
                <w:color w:val="000000"/>
                <w:spacing w:val="4"/>
                <w:sz w:val="24"/>
                <w:szCs w:val="24"/>
              </w:rPr>
            </w:pPr>
            <w:r w:rsidRPr="00C63EFE">
              <w:rPr>
                <w:rFonts w:ascii="Times New Roman" w:hAnsi="Times New Roman" w:cs="Times New Roman"/>
                <w:sz w:val="24"/>
                <w:szCs w:val="24"/>
              </w:rPr>
              <w:t>Защиты человека от физических негативных факторов. Общие методы защиты.</w:t>
            </w:r>
          </w:p>
        </w:tc>
        <w:tc>
          <w:tcPr>
            <w:tcW w:w="1172" w:type="pct"/>
            <w:vAlign w:val="center"/>
          </w:tcPr>
          <w:p w:rsidR="00C63EFE" w:rsidRPr="00C63EFE" w:rsidRDefault="00C63EFE" w:rsidP="00C63EFE">
            <w:pPr>
              <w:shd w:val="clear" w:color="auto" w:fill="FFFFFF"/>
              <w:spacing w:after="0" w:line="240" w:lineRule="auto"/>
              <w:ind w:left="14" w:right="14"/>
              <w:rPr>
                <w:rFonts w:ascii="Times New Roman" w:hAnsi="Times New Roman" w:cs="Times New Roman"/>
                <w:sz w:val="24"/>
                <w:szCs w:val="24"/>
              </w:rPr>
            </w:pPr>
            <w:r w:rsidRPr="00C63EFE">
              <w:rPr>
                <w:rFonts w:ascii="Times New Roman" w:hAnsi="Times New Roman" w:cs="Times New Roman"/>
                <w:sz w:val="24"/>
                <w:szCs w:val="24"/>
              </w:rPr>
              <w:t>Защиты человека от физических негативных факторов. Общие методы защиты</w:t>
            </w:r>
          </w:p>
          <w:p w:rsidR="00C63EFE" w:rsidRPr="00C63EFE" w:rsidRDefault="00C63EFE" w:rsidP="00C63EFE">
            <w:pPr>
              <w:shd w:val="clear" w:color="auto" w:fill="FFFFFF"/>
              <w:spacing w:after="0" w:line="240" w:lineRule="auto"/>
              <w:ind w:left="14" w:right="14"/>
              <w:rPr>
                <w:rFonts w:ascii="Times New Roman" w:hAnsi="Times New Roman" w:cs="Times New Roman"/>
                <w:sz w:val="24"/>
                <w:szCs w:val="24"/>
              </w:rPr>
            </w:pPr>
          </w:p>
        </w:tc>
        <w:tc>
          <w:tcPr>
            <w:tcW w:w="891" w:type="pct"/>
            <w:vAlign w:val="center"/>
          </w:tcPr>
          <w:p w:rsidR="00C63EFE" w:rsidRPr="00C63EFE" w:rsidRDefault="00C63EFE" w:rsidP="00C63EFE">
            <w:pPr>
              <w:suppressAutoHyphens/>
              <w:spacing w:after="0" w:line="240" w:lineRule="auto"/>
              <w:jc w:val="center"/>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i/>
                <w:iCs/>
                <w:sz w:val="24"/>
                <w:szCs w:val="24"/>
                <w:lang w:eastAsia="ru-RU"/>
              </w:rPr>
              <w:t>5</w:t>
            </w:r>
          </w:p>
        </w:tc>
        <w:tc>
          <w:tcPr>
            <w:tcW w:w="1204"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c>
          <w:tcPr>
            <w:tcW w:w="347"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ОК02</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04</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iCs/>
                <w:sz w:val="24"/>
                <w:szCs w:val="24"/>
              </w:rPr>
              <w:t>ОК 09</w:t>
            </w:r>
          </w:p>
        </w:tc>
        <w:tc>
          <w:tcPr>
            <w:tcW w:w="436"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01.08</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Зо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bCs/>
                <w:iCs/>
                <w:sz w:val="24"/>
                <w:szCs w:val="24"/>
              </w:rPr>
              <w:t>Уо 04.01</w:t>
            </w:r>
          </w:p>
          <w:p w:rsidR="00C63EFE" w:rsidRPr="00C63EFE" w:rsidRDefault="00C63EFE" w:rsidP="00C63EFE">
            <w:pPr>
              <w:spacing w:after="0" w:line="240" w:lineRule="auto"/>
              <w:rPr>
                <w:rFonts w:ascii="Times New Roman" w:hAnsi="Times New Roman" w:cs="Times New Roman"/>
                <w:bCs/>
                <w:iCs/>
                <w:sz w:val="24"/>
                <w:szCs w:val="24"/>
              </w:rPr>
            </w:pPr>
            <w:r w:rsidRPr="00C63EFE">
              <w:rPr>
                <w:rFonts w:ascii="Times New Roman" w:hAnsi="Times New Roman" w:cs="Times New Roman"/>
                <w:bCs/>
                <w:iCs/>
                <w:sz w:val="24"/>
                <w:szCs w:val="24"/>
              </w:rPr>
              <w:t>Уо 04.02 Зо 04.01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09.05</w:t>
            </w:r>
          </w:p>
        </w:tc>
      </w:tr>
      <w:tr w:rsidR="00C63EFE" w:rsidRPr="00C63EFE" w:rsidTr="00C63EFE">
        <w:trPr>
          <w:trHeight w:val="1518"/>
        </w:trPr>
        <w:tc>
          <w:tcPr>
            <w:tcW w:w="950" w:type="pct"/>
            <w:gridSpan w:val="2"/>
          </w:tcPr>
          <w:p w:rsidR="00C63EFE" w:rsidRPr="00C63EFE" w:rsidRDefault="00C63EFE" w:rsidP="00C63EFE">
            <w:pPr>
              <w:spacing w:after="0" w:line="240" w:lineRule="auto"/>
              <w:rPr>
                <w:rFonts w:ascii="Times New Roman" w:hAnsi="Times New Roman" w:cs="Times New Roman"/>
                <w:b/>
                <w:color w:val="000000"/>
                <w:spacing w:val="4"/>
                <w:sz w:val="24"/>
                <w:szCs w:val="24"/>
              </w:rPr>
            </w:pPr>
            <w:r w:rsidRPr="00C63EFE">
              <w:rPr>
                <w:rFonts w:ascii="Times New Roman" w:hAnsi="Times New Roman" w:cs="Times New Roman"/>
                <w:b/>
                <w:color w:val="000000"/>
                <w:spacing w:val="4"/>
                <w:sz w:val="24"/>
                <w:szCs w:val="24"/>
              </w:rPr>
              <w:lastRenderedPageBreak/>
              <w:t>Тема 3.</w:t>
            </w:r>
          </w:p>
          <w:p w:rsidR="00C63EFE" w:rsidRPr="00C63EFE" w:rsidRDefault="00C63EFE" w:rsidP="00C63EFE">
            <w:pPr>
              <w:spacing w:after="0" w:line="240" w:lineRule="auto"/>
              <w:rPr>
                <w:rFonts w:ascii="Times New Roman" w:hAnsi="Times New Roman" w:cs="Times New Roman"/>
                <w:b/>
                <w:color w:val="000000"/>
                <w:spacing w:val="4"/>
                <w:sz w:val="24"/>
                <w:szCs w:val="24"/>
              </w:rPr>
            </w:pPr>
            <w:r w:rsidRPr="00C63EFE">
              <w:rPr>
                <w:rFonts w:ascii="Times New Roman" w:hAnsi="Times New Roman" w:cs="Times New Roman"/>
                <w:sz w:val="24"/>
                <w:szCs w:val="24"/>
              </w:rPr>
              <w:t>Защита человека от химических и биологических негативных факторов</w:t>
            </w:r>
          </w:p>
        </w:tc>
        <w:tc>
          <w:tcPr>
            <w:tcW w:w="1172" w:type="pct"/>
            <w:vAlign w:val="center"/>
          </w:tcPr>
          <w:p w:rsidR="00C63EFE" w:rsidRPr="00C63EFE" w:rsidRDefault="00C63EFE" w:rsidP="00C63EFE">
            <w:pPr>
              <w:shd w:val="clear" w:color="auto" w:fill="FFFFFF"/>
              <w:spacing w:after="0" w:line="240" w:lineRule="auto"/>
              <w:ind w:left="14" w:right="14"/>
              <w:rPr>
                <w:rFonts w:ascii="Times New Roman" w:hAnsi="Times New Roman" w:cs="Times New Roman"/>
                <w:color w:val="000000"/>
                <w:sz w:val="24"/>
                <w:szCs w:val="24"/>
              </w:rPr>
            </w:pPr>
            <w:r w:rsidRPr="00C63EFE">
              <w:rPr>
                <w:rFonts w:ascii="Times New Roman" w:hAnsi="Times New Roman" w:cs="Times New Roman"/>
                <w:sz w:val="24"/>
                <w:szCs w:val="24"/>
              </w:rPr>
              <w:t>Защита человека от химических и биологических негативных факторов</w:t>
            </w:r>
          </w:p>
        </w:tc>
        <w:tc>
          <w:tcPr>
            <w:tcW w:w="891" w:type="pct"/>
            <w:vAlign w:val="center"/>
          </w:tcPr>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000000"/>
                <w:sz w:val="24"/>
                <w:szCs w:val="24"/>
              </w:rPr>
            </w:pPr>
            <w:r w:rsidRPr="00C63EFE">
              <w:rPr>
                <w:rFonts w:ascii="Times New Roman" w:hAnsi="Times New Roman" w:cs="Times New Roman"/>
                <w:b/>
                <w:color w:val="000000"/>
                <w:sz w:val="24"/>
                <w:szCs w:val="24"/>
              </w:rPr>
              <w:t>4</w:t>
            </w:r>
          </w:p>
        </w:tc>
        <w:tc>
          <w:tcPr>
            <w:tcW w:w="1204"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c>
          <w:tcPr>
            <w:tcW w:w="347"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ОК02</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04</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iCs/>
                <w:sz w:val="24"/>
                <w:szCs w:val="24"/>
              </w:rPr>
              <w:t>ОК 09</w:t>
            </w:r>
          </w:p>
        </w:tc>
        <w:tc>
          <w:tcPr>
            <w:tcW w:w="436"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01.08</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bCs/>
                <w:iCs/>
                <w:sz w:val="24"/>
                <w:szCs w:val="24"/>
              </w:rPr>
              <w:t>Уо 04.01</w:t>
            </w:r>
          </w:p>
          <w:p w:rsidR="00C63EFE" w:rsidRPr="00C63EFE" w:rsidRDefault="00C63EFE" w:rsidP="00C63EFE">
            <w:pPr>
              <w:spacing w:after="0" w:line="240" w:lineRule="auto"/>
              <w:rPr>
                <w:rFonts w:ascii="Times New Roman" w:hAnsi="Times New Roman" w:cs="Times New Roman"/>
                <w:bCs/>
                <w:iCs/>
                <w:sz w:val="24"/>
                <w:szCs w:val="24"/>
              </w:rPr>
            </w:pPr>
            <w:r w:rsidRPr="00C63EFE">
              <w:rPr>
                <w:rFonts w:ascii="Times New Roman" w:hAnsi="Times New Roman" w:cs="Times New Roman"/>
                <w:bCs/>
                <w:iCs/>
                <w:sz w:val="24"/>
                <w:szCs w:val="24"/>
              </w:rPr>
              <w:t>Уо 04.02 Зо 04.01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Зо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09.05</w:t>
            </w:r>
          </w:p>
        </w:tc>
      </w:tr>
      <w:tr w:rsidR="00C63EFE" w:rsidRPr="00C63EFE" w:rsidTr="00C63EFE">
        <w:trPr>
          <w:trHeight w:val="1399"/>
        </w:trPr>
        <w:tc>
          <w:tcPr>
            <w:tcW w:w="950" w:type="pct"/>
            <w:gridSpan w:val="2"/>
          </w:tcPr>
          <w:p w:rsidR="00C63EFE" w:rsidRPr="00C63EFE" w:rsidRDefault="00C63EFE" w:rsidP="00C63EFE">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lastRenderedPageBreak/>
              <w:t xml:space="preserve">Тема 4. </w:t>
            </w:r>
          </w:p>
          <w:p w:rsidR="00C63EFE" w:rsidRPr="00C63EFE" w:rsidRDefault="00C63EFE" w:rsidP="00C63EFE">
            <w:pPr>
              <w:spacing w:after="0" w:line="240" w:lineRule="auto"/>
              <w:rPr>
                <w:rFonts w:ascii="Times New Roman" w:hAnsi="Times New Roman" w:cs="Times New Roman"/>
                <w:b/>
                <w:color w:val="000000"/>
                <w:spacing w:val="4"/>
                <w:sz w:val="24"/>
                <w:szCs w:val="24"/>
              </w:rPr>
            </w:pPr>
            <w:r w:rsidRPr="00C63EFE">
              <w:rPr>
                <w:rFonts w:ascii="Times New Roman" w:hAnsi="Times New Roman" w:cs="Times New Roman"/>
                <w:sz w:val="24"/>
                <w:szCs w:val="24"/>
              </w:rPr>
              <w:t>Защита человека от опасности механического травмирования.</w:t>
            </w:r>
          </w:p>
        </w:tc>
        <w:tc>
          <w:tcPr>
            <w:tcW w:w="1172" w:type="pct"/>
            <w:vAlign w:val="center"/>
          </w:tcPr>
          <w:p w:rsidR="00C63EFE" w:rsidRPr="00C63EFE" w:rsidRDefault="00C63EFE" w:rsidP="00C63EFE">
            <w:pPr>
              <w:shd w:val="clear" w:color="auto" w:fill="FFFFFF"/>
              <w:spacing w:after="0" w:line="240" w:lineRule="auto"/>
              <w:ind w:left="14" w:right="14"/>
              <w:rPr>
                <w:rFonts w:ascii="Times New Roman" w:hAnsi="Times New Roman" w:cs="Times New Roman"/>
                <w:sz w:val="24"/>
                <w:szCs w:val="24"/>
              </w:rPr>
            </w:pPr>
            <w:r w:rsidRPr="00C63EFE">
              <w:rPr>
                <w:rFonts w:ascii="Times New Roman" w:hAnsi="Times New Roman" w:cs="Times New Roman"/>
                <w:sz w:val="24"/>
                <w:szCs w:val="24"/>
              </w:rPr>
              <w:t>Защита человека от опасности механического травмирования.</w:t>
            </w:r>
          </w:p>
        </w:tc>
        <w:tc>
          <w:tcPr>
            <w:tcW w:w="891" w:type="pct"/>
            <w:vAlign w:val="center"/>
          </w:tcPr>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000000"/>
                <w:sz w:val="24"/>
                <w:szCs w:val="24"/>
              </w:rPr>
            </w:pPr>
            <w:r w:rsidRPr="00C63EFE">
              <w:rPr>
                <w:rFonts w:ascii="Times New Roman" w:hAnsi="Times New Roman" w:cs="Times New Roman"/>
                <w:b/>
                <w:color w:val="000000"/>
                <w:sz w:val="24"/>
                <w:szCs w:val="24"/>
              </w:rPr>
              <w:t>4</w:t>
            </w:r>
          </w:p>
        </w:tc>
        <w:tc>
          <w:tcPr>
            <w:tcW w:w="1204"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c>
          <w:tcPr>
            <w:tcW w:w="347"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ОК02</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04</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iCs/>
                <w:sz w:val="24"/>
                <w:szCs w:val="24"/>
              </w:rPr>
              <w:t>ОК 09</w:t>
            </w:r>
          </w:p>
        </w:tc>
        <w:tc>
          <w:tcPr>
            <w:tcW w:w="436"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01.08</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bCs/>
                <w:iCs/>
                <w:sz w:val="24"/>
                <w:szCs w:val="24"/>
              </w:rPr>
              <w:t>Уо 04.01</w:t>
            </w:r>
          </w:p>
          <w:p w:rsidR="00C63EFE" w:rsidRPr="00C63EFE" w:rsidRDefault="00C63EFE" w:rsidP="00C63EFE">
            <w:pPr>
              <w:spacing w:after="0" w:line="240" w:lineRule="auto"/>
              <w:rPr>
                <w:rFonts w:ascii="Times New Roman" w:hAnsi="Times New Roman" w:cs="Times New Roman"/>
                <w:bCs/>
                <w:iCs/>
                <w:sz w:val="24"/>
                <w:szCs w:val="24"/>
              </w:rPr>
            </w:pPr>
            <w:r w:rsidRPr="00C63EFE">
              <w:rPr>
                <w:rFonts w:ascii="Times New Roman" w:hAnsi="Times New Roman" w:cs="Times New Roman"/>
                <w:bCs/>
                <w:iCs/>
                <w:sz w:val="24"/>
                <w:szCs w:val="24"/>
              </w:rPr>
              <w:t>Уо 04.02 Зо 04.01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Уо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09.05</w:t>
            </w:r>
          </w:p>
        </w:tc>
      </w:tr>
      <w:tr w:rsidR="00C63EFE" w:rsidRPr="00C63EFE" w:rsidTr="00C63EFE">
        <w:trPr>
          <w:trHeight w:val="710"/>
        </w:trPr>
        <w:tc>
          <w:tcPr>
            <w:tcW w:w="950" w:type="pct"/>
            <w:gridSpan w:val="2"/>
          </w:tcPr>
          <w:p w:rsidR="00C63EFE" w:rsidRPr="00C63EFE" w:rsidRDefault="00C63EFE" w:rsidP="00C63EFE">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lastRenderedPageBreak/>
              <w:t>Тема 5. Электробезопасность.</w:t>
            </w:r>
          </w:p>
        </w:tc>
        <w:tc>
          <w:tcPr>
            <w:tcW w:w="1172" w:type="pct"/>
            <w:vAlign w:val="center"/>
          </w:tcPr>
          <w:p w:rsidR="00C63EFE" w:rsidRPr="00C63EFE" w:rsidRDefault="00C63EFE" w:rsidP="00C63EFE">
            <w:pPr>
              <w:shd w:val="clear" w:color="auto" w:fill="FFFFFF"/>
              <w:spacing w:after="0" w:line="240" w:lineRule="auto"/>
              <w:ind w:left="14" w:right="14"/>
              <w:rPr>
                <w:rFonts w:ascii="Times New Roman" w:hAnsi="Times New Roman" w:cs="Times New Roman"/>
                <w:sz w:val="24"/>
                <w:szCs w:val="24"/>
              </w:rPr>
            </w:pPr>
            <w:r w:rsidRPr="00C63EFE">
              <w:rPr>
                <w:rFonts w:ascii="Times New Roman" w:hAnsi="Times New Roman" w:cs="Times New Roman"/>
                <w:sz w:val="24"/>
                <w:szCs w:val="24"/>
              </w:rPr>
              <w:t>Защита человека от электрического тока.</w:t>
            </w:r>
          </w:p>
        </w:tc>
        <w:tc>
          <w:tcPr>
            <w:tcW w:w="891" w:type="pct"/>
            <w:vAlign w:val="center"/>
          </w:tcPr>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000000"/>
                <w:sz w:val="24"/>
                <w:szCs w:val="24"/>
              </w:rPr>
            </w:pPr>
            <w:r w:rsidRPr="00C63EFE">
              <w:rPr>
                <w:rFonts w:ascii="Times New Roman" w:hAnsi="Times New Roman" w:cs="Times New Roman"/>
                <w:b/>
                <w:color w:val="000000"/>
                <w:sz w:val="24"/>
                <w:szCs w:val="24"/>
              </w:rPr>
              <w:t>6</w:t>
            </w:r>
          </w:p>
        </w:tc>
        <w:tc>
          <w:tcPr>
            <w:tcW w:w="1204"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c>
          <w:tcPr>
            <w:tcW w:w="347"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ОК02</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04</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iCs/>
                <w:sz w:val="24"/>
                <w:szCs w:val="24"/>
              </w:rPr>
              <w:t>ОК 09</w:t>
            </w:r>
          </w:p>
        </w:tc>
        <w:tc>
          <w:tcPr>
            <w:tcW w:w="436"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01.08</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bCs/>
                <w:iCs/>
                <w:sz w:val="24"/>
                <w:szCs w:val="24"/>
              </w:rPr>
              <w:t>Уо 04.01</w:t>
            </w:r>
          </w:p>
          <w:p w:rsidR="00C63EFE" w:rsidRPr="00C63EFE" w:rsidRDefault="00C63EFE" w:rsidP="00C63EFE">
            <w:pPr>
              <w:spacing w:after="0" w:line="240" w:lineRule="auto"/>
              <w:rPr>
                <w:rFonts w:ascii="Times New Roman" w:hAnsi="Times New Roman" w:cs="Times New Roman"/>
                <w:bCs/>
                <w:iCs/>
                <w:sz w:val="24"/>
                <w:szCs w:val="24"/>
              </w:rPr>
            </w:pPr>
            <w:r w:rsidRPr="00C63EFE">
              <w:rPr>
                <w:rFonts w:ascii="Times New Roman" w:hAnsi="Times New Roman" w:cs="Times New Roman"/>
                <w:bCs/>
                <w:iCs/>
                <w:sz w:val="24"/>
                <w:szCs w:val="24"/>
              </w:rPr>
              <w:t>Уо 04.02 Зо 04.01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Уо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09.05</w:t>
            </w:r>
          </w:p>
        </w:tc>
      </w:tr>
      <w:tr w:rsidR="00C63EFE" w:rsidRPr="00C63EFE" w:rsidTr="00C63EFE">
        <w:trPr>
          <w:trHeight w:val="1983"/>
        </w:trPr>
        <w:tc>
          <w:tcPr>
            <w:tcW w:w="950" w:type="pct"/>
            <w:gridSpan w:val="2"/>
          </w:tcPr>
          <w:p w:rsidR="00C63EFE" w:rsidRPr="00C63EFE" w:rsidRDefault="00C63EFE" w:rsidP="00C63EFE">
            <w:pPr>
              <w:spacing w:after="0" w:line="240" w:lineRule="auto"/>
              <w:rPr>
                <w:rFonts w:ascii="Times New Roman" w:hAnsi="Times New Roman" w:cs="Times New Roman"/>
                <w:b/>
                <w:color w:val="000000"/>
                <w:spacing w:val="4"/>
                <w:sz w:val="24"/>
                <w:szCs w:val="24"/>
              </w:rPr>
            </w:pPr>
          </w:p>
        </w:tc>
        <w:tc>
          <w:tcPr>
            <w:tcW w:w="1172" w:type="pct"/>
            <w:vAlign w:val="center"/>
          </w:tcPr>
          <w:p w:rsidR="00C63EFE" w:rsidRPr="00C63EFE" w:rsidRDefault="00C63EFE" w:rsidP="00C63EFE">
            <w:pPr>
              <w:shd w:val="clear" w:color="auto" w:fill="FFFFFF"/>
              <w:spacing w:after="0" w:line="240" w:lineRule="auto"/>
              <w:ind w:left="14" w:right="14"/>
              <w:rPr>
                <w:rFonts w:ascii="Times New Roman" w:hAnsi="Times New Roman" w:cs="Times New Roman"/>
                <w:sz w:val="24"/>
                <w:szCs w:val="24"/>
              </w:rPr>
            </w:pPr>
            <w:r w:rsidRPr="00C63EFE">
              <w:rPr>
                <w:rFonts w:ascii="Times New Roman" w:hAnsi="Times New Roman" w:cs="Times New Roman"/>
                <w:color w:val="000000"/>
                <w:sz w:val="24"/>
                <w:szCs w:val="24"/>
              </w:rPr>
              <w:t>Самостоятельная работа обучающихся: выполнение индивидуальных заданий - работа с дополнительной учебной и нормативно-технической литературой -  презентации «Задачи организации обеспечения безопасности. Организация рабочего места, зоны и участка производства работ».</w:t>
            </w:r>
          </w:p>
        </w:tc>
        <w:tc>
          <w:tcPr>
            <w:tcW w:w="891" w:type="pct"/>
            <w:vAlign w:val="center"/>
          </w:tcPr>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000000"/>
                <w:sz w:val="24"/>
                <w:szCs w:val="24"/>
              </w:rPr>
            </w:pPr>
            <w:r w:rsidRPr="00C63EFE">
              <w:rPr>
                <w:rFonts w:ascii="Times New Roman" w:hAnsi="Times New Roman" w:cs="Times New Roman"/>
                <w:b/>
                <w:color w:val="000000"/>
                <w:sz w:val="24"/>
                <w:szCs w:val="24"/>
              </w:rPr>
              <w:t>4</w:t>
            </w:r>
          </w:p>
          <w:p w:rsidR="00C63EFE" w:rsidRPr="00C63EFE" w:rsidRDefault="00C63EFE" w:rsidP="00C63EFE">
            <w:pPr>
              <w:suppressAutoHyphens/>
              <w:spacing w:after="0" w:line="240" w:lineRule="auto"/>
              <w:jc w:val="center"/>
              <w:rPr>
                <w:rFonts w:ascii="Times New Roman" w:eastAsia="Times New Roman" w:hAnsi="Times New Roman" w:cs="Times New Roman"/>
                <w:i/>
                <w:iCs/>
                <w:sz w:val="24"/>
                <w:szCs w:val="24"/>
                <w:lang w:eastAsia="ru-RU"/>
              </w:rPr>
            </w:pPr>
          </w:p>
        </w:tc>
        <w:tc>
          <w:tcPr>
            <w:tcW w:w="1204"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c>
          <w:tcPr>
            <w:tcW w:w="347" w:type="pct"/>
          </w:tcPr>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09</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05</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iCs/>
                <w:sz w:val="24"/>
                <w:szCs w:val="24"/>
              </w:rPr>
              <w:t>ОК 02</w:t>
            </w:r>
          </w:p>
        </w:tc>
        <w:tc>
          <w:tcPr>
            <w:tcW w:w="436"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05.01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05.01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05.02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04.01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04.02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02.08</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Зо 02.02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02.04</w:t>
            </w:r>
          </w:p>
        </w:tc>
      </w:tr>
      <w:tr w:rsidR="00C63EFE" w:rsidRPr="00C63EFE" w:rsidTr="00C63EFE">
        <w:trPr>
          <w:trHeight w:val="630"/>
        </w:trPr>
        <w:tc>
          <w:tcPr>
            <w:tcW w:w="2122" w:type="pct"/>
            <w:gridSpan w:val="3"/>
          </w:tcPr>
          <w:p w:rsidR="00C63EFE" w:rsidRPr="00C63EFE" w:rsidRDefault="00C63EFE" w:rsidP="00C63EFE">
            <w:pPr>
              <w:shd w:val="clear" w:color="auto" w:fill="FFFFFF"/>
              <w:spacing w:after="0" w:line="240" w:lineRule="auto"/>
              <w:ind w:left="14" w:right="14"/>
              <w:rPr>
                <w:rFonts w:ascii="Times New Roman" w:hAnsi="Times New Roman" w:cs="Times New Roman"/>
                <w:color w:val="000000"/>
                <w:sz w:val="24"/>
                <w:szCs w:val="24"/>
              </w:rPr>
            </w:pPr>
            <w:r w:rsidRPr="00C63EFE">
              <w:rPr>
                <w:rFonts w:ascii="Times New Roman" w:hAnsi="Times New Roman" w:cs="Times New Roman"/>
                <w:b/>
                <w:color w:val="000000"/>
                <w:spacing w:val="4"/>
                <w:sz w:val="24"/>
                <w:szCs w:val="24"/>
              </w:rPr>
              <w:lastRenderedPageBreak/>
              <w:t xml:space="preserve">Раздел 6.  </w:t>
            </w:r>
            <w:r w:rsidRPr="00C63EFE">
              <w:rPr>
                <w:rFonts w:ascii="Times New Roman" w:hAnsi="Times New Roman" w:cs="Times New Roman"/>
                <w:b/>
                <w:sz w:val="24"/>
                <w:szCs w:val="24"/>
              </w:rPr>
              <w:t>Обеспечение комфортных условий для трудовой деятельности работников</w:t>
            </w:r>
          </w:p>
        </w:tc>
        <w:tc>
          <w:tcPr>
            <w:tcW w:w="891" w:type="pct"/>
            <w:vAlign w:val="center"/>
          </w:tcPr>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000000"/>
                <w:sz w:val="24"/>
                <w:szCs w:val="24"/>
              </w:rPr>
            </w:pPr>
            <w:r w:rsidRPr="00C63EFE">
              <w:rPr>
                <w:rFonts w:ascii="Times New Roman" w:hAnsi="Times New Roman" w:cs="Times New Roman"/>
                <w:b/>
                <w:color w:val="000000"/>
                <w:sz w:val="24"/>
                <w:szCs w:val="24"/>
              </w:rPr>
              <w:t>6</w:t>
            </w:r>
          </w:p>
        </w:tc>
        <w:tc>
          <w:tcPr>
            <w:tcW w:w="1204"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c>
          <w:tcPr>
            <w:tcW w:w="347"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c>
          <w:tcPr>
            <w:tcW w:w="436"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r>
      <w:tr w:rsidR="00C63EFE" w:rsidRPr="00C63EFE" w:rsidTr="00C63EFE">
        <w:trPr>
          <w:trHeight w:val="630"/>
        </w:trPr>
        <w:tc>
          <w:tcPr>
            <w:tcW w:w="941" w:type="pct"/>
          </w:tcPr>
          <w:p w:rsidR="00C63EFE" w:rsidRPr="00C63EFE" w:rsidRDefault="00C63EFE" w:rsidP="00C63EFE">
            <w:pPr>
              <w:shd w:val="clear" w:color="auto" w:fill="FFFFFF"/>
              <w:spacing w:after="0" w:line="240" w:lineRule="auto"/>
              <w:ind w:left="14" w:right="14"/>
              <w:rPr>
                <w:rFonts w:ascii="Times New Roman" w:hAnsi="Times New Roman" w:cs="Times New Roman"/>
                <w:b/>
                <w:color w:val="000000"/>
                <w:spacing w:val="4"/>
                <w:sz w:val="24"/>
                <w:szCs w:val="24"/>
              </w:rPr>
            </w:pPr>
            <w:r w:rsidRPr="00C63EFE">
              <w:rPr>
                <w:rFonts w:ascii="Times New Roman" w:hAnsi="Times New Roman" w:cs="Times New Roman"/>
                <w:b/>
                <w:color w:val="000000"/>
                <w:spacing w:val="4"/>
                <w:sz w:val="24"/>
                <w:szCs w:val="24"/>
              </w:rPr>
              <w:t>Тема 1.</w:t>
            </w:r>
            <w:r w:rsidRPr="00C63EFE">
              <w:rPr>
                <w:rFonts w:ascii="Times New Roman" w:hAnsi="Times New Roman" w:cs="Times New Roman"/>
                <w:sz w:val="24"/>
                <w:szCs w:val="24"/>
              </w:rPr>
              <w:t xml:space="preserve"> Микроклимат помещений.</w:t>
            </w:r>
          </w:p>
        </w:tc>
        <w:tc>
          <w:tcPr>
            <w:tcW w:w="1181" w:type="pct"/>
            <w:gridSpan w:val="2"/>
          </w:tcPr>
          <w:p w:rsidR="00C63EFE" w:rsidRPr="00C63EFE" w:rsidRDefault="00C63EFE" w:rsidP="00C63EFE">
            <w:pPr>
              <w:shd w:val="clear" w:color="auto" w:fill="FFFFFF"/>
              <w:spacing w:after="0" w:line="240" w:lineRule="auto"/>
              <w:ind w:left="14" w:right="14"/>
              <w:rPr>
                <w:rFonts w:ascii="Times New Roman" w:hAnsi="Times New Roman" w:cs="Times New Roman"/>
                <w:b/>
                <w:color w:val="000000"/>
                <w:spacing w:val="4"/>
                <w:sz w:val="24"/>
                <w:szCs w:val="24"/>
              </w:rPr>
            </w:pPr>
            <w:r w:rsidRPr="00C63EFE">
              <w:rPr>
                <w:rFonts w:ascii="Times New Roman" w:hAnsi="Times New Roman" w:cs="Times New Roman"/>
                <w:sz w:val="24"/>
                <w:szCs w:val="24"/>
              </w:rPr>
              <w:t>Микроклимат помещений. Методы обес</w:t>
            </w:r>
            <w:r w:rsidRPr="00C63EFE">
              <w:rPr>
                <w:rFonts w:ascii="Times New Roman" w:hAnsi="Times New Roman" w:cs="Times New Roman"/>
                <w:sz w:val="24"/>
                <w:szCs w:val="24"/>
              </w:rPr>
              <w:softHyphen/>
              <w:t>печения комфортных климатических условий в рабочих помещениях.</w:t>
            </w:r>
          </w:p>
        </w:tc>
        <w:tc>
          <w:tcPr>
            <w:tcW w:w="891" w:type="pct"/>
            <w:vAlign w:val="center"/>
          </w:tcPr>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000000"/>
                <w:sz w:val="24"/>
                <w:szCs w:val="24"/>
              </w:rPr>
            </w:pPr>
            <w:r w:rsidRPr="00C63EFE">
              <w:rPr>
                <w:rFonts w:ascii="Times New Roman" w:hAnsi="Times New Roman" w:cs="Times New Roman"/>
                <w:b/>
                <w:color w:val="000000"/>
                <w:sz w:val="24"/>
                <w:szCs w:val="24"/>
              </w:rPr>
              <w:t>4</w:t>
            </w:r>
          </w:p>
        </w:tc>
        <w:tc>
          <w:tcPr>
            <w:tcW w:w="1204"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c>
          <w:tcPr>
            <w:tcW w:w="347"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ОК02</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04</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iCs/>
                <w:sz w:val="24"/>
                <w:szCs w:val="24"/>
              </w:rPr>
              <w:t>ОК 09</w:t>
            </w:r>
          </w:p>
        </w:tc>
        <w:tc>
          <w:tcPr>
            <w:tcW w:w="436"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01.08</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bCs/>
                <w:iCs/>
                <w:sz w:val="24"/>
                <w:szCs w:val="24"/>
              </w:rPr>
              <w:t>Уо 04.01</w:t>
            </w:r>
          </w:p>
          <w:p w:rsidR="00C63EFE" w:rsidRPr="00C63EFE" w:rsidRDefault="00C63EFE" w:rsidP="00C63EFE">
            <w:pPr>
              <w:spacing w:after="0" w:line="240" w:lineRule="auto"/>
              <w:rPr>
                <w:rFonts w:ascii="Times New Roman" w:hAnsi="Times New Roman" w:cs="Times New Roman"/>
                <w:bCs/>
                <w:iCs/>
                <w:sz w:val="24"/>
                <w:szCs w:val="24"/>
              </w:rPr>
            </w:pPr>
            <w:r w:rsidRPr="00C63EFE">
              <w:rPr>
                <w:rFonts w:ascii="Times New Roman" w:hAnsi="Times New Roman" w:cs="Times New Roman"/>
                <w:bCs/>
                <w:iCs/>
                <w:sz w:val="24"/>
                <w:szCs w:val="24"/>
              </w:rPr>
              <w:t>Уо 04.02 Зо 04.01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Зо 07.04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09.05</w:t>
            </w:r>
          </w:p>
        </w:tc>
      </w:tr>
      <w:tr w:rsidR="00C63EFE" w:rsidRPr="00C63EFE" w:rsidTr="00C63EFE">
        <w:trPr>
          <w:trHeight w:val="630"/>
        </w:trPr>
        <w:tc>
          <w:tcPr>
            <w:tcW w:w="941" w:type="pct"/>
          </w:tcPr>
          <w:p w:rsidR="00C63EFE" w:rsidRPr="00C63EFE" w:rsidRDefault="00C63EFE" w:rsidP="00C63EFE">
            <w:pPr>
              <w:shd w:val="clear" w:color="auto" w:fill="FFFFFF"/>
              <w:spacing w:after="0" w:line="240" w:lineRule="auto"/>
              <w:ind w:left="14" w:right="14"/>
              <w:rPr>
                <w:rFonts w:ascii="Times New Roman" w:hAnsi="Times New Roman" w:cs="Times New Roman"/>
                <w:b/>
                <w:color w:val="000000"/>
                <w:spacing w:val="4"/>
                <w:sz w:val="24"/>
                <w:szCs w:val="24"/>
              </w:rPr>
            </w:pPr>
          </w:p>
        </w:tc>
        <w:tc>
          <w:tcPr>
            <w:tcW w:w="1181" w:type="pct"/>
            <w:gridSpan w:val="2"/>
          </w:tcPr>
          <w:p w:rsidR="00C63EFE" w:rsidRPr="00C63EFE" w:rsidRDefault="00C63EFE" w:rsidP="00C63EFE">
            <w:pPr>
              <w:shd w:val="clear" w:color="auto" w:fill="FFFFFF"/>
              <w:spacing w:after="0" w:line="240" w:lineRule="auto"/>
              <w:ind w:left="14" w:right="14"/>
              <w:rPr>
                <w:rFonts w:ascii="Times New Roman" w:hAnsi="Times New Roman" w:cs="Times New Roman"/>
                <w:b/>
                <w:color w:val="000000"/>
                <w:spacing w:val="4"/>
                <w:sz w:val="24"/>
                <w:szCs w:val="24"/>
              </w:rPr>
            </w:pPr>
            <w:r w:rsidRPr="00C63EFE">
              <w:rPr>
                <w:rFonts w:ascii="Times New Roman" w:hAnsi="Times New Roman" w:cs="Times New Roman"/>
                <w:color w:val="000000"/>
                <w:sz w:val="24"/>
                <w:szCs w:val="24"/>
              </w:rPr>
              <w:t>Самостоятельная работа обучающихся: выполнение индивидуальных заданий - работа с до полнительной учебной и нормативно- технической литературой -  решение задач «</w:t>
            </w:r>
            <w:r w:rsidRPr="00C63EFE">
              <w:rPr>
                <w:rFonts w:ascii="Times New Roman" w:hAnsi="Times New Roman" w:cs="Times New Roman"/>
                <w:sz w:val="24"/>
                <w:szCs w:val="24"/>
              </w:rPr>
              <w:t>Выбор минимально-допустимых норм естественного и  искусст</w:t>
            </w:r>
            <w:r w:rsidRPr="00C63EFE">
              <w:rPr>
                <w:rFonts w:ascii="Times New Roman" w:hAnsi="Times New Roman" w:cs="Times New Roman"/>
                <w:sz w:val="24"/>
                <w:szCs w:val="24"/>
              </w:rPr>
              <w:softHyphen/>
              <w:t>венного освещения. Подбор светильников по назначению и количеству</w:t>
            </w:r>
            <w:r w:rsidRPr="00C63EFE">
              <w:rPr>
                <w:rFonts w:ascii="Times New Roman" w:hAnsi="Times New Roman" w:cs="Times New Roman"/>
                <w:color w:val="000000"/>
                <w:sz w:val="24"/>
                <w:szCs w:val="24"/>
              </w:rPr>
              <w:t>».</w:t>
            </w:r>
          </w:p>
        </w:tc>
        <w:tc>
          <w:tcPr>
            <w:tcW w:w="891" w:type="pct"/>
            <w:vAlign w:val="center"/>
          </w:tcPr>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000000"/>
                <w:sz w:val="24"/>
                <w:szCs w:val="24"/>
              </w:rPr>
            </w:pPr>
            <w:r w:rsidRPr="00C63EFE">
              <w:rPr>
                <w:rFonts w:ascii="Times New Roman" w:hAnsi="Times New Roman" w:cs="Times New Roman"/>
                <w:b/>
                <w:color w:val="000000"/>
                <w:sz w:val="24"/>
                <w:szCs w:val="24"/>
              </w:rPr>
              <w:t>3</w:t>
            </w:r>
          </w:p>
        </w:tc>
        <w:tc>
          <w:tcPr>
            <w:tcW w:w="1204"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c>
          <w:tcPr>
            <w:tcW w:w="347" w:type="pct"/>
          </w:tcPr>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09</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05</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iCs/>
                <w:sz w:val="24"/>
                <w:szCs w:val="24"/>
              </w:rPr>
              <w:t>ОК 02</w:t>
            </w:r>
          </w:p>
        </w:tc>
        <w:tc>
          <w:tcPr>
            <w:tcW w:w="436"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05.01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05.01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05.02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04.02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04.01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04.02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Уо 02.08</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02.04</w:t>
            </w:r>
          </w:p>
        </w:tc>
      </w:tr>
      <w:tr w:rsidR="00C63EFE" w:rsidRPr="00C63EFE" w:rsidTr="00C63EFE">
        <w:trPr>
          <w:trHeight w:val="630"/>
        </w:trPr>
        <w:tc>
          <w:tcPr>
            <w:tcW w:w="941" w:type="pct"/>
          </w:tcPr>
          <w:p w:rsidR="00C63EFE" w:rsidRPr="00C63EFE" w:rsidRDefault="00C63EFE" w:rsidP="00C63EFE">
            <w:pPr>
              <w:shd w:val="clear" w:color="auto" w:fill="FFFFFF"/>
              <w:spacing w:after="0" w:line="240" w:lineRule="auto"/>
              <w:ind w:left="14" w:right="14"/>
              <w:rPr>
                <w:rFonts w:ascii="Times New Roman" w:hAnsi="Times New Roman" w:cs="Times New Roman"/>
                <w:b/>
                <w:color w:val="000000"/>
                <w:spacing w:val="4"/>
                <w:sz w:val="24"/>
                <w:szCs w:val="24"/>
              </w:rPr>
            </w:pPr>
            <w:r w:rsidRPr="00C63EFE">
              <w:rPr>
                <w:rFonts w:ascii="Times New Roman" w:hAnsi="Times New Roman" w:cs="Times New Roman"/>
                <w:sz w:val="24"/>
                <w:szCs w:val="24"/>
              </w:rPr>
              <w:lastRenderedPageBreak/>
              <w:t>Тема 2. Производственное освещение</w:t>
            </w:r>
          </w:p>
        </w:tc>
        <w:tc>
          <w:tcPr>
            <w:tcW w:w="1181" w:type="pct"/>
            <w:gridSpan w:val="2"/>
          </w:tcPr>
          <w:p w:rsidR="00C63EFE" w:rsidRPr="00C63EFE" w:rsidRDefault="00C63EFE" w:rsidP="00C63EFE">
            <w:pPr>
              <w:shd w:val="clear" w:color="auto" w:fill="FFFFFF"/>
              <w:spacing w:after="0" w:line="240" w:lineRule="auto"/>
              <w:ind w:left="14" w:right="14"/>
              <w:rPr>
                <w:rFonts w:ascii="Times New Roman" w:hAnsi="Times New Roman" w:cs="Times New Roman"/>
                <w:color w:val="000000"/>
                <w:sz w:val="24"/>
                <w:szCs w:val="24"/>
              </w:rPr>
            </w:pPr>
            <w:r w:rsidRPr="00C63EFE">
              <w:rPr>
                <w:rFonts w:ascii="Times New Roman" w:hAnsi="Times New Roman" w:cs="Times New Roman"/>
                <w:sz w:val="24"/>
                <w:szCs w:val="24"/>
              </w:rPr>
              <w:t>Производственное освещение. Светотехнические единицы и понятия. Требования к системам освещения участков дорожного строительства. Организация естественного и искусственного освеще</w:t>
            </w:r>
            <w:r w:rsidRPr="00C63EFE">
              <w:rPr>
                <w:rFonts w:ascii="Times New Roman" w:hAnsi="Times New Roman" w:cs="Times New Roman"/>
                <w:sz w:val="24"/>
                <w:szCs w:val="24"/>
              </w:rPr>
              <w:softHyphen/>
              <w:t xml:space="preserve">ния, источники питания, способы подключения. Выбор типа светильников и определения их потребного числа. Определение метеорологических условий в производственном помещении  </w:t>
            </w:r>
          </w:p>
        </w:tc>
        <w:tc>
          <w:tcPr>
            <w:tcW w:w="891" w:type="pct"/>
            <w:vAlign w:val="center"/>
          </w:tcPr>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000000"/>
                <w:sz w:val="24"/>
                <w:szCs w:val="24"/>
              </w:rPr>
            </w:pPr>
            <w:r w:rsidRPr="00C63EFE">
              <w:rPr>
                <w:rFonts w:ascii="Times New Roman" w:hAnsi="Times New Roman" w:cs="Times New Roman"/>
                <w:b/>
                <w:color w:val="000000"/>
                <w:sz w:val="24"/>
                <w:szCs w:val="24"/>
              </w:rPr>
              <w:t>2</w:t>
            </w:r>
          </w:p>
        </w:tc>
        <w:tc>
          <w:tcPr>
            <w:tcW w:w="1204"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c>
          <w:tcPr>
            <w:tcW w:w="347"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ОК02</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04</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iCs/>
                <w:sz w:val="24"/>
                <w:szCs w:val="24"/>
              </w:rPr>
              <w:t>ОК 09</w:t>
            </w:r>
          </w:p>
        </w:tc>
        <w:tc>
          <w:tcPr>
            <w:tcW w:w="436"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01.08</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bCs/>
                <w:iCs/>
                <w:sz w:val="24"/>
                <w:szCs w:val="24"/>
              </w:rPr>
              <w:t>Уо 04.01</w:t>
            </w:r>
          </w:p>
          <w:p w:rsidR="00C63EFE" w:rsidRPr="00C63EFE" w:rsidRDefault="00C63EFE" w:rsidP="00C63EFE">
            <w:pPr>
              <w:spacing w:after="0" w:line="240" w:lineRule="auto"/>
              <w:rPr>
                <w:rFonts w:ascii="Times New Roman" w:hAnsi="Times New Roman" w:cs="Times New Roman"/>
                <w:bCs/>
                <w:iCs/>
                <w:sz w:val="24"/>
                <w:szCs w:val="24"/>
              </w:rPr>
            </w:pPr>
            <w:r w:rsidRPr="00C63EFE">
              <w:rPr>
                <w:rFonts w:ascii="Times New Roman" w:hAnsi="Times New Roman" w:cs="Times New Roman"/>
                <w:bCs/>
                <w:iCs/>
                <w:sz w:val="24"/>
                <w:szCs w:val="24"/>
              </w:rPr>
              <w:t>Уо 04.02 Зо 04.01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Уо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09.05</w:t>
            </w:r>
          </w:p>
        </w:tc>
      </w:tr>
      <w:tr w:rsidR="00C63EFE" w:rsidRPr="00C63EFE" w:rsidTr="00C63EFE">
        <w:trPr>
          <w:trHeight w:val="630"/>
        </w:trPr>
        <w:tc>
          <w:tcPr>
            <w:tcW w:w="2122" w:type="pct"/>
            <w:gridSpan w:val="3"/>
          </w:tcPr>
          <w:p w:rsidR="00C63EFE" w:rsidRPr="00C63EFE" w:rsidRDefault="00C63EFE" w:rsidP="00C63EFE">
            <w:pPr>
              <w:shd w:val="clear" w:color="auto" w:fill="FFFFFF"/>
              <w:spacing w:after="0" w:line="240" w:lineRule="auto"/>
              <w:ind w:left="14" w:right="14"/>
              <w:rPr>
                <w:rFonts w:ascii="Times New Roman" w:hAnsi="Times New Roman" w:cs="Times New Roman"/>
                <w:color w:val="000000"/>
                <w:sz w:val="24"/>
                <w:szCs w:val="24"/>
              </w:rPr>
            </w:pPr>
            <w:r w:rsidRPr="00C63EFE">
              <w:rPr>
                <w:rFonts w:ascii="Times New Roman" w:hAnsi="Times New Roman" w:cs="Times New Roman"/>
                <w:b/>
                <w:color w:val="000000"/>
                <w:spacing w:val="4"/>
                <w:sz w:val="24"/>
                <w:szCs w:val="24"/>
              </w:rPr>
              <w:lastRenderedPageBreak/>
              <w:t xml:space="preserve">Раздел 6. </w:t>
            </w:r>
            <w:r w:rsidRPr="00C63EFE">
              <w:rPr>
                <w:rFonts w:ascii="Times New Roman" w:hAnsi="Times New Roman" w:cs="Times New Roman"/>
                <w:b/>
                <w:sz w:val="24"/>
                <w:szCs w:val="24"/>
              </w:rPr>
              <w:t>Психофизиологические и эргономические основы безопасности труда</w:t>
            </w:r>
          </w:p>
        </w:tc>
        <w:tc>
          <w:tcPr>
            <w:tcW w:w="891" w:type="pct"/>
            <w:vAlign w:val="center"/>
          </w:tcPr>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000000"/>
                <w:sz w:val="24"/>
                <w:szCs w:val="24"/>
              </w:rPr>
            </w:pPr>
            <w:r w:rsidRPr="00C63EFE">
              <w:rPr>
                <w:rFonts w:ascii="Times New Roman" w:hAnsi="Times New Roman" w:cs="Times New Roman"/>
                <w:b/>
                <w:color w:val="000000"/>
                <w:sz w:val="24"/>
                <w:szCs w:val="24"/>
              </w:rPr>
              <w:t>4</w:t>
            </w:r>
          </w:p>
        </w:tc>
        <w:tc>
          <w:tcPr>
            <w:tcW w:w="1204"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c>
          <w:tcPr>
            <w:tcW w:w="347"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c>
          <w:tcPr>
            <w:tcW w:w="436"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r>
      <w:tr w:rsidR="00C63EFE" w:rsidRPr="00C63EFE" w:rsidTr="00C63EFE">
        <w:trPr>
          <w:trHeight w:val="630"/>
        </w:trPr>
        <w:tc>
          <w:tcPr>
            <w:tcW w:w="941" w:type="pct"/>
          </w:tcPr>
          <w:p w:rsidR="00C63EFE" w:rsidRPr="00C63EFE" w:rsidRDefault="00C63EFE" w:rsidP="00C63EFE">
            <w:pPr>
              <w:shd w:val="clear" w:color="auto" w:fill="FFFFFF"/>
              <w:spacing w:after="0" w:line="240" w:lineRule="auto"/>
              <w:ind w:left="14" w:right="14"/>
              <w:rPr>
                <w:rFonts w:ascii="Times New Roman" w:hAnsi="Times New Roman" w:cs="Times New Roman"/>
                <w:b/>
                <w:color w:val="000000"/>
                <w:spacing w:val="4"/>
                <w:sz w:val="24"/>
                <w:szCs w:val="24"/>
              </w:rPr>
            </w:pPr>
            <w:r w:rsidRPr="00C63EFE">
              <w:rPr>
                <w:rFonts w:ascii="Times New Roman" w:hAnsi="Times New Roman" w:cs="Times New Roman"/>
                <w:b/>
                <w:color w:val="000000"/>
                <w:spacing w:val="4"/>
                <w:sz w:val="24"/>
                <w:szCs w:val="24"/>
              </w:rPr>
              <w:t>Тема 1.</w:t>
            </w:r>
          </w:p>
          <w:p w:rsidR="00C63EFE" w:rsidRPr="00C63EFE" w:rsidRDefault="00C63EFE" w:rsidP="00C63EFE">
            <w:pPr>
              <w:shd w:val="clear" w:color="auto" w:fill="FFFFFF"/>
              <w:spacing w:after="0" w:line="240" w:lineRule="auto"/>
              <w:ind w:left="14" w:right="14"/>
              <w:rPr>
                <w:rFonts w:ascii="Times New Roman" w:hAnsi="Times New Roman" w:cs="Times New Roman"/>
                <w:b/>
                <w:color w:val="000000"/>
                <w:spacing w:val="4"/>
                <w:sz w:val="24"/>
                <w:szCs w:val="24"/>
              </w:rPr>
            </w:pPr>
            <w:r w:rsidRPr="00C63EFE">
              <w:rPr>
                <w:rFonts w:ascii="Times New Roman" w:hAnsi="Times New Roman" w:cs="Times New Roman"/>
                <w:b/>
                <w:sz w:val="24"/>
                <w:szCs w:val="24"/>
              </w:rPr>
              <w:t>Психофизиологические и эргономические основы безопасности труда</w:t>
            </w:r>
          </w:p>
        </w:tc>
        <w:tc>
          <w:tcPr>
            <w:tcW w:w="1181" w:type="pct"/>
            <w:gridSpan w:val="2"/>
          </w:tcPr>
          <w:p w:rsidR="00C63EFE" w:rsidRPr="00C63EFE" w:rsidRDefault="00C63EFE" w:rsidP="00C63EFE">
            <w:pPr>
              <w:shd w:val="clear" w:color="auto" w:fill="FFFFFF"/>
              <w:spacing w:after="0" w:line="240" w:lineRule="auto"/>
              <w:ind w:left="14" w:right="14"/>
              <w:rPr>
                <w:rFonts w:ascii="Times New Roman" w:hAnsi="Times New Roman" w:cs="Times New Roman"/>
                <w:sz w:val="24"/>
                <w:szCs w:val="24"/>
              </w:rPr>
            </w:pPr>
            <w:r w:rsidRPr="00C63EFE">
              <w:rPr>
                <w:rFonts w:ascii="Times New Roman" w:hAnsi="Times New Roman" w:cs="Times New Roman"/>
                <w:sz w:val="24"/>
                <w:szCs w:val="24"/>
              </w:rPr>
              <w:t>Психофизиологические основы безопасности труда</w:t>
            </w:r>
          </w:p>
          <w:p w:rsidR="00C63EFE" w:rsidRPr="00C63EFE" w:rsidRDefault="00C63EFE" w:rsidP="00C63EFE">
            <w:pPr>
              <w:shd w:val="clear" w:color="auto" w:fill="FFFFFF"/>
              <w:spacing w:after="0" w:line="240" w:lineRule="auto"/>
              <w:ind w:left="14" w:right="14"/>
              <w:rPr>
                <w:rFonts w:ascii="Times New Roman" w:hAnsi="Times New Roman" w:cs="Times New Roman"/>
                <w:color w:val="000000"/>
                <w:sz w:val="24"/>
                <w:szCs w:val="24"/>
              </w:rPr>
            </w:pPr>
            <w:r w:rsidRPr="00C63EFE">
              <w:rPr>
                <w:rFonts w:ascii="Times New Roman" w:hAnsi="Times New Roman" w:cs="Times New Roman"/>
                <w:sz w:val="24"/>
                <w:szCs w:val="24"/>
              </w:rPr>
              <w:t>Эргономические основы безопасности труда</w:t>
            </w:r>
          </w:p>
        </w:tc>
        <w:tc>
          <w:tcPr>
            <w:tcW w:w="891" w:type="pct"/>
            <w:vAlign w:val="center"/>
          </w:tcPr>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000000"/>
                <w:sz w:val="24"/>
                <w:szCs w:val="24"/>
              </w:rPr>
            </w:pPr>
            <w:r w:rsidRPr="00C63EFE">
              <w:rPr>
                <w:rFonts w:ascii="Times New Roman" w:hAnsi="Times New Roman" w:cs="Times New Roman"/>
                <w:b/>
                <w:color w:val="000000"/>
                <w:sz w:val="24"/>
                <w:szCs w:val="24"/>
              </w:rPr>
              <w:t>4</w:t>
            </w:r>
          </w:p>
        </w:tc>
        <w:tc>
          <w:tcPr>
            <w:tcW w:w="1204"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c>
          <w:tcPr>
            <w:tcW w:w="347"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ОК02</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04</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iCs/>
                <w:sz w:val="24"/>
                <w:szCs w:val="24"/>
              </w:rPr>
              <w:t>ОК 09</w:t>
            </w:r>
          </w:p>
        </w:tc>
        <w:tc>
          <w:tcPr>
            <w:tcW w:w="436"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01.08</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bCs/>
                <w:iCs/>
                <w:sz w:val="24"/>
                <w:szCs w:val="24"/>
              </w:rPr>
              <w:t>Уо 04.01</w:t>
            </w:r>
          </w:p>
          <w:p w:rsidR="00C63EFE" w:rsidRPr="00C63EFE" w:rsidRDefault="00C63EFE" w:rsidP="00C63EFE">
            <w:pPr>
              <w:spacing w:after="0" w:line="240" w:lineRule="auto"/>
              <w:rPr>
                <w:rFonts w:ascii="Times New Roman" w:hAnsi="Times New Roman" w:cs="Times New Roman"/>
                <w:bCs/>
                <w:iCs/>
                <w:sz w:val="24"/>
                <w:szCs w:val="24"/>
              </w:rPr>
            </w:pPr>
            <w:r w:rsidRPr="00C63EFE">
              <w:rPr>
                <w:rFonts w:ascii="Times New Roman" w:hAnsi="Times New Roman" w:cs="Times New Roman"/>
                <w:bCs/>
                <w:iCs/>
                <w:sz w:val="24"/>
                <w:szCs w:val="24"/>
              </w:rPr>
              <w:t>Уо 04.02 Зо 04.01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Зо 07.05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09.05</w:t>
            </w:r>
          </w:p>
        </w:tc>
      </w:tr>
      <w:tr w:rsidR="00C63EFE" w:rsidRPr="00C63EFE" w:rsidTr="00C63EFE">
        <w:trPr>
          <w:trHeight w:val="387"/>
        </w:trPr>
        <w:tc>
          <w:tcPr>
            <w:tcW w:w="2122" w:type="pct"/>
            <w:gridSpan w:val="3"/>
          </w:tcPr>
          <w:p w:rsidR="00C63EFE" w:rsidRPr="00C63EFE" w:rsidRDefault="00C63EFE" w:rsidP="00C63EFE">
            <w:pPr>
              <w:shd w:val="clear" w:color="auto" w:fill="FFFFFF"/>
              <w:spacing w:after="0" w:line="240" w:lineRule="auto"/>
              <w:ind w:left="14" w:right="14"/>
              <w:rPr>
                <w:rFonts w:ascii="Times New Roman" w:hAnsi="Times New Roman" w:cs="Times New Roman"/>
                <w:sz w:val="24"/>
                <w:szCs w:val="24"/>
              </w:rPr>
            </w:pPr>
            <w:r w:rsidRPr="00C63EFE">
              <w:rPr>
                <w:rFonts w:ascii="Times New Roman" w:hAnsi="Times New Roman" w:cs="Times New Roman"/>
                <w:b/>
                <w:color w:val="000000"/>
                <w:spacing w:val="4"/>
                <w:sz w:val="24"/>
                <w:szCs w:val="24"/>
              </w:rPr>
              <w:lastRenderedPageBreak/>
              <w:t xml:space="preserve">Раздел 7. </w:t>
            </w:r>
            <w:r w:rsidRPr="00C63EFE">
              <w:rPr>
                <w:rFonts w:ascii="Times New Roman" w:hAnsi="Times New Roman" w:cs="Times New Roman"/>
                <w:b/>
                <w:color w:val="FF0000"/>
                <w:spacing w:val="4"/>
                <w:sz w:val="24"/>
                <w:szCs w:val="24"/>
              </w:rPr>
              <w:t xml:space="preserve"> </w:t>
            </w:r>
            <w:r w:rsidRPr="00C63EFE">
              <w:rPr>
                <w:rFonts w:ascii="Times New Roman" w:hAnsi="Times New Roman" w:cs="Times New Roman"/>
                <w:b/>
                <w:sz w:val="24"/>
                <w:szCs w:val="24"/>
              </w:rPr>
              <w:t>Первая помощь пострадавшим</w:t>
            </w:r>
          </w:p>
        </w:tc>
        <w:tc>
          <w:tcPr>
            <w:tcW w:w="891" w:type="pct"/>
            <w:vAlign w:val="center"/>
          </w:tcPr>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000000"/>
                <w:sz w:val="24"/>
                <w:szCs w:val="24"/>
              </w:rPr>
            </w:pPr>
            <w:r w:rsidRPr="00C63EFE">
              <w:rPr>
                <w:rFonts w:ascii="Times New Roman" w:hAnsi="Times New Roman" w:cs="Times New Roman"/>
                <w:b/>
                <w:color w:val="000000"/>
                <w:sz w:val="24"/>
                <w:szCs w:val="24"/>
              </w:rPr>
              <w:t>2</w:t>
            </w:r>
          </w:p>
        </w:tc>
        <w:tc>
          <w:tcPr>
            <w:tcW w:w="1204"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c>
          <w:tcPr>
            <w:tcW w:w="347"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c>
          <w:tcPr>
            <w:tcW w:w="436"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r>
      <w:tr w:rsidR="00C63EFE" w:rsidRPr="00C63EFE" w:rsidTr="00C63EFE">
        <w:trPr>
          <w:trHeight w:val="630"/>
        </w:trPr>
        <w:tc>
          <w:tcPr>
            <w:tcW w:w="941" w:type="pct"/>
          </w:tcPr>
          <w:p w:rsidR="00C63EFE" w:rsidRPr="00C63EFE" w:rsidRDefault="00C63EFE" w:rsidP="00C63EFE">
            <w:pPr>
              <w:shd w:val="clear" w:color="auto" w:fill="FFFFFF"/>
              <w:spacing w:after="0" w:line="240" w:lineRule="auto"/>
              <w:ind w:left="14" w:right="14"/>
              <w:rPr>
                <w:rFonts w:ascii="Times New Roman" w:hAnsi="Times New Roman" w:cs="Times New Roman"/>
                <w:sz w:val="24"/>
                <w:szCs w:val="24"/>
              </w:rPr>
            </w:pPr>
            <w:r w:rsidRPr="00C63EFE">
              <w:rPr>
                <w:rFonts w:ascii="Times New Roman" w:hAnsi="Times New Roman" w:cs="Times New Roman"/>
                <w:sz w:val="24"/>
                <w:szCs w:val="24"/>
              </w:rPr>
              <w:t>Тема 1.</w:t>
            </w:r>
          </w:p>
          <w:p w:rsidR="00C63EFE" w:rsidRPr="00C63EFE" w:rsidRDefault="00C63EFE" w:rsidP="00C63EFE">
            <w:pPr>
              <w:shd w:val="clear" w:color="auto" w:fill="FFFFFF"/>
              <w:spacing w:after="0" w:line="240" w:lineRule="auto"/>
              <w:ind w:left="14" w:right="14"/>
              <w:rPr>
                <w:rFonts w:ascii="Times New Roman" w:hAnsi="Times New Roman" w:cs="Times New Roman"/>
                <w:b/>
                <w:color w:val="000000"/>
                <w:spacing w:val="4"/>
                <w:sz w:val="24"/>
                <w:szCs w:val="24"/>
              </w:rPr>
            </w:pPr>
            <w:r w:rsidRPr="00C63EFE">
              <w:rPr>
                <w:rFonts w:ascii="Times New Roman" w:hAnsi="Times New Roman" w:cs="Times New Roman"/>
                <w:sz w:val="24"/>
                <w:szCs w:val="24"/>
              </w:rPr>
              <w:t xml:space="preserve">Принципы оказания первой помощи пострадавшим. </w:t>
            </w:r>
          </w:p>
        </w:tc>
        <w:tc>
          <w:tcPr>
            <w:tcW w:w="1181" w:type="pct"/>
            <w:gridSpan w:val="2"/>
          </w:tcPr>
          <w:p w:rsidR="00C63EFE" w:rsidRPr="00C63EFE" w:rsidRDefault="00C63EFE" w:rsidP="00C63EFE">
            <w:pPr>
              <w:shd w:val="clear" w:color="auto" w:fill="FFFFFF"/>
              <w:spacing w:after="0" w:line="240" w:lineRule="auto"/>
              <w:ind w:left="14" w:right="14"/>
              <w:rPr>
                <w:rFonts w:ascii="Times New Roman" w:hAnsi="Times New Roman" w:cs="Times New Roman"/>
                <w:sz w:val="24"/>
                <w:szCs w:val="24"/>
              </w:rPr>
            </w:pPr>
            <w:r w:rsidRPr="00C63EFE">
              <w:rPr>
                <w:rFonts w:ascii="Times New Roman" w:hAnsi="Times New Roman" w:cs="Times New Roman"/>
                <w:sz w:val="24"/>
                <w:szCs w:val="24"/>
              </w:rPr>
              <w:t>Основные приемы. Оказание первой помощи пострадавшим при поражении электрическим током, при воздействии химических НФ</w:t>
            </w:r>
          </w:p>
        </w:tc>
        <w:tc>
          <w:tcPr>
            <w:tcW w:w="891" w:type="pct"/>
            <w:vAlign w:val="center"/>
          </w:tcPr>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000000"/>
                <w:sz w:val="24"/>
                <w:szCs w:val="24"/>
              </w:rPr>
            </w:pPr>
            <w:r w:rsidRPr="00C63EFE">
              <w:rPr>
                <w:rFonts w:ascii="Times New Roman" w:hAnsi="Times New Roman" w:cs="Times New Roman"/>
                <w:b/>
                <w:color w:val="000000"/>
                <w:sz w:val="24"/>
                <w:szCs w:val="24"/>
              </w:rPr>
              <w:t>2</w:t>
            </w:r>
          </w:p>
        </w:tc>
        <w:tc>
          <w:tcPr>
            <w:tcW w:w="1204"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c>
          <w:tcPr>
            <w:tcW w:w="347"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ОК02</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04</w:t>
            </w:r>
          </w:p>
          <w:p w:rsidR="00C63EFE" w:rsidRPr="00C63EFE" w:rsidRDefault="00C63EFE" w:rsidP="00C63EFE">
            <w:pPr>
              <w:spacing w:after="0" w:line="240" w:lineRule="auto"/>
              <w:rPr>
                <w:rFonts w:ascii="Times New Roman" w:hAnsi="Times New Roman" w:cs="Times New Roman"/>
                <w:iCs/>
                <w:sz w:val="24"/>
                <w:szCs w:val="24"/>
              </w:rPr>
            </w:pPr>
            <w:r w:rsidRPr="00C63EFE">
              <w:rPr>
                <w:rFonts w:ascii="Times New Roman" w:hAnsi="Times New Roman" w:cs="Times New Roman"/>
                <w:iCs/>
                <w:sz w:val="24"/>
                <w:szCs w:val="24"/>
              </w:rPr>
              <w:t>ОК 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iCs/>
                <w:sz w:val="24"/>
                <w:szCs w:val="24"/>
              </w:rPr>
              <w:t>ОК 09</w:t>
            </w:r>
          </w:p>
        </w:tc>
        <w:tc>
          <w:tcPr>
            <w:tcW w:w="436" w:type="pct"/>
          </w:tcPr>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01.07</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01.08</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01.09</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01.06</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02.04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hAnsi="Times New Roman" w:cs="Times New Roman"/>
                <w:bCs/>
                <w:iCs/>
                <w:sz w:val="24"/>
                <w:szCs w:val="24"/>
              </w:rPr>
              <w:t>Уо 04.01</w:t>
            </w:r>
          </w:p>
          <w:p w:rsidR="00C63EFE" w:rsidRPr="00C63EFE" w:rsidRDefault="00C63EFE" w:rsidP="00C63EFE">
            <w:pPr>
              <w:spacing w:after="0" w:line="240" w:lineRule="auto"/>
              <w:rPr>
                <w:rFonts w:ascii="Times New Roman" w:hAnsi="Times New Roman" w:cs="Times New Roman"/>
                <w:bCs/>
                <w:iCs/>
                <w:sz w:val="24"/>
                <w:szCs w:val="24"/>
              </w:rPr>
            </w:pPr>
            <w:r w:rsidRPr="00C63EFE">
              <w:rPr>
                <w:rFonts w:ascii="Times New Roman" w:hAnsi="Times New Roman" w:cs="Times New Roman"/>
                <w:bCs/>
                <w:iCs/>
                <w:sz w:val="24"/>
                <w:szCs w:val="24"/>
              </w:rPr>
              <w:t>Уо 04.02 Зо 04.01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07.03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Зо 07.01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07.05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 09.05</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09.01</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09.02</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09.03</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09.04</w:t>
            </w:r>
          </w:p>
          <w:p w:rsidR="00C63EFE" w:rsidRPr="00C63EFE" w:rsidRDefault="00C63EFE" w:rsidP="00C63EFE">
            <w:pPr>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 09.05</w:t>
            </w:r>
          </w:p>
        </w:tc>
      </w:tr>
      <w:tr w:rsidR="00C63EFE" w:rsidRPr="00C63EFE" w:rsidTr="00C63EFE">
        <w:trPr>
          <w:trHeight w:val="630"/>
        </w:trPr>
        <w:tc>
          <w:tcPr>
            <w:tcW w:w="941" w:type="pct"/>
          </w:tcPr>
          <w:p w:rsidR="00C63EFE" w:rsidRPr="00C63EFE" w:rsidRDefault="00C63EFE" w:rsidP="00C63EFE">
            <w:pPr>
              <w:shd w:val="clear" w:color="auto" w:fill="FFFFFF"/>
              <w:spacing w:after="0" w:line="240" w:lineRule="auto"/>
              <w:ind w:right="14"/>
              <w:rPr>
                <w:rFonts w:ascii="Times New Roman" w:hAnsi="Times New Roman" w:cs="Times New Roman"/>
                <w:b/>
                <w:color w:val="000000"/>
                <w:spacing w:val="4"/>
                <w:sz w:val="24"/>
                <w:szCs w:val="24"/>
              </w:rPr>
            </w:pPr>
            <w:r w:rsidRPr="00C63EFE">
              <w:rPr>
                <w:rFonts w:ascii="Times New Roman" w:hAnsi="Times New Roman" w:cs="Times New Roman"/>
                <w:b/>
                <w:color w:val="000000"/>
                <w:spacing w:val="4"/>
                <w:sz w:val="24"/>
                <w:szCs w:val="24"/>
              </w:rPr>
              <w:lastRenderedPageBreak/>
              <w:t>Промежуточная аттестация-дифференцированный зачет</w:t>
            </w:r>
          </w:p>
        </w:tc>
        <w:tc>
          <w:tcPr>
            <w:tcW w:w="1181" w:type="pct"/>
            <w:gridSpan w:val="2"/>
          </w:tcPr>
          <w:p w:rsidR="00C63EFE" w:rsidRPr="00C63EFE" w:rsidRDefault="00C63EFE" w:rsidP="00C63EFE">
            <w:pPr>
              <w:shd w:val="clear" w:color="auto" w:fill="FFFFFF"/>
              <w:spacing w:after="0" w:line="240" w:lineRule="auto"/>
              <w:ind w:left="14" w:right="14"/>
              <w:rPr>
                <w:rFonts w:ascii="Times New Roman" w:hAnsi="Times New Roman" w:cs="Times New Roman"/>
                <w:sz w:val="24"/>
                <w:szCs w:val="24"/>
              </w:rPr>
            </w:pPr>
          </w:p>
        </w:tc>
        <w:tc>
          <w:tcPr>
            <w:tcW w:w="891" w:type="pct"/>
            <w:vAlign w:val="center"/>
          </w:tcPr>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000000"/>
                <w:sz w:val="24"/>
                <w:szCs w:val="24"/>
              </w:rPr>
            </w:pPr>
            <w:r w:rsidRPr="00C63EFE">
              <w:rPr>
                <w:rFonts w:ascii="Times New Roman" w:hAnsi="Times New Roman" w:cs="Times New Roman"/>
                <w:b/>
                <w:color w:val="000000"/>
                <w:sz w:val="24"/>
                <w:szCs w:val="24"/>
              </w:rPr>
              <w:t>-</w:t>
            </w:r>
          </w:p>
        </w:tc>
        <w:tc>
          <w:tcPr>
            <w:tcW w:w="1204"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c>
          <w:tcPr>
            <w:tcW w:w="347"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c>
          <w:tcPr>
            <w:tcW w:w="436" w:type="pct"/>
          </w:tcPr>
          <w:p w:rsidR="00C63EFE" w:rsidRPr="00C63EFE" w:rsidRDefault="00C63EFE" w:rsidP="00C63EFE">
            <w:pPr>
              <w:spacing w:after="0" w:line="240" w:lineRule="auto"/>
              <w:rPr>
                <w:rFonts w:ascii="Times New Roman" w:eastAsia="Times New Roman" w:hAnsi="Times New Roman" w:cs="Times New Roman"/>
                <w:b/>
                <w:i/>
                <w:sz w:val="24"/>
                <w:szCs w:val="24"/>
                <w:lang w:eastAsia="ru-RU"/>
              </w:rPr>
            </w:pPr>
          </w:p>
        </w:tc>
      </w:tr>
    </w:tbl>
    <w:p w:rsidR="00C63EFE" w:rsidRPr="00C63EFE" w:rsidRDefault="00C63EFE" w:rsidP="00C63EFE">
      <w:pPr>
        <w:suppressAutoHyphens/>
        <w:spacing w:after="0" w:line="240" w:lineRule="auto"/>
        <w:jc w:val="both"/>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bCs/>
          <w:i/>
          <w:sz w:val="24"/>
          <w:szCs w:val="24"/>
          <w:lang w:eastAsia="ru-RU"/>
        </w:rPr>
        <w:t xml:space="preserve"> </w:t>
      </w:r>
    </w:p>
    <w:p w:rsidR="00C63EFE" w:rsidRPr="00C63EFE" w:rsidRDefault="00C63EFE" w:rsidP="00C63EFE">
      <w:pPr>
        <w:ind w:firstLine="709"/>
        <w:rPr>
          <w:rFonts w:ascii="Times New Roman" w:eastAsia="Times New Roman" w:hAnsi="Times New Roman" w:cs="Times New Roman"/>
          <w:i/>
          <w:sz w:val="24"/>
          <w:szCs w:val="24"/>
          <w:lang w:eastAsia="ru-RU"/>
        </w:rPr>
        <w:sectPr w:rsidR="00C63EFE" w:rsidRPr="00C63EFE" w:rsidSect="00C63EFE">
          <w:pgSz w:w="16840" w:h="11907" w:orient="landscape"/>
          <w:pgMar w:top="851" w:right="1134" w:bottom="851" w:left="992" w:header="709" w:footer="709" w:gutter="0"/>
          <w:cols w:space="720"/>
        </w:sectPr>
      </w:pPr>
    </w:p>
    <w:p w:rsidR="00C63EFE" w:rsidRPr="00C63EFE" w:rsidRDefault="00C63EFE" w:rsidP="00C63EFE">
      <w:pPr>
        <w:ind w:left="1353"/>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3. УСЛОВИЯ РЕАЛИЗАЦИИ УЧЕБНОЙ ДИСЦИПЛИНЫ</w:t>
      </w:r>
    </w:p>
    <w:p w:rsidR="00C63EFE" w:rsidRPr="00C63EFE" w:rsidRDefault="00C63EFE" w:rsidP="00C63EFE">
      <w:pPr>
        <w:suppressAutoHyphens/>
        <w:spacing w:after="0"/>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C63EFE" w:rsidRPr="00C63EFE" w:rsidRDefault="00C63EFE" w:rsidP="00C63EFE">
      <w:pPr>
        <w:suppressAutoHyphens/>
        <w:autoSpaceDE w:val="0"/>
        <w:autoSpaceDN w:val="0"/>
        <w:adjustRightInd w:val="0"/>
        <w:spacing w:after="0"/>
        <w:ind w:firstLine="709"/>
        <w:jc w:val="both"/>
        <w:rPr>
          <w:rFonts w:ascii="Times New Roman" w:eastAsia="Times New Roman" w:hAnsi="Times New Roman" w:cs="Times New Roman"/>
          <w:sz w:val="24"/>
          <w:szCs w:val="24"/>
        </w:rPr>
      </w:pPr>
      <w:r w:rsidRPr="00C63EFE">
        <w:rPr>
          <w:rFonts w:ascii="Times New Roman" w:eastAsia="Times New Roman" w:hAnsi="Times New Roman" w:cs="Times New Roman"/>
          <w:bCs/>
          <w:sz w:val="24"/>
          <w:szCs w:val="24"/>
          <w:lang w:eastAsia="ru-RU"/>
        </w:rPr>
        <w:t>Кабинет</w:t>
      </w:r>
      <w:r w:rsidRPr="00C63EFE">
        <w:rPr>
          <w:rFonts w:ascii="Times New Roman" w:eastAsia="Times New Roman" w:hAnsi="Times New Roman" w:cs="Times New Roman"/>
          <w:bCs/>
          <w:i/>
          <w:sz w:val="24"/>
          <w:szCs w:val="24"/>
          <w:lang w:eastAsia="ru-RU"/>
        </w:rPr>
        <w:t xml:space="preserve"> «Охраны труда и технике безопасности»</w:t>
      </w:r>
      <w:r w:rsidRPr="00C63EFE">
        <w:rPr>
          <w:rFonts w:ascii="Times New Roman" w:eastAsia="Times New Roman" w:hAnsi="Times New Roman" w:cs="Times New Roman"/>
          <w:sz w:val="24"/>
          <w:szCs w:val="24"/>
        </w:rPr>
        <w:t>,</w:t>
      </w:r>
    </w:p>
    <w:p w:rsidR="00C63EFE" w:rsidRPr="00C63EFE" w:rsidRDefault="00C63EFE" w:rsidP="00C63EFE">
      <w:pPr>
        <w:suppressAutoHyphens/>
        <w:autoSpaceDE w:val="0"/>
        <w:autoSpaceDN w:val="0"/>
        <w:adjustRightInd w:val="0"/>
        <w:spacing w:after="0"/>
        <w:ind w:firstLine="709"/>
        <w:jc w:val="both"/>
        <w:rPr>
          <w:rFonts w:ascii="Times New Roman" w:eastAsia="Times New Roman" w:hAnsi="Times New Roman" w:cs="Times New Roman"/>
          <w:i/>
          <w:sz w:val="24"/>
          <w:szCs w:val="24"/>
          <w:vertAlign w:val="superscript"/>
        </w:rPr>
      </w:pPr>
      <w:r w:rsidRPr="00C63EFE">
        <w:rPr>
          <w:rFonts w:ascii="Times New Roman" w:eastAsia="Times New Roman" w:hAnsi="Times New Roman" w:cs="Times New Roman"/>
          <w:i/>
          <w:sz w:val="24"/>
          <w:szCs w:val="24"/>
          <w:vertAlign w:val="superscript"/>
        </w:rPr>
        <w:t xml:space="preserve">                                    наименование кабинета из указанных в п.6.1 ПООП-П</w:t>
      </w:r>
    </w:p>
    <w:p w:rsidR="00C63EFE" w:rsidRPr="00C63EFE" w:rsidRDefault="00C63EFE" w:rsidP="00C63EFE">
      <w:pPr>
        <w:suppressAutoHyphens/>
        <w:spacing w:after="0"/>
        <w:ind w:firstLine="709"/>
        <w:jc w:val="both"/>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sz w:val="24"/>
          <w:szCs w:val="24"/>
          <w:lang w:eastAsia="ru-RU"/>
        </w:rPr>
        <w:t>оснащенный в соответствии с п. 6.1.2.1 образовательной программы по</w:t>
      </w:r>
      <w:r w:rsidRPr="00C63EFE">
        <w:rPr>
          <w:rFonts w:ascii="Times New Roman" w:eastAsia="Times New Roman" w:hAnsi="Times New Roman" w:cs="Times New Roman"/>
          <w:bCs/>
          <w:i/>
          <w:sz w:val="24"/>
          <w:szCs w:val="24"/>
          <w:lang w:eastAsia="ru-RU"/>
        </w:rPr>
        <w:t xml:space="preserve"> специальности.</w:t>
      </w:r>
      <w:r w:rsidR="00E1693A" w:rsidRPr="00E1693A">
        <w:t xml:space="preserve"> </w:t>
      </w:r>
      <w:r w:rsidR="00E1693A" w:rsidRPr="00E1693A">
        <w:rPr>
          <w:rFonts w:ascii="Times New Roman" w:eastAsia="Times New Roman" w:hAnsi="Times New Roman" w:cs="Times New Roman"/>
          <w:bCs/>
          <w:i/>
          <w:sz w:val="24"/>
          <w:szCs w:val="24"/>
          <w:lang w:eastAsia="ru-RU"/>
        </w:rPr>
        <w:t>18.02.03 «Химическая технология неорганических веществ»</w:t>
      </w:r>
    </w:p>
    <w:p w:rsidR="00C63EFE" w:rsidRPr="00C63EFE" w:rsidRDefault="00C63EFE" w:rsidP="00C63EFE">
      <w:pPr>
        <w:suppressAutoHyphens/>
        <w:spacing w:after="0"/>
        <w:ind w:firstLine="709"/>
        <w:jc w:val="both"/>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В случае необходимости:</w:t>
      </w:r>
    </w:p>
    <w:p w:rsidR="00C63EFE" w:rsidRPr="00C63EFE" w:rsidRDefault="00C63EFE" w:rsidP="00C63EFE">
      <w:pPr>
        <w:suppressAutoHyphens/>
        <w:spacing w:after="0"/>
        <w:ind w:firstLine="709"/>
        <w:jc w:val="both"/>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sz w:val="24"/>
          <w:szCs w:val="24"/>
          <w:lang w:eastAsia="ru-RU"/>
        </w:rPr>
        <w:t xml:space="preserve">Лаборатория </w:t>
      </w:r>
      <w:r w:rsidRPr="00C63EFE">
        <w:rPr>
          <w:rFonts w:ascii="Times New Roman" w:eastAsia="Times New Roman" w:hAnsi="Times New Roman" w:cs="Times New Roman"/>
          <w:bCs/>
          <w:i/>
          <w:sz w:val="24"/>
          <w:szCs w:val="24"/>
          <w:lang w:eastAsia="ru-RU"/>
        </w:rPr>
        <w:t>Охраны труда и технике безопасности специальности.</w:t>
      </w:r>
      <w:r w:rsidR="00E1693A" w:rsidRPr="00E1693A">
        <w:t xml:space="preserve"> </w:t>
      </w:r>
      <w:r w:rsidR="00E1693A" w:rsidRPr="00E1693A">
        <w:rPr>
          <w:rFonts w:ascii="Times New Roman" w:eastAsia="Times New Roman" w:hAnsi="Times New Roman" w:cs="Times New Roman"/>
          <w:bCs/>
          <w:i/>
          <w:sz w:val="24"/>
          <w:szCs w:val="24"/>
          <w:lang w:eastAsia="ru-RU"/>
        </w:rPr>
        <w:t>18.02.03 «Химическая технология неорганических веществ»</w:t>
      </w:r>
    </w:p>
    <w:p w:rsidR="00C63EFE" w:rsidRPr="00C63EFE" w:rsidRDefault="00C63EFE" w:rsidP="00C63EFE">
      <w:pPr>
        <w:suppressAutoHyphens/>
        <w:spacing w:after="0"/>
        <w:ind w:firstLine="709"/>
        <w:jc w:val="both"/>
        <w:rPr>
          <w:rFonts w:ascii="Times New Roman" w:eastAsia="Times New Roman" w:hAnsi="Times New Roman" w:cs="Times New Roman"/>
          <w:bCs/>
          <w:sz w:val="24"/>
          <w:szCs w:val="24"/>
          <w:lang w:eastAsia="ru-RU"/>
        </w:rPr>
      </w:pPr>
    </w:p>
    <w:p w:rsidR="00C63EFE" w:rsidRPr="00C63EFE" w:rsidRDefault="00C63EFE" w:rsidP="00C63EFE">
      <w:pPr>
        <w:suppressAutoHyphens/>
        <w:spacing w:after="0"/>
        <w:ind w:firstLine="709"/>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3.2. Информационное обеспечение реализации программы</w:t>
      </w:r>
    </w:p>
    <w:p w:rsidR="00C63EFE" w:rsidRPr="00C63EFE" w:rsidRDefault="00C63EFE" w:rsidP="00C63EFE">
      <w:pPr>
        <w:suppressAutoHyphens/>
        <w:spacing w:after="0"/>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C63EFE">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63EFE">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63EFE" w:rsidRPr="00C63EFE" w:rsidRDefault="00C63EFE" w:rsidP="00C63EFE">
      <w:pPr>
        <w:suppressAutoHyphens/>
        <w:spacing w:after="0"/>
        <w:ind w:firstLine="709"/>
        <w:jc w:val="both"/>
        <w:rPr>
          <w:rFonts w:ascii="Times New Roman" w:eastAsia="Times New Roman" w:hAnsi="Times New Roman" w:cs="Times New Roman"/>
          <w:sz w:val="24"/>
          <w:szCs w:val="24"/>
          <w:lang w:eastAsia="ru-RU"/>
        </w:rPr>
      </w:pPr>
    </w:p>
    <w:p w:rsidR="00C63EFE" w:rsidRPr="00C63EFE" w:rsidRDefault="00C63EFE" w:rsidP="00C63EFE">
      <w:pPr>
        <w:suppressAutoHyphens/>
        <w:spacing w:after="0"/>
        <w:ind w:firstLine="709"/>
        <w:jc w:val="both"/>
        <w:rPr>
          <w:rFonts w:ascii="Times New Roman" w:eastAsia="Times New Roman" w:hAnsi="Times New Roman" w:cs="Times New Roman"/>
          <w:b/>
          <w:color w:val="000000" w:themeColor="text1"/>
          <w:sz w:val="24"/>
          <w:szCs w:val="24"/>
          <w:lang w:eastAsia="ru-RU"/>
        </w:rPr>
      </w:pPr>
      <w:r w:rsidRPr="00C63EFE">
        <w:rPr>
          <w:rFonts w:ascii="Times New Roman" w:eastAsia="Times New Roman" w:hAnsi="Times New Roman" w:cs="Times New Roman"/>
          <w:b/>
          <w:color w:val="000000" w:themeColor="text1"/>
          <w:sz w:val="24"/>
          <w:szCs w:val="24"/>
          <w:lang w:eastAsia="ru-RU"/>
        </w:rPr>
        <w:t>3.2.1. Основные печатные издания</w:t>
      </w:r>
    </w:p>
    <w:p w:rsidR="00C63EFE" w:rsidRPr="00C63EFE" w:rsidRDefault="00C63EFE" w:rsidP="00C63EFE">
      <w:pPr>
        <w:ind w:firstLine="709"/>
        <w:contextualSpacing/>
        <w:jc w:val="both"/>
        <w:rPr>
          <w:rFonts w:ascii="Times New Roman" w:eastAsia="Times New Roman" w:hAnsi="Times New Roman" w:cs="Times New Roman"/>
          <w:b/>
          <w:color w:val="000000" w:themeColor="text1"/>
          <w:sz w:val="24"/>
          <w:szCs w:val="24"/>
          <w:lang w:eastAsia="ru-RU"/>
        </w:rPr>
      </w:pPr>
      <w:r w:rsidRPr="00C63EFE">
        <w:rPr>
          <w:rFonts w:ascii="Times New Roman" w:eastAsia="Times New Roman" w:hAnsi="Times New Roman" w:cs="Times New Roman"/>
          <w:b/>
          <w:color w:val="000000" w:themeColor="text1"/>
          <w:sz w:val="24"/>
          <w:szCs w:val="24"/>
          <w:lang w:eastAsia="ru-RU"/>
        </w:rPr>
        <w:t xml:space="preserve">1. </w:t>
      </w:r>
      <w:r w:rsidRPr="00C63EFE">
        <w:rPr>
          <w:rFonts w:ascii="Times New Roman" w:eastAsia="Times New Roman" w:hAnsi="Times New Roman" w:cs="Times New Roman"/>
          <w:color w:val="000000" w:themeColor="text1"/>
          <w:sz w:val="24"/>
          <w:szCs w:val="24"/>
          <w:lang w:eastAsia="ru-RU"/>
        </w:rPr>
        <w:t>В.А. Девисилов. Охрана труда: учебник. М.: Форум, 2019. – 512с.: ил.</w:t>
      </w:r>
    </w:p>
    <w:p w:rsidR="00C63EFE" w:rsidRPr="00C63EFE" w:rsidRDefault="00C63EFE" w:rsidP="00C63EFE">
      <w:pPr>
        <w:spacing w:after="0"/>
        <w:ind w:firstLine="709"/>
        <w:contextualSpacing/>
        <w:rPr>
          <w:rFonts w:ascii="Times New Roman" w:eastAsia="Times New Roman" w:hAnsi="Times New Roman" w:cs="Times New Roman"/>
          <w:b/>
          <w:color w:val="000000" w:themeColor="text1"/>
          <w:sz w:val="24"/>
          <w:szCs w:val="24"/>
          <w:lang w:eastAsia="ru-RU"/>
        </w:rPr>
      </w:pPr>
    </w:p>
    <w:p w:rsidR="00C63EFE" w:rsidRPr="00C63EFE" w:rsidRDefault="00C63EFE" w:rsidP="00C63EFE">
      <w:pPr>
        <w:spacing w:after="0"/>
        <w:ind w:firstLine="709"/>
        <w:contextualSpacing/>
        <w:rPr>
          <w:rFonts w:ascii="Times New Roman" w:eastAsia="Times New Roman" w:hAnsi="Times New Roman" w:cs="Times New Roman"/>
          <w:b/>
          <w:color w:val="000000" w:themeColor="text1"/>
          <w:sz w:val="24"/>
          <w:szCs w:val="24"/>
          <w:lang w:eastAsia="ru-RU"/>
        </w:rPr>
      </w:pPr>
      <w:r w:rsidRPr="00C63EFE">
        <w:rPr>
          <w:rFonts w:ascii="Times New Roman" w:eastAsia="Times New Roman" w:hAnsi="Times New Roman" w:cs="Times New Roman"/>
          <w:b/>
          <w:color w:val="000000" w:themeColor="text1"/>
          <w:sz w:val="24"/>
          <w:szCs w:val="24"/>
          <w:lang w:eastAsia="ru-RU"/>
        </w:rPr>
        <w:t xml:space="preserve">3.2.2. Основные электронные издания </w:t>
      </w:r>
    </w:p>
    <w:p w:rsidR="00C63EFE" w:rsidRPr="00C63EFE" w:rsidRDefault="00C63EFE" w:rsidP="00C63EFE">
      <w:pPr>
        <w:spacing w:before="120" w:after="0" w:line="240" w:lineRule="auto"/>
        <w:ind w:left="708"/>
        <w:rPr>
          <w:rFonts w:ascii="Times New Roman" w:eastAsia="Times New Roman" w:hAnsi="Times New Roman" w:cs="Times New Roman"/>
          <w:color w:val="000000" w:themeColor="text1"/>
          <w:sz w:val="24"/>
          <w:szCs w:val="24"/>
          <w:lang w:val="x-none" w:eastAsia="x-none"/>
        </w:rPr>
      </w:pPr>
      <w:r w:rsidRPr="00C63EFE">
        <w:rPr>
          <w:rFonts w:ascii="Times New Roman" w:eastAsia="Times New Roman" w:hAnsi="Times New Roman" w:cs="Times New Roman"/>
          <w:b/>
          <w:color w:val="000000" w:themeColor="text1"/>
          <w:sz w:val="24"/>
          <w:szCs w:val="24"/>
          <w:lang w:val="x-none" w:eastAsia="ru-RU"/>
        </w:rPr>
        <w:t>1.</w:t>
      </w:r>
      <w:r w:rsidRPr="00C63EFE">
        <w:rPr>
          <w:rFonts w:ascii="Times New Roman" w:eastAsia="Times New Roman" w:hAnsi="Times New Roman" w:cs="Times New Roman"/>
          <w:color w:val="000000" w:themeColor="text1"/>
          <w:sz w:val="24"/>
          <w:szCs w:val="24"/>
          <w:lang w:val="x-none" w:eastAsia="x-none"/>
        </w:rPr>
        <w:t xml:space="preserve"> </w:t>
      </w:r>
      <w:hyperlink r:id="rId67" w:history="1">
        <w:r w:rsidRPr="00C63EFE">
          <w:rPr>
            <w:rFonts w:ascii="Times New Roman" w:eastAsia="Times New Roman" w:hAnsi="Times New Roman" w:cs="Times New Roman"/>
            <w:color w:val="000000" w:themeColor="text1"/>
            <w:sz w:val="24"/>
            <w:szCs w:val="24"/>
            <w:u w:val="single"/>
            <w:lang w:val="x-none" w:eastAsia="x-none"/>
          </w:rPr>
          <w:t>http://static.ozone.ru/multimedia/book_file/1002965004.pdf</w:t>
        </w:r>
      </w:hyperlink>
    </w:p>
    <w:p w:rsidR="00C63EFE" w:rsidRPr="00C63EFE" w:rsidRDefault="00C63EFE" w:rsidP="00C63EFE">
      <w:pPr>
        <w:spacing w:before="120" w:after="0" w:line="240" w:lineRule="auto"/>
        <w:ind w:left="708"/>
        <w:rPr>
          <w:rFonts w:ascii="Times New Roman" w:eastAsia="Times New Roman" w:hAnsi="Times New Roman" w:cs="Times New Roman"/>
          <w:color w:val="000000" w:themeColor="text1"/>
          <w:sz w:val="24"/>
          <w:szCs w:val="24"/>
          <w:lang w:val="x-none" w:eastAsia="x-none"/>
        </w:rPr>
      </w:pPr>
      <w:r w:rsidRPr="00C63EFE">
        <w:rPr>
          <w:rFonts w:ascii="Times New Roman" w:eastAsia="Times New Roman" w:hAnsi="Times New Roman" w:cs="Times New Roman"/>
          <w:color w:val="000000" w:themeColor="text1"/>
          <w:sz w:val="24"/>
          <w:szCs w:val="24"/>
          <w:lang w:val="x-none" w:eastAsia="x-none"/>
        </w:rPr>
        <w:t>2.</w:t>
      </w:r>
      <w:hyperlink r:id="rId68" w:history="1">
        <w:r w:rsidRPr="00C63EFE">
          <w:rPr>
            <w:rFonts w:ascii="Times New Roman" w:eastAsia="Times New Roman" w:hAnsi="Times New Roman" w:cs="Times New Roman"/>
            <w:color w:val="000000" w:themeColor="text1"/>
            <w:sz w:val="24"/>
            <w:szCs w:val="24"/>
            <w:u w:val="single"/>
            <w:lang w:val="x-none" w:eastAsia="x-none"/>
          </w:rPr>
          <w:t>http://www.twirpx.com/file/734909/</w:t>
        </w:r>
      </w:hyperlink>
    </w:p>
    <w:p w:rsidR="00C63EFE" w:rsidRPr="00C63EFE" w:rsidRDefault="00C63EFE" w:rsidP="00C63EFE">
      <w:pPr>
        <w:spacing w:before="120" w:after="0" w:line="240" w:lineRule="auto"/>
        <w:ind w:left="708"/>
        <w:rPr>
          <w:rFonts w:ascii="Times New Roman" w:eastAsia="Times New Roman" w:hAnsi="Times New Roman" w:cs="Times New Roman"/>
          <w:color w:val="000000" w:themeColor="text1"/>
          <w:sz w:val="24"/>
          <w:szCs w:val="24"/>
          <w:lang w:val="x-none" w:eastAsia="x-none"/>
        </w:rPr>
      </w:pPr>
      <w:r w:rsidRPr="00C63EFE">
        <w:rPr>
          <w:rFonts w:ascii="Times New Roman" w:eastAsia="Times New Roman" w:hAnsi="Times New Roman" w:cs="Times New Roman"/>
          <w:color w:val="000000" w:themeColor="text1"/>
          <w:sz w:val="24"/>
          <w:szCs w:val="24"/>
          <w:lang w:val="x-none" w:eastAsia="x-none"/>
        </w:rPr>
        <w:t>3.http://urss.ru/PDF/add_ru/198824-1.pdf</w:t>
      </w:r>
    </w:p>
    <w:p w:rsidR="00C63EFE" w:rsidRPr="00C63EFE" w:rsidRDefault="00C63EFE" w:rsidP="00C63EFE">
      <w:pPr>
        <w:spacing w:after="0"/>
        <w:ind w:firstLine="709"/>
        <w:contextualSpacing/>
        <w:rPr>
          <w:rFonts w:ascii="Times New Roman" w:eastAsia="Times New Roman" w:hAnsi="Times New Roman" w:cs="Times New Roman"/>
          <w:b/>
          <w:bCs/>
          <w:i/>
          <w:color w:val="000000" w:themeColor="text1"/>
          <w:sz w:val="24"/>
          <w:szCs w:val="24"/>
          <w:lang w:eastAsia="ru-RU"/>
        </w:rPr>
      </w:pPr>
    </w:p>
    <w:p w:rsidR="00C63EFE" w:rsidRPr="00C63EFE" w:rsidRDefault="00C63EFE" w:rsidP="00C63EFE">
      <w:pPr>
        <w:spacing w:after="0"/>
        <w:ind w:firstLine="709"/>
        <w:contextualSpacing/>
        <w:jc w:val="both"/>
        <w:rPr>
          <w:rFonts w:ascii="Times New Roman" w:eastAsia="Times New Roman" w:hAnsi="Times New Roman" w:cs="Times New Roman"/>
          <w:bCs/>
          <w:i/>
          <w:color w:val="000000" w:themeColor="text1"/>
          <w:sz w:val="24"/>
          <w:szCs w:val="24"/>
          <w:lang w:eastAsia="ru-RU"/>
        </w:rPr>
      </w:pPr>
      <w:r w:rsidRPr="00C63EFE">
        <w:rPr>
          <w:rFonts w:ascii="Times New Roman" w:eastAsia="Times New Roman" w:hAnsi="Times New Roman" w:cs="Times New Roman"/>
          <w:b/>
          <w:bCs/>
          <w:color w:val="000000" w:themeColor="text1"/>
          <w:sz w:val="24"/>
          <w:szCs w:val="24"/>
          <w:lang w:eastAsia="ru-RU"/>
        </w:rPr>
        <w:t xml:space="preserve">3.2.3. Дополнительные источники </w:t>
      </w:r>
      <w:r w:rsidRPr="00C63EFE">
        <w:rPr>
          <w:rFonts w:ascii="Times New Roman" w:eastAsia="Times New Roman" w:hAnsi="Times New Roman" w:cs="Times New Roman"/>
          <w:bCs/>
          <w:i/>
          <w:color w:val="000000" w:themeColor="text1"/>
          <w:sz w:val="24"/>
          <w:szCs w:val="24"/>
          <w:lang w:eastAsia="ru-RU"/>
        </w:rPr>
        <w:t>(при необходимости)</w:t>
      </w:r>
    </w:p>
    <w:p w:rsidR="00C63EFE" w:rsidRPr="00C63EFE" w:rsidRDefault="00C63EFE" w:rsidP="00C63EFE">
      <w:pPr>
        <w:spacing w:before="120" w:after="0" w:line="240" w:lineRule="auto"/>
        <w:ind w:left="708" w:hanging="424"/>
        <w:rPr>
          <w:rFonts w:ascii="Times New Roman" w:eastAsia="Times New Roman" w:hAnsi="Times New Roman" w:cs="Times New Roman"/>
          <w:color w:val="000000" w:themeColor="text1"/>
          <w:sz w:val="24"/>
          <w:szCs w:val="24"/>
          <w:lang w:val="x-none" w:eastAsia="x-none"/>
        </w:rPr>
      </w:pPr>
      <w:r w:rsidRPr="00C63EFE">
        <w:rPr>
          <w:rFonts w:ascii="Times New Roman" w:eastAsia="Times New Roman" w:hAnsi="Times New Roman" w:cs="Times New Roman"/>
          <w:color w:val="000000" w:themeColor="text1"/>
          <w:sz w:val="24"/>
          <w:szCs w:val="24"/>
          <w:lang w:val="x-none" w:eastAsia="x-none"/>
        </w:rPr>
        <w:t>1.</w:t>
      </w:r>
      <w:r w:rsidRPr="00C63EFE">
        <w:rPr>
          <w:rFonts w:ascii="Times New Roman" w:eastAsia="Times New Roman" w:hAnsi="Times New Roman" w:cs="Times New Roman"/>
          <w:color w:val="000000" w:themeColor="text1"/>
          <w:sz w:val="24"/>
          <w:szCs w:val="24"/>
          <w:lang w:eastAsia="x-none"/>
        </w:rPr>
        <w:tab/>
      </w:r>
      <w:r w:rsidRPr="00C63EFE">
        <w:rPr>
          <w:rFonts w:ascii="Times New Roman" w:eastAsia="Times New Roman" w:hAnsi="Times New Roman" w:cs="Times New Roman"/>
          <w:color w:val="000000" w:themeColor="text1"/>
          <w:sz w:val="24"/>
          <w:szCs w:val="24"/>
          <w:lang w:val="x-none" w:eastAsia="x-none"/>
        </w:rPr>
        <w:t>Нормативно-правовые акты РФ в области охраны труда.</w:t>
      </w:r>
    </w:p>
    <w:p w:rsidR="00C63EFE" w:rsidRPr="00C63EFE" w:rsidRDefault="00C63EFE" w:rsidP="00E125A5">
      <w:pPr>
        <w:numPr>
          <w:ilvl w:val="0"/>
          <w:numId w:val="64"/>
        </w:numPr>
        <w:spacing w:after="0" w:line="240" w:lineRule="auto"/>
        <w:ind w:left="708" w:hanging="424"/>
        <w:rPr>
          <w:rFonts w:ascii="Times New Roman" w:eastAsia="Times New Roman" w:hAnsi="Times New Roman" w:cs="Times New Roman"/>
          <w:color w:val="000000" w:themeColor="text1"/>
          <w:sz w:val="24"/>
          <w:szCs w:val="24"/>
          <w:lang w:val="x-none" w:eastAsia="x-none"/>
        </w:rPr>
      </w:pPr>
      <w:r w:rsidRPr="00C63EFE">
        <w:rPr>
          <w:rFonts w:ascii="Times New Roman" w:eastAsia="Times New Roman" w:hAnsi="Times New Roman" w:cs="Times New Roman"/>
          <w:color w:val="000000" w:themeColor="text1"/>
          <w:sz w:val="24"/>
          <w:szCs w:val="24"/>
          <w:lang w:val="x-none" w:eastAsia="x-none"/>
        </w:rPr>
        <w:t>ГОСТы по охране труда.</w:t>
      </w:r>
    </w:p>
    <w:p w:rsidR="00C63EFE" w:rsidRPr="00C63EFE" w:rsidRDefault="00C63EFE" w:rsidP="00E125A5">
      <w:pPr>
        <w:numPr>
          <w:ilvl w:val="0"/>
          <w:numId w:val="64"/>
        </w:numPr>
        <w:spacing w:after="0" w:line="240" w:lineRule="auto"/>
        <w:ind w:left="708" w:hanging="424"/>
        <w:rPr>
          <w:rFonts w:ascii="Times New Roman" w:eastAsia="Times New Roman" w:hAnsi="Times New Roman" w:cs="Times New Roman"/>
          <w:color w:val="000000" w:themeColor="text1"/>
          <w:sz w:val="24"/>
          <w:szCs w:val="24"/>
          <w:lang w:val="x-none" w:eastAsia="x-none"/>
        </w:rPr>
      </w:pPr>
      <w:r w:rsidRPr="00C63EFE">
        <w:rPr>
          <w:rFonts w:ascii="Times New Roman" w:eastAsia="Times New Roman" w:hAnsi="Times New Roman" w:cs="Times New Roman"/>
          <w:color w:val="000000" w:themeColor="text1"/>
          <w:sz w:val="24"/>
          <w:szCs w:val="24"/>
          <w:lang w:val="x-none" w:eastAsia="x-none"/>
        </w:rPr>
        <w:t>Безопасность жизнедеятельности. Производственная безопасность и охрана труда : учебное пособие для студентов средних спец. учеб.заведений / П.П.Кукин, В.Л.Лапин, Н.Л.Пономарёв и др. – М.: Высшая школа, 201</w:t>
      </w:r>
      <w:r w:rsidRPr="00C63EFE">
        <w:rPr>
          <w:rFonts w:ascii="Times New Roman" w:eastAsia="Times New Roman" w:hAnsi="Times New Roman" w:cs="Times New Roman"/>
          <w:color w:val="000000" w:themeColor="text1"/>
          <w:sz w:val="24"/>
          <w:szCs w:val="24"/>
          <w:lang w:eastAsia="x-none"/>
        </w:rPr>
        <w:t>9</w:t>
      </w:r>
      <w:r w:rsidRPr="00C63EFE">
        <w:rPr>
          <w:rFonts w:ascii="Times New Roman" w:eastAsia="Times New Roman" w:hAnsi="Times New Roman" w:cs="Times New Roman"/>
          <w:color w:val="000000" w:themeColor="text1"/>
          <w:sz w:val="24"/>
          <w:szCs w:val="24"/>
          <w:lang w:val="x-none" w:eastAsia="x-none"/>
        </w:rPr>
        <w:t>. 431с.</w:t>
      </w:r>
    </w:p>
    <w:p w:rsidR="00C63EFE" w:rsidRPr="00C63EFE" w:rsidRDefault="00C63EFE" w:rsidP="00C63EFE">
      <w:pPr>
        <w:contextualSpacing/>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 </w:t>
      </w:r>
      <w:r w:rsidRPr="00C63EFE">
        <w:rPr>
          <w:rFonts w:ascii="Times New Roman" w:eastAsia="Times New Roman" w:hAnsi="Times New Roman" w:cs="Times New Roman"/>
          <w:b/>
          <w:sz w:val="24"/>
          <w:szCs w:val="24"/>
          <w:lang w:eastAsia="ru-RU"/>
        </w:rPr>
        <w:br w:type="page"/>
      </w:r>
      <w:r w:rsidRPr="00C63EFE">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C63EFE" w:rsidRPr="00C63EFE" w:rsidRDefault="00C63EFE" w:rsidP="00C63EFE">
      <w:pPr>
        <w:contextualSpacing/>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УЧЕБНОЙ ДИСЦИПЛИНЫ</w:t>
      </w:r>
    </w:p>
    <w:p w:rsidR="00C63EFE" w:rsidRPr="00C63EFE" w:rsidRDefault="00C63EFE" w:rsidP="00C63EFE">
      <w:pPr>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C63EFE" w:rsidRPr="00C63EFE" w:rsidTr="00C63EFE">
        <w:tc>
          <w:tcPr>
            <w:tcW w:w="1750" w:type="pct"/>
          </w:tcPr>
          <w:p w:rsidR="00C63EFE" w:rsidRPr="00C63EFE" w:rsidRDefault="00C63EFE" w:rsidP="00E1693A">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bCs/>
                <w:i/>
                <w:sz w:val="24"/>
                <w:szCs w:val="24"/>
                <w:lang w:eastAsia="ru-RU"/>
              </w:rPr>
              <w:t>Результаты обучения</w:t>
            </w:r>
          </w:p>
        </w:tc>
        <w:tc>
          <w:tcPr>
            <w:tcW w:w="1507" w:type="pct"/>
          </w:tcPr>
          <w:p w:rsidR="00C63EFE" w:rsidRPr="00C63EFE" w:rsidRDefault="00C63EFE" w:rsidP="00C63EFE">
            <w:pPr>
              <w:spacing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Критерии оценки</w:t>
            </w:r>
          </w:p>
        </w:tc>
        <w:tc>
          <w:tcPr>
            <w:tcW w:w="1743" w:type="pct"/>
          </w:tcPr>
          <w:p w:rsidR="00C63EFE" w:rsidRPr="00C63EFE" w:rsidRDefault="00C63EFE" w:rsidP="00C63EFE">
            <w:pPr>
              <w:spacing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Методы оценки</w:t>
            </w:r>
          </w:p>
        </w:tc>
      </w:tr>
      <w:tr w:rsidR="00C63EFE" w:rsidRPr="00C63EFE" w:rsidTr="00C63EFE">
        <w:tc>
          <w:tcPr>
            <w:tcW w:w="1750" w:type="pct"/>
          </w:tcPr>
          <w:p w:rsidR="00C63EFE" w:rsidRPr="00C63EFE" w:rsidRDefault="00C63EFE" w:rsidP="00C63EFE">
            <w:pPr>
              <w:spacing w:after="0" w:line="240" w:lineRule="auto"/>
              <w:rPr>
                <w:rFonts w:ascii="Times New Roman" w:hAnsi="Times New Roman" w:cs="Times New Roman"/>
                <w:b/>
                <w:bCs/>
                <w:sz w:val="24"/>
                <w:szCs w:val="24"/>
              </w:rPr>
            </w:pPr>
            <w:r w:rsidRPr="00C63EFE">
              <w:rPr>
                <w:rFonts w:ascii="Times New Roman" w:hAnsi="Times New Roman" w:cs="Times New Roman"/>
                <w:b/>
                <w:bCs/>
                <w:sz w:val="24"/>
                <w:szCs w:val="24"/>
              </w:rPr>
              <w:t>Умения:</w:t>
            </w:r>
          </w:p>
          <w:p w:rsidR="00C63EFE" w:rsidRPr="00C63EFE" w:rsidRDefault="00C63EFE" w:rsidP="00C63EFE">
            <w:pPr>
              <w:spacing w:after="0" w:line="240" w:lineRule="auto"/>
              <w:ind w:firstLine="266"/>
              <w:rPr>
                <w:rFonts w:ascii="Times New Roman" w:hAnsi="Times New Roman" w:cs="Times New Roman"/>
                <w:sz w:val="24"/>
                <w:szCs w:val="24"/>
              </w:rPr>
            </w:pPr>
            <w:r w:rsidRPr="00C63EFE">
              <w:rPr>
                <w:rFonts w:ascii="Times New Roman" w:hAnsi="Times New Roman" w:cs="Times New Roman"/>
                <w:sz w:val="24"/>
                <w:szCs w:val="24"/>
              </w:rPr>
              <w:t>- вести документацию установленного образца по охране труда, соблюдать сроки ее заполнения и условия хранения;</w:t>
            </w:r>
          </w:p>
          <w:p w:rsidR="00C63EFE" w:rsidRPr="00C63EFE" w:rsidRDefault="00C63EFE" w:rsidP="00C63EFE">
            <w:pPr>
              <w:spacing w:after="0" w:line="240" w:lineRule="auto"/>
              <w:ind w:firstLine="266"/>
              <w:rPr>
                <w:rFonts w:ascii="Times New Roman" w:hAnsi="Times New Roman" w:cs="Times New Roman"/>
                <w:sz w:val="24"/>
                <w:szCs w:val="24"/>
              </w:rPr>
            </w:pPr>
            <w:r w:rsidRPr="00C63EFE">
              <w:rPr>
                <w:rFonts w:ascii="Times New Roman" w:hAnsi="Times New Roman" w:cs="Times New Roman"/>
                <w:sz w:val="24"/>
                <w:szCs w:val="24"/>
              </w:rPr>
              <w:t>- использовать экобиозащитную и противопожарную технику, средства коллективной и индивидуальной защиты;</w:t>
            </w:r>
          </w:p>
          <w:p w:rsidR="00C63EFE" w:rsidRPr="00C63EFE" w:rsidRDefault="00C63EFE" w:rsidP="00C63EFE">
            <w:pPr>
              <w:spacing w:after="0" w:line="240" w:lineRule="auto"/>
              <w:ind w:firstLine="266"/>
              <w:rPr>
                <w:rFonts w:ascii="Times New Roman" w:hAnsi="Times New Roman" w:cs="Times New Roman"/>
                <w:sz w:val="24"/>
                <w:szCs w:val="24"/>
              </w:rPr>
            </w:pPr>
            <w:r w:rsidRPr="00C63EFE">
              <w:rPr>
                <w:rFonts w:ascii="Times New Roman" w:hAnsi="Times New Roman" w:cs="Times New Roman"/>
                <w:sz w:val="24"/>
                <w:szCs w:val="24"/>
              </w:rPr>
              <w:t>- определять и проводить анализ опасных и вредных факторов в сфере профессиональной деятельности;</w:t>
            </w:r>
          </w:p>
          <w:p w:rsidR="00C63EFE" w:rsidRPr="00C63EFE" w:rsidRDefault="00C63EFE" w:rsidP="00C63EFE">
            <w:pPr>
              <w:spacing w:after="0" w:line="240" w:lineRule="auto"/>
              <w:ind w:firstLine="266"/>
              <w:rPr>
                <w:rFonts w:ascii="Times New Roman" w:hAnsi="Times New Roman" w:cs="Times New Roman"/>
                <w:sz w:val="24"/>
                <w:szCs w:val="24"/>
              </w:rPr>
            </w:pPr>
            <w:r w:rsidRPr="00C63EFE">
              <w:rPr>
                <w:rFonts w:ascii="Times New Roman" w:hAnsi="Times New Roman" w:cs="Times New Roman"/>
                <w:sz w:val="24"/>
                <w:szCs w:val="24"/>
              </w:rPr>
              <w:t>- оценивать состояние техники безопасности на производственном объекте;</w:t>
            </w:r>
          </w:p>
          <w:p w:rsidR="00C63EFE" w:rsidRPr="00C63EFE" w:rsidRDefault="00C63EFE" w:rsidP="00C63EFE">
            <w:pPr>
              <w:spacing w:after="0" w:line="240" w:lineRule="auto"/>
              <w:ind w:firstLine="266"/>
              <w:rPr>
                <w:rFonts w:ascii="Times New Roman" w:hAnsi="Times New Roman" w:cs="Times New Roman"/>
                <w:sz w:val="24"/>
                <w:szCs w:val="24"/>
              </w:rPr>
            </w:pPr>
            <w:r w:rsidRPr="00C63EFE">
              <w:rPr>
                <w:rFonts w:ascii="Times New Roman" w:hAnsi="Times New Roman" w:cs="Times New Roman"/>
                <w:sz w:val="24"/>
                <w:szCs w:val="24"/>
              </w:rPr>
              <w:t>- применять безопасные приемы труда на территории организации и в производственных помещениях;</w:t>
            </w:r>
          </w:p>
          <w:p w:rsidR="00C63EFE" w:rsidRPr="00C63EFE" w:rsidRDefault="00C63EFE" w:rsidP="00C63EFE">
            <w:pPr>
              <w:spacing w:after="0" w:line="240" w:lineRule="auto"/>
              <w:ind w:firstLine="266"/>
              <w:rPr>
                <w:rFonts w:ascii="Times New Roman" w:hAnsi="Times New Roman" w:cs="Times New Roman"/>
                <w:sz w:val="24"/>
                <w:szCs w:val="24"/>
              </w:rPr>
            </w:pPr>
            <w:r w:rsidRPr="00C63EFE">
              <w:rPr>
                <w:rFonts w:ascii="Times New Roman" w:hAnsi="Times New Roman" w:cs="Times New Roman"/>
                <w:sz w:val="24"/>
                <w:szCs w:val="24"/>
              </w:rPr>
              <w:t>- проводить аттестацию рабочих мест по условиям труда, в т.ч. оценку условий труда и травмобезопасности;</w:t>
            </w:r>
          </w:p>
          <w:p w:rsidR="00C63EFE" w:rsidRPr="00C63EFE" w:rsidRDefault="00C63EFE" w:rsidP="00C63EFE">
            <w:pPr>
              <w:spacing w:after="0" w:line="240" w:lineRule="auto"/>
              <w:ind w:firstLine="266"/>
              <w:rPr>
                <w:rFonts w:ascii="Times New Roman" w:hAnsi="Times New Roman" w:cs="Times New Roman"/>
                <w:sz w:val="24"/>
                <w:szCs w:val="24"/>
              </w:rPr>
            </w:pPr>
            <w:r w:rsidRPr="00C63EFE">
              <w:rPr>
                <w:rFonts w:ascii="Times New Roman" w:hAnsi="Times New Roman" w:cs="Times New Roman"/>
                <w:sz w:val="24"/>
                <w:szCs w:val="24"/>
              </w:rPr>
              <w:t>- инструктировать подчиненных работников (персонал) по вопросам техники безопасности;</w:t>
            </w:r>
          </w:p>
          <w:p w:rsidR="00C63EFE" w:rsidRPr="00C63EFE" w:rsidRDefault="00C63EFE" w:rsidP="00C63EFE">
            <w:pPr>
              <w:spacing w:line="240" w:lineRule="auto"/>
              <w:rPr>
                <w:rFonts w:ascii="Times New Roman" w:hAnsi="Times New Roman" w:cs="Times New Roman"/>
                <w:sz w:val="24"/>
                <w:szCs w:val="24"/>
              </w:rPr>
            </w:pPr>
            <w:r w:rsidRPr="00C63EFE">
              <w:rPr>
                <w:rFonts w:ascii="Times New Roman" w:hAnsi="Times New Roman" w:cs="Times New Roman"/>
                <w:sz w:val="24"/>
                <w:szCs w:val="24"/>
              </w:rPr>
              <w:t>- соблюдать правила безопасности труда, производственной санитарии и пожарной безопасности</w:t>
            </w:r>
          </w:p>
          <w:p w:rsidR="00C63EFE" w:rsidRPr="00C63EFE" w:rsidRDefault="00C63EFE" w:rsidP="00C63EFE">
            <w:pPr>
              <w:spacing w:after="0" w:line="240" w:lineRule="auto"/>
              <w:rPr>
                <w:rFonts w:ascii="Times New Roman" w:hAnsi="Times New Roman" w:cs="Times New Roman"/>
                <w:b/>
                <w:bCs/>
                <w:color w:val="000000"/>
                <w:sz w:val="24"/>
                <w:szCs w:val="24"/>
              </w:rPr>
            </w:pPr>
            <w:r w:rsidRPr="00C63EFE">
              <w:rPr>
                <w:rFonts w:ascii="Times New Roman" w:hAnsi="Times New Roman" w:cs="Times New Roman"/>
                <w:b/>
                <w:bCs/>
                <w:color w:val="000000"/>
                <w:sz w:val="24"/>
                <w:szCs w:val="24"/>
              </w:rPr>
              <w:t>Знания:</w:t>
            </w:r>
          </w:p>
          <w:p w:rsidR="00C63EFE" w:rsidRPr="00C63EFE" w:rsidRDefault="00C63EFE" w:rsidP="00C63EFE">
            <w:pPr>
              <w:spacing w:after="0" w:line="240" w:lineRule="auto"/>
              <w:ind w:firstLine="266"/>
              <w:rPr>
                <w:rFonts w:ascii="Times New Roman" w:hAnsi="Times New Roman" w:cs="Times New Roman"/>
                <w:sz w:val="24"/>
                <w:szCs w:val="24"/>
              </w:rPr>
            </w:pPr>
            <w:r w:rsidRPr="00C63EFE">
              <w:rPr>
                <w:rFonts w:ascii="Times New Roman" w:hAnsi="Times New Roman" w:cs="Times New Roman"/>
                <w:sz w:val="24"/>
                <w:szCs w:val="24"/>
              </w:rPr>
              <w:t>- законодательство в области охраны труда</w:t>
            </w:r>
          </w:p>
          <w:p w:rsidR="00C63EFE" w:rsidRPr="00C63EFE" w:rsidRDefault="00C63EFE" w:rsidP="00C63EFE">
            <w:pPr>
              <w:spacing w:after="0" w:line="240" w:lineRule="auto"/>
              <w:ind w:firstLine="266"/>
              <w:rPr>
                <w:rFonts w:ascii="Times New Roman" w:hAnsi="Times New Roman" w:cs="Times New Roman"/>
                <w:sz w:val="24"/>
                <w:szCs w:val="24"/>
              </w:rPr>
            </w:pPr>
            <w:r w:rsidRPr="00C63EFE">
              <w:rPr>
                <w:rFonts w:ascii="Times New Roman" w:hAnsi="Times New Roman" w:cs="Times New Roman"/>
                <w:sz w:val="24"/>
                <w:szCs w:val="24"/>
              </w:rPr>
              <w:t>- нормативные документы по охране труда и здоровья, основы профгигиены, профсанитарии и пожаробезопасности;</w:t>
            </w:r>
          </w:p>
          <w:p w:rsidR="00C63EFE" w:rsidRPr="00C63EFE" w:rsidRDefault="00C63EFE" w:rsidP="00C63EFE">
            <w:pPr>
              <w:spacing w:after="0" w:line="240" w:lineRule="auto"/>
              <w:ind w:firstLine="266"/>
              <w:rPr>
                <w:rFonts w:ascii="Times New Roman" w:hAnsi="Times New Roman" w:cs="Times New Roman"/>
                <w:sz w:val="24"/>
                <w:szCs w:val="24"/>
              </w:rPr>
            </w:pPr>
            <w:r w:rsidRPr="00C63EFE">
              <w:rPr>
                <w:rFonts w:ascii="Times New Roman" w:hAnsi="Times New Roman" w:cs="Times New Roman"/>
                <w:sz w:val="24"/>
                <w:szCs w:val="24"/>
              </w:rPr>
              <w:t xml:space="preserve">- правила и нормы охраны труда, техники безопасности, </w:t>
            </w:r>
            <w:r w:rsidRPr="00C63EFE">
              <w:rPr>
                <w:rFonts w:ascii="Times New Roman" w:hAnsi="Times New Roman" w:cs="Times New Roman"/>
                <w:sz w:val="24"/>
                <w:szCs w:val="24"/>
              </w:rPr>
              <w:lastRenderedPageBreak/>
              <w:t>личной и производственной санитарии и противопожарной защиты;</w:t>
            </w:r>
          </w:p>
          <w:p w:rsidR="00C63EFE" w:rsidRPr="00C63EFE" w:rsidRDefault="00C63EFE" w:rsidP="00C63EFE">
            <w:pPr>
              <w:spacing w:after="0" w:line="240" w:lineRule="auto"/>
              <w:rPr>
                <w:rFonts w:ascii="Times New Roman" w:hAnsi="Times New Roman" w:cs="Times New Roman"/>
                <w:color w:val="000000"/>
                <w:sz w:val="24"/>
                <w:szCs w:val="24"/>
              </w:rPr>
            </w:pPr>
            <w:r w:rsidRPr="00C63EFE">
              <w:rPr>
                <w:rFonts w:ascii="Times New Roman" w:hAnsi="Times New Roman" w:cs="Times New Roman"/>
                <w:sz w:val="24"/>
                <w:szCs w:val="24"/>
              </w:rPr>
              <w:t xml:space="preserve">- правовые и организационные основы охраны труда в организации, систему мер </w:t>
            </w:r>
            <w:r w:rsidRPr="00C63EFE">
              <w:rPr>
                <w:rFonts w:ascii="Times New Roman" w:hAnsi="Times New Roman" w:cs="Times New Roman"/>
                <w:sz w:val="24"/>
                <w:szCs w:val="24"/>
              </w:rPr>
              <w:br/>
              <w:t>по безопасной эксплуатации опасных производственных объектов и снижению вредного воздействия на окружающую среду</w:t>
            </w:r>
          </w:p>
          <w:p w:rsidR="00C63EFE" w:rsidRPr="00C63EFE" w:rsidRDefault="00C63EFE" w:rsidP="00C63EFE">
            <w:pPr>
              <w:spacing w:after="0" w:line="240" w:lineRule="auto"/>
              <w:ind w:firstLine="266"/>
              <w:rPr>
                <w:rFonts w:ascii="Times New Roman" w:hAnsi="Times New Roman" w:cs="Times New Roman"/>
                <w:sz w:val="24"/>
                <w:szCs w:val="24"/>
              </w:rPr>
            </w:pPr>
            <w:r w:rsidRPr="00C63EFE">
              <w:rPr>
                <w:rFonts w:ascii="Times New Roman" w:hAnsi="Times New Roman" w:cs="Times New Roman"/>
                <w:sz w:val="24"/>
                <w:szCs w:val="24"/>
              </w:rPr>
              <w:t>- профилактические мероприятия по технике безопасности и производственной санитарии;</w:t>
            </w:r>
          </w:p>
          <w:p w:rsidR="00C63EFE" w:rsidRPr="00C63EFE" w:rsidRDefault="00C63EFE" w:rsidP="00C63EFE">
            <w:pPr>
              <w:spacing w:after="0" w:line="240" w:lineRule="auto"/>
              <w:ind w:firstLine="266"/>
              <w:rPr>
                <w:rFonts w:ascii="Times New Roman" w:hAnsi="Times New Roman" w:cs="Times New Roman"/>
                <w:sz w:val="24"/>
                <w:szCs w:val="24"/>
              </w:rPr>
            </w:pPr>
            <w:r w:rsidRPr="00C63EFE">
              <w:rPr>
                <w:rFonts w:ascii="Times New Roman" w:hAnsi="Times New Roman" w:cs="Times New Roman"/>
                <w:sz w:val="24"/>
                <w:szCs w:val="24"/>
              </w:rPr>
              <w:t>- действие токсичных веществ на организм человека;</w:t>
            </w:r>
          </w:p>
          <w:p w:rsidR="00C63EFE" w:rsidRPr="00C63EFE" w:rsidRDefault="00C63EFE" w:rsidP="00C63EFE">
            <w:pPr>
              <w:spacing w:after="0" w:line="240" w:lineRule="auto"/>
              <w:ind w:firstLine="266"/>
              <w:rPr>
                <w:rFonts w:ascii="Times New Roman" w:hAnsi="Times New Roman" w:cs="Times New Roman"/>
                <w:sz w:val="24"/>
                <w:szCs w:val="24"/>
              </w:rPr>
            </w:pPr>
            <w:r w:rsidRPr="00C63EFE">
              <w:rPr>
                <w:rFonts w:ascii="Times New Roman" w:hAnsi="Times New Roman" w:cs="Times New Roman"/>
                <w:sz w:val="24"/>
                <w:szCs w:val="24"/>
              </w:rPr>
              <w:t>- возможные опасные и вредные факторы и средства защиты;</w:t>
            </w:r>
          </w:p>
          <w:p w:rsidR="00C63EFE" w:rsidRPr="00C63EFE" w:rsidRDefault="00C63EFE" w:rsidP="00C63EFE">
            <w:pPr>
              <w:spacing w:after="0" w:line="240" w:lineRule="auto"/>
              <w:ind w:firstLine="266"/>
              <w:rPr>
                <w:rFonts w:ascii="Times New Roman" w:hAnsi="Times New Roman" w:cs="Times New Roman"/>
                <w:sz w:val="24"/>
                <w:szCs w:val="24"/>
              </w:rPr>
            </w:pPr>
            <w:r w:rsidRPr="00C63EFE">
              <w:rPr>
                <w:rFonts w:ascii="Times New Roman" w:hAnsi="Times New Roman" w:cs="Times New Roman"/>
                <w:sz w:val="24"/>
                <w:szCs w:val="24"/>
              </w:rPr>
              <w:t>- категорирование производств по взрыво- и пожароопасности;</w:t>
            </w:r>
          </w:p>
          <w:p w:rsidR="00C63EFE" w:rsidRPr="00C63EFE" w:rsidRDefault="00C63EFE" w:rsidP="00C63EFE">
            <w:pPr>
              <w:spacing w:after="0" w:line="240" w:lineRule="auto"/>
              <w:rPr>
                <w:rFonts w:ascii="Times New Roman" w:hAnsi="Times New Roman" w:cs="Times New Roman"/>
                <w:color w:val="000000"/>
                <w:sz w:val="24"/>
                <w:szCs w:val="24"/>
              </w:rPr>
            </w:pPr>
            <w:r w:rsidRPr="00C63EFE">
              <w:rPr>
                <w:rFonts w:ascii="Times New Roman" w:hAnsi="Times New Roman" w:cs="Times New Roman"/>
                <w:sz w:val="24"/>
                <w:szCs w:val="24"/>
              </w:rPr>
              <w:t>- меры предупреждения пожаров и взрывов;</w:t>
            </w:r>
          </w:p>
          <w:p w:rsidR="00C63EFE" w:rsidRPr="00C63EFE" w:rsidRDefault="00C63EFE" w:rsidP="00C63EFE">
            <w:pPr>
              <w:spacing w:after="0" w:line="240" w:lineRule="auto"/>
              <w:ind w:firstLine="266"/>
              <w:rPr>
                <w:rFonts w:ascii="Times New Roman" w:hAnsi="Times New Roman" w:cs="Times New Roman"/>
                <w:sz w:val="24"/>
                <w:szCs w:val="24"/>
              </w:rPr>
            </w:pPr>
            <w:r w:rsidRPr="00C63EFE">
              <w:rPr>
                <w:rFonts w:ascii="Times New Roman" w:hAnsi="Times New Roman" w:cs="Times New Roman"/>
                <w:sz w:val="24"/>
                <w:szCs w:val="24"/>
              </w:rPr>
              <w:t>- общие требования безопасности на территории организации и впроизводственных помещениях;</w:t>
            </w:r>
          </w:p>
          <w:p w:rsidR="00C63EFE" w:rsidRPr="00C63EFE" w:rsidRDefault="00C63EFE" w:rsidP="00C63EFE">
            <w:pPr>
              <w:spacing w:after="0" w:line="240" w:lineRule="auto"/>
              <w:ind w:firstLine="266"/>
              <w:rPr>
                <w:rFonts w:ascii="Times New Roman" w:hAnsi="Times New Roman" w:cs="Times New Roman"/>
                <w:sz w:val="24"/>
                <w:szCs w:val="24"/>
              </w:rPr>
            </w:pPr>
            <w:r w:rsidRPr="00C63EFE">
              <w:rPr>
                <w:rFonts w:ascii="Times New Roman" w:hAnsi="Times New Roman" w:cs="Times New Roman"/>
                <w:sz w:val="24"/>
                <w:szCs w:val="24"/>
              </w:rPr>
              <w:t>- основные причины возникновения пожаров и взрывов;</w:t>
            </w:r>
          </w:p>
          <w:p w:rsidR="00C63EFE" w:rsidRPr="00C63EFE" w:rsidRDefault="00C63EFE" w:rsidP="00C63EFE">
            <w:pPr>
              <w:spacing w:after="0" w:line="240" w:lineRule="auto"/>
              <w:ind w:firstLine="266"/>
              <w:rPr>
                <w:rFonts w:ascii="Times New Roman" w:hAnsi="Times New Roman" w:cs="Times New Roman"/>
                <w:sz w:val="24"/>
                <w:szCs w:val="24"/>
              </w:rPr>
            </w:pPr>
            <w:r w:rsidRPr="00C63EFE">
              <w:rPr>
                <w:rFonts w:ascii="Times New Roman" w:hAnsi="Times New Roman" w:cs="Times New Roman"/>
                <w:sz w:val="24"/>
                <w:szCs w:val="24"/>
              </w:rPr>
              <w:t>- особенности обеспечения безопасных условий труда на производстве;</w:t>
            </w:r>
          </w:p>
          <w:p w:rsidR="00C63EFE" w:rsidRPr="00C63EFE" w:rsidRDefault="00C63EFE" w:rsidP="00C63EFE">
            <w:pPr>
              <w:spacing w:after="0" w:line="240" w:lineRule="auto"/>
              <w:ind w:firstLine="266"/>
              <w:rPr>
                <w:rFonts w:ascii="Times New Roman" w:hAnsi="Times New Roman" w:cs="Times New Roman"/>
                <w:sz w:val="24"/>
                <w:szCs w:val="24"/>
              </w:rPr>
            </w:pPr>
            <w:r w:rsidRPr="00C63EFE">
              <w:rPr>
                <w:rFonts w:ascii="Times New Roman" w:hAnsi="Times New Roman" w:cs="Times New Roman"/>
                <w:sz w:val="24"/>
                <w:szCs w:val="24"/>
              </w:rPr>
              <w:t>- порядок хранения и использования средств коллективной и индивидуальной защиты;</w:t>
            </w:r>
          </w:p>
          <w:p w:rsidR="00C63EFE" w:rsidRPr="00C63EFE" w:rsidRDefault="00C63EFE" w:rsidP="00C63EFE">
            <w:pPr>
              <w:spacing w:after="0" w:line="240" w:lineRule="auto"/>
              <w:ind w:firstLine="266"/>
              <w:rPr>
                <w:rFonts w:ascii="Times New Roman" w:hAnsi="Times New Roman" w:cs="Times New Roman"/>
                <w:sz w:val="24"/>
                <w:szCs w:val="24"/>
              </w:rPr>
            </w:pPr>
            <w:r w:rsidRPr="00C63EFE">
              <w:rPr>
                <w:rFonts w:ascii="Times New Roman" w:hAnsi="Times New Roman" w:cs="Times New Roman"/>
                <w:sz w:val="24"/>
                <w:szCs w:val="24"/>
              </w:rPr>
              <w:t>- предельно допустимые концентрации (ПДК) вредных веществ и индивидуальные средства защиты;</w:t>
            </w:r>
          </w:p>
          <w:p w:rsidR="00C63EFE" w:rsidRPr="00C63EFE" w:rsidRDefault="00C63EFE" w:rsidP="00C63EFE">
            <w:pPr>
              <w:spacing w:after="0" w:line="240" w:lineRule="auto"/>
              <w:ind w:firstLine="266"/>
              <w:rPr>
                <w:rFonts w:ascii="Times New Roman" w:hAnsi="Times New Roman" w:cs="Times New Roman"/>
                <w:sz w:val="24"/>
                <w:szCs w:val="24"/>
              </w:rPr>
            </w:pPr>
            <w:r w:rsidRPr="00C63EFE">
              <w:rPr>
                <w:rFonts w:ascii="Times New Roman" w:hAnsi="Times New Roman" w:cs="Times New Roman"/>
                <w:sz w:val="24"/>
                <w:szCs w:val="24"/>
              </w:rPr>
              <w:t>- права и обязанности работников в области охраны труда;</w:t>
            </w:r>
          </w:p>
          <w:p w:rsidR="00C63EFE" w:rsidRPr="00C63EFE" w:rsidRDefault="00C63EFE" w:rsidP="00C63EFE">
            <w:pPr>
              <w:spacing w:after="0" w:line="240" w:lineRule="auto"/>
              <w:ind w:firstLine="266"/>
              <w:rPr>
                <w:rFonts w:ascii="Times New Roman" w:hAnsi="Times New Roman" w:cs="Times New Roman"/>
                <w:sz w:val="24"/>
                <w:szCs w:val="24"/>
              </w:rPr>
            </w:pPr>
            <w:r w:rsidRPr="00C63EFE">
              <w:rPr>
                <w:rFonts w:ascii="Times New Roman" w:hAnsi="Times New Roman" w:cs="Times New Roman"/>
                <w:sz w:val="24"/>
                <w:szCs w:val="24"/>
              </w:rPr>
              <w:lastRenderedPageBreak/>
              <w:t>- виды и правила проведения инструктажей по охране труда;</w:t>
            </w:r>
          </w:p>
          <w:p w:rsidR="00C63EFE" w:rsidRPr="00C63EFE" w:rsidRDefault="00C63EFE" w:rsidP="00C63EFE">
            <w:pPr>
              <w:spacing w:after="0" w:line="240" w:lineRule="auto"/>
              <w:ind w:firstLine="266"/>
              <w:rPr>
                <w:rFonts w:ascii="Times New Roman" w:hAnsi="Times New Roman" w:cs="Times New Roman"/>
                <w:sz w:val="24"/>
                <w:szCs w:val="24"/>
              </w:rPr>
            </w:pPr>
            <w:r w:rsidRPr="00C63EFE">
              <w:rPr>
                <w:rFonts w:ascii="Times New Roman" w:hAnsi="Times New Roman" w:cs="Times New Roman"/>
                <w:sz w:val="24"/>
                <w:szCs w:val="24"/>
              </w:rPr>
              <w:t>- правила безопасной эксплуатации установок и аппаратов;</w:t>
            </w:r>
          </w:p>
          <w:p w:rsidR="00C63EFE" w:rsidRPr="00C63EFE" w:rsidRDefault="00C63EFE" w:rsidP="00C63EFE">
            <w:pPr>
              <w:spacing w:after="0" w:line="240" w:lineRule="auto"/>
              <w:ind w:firstLine="266"/>
              <w:rPr>
                <w:rFonts w:ascii="Times New Roman" w:hAnsi="Times New Roman" w:cs="Times New Roman"/>
                <w:sz w:val="24"/>
                <w:szCs w:val="24"/>
              </w:rPr>
            </w:pPr>
            <w:r w:rsidRPr="00C63EFE">
              <w:rPr>
                <w:rFonts w:ascii="Times New Roman" w:hAnsi="Times New Roman" w:cs="Times New Roman"/>
                <w:sz w:val="24"/>
                <w:szCs w:val="24"/>
              </w:rPr>
              <w:t>- 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p w:rsidR="00C63EFE" w:rsidRPr="00C63EFE" w:rsidRDefault="00C63EFE" w:rsidP="00C63EFE">
            <w:pPr>
              <w:spacing w:after="0" w:line="240" w:lineRule="auto"/>
              <w:ind w:firstLine="266"/>
              <w:rPr>
                <w:rFonts w:ascii="Times New Roman" w:hAnsi="Times New Roman" w:cs="Times New Roman"/>
                <w:sz w:val="24"/>
                <w:szCs w:val="24"/>
              </w:rPr>
            </w:pPr>
            <w:r w:rsidRPr="00C63EFE">
              <w:rPr>
                <w:rFonts w:ascii="Times New Roman" w:hAnsi="Times New Roman" w:cs="Times New Roman"/>
                <w:sz w:val="24"/>
                <w:szCs w:val="24"/>
              </w:rPr>
              <w:t>- принципы прогнозирования развития событий и оценки последствий при техногенных чрезвычайных ситуациях и стихийных явлениях;</w:t>
            </w:r>
          </w:p>
          <w:p w:rsidR="00C63EFE" w:rsidRPr="00C63EFE" w:rsidRDefault="00C63EFE" w:rsidP="00C63EFE">
            <w:pPr>
              <w:spacing w:line="240" w:lineRule="auto"/>
              <w:rPr>
                <w:rFonts w:ascii="Times New Roman" w:eastAsia="Times New Roman" w:hAnsi="Times New Roman" w:cs="Times New Roman"/>
                <w:bCs/>
                <w:i/>
                <w:sz w:val="24"/>
                <w:szCs w:val="24"/>
                <w:lang w:eastAsia="ru-RU"/>
              </w:rPr>
            </w:pPr>
            <w:r w:rsidRPr="00C63EFE">
              <w:rPr>
                <w:rFonts w:ascii="Times New Roman" w:hAnsi="Times New Roman" w:cs="Times New Roman"/>
                <w:sz w:val="24"/>
                <w:szCs w:val="24"/>
              </w:rPr>
              <w:t>- средства и методы повышения безопасности технических средств и технологических процессов</w:t>
            </w:r>
          </w:p>
        </w:tc>
        <w:tc>
          <w:tcPr>
            <w:tcW w:w="1507" w:type="pct"/>
          </w:tcPr>
          <w:p w:rsidR="00C63EFE" w:rsidRPr="00C63EFE" w:rsidRDefault="00C63EFE" w:rsidP="00C63EFE">
            <w:pPr>
              <w:spacing w:after="0" w:line="240" w:lineRule="auto"/>
              <w:rPr>
                <w:rFonts w:ascii="Times New Roman" w:hAnsi="Times New Roman" w:cs="Times New Roman"/>
                <w:sz w:val="24"/>
                <w:szCs w:val="24"/>
              </w:rPr>
            </w:pPr>
            <w:r w:rsidRPr="00C63EFE">
              <w:rPr>
                <w:rFonts w:ascii="Times New Roman" w:hAnsi="Times New Roman" w:cs="Times New Roman"/>
                <w:sz w:val="24"/>
                <w:szCs w:val="24"/>
              </w:rPr>
              <w:lastRenderedPageBreak/>
              <w:t>Практические работы;</w:t>
            </w:r>
          </w:p>
          <w:p w:rsidR="00C63EFE" w:rsidRPr="00C63EFE" w:rsidRDefault="00C63EFE" w:rsidP="00C63EFE">
            <w:pPr>
              <w:spacing w:line="240" w:lineRule="auto"/>
              <w:rPr>
                <w:rFonts w:ascii="Times New Roman" w:eastAsia="Times New Roman" w:hAnsi="Times New Roman" w:cs="Times New Roman"/>
                <w:bCs/>
                <w:i/>
                <w:sz w:val="24"/>
                <w:szCs w:val="24"/>
                <w:lang w:eastAsia="ru-RU"/>
              </w:rPr>
            </w:pPr>
            <w:r w:rsidRPr="00C63EFE">
              <w:rPr>
                <w:rFonts w:ascii="Times New Roman" w:hAnsi="Times New Roman" w:cs="Times New Roman"/>
                <w:sz w:val="24"/>
                <w:szCs w:val="24"/>
              </w:rPr>
              <w:t>Внеаудиторная самостоятельная работа</w:t>
            </w:r>
          </w:p>
        </w:tc>
        <w:tc>
          <w:tcPr>
            <w:tcW w:w="1743" w:type="pct"/>
          </w:tcPr>
          <w:p w:rsidR="00C63EFE" w:rsidRPr="00C63EFE" w:rsidRDefault="00C63EFE" w:rsidP="00C63EFE">
            <w:pPr>
              <w:spacing w:after="0" w:line="240" w:lineRule="auto"/>
              <w:jc w:val="center"/>
              <w:rPr>
                <w:rFonts w:ascii="Times New Roman" w:hAnsi="Times New Roman" w:cs="Times New Roman"/>
                <w:sz w:val="24"/>
                <w:szCs w:val="24"/>
              </w:rPr>
            </w:pPr>
            <w:r w:rsidRPr="00C63EFE">
              <w:rPr>
                <w:rFonts w:ascii="Times New Roman" w:hAnsi="Times New Roman" w:cs="Times New Roman"/>
                <w:sz w:val="24"/>
                <w:szCs w:val="24"/>
              </w:rPr>
              <w:t>Практические занятия;</w:t>
            </w:r>
          </w:p>
          <w:p w:rsidR="00C63EFE" w:rsidRPr="00C63EFE" w:rsidRDefault="00C63EFE" w:rsidP="00C63EFE">
            <w:pPr>
              <w:spacing w:after="0" w:line="240" w:lineRule="auto"/>
              <w:jc w:val="center"/>
              <w:rPr>
                <w:rFonts w:ascii="Times New Roman" w:hAnsi="Times New Roman" w:cs="Times New Roman"/>
                <w:sz w:val="24"/>
                <w:szCs w:val="24"/>
              </w:rPr>
            </w:pPr>
            <w:r w:rsidRPr="00C63EFE">
              <w:rPr>
                <w:rFonts w:ascii="Times New Roman" w:hAnsi="Times New Roman" w:cs="Times New Roman"/>
                <w:sz w:val="24"/>
                <w:szCs w:val="24"/>
              </w:rPr>
              <w:t>Внеаудиторная самостоятельная работа;</w:t>
            </w:r>
          </w:p>
          <w:p w:rsidR="00C63EFE" w:rsidRPr="00C63EFE" w:rsidRDefault="00C63EFE" w:rsidP="00C63EFE">
            <w:pPr>
              <w:spacing w:after="0" w:line="240" w:lineRule="auto"/>
              <w:jc w:val="center"/>
              <w:rPr>
                <w:rFonts w:ascii="Times New Roman" w:hAnsi="Times New Roman" w:cs="Times New Roman"/>
                <w:sz w:val="24"/>
                <w:szCs w:val="24"/>
              </w:rPr>
            </w:pPr>
            <w:r w:rsidRPr="00C63EFE">
              <w:rPr>
                <w:rFonts w:ascii="Times New Roman" w:hAnsi="Times New Roman" w:cs="Times New Roman"/>
                <w:sz w:val="24"/>
                <w:szCs w:val="24"/>
              </w:rPr>
              <w:t>Опрос;</w:t>
            </w:r>
          </w:p>
          <w:p w:rsidR="00C63EFE" w:rsidRPr="00C63EFE" w:rsidRDefault="00C63EFE" w:rsidP="00C63EFE">
            <w:pPr>
              <w:spacing w:line="240" w:lineRule="auto"/>
              <w:rPr>
                <w:rFonts w:ascii="Times New Roman" w:eastAsia="Times New Roman" w:hAnsi="Times New Roman" w:cs="Times New Roman"/>
                <w:bCs/>
                <w:i/>
                <w:sz w:val="24"/>
                <w:szCs w:val="24"/>
                <w:lang w:eastAsia="ru-RU"/>
              </w:rPr>
            </w:pPr>
            <w:r w:rsidRPr="00C63EFE">
              <w:rPr>
                <w:rFonts w:ascii="Times New Roman" w:hAnsi="Times New Roman" w:cs="Times New Roman"/>
                <w:sz w:val="24"/>
                <w:szCs w:val="24"/>
              </w:rPr>
              <w:t>Дифференцированный зачёт</w:t>
            </w:r>
          </w:p>
        </w:tc>
      </w:tr>
    </w:tbl>
    <w:p w:rsidR="00C63EFE" w:rsidRPr="00C63EFE" w:rsidRDefault="00C63EFE" w:rsidP="00C63EFE">
      <w:pPr>
        <w:spacing w:after="0"/>
        <w:jc w:val="both"/>
        <w:rPr>
          <w:rFonts w:ascii="Times New Roman" w:eastAsia="Times New Roman" w:hAnsi="Times New Roman" w:cs="Times New Roman"/>
          <w:b/>
          <w:sz w:val="24"/>
          <w:szCs w:val="24"/>
          <w:lang w:eastAsia="ru-RU"/>
        </w:rPr>
      </w:pPr>
    </w:p>
    <w:p w:rsidR="00C63EFE" w:rsidRPr="00C63EFE" w:rsidRDefault="00C63EFE" w:rsidP="00C63EFE">
      <w:pPr>
        <w:spacing w:after="0"/>
        <w:jc w:val="both"/>
        <w:rPr>
          <w:rFonts w:ascii="Times New Roman" w:eastAsia="Times New Roman" w:hAnsi="Times New Roman" w:cs="Times New Roman"/>
          <w:b/>
          <w:sz w:val="24"/>
          <w:szCs w:val="24"/>
          <w:lang w:eastAsia="ru-RU"/>
        </w:rPr>
        <w:sectPr w:rsidR="00C63EFE" w:rsidRPr="00C63EFE" w:rsidSect="00C63EFE">
          <w:footerReference w:type="even" r:id="rId69"/>
          <w:footerReference w:type="default" r:id="rId70"/>
          <w:pgSz w:w="11906" w:h="16838"/>
          <w:pgMar w:top="1134" w:right="851" w:bottom="1134" w:left="1701" w:header="709" w:footer="709" w:gutter="0"/>
          <w:cols w:space="708"/>
          <w:docGrid w:linePitch="360"/>
        </w:sectPr>
      </w:pPr>
    </w:p>
    <w:p w:rsidR="00C63EFE" w:rsidRPr="00C63EFE" w:rsidRDefault="00E1693A" w:rsidP="00C63EFE">
      <w:pPr>
        <w:spacing w:after="60"/>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3.23</w:t>
      </w:r>
    </w:p>
    <w:p w:rsidR="00C63EFE" w:rsidRPr="00C63EFE" w:rsidRDefault="00C63EFE" w:rsidP="00C63EFE">
      <w:pPr>
        <w:spacing w:after="0"/>
        <w:jc w:val="right"/>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Cs/>
          <w:sz w:val="24"/>
          <w:szCs w:val="24"/>
          <w:lang w:eastAsia="ru-RU"/>
        </w:rPr>
        <w:t>к ПООП-П по профессии/специальности</w:t>
      </w:r>
      <w:r w:rsidRPr="00C63EFE">
        <w:rPr>
          <w:rFonts w:ascii="Times New Roman" w:eastAsia="Times New Roman" w:hAnsi="Times New Roman" w:cs="Times New Roman"/>
          <w:bCs/>
          <w:i/>
          <w:sz w:val="24"/>
          <w:szCs w:val="24"/>
          <w:lang w:eastAsia="ru-RU"/>
        </w:rPr>
        <w:t xml:space="preserve"> </w:t>
      </w:r>
      <w:r w:rsidRPr="00C63EFE">
        <w:rPr>
          <w:rFonts w:ascii="Times New Roman" w:eastAsia="Times New Roman" w:hAnsi="Times New Roman" w:cs="Times New Roman"/>
          <w:bCs/>
          <w:i/>
          <w:sz w:val="24"/>
          <w:szCs w:val="24"/>
          <w:lang w:eastAsia="ru-RU"/>
        </w:rPr>
        <w:br/>
      </w:r>
      <w:r w:rsidRPr="00C63EFE">
        <w:rPr>
          <w:rFonts w:ascii="Times New Roman" w:eastAsia="Times New Roman" w:hAnsi="Times New Roman" w:cs="Times New Roman"/>
          <w:b/>
          <w:sz w:val="24"/>
          <w:szCs w:val="24"/>
          <w:u w:val="single"/>
          <w:lang w:eastAsia="ru-RU"/>
        </w:rPr>
        <w:t>18.02.03 Химическая технология неорганических веществ</w:t>
      </w:r>
    </w:p>
    <w:p w:rsidR="00C63EFE" w:rsidRPr="00C63EFE" w:rsidRDefault="00C63EFE" w:rsidP="00C63EFE">
      <w:pPr>
        <w:jc w:val="right"/>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Код и наименование специальности</w:t>
      </w:r>
    </w:p>
    <w:p w:rsidR="00C63EFE" w:rsidRPr="00C63EFE" w:rsidRDefault="00C63EFE" w:rsidP="00C63EFE">
      <w:pPr>
        <w:jc w:val="center"/>
        <w:rPr>
          <w:rFonts w:ascii="Times New Roman" w:eastAsia="Times New Roman" w:hAnsi="Times New Roman" w:cs="Times New Roman"/>
          <w:b/>
          <w:i/>
          <w:sz w:val="24"/>
          <w:szCs w:val="24"/>
          <w:lang w:eastAsia="ru-RU"/>
        </w:rPr>
      </w:pPr>
    </w:p>
    <w:p w:rsidR="00C63EFE" w:rsidRPr="00C63EFE" w:rsidRDefault="00C63EFE" w:rsidP="00C63EFE">
      <w:pPr>
        <w:jc w:val="center"/>
        <w:rPr>
          <w:rFonts w:ascii="Times New Roman" w:eastAsia="Times New Roman" w:hAnsi="Times New Roman" w:cs="Times New Roman"/>
          <w:b/>
          <w:i/>
          <w:sz w:val="24"/>
          <w:szCs w:val="24"/>
          <w:lang w:eastAsia="ru-RU"/>
        </w:rPr>
      </w:pPr>
    </w:p>
    <w:p w:rsidR="00C63EFE" w:rsidRPr="00C63EFE" w:rsidRDefault="00C63EFE" w:rsidP="00C63EFE">
      <w:pPr>
        <w:jc w:val="center"/>
        <w:rPr>
          <w:rFonts w:ascii="Times New Roman" w:eastAsia="Times New Roman" w:hAnsi="Times New Roman" w:cs="Times New Roman"/>
          <w:b/>
          <w:i/>
          <w:sz w:val="24"/>
          <w:szCs w:val="24"/>
          <w:u w:val="single"/>
          <w:lang w:eastAsia="ru-RU"/>
        </w:rPr>
      </w:pPr>
      <w:r w:rsidRPr="00C63EFE">
        <w:rPr>
          <w:rFonts w:ascii="Times New Roman" w:eastAsia="Times New Roman" w:hAnsi="Times New Roman" w:cs="Times New Roman"/>
          <w:b/>
          <w:sz w:val="24"/>
          <w:szCs w:val="24"/>
          <w:lang w:eastAsia="ru-RU"/>
        </w:rPr>
        <w:t>РАБОЧАЯ ПРОГРАММА УЧЕБНОЙ ДИСЦИПЛИНЫ</w:t>
      </w:r>
    </w:p>
    <w:p w:rsidR="00C63EFE" w:rsidRPr="00C63EFE" w:rsidRDefault="00C63EFE" w:rsidP="00C63EFE">
      <w:pPr>
        <w:spacing w:after="0"/>
        <w:jc w:val="center"/>
        <w:rPr>
          <w:rFonts w:ascii="Times New Roman" w:eastAsia="Times New Roman" w:hAnsi="Times New Roman" w:cs="Times New Roman"/>
          <w:b/>
          <w:sz w:val="24"/>
          <w:szCs w:val="24"/>
          <w:u w:val="single"/>
          <w:lang w:eastAsia="ru-RU"/>
        </w:rPr>
      </w:pPr>
      <w:r w:rsidRPr="00C63EFE">
        <w:rPr>
          <w:rFonts w:ascii="Times New Roman" w:eastAsia="Times New Roman" w:hAnsi="Times New Roman" w:cs="Times New Roman"/>
          <w:b/>
          <w:iCs/>
          <w:sz w:val="24"/>
          <w:szCs w:val="24"/>
          <w:u w:val="single"/>
          <w:lang w:eastAsia="ru-RU"/>
        </w:rPr>
        <w:t>«ОП 12. Безопасность жизнедеятельности»</w:t>
      </w:r>
    </w:p>
    <w:p w:rsidR="00C63EFE" w:rsidRPr="00C63EFE" w:rsidRDefault="00C63EFE" w:rsidP="00C63EFE">
      <w:pPr>
        <w:jc w:val="cente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rPr>
          <w:rFonts w:ascii="Times New Roman" w:eastAsia="Times New Roman" w:hAnsi="Times New Roman" w:cs="Times New Roman"/>
          <w:b/>
          <w:i/>
          <w:sz w:val="24"/>
          <w:szCs w:val="24"/>
          <w:lang w:eastAsia="ru-RU"/>
        </w:rPr>
      </w:pPr>
    </w:p>
    <w:p w:rsidR="00C63EFE" w:rsidRPr="00C63EFE" w:rsidRDefault="00C63EFE" w:rsidP="00C63EFE">
      <w:pPr>
        <w:jc w:val="center"/>
        <w:rPr>
          <w:rFonts w:ascii="Times New Roman" w:eastAsia="Times New Roman" w:hAnsi="Times New Roman" w:cs="Times New Roman"/>
          <w:b/>
          <w:i/>
          <w:sz w:val="24"/>
          <w:szCs w:val="24"/>
          <w:lang w:eastAsia="ru-RU"/>
        </w:rPr>
      </w:pPr>
      <w:r w:rsidRPr="00C63EFE">
        <w:rPr>
          <w:rFonts w:ascii="Times New Roman" w:eastAsia="Times New Roman" w:hAnsi="Times New Roman" w:cs="Times New Roman"/>
          <w:b/>
          <w:bCs/>
          <w:iCs/>
          <w:sz w:val="24"/>
          <w:szCs w:val="24"/>
          <w:lang w:eastAsia="ru-RU"/>
        </w:rPr>
        <w:t>2022 г.</w:t>
      </w:r>
      <w:r w:rsidRPr="00C63EFE">
        <w:rPr>
          <w:rFonts w:ascii="Times New Roman" w:eastAsia="Times New Roman" w:hAnsi="Times New Roman" w:cs="Times New Roman"/>
          <w:b/>
          <w:bCs/>
          <w:iCs/>
          <w:sz w:val="24"/>
          <w:szCs w:val="24"/>
          <w:lang w:eastAsia="ru-RU"/>
        </w:rPr>
        <w:br w:type="page"/>
      </w:r>
      <w:r w:rsidRPr="00C63EFE">
        <w:rPr>
          <w:rFonts w:ascii="Times New Roman" w:eastAsia="Times New Roman" w:hAnsi="Times New Roman" w:cs="Times New Roman"/>
          <w:b/>
          <w:i/>
          <w:sz w:val="24"/>
          <w:szCs w:val="24"/>
          <w:lang w:eastAsia="ru-RU"/>
        </w:rPr>
        <w:lastRenderedPageBreak/>
        <w:t>СОДЕРЖАНИЕ</w:t>
      </w:r>
    </w:p>
    <w:p w:rsidR="00C63EFE" w:rsidRPr="00C63EFE" w:rsidRDefault="00C63EFE" w:rsidP="00C63EFE">
      <w:pPr>
        <w:rPr>
          <w:rFonts w:ascii="Times New Roman" w:eastAsia="Times New Roman" w:hAnsi="Times New Roman" w:cs="Times New Roman"/>
          <w:b/>
          <w:i/>
          <w:sz w:val="24"/>
          <w:szCs w:val="24"/>
          <w:lang w:eastAsia="ru-RU"/>
        </w:rPr>
      </w:pPr>
    </w:p>
    <w:tbl>
      <w:tblPr>
        <w:tblW w:w="10893" w:type="dxa"/>
        <w:tblLook w:val="01E0" w:firstRow="1" w:lastRow="1" w:firstColumn="1" w:lastColumn="1" w:noHBand="0" w:noVBand="0"/>
      </w:tblPr>
      <w:tblGrid>
        <w:gridCol w:w="9039"/>
        <w:gridCol w:w="1854"/>
      </w:tblGrid>
      <w:tr w:rsidR="00C63EFE" w:rsidRPr="00C63EFE" w:rsidTr="00C63EFE">
        <w:tc>
          <w:tcPr>
            <w:tcW w:w="9039" w:type="dxa"/>
          </w:tcPr>
          <w:p w:rsidR="00C63EFE" w:rsidRPr="00C63EFE" w:rsidRDefault="00C63EFE" w:rsidP="00C63EFE">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ОБЩАЯ ХАРАКТЕРИСТИКА </w:t>
            </w:r>
            <w:r w:rsidRPr="00C63EFE">
              <w:rPr>
                <w:rFonts w:ascii="Times New Roman" w:eastAsia="Times New Roman" w:hAnsi="Times New Roman" w:cs="Times New Roman"/>
                <w:b/>
                <w:color w:val="000000"/>
                <w:sz w:val="24"/>
                <w:szCs w:val="24"/>
                <w:lang w:eastAsia="ru-RU"/>
              </w:rPr>
              <w:t>РАБОЧЕЙ ПРОГРАММЫ</w:t>
            </w:r>
            <w:r w:rsidRPr="00C63EFE">
              <w:rPr>
                <w:rFonts w:ascii="Times New Roman" w:eastAsia="Times New Roman" w:hAnsi="Times New Roman" w:cs="Times New Roman"/>
                <w:b/>
                <w:sz w:val="24"/>
                <w:szCs w:val="24"/>
                <w:lang w:eastAsia="ru-RU"/>
              </w:rPr>
              <w:t xml:space="preserve">     3</w:t>
            </w:r>
          </w:p>
          <w:p w:rsidR="00C63EFE" w:rsidRPr="00C63EFE" w:rsidRDefault="00C63EFE" w:rsidP="00C63EFE">
            <w:pPr>
              <w:suppressAutoHyphens/>
              <w:ind w:left="644"/>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УЧЕБНОЙ ДИСЦИПЛИНЫ</w:t>
            </w:r>
          </w:p>
        </w:tc>
        <w:tc>
          <w:tcPr>
            <w:tcW w:w="1854" w:type="dxa"/>
          </w:tcPr>
          <w:p w:rsidR="00C63EFE" w:rsidRPr="00C63EFE" w:rsidRDefault="00C63EFE" w:rsidP="00C63EFE">
            <w:pP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    </w:t>
            </w:r>
          </w:p>
        </w:tc>
      </w:tr>
      <w:tr w:rsidR="00C63EFE" w:rsidRPr="00C63EFE" w:rsidTr="00C63EFE">
        <w:tc>
          <w:tcPr>
            <w:tcW w:w="9039" w:type="dxa"/>
          </w:tcPr>
          <w:p w:rsidR="00C63EFE" w:rsidRPr="00C63EFE" w:rsidRDefault="00C63EFE" w:rsidP="00C63EFE">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СТРУКТУРА И СОДЕРЖАНИЕ УЧЕБНОЙ                               6   ДИСЦИПЛИНЫ                                                                                                      </w:t>
            </w:r>
          </w:p>
          <w:p w:rsidR="00C63EFE" w:rsidRPr="00C63EFE" w:rsidRDefault="00C63EFE" w:rsidP="00C63EFE">
            <w:pPr>
              <w:numPr>
                <w:ilvl w:val="0"/>
                <w:numId w:val="4"/>
              </w:numPr>
              <w:suppressAutoHyphens/>
              <w:ind w:right="-653"/>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УСЛОВИЯ РЕАЛИЗАЦИИ УЧЕБНОЙ ДИСЦИПЛИНЫ       17               </w:t>
            </w:r>
          </w:p>
        </w:tc>
        <w:tc>
          <w:tcPr>
            <w:tcW w:w="1854" w:type="dxa"/>
          </w:tcPr>
          <w:p w:rsidR="00C63EFE" w:rsidRPr="00C63EFE" w:rsidRDefault="00C63EFE" w:rsidP="00C63EFE">
            <w:pPr>
              <w:ind w:left="-958"/>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6</w:t>
            </w:r>
          </w:p>
        </w:tc>
      </w:tr>
      <w:tr w:rsidR="00C63EFE" w:rsidRPr="00C63EFE" w:rsidTr="00C63EFE">
        <w:tc>
          <w:tcPr>
            <w:tcW w:w="9039" w:type="dxa"/>
          </w:tcPr>
          <w:p w:rsidR="00C63EFE" w:rsidRPr="00C63EFE" w:rsidRDefault="00C63EFE" w:rsidP="00C63EFE">
            <w:pPr>
              <w:numPr>
                <w:ilvl w:val="0"/>
                <w:numId w:val="4"/>
              </w:num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КОНТРОЛЬ И ОЦЕНКА РЕЗУЛЬТАТОВ ОСВОЕНИЯ          19</w:t>
            </w:r>
          </w:p>
          <w:p w:rsidR="00C63EFE" w:rsidRPr="00C63EFE" w:rsidRDefault="00C63EFE" w:rsidP="00C63EFE">
            <w:pPr>
              <w:suppressAutoHyphens/>
              <w:ind w:left="644"/>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УЧЕБНОЙ ДИСЦИПЛИНЫ</w:t>
            </w:r>
          </w:p>
          <w:p w:rsidR="00C63EFE" w:rsidRPr="00C63EFE" w:rsidRDefault="00C63EFE" w:rsidP="00C63EFE">
            <w:pPr>
              <w:suppressAutoHyphens/>
              <w:rPr>
                <w:rFonts w:ascii="Times New Roman" w:eastAsia="Times New Roman" w:hAnsi="Times New Roman" w:cs="Times New Roman"/>
                <w:b/>
                <w:sz w:val="24"/>
                <w:szCs w:val="24"/>
                <w:lang w:eastAsia="ru-RU"/>
              </w:rPr>
            </w:pPr>
          </w:p>
        </w:tc>
        <w:tc>
          <w:tcPr>
            <w:tcW w:w="1854" w:type="dxa"/>
          </w:tcPr>
          <w:p w:rsidR="00C63EFE" w:rsidRPr="00C63EFE" w:rsidRDefault="00C63EFE" w:rsidP="00C63EFE">
            <w:pPr>
              <w:rPr>
                <w:rFonts w:ascii="Times New Roman" w:eastAsia="Times New Roman" w:hAnsi="Times New Roman" w:cs="Times New Roman"/>
                <w:b/>
                <w:sz w:val="24"/>
                <w:szCs w:val="24"/>
                <w:lang w:eastAsia="ru-RU"/>
              </w:rPr>
            </w:pPr>
          </w:p>
        </w:tc>
      </w:tr>
    </w:tbl>
    <w:p w:rsidR="00C63EFE" w:rsidRPr="00C63EFE" w:rsidRDefault="00C63EFE" w:rsidP="00C63EFE">
      <w:pPr>
        <w:numPr>
          <w:ilvl w:val="0"/>
          <w:numId w:val="5"/>
        </w:numPr>
        <w:suppressAutoHyphens/>
        <w:spacing w:after="0"/>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i/>
          <w:sz w:val="24"/>
          <w:szCs w:val="24"/>
          <w:u w:val="single"/>
          <w:lang w:eastAsia="ru-RU"/>
        </w:rPr>
        <w:br w:type="page"/>
      </w:r>
      <w:r w:rsidRPr="00C63EFE">
        <w:rPr>
          <w:rFonts w:ascii="Times New Roman" w:eastAsia="Times New Roman" w:hAnsi="Times New Roman" w:cs="Times New Roman"/>
          <w:b/>
          <w:sz w:val="24"/>
          <w:szCs w:val="24"/>
          <w:lang w:eastAsia="ru-RU"/>
        </w:rPr>
        <w:lastRenderedPageBreak/>
        <w:t xml:space="preserve">ОБЩАЯ ХАРАКТЕРИСТИКА </w:t>
      </w:r>
      <w:r w:rsidRPr="00C63EFE">
        <w:rPr>
          <w:rFonts w:ascii="Times New Roman" w:eastAsia="Times New Roman" w:hAnsi="Times New Roman" w:cs="Times New Roman"/>
          <w:b/>
          <w:color w:val="000000"/>
          <w:sz w:val="24"/>
          <w:szCs w:val="24"/>
          <w:lang w:eastAsia="ru-RU"/>
        </w:rPr>
        <w:t>РАБОЧЕЙ ПРОГРАММЫ</w:t>
      </w:r>
      <w:r w:rsidRPr="00C63EFE">
        <w:rPr>
          <w:rFonts w:ascii="Times New Roman" w:eastAsia="Times New Roman" w:hAnsi="Times New Roman" w:cs="Times New Roman"/>
          <w:b/>
          <w:sz w:val="24"/>
          <w:szCs w:val="24"/>
          <w:lang w:eastAsia="ru-RU"/>
        </w:rPr>
        <w:t xml:space="preserve"> УЧЕБНОЙ ДИСЦИПЛИНЫ</w:t>
      </w:r>
    </w:p>
    <w:p w:rsidR="00C63EFE" w:rsidRPr="00C63EFE" w:rsidRDefault="00C63EFE" w:rsidP="00C63EFE">
      <w:pPr>
        <w:spacing w:after="0"/>
        <w:jc w:val="center"/>
        <w:rPr>
          <w:rFonts w:ascii="Times New Roman" w:eastAsia="Times New Roman" w:hAnsi="Times New Roman" w:cs="Times New Roman"/>
          <w:b/>
          <w:sz w:val="24"/>
          <w:szCs w:val="24"/>
          <w:u w:val="single"/>
          <w:lang w:eastAsia="ru-RU"/>
        </w:rPr>
      </w:pPr>
      <w:r w:rsidRPr="00C63EFE">
        <w:rPr>
          <w:rFonts w:ascii="Times New Roman" w:eastAsia="Times New Roman" w:hAnsi="Times New Roman" w:cs="Times New Roman"/>
          <w:b/>
          <w:sz w:val="24"/>
          <w:szCs w:val="24"/>
          <w:lang w:eastAsia="ru-RU"/>
        </w:rPr>
        <w:t xml:space="preserve"> </w:t>
      </w:r>
      <w:r w:rsidRPr="00C63EFE">
        <w:rPr>
          <w:rFonts w:ascii="Times New Roman" w:eastAsia="Times New Roman" w:hAnsi="Times New Roman" w:cs="Times New Roman"/>
          <w:b/>
          <w:iCs/>
          <w:sz w:val="24"/>
          <w:szCs w:val="24"/>
          <w:u w:val="single"/>
          <w:lang w:eastAsia="ru-RU"/>
        </w:rPr>
        <w:t>«ОП. 12. Безопасность жизнедеятельности»</w:t>
      </w:r>
    </w:p>
    <w:p w:rsidR="00C63EFE" w:rsidRPr="00C63EFE" w:rsidRDefault="00C63EFE" w:rsidP="00C63EFE">
      <w:pPr>
        <w:spacing w:after="0"/>
        <w:ind w:firstLine="709"/>
        <w:jc w:val="center"/>
        <w:rPr>
          <w:rFonts w:ascii="Times New Roman" w:eastAsia="Times New Roman" w:hAnsi="Times New Roman" w:cs="Times New Roman"/>
          <w:sz w:val="24"/>
          <w:szCs w:val="24"/>
          <w:vertAlign w:val="superscript"/>
          <w:lang w:eastAsia="ru-RU"/>
        </w:rPr>
      </w:pPr>
      <w:r w:rsidRPr="00C63EFE">
        <w:rPr>
          <w:rFonts w:ascii="Times New Roman" w:eastAsia="Times New Roman" w:hAnsi="Times New Roman" w:cs="Times New Roman"/>
          <w:sz w:val="24"/>
          <w:szCs w:val="24"/>
          <w:vertAlign w:val="superscript"/>
          <w:lang w:eastAsia="ru-RU"/>
        </w:rPr>
        <w:t xml:space="preserve"> (наименование дисциплины)</w:t>
      </w:r>
    </w:p>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C63EFE">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C63EFE" w:rsidRPr="00C63EFE" w:rsidRDefault="00C63EFE" w:rsidP="00C63EFE">
      <w:pPr>
        <w:spacing w:after="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Учебная дисциплина </w:t>
      </w:r>
      <w:r w:rsidRPr="00C63EFE">
        <w:rPr>
          <w:rFonts w:ascii="Times New Roman" w:eastAsia="Times New Roman" w:hAnsi="Times New Roman" w:cs="Times New Roman"/>
          <w:iCs/>
          <w:sz w:val="24"/>
          <w:szCs w:val="24"/>
          <w:u w:val="single"/>
          <w:lang w:eastAsia="ru-RU"/>
        </w:rPr>
        <w:t xml:space="preserve">«ОП. 12. Безопасность жизнедеятельности» </w:t>
      </w:r>
      <w:r w:rsidRPr="00C63EFE">
        <w:rPr>
          <w:rFonts w:ascii="Times New Roman" w:eastAsia="Times New Roman" w:hAnsi="Times New Roman" w:cs="Times New Roman"/>
          <w:sz w:val="24"/>
          <w:szCs w:val="24"/>
          <w:lang w:eastAsia="ru-RU"/>
        </w:rPr>
        <w:t xml:space="preserve"> является обязательной частью </w:t>
      </w:r>
      <w:r w:rsidRPr="00C63EFE">
        <w:rPr>
          <w:rFonts w:ascii="Times New Roman" w:eastAsia="Times New Roman" w:hAnsi="Times New Roman" w:cs="Times New Roman"/>
          <w:sz w:val="24"/>
          <w:szCs w:val="24"/>
          <w:u w:val="single"/>
          <w:lang w:eastAsia="ru-RU"/>
        </w:rPr>
        <w:t>ОПБ Обязательного профессионального блока</w:t>
      </w:r>
      <w:r w:rsidRPr="00C63EFE">
        <w:rPr>
          <w:rFonts w:ascii="Times New Roman" w:eastAsia="Times New Roman" w:hAnsi="Times New Roman" w:cs="Times New Roman"/>
          <w:sz w:val="24"/>
          <w:szCs w:val="24"/>
          <w:lang w:eastAsia="ru-RU"/>
        </w:rPr>
        <w:t xml:space="preserve"> в соответствии с ФГОС СПО по специальности 18.02.03 Химическая технология неорганических веществ. </w:t>
      </w:r>
    </w:p>
    <w:p w:rsidR="00C63EFE" w:rsidRPr="00C63EFE" w:rsidRDefault="00C63EFE" w:rsidP="00C63EF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Особое значение дисциплина имеет при формировании и развитии ОК ОК.01-ОК.09</w:t>
      </w:r>
      <w:r w:rsidRPr="00C63EFE">
        <w:rPr>
          <w:rFonts w:ascii="Times New Roman" w:eastAsia="Times New Roman" w:hAnsi="Times New Roman" w:cs="Times New Roman"/>
          <w:i/>
          <w:sz w:val="24"/>
          <w:szCs w:val="24"/>
          <w:lang w:eastAsia="ru-RU"/>
        </w:rPr>
        <w:t>.</w:t>
      </w:r>
    </w:p>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C63EFE" w:rsidRPr="00C63EFE" w:rsidRDefault="00C63EFE" w:rsidP="00C63EFE">
      <w:pPr>
        <w:spacing w:after="0"/>
        <w:ind w:firstLine="709"/>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1.2. Цель и планируемые результаты освоения дисциплины:</w:t>
      </w:r>
    </w:p>
    <w:p w:rsidR="00C63EFE" w:rsidRPr="00C63EFE" w:rsidRDefault="00C63EFE" w:rsidP="00C63EFE">
      <w:pPr>
        <w:suppressAutoHyphens/>
        <w:spacing w:after="0" w:line="240" w:lineRule="auto"/>
        <w:ind w:firstLine="709"/>
        <w:jc w:val="both"/>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3733"/>
        <w:gridCol w:w="3864"/>
      </w:tblGrid>
      <w:tr w:rsidR="00C63EFE" w:rsidRPr="00C63EFE" w:rsidTr="00C63EFE">
        <w:trPr>
          <w:trHeight w:val="649"/>
        </w:trPr>
        <w:tc>
          <w:tcPr>
            <w:tcW w:w="1589" w:type="dxa"/>
            <w:hideMark/>
          </w:tcPr>
          <w:p w:rsidR="00C63EFE" w:rsidRPr="00C63EFE" w:rsidRDefault="00C63EFE" w:rsidP="00C63EFE">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Код </w:t>
            </w:r>
          </w:p>
          <w:p w:rsidR="00C63EFE" w:rsidRPr="00C63EFE" w:rsidRDefault="00C63EFE" w:rsidP="00C63EFE">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ОК</w:t>
            </w:r>
          </w:p>
        </w:tc>
        <w:tc>
          <w:tcPr>
            <w:tcW w:w="3764" w:type="dxa"/>
            <w:hideMark/>
          </w:tcPr>
          <w:p w:rsidR="00C63EFE" w:rsidRPr="00C63EFE" w:rsidRDefault="00C63EFE" w:rsidP="00C63EFE">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Умения</w:t>
            </w:r>
          </w:p>
        </w:tc>
        <w:tc>
          <w:tcPr>
            <w:tcW w:w="3895" w:type="dxa"/>
            <w:hideMark/>
          </w:tcPr>
          <w:p w:rsidR="00C63EFE" w:rsidRPr="00C63EFE" w:rsidRDefault="00C63EFE" w:rsidP="00C63EFE">
            <w:pPr>
              <w:suppressAutoHyphens/>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Знания</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Указываются только коды</w:t>
            </w:r>
          </w:p>
        </w:tc>
        <w:tc>
          <w:tcPr>
            <w:tcW w:w="3764" w:type="dxa"/>
          </w:tcPr>
          <w:p w:rsidR="00C63EFE" w:rsidRPr="00C63EFE" w:rsidRDefault="00C63EFE" w:rsidP="00C63EFE">
            <w:pPr>
              <w:suppressAutoHyphens/>
              <w:spacing w:after="0" w:line="240" w:lineRule="auto"/>
              <w:jc w:val="center"/>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Указываются только умения, относящиеся к данной дисциплине</w:t>
            </w:r>
          </w:p>
        </w:tc>
        <w:tc>
          <w:tcPr>
            <w:tcW w:w="3895" w:type="dxa"/>
          </w:tcPr>
          <w:p w:rsidR="00C63EFE" w:rsidRPr="00C63EFE" w:rsidRDefault="00C63EFE" w:rsidP="00C63EFE">
            <w:pPr>
              <w:suppressAutoHyphens/>
              <w:spacing w:after="0" w:line="240" w:lineRule="auto"/>
              <w:jc w:val="center"/>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Указываются только знания, относящиеся к данной дисциплине</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Cs/>
                <w:sz w:val="24"/>
                <w:szCs w:val="24"/>
                <w:lang w:eastAsia="ru-RU"/>
              </w:rPr>
              <w:t>ОК 01</w:t>
            </w:r>
          </w:p>
        </w:tc>
        <w:tc>
          <w:tcPr>
            <w:tcW w:w="3764" w:type="dxa"/>
            <w:shd w:val="clear" w:color="auto" w:fill="auto"/>
          </w:tcPr>
          <w:p w:rsidR="00C63EFE" w:rsidRPr="00C63EFE" w:rsidRDefault="00C63EFE" w:rsidP="00C63EFE">
            <w:pPr>
              <w:suppressAutoHyphens/>
              <w:spacing w:after="0" w:line="240" w:lineRule="auto"/>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bCs/>
                <w:iCs/>
                <w:sz w:val="24"/>
                <w:szCs w:val="24"/>
                <w:lang w:eastAsia="ru-RU"/>
              </w:rPr>
              <w:t xml:space="preserve">Уо 01.01: </w:t>
            </w:r>
            <w:r w:rsidRPr="00C63EFE">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w:t>
            </w:r>
          </w:p>
          <w:p w:rsidR="00C63EFE" w:rsidRPr="00C63EFE" w:rsidRDefault="00C63EFE" w:rsidP="00C63EFE">
            <w:pPr>
              <w:suppressAutoHyphens/>
              <w:spacing w:after="0" w:line="240" w:lineRule="auto"/>
              <w:rPr>
                <w:rFonts w:ascii="Times New Roman" w:eastAsia="Times New Roman" w:hAnsi="Times New Roman" w:cs="Times New Roman"/>
                <w:iCs/>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bCs/>
                <w:iCs/>
                <w:sz w:val="24"/>
                <w:szCs w:val="24"/>
                <w:lang w:eastAsia="ru-RU"/>
              </w:rPr>
              <w:t xml:space="preserve">Уо 01.02 </w:t>
            </w:r>
            <w:r w:rsidRPr="00C63EFE">
              <w:rPr>
                <w:rFonts w:ascii="Times New Roman" w:eastAsia="Times New Roman" w:hAnsi="Times New Roman" w:cs="Times New Roman"/>
                <w:iCs/>
                <w:sz w:val="24"/>
                <w:szCs w:val="24"/>
                <w:lang w:eastAsia="ru-RU"/>
              </w:rPr>
              <w:t>анализировать задачу и/или проблему и выделять её составные части;</w:t>
            </w:r>
          </w:p>
          <w:p w:rsidR="00C63EFE" w:rsidRPr="00C63EFE" w:rsidRDefault="00C63EFE" w:rsidP="00C63EFE">
            <w:pPr>
              <w:suppressAutoHyphens/>
              <w:spacing w:after="0" w:line="240" w:lineRule="auto"/>
              <w:rPr>
                <w:rFonts w:ascii="Times New Roman" w:eastAsia="Times New Roman" w:hAnsi="Times New Roman" w:cs="Times New Roman"/>
                <w:bCs/>
                <w:iCs/>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bCs/>
                <w:iCs/>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bCs/>
                <w:iCs/>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bCs/>
                <w:iCs/>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bCs/>
                <w:iCs/>
                <w:sz w:val="24"/>
                <w:szCs w:val="24"/>
                <w:lang w:eastAsia="ru-RU"/>
              </w:rPr>
              <w:t xml:space="preserve">Уо 01.03 </w:t>
            </w:r>
            <w:r w:rsidRPr="00C63EFE">
              <w:rPr>
                <w:rFonts w:ascii="Times New Roman" w:eastAsia="Times New Roman" w:hAnsi="Times New Roman" w:cs="Times New Roman"/>
                <w:iCs/>
                <w:sz w:val="24"/>
                <w:szCs w:val="24"/>
                <w:lang w:eastAsia="ru-RU"/>
              </w:rPr>
              <w:t>определять этапы решения задачи;</w:t>
            </w:r>
          </w:p>
          <w:p w:rsidR="00C63EFE" w:rsidRPr="00C63EFE" w:rsidRDefault="00C63EFE" w:rsidP="00C63EFE">
            <w:pPr>
              <w:suppressAutoHyphens/>
              <w:spacing w:after="0" w:line="240" w:lineRule="auto"/>
              <w:rPr>
                <w:rFonts w:ascii="Times New Roman" w:eastAsia="Times New Roman" w:hAnsi="Times New Roman" w:cs="Times New Roman"/>
                <w:iCs/>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iCs/>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bCs/>
                <w:iCs/>
                <w:sz w:val="24"/>
                <w:szCs w:val="24"/>
                <w:lang w:eastAsia="ru-RU"/>
              </w:rPr>
              <w:t xml:space="preserve">Уо 01.04 </w:t>
            </w:r>
            <w:r w:rsidRPr="00C63EFE">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p w:rsidR="00C63EFE" w:rsidRPr="00C63EFE" w:rsidRDefault="00C63EFE" w:rsidP="00C63EFE">
            <w:pPr>
              <w:suppressAutoHyphens/>
              <w:spacing w:after="0" w:line="240" w:lineRule="auto"/>
              <w:rPr>
                <w:rFonts w:ascii="Times New Roman" w:eastAsia="Times New Roman" w:hAnsi="Times New Roman" w:cs="Times New Roman"/>
                <w:iCs/>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bCs/>
                <w:iCs/>
                <w:sz w:val="24"/>
                <w:szCs w:val="24"/>
                <w:lang w:eastAsia="ru-RU"/>
              </w:rPr>
              <w:t xml:space="preserve">Уо 01.05 </w:t>
            </w:r>
            <w:r w:rsidRPr="00C63EFE">
              <w:rPr>
                <w:rFonts w:ascii="Times New Roman" w:eastAsia="Times New Roman" w:hAnsi="Times New Roman" w:cs="Times New Roman"/>
                <w:iCs/>
                <w:sz w:val="24"/>
                <w:szCs w:val="24"/>
                <w:lang w:eastAsia="ru-RU"/>
              </w:rPr>
              <w:t>составлять план действия;</w:t>
            </w:r>
          </w:p>
          <w:p w:rsidR="00C63EFE" w:rsidRPr="00C63EFE" w:rsidRDefault="00C63EFE" w:rsidP="00C63EFE">
            <w:pPr>
              <w:suppressAutoHyphens/>
              <w:spacing w:after="0" w:line="240" w:lineRule="auto"/>
              <w:rPr>
                <w:rFonts w:ascii="Times New Roman" w:eastAsia="Times New Roman" w:hAnsi="Times New Roman" w:cs="Times New Roman"/>
                <w:iCs/>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 xml:space="preserve">Уо 01.06 </w:t>
            </w:r>
            <w:r w:rsidRPr="00C63EFE">
              <w:rPr>
                <w:rFonts w:ascii="Times New Roman" w:eastAsia="Times New Roman" w:hAnsi="Times New Roman" w:cs="Times New Roman"/>
                <w:iCs/>
                <w:sz w:val="24"/>
                <w:szCs w:val="24"/>
                <w:lang w:eastAsia="ru-RU"/>
              </w:rPr>
              <w:t>определять необходимые ресурсы;</w:t>
            </w:r>
          </w:p>
        </w:tc>
        <w:tc>
          <w:tcPr>
            <w:tcW w:w="3895" w:type="dxa"/>
            <w:vAlign w:val="center"/>
          </w:tcPr>
          <w:p w:rsidR="00C63EFE" w:rsidRPr="00C63EFE" w:rsidRDefault="00C63EFE" w:rsidP="00C63EFE">
            <w:pPr>
              <w:suppressAutoHyphen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iCs/>
                <w:sz w:val="24"/>
                <w:szCs w:val="24"/>
                <w:lang w:eastAsia="ru-RU"/>
              </w:rPr>
              <w:t xml:space="preserve">Зо 01.01 </w:t>
            </w:r>
            <w:r w:rsidRPr="00C63EFE">
              <w:rPr>
                <w:rFonts w:ascii="Times New Roman" w:eastAsia="Times New Roman" w:hAnsi="Times New Roman" w:cs="Times New Roman"/>
                <w:iCs/>
                <w:sz w:val="24"/>
                <w:szCs w:val="24"/>
                <w:lang w:eastAsia="ru-RU"/>
              </w:rPr>
              <w:t>а</w:t>
            </w:r>
            <w:r w:rsidRPr="00C63EFE">
              <w:rPr>
                <w:rFonts w:ascii="Times New Roman" w:eastAsia="Times New Roman" w:hAnsi="Times New Roman" w:cs="Times New Roman"/>
                <w:bCs/>
                <w:sz w:val="24"/>
                <w:szCs w:val="24"/>
                <w:lang w:eastAsia="ru-RU"/>
              </w:rPr>
              <w:t xml:space="preserve">ктуальный профессиональный </w:t>
            </w:r>
            <w:r w:rsidRPr="00C63EFE">
              <w:rPr>
                <w:rFonts w:ascii="Times New Roman" w:eastAsia="Times New Roman" w:hAnsi="Times New Roman" w:cs="Times New Roman"/>
                <w:bCs/>
                <w:sz w:val="24"/>
                <w:szCs w:val="24"/>
                <w:lang w:eastAsia="ru-RU"/>
              </w:rPr>
              <w:br/>
              <w:t>и социальный контекст, в котором приходится работать и жить;</w:t>
            </w:r>
          </w:p>
          <w:p w:rsidR="00C63EFE" w:rsidRPr="00C63EFE" w:rsidRDefault="00C63EFE" w:rsidP="00C63EFE">
            <w:pPr>
              <w:suppressAutoHyphens/>
              <w:spacing w:after="0" w:line="240" w:lineRule="auto"/>
              <w:rPr>
                <w:rFonts w:ascii="Times New Roman" w:eastAsia="Times New Roman" w:hAnsi="Times New Roman" w:cs="Times New Roman"/>
                <w:bCs/>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iCs/>
                <w:sz w:val="24"/>
                <w:szCs w:val="24"/>
                <w:lang w:eastAsia="ru-RU"/>
              </w:rPr>
              <w:t xml:space="preserve">Зо 01.02 </w:t>
            </w:r>
            <w:r w:rsidRPr="00C63EFE">
              <w:rPr>
                <w:rFonts w:ascii="Times New Roman" w:eastAsia="Times New Roman" w:hAnsi="Times New Roman" w:cs="Times New Roman"/>
                <w:bCs/>
                <w:sz w:val="24"/>
                <w:szCs w:val="24"/>
                <w:lang w:eastAsia="ru-RU"/>
              </w:rPr>
              <w:t xml:space="preserve">основные источники информации </w:t>
            </w:r>
            <w:r w:rsidRPr="00C63EFE">
              <w:rPr>
                <w:rFonts w:ascii="Times New Roman" w:eastAsia="Times New Roman" w:hAnsi="Times New Roman" w:cs="Times New Roman"/>
                <w:bCs/>
                <w:sz w:val="24"/>
                <w:szCs w:val="24"/>
                <w:lang w:eastAsia="ru-RU"/>
              </w:rPr>
              <w:br/>
              <w:t xml:space="preserve">и ресурсы для решения задач и проблем </w:t>
            </w:r>
            <w:r w:rsidRPr="00C63EFE">
              <w:rPr>
                <w:rFonts w:ascii="Times New Roman" w:eastAsia="Times New Roman" w:hAnsi="Times New Roman" w:cs="Times New Roman"/>
                <w:bCs/>
                <w:sz w:val="24"/>
                <w:szCs w:val="24"/>
                <w:lang w:eastAsia="ru-RU"/>
              </w:rPr>
              <w:br/>
              <w:t>в профессиональном и/или социальном контексте;</w:t>
            </w:r>
          </w:p>
          <w:p w:rsidR="00C63EFE" w:rsidRPr="00C63EFE" w:rsidRDefault="00C63EFE" w:rsidP="00C63EFE">
            <w:pPr>
              <w:suppressAutoHyphens/>
              <w:spacing w:after="0" w:line="240" w:lineRule="auto"/>
              <w:rPr>
                <w:rFonts w:ascii="Times New Roman" w:eastAsia="Times New Roman" w:hAnsi="Times New Roman" w:cs="Times New Roman"/>
                <w:bCs/>
                <w:iCs/>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iCs/>
                <w:sz w:val="24"/>
                <w:szCs w:val="24"/>
                <w:lang w:eastAsia="ru-RU"/>
              </w:rPr>
              <w:t xml:space="preserve">Зо 01.03 </w:t>
            </w:r>
            <w:r w:rsidRPr="00C63EFE">
              <w:rPr>
                <w:rFonts w:ascii="Times New Roman" w:eastAsia="Times New Roman" w:hAnsi="Times New Roman" w:cs="Times New Roman"/>
                <w:bCs/>
                <w:sz w:val="24"/>
                <w:szCs w:val="24"/>
                <w:lang w:eastAsia="ru-RU"/>
              </w:rPr>
              <w:t xml:space="preserve">алгоритмы выполнения работ в профессиональной </w:t>
            </w:r>
            <w:r w:rsidRPr="00C63EFE">
              <w:rPr>
                <w:rFonts w:ascii="Times New Roman" w:eastAsia="Times New Roman" w:hAnsi="Times New Roman" w:cs="Times New Roman"/>
                <w:bCs/>
                <w:sz w:val="24"/>
                <w:szCs w:val="24"/>
                <w:lang w:eastAsia="ru-RU"/>
              </w:rPr>
              <w:br/>
              <w:t>и смежных областях;</w:t>
            </w:r>
          </w:p>
          <w:p w:rsidR="00C63EFE" w:rsidRPr="00C63EFE" w:rsidRDefault="00C63EFE" w:rsidP="00C63EFE">
            <w:pPr>
              <w:suppressAutoHyphens/>
              <w:spacing w:after="0" w:line="240" w:lineRule="auto"/>
              <w:rPr>
                <w:rFonts w:ascii="Times New Roman" w:eastAsia="Times New Roman" w:hAnsi="Times New Roman" w:cs="Times New Roman"/>
                <w:bCs/>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iCs/>
                <w:sz w:val="24"/>
                <w:szCs w:val="24"/>
                <w:lang w:eastAsia="ru-RU"/>
              </w:rPr>
              <w:t xml:space="preserve">Зо 01.04 </w:t>
            </w:r>
            <w:r w:rsidRPr="00C63EFE">
              <w:rPr>
                <w:rFonts w:ascii="Times New Roman" w:eastAsia="Times New Roman" w:hAnsi="Times New Roman" w:cs="Times New Roman"/>
                <w:bCs/>
                <w:sz w:val="24"/>
                <w:szCs w:val="24"/>
                <w:lang w:eastAsia="ru-RU"/>
              </w:rPr>
              <w:t>методы работы в профессиональной и смежных сферах;</w:t>
            </w:r>
          </w:p>
          <w:p w:rsidR="00C63EFE" w:rsidRPr="00C63EFE" w:rsidRDefault="00C63EFE" w:rsidP="00C63EFE">
            <w:pPr>
              <w:suppressAutoHyphens/>
              <w:spacing w:after="0" w:line="240" w:lineRule="auto"/>
              <w:rPr>
                <w:rFonts w:ascii="Times New Roman" w:eastAsia="Times New Roman" w:hAnsi="Times New Roman" w:cs="Times New Roman"/>
                <w:bCs/>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bCs/>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Зо 01.05 структуру плана для решения задач;</w:t>
            </w:r>
          </w:p>
          <w:p w:rsidR="00C63EFE" w:rsidRPr="00C63EFE" w:rsidRDefault="00C63EFE" w:rsidP="00C63EFE">
            <w:pPr>
              <w:suppressAutoHyphens/>
              <w:spacing w:after="0" w:line="240" w:lineRule="auto"/>
              <w:rPr>
                <w:rFonts w:ascii="Times New Roman" w:eastAsia="Times New Roman" w:hAnsi="Times New Roman" w:cs="Times New Roman"/>
                <w:bCs/>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iCs/>
                <w:sz w:val="24"/>
                <w:szCs w:val="24"/>
                <w:lang w:eastAsia="ru-RU"/>
              </w:rPr>
              <w:t xml:space="preserve">Зо 01.06 </w:t>
            </w:r>
            <w:r w:rsidRPr="00C63EFE">
              <w:rPr>
                <w:rFonts w:ascii="Times New Roman" w:eastAsia="Times New Roman" w:hAnsi="Times New Roman" w:cs="Times New Roman"/>
                <w:bCs/>
                <w:sz w:val="24"/>
                <w:szCs w:val="24"/>
                <w:lang w:eastAsia="ru-RU"/>
              </w:rPr>
              <w:t>порядок оценки результатов решения задач профессиональной деятельности</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Cs/>
                <w:sz w:val="24"/>
                <w:szCs w:val="24"/>
                <w:lang w:eastAsia="ru-RU"/>
              </w:rPr>
              <w:t>ОК 02</w:t>
            </w:r>
          </w:p>
        </w:tc>
        <w:tc>
          <w:tcPr>
            <w:tcW w:w="3764" w:type="dxa"/>
          </w:tcPr>
          <w:p w:rsidR="00C63EFE" w:rsidRPr="00C63EFE" w:rsidRDefault="00C63EFE" w:rsidP="00C63EFE">
            <w:pPr>
              <w:suppressAutoHyphens/>
              <w:spacing w:after="0" w:line="240" w:lineRule="auto"/>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bCs/>
                <w:iCs/>
                <w:sz w:val="24"/>
                <w:szCs w:val="24"/>
                <w:lang w:eastAsia="ru-RU"/>
              </w:rPr>
              <w:t xml:space="preserve">Уо 02.01 </w:t>
            </w:r>
            <w:r w:rsidRPr="00C63EFE">
              <w:rPr>
                <w:rFonts w:ascii="Times New Roman" w:eastAsia="Times New Roman" w:hAnsi="Times New Roman" w:cs="Times New Roman"/>
                <w:iCs/>
                <w:sz w:val="24"/>
                <w:szCs w:val="24"/>
                <w:lang w:eastAsia="ru-RU"/>
              </w:rPr>
              <w:t>определять задачи для поиска информации;</w:t>
            </w:r>
          </w:p>
          <w:p w:rsidR="00C63EFE" w:rsidRPr="00C63EFE" w:rsidRDefault="00C63EFE" w:rsidP="00C63EFE">
            <w:pPr>
              <w:suppressAutoHyphens/>
              <w:spacing w:after="0" w:line="240" w:lineRule="auto"/>
              <w:rPr>
                <w:rFonts w:ascii="Times New Roman" w:eastAsia="Times New Roman" w:hAnsi="Times New Roman" w:cs="Times New Roman"/>
                <w:iCs/>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iCs/>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iCs/>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bCs/>
                <w:iCs/>
                <w:sz w:val="24"/>
                <w:szCs w:val="24"/>
                <w:lang w:eastAsia="ru-RU"/>
              </w:rPr>
              <w:lastRenderedPageBreak/>
              <w:t xml:space="preserve">Уо 02.02 </w:t>
            </w:r>
            <w:r w:rsidRPr="00C63EFE">
              <w:rPr>
                <w:rFonts w:ascii="Times New Roman" w:eastAsia="Times New Roman" w:hAnsi="Times New Roman" w:cs="Times New Roman"/>
                <w:iCs/>
                <w:sz w:val="24"/>
                <w:szCs w:val="24"/>
                <w:lang w:eastAsia="ru-RU"/>
              </w:rPr>
              <w:t>определять необходимые источники информации;</w:t>
            </w:r>
          </w:p>
          <w:p w:rsidR="00C63EFE" w:rsidRPr="00C63EFE" w:rsidRDefault="00C63EFE" w:rsidP="00C63EFE">
            <w:pPr>
              <w:suppressAutoHyphens/>
              <w:spacing w:after="0" w:line="240" w:lineRule="auto"/>
              <w:rPr>
                <w:rFonts w:ascii="Times New Roman" w:eastAsia="Times New Roman" w:hAnsi="Times New Roman" w:cs="Times New Roman"/>
                <w:iCs/>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bCs/>
                <w:iCs/>
                <w:sz w:val="24"/>
                <w:szCs w:val="24"/>
                <w:lang w:eastAsia="ru-RU"/>
              </w:rPr>
              <w:t xml:space="preserve">Уо 02.03 </w:t>
            </w:r>
            <w:r w:rsidRPr="00C63EFE">
              <w:rPr>
                <w:rFonts w:ascii="Times New Roman" w:eastAsia="Times New Roman" w:hAnsi="Times New Roman" w:cs="Times New Roman"/>
                <w:iCs/>
                <w:sz w:val="24"/>
                <w:szCs w:val="24"/>
                <w:lang w:eastAsia="ru-RU"/>
              </w:rPr>
              <w:t>планировать процесс поиска; структурировать получаемую информацию;</w:t>
            </w:r>
          </w:p>
          <w:p w:rsidR="00C63EFE" w:rsidRPr="00C63EFE" w:rsidRDefault="00C63EFE" w:rsidP="00C63EFE">
            <w:pPr>
              <w:suppressAutoHyphens/>
              <w:spacing w:after="0" w:line="240" w:lineRule="auto"/>
              <w:rPr>
                <w:rFonts w:ascii="Times New Roman" w:eastAsia="Times New Roman" w:hAnsi="Times New Roman" w:cs="Times New Roman"/>
                <w:iCs/>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bCs/>
                <w:iCs/>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bCs/>
                <w:iCs/>
                <w:sz w:val="24"/>
                <w:szCs w:val="24"/>
                <w:lang w:eastAsia="ru-RU"/>
              </w:rPr>
              <w:t xml:space="preserve">Уо 02.04 </w:t>
            </w:r>
            <w:r w:rsidRPr="00C63EFE">
              <w:rPr>
                <w:rFonts w:ascii="Times New Roman" w:eastAsia="Times New Roman" w:hAnsi="Times New Roman" w:cs="Times New Roman"/>
                <w:iCs/>
                <w:sz w:val="24"/>
                <w:szCs w:val="24"/>
                <w:lang w:eastAsia="ru-RU"/>
              </w:rPr>
              <w:t>выделять наиболее значимое в перечне информации;</w:t>
            </w:r>
          </w:p>
          <w:p w:rsidR="00C63EFE" w:rsidRPr="00C63EFE" w:rsidRDefault="00C63EFE" w:rsidP="00C63EFE">
            <w:pPr>
              <w:suppressAutoHyphens/>
              <w:spacing w:after="0" w:line="240" w:lineRule="auto"/>
              <w:rPr>
                <w:rFonts w:ascii="Times New Roman" w:eastAsia="Times New Roman" w:hAnsi="Times New Roman" w:cs="Times New Roman"/>
                <w:i/>
                <w:sz w:val="24"/>
                <w:szCs w:val="24"/>
                <w:lang w:eastAsia="ru-RU"/>
              </w:rPr>
            </w:pPr>
          </w:p>
        </w:tc>
        <w:tc>
          <w:tcPr>
            <w:tcW w:w="3895" w:type="dxa"/>
          </w:tcPr>
          <w:p w:rsidR="00C63EFE" w:rsidRPr="00C63EFE" w:rsidRDefault="00C63EFE" w:rsidP="00C63EFE">
            <w:pPr>
              <w:suppressAutoHyphens/>
              <w:spacing w:after="0" w:line="240" w:lineRule="auto"/>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bCs/>
                <w:iCs/>
                <w:sz w:val="24"/>
                <w:szCs w:val="24"/>
                <w:lang w:eastAsia="ru-RU"/>
              </w:rPr>
              <w:lastRenderedPageBreak/>
              <w:t xml:space="preserve">Зо 02.01 </w:t>
            </w:r>
            <w:r w:rsidRPr="00C63EFE">
              <w:rPr>
                <w:rFonts w:ascii="Times New Roman" w:eastAsia="Times New Roman" w:hAnsi="Times New Roman" w:cs="Times New Roman"/>
                <w:iCs/>
                <w:sz w:val="24"/>
                <w:szCs w:val="24"/>
                <w:lang w:eastAsia="ru-RU"/>
              </w:rPr>
              <w:t>номенклатура информационных источников, применяемых в профессиональной деятельности;</w:t>
            </w:r>
          </w:p>
          <w:p w:rsidR="00C63EFE" w:rsidRPr="00C63EFE" w:rsidRDefault="00C63EFE" w:rsidP="00C63EFE">
            <w:pPr>
              <w:suppressAutoHyphens/>
              <w:spacing w:after="0" w:line="240" w:lineRule="auto"/>
              <w:rPr>
                <w:rFonts w:ascii="Times New Roman" w:eastAsia="Times New Roman" w:hAnsi="Times New Roman" w:cs="Times New Roman"/>
                <w:iCs/>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bCs/>
                <w:iCs/>
                <w:sz w:val="24"/>
                <w:szCs w:val="24"/>
                <w:lang w:eastAsia="ru-RU"/>
              </w:rPr>
              <w:lastRenderedPageBreak/>
              <w:t xml:space="preserve">Зо 02.02 </w:t>
            </w:r>
            <w:r w:rsidRPr="00C63EFE">
              <w:rPr>
                <w:rFonts w:ascii="Times New Roman" w:eastAsia="Times New Roman" w:hAnsi="Times New Roman" w:cs="Times New Roman"/>
                <w:iCs/>
                <w:sz w:val="24"/>
                <w:szCs w:val="24"/>
                <w:lang w:eastAsia="ru-RU"/>
              </w:rPr>
              <w:t>приемы структурирования информации;</w:t>
            </w:r>
          </w:p>
          <w:p w:rsidR="00C63EFE" w:rsidRPr="00C63EFE" w:rsidRDefault="00C63EFE" w:rsidP="00C63EFE">
            <w:pPr>
              <w:suppressAutoHyphens/>
              <w:spacing w:after="0" w:line="240" w:lineRule="auto"/>
              <w:rPr>
                <w:rFonts w:ascii="Times New Roman" w:eastAsia="Times New Roman" w:hAnsi="Times New Roman" w:cs="Times New Roman"/>
                <w:iCs/>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 xml:space="preserve">Зо 02.03 </w:t>
            </w:r>
            <w:r w:rsidRPr="00C63EFE">
              <w:rPr>
                <w:rFonts w:ascii="Times New Roman" w:eastAsia="Times New Roman" w:hAnsi="Times New Roman" w:cs="Times New Roman"/>
                <w:iCs/>
                <w:sz w:val="24"/>
                <w:szCs w:val="24"/>
                <w:lang w:eastAsia="ru-RU"/>
              </w:rPr>
              <w:t xml:space="preserve">формат оформления результатов поиска информации, </w:t>
            </w:r>
            <w:r w:rsidRPr="00C63EFE">
              <w:rPr>
                <w:rFonts w:ascii="Times New Roman" w:eastAsia="Times New Roman" w:hAnsi="Times New Roman" w:cs="Times New Roman"/>
                <w:bCs/>
                <w:iCs/>
                <w:sz w:val="24"/>
                <w:szCs w:val="24"/>
                <w:lang w:eastAsia="ru-RU"/>
              </w:rPr>
              <w:t>современные средства и устройства информатизации;</w:t>
            </w:r>
          </w:p>
          <w:p w:rsidR="00C63EFE" w:rsidRPr="00C63EFE" w:rsidRDefault="00C63EFE" w:rsidP="00C63EFE">
            <w:pPr>
              <w:suppressAutoHyphens/>
              <w:spacing w:after="0" w:line="240" w:lineRule="auto"/>
              <w:rPr>
                <w:rFonts w:ascii="Times New Roman" w:eastAsia="Times New Roman" w:hAnsi="Times New Roman" w:cs="Times New Roman"/>
                <w:bCs/>
                <w:iCs/>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Зо 02.04 порядок их применения и программное обеспечение в профессиональной деятельности в том числе с использованием цифровых средств</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Cs/>
                <w:sz w:val="24"/>
                <w:szCs w:val="24"/>
                <w:lang w:eastAsia="ru-RU"/>
              </w:rPr>
              <w:lastRenderedPageBreak/>
              <w:t>ОК 03</w:t>
            </w:r>
          </w:p>
        </w:tc>
        <w:tc>
          <w:tcPr>
            <w:tcW w:w="3764" w:type="dxa"/>
          </w:tcPr>
          <w:p w:rsidR="00C63EFE" w:rsidRPr="00C63EFE" w:rsidRDefault="00C63EFE" w:rsidP="00C63EFE">
            <w:pPr>
              <w:suppressAutoHyphens/>
              <w:spacing w:after="0" w:line="240" w:lineRule="auto"/>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Уо 03.01 определять актуальность нормативно-правовой документации в профессиональной деятельности;</w:t>
            </w:r>
          </w:p>
          <w:p w:rsidR="00C63EFE" w:rsidRPr="00C63EFE" w:rsidRDefault="00C63EFE" w:rsidP="00C63EFE">
            <w:pPr>
              <w:suppressAutoHyphens/>
              <w:spacing w:after="0" w:line="240" w:lineRule="auto"/>
              <w:rPr>
                <w:rFonts w:ascii="Times New Roman" w:eastAsia="Times New Roman" w:hAnsi="Times New Roman" w:cs="Times New Roman"/>
                <w:bCs/>
                <w:iCs/>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bCs/>
                <w:iCs/>
                <w:sz w:val="24"/>
                <w:szCs w:val="24"/>
                <w:lang w:eastAsia="ru-RU"/>
              </w:rPr>
              <w:t xml:space="preserve">Уо 03.02 </w:t>
            </w:r>
            <w:r w:rsidRPr="00C63EFE">
              <w:rPr>
                <w:rFonts w:ascii="Times New Roman" w:eastAsia="Times New Roman" w:hAnsi="Times New Roman" w:cs="Times New Roman"/>
                <w:sz w:val="24"/>
                <w:szCs w:val="24"/>
                <w:lang w:eastAsia="ru-RU"/>
              </w:rPr>
              <w:t>применять современную научную профессиональную терминологию;</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bCs/>
                <w:iCs/>
                <w:sz w:val="24"/>
                <w:szCs w:val="24"/>
                <w:lang w:eastAsia="ru-RU"/>
              </w:rPr>
              <w:t xml:space="preserve">Уо 03.03 </w:t>
            </w:r>
            <w:r w:rsidRPr="00C63EFE">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tc>
        <w:tc>
          <w:tcPr>
            <w:tcW w:w="3895" w:type="dxa"/>
          </w:tcPr>
          <w:p w:rsidR="00C63EFE" w:rsidRPr="00C63EFE" w:rsidRDefault="00C63EFE" w:rsidP="00C63EFE">
            <w:pPr>
              <w:suppressAutoHyphens/>
              <w:spacing w:after="0" w:line="240" w:lineRule="auto"/>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Зо 03.01 содержание актуальной нормативно-правовой документации;</w:t>
            </w:r>
          </w:p>
          <w:p w:rsidR="00C63EFE" w:rsidRPr="00C63EFE" w:rsidRDefault="00C63EFE" w:rsidP="00C63EFE">
            <w:pPr>
              <w:suppressAutoHyphens/>
              <w:spacing w:after="0" w:line="240" w:lineRule="auto"/>
              <w:rPr>
                <w:rFonts w:ascii="Times New Roman" w:eastAsia="Times New Roman" w:hAnsi="Times New Roman" w:cs="Times New Roman"/>
                <w:bCs/>
                <w:iCs/>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bCs/>
                <w:iCs/>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Зо 03.02 современная научная и профессиональная терминология;</w:t>
            </w:r>
          </w:p>
          <w:p w:rsidR="00C63EFE" w:rsidRPr="00C63EFE" w:rsidRDefault="00C63EFE" w:rsidP="00C63EFE">
            <w:pPr>
              <w:suppressAutoHyphens/>
              <w:spacing w:after="0" w:line="240" w:lineRule="auto"/>
              <w:rPr>
                <w:rFonts w:ascii="Times New Roman" w:eastAsia="Times New Roman" w:hAnsi="Times New Roman" w:cs="Times New Roman"/>
                <w:i/>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i/>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Зо 03.03 возможные траектории профессионального развития и самообразования;</w:t>
            </w:r>
          </w:p>
          <w:p w:rsidR="00C63EFE" w:rsidRPr="00C63EFE" w:rsidRDefault="00C63EFE" w:rsidP="00C63EFE">
            <w:pPr>
              <w:suppressAutoHyphens/>
              <w:spacing w:after="0" w:line="240" w:lineRule="auto"/>
              <w:rPr>
                <w:rFonts w:ascii="Times New Roman" w:eastAsia="Times New Roman" w:hAnsi="Times New Roman" w:cs="Times New Roman"/>
                <w:i/>
                <w:sz w:val="24"/>
                <w:szCs w:val="24"/>
                <w:lang w:eastAsia="ru-RU"/>
              </w:rPr>
            </w:pP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Cs/>
                <w:sz w:val="24"/>
                <w:szCs w:val="24"/>
                <w:lang w:eastAsia="ru-RU"/>
              </w:rPr>
              <w:t>ОК 04</w:t>
            </w:r>
          </w:p>
        </w:tc>
        <w:tc>
          <w:tcPr>
            <w:tcW w:w="3764" w:type="dxa"/>
          </w:tcPr>
          <w:p w:rsidR="00C63EFE" w:rsidRPr="00C63EFE" w:rsidRDefault="00C63EFE" w:rsidP="00C63EFE">
            <w:pPr>
              <w:suppressAutoHyphens/>
              <w:spacing w:after="0" w:line="240" w:lineRule="auto"/>
              <w:rPr>
                <w:rFonts w:ascii="Times New Roman" w:eastAsia="Times New Roman" w:hAnsi="Times New Roman" w:cs="Times New Roman"/>
                <w:bCs/>
                <w:spacing w:val="-4"/>
                <w:sz w:val="24"/>
                <w:szCs w:val="24"/>
                <w:lang w:eastAsia="ru-RU"/>
              </w:rPr>
            </w:pPr>
            <w:r w:rsidRPr="00C63EFE">
              <w:rPr>
                <w:rFonts w:ascii="Times New Roman" w:eastAsia="Times New Roman" w:hAnsi="Times New Roman" w:cs="Times New Roman"/>
                <w:bCs/>
                <w:iCs/>
                <w:sz w:val="24"/>
                <w:szCs w:val="24"/>
                <w:lang w:eastAsia="ru-RU"/>
              </w:rPr>
              <w:t xml:space="preserve">Уо 04.01 </w:t>
            </w:r>
            <w:r w:rsidRPr="00C63EFE">
              <w:rPr>
                <w:rFonts w:ascii="Times New Roman" w:eastAsia="Times New Roman" w:hAnsi="Times New Roman" w:cs="Times New Roman"/>
                <w:bCs/>
                <w:spacing w:val="-4"/>
                <w:sz w:val="24"/>
                <w:szCs w:val="24"/>
                <w:lang w:eastAsia="ru-RU"/>
              </w:rPr>
              <w:t>организовывать работу коллектива и команды;</w:t>
            </w:r>
          </w:p>
          <w:p w:rsidR="00C63EFE" w:rsidRPr="00C63EFE" w:rsidRDefault="00C63EFE" w:rsidP="00C63EFE">
            <w:pPr>
              <w:suppressAutoHyphens/>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bCs/>
                <w:iCs/>
                <w:sz w:val="24"/>
                <w:szCs w:val="24"/>
                <w:lang w:eastAsia="ru-RU"/>
              </w:rPr>
              <w:t xml:space="preserve">Уо 04.02 </w:t>
            </w:r>
            <w:r w:rsidRPr="00C63EFE">
              <w:rPr>
                <w:rFonts w:ascii="Times New Roman" w:eastAsia="Times New Roman"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tc>
        <w:tc>
          <w:tcPr>
            <w:tcW w:w="3895" w:type="dxa"/>
          </w:tcPr>
          <w:p w:rsidR="00C63EFE" w:rsidRPr="00C63EFE" w:rsidRDefault="00C63EFE" w:rsidP="00C63EFE">
            <w:pPr>
              <w:suppressAutoHyphen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iCs/>
                <w:sz w:val="24"/>
                <w:szCs w:val="24"/>
                <w:lang w:eastAsia="ru-RU"/>
              </w:rPr>
              <w:t xml:space="preserve">Зо 04.01 </w:t>
            </w:r>
            <w:r w:rsidRPr="00C63EFE">
              <w:rPr>
                <w:rFonts w:ascii="Times New Roman" w:eastAsia="Times New Roman" w:hAnsi="Times New Roman" w:cs="Times New Roman"/>
                <w:bCs/>
                <w:sz w:val="24"/>
                <w:szCs w:val="24"/>
                <w:lang w:eastAsia="ru-RU"/>
              </w:rPr>
              <w:t>психологические основы деятельности коллектива, психологические особенности личности;</w:t>
            </w:r>
          </w:p>
          <w:p w:rsidR="00C63EFE" w:rsidRPr="00C63EFE" w:rsidRDefault="00C63EFE" w:rsidP="00C63EFE">
            <w:pPr>
              <w:suppressAutoHyphens/>
              <w:spacing w:after="0" w:line="240" w:lineRule="auto"/>
              <w:rPr>
                <w:rFonts w:ascii="Times New Roman" w:eastAsia="Times New Roman" w:hAnsi="Times New Roman" w:cs="Times New Roman"/>
                <w:bCs/>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i/>
                <w:sz w:val="24"/>
                <w:szCs w:val="24"/>
                <w:lang w:eastAsia="ru-RU"/>
              </w:rPr>
            </w:pP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Cs/>
                <w:sz w:val="24"/>
                <w:szCs w:val="24"/>
                <w:lang w:eastAsia="ru-RU"/>
              </w:rPr>
              <w:t>ОК 05</w:t>
            </w:r>
          </w:p>
        </w:tc>
        <w:tc>
          <w:tcPr>
            <w:tcW w:w="3764" w:type="dxa"/>
          </w:tcPr>
          <w:p w:rsidR="00C63EFE" w:rsidRPr="00C63EFE" w:rsidRDefault="00C63EFE" w:rsidP="00C63EFE">
            <w:pPr>
              <w:suppressAutoHyphens/>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bCs/>
                <w:iCs/>
                <w:sz w:val="24"/>
                <w:szCs w:val="24"/>
                <w:lang w:eastAsia="ru-RU"/>
              </w:rPr>
              <w:t xml:space="preserve">Уо 05.01 </w:t>
            </w:r>
            <w:r w:rsidRPr="00C63EFE">
              <w:rPr>
                <w:rFonts w:ascii="Times New Roman" w:eastAsia="Times New Roman" w:hAnsi="Times New Roman" w:cs="Times New Roman"/>
                <w:iCs/>
                <w:sz w:val="24"/>
                <w:szCs w:val="24"/>
                <w:lang w:eastAsia="ru-RU"/>
              </w:rPr>
              <w:t xml:space="preserve">грамотно </w:t>
            </w:r>
            <w:r w:rsidRPr="00C63EFE">
              <w:rPr>
                <w:rFonts w:ascii="Times New Roman" w:eastAsia="Times New Roman" w:hAnsi="Times New Roman" w:cs="Times New Roman"/>
                <w:bCs/>
                <w:sz w:val="24"/>
                <w:szCs w:val="24"/>
                <w:lang w:eastAsia="ru-RU"/>
              </w:rPr>
              <w:t xml:space="preserve">излагать свои мысли и оформлять документы по профессиональной тематике на государственном языке, </w:t>
            </w:r>
            <w:r w:rsidRPr="00C63EFE">
              <w:rPr>
                <w:rFonts w:ascii="Times New Roman" w:eastAsia="Times New Roman" w:hAnsi="Times New Roman" w:cs="Times New Roman"/>
                <w:iCs/>
                <w:sz w:val="24"/>
                <w:szCs w:val="24"/>
                <w:lang w:eastAsia="ru-RU"/>
              </w:rPr>
              <w:t>проявлять толерантность в рабочем коллективе</w:t>
            </w:r>
          </w:p>
        </w:tc>
        <w:tc>
          <w:tcPr>
            <w:tcW w:w="3895" w:type="dxa"/>
          </w:tcPr>
          <w:p w:rsidR="00C63EFE" w:rsidRPr="00C63EFE" w:rsidRDefault="00C63EFE" w:rsidP="00C63EFE">
            <w:pPr>
              <w:suppressAutoHyphen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iCs/>
                <w:sz w:val="24"/>
                <w:szCs w:val="24"/>
                <w:lang w:eastAsia="ru-RU"/>
              </w:rPr>
              <w:t xml:space="preserve">Зо 05.01 </w:t>
            </w:r>
            <w:r w:rsidRPr="00C63EFE">
              <w:rPr>
                <w:rFonts w:ascii="Times New Roman" w:eastAsia="Times New Roman" w:hAnsi="Times New Roman" w:cs="Times New Roman"/>
                <w:bCs/>
                <w:sz w:val="24"/>
                <w:szCs w:val="24"/>
                <w:lang w:eastAsia="ru-RU"/>
              </w:rPr>
              <w:t>особенности социального и культурного контекста;</w:t>
            </w:r>
          </w:p>
          <w:p w:rsidR="00C63EFE" w:rsidRPr="00C63EFE" w:rsidRDefault="00C63EFE" w:rsidP="00C63EFE">
            <w:pPr>
              <w:suppressAutoHyphens/>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bCs/>
                <w:iCs/>
                <w:sz w:val="24"/>
                <w:szCs w:val="24"/>
                <w:lang w:eastAsia="ru-RU"/>
              </w:rPr>
              <w:t xml:space="preserve">Зо 05.02 </w:t>
            </w:r>
            <w:r w:rsidRPr="00C63EFE">
              <w:rPr>
                <w:rFonts w:ascii="Times New Roman" w:eastAsia="Times New Roman" w:hAnsi="Times New Roman" w:cs="Times New Roman"/>
                <w:bCs/>
                <w:sz w:val="24"/>
                <w:szCs w:val="24"/>
                <w:lang w:eastAsia="ru-RU"/>
              </w:rPr>
              <w:t>правила оформления документов и построения устных сообщений</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Cs/>
                <w:sz w:val="24"/>
                <w:szCs w:val="24"/>
                <w:lang w:eastAsia="ru-RU"/>
              </w:rPr>
              <w:t>ОК 06</w:t>
            </w:r>
          </w:p>
        </w:tc>
        <w:tc>
          <w:tcPr>
            <w:tcW w:w="3764" w:type="dxa"/>
          </w:tcPr>
          <w:p w:rsidR="00C63EFE" w:rsidRPr="00C63EFE" w:rsidRDefault="00C63EFE" w:rsidP="00C63EFE">
            <w:pPr>
              <w:suppressAutoHyphens/>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bCs/>
                <w:iCs/>
                <w:sz w:val="24"/>
                <w:szCs w:val="24"/>
                <w:lang w:eastAsia="ru-RU"/>
              </w:rPr>
              <w:t>Уо 06.01 описывать значимость своей специальности;</w:t>
            </w:r>
          </w:p>
        </w:tc>
        <w:tc>
          <w:tcPr>
            <w:tcW w:w="3895" w:type="dxa"/>
          </w:tcPr>
          <w:p w:rsidR="00C63EFE" w:rsidRPr="00C63EFE" w:rsidRDefault="00C63EFE" w:rsidP="00C63EFE">
            <w:pPr>
              <w:suppressAutoHyphens/>
              <w:spacing w:after="0" w:line="240" w:lineRule="auto"/>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 xml:space="preserve">Зо 06.01 сущность гражданско-патриотической позиции, общечеловеческих ценностей; </w:t>
            </w:r>
          </w:p>
          <w:p w:rsidR="00C63EFE" w:rsidRPr="00C63EFE" w:rsidRDefault="00C63EFE" w:rsidP="00C63EFE">
            <w:pPr>
              <w:suppressAutoHyphens/>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bCs/>
                <w:iCs/>
                <w:sz w:val="24"/>
                <w:szCs w:val="24"/>
                <w:lang w:eastAsia="ru-RU"/>
              </w:rPr>
              <w:t>Зо 06.02 значимость профессиональной деятельности по специальности;</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ОК 07</w:t>
            </w:r>
          </w:p>
        </w:tc>
        <w:tc>
          <w:tcPr>
            <w:tcW w:w="3764" w:type="dxa"/>
          </w:tcPr>
          <w:p w:rsidR="00C63EFE" w:rsidRPr="00C63EFE" w:rsidRDefault="00C63EFE" w:rsidP="00C63EFE">
            <w:pPr>
              <w:suppressAutoHyphens/>
              <w:spacing w:after="0" w:line="240" w:lineRule="auto"/>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Уо 07.01 соблюдать нормы экологической безопасности;</w:t>
            </w:r>
          </w:p>
          <w:p w:rsidR="00C63EFE" w:rsidRPr="00C63EFE" w:rsidRDefault="00C63EFE" w:rsidP="00C63EFE">
            <w:pPr>
              <w:suppressAutoHyphens/>
              <w:spacing w:after="0" w:line="240" w:lineRule="auto"/>
              <w:rPr>
                <w:rFonts w:ascii="Times New Roman" w:eastAsia="Times New Roman" w:hAnsi="Times New Roman" w:cs="Times New Roman"/>
                <w:bCs/>
                <w:iCs/>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bCs/>
                <w:iCs/>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iCs/>
                <w:sz w:val="24"/>
                <w:szCs w:val="24"/>
                <w:lang w:eastAsia="ru-RU"/>
              </w:rPr>
              <w:t>Уо 07.02 определять направления ресурсосбережения в рамках профессиональной деятельности по специальности,</w:t>
            </w:r>
            <w:r w:rsidRPr="00C63EFE">
              <w:rPr>
                <w:rFonts w:ascii="Times New Roman" w:eastAsia="Times New Roman" w:hAnsi="Times New Roman" w:cs="Times New Roman"/>
                <w:sz w:val="24"/>
                <w:szCs w:val="24"/>
                <w:lang w:eastAsia="ru-RU"/>
              </w:rPr>
              <w:t xml:space="preserve"> </w:t>
            </w:r>
            <w:r w:rsidRPr="00C63EFE">
              <w:rPr>
                <w:rFonts w:ascii="Times New Roman" w:eastAsia="Times New Roman" w:hAnsi="Times New Roman" w:cs="Times New Roman"/>
                <w:bCs/>
                <w:sz w:val="24"/>
                <w:szCs w:val="24"/>
                <w:lang w:eastAsia="ru-RU"/>
              </w:rPr>
              <w:t xml:space="preserve">осуществлять </w:t>
            </w:r>
            <w:r w:rsidRPr="00C63EFE">
              <w:rPr>
                <w:rFonts w:ascii="Times New Roman" w:eastAsia="Times New Roman" w:hAnsi="Times New Roman" w:cs="Times New Roman"/>
                <w:bCs/>
                <w:sz w:val="24"/>
                <w:szCs w:val="24"/>
                <w:lang w:eastAsia="ru-RU"/>
              </w:rPr>
              <w:lastRenderedPageBreak/>
              <w:t>работу с соблюдением принципов бережливого производства;</w:t>
            </w:r>
          </w:p>
          <w:p w:rsidR="00C63EFE" w:rsidRPr="00C63EFE" w:rsidRDefault="00C63EFE" w:rsidP="00C63EFE">
            <w:pPr>
              <w:suppressAutoHyphens/>
              <w:spacing w:after="0" w:line="240" w:lineRule="auto"/>
              <w:rPr>
                <w:rFonts w:ascii="Times New Roman" w:eastAsia="Times New Roman" w:hAnsi="Times New Roman" w:cs="Times New Roman"/>
                <w:bCs/>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iCs/>
                <w:sz w:val="24"/>
                <w:szCs w:val="24"/>
                <w:lang w:eastAsia="ru-RU"/>
              </w:rPr>
              <w:t xml:space="preserve">Уо 07.03 </w:t>
            </w:r>
            <w:r w:rsidRPr="00C63EFE">
              <w:rPr>
                <w:rFonts w:ascii="Times New Roman" w:eastAsia="Times New Roman" w:hAnsi="Times New Roman" w:cs="Times New Roman"/>
                <w:bCs/>
                <w:sz w:val="24"/>
                <w:szCs w:val="24"/>
                <w:lang w:eastAsia="ru-RU"/>
              </w:rPr>
              <w:t>организовывать профессиональную деятельность с учетом знаний об изменении климатических условий региона</w:t>
            </w:r>
          </w:p>
          <w:p w:rsidR="00C63EFE" w:rsidRPr="00C63EFE" w:rsidRDefault="00C63EFE" w:rsidP="00C63EFE">
            <w:pPr>
              <w:suppressAutoHyphens/>
              <w:spacing w:after="0" w:line="240" w:lineRule="auto"/>
              <w:rPr>
                <w:rFonts w:ascii="Times New Roman" w:eastAsia="Times New Roman" w:hAnsi="Times New Roman" w:cs="Times New Roman"/>
                <w:bCs/>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i/>
                <w:sz w:val="24"/>
                <w:szCs w:val="24"/>
                <w:lang w:eastAsia="ru-RU"/>
              </w:rPr>
            </w:pPr>
          </w:p>
        </w:tc>
        <w:tc>
          <w:tcPr>
            <w:tcW w:w="3895" w:type="dxa"/>
          </w:tcPr>
          <w:p w:rsidR="00C63EFE" w:rsidRPr="00C63EFE" w:rsidRDefault="00C63EFE" w:rsidP="00C63EFE">
            <w:pPr>
              <w:suppressAutoHyphens/>
              <w:spacing w:after="0" w:line="240" w:lineRule="auto"/>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lastRenderedPageBreak/>
              <w:t>Зо 07.01 правила экологической безопасности при ведении профессиональной деятельности;</w:t>
            </w:r>
          </w:p>
          <w:p w:rsidR="00C63EFE" w:rsidRPr="00C63EFE" w:rsidRDefault="00C63EFE" w:rsidP="00C63EFE">
            <w:pPr>
              <w:suppressAutoHyphens/>
              <w:spacing w:after="0" w:line="240" w:lineRule="auto"/>
              <w:rPr>
                <w:rFonts w:ascii="Times New Roman" w:eastAsia="Times New Roman" w:hAnsi="Times New Roman" w:cs="Times New Roman"/>
                <w:i/>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Зо 07.02 основные ресурсы, задействованные в профессиональной деятельности;</w:t>
            </w:r>
          </w:p>
          <w:p w:rsidR="00C63EFE" w:rsidRPr="00C63EFE" w:rsidRDefault="00C63EFE" w:rsidP="00C63EFE">
            <w:pPr>
              <w:suppressAutoHyphens/>
              <w:spacing w:after="0" w:line="240" w:lineRule="auto"/>
              <w:rPr>
                <w:rFonts w:ascii="Times New Roman" w:eastAsia="Times New Roman" w:hAnsi="Times New Roman" w:cs="Times New Roman"/>
                <w:bCs/>
                <w:iCs/>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bCs/>
                <w:iCs/>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bCs/>
                <w:iCs/>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bCs/>
                <w:iCs/>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Зо 07.03 пути обеспечения ресурсосбережения;</w:t>
            </w:r>
          </w:p>
          <w:p w:rsidR="00C63EFE" w:rsidRPr="00C63EFE" w:rsidRDefault="00C63EFE" w:rsidP="00C63EFE">
            <w:pPr>
              <w:suppressAutoHyphens/>
              <w:spacing w:after="0" w:line="240" w:lineRule="auto"/>
              <w:rPr>
                <w:rFonts w:ascii="Times New Roman" w:eastAsia="Times New Roman" w:hAnsi="Times New Roman" w:cs="Times New Roman"/>
                <w:bCs/>
                <w:iCs/>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bCs/>
                <w:iCs/>
                <w:sz w:val="24"/>
                <w:szCs w:val="24"/>
                <w:lang w:eastAsia="ru-RU"/>
              </w:rPr>
              <w:t xml:space="preserve">Зо 07.05 </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lastRenderedPageBreak/>
              <w:t>ОК 08</w:t>
            </w:r>
          </w:p>
        </w:tc>
        <w:tc>
          <w:tcPr>
            <w:tcW w:w="3764" w:type="dxa"/>
          </w:tcPr>
          <w:p w:rsidR="00C63EFE" w:rsidRPr="00C63EFE" w:rsidRDefault="00C63EFE" w:rsidP="00C63EFE">
            <w:pPr>
              <w:suppressAutoHyphens/>
              <w:spacing w:after="0" w:line="240" w:lineRule="auto"/>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bCs/>
                <w:iCs/>
                <w:sz w:val="24"/>
                <w:szCs w:val="24"/>
                <w:lang w:eastAsia="ru-RU"/>
              </w:rPr>
              <w:t xml:space="preserve">Уо 08.01 </w:t>
            </w:r>
            <w:r w:rsidRPr="00C63EFE">
              <w:rPr>
                <w:rFonts w:ascii="Times New Roman" w:eastAsia="Times New Roman" w:hAnsi="Times New Roman" w:cs="Times New Roman"/>
                <w:iCs/>
                <w:sz w:val="24"/>
                <w:szCs w:val="24"/>
                <w:lang w:eastAsia="ru-RU"/>
              </w:rPr>
              <w:t xml:space="preserve">использовать физкультурно-оздоровительную деятельность для укрепления здоровья, достижения жизненных </w:t>
            </w:r>
            <w:r w:rsidRPr="00C63EFE">
              <w:rPr>
                <w:rFonts w:ascii="Times New Roman" w:eastAsia="Times New Roman" w:hAnsi="Times New Roman" w:cs="Times New Roman"/>
                <w:iCs/>
                <w:sz w:val="24"/>
                <w:szCs w:val="24"/>
                <w:lang w:eastAsia="ru-RU"/>
              </w:rPr>
              <w:br/>
              <w:t>и профессиональных целей;</w:t>
            </w:r>
          </w:p>
          <w:p w:rsidR="00C63EFE" w:rsidRPr="00C63EFE" w:rsidRDefault="00C63EFE" w:rsidP="00C63EFE">
            <w:pPr>
              <w:suppressAutoHyphens/>
              <w:spacing w:after="0" w:line="240" w:lineRule="auto"/>
              <w:rPr>
                <w:rFonts w:ascii="Times New Roman" w:eastAsia="Times New Roman" w:hAnsi="Times New Roman" w:cs="Times New Roman"/>
                <w:iCs/>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bCs/>
                <w:iCs/>
                <w:sz w:val="24"/>
                <w:szCs w:val="24"/>
                <w:lang w:eastAsia="ru-RU"/>
              </w:rPr>
              <w:t xml:space="preserve">Уо 08.02 </w:t>
            </w:r>
            <w:r w:rsidRPr="00C63EFE">
              <w:rPr>
                <w:rFonts w:ascii="Times New Roman" w:eastAsia="Times New Roman" w:hAnsi="Times New Roman" w:cs="Times New Roman"/>
                <w:iCs/>
                <w:sz w:val="24"/>
                <w:szCs w:val="24"/>
                <w:lang w:eastAsia="ru-RU"/>
              </w:rPr>
              <w:t>применять рациональные приемы двигательных функций в профессиональной деятельности;</w:t>
            </w:r>
          </w:p>
          <w:p w:rsidR="00C63EFE" w:rsidRPr="00C63EFE" w:rsidRDefault="00C63EFE" w:rsidP="00C63EFE">
            <w:pPr>
              <w:suppressAutoHyphens/>
              <w:spacing w:after="0" w:line="240" w:lineRule="auto"/>
              <w:rPr>
                <w:rFonts w:ascii="Times New Roman" w:eastAsia="Times New Roman" w:hAnsi="Times New Roman" w:cs="Times New Roman"/>
                <w:iCs/>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bCs/>
                <w:iCs/>
                <w:sz w:val="24"/>
                <w:szCs w:val="24"/>
                <w:lang w:eastAsia="ru-RU"/>
              </w:rPr>
              <w:t xml:space="preserve">Уо 08.03 </w:t>
            </w:r>
            <w:r w:rsidRPr="00C63EFE">
              <w:rPr>
                <w:rFonts w:ascii="Times New Roman" w:eastAsia="Times New Roman" w:hAnsi="Times New Roman" w:cs="Times New Roman"/>
                <w:iCs/>
                <w:sz w:val="24"/>
                <w:szCs w:val="24"/>
                <w:lang w:eastAsia="ru-RU"/>
              </w:rPr>
              <w:t>пользоваться средствами профилактики перенапряжения, характерными для данной специальности</w:t>
            </w:r>
          </w:p>
        </w:tc>
        <w:tc>
          <w:tcPr>
            <w:tcW w:w="3895" w:type="dxa"/>
          </w:tcPr>
          <w:p w:rsidR="00C63EFE" w:rsidRPr="00C63EFE" w:rsidRDefault="00C63EFE" w:rsidP="00C63EFE">
            <w:pPr>
              <w:suppressAutoHyphens/>
              <w:spacing w:after="0" w:line="240" w:lineRule="auto"/>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bCs/>
                <w:iCs/>
                <w:sz w:val="24"/>
                <w:szCs w:val="24"/>
                <w:lang w:eastAsia="ru-RU"/>
              </w:rPr>
              <w:t xml:space="preserve">Зо 08.01 </w:t>
            </w:r>
            <w:r w:rsidRPr="00C63EFE">
              <w:rPr>
                <w:rFonts w:ascii="Times New Roman" w:eastAsia="Times New Roman" w:hAnsi="Times New Roman" w:cs="Times New Roman"/>
                <w:iCs/>
                <w:sz w:val="24"/>
                <w:szCs w:val="24"/>
                <w:lang w:eastAsia="ru-RU"/>
              </w:rPr>
              <w:t xml:space="preserve">роль физической культуры </w:t>
            </w:r>
            <w:r w:rsidRPr="00C63EFE">
              <w:rPr>
                <w:rFonts w:ascii="Times New Roman" w:eastAsia="Times New Roman" w:hAnsi="Times New Roman" w:cs="Times New Roman"/>
                <w:iCs/>
                <w:sz w:val="24"/>
                <w:szCs w:val="24"/>
                <w:lang w:eastAsia="ru-RU"/>
              </w:rPr>
              <w:br/>
              <w:t xml:space="preserve">в общекультурном, профессиональном </w:t>
            </w:r>
            <w:r w:rsidRPr="00C63EFE">
              <w:rPr>
                <w:rFonts w:ascii="Times New Roman" w:eastAsia="Times New Roman" w:hAnsi="Times New Roman" w:cs="Times New Roman"/>
                <w:iCs/>
                <w:sz w:val="24"/>
                <w:szCs w:val="24"/>
                <w:lang w:eastAsia="ru-RU"/>
              </w:rPr>
              <w:br/>
              <w:t>и социальном развитии человека;</w:t>
            </w:r>
          </w:p>
          <w:p w:rsidR="00C63EFE" w:rsidRPr="00C63EFE" w:rsidRDefault="00C63EFE" w:rsidP="00C63EFE">
            <w:pPr>
              <w:suppressAutoHyphens/>
              <w:spacing w:after="0" w:line="240" w:lineRule="auto"/>
              <w:rPr>
                <w:rFonts w:ascii="Times New Roman" w:eastAsia="Times New Roman" w:hAnsi="Times New Roman" w:cs="Times New Roman"/>
                <w:i/>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i/>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bCs/>
                <w:iCs/>
                <w:sz w:val="24"/>
                <w:szCs w:val="24"/>
                <w:lang w:eastAsia="ru-RU"/>
              </w:rPr>
              <w:t xml:space="preserve">Зо 08.02 </w:t>
            </w:r>
            <w:r w:rsidRPr="00C63EFE">
              <w:rPr>
                <w:rFonts w:ascii="Times New Roman" w:eastAsia="Times New Roman" w:hAnsi="Times New Roman" w:cs="Times New Roman"/>
                <w:iCs/>
                <w:sz w:val="24"/>
                <w:szCs w:val="24"/>
                <w:lang w:eastAsia="ru-RU"/>
              </w:rPr>
              <w:t>основы здорового образа жизни;</w:t>
            </w:r>
          </w:p>
          <w:p w:rsidR="00C63EFE" w:rsidRPr="00C63EFE" w:rsidRDefault="00C63EFE" w:rsidP="00C63EFE">
            <w:pPr>
              <w:suppressAutoHyphens/>
              <w:spacing w:after="0" w:line="240" w:lineRule="auto"/>
              <w:rPr>
                <w:rFonts w:ascii="Times New Roman" w:eastAsia="Times New Roman" w:hAnsi="Times New Roman" w:cs="Times New Roman"/>
                <w:i/>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i/>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i/>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i/>
                <w:sz w:val="24"/>
                <w:szCs w:val="24"/>
                <w:lang w:eastAsia="ru-RU"/>
              </w:rPr>
            </w:pPr>
          </w:p>
          <w:p w:rsidR="00C63EFE" w:rsidRPr="00C63EFE" w:rsidRDefault="00C63EFE" w:rsidP="00C63EFE">
            <w:pPr>
              <w:suppressAutoHyphens/>
              <w:spacing w:after="0" w:line="240" w:lineRule="auto"/>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bCs/>
                <w:iCs/>
                <w:sz w:val="24"/>
                <w:szCs w:val="24"/>
                <w:lang w:eastAsia="ru-RU"/>
              </w:rPr>
              <w:t xml:space="preserve">Зо 08.03 </w:t>
            </w:r>
            <w:r w:rsidRPr="00C63EFE">
              <w:rPr>
                <w:rFonts w:ascii="Times New Roman" w:eastAsia="Times New Roman" w:hAnsi="Times New Roman" w:cs="Times New Roman"/>
                <w:iCs/>
                <w:sz w:val="24"/>
                <w:szCs w:val="24"/>
                <w:lang w:eastAsia="ru-RU"/>
              </w:rPr>
              <w:t>условия профессиональной деятельности и зоны риска физического здоровья для специальности;</w:t>
            </w:r>
          </w:p>
          <w:p w:rsidR="00C63EFE" w:rsidRPr="00C63EFE" w:rsidRDefault="00C63EFE" w:rsidP="00C63EFE">
            <w:pPr>
              <w:suppressAutoHyphens/>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bCs/>
                <w:iCs/>
                <w:sz w:val="24"/>
                <w:szCs w:val="24"/>
                <w:lang w:eastAsia="ru-RU"/>
              </w:rPr>
              <w:t xml:space="preserve">Зо 08.04 </w:t>
            </w:r>
            <w:r w:rsidRPr="00C63EFE">
              <w:rPr>
                <w:rFonts w:ascii="Times New Roman" w:eastAsia="Times New Roman" w:hAnsi="Times New Roman" w:cs="Times New Roman"/>
                <w:iCs/>
                <w:sz w:val="24"/>
                <w:szCs w:val="24"/>
                <w:lang w:eastAsia="ru-RU"/>
              </w:rPr>
              <w:t>средства профилактики перенапряжения</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iCs/>
                <w:sz w:val="24"/>
                <w:szCs w:val="24"/>
                <w:lang w:eastAsia="ru-RU"/>
              </w:rPr>
              <w:t>ОК 09</w:t>
            </w:r>
          </w:p>
        </w:tc>
        <w:tc>
          <w:tcPr>
            <w:tcW w:w="3764" w:type="dxa"/>
          </w:tcPr>
          <w:p w:rsidR="00C63EFE" w:rsidRPr="00C63EFE" w:rsidRDefault="00C63EFE" w:rsidP="00C63EFE">
            <w:pPr>
              <w:suppressAutoHyphens/>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bCs/>
                <w:iCs/>
                <w:sz w:val="24"/>
                <w:szCs w:val="24"/>
                <w:lang w:eastAsia="ru-RU"/>
              </w:rPr>
              <w:t xml:space="preserve">Уо 09.01 </w:t>
            </w:r>
            <w:r w:rsidRPr="00C63EFE">
              <w:rPr>
                <w:rFonts w:ascii="Times New Roman" w:eastAsia="Times New Roman"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895" w:type="dxa"/>
          </w:tcPr>
          <w:p w:rsidR="00C63EFE" w:rsidRPr="00C63EFE" w:rsidRDefault="00C63EFE" w:rsidP="00C63EFE">
            <w:pPr>
              <w:suppressAutoHyphens/>
              <w:spacing w:after="0" w:line="240" w:lineRule="auto"/>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bCs/>
                <w:iCs/>
                <w:sz w:val="24"/>
                <w:szCs w:val="24"/>
                <w:lang w:eastAsia="ru-RU"/>
              </w:rPr>
              <w:t xml:space="preserve">Зо 09.01 </w:t>
            </w:r>
            <w:r w:rsidRPr="00C63EFE">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w:t>
            </w:r>
          </w:p>
          <w:p w:rsidR="00C63EFE" w:rsidRPr="00C63EFE" w:rsidRDefault="00C63EFE" w:rsidP="00C63EFE">
            <w:pPr>
              <w:suppressAutoHyphens/>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bCs/>
                <w:iCs/>
                <w:sz w:val="24"/>
                <w:szCs w:val="24"/>
                <w:lang w:eastAsia="ru-RU"/>
              </w:rPr>
              <w:t xml:space="preserve">Зо 09.03 </w:t>
            </w:r>
            <w:r w:rsidRPr="00C63EFE">
              <w:rPr>
                <w:rFonts w:ascii="Times New Roman" w:eastAsia="Times New Roman"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sz w:val="24"/>
                <w:szCs w:val="24"/>
                <w:lang w:eastAsia="ru-RU"/>
              </w:rPr>
              <w:t>ПК 3.2.</w:t>
            </w:r>
          </w:p>
        </w:tc>
        <w:tc>
          <w:tcPr>
            <w:tcW w:w="3764" w:type="dxa"/>
          </w:tcPr>
          <w:p w:rsidR="00C63EFE" w:rsidRPr="00C63EFE" w:rsidRDefault="00C63EFE" w:rsidP="00C63EFE">
            <w:pPr>
              <w:suppressAutoHyphens/>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Н 3.2.01/У 3.2.01 обеспечивать безопасность окружающей среды;</w:t>
            </w:r>
          </w:p>
        </w:tc>
        <w:tc>
          <w:tcPr>
            <w:tcW w:w="3895" w:type="dxa"/>
          </w:tcPr>
          <w:p w:rsidR="00C63EFE" w:rsidRPr="00C63EFE" w:rsidRDefault="00C63EFE" w:rsidP="00C63EFE">
            <w:pPr>
              <w:suppressAutoHyphens/>
              <w:spacing w:after="0" w:line="240" w:lineRule="auto"/>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sz w:val="24"/>
                <w:szCs w:val="24"/>
                <w:lang w:eastAsia="ru-RU"/>
              </w:rPr>
              <w:t xml:space="preserve">З 3.2.01 </w:t>
            </w:r>
            <w:r w:rsidRPr="00C63EFE">
              <w:rPr>
                <w:rFonts w:ascii="Times New Roman" w:eastAsia="Times New Roman" w:hAnsi="Times New Roman" w:cs="Times New Roman"/>
                <w:sz w:val="24"/>
                <w:szCs w:val="24"/>
                <w:shd w:val="clear" w:color="auto" w:fill="FFFFFF"/>
                <w:lang w:eastAsia="ru-RU"/>
              </w:rPr>
              <w:t>правовые, нормативные и организационные основы охраны труда и окружающей среды в организации</w:t>
            </w: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sz w:val="24"/>
                <w:szCs w:val="24"/>
                <w:lang w:eastAsia="ru-RU"/>
              </w:rPr>
              <w:t>ПК 4.4.</w:t>
            </w:r>
          </w:p>
        </w:tc>
        <w:tc>
          <w:tcPr>
            <w:tcW w:w="3764" w:type="dxa"/>
          </w:tcPr>
          <w:p w:rsidR="00C63EFE" w:rsidRPr="00C63EFE" w:rsidRDefault="00C63EFE" w:rsidP="00C63EFE">
            <w:pPr>
              <w:shd w:val="clear" w:color="auto" w:fill="FFFFFF"/>
              <w:spacing w:before="75" w:after="75" w:line="240" w:lineRule="auto"/>
              <w:ind w:left="75" w:right="75"/>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4.4.01/ У 4.4.01 оценивать состояние техники безопасности и охраны окружающей среды;</w:t>
            </w:r>
          </w:p>
          <w:p w:rsidR="00C63EFE" w:rsidRPr="00C63EFE" w:rsidRDefault="00C63EFE" w:rsidP="00C63EFE">
            <w:pPr>
              <w:shd w:val="clear" w:color="auto" w:fill="FFFFFF"/>
              <w:spacing w:before="75" w:after="75" w:line="240" w:lineRule="auto"/>
              <w:ind w:left="75" w:right="75"/>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оценивать последствия и прогнозировать развитие событий при техногенных чрезвычайных ситуациях и стихийных явлениях;</w:t>
            </w:r>
          </w:p>
          <w:p w:rsidR="00C63EFE" w:rsidRPr="00C63EFE" w:rsidRDefault="00C63EFE" w:rsidP="00C63EFE">
            <w:pPr>
              <w:suppressAutoHyphens/>
              <w:spacing w:after="0" w:line="240" w:lineRule="auto"/>
              <w:rPr>
                <w:rFonts w:ascii="Times New Roman" w:eastAsia="Times New Roman" w:hAnsi="Times New Roman" w:cs="Times New Roman"/>
                <w:i/>
                <w:sz w:val="24"/>
                <w:szCs w:val="24"/>
                <w:lang w:eastAsia="ru-RU"/>
              </w:rPr>
            </w:pPr>
          </w:p>
        </w:tc>
        <w:tc>
          <w:tcPr>
            <w:tcW w:w="3895" w:type="dxa"/>
          </w:tcPr>
          <w:p w:rsidR="00C63EFE" w:rsidRPr="00C63EFE" w:rsidRDefault="00C63EFE" w:rsidP="00C63EFE">
            <w:pPr>
              <w:shd w:val="clear" w:color="auto" w:fill="FFFFFF"/>
              <w:spacing w:before="75" w:after="75" w:line="240" w:lineRule="auto"/>
              <w:ind w:left="75" w:right="75"/>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4.4.01 законодательные и нормативные акты, регламентирующие правоотношения в процессе профессиональной деятельности;</w:t>
            </w:r>
          </w:p>
          <w:p w:rsidR="00C63EFE" w:rsidRPr="00C63EFE" w:rsidRDefault="00C63EFE" w:rsidP="00C63EFE">
            <w:pPr>
              <w:shd w:val="clear" w:color="auto" w:fill="FFFFFF"/>
              <w:spacing w:before="75" w:after="75" w:line="240" w:lineRule="auto"/>
              <w:ind w:left="75" w:right="75"/>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принципы обеспечения устойчивости объектов производства и безопасности персонала</w:t>
            </w:r>
          </w:p>
          <w:p w:rsidR="00C63EFE" w:rsidRPr="00C63EFE" w:rsidRDefault="00C63EFE" w:rsidP="00C63EFE">
            <w:pPr>
              <w:suppressAutoHyphens/>
              <w:spacing w:after="0" w:line="240" w:lineRule="auto"/>
              <w:rPr>
                <w:rFonts w:ascii="Times New Roman" w:eastAsia="Times New Roman" w:hAnsi="Times New Roman" w:cs="Times New Roman"/>
                <w:i/>
                <w:sz w:val="24"/>
                <w:szCs w:val="24"/>
                <w:lang w:eastAsia="ru-RU"/>
              </w:rPr>
            </w:pPr>
          </w:p>
        </w:tc>
      </w:tr>
      <w:tr w:rsidR="00C63EFE" w:rsidRPr="00C63EFE" w:rsidTr="00C63EFE">
        <w:trPr>
          <w:trHeight w:val="212"/>
        </w:trPr>
        <w:tc>
          <w:tcPr>
            <w:tcW w:w="1589" w:type="dxa"/>
          </w:tcPr>
          <w:p w:rsidR="00C63EFE" w:rsidRPr="00C63EFE" w:rsidRDefault="00C63EFE" w:rsidP="00C63EFE">
            <w:pPr>
              <w:suppressAutoHyphens/>
              <w:spacing w:after="0" w:line="240" w:lineRule="auto"/>
              <w:jc w:val="center"/>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sz w:val="24"/>
                <w:szCs w:val="24"/>
                <w:lang w:eastAsia="ru-RU"/>
              </w:rPr>
              <w:lastRenderedPageBreak/>
              <w:t>ПК 4.5.</w:t>
            </w:r>
          </w:p>
        </w:tc>
        <w:tc>
          <w:tcPr>
            <w:tcW w:w="3764" w:type="dxa"/>
          </w:tcPr>
          <w:p w:rsidR="00C63EFE" w:rsidRPr="00C63EFE" w:rsidRDefault="00C63EFE" w:rsidP="00C63EFE">
            <w:pPr>
              <w:shd w:val="clear" w:color="auto" w:fill="FFFFFF"/>
              <w:spacing w:before="75" w:after="75" w:line="240" w:lineRule="auto"/>
              <w:ind w:left="75" w:right="75"/>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4.5.01/ У 4.5.01 оценивать состояние техники безопасности и охраны окружающей среды;</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оценивать последствия и прогнозировать развитие событий при техногенных чрезвычайных ситуациях и стихийных явлениях;</w:t>
            </w:r>
          </w:p>
          <w:p w:rsidR="00C63EFE" w:rsidRPr="00C63EFE" w:rsidRDefault="00C63EFE" w:rsidP="00C63EFE">
            <w:pPr>
              <w:suppressAutoHyphens/>
              <w:spacing w:after="0" w:line="240" w:lineRule="auto"/>
              <w:rPr>
                <w:rFonts w:ascii="Times New Roman" w:eastAsia="Times New Roman" w:hAnsi="Times New Roman" w:cs="Times New Roman"/>
                <w:i/>
                <w:sz w:val="24"/>
                <w:szCs w:val="24"/>
                <w:lang w:eastAsia="ru-RU"/>
              </w:rPr>
            </w:pPr>
          </w:p>
        </w:tc>
        <w:tc>
          <w:tcPr>
            <w:tcW w:w="3895" w:type="dxa"/>
          </w:tcPr>
          <w:p w:rsidR="00C63EFE" w:rsidRPr="00C63EFE" w:rsidRDefault="00C63EFE" w:rsidP="00C63EFE">
            <w:pPr>
              <w:shd w:val="clear" w:color="auto" w:fill="FFFFFF"/>
              <w:spacing w:before="75" w:after="75" w:line="240" w:lineRule="auto"/>
              <w:ind w:left="75" w:right="75"/>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4.5.01 законодательные и нормативные акты, регламентирующие правоотношения в процессе профессиональной деятельности;</w:t>
            </w:r>
          </w:p>
          <w:p w:rsidR="00C63EFE" w:rsidRPr="00C63EFE" w:rsidRDefault="00C63EFE" w:rsidP="00C63EFE">
            <w:pPr>
              <w:shd w:val="clear" w:color="auto" w:fill="FFFFFF"/>
              <w:spacing w:before="75" w:after="75" w:line="240" w:lineRule="auto"/>
              <w:ind w:left="75" w:right="75"/>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принципы обеспечения устойчивости объектов производства и безопасности персонала.</w:t>
            </w:r>
          </w:p>
          <w:p w:rsidR="00C63EFE" w:rsidRPr="00C63EFE" w:rsidRDefault="00C63EFE" w:rsidP="00C63EFE">
            <w:pPr>
              <w:suppressAutoHyphens/>
              <w:spacing w:after="0" w:line="240" w:lineRule="auto"/>
              <w:rPr>
                <w:rFonts w:ascii="Times New Roman" w:eastAsia="Times New Roman" w:hAnsi="Times New Roman" w:cs="Times New Roman"/>
                <w:i/>
                <w:sz w:val="24"/>
                <w:szCs w:val="24"/>
                <w:lang w:eastAsia="ru-RU"/>
              </w:rPr>
            </w:pPr>
          </w:p>
        </w:tc>
      </w:tr>
    </w:tbl>
    <w:p w:rsidR="00C63EFE" w:rsidRPr="00C63EFE" w:rsidRDefault="00C63EFE" w:rsidP="00C63EFE">
      <w:pPr>
        <w:suppressAutoHyphens/>
        <w:spacing w:after="240" w:line="240" w:lineRule="auto"/>
        <w:ind w:firstLine="709"/>
        <w:rPr>
          <w:rFonts w:ascii="Times New Roman" w:eastAsia="Times New Roman" w:hAnsi="Times New Roman" w:cs="Times New Roman"/>
          <w:b/>
          <w:sz w:val="24"/>
          <w:szCs w:val="24"/>
          <w:lang w:eastAsia="ru-RU"/>
        </w:rPr>
      </w:pPr>
    </w:p>
    <w:p w:rsidR="00C63EFE" w:rsidRPr="00C63EFE" w:rsidRDefault="00C63EFE" w:rsidP="00C63EFE">
      <w:pPr>
        <w:suppressAutoHyphens/>
        <w:spacing w:after="240" w:line="240" w:lineRule="auto"/>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2. СТРУКТУРА И СОДЕРЖАНИЕ УЧЕБНОЙ ДИСЦИПЛИНЫ</w:t>
      </w:r>
    </w:p>
    <w:p w:rsidR="00C63EFE" w:rsidRPr="00C63EFE" w:rsidRDefault="00C63EFE" w:rsidP="00C63EFE">
      <w:pPr>
        <w:suppressAutoHyphens/>
        <w:spacing w:after="240" w:line="240" w:lineRule="auto"/>
        <w:ind w:firstLine="709"/>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C63EFE" w:rsidRPr="00C63EFE" w:rsidTr="00C63EFE">
        <w:trPr>
          <w:trHeight w:val="490"/>
        </w:trPr>
        <w:tc>
          <w:tcPr>
            <w:tcW w:w="3685" w:type="pct"/>
            <w:vAlign w:val="center"/>
          </w:tcPr>
          <w:p w:rsidR="00C63EFE" w:rsidRPr="00C63EFE" w:rsidRDefault="00C63EFE" w:rsidP="00C63EFE">
            <w:pPr>
              <w:suppressAutoHyphens/>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Вид учебной работы</w:t>
            </w:r>
          </w:p>
        </w:tc>
        <w:tc>
          <w:tcPr>
            <w:tcW w:w="1315" w:type="pct"/>
            <w:vAlign w:val="center"/>
          </w:tcPr>
          <w:p w:rsidR="00C63EFE" w:rsidRPr="00C63EFE" w:rsidRDefault="00C63EFE" w:rsidP="00C63EFE">
            <w:pPr>
              <w:suppressAutoHyphens/>
              <w:rPr>
                <w:rFonts w:ascii="Times New Roman" w:eastAsia="Times New Roman" w:hAnsi="Times New Roman" w:cs="Times New Roman"/>
                <w:b/>
                <w:iCs/>
                <w:sz w:val="24"/>
                <w:szCs w:val="24"/>
                <w:lang w:eastAsia="ru-RU"/>
              </w:rPr>
            </w:pPr>
            <w:r w:rsidRPr="00C63EFE">
              <w:rPr>
                <w:rFonts w:ascii="Times New Roman" w:eastAsia="Times New Roman" w:hAnsi="Times New Roman" w:cs="Times New Roman"/>
                <w:b/>
                <w:iCs/>
                <w:sz w:val="24"/>
                <w:szCs w:val="24"/>
                <w:lang w:eastAsia="ru-RU"/>
              </w:rPr>
              <w:t>Объем в часах</w:t>
            </w:r>
          </w:p>
        </w:tc>
      </w:tr>
      <w:tr w:rsidR="00C63EFE" w:rsidRPr="00C63EFE" w:rsidTr="00C63EFE">
        <w:trPr>
          <w:trHeight w:val="490"/>
        </w:trPr>
        <w:tc>
          <w:tcPr>
            <w:tcW w:w="3685" w:type="pct"/>
            <w:vAlign w:val="center"/>
          </w:tcPr>
          <w:p w:rsidR="00C63EFE" w:rsidRPr="00C63EFE" w:rsidRDefault="00C63EFE" w:rsidP="00C63EFE">
            <w:pPr>
              <w:suppressAutoHyphens/>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C63EFE" w:rsidRPr="00C63EFE" w:rsidRDefault="00C63EFE" w:rsidP="00C63EFE">
            <w:pPr>
              <w:suppressAutoHyphens/>
              <w:spacing w:after="0"/>
              <w:jc w:val="center"/>
              <w:rPr>
                <w:rFonts w:ascii="Times New Roman" w:eastAsia="Times New Roman" w:hAnsi="Times New Roman" w:cs="Times New Roman"/>
                <w:b/>
                <w:iCs/>
                <w:sz w:val="24"/>
                <w:szCs w:val="24"/>
                <w:lang w:eastAsia="ru-RU"/>
              </w:rPr>
            </w:pPr>
            <w:r w:rsidRPr="00C63EFE">
              <w:rPr>
                <w:rFonts w:ascii="Times New Roman" w:eastAsia="Times New Roman" w:hAnsi="Times New Roman" w:cs="Times New Roman"/>
                <w:b/>
                <w:iCs/>
                <w:sz w:val="24"/>
                <w:szCs w:val="24"/>
                <w:lang w:eastAsia="ru-RU"/>
              </w:rPr>
              <w:t>117</w:t>
            </w:r>
          </w:p>
        </w:tc>
      </w:tr>
      <w:tr w:rsidR="00C63EFE" w:rsidRPr="00C63EFE" w:rsidTr="00C63EFE">
        <w:trPr>
          <w:trHeight w:val="490"/>
        </w:trPr>
        <w:tc>
          <w:tcPr>
            <w:tcW w:w="3685" w:type="pct"/>
            <w:shd w:val="clear" w:color="auto" w:fill="auto"/>
            <w:vAlign w:val="center"/>
          </w:tcPr>
          <w:p w:rsidR="00C63EFE" w:rsidRPr="00C63EFE" w:rsidRDefault="00C63EFE" w:rsidP="00C63EFE">
            <w:pPr>
              <w:suppressAutoHyphens/>
              <w:spacing w:after="0"/>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rsidR="00C63EFE" w:rsidRPr="00C63EFE" w:rsidRDefault="00C63EFE" w:rsidP="00C63EFE">
            <w:pPr>
              <w:suppressAutoHyphens/>
              <w:spacing w:after="0"/>
              <w:jc w:val="center"/>
              <w:rPr>
                <w:rFonts w:ascii="Times New Roman" w:eastAsia="Times New Roman" w:hAnsi="Times New Roman" w:cs="Times New Roman"/>
                <w:iCs/>
                <w:sz w:val="24"/>
                <w:szCs w:val="24"/>
                <w:lang w:eastAsia="ru-RU"/>
              </w:rPr>
            </w:pPr>
          </w:p>
        </w:tc>
      </w:tr>
      <w:tr w:rsidR="00C63EFE" w:rsidRPr="00C63EFE" w:rsidTr="00C63EFE">
        <w:trPr>
          <w:trHeight w:val="336"/>
        </w:trPr>
        <w:tc>
          <w:tcPr>
            <w:tcW w:w="5000" w:type="pct"/>
            <w:gridSpan w:val="2"/>
            <w:vAlign w:val="center"/>
          </w:tcPr>
          <w:p w:rsidR="00C63EFE" w:rsidRPr="00C63EFE" w:rsidRDefault="00C63EFE" w:rsidP="00C63EFE">
            <w:pPr>
              <w:suppressAutoHyphens/>
              <w:spacing w:after="0"/>
              <w:jc w:val="center"/>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sz w:val="24"/>
                <w:szCs w:val="24"/>
                <w:lang w:eastAsia="ru-RU"/>
              </w:rPr>
              <w:t>в т. ч.:</w:t>
            </w:r>
          </w:p>
        </w:tc>
      </w:tr>
      <w:tr w:rsidR="00C63EFE" w:rsidRPr="00C63EFE" w:rsidTr="00C63EFE">
        <w:trPr>
          <w:trHeight w:val="490"/>
        </w:trPr>
        <w:tc>
          <w:tcPr>
            <w:tcW w:w="3685" w:type="pct"/>
            <w:vAlign w:val="center"/>
          </w:tcPr>
          <w:p w:rsidR="00C63EFE" w:rsidRPr="00C63EFE" w:rsidRDefault="00C63EFE" w:rsidP="00C63EFE">
            <w:pPr>
              <w:suppressAutoHyphens/>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теоретическое обучение</w:t>
            </w:r>
          </w:p>
        </w:tc>
        <w:tc>
          <w:tcPr>
            <w:tcW w:w="1315" w:type="pct"/>
            <w:vAlign w:val="center"/>
          </w:tcPr>
          <w:p w:rsidR="00C63EFE" w:rsidRPr="00C63EFE" w:rsidRDefault="00C63EFE" w:rsidP="00C63EFE">
            <w:pPr>
              <w:suppressAutoHyphens/>
              <w:spacing w:after="0"/>
              <w:jc w:val="center"/>
              <w:rPr>
                <w:rFonts w:ascii="Times New Roman" w:eastAsia="Times New Roman" w:hAnsi="Times New Roman" w:cs="Times New Roman"/>
                <w:b/>
                <w:iCs/>
                <w:sz w:val="24"/>
                <w:szCs w:val="24"/>
                <w:lang w:eastAsia="ru-RU"/>
              </w:rPr>
            </w:pPr>
            <w:r w:rsidRPr="00C63EFE">
              <w:rPr>
                <w:rFonts w:ascii="Times New Roman" w:eastAsia="Times New Roman" w:hAnsi="Times New Roman" w:cs="Times New Roman"/>
                <w:b/>
                <w:iCs/>
                <w:sz w:val="24"/>
                <w:szCs w:val="24"/>
                <w:lang w:eastAsia="ru-RU"/>
              </w:rPr>
              <w:t>58</w:t>
            </w:r>
          </w:p>
        </w:tc>
      </w:tr>
      <w:tr w:rsidR="00C63EFE" w:rsidRPr="00C63EFE" w:rsidTr="00C63EFE">
        <w:trPr>
          <w:trHeight w:val="490"/>
        </w:trPr>
        <w:tc>
          <w:tcPr>
            <w:tcW w:w="3685" w:type="pct"/>
            <w:vAlign w:val="center"/>
          </w:tcPr>
          <w:p w:rsidR="00C63EFE" w:rsidRPr="00C63EFE" w:rsidRDefault="00C63EFE" w:rsidP="00C63EFE">
            <w:pPr>
              <w:suppressAutoHyphens/>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лабораторные работы</w:t>
            </w:r>
            <w:r w:rsidRPr="00C63EFE">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rsidR="00C63EFE" w:rsidRPr="00C63EFE" w:rsidRDefault="00C63EFE" w:rsidP="00C63EFE">
            <w:pPr>
              <w:suppressAutoHyphens/>
              <w:spacing w:after="0"/>
              <w:jc w:val="center"/>
              <w:rPr>
                <w:rFonts w:ascii="Times New Roman" w:eastAsia="Times New Roman" w:hAnsi="Times New Roman" w:cs="Times New Roman"/>
                <w:b/>
                <w:iCs/>
                <w:sz w:val="24"/>
                <w:szCs w:val="24"/>
                <w:lang w:eastAsia="ru-RU"/>
              </w:rPr>
            </w:pPr>
            <w:r w:rsidRPr="00C63EFE">
              <w:rPr>
                <w:rFonts w:ascii="Times New Roman" w:eastAsia="Times New Roman" w:hAnsi="Times New Roman" w:cs="Times New Roman"/>
                <w:b/>
                <w:iCs/>
                <w:sz w:val="24"/>
                <w:szCs w:val="24"/>
                <w:lang w:eastAsia="ru-RU"/>
              </w:rPr>
              <w:t>-</w:t>
            </w:r>
          </w:p>
        </w:tc>
      </w:tr>
      <w:tr w:rsidR="00C63EFE" w:rsidRPr="00C63EFE" w:rsidTr="00C63EFE">
        <w:trPr>
          <w:trHeight w:val="490"/>
        </w:trPr>
        <w:tc>
          <w:tcPr>
            <w:tcW w:w="3685" w:type="pct"/>
            <w:vAlign w:val="center"/>
          </w:tcPr>
          <w:p w:rsidR="00C63EFE" w:rsidRPr="00C63EFE" w:rsidRDefault="00C63EFE" w:rsidP="00C63EFE">
            <w:pPr>
              <w:suppressAutoHyphens/>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практические занятия</w:t>
            </w:r>
            <w:r w:rsidRPr="00C63EFE">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rsidR="00C63EFE" w:rsidRPr="00C63EFE" w:rsidRDefault="00C63EFE" w:rsidP="00C63EFE">
            <w:pPr>
              <w:suppressAutoHyphens/>
              <w:spacing w:after="0"/>
              <w:jc w:val="center"/>
              <w:rPr>
                <w:rFonts w:ascii="Times New Roman" w:eastAsia="Times New Roman" w:hAnsi="Times New Roman" w:cs="Times New Roman"/>
                <w:b/>
                <w:iCs/>
                <w:sz w:val="24"/>
                <w:szCs w:val="24"/>
                <w:lang w:eastAsia="ru-RU"/>
              </w:rPr>
            </w:pPr>
            <w:r w:rsidRPr="00C63EFE">
              <w:rPr>
                <w:rFonts w:ascii="Times New Roman" w:eastAsia="Times New Roman" w:hAnsi="Times New Roman" w:cs="Times New Roman"/>
                <w:b/>
                <w:iCs/>
                <w:sz w:val="24"/>
                <w:szCs w:val="24"/>
                <w:lang w:eastAsia="ru-RU"/>
              </w:rPr>
              <w:t>20</w:t>
            </w:r>
          </w:p>
        </w:tc>
      </w:tr>
      <w:tr w:rsidR="00C63EFE" w:rsidRPr="00C63EFE" w:rsidTr="00C63EFE">
        <w:trPr>
          <w:trHeight w:val="490"/>
        </w:trPr>
        <w:tc>
          <w:tcPr>
            <w:tcW w:w="3685" w:type="pct"/>
            <w:vAlign w:val="center"/>
          </w:tcPr>
          <w:p w:rsidR="00C63EFE" w:rsidRPr="00C63EFE" w:rsidRDefault="00C63EFE" w:rsidP="00C63EFE">
            <w:pPr>
              <w:suppressAutoHyphens/>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курсовая работа (проект) </w:t>
            </w:r>
            <w:r w:rsidRPr="00C63EFE">
              <w:rPr>
                <w:rFonts w:ascii="Times New Roman" w:eastAsia="Times New Roman" w:hAnsi="Times New Roman" w:cs="Times New Roman"/>
                <w:i/>
                <w:sz w:val="24"/>
                <w:szCs w:val="24"/>
                <w:lang w:eastAsia="ru-RU"/>
              </w:rPr>
              <w:t>(если предусмотрено для специальностей</w:t>
            </w:r>
            <w:r w:rsidRPr="00C63EFE">
              <w:rPr>
                <w:rFonts w:ascii="Times New Roman" w:eastAsia="Times New Roman" w:hAnsi="Times New Roman" w:cs="Times New Roman"/>
                <w:sz w:val="24"/>
                <w:szCs w:val="24"/>
                <w:lang w:eastAsia="ru-RU"/>
              </w:rPr>
              <w:t>)</w:t>
            </w:r>
          </w:p>
        </w:tc>
        <w:tc>
          <w:tcPr>
            <w:tcW w:w="1315" w:type="pct"/>
            <w:vAlign w:val="center"/>
          </w:tcPr>
          <w:p w:rsidR="00C63EFE" w:rsidRPr="00C63EFE" w:rsidRDefault="00C63EFE" w:rsidP="00C63EFE">
            <w:pPr>
              <w:suppressAutoHyphens/>
              <w:spacing w:after="0"/>
              <w:jc w:val="center"/>
              <w:rPr>
                <w:rFonts w:ascii="Times New Roman" w:eastAsia="Times New Roman" w:hAnsi="Times New Roman" w:cs="Times New Roman"/>
                <w:b/>
                <w:iCs/>
                <w:sz w:val="24"/>
                <w:szCs w:val="24"/>
                <w:lang w:eastAsia="ru-RU"/>
              </w:rPr>
            </w:pPr>
            <w:r w:rsidRPr="00C63EFE">
              <w:rPr>
                <w:rFonts w:ascii="Times New Roman" w:eastAsia="Times New Roman" w:hAnsi="Times New Roman" w:cs="Times New Roman"/>
                <w:b/>
                <w:iCs/>
                <w:sz w:val="24"/>
                <w:szCs w:val="24"/>
                <w:lang w:eastAsia="ru-RU"/>
              </w:rPr>
              <w:t>-</w:t>
            </w:r>
          </w:p>
        </w:tc>
      </w:tr>
      <w:tr w:rsidR="00C63EFE" w:rsidRPr="00C63EFE" w:rsidTr="00C63EFE">
        <w:trPr>
          <w:trHeight w:val="267"/>
        </w:trPr>
        <w:tc>
          <w:tcPr>
            <w:tcW w:w="3685" w:type="pct"/>
            <w:vAlign w:val="center"/>
          </w:tcPr>
          <w:p w:rsidR="00C63EFE" w:rsidRPr="00C63EFE" w:rsidRDefault="00C63EFE" w:rsidP="00E1693A">
            <w:pPr>
              <w:suppressAutoHyphens/>
              <w:spacing w:after="0"/>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i/>
                <w:sz w:val="24"/>
                <w:szCs w:val="24"/>
                <w:lang w:eastAsia="ru-RU"/>
              </w:rPr>
              <w:t xml:space="preserve">Самостоятельная работа </w:t>
            </w:r>
          </w:p>
        </w:tc>
        <w:tc>
          <w:tcPr>
            <w:tcW w:w="1315" w:type="pct"/>
            <w:vAlign w:val="center"/>
          </w:tcPr>
          <w:p w:rsidR="00C63EFE" w:rsidRPr="00C63EFE" w:rsidRDefault="00C63EFE" w:rsidP="00C63EFE">
            <w:pPr>
              <w:suppressAutoHyphens/>
              <w:spacing w:after="0"/>
              <w:jc w:val="center"/>
              <w:rPr>
                <w:rFonts w:ascii="Times New Roman" w:eastAsia="Times New Roman" w:hAnsi="Times New Roman" w:cs="Times New Roman"/>
                <w:b/>
                <w:iCs/>
                <w:sz w:val="24"/>
                <w:szCs w:val="24"/>
                <w:lang w:eastAsia="ru-RU"/>
              </w:rPr>
            </w:pPr>
            <w:r w:rsidRPr="00C63EFE">
              <w:rPr>
                <w:rFonts w:ascii="Times New Roman" w:eastAsia="Times New Roman" w:hAnsi="Times New Roman" w:cs="Times New Roman"/>
                <w:b/>
                <w:iCs/>
                <w:sz w:val="24"/>
                <w:szCs w:val="24"/>
                <w:lang w:eastAsia="ru-RU"/>
              </w:rPr>
              <w:t>39</w:t>
            </w:r>
          </w:p>
        </w:tc>
      </w:tr>
      <w:tr w:rsidR="00C63EFE" w:rsidRPr="00C63EFE" w:rsidTr="00C63EFE">
        <w:trPr>
          <w:trHeight w:val="331"/>
        </w:trPr>
        <w:tc>
          <w:tcPr>
            <w:tcW w:w="3685" w:type="pct"/>
            <w:vAlign w:val="center"/>
          </w:tcPr>
          <w:p w:rsidR="00C63EFE" w:rsidRPr="00C63EFE" w:rsidRDefault="00C63EFE" w:rsidP="00C63EFE">
            <w:pPr>
              <w:suppressAutoHyphens/>
              <w:spacing w:after="0"/>
              <w:rPr>
                <w:rFonts w:ascii="Times New Roman" w:eastAsia="Times New Roman" w:hAnsi="Times New Roman" w:cs="Times New Roman"/>
                <w:i/>
                <w:sz w:val="24"/>
                <w:szCs w:val="24"/>
                <w:lang w:eastAsia="ru-RU"/>
              </w:rPr>
            </w:pPr>
            <w:r w:rsidRPr="00C63EFE">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rsidR="00C63EFE" w:rsidRPr="00C63EFE" w:rsidRDefault="00C63EFE" w:rsidP="00C63EFE">
            <w:pPr>
              <w:suppressAutoHyphens/>
              <w:spacing w:after="0"/>
              <w:jc w:val="center"/>
              <w:rPr>
                <w:rFonts w:ascii="Times New Roman" w:eastAsia="Times New Roman" w:hAnsi="Times New Roman" w:cs="Times New Roman"/>
                <w:b/>
                <w:iCs/>
                <w:sz w:val="24"/>
                <w:szCs w:val="24"/>
                <w:lang w:eastAsia="ru-RU"/>
              </w:rPr>
            </w:pPr>
            <w:r w:rsidRPr="00C63EFE">
              <w:rPr>
                <w:rFonts w:ascii="Times New Roman" w:eastAsia="Times New Roman" w:hAnsi="Times New Roman" w:cs="Times New Roman"/>
                <w:b/>
                <w:iCs/>
                <w:sz w:val="24"/>
                <w:szCs w:val="24"/>
                <w:lang w:eastAsia="ru-RU"/>
              </w:rPr>
              <w:t>2</w:t>
            </w:r>
          </w:p>
        </w:tc>
      </w:tr>
    </w:tbl>
    <w:p w:rsidR="00C63EFE" w:rsidRPr="00C63EFE" w:rsidRDefault="00C63EFE" w:rsidP="00C63EFE">
      <w:pPr>
        <w:rPr>
          <w:rFonts w:ascii="Times New Roman" w:eastAsia="Times New Roman" w:hAnsi="Times New Roman" w:cs="Times New Roman"/>
          <w:b/>
          <w:i/>
          <w:sz w:val="24"/>
          <w:szCs w:val="24"/>
          <w:lang w:eastAsia="ru-RU"/>
        </w:rPr>
        <w:sectPr w:rsidR="00C63EFE" w:rsidRPr="00C63EFE" w:rsidSect="00C63EFE">
          <w:footerReference w:type="default" r:id="rId71"/>
          <w:pgSz w:w="11906" w:h="16838"/>
          <w:pgMar w:top="1134" w:right="850" w:bottom="284" w:left="1701" w:header="708" w:footer="708" w:gutter="0"/>
          <w:cols w:space="720"/>
          <w:docGrid w:linePitch="299"/>
        </w:sectPr>
      </w:pPr>
    </w:p>
    <w:p w:rsidR="00C63EFE" w:rsidRPr="00C63EFE" w:rsidRDefault="00C63EFE" w:rsidP="00C63EFE">
      <w:pPr>
        <w:ind w:firstLine="709"/>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0"/>
        <w:gridCol w:w="4729"/>
        <w:gridCol w:w="2056"/>
        <w:gridCol w:w="2085"/>
        <w:gridCol w:w="1555"/>
        <w:gridCol w:w="1575"/>
      </w:tblGrid>
      <w:tr w:rsidR="00C63EFE" w:rsidRPr="00C63EFE" w:rsidTr="00C63EFE">
        <w:tc>
          <w:tcPr>
            <w:tcW w:w="2852" w:type="dxa"/>
            <w:vAlign w:val="center"/>
          </w:tcPr>
          <w:p w:rsidR="00C63EFE" w:rsidRPr="00C63EFE" w:rsidRDefault="00C63EFE" w:rsidP="00C63EFE">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Наименование разделов и тем</w:t>
            </w:r>
          </w:p>
        </w:tc>
        <w:tc>
          <w:tcPr>
            <w:tcW w:w="4830" w:type="dxa"/>
            <w:vAlign w:val="center"/>
          </w:tcPr>
          <w:p w:rsidR="00C63EFE" w:rsidRPr="00C63EFE" w:rsidRDefault="00C63EFE" w:rsidP="00C63EFE">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2069" w:type="dxa"/>
            <w:vAlign w:val="center"/>
          </w:tcPr>
          <w:p w:rsidR="00C63EFE" w:rsidRPr="00C63EFE" w:rsidRDefault="00C63EFE" w:rsidP="00C63EFE">
            <w:pPr>
              <w:suppressAutoHyphens/>
              <w:spacing w:after="0" w:line="240" w:lineRule="auto"/>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2093" w:type="dxa"/>
            <w:vAlign w:val="center"/>
          </w:tcPr>
          <w:p w:rsidR="00C63EFE" w:rsidRPr="00C63EFE" w:rsidRDefault="00C63EFE" w:rsidP="00E1693A">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Коды компетенций и личностных результатов, формированию которых способствует элемент программы</w:t>
            </w:r>
          </w:p>
        </w:tc>
        <w:tc>
          <w:tcPr>
            <w:tcW w:w="1596" w:type="dxa"/>
          </w:tcPr>
          <w:p w:rsidR="00C63EFE" w:rsidRPr="00C63EFE" w:rsidRDefault="00C63EFE" w:rsidP="00C63EFE">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Код ПК, ОК</w:t>
            </w:r>
          </w:p>
        </w:tc>
        <w:tc>
          <w:tcPr>
            <w:tcW w:w="1596" w:type="dxa"/>
          </w:tcPr>
          <w:p w:rsidR="00C63EFE" w:rsidRPr="00C63EFE" w:rsidRDefault="00C63EFE" w:rsidP="00C63EFE">
            <w:pPr>
              <w:suppressAutoHyphens/>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Код Н/У/З</w:t>
            </w:r>
          </w:p>
        </w:tc>
      </w:tr>
      <w:tr w:rsidR="00C63EFE" w:rsidRPr="00C63EFE" w:rsidTr="00C63EFE">
        <w:trPr>
          <w:trHeight w:val="369"/>
        </w:trPr>
        <w:tc>
          <w:tcPr>
            <w:tcW w:w="2852" w:type="dxa"/>
          </w:tcPr>
          <w:p w:rsidR="00C63EFE" w:rsidRPr="00C63EFE" w:rsidRDefault="00C63EFE" w:rsidP="00C63EFE">
            <w:pPr>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1</w:t>
            </w:r>
          </w:p>
        </w:tc>
        <w:tc>
          <w:tcPr>
            <w:tcW w:w="4830" w:type="dxa"/>
          </w:tcPr>
          <w:p w:rsidR="00C63EFE" w:rsidRPr="00C63EFE" w:rsidRDefault="00C63EFE" w:rsidP="00C63EFE">
            <w:pPr>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w:t>
            </w:r>
          </w:p>
        </w:tc>
        <w:tc>
          <w:tcPr>
            <w:tcW w:w="2069" w:type="dxa"/>
          </w:tcPr>
          <w:p w:rsidR="00C63EFE" w:rsidRPr="00C63EFE" w:rsidRDefault="00C63EFE" w:rsidP="00C63EFE">
            <w:pPr>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3</w:t>
            </w:r>
          </w:p>
        </w:tc>
        <w:tc>
          <w:tcPr>
            <w:tcW w:w="2093" w:type="dxa"/>
          </w:tcPr>
          <w:p w:rsidR="00C63EFE" w:rsidRPr="00C63EFE" w:rsidRDefault="00C63EFE" w:rsidP="00C63EFE">
            <w:pPr>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4</w:t>
            </w:r>
          </w:p>
        </w:tc>
        <w:tc>
          <w:tcPr>
            <w:tcW w:w="1596" w:type="dxa"/>
          </w:tcPr>
          <w:p w:rsidR="00C63EFE" w:rsidRPr="00C63EFE" w:rsidRDefault="00C63EFE" w:rsidP="00C63EFE">
            <w:pPr>
              <w:jc w:val="center"/>
              <w:rPr>
                <w:rFonts w:ascii="Times New Roman" w:eastAsia="Times New Roman" w:hAnsi="Times New Roman" w:cs="Times New Roman"/>
                <w:sz w:val="24"/>
                <w:szCs w:val="24"/>
                <w:lang w:eastAsia="ru-RU"/>
              </w:rPr>
            </w:pPr>
          </w:p>
        </w:tc>
        <w:tc>
          <w:tcPr>
            <w:tcW w:w="1596" w:type="dxa"/>
          </w:tcPr>
          <w:p w:rsidR="00C63EFE" w:rsidRPr="00C63EFE" w:rsidRDefault="00C63EFE" w:rsidP="00C63EFE">
            <w:pPr>
              <w:jc w:val="center"/>
              <w:rPr>
                <w:rFonts w:ascii="Times New Roman" w:eastAsia="Times New Roman" w:hAnsi="Times New Roman" w:cs="Times New Roman"/>
                <w:sz w:val="24"/>
                <w:szCs w:val="24"/>
                <w:lang w:eastAsia="ru-RU"/>
              </w:rPr>
            </w:pPr>
          </w:p>
        </w:tc>
      </w:tr>
      <w:tr w:rsidR="00C63EFE" w:rsidRPr="00C63EFE" w:rsidTr="00C63EFE">
        <w:tc>
          <w:tcPr>
            <w:tcW w:w="2852" w:type="dxa"/>
          </w:tcPr>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Раздел 1</w:t>
            </w:r>
          </w:p>
          <w:p w:rsidR="00C63EFE" w:rsidRPr="00C63EFE" w:rsidRDefault="00C63EFE" w:rsidP="00C63EFE">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Обеспечение устойчивости объектов экономики при чрезвычайных ситуациях мирного и военного времени</w:t>
            </w:r>
          </w:p>
        </w:tc>
        <w:tc>
          <w:tcPr>
            <w:tcW w:w="4830" w:type="dxa"/>
          </w:tcPr>
          <w:p w:rsidR="00C63EFE" w:rsidRPr="00C63EFE" w:rsidRDefault="00C63EFE" w:rsidP="00C63EFE">
            <w:pPr>
              <w:rPr>
                <w:rFonts w:ascii="Times New Roman" w:eastAsia="Times New Roman" w:hAnsi="Times New Roman" w:cs="Times New Roman"/>
                <w:b/>
                <w:bCs/>
                <w:sz w:val="24"/>
                <w:szCs w:val="24"/>
                <w:lang w:eastAsia="ru-RU"/>
              </w:rPr>
            </w:pPr>
          </w:p>
        </w:tc>
        <w:tc>
          <w:tcPr>
            <w:tcW w:w="2069" w:type="dxa"/>
          </w:tcPr>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14</w:t>
            </w:r>
          </w:p>
        </w:tc>
        <w:tc>
          <w:tcPr>
            <w:tcW w:w="2093" w:type="dxa"/>
            <w:shd w:val="clear" w:color="auto" w:fill="auto"/>
          </w:tcPr>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01-09</w:t>
            </w:r>
          </w:p>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3.2.</w:t>
            </w:r>
          </w:p>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4.4</w:t>
            </w:r>
          </w:p>
          <w:p w:rsidR="00C63EFE" w:rsidRPr="00C63EFE" w:rsidRDefault="00C63EFE" w:rsidP="00C63EFE">
            <w:pPr>
              <w:spacing w:after="0"/>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ПК 4.5</w:t>
            </w:r>
          </w:p>
        </w:tc>
        <w:tc>
          <w:tcPr>
            <w:tcW w:w="1596" w:type="dxa"/>
            <w:shd w:val="clear" w:color="auto" w:fill="auto"/>
          </w:tcPr>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C63EFE" w:rsidRPr="00C63EFE" w:rsidRDefault="00C63EFE" w:rsidP="00C63EFE">
            <w:pPr>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3.2.</w:t>
            </w:r>
          </w:p>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4.4</w:t>
            </w:r>
          </w:p>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ПК 4.5</w:t>
            </w:r>
          </w:p>
        </w:tc>
        <w:tc>
          <w:tcPr>
            <w:tcW w:w="1596" w:type="dxa"/>
            <w:shd w:val="clear" w:color="auto" w:fill="auto"/>
          </w:tcPr>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1.1.01 </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1.1.01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Уо.01.01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Зо.01.01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Уо.04.01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Зо.04.01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Уо.09.01</w:t>
            </w:r>
          </w:p>
          <w:p w:rsidR="00C63EFE" w:rsidRPr="00C63EFE" w:rsidRDefault="00C63EFE" w:rsidP="00C63EFE">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Зо.09.01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3.2.01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 3.2.01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3.2.01</w:t>
            </w:r>
          </w:p>
          <w:p w:rsidR="00C63EFE" w:rsidRPr="00C63EFE" w:rsidRDefault="00C63EFE" w:rsidP="00C63EFE">
            <w:pPr>
              <w:spacing w:after="0"/>
              <w:rPr>
                <w:rFonts w:ascii="Times New Roman" w:eastAsia="Times New Roman" w:hAnsi="Times New Roman" w:cs="Times New Roman"/>
                <w:sz w:val="24"/>
                <w:szCs w:val="24"/>
                <w:lang w:eastAsia="ru-RU"/>
              </w:rPr>
            </w:pP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4.4.01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 4.4.01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4.4.01</w:t>
            </w:r>
          </w:p>
          <w:p w:rsidR="00C63EFE" w:rsidRPr="00C63EFE" w:rsidRDefault="00C63EFE" w:rsidP="00C63EFE">
            <w:pPr>
              <w:spacing w:after="0"/>
              <w:rPr>
                <w:rFonts w:ascii="Times New Roman" w:eastAsia="Times New Roman" w:hAnsi="Times New Roman" w:cs="Times New Roman"/>
                <w:sz w:val="24"/>
                <w:szCs w:val="24"/>
                <w:lang w:eastAsia="ru-RU"/>
              </w:rPr>
            </w:pP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4.5.01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У 4.5.01</w:t>
            </w:r>
          </w:p>
          <w:p w:rsidR="00C63EFE" w:rsidRPr="00C63EFE" w:rsidRDefault="00C63EFE" w:rsidP="00C63EFE">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З 4.5.01</w:t>
            </w:r>
          </w:p>
        </w:tc>
      </w:tr>
      <w:tr w:rsidR="00C63EFE" w:rsidRPr="00C63EFE" w:rsidTr="00C63EFE">
        <w:tc>
          <w:tcPr>
            <w:tcW w:w="2852" w:type="dxa"/>
          </w:tcPr>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Тема 1.1</w:t>
            </w:r>
          </w:p>
        </w:tc>
        <w:tc>
          <w:tcPr>
            <w:tcW w:w="4830" w:type="dxa"/>
          </w:tcPr>
          <w:p w:rsidR="00C63EFE" w:rsidRPr="00C63EFE" w:rsidRDefault="00C63EFE" w:rsidP="00C63EFE">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Чрезвычайные ситуации мирного времени</w:t>
            </w:r>
          </w:p>
        </w:tc>
        <w:tc>
          <w:tcPr>
            <w:tcW w:w="2069" w:type="dxa"/>
          </w:tcPr>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26</w:t>
            </w:r>
          </w:p>
        </w:tc>
        <w:tc>
          <w:tcPr>
            <w:tcW w:w="2093" w:type="dxa"/>
            <w:vMerge w:val="restart"/>
          </w:tcPr>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01-09</w:t>
            </w:r>
          </w:p>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3.2.</w:t>
            </w:r>
          </w:p>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4.4</w:t>
            </w:r>
          </w:p>
          <w:p w:rsidR="00C63EFE" w:rsidRPr="00C63EFE" w:rsidRDefault="00C63EFE" w:rsidP="00C63EFE">
            <w:pPr>
              <w:spacing w:after="0"/>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ПК 4.5</w:t>
            </w:r>
          </w:p>
        </w:tc>
        <w:tc>
          <w:tcPr>
            <w:tcW w:w="1596" w:type="dxa"/>
            <w:vMerge w:val="restart"/>
          </w:tcPr>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C63EFE" w:rsidRPr="00C63EFE" w:rsidRDefault="00C63EFE" w:rsidP="00C63EFE">
            <w:pPr>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p w:rsidR="00C63EFE" w:rsidRPr="00C63EFE" w:rsidRDefault="00C63EFE" w:rsidP="00C63EFE">
            <w:pPr>
              <w:spacing w:after="0"/>
              <w:jc w:val="center"/>
              <w:rPr>
                <w:rFonts w:ascii="Times New Roman" w:eastAsia="Times New Roman" w:hAnsi="Times New Roman" w:cs="Times New Roman"/>
                <w:sz w:val="24"/>
                <w:szCs w:val="24"/>
                <w:lang w:eastAsia="ru-RU"/>
              </w:rPr>
            </w:pPr>
          </w:p>
          <w:p w:rsidR="00C63EFE" w:rsidRPr="00C63EFE" w:rsidRDefault="00C63EFE" w:rsidP="00C63EFE">
            <w:pPr>
              <w:spacing w:after="0"/>
              <w:jc w:val="center"/>
              <w:rPr>
                <w:rFonts w:ascii="Times New Roman" w:eastAsia="Times New Roman" w:hAnsi="Times New Roman" w:cs="Times New Roman"/>
                <w:sz w:val="24"/>
                <w:szCs w:val="24"/>
                <w:lang w:eastAsia="ru-RU"/>
              </w:rPr>
            </w:pPr>
          </w:p>
          <w:p w:rsidR="00C63EFE" w:rsidRPr="00C63EFE" w:rsidRDefault="00C63EFE" w:rsidP="00C63EFE">
            <w:pPr>
              <w:spacing w:after="0"/>
              <w:jc w:val="center"/>
              <w:rPr>
                <w:rFonts w:ascii="Times New Roman" w:eastAsia="Times New Roman" w:hAnsi="Times New Roman" w:cs="Times New Roman"/>
                <w:sz w:val="24"/>
                <w:szCs w:val="24"/>
                <w:lang w:eastAsia="ru-RU"/>
              </w:rPr>
            </w:pPr>
          </w:p>
          <w:p w:rsidR="00C63EFE" w:rsidRPr="00C63EFE" w:rsidRDefault="00C63EFE" w:rsidP="00C63EFE">
            <w:pPr>
              <w:spacing w:after="0"/>
              <w:jc w:val="center"/>
              <w:rPr>
                <w:rFonts w:ascii="Times New Roman" w:eastAsia="Times New Roman" w:hAnsi="Times New Roman" w:cs="Times New Roman"/>
                <w:sz w:val="24"/>
                <w:szCs w:val="24"/>
                <w:lang w:eastAsia="ru-RU"/>
              </w:rPr>
            </w:pPr>
          </w:p>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3.2.</w:t>
            </w:r>
          </w:p>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4.4</w:t>
            </w:r>
          </w:p>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ПК 4.5</w:t>
            </w:r>
          </w:p>
        </w:tc>
        <w:tc>
          <w:tcPr>
            <w:tcW w:w="1596" w:type="dxa"/>
            <w:vMerge w:val="restart"/>
          </w:tcPr>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1.1.01 </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1.1.01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Уо.01.01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Зо.01.01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Уо.04.01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Зо.04.01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Уо.09.01</w:t>
            </w:r>
          </w:p>
          <w:p w:rsidR="00C63EFE" w:rsidRPr="00C63EFE" w:rsidRDefault="00C63EFE" w:rsidP="00C63EFE">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Зо.09.01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3.2.01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 3.2.01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3.2.01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4.4.01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 4.4.01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4.4.01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4.5.01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 4.5.01</w:t>
            </w:r>
          </w:p>
          <w:p w:rsidR="00C63EFE" w:rsidRPr="00C63EFE" w:rsidRDefault="00C63EFE" w:rsidP="00C63EFE">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З 4.5.01</w:t>
            </w:r>
          </w:p>
        </w:tc>
      </w:tr>
      <w:tr w:rsidR="00C63EFE" w:rsidRPr="00C63EFE" w:rsidTr="00C63EFE">
        <w:tc>
          <w:tcPr>
            <w:tcW w:w="2852" w:type="dxa"/>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4830" w:type="dxa"/>
          </w:tcPr>
          <w:p w:rsidR="00C63EFE" w:rsidRPr="00C63EFE" w:rsidRDefault="00C63EFE" w:rsidP="00C63EFE">
            <w:pP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Лекции:</w:t>
            </w:r>
          </w:p>
        </w:tc>
        <w:tc>
          <w:tcPr>
            <w:tcW w:w="2069" w:type="dxa"/>
          </w:tcPr>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6</w:t>
            </w:r>
          </w:p>
        </w:tc>
        <w:tc>
          <w:tcPr>
            <w:tcW w:w="2093"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r>
      <w:tr w:rsidR="00C63EFE" w:rsidRPr="00C63EFE" w:rsidTr="00C63EFE">
        <w:tc>
          <w:tcPr>
            <w:tcW w:w="2852" w:type="dxa"/>
          </w:tcPr>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Тема 1.1.1</w:t>
            </w:r>
          </w:p>
        </w:tc>
        <w:tc>
          <w:tcPr>
            <w:tcW w:w="4830" w:type="dxa"/>
          </w:tcPr>
          <w:p w:rsidR="00C63EFE" w:rsidRPr="00C63EFE" w:rsidRDefault="00C63EFE" w:rsidP="00C63EFE">
            <w:pP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Основные виды потенциальных опасностей </w:t>
            </w:r>
          </w:p>
        </w:tc>
        <w:tc>
          <w:tcPr>
            <w:tcW w:w="2069" w:type="dxa"/>
          </w:tcPr>
          <w:p w:rsidR="00C63EFE" w:rsidRPr="00C63EFE" w:rsidRDefault="00C63EFE" w:rsidP="00C63EFE">
            <w:pPr>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w:t>
            </w:r>
          </w:p>
        </w:tc>
        <w:tc>
          <w:tcPr>
            <w:tcW w:w="2093"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r>
      <w:tr w:rsidR="00C63EFE" w:rsidRPr="00C63EFE" w:rsidTr="00C63EFE">
        <w:tc>
          <w:tcPr>
            <w:tcW w:w="2852" w:type="dxa"/>
          </w:tcPr>
          <w:p w:rsidR="00C63EFE" w:rsidRPr="00C63EFE" w:rsidRDefault="00C63EFE" w:rsidP="00C63EFE">
            <w:pPr>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Тема 1.1.2</w:t>
            </w:r>
          </w:p>
        </w:tc>
        <w:tc>
          <w:tcPr>
            <w:tcW w:w="4830" w:type="dxa"/>
          </w:tcPr>
          <w:p w:rsidR="00C63EFE" w:rsidRPr="00C63EFE" w:rsidRDefault="00C63EFE" w:rsidP="00C63EFE">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bCs/>
                <w:sz w:val="24"/>
                <w:szCs w:val="24"/>
                <w:lang w:eastAsia="ru-RU"/>
              </w:rPr>
              <w:t>Понятие чрезвычайных ситуаций. Общая характеристика и классификация чрезвычайных ситуаций природного характера и техногенного характера</w:t>
            </w:r>
          </w:p>
        </w:tc>
        <w:tc>
          <w:tcPr>
            <w:tcW w:w="2069" w:type="dxa"/>
          </w:tcPr>
          <w:p w:rsidR="00C63EFE" w:rsidRPr="00C63EFE" w:rsidRDefault="00C63EFE" w:rsidP="00C63EFE">
            <w:pPr>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w:t>
            </w:r>
          </w:p>
        </w:tc>
        <w:tc>
          <w:tcPr>
            <w:tcW w:w="2093"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r>
      <w:tr w:rsidR="00C63EFE" w:rsidRPr="00C63EFE" w:rsidTr="00C63EFE">
        <w:tc>
          <w:tcPr>
            <w:tcW w:w="2852" w:type="dxa"/>
          </w:tcPr>
          <w:p w:rsidR="00C63EFE" w:rsidRPr="00C63EFE" w:rsidRDefault="00C63EFE" w:rsidP="00C63EFE">
            <w:pPr>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Тема 1.1.3</w:t>
            </w:r>
          </w:p>
        </w:tc>
        <w:tc>
          <w:tcPr>
            <w:tcW w:w="4830" w:type="dxa"/>
          </w:tcPr>
          <w:p w:rsidR="00C63EFE" w:rsidRPr="00C63EFE" w:rsidRDefault="00C63EFE" w:rsidP="00C63EFE">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Чрезвычайные ситуации природного характера (стихийные бедствия)</w:t>
            </w:r>
          </w:p>
        </w:tc>
        <w:tc>
          <w:tcPr>
            <w:tcW w:w="2069" w:type="dxa"/>
          </w:tcPr>
          <w:p w:rsidR="00C63EFE" w:rsidRPr="00C63EFE" w:rsidRDefault="00C63EFE" w:rsidP="00C63EFE">
            <w:pPr>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w:t>
            </w:r>
          </w:p>
        </w:tc>
        <w:tc>
          <w:tcPr>
            <w:tcW w:w="2093"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r>
      <w:tr w:rsidR="00C63EFE" w:rsidRPr="00C63EFE" w:rsidTr="00C63EFE">
        <w:tc>
          <w:tcPr>
            <w:tcW w:w="2852" w:type="dxa"/>
            <w:vMerge w:val="restart"/>
          </w:tcPr>
          <w:p w:rsidR="00C63EFE" w:rsidRPr="00C63EFE" w:rsidRDefault="00C63EFE" w:rsidP="00C63EFE">
            <w:pPr>
              <w:jc w:val="center"/>
              <w:rPr>
                <w:rFonts w:ascii="Times New Roman" w:eastAsia="Times New Roman" w:hAnsi="Times New Roman" w:cs="Times New Roman"/>
                <w:sz w:val="24"/>
                <w:szCs w:val="24"/>
                <w:lang w:eastAsia="ru-RU"/>
              </w:rPr>
            </w:pPr>
          </w:p>
        </w:tc>
        <w:tc>
          <w:tcPr>
            <w:tcW w:w="4830" w:type="dxa"/>
          </w:tcPr>
          <w:p w:rsidR="00C63EFE" w:rsidRPr="00C63EFE" w:rsidRDefault="00C63EFE" w:rsidP="00C63EFE">
            <w:pP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 xml:space="preserve">Практические занятия: </w:t>
            </w:r>
          </w:p>
        </w:tc>
        <w:tc>
          <w:tcPr>
            <w:tcW w:w="2069" w:type="dxa"/>
          </w:tcPr>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10</w:t>
            </w:r>
          </w:p>
        </w:tc>
        <w:tc>
          <w:tcPr>
            <w:tcW w:w="2093" w:type="dxa"/>
            <w:vMerge/>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r>
      <w:tr w:rsidR="00C63EFE" w:rsidRPr="00C63EFE" w:rsidTr="00C63EFE">
        <w:trPr>
          <w:trHeight w:val="1159"/>
        </w:trPr>
        <w:tc>
          <w:tcPr>
            <w:tcW w:w="2852"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4830" w:type="dxa"/>
          </w:tcPr>
          <w:p w:rsidR="00C63EFE" w:rsidRPr="00C63EFE" w:rsidRDefault="00C63EFE" w:rsidP="00C63EFE">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Практическое занятие № 1</w:t>
            </w:r>
          </w:p>
          <w:p w:rsidR="00C63EFE" w:rsidRPr="00C63EFE" w:rsidRDefault="00C63EFE" w:rsidP="00C63EFE">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Аварии на пожаро- и взрывоопасных объектах</w:t>
            </w:r>
          </w:p>
        </w:tc>
        <w:tc>
          <w:tcPr>
            <w:tcW w:w="2069" w:type="dxa"/>
          </w:tcPr>
          <w:p w:rsidR="00C63EFE" w:rsidRPr="00C63EFE" w:rsidRDefault="00C63EFE" w:rsidP="00C63EFE">
            <w:pPr>
              <w:jc w:val="center"/>
              <w:rPr>
                <w:rFonts w:ascii="Times New Roman" w:eastAsia="Times New Roman" w:hAnsi="Times New Roman" w:cs="Times New Roman"/>
                <w:sz w:val="24"/>
                <w:szCs w:val="24"/>
                <w:lang w:eastAsia="ru-RU"/>
              </w:rPr>
            </w:pPr>
          </w:p>
          <w:p w:rsidR="00C63EFE" w:rsidRPr="00C63EFE" w:rsidRDefault="00C63EFE" w:rsidP="00C63EFE">
            <w:pPr>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w:t>
            </w:r>
          </w:p>
        </w:tc>
        <w:tc>
          <w:tcPr>
            <w:tcW w:w="2093"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1596"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1596"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r>
      <w:tr w:rsidR="00C63EFE" w:rsidRPr="00C63EFE" w:rsidTr="00C63EFE">
        <w:tc>
          <w:tcPr>
            <w:tcW w:w="2852"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4830" w:type="dxa"/>
          </w:tcPr>
          <w:p w:rsidR="00C63EFE" w:rsidRPr="00C63EFE" w:rsidRDefault="00C63EFE" w:rsidP="00C63EFE">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Практическое занятие № 2</w:t>
            </w:r>
          </w:p>
          <w:p w:rsidR="00C63EFE" w:rsidRPr="00C63EFE" w:rsidRDefault="00C63EFE" w:rsidP="00C63EFE">
            <w:pP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color w:val="000000"/>
                <w:sz w:val="24"/>
                <w:szCs w:val="24"/>
                <w:lang w:eastAsia="ru-RU"/>
              </w:rPr>
              <w:t>Организация защиты населения от ЧС мирного времени.</w:t>
            </w:r>
          </w:p>
        </w:tc>
        <w:tc>
          <w:tcPr>
            <w:tcW w:w="2069" w:type="dxa"/>
          </w:tcPr>
          <w:p w:rsidR="00C63EFE" w:rsidRPr="00C63EFE" w:rsidRDefault="00C63EFE" w:rsidP="00C63EFE">
            <w:pPr>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w:t>
            </w:r>
          </w:p>
        </w:tc>
        <w:tc>
          <w:tcPr>
            <w:tcW w:w="2093"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1596"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1596"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r>
      <w:tr w:rsidR="00C63EFE" w:rsidRPr="00C63EFE" w:rsidTr="00C63EFE">
        <w:tc>
          <w:tcPr>
            <w:tcW w:w="2852"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4830" w:type="dxa"/>
          </w:tcPr>
          <w:p w:rsidR="00C63EFE" w:rsidRPr="00C63EFE" w:rsidRDefault="00C63EFE" w:rsidP="00C63EFE">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Практическое занятие № 3:</w:t>
            </w:r>
          </w:p>
          <w:p w:rsidR="00C63EFE" w:rsidRPr="00C63EFE" w:rsidRDefault="00C63EFE" w:rsidP="00C63EFE">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«Меры пожарной безопасности»</w:t>
            </w:r>
          </w:p>
        </w:tc>
        <w:tc>
          <w:tcPr>
            <w:tcW w:w="2069" w:type="dxa"/>
          </w:tcPr>
          <w:p w:rsidR="00C63EFE" w:rsidRPr="00C63EFE" w:rsidRDefault="00C63EFE" w:rsidP="00C63EFE">
            <w:pPr>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w:t>
            </w:r>
          </w:p>
        </w:tc>
        <w:tc>
          <w:tcPr>
            <w:tcW w:w="2093"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1596" w:type="dxa"/>
            <w:vMerge w:val="restart"/>
          </w:tcPr>
          <w:p w:rsidR="00C63EFE" w:rsidRPr="00C63EFE" w:rsidRDefault="00C63EFE" w:rsidP="00C63EFE">
            <w:pPr>
              <w:jc w:val="center"/>
              <w:rPr>
                <w:rFonts w:ascii="Times New Roman" w:eastAsia="Times New Roman" w:hAnsi="Times New Roman" w:cs="Times New Roman"/>
                <w:sz w:val="24"/>
                <w:szCs w:val="24"/>
                <w:lang w:eastAsia="ru-RU"/>
              </w:rPr>
            </w:pPr>
          </w:p>
        </w:tc>
        <w:tc>
          <w:tcPr>
            <w:tcW w:w="1596" w:type="dxa"/>
            <w:vMerge w:val="restart"/>
          </w:tcPr>
          <w:p w:rsidR="00C63EFE" w:rsidRPr="00C63EFE" w:rsidRDefault="00C63EFE" w:rsidP="00C63EFE">
            <w:pPr>
              <w:jc w:val="center"/>
              <w:rPr>
                <w:rFonts w:ascii="Times New Roman" w:eastAsia="Times New Roman" w:hAnsi="Times New Roman" w:cs="Times New Roman"/>
                <w:sz w:val="24"/>
                <w:szCs w:val="24"/>
                <w:lang w:eastAsia="ru-RU"/>
              </w:rPr>
            </w:pPr>
          </w:p>
        </w:tc>
      </w:tr>
      <w:tr w:rsidR="00C63EFE" w:rsidRPr="00C63EFE" w:rsidTr="00C63EFE">
        <w:tc>
          <w:tcPr>
            <w:tcW w:w="2852"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4830" w:type="dxa"/>
          </w:tcPr>
          <w:p w:rsidR="00C63EFE" w:rsidRPr="00C63EFE" w:rsidRDefault="00C63EFE" w:rsidP="00C63EFE">
            <w:pP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Практическое занятие № 4</w:t>
            </w:r>
          </w:p>
          <w:p w:rsidR="00C63EFE" w:rsidRPr="00C63EFE" w:rsidRDefault="00C63EFE" w:rsidP="00C63EFE">
            <w:pPr>
              <w:shd w:val="clear" w:color="auto" w:fill="FFFFFF"/>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 xml:space="preserve">«Чрезвычайная ситуация техногенного характера» </w:t>
            </w:r>
          </w:p>
        </w:tc>
        <w:tc>
          <w:tcPr>
            <w:tcW w:w="2069" w:type="dxa"/>
          </w:tcPr>
          <w:p w:rsidR="00C63EFE" w:rsidRPr="00C63EFE" w:rsidRDefault="00C63EFE" w:rsidP="00C63EFE">
            <w:pPr>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2</w:t>
            </w:r>
          </w:p>
        </w:tc>
        <w:tc>
          <w:tcPr>
            <w:tcW w:w="2093"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1596"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1596"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r>
      <w:tr w:rsidR="00C63EFE" w:rsidRPr="00C63EFE" w:rsidTr="00C63EFE">
        <w:tc>
          <w:tcPr>
            <w:tcW w:w="2852"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4830" w:type="dxa"/>
          </w:tcPr>
          <w:p w:rsidR="00C63EFE" w:rsidRPr="00C63EFE" w:rsidRDefault="00C63EFE" w:rsidP="00C63EFE">
            <w:pP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Практическое занятие № 5</w:t>
            </w:r>
          </w:p>
          <w:p w:rsidR="00C63EFE" w:rsidRPr="00C63EFE" w:rsidRDefault="00C63EFE" w:rsidP="00C63EFE">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bCs/>
                <w:sz w:val="24"/>
                <w:szCs w:val="24"/>
                <w:lang w:eastAsia="ru-RU"/>
              </w:rPr>
              <w:t>Организация проведения АСДНР</w:t>
            </w:r>
          </w:p>
        </w:tc>
        <w:tc>
          <w:tcPr>
            <w:tcW w:w="2069" w:type="dxa"/>
          </w:tcPr>
          <w:p w:rsidR="00C63EFE" w:rsidRPr="00C63EFE" w:rsidRDefault="00C63EFE" w:rsidP="00C63EFE">
            <w:pPr>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w:t>
            </w:r>
          </w:p>
        </w:tc>
        <w:tc>
          <w:tcPr>
            <w:tcW w:w="2093"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1596"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1596"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r>
      <w:tr w:rsidR="00C63EFE" w:rsidRPr="00C63EFE" w:rsidTr="00C63EFE">
        <w:tc>
          <w:tcPr>
            <w:tcW w:w="2852"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4830" w:type="dxa"/>
          </w:tcPr>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Самостоятельные работы</w:t>
            </w:r>
          </w:p>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Проработка конспектов занятий, учебной литературы по заданию преподавателя.</w:t>
            </w:r>
          </w:p>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Подготовка рефератов, презентаций, докладов по темам:</w:t>
            </w:r>
          </w:p>
          <w:p w:rsidR="00C63EFE" w:rsidRPr="00C63EFE" w:rsidRDefault="00C63EFE" w:rsidP="00C63EFE">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СР-1 Основы государственной политики в области ЧС</w:t>
            </w:r>
          </w:p>
          <w:p w:rsidR="00C63EFE" w:rsidRPr="00C63EFE" w:rsidRDefault="00C63EFE" w:rsidP="00C63EFE">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СР-2 Аварии на транспорте</w:t>
            </w:r>
          </w:p>
          <w:p w:rsidR="00C63EFE" w:rsidRPr="00C63EFE" w:rsidRDefault="00C63EFE" w:rsidP="00C63EFE">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СР-3 Реферат: Правила поведения населения при ЧС различного характера (природного характера, техногенного характера, биолого-социального характера)</w:t>
            </w:r>
          </w:p>
        </w:tc>
        <w:tc>
          <w:tcPr>
            <w:tcW w:w="2069" w:type="dxa"/>
          </w:tcPr>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10</w:t>
            </w:r>
          </w:p>
          <w:p w:rsidR="00C63EFE" w:rsidRPr="00C63EFE" w:rsidRDefault="00C63EFE" w:rsidP="00C63EFE">
            <w:pPr>
              <w:jc w:val="center"/>
              <w:rPr>
                <w:rFonts w:ascii="Times New Roman" w:eastAsia="Times New Roman" w:hAnsi="Times New Roman" w:cs="Times New Roman"/>
                <w:sz w:val="24"/>
                <w:szCs w:val="24"/>
                <w:lang w:eastAsia="ru-RU"/>
              </w:rPr>
            </w:pPr>
          </w:p>
        </w:tc>
        <w:tc>
          <w:tcPr>
            <w:tcW w:w="2093" w:type="dxa"/>
            <w:tcBorders>
              <w:top w:val="nil"/>
            </w:tcBorders>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r>
      <w:tr w:rsidR="00C63EFE" w:rsidRPr="00C63EFE" w:rsidTr="00C63EFE">
        <w:tc>
          <w:tcPr>
            <w:tcW w:w="2852" w:type="dxa"/>
          </w:tcPr>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1.2</w:t>
            </w:r>
          </w:p>
        </w:tc>
        <w:tc>
          <w:tcPr>
            <w:tcW w:w="4830" w:type="dxa"/>
          </w:tcPr>
          <w:p w:rsidR="00C63EFE" w:rsidRPr="00C63EFE" w:rsidRDefault="00C63EFE" w:rsidP="00C63EFE">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Чрезвычайные ситуации военного времени</w:t>
            </w:r>
          </w:p>
        </w:tc>
        <w:tc>
          <w:tcPr>
            <w:tcW w:w="2069" w:type="dxa"/>
          </w:tcPr>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13</w:t>
            </w:r>
          </w:p>
        </w:tc>
        <w:tc>
          <w:tcPr>
            <w:tcW w:w="2093" w:type="dxa"/>
            <w:vMerge w:val="restart"/>
            <w:shd w:val="clear" w:color="auto" w:fill="auto"/>
          </w:tcPr>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01-09</w:t>
            </w:r>
          </w:p>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3.2.</w:t>
            </w:r>
          </w:p>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4.4</w:t>
            </w:r>
          </w:p>
          <w:p w:rsidR="00C63EFE" w:rsidRPr="00C63EFE" w:rsidRDefault="00C63EFE" w:rsidP="00C63EFE">
            <w:pPr>
              <w:spacing w:after="0"/>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ПК 4.5</w:t>
            </w:r>
          </w:p>
        </w:tc>
        <w:tc>
          <w:tcPr>
            <w:tcW w:w="1596" w:type="dxa"/>
            <w:vMerge w:val="restart"/>
            <w:shd w:val="clear" w:color="auto" w:fill="auto"/>
          </w:tcPr>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C63EFE" w:rsidRPr="00C63EFE" w:rsidRDefault="00C63EFE" w:rsidP="00C63EFE">
            <w:pPr>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p w:rsidR="00C63EFE" w:rsidRPr="00C63EFE" w:rsidRDefault="00C63EFE" w:rsidP="00C63EFE">
            <w:pPr>
              <w:spacing w:after="0"/>
              <w:jc w:val="center"/>
              <w:rPr>
                <w:rFonts w:ascii="Times New Roman" w:eastAsia="Times New Roman" w:hAnsi="Times New Roman" w:cs="Times New Roman"/>
                <w:sz w:val="24"/>
                <w:szCs w:val="24"/>
                <w:lang w:eastAsia="ru-RU"/>
              </w:rPr>
            </w:pPr>
          </w:p>
          <w:p w:rsidR="00C63EFE" w:rsidRPr="00C63EFE" w:rsidRDefault="00C63EFE" w:rsidP="00C63EFE">
            <w:pPr>
              <w:spacing w:after="0"/>
              <w:jc w:val="center"/>
              <w:rPr>
                <w:rFonts w:ascii="Times New Roman" w:eastAsia="Times New Roman" w:hAnsi="Times New Roman" w:cs="Times New Roman"/>
                <w:sz w:val="24"/>
                <w:szCs w:val="24"/>
                <w:lang w:eastAsia="ru-RU"/>
              </w:rPr>
            </w:pPr>
          </w:p>
          <w:p w:rsidR="00C63EFE" w:rsidRPr="00C63EFE" w:rsidRDefault="00C63EFE" w:rsidP="00C63EFE">
            <w:pPr>
              <w:spacing w:after="0"/>
              <w:jc w:val="center"/>
              <w:rPr>
                <w:rFonts w:ascii="Times New Roman" w:eastAsia="Times New Roman" w:hAnsi="Times New Roman" w:cs="Times New Roman"/>
                <w:sz w:val="24"/>
                <w:szCs w:val="24"/>
                <w:lang w:eastAsia="ru-RU"/>
              </w:rPr>
            </w:pPr>
          </w:p>
          <w:p w:rsidR="00C63EFE" w:rsidRPr="00C63EFE" w:rsidRDefault="00C63EFE" w:rsidP="00C63EFE">
            <w:pPr>
              <w:spacing w:after="0"/>
              <w:jc w:val="center"/>
              <w:rPr>
                <w:rFonts w:ascii="Times New Roman" w:eastAsia="Times New Roman" w:hAnsi="Times New Roman" w:cs="Times New Roman"/>
                <w:sz w:val="24"/>
                <w:szCs w:val="24"/>
                <w:lang w:eastAsia="ru-RU"/>
              </w:rPr>
            </w:pPr>
          </w:p>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3.2.</w:t>
            </w:r>
          </w:p>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4.4</w:t>
            </w:r>
          </w:p>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lastRenderedPageBreak/>
              <w:t>ПК 4.5</w:t>
            </w:r>
          </w:p>
        </w:tc>
        <w:tc>
          <w:tcPr>
            <w:tcW w:w="1596" w:type="dxa"/>
            <w:vMerge w:val="restart"/>
            <w:shd w:val="clear" w:color="auto" w:fill="auto"/>
          </w:tcPr>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 xml:space="preserve">У 1.1.01 </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1.1.01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Уо.01.01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Зо.01.01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Уо.04.01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Зо.04.01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Уо.09.01</w:t>
            </w:r>
          </w:p>
          <w:p w:rsidR="00C63EFE" w:rsidRPr="00C63EFE" w:rsidRDefault="00C63EFE" w:rsidP="00C63EFE">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Зо.09.01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3.2.01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 3.2.01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З 3.2.01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4.4.01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 4.4.01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4.4.01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4.5.01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 4.5.01</w:t>
            </w:r>
          </w:p>
          <w:p w:rsidR="00C63EFE" w:rsidRPr="00C63EFE" w:rsidRDefault="00C63EFE" w:rsidP="00C63EFE">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З 4.5.01</w:t>
            </w:r>
          </w:p>
        </w:tc>
      </w:tr>
      <w:tr w:rsidR="00C63EFE" w:rsidRPr="00C63EFE" w:rsidTr="00C63EFE">
        <w:tc>
          <w:tcPr>
            <w:tcW w:w="2852" w:type="dxa"/>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4830" w:type="dxa"/>
          </w:tcPr>
          <w:p w:rsidR="00C63EFE" w:rsidRPr="00C63EFE" w:rsidRDefault="00C63EFE" w:rsidP="00C63EFE">
            <w:pPr>
              <w:rPr>
                <w:rFonts w:ascii="Times New Roman" w:eastAsia="Times New Roman" w:hAnsi="Times New Roman" w:cs="Times New Roman"/>
                <w:b/>
                <w:bCs/>
                <w:sz w:val="24"/>
                <w:szCs w:val="24"/>
                <w:lang w:eastAsia="ru-RU"/>
              </w:rPr>
            </w:pPr>
          </w:p>
          <w:p w:rsidR="00C63EFE" w:rsidRPr="00C63EFE" w:rsidRDefault="00C63EFE" w:rsidP="00C63EFE">
            <w:pPr>
              <w:rPr>
                <w:rFonts w:ascii="Times New Roman" w:eastAsia="Times New Roman" w:hAnsi="Times New Roman" w:cs="Times New Roman"/>
                <w:b/>
                <w:bCs/>
                <w:sz w:val="24"/>
                <w:szCs w:val="24"/>
                <w:lang w:eastAsia="ru-RU"/>
              </w:rPr>
            </w:pPr>
          </w:p>
          <w:p w:rsidR="00C63EFE" w:rsidRPr="00C63EFE" w:rsidRDefault="00C63EFE" w:rsidP="00C63EFE">
            <w:pPr>
              <w:rPr>
                <w:rFonts w:ascii="Times New Roman" w:eastAsia="Times New Roman" w:hAnsi="Times New Roman" w:cs="Times New Roman"/>
                <w:b/>
                <w:bCs/>
                <w:sz w:val="24"/>
                <w:szCs w:val="24"/>
                <w:lang w:eastAsia="ru-RU"/>
              </w:rPr>
            </w:pPr>
          </w:p>
          <w:p w:rsidR="00C63EFE" w:rsidRPr="00C63EFE" w:rsidRDefault="00C63EFE" w:rsidP="00C63EFE">
            <w:pPr>
              <w:rPr>
                <w:rFonts w:ascii="Times New Roman" w:eastAsia="Times New Roman" w:hAnsi="Times New Roman" w:cs="Times New Roman"/>
                <w:b/>
                <w:bCs/>
                <w:sz w:val="24"/>
                <w:szCs w:val="24"/>
                <w:lang w:eastAsia="ru-RU"/>
              </w:rPr>
            </w:pPr>
          </w:p>
          <w:p w:rsidR="00C63EFE" w:rsidRPr="00C63EFE" w:rsidRDefault="00C63EFE" w:rsidP="00C63EFE">
            <w:pPr>
              <w:rPr>
                <w:rFonts w:ascii="Times New Roman" w:eastAsia="Times New Roman" w:hAnsi="Times New Roman" w:cs="Times New Roman"/>
                <w:b/>
                <w:bCs/>
                <w:sz w:val="24"/>
                <w:szCs w:val="24"/>
                <w:lang w:eastAsia="ru-RU"/>
              </w:rPr>
            </w:pPr>
          </w:p>
          <w:p w:rsidR="00C63EFE" w:rsidRPr="00C63EFE" w:rsidRDefault="00C63EFE" w:rsidP="00C63EFE">
            <w:pPr>
              <w:rPr>
                <w:rFonts w:ascii="Times New Roman" w:eastAsia="Times New Roman" w:hAnsi="Times New Roman" w:cs="Times New Roman"/>
                <w:b/>
                <w:bCs/>
                <w:sz w:val="24"/>
                <w:szCs w:val="24"/>
                <w:lang w:eastAsia="ru-RU"/>
              </w:rPr>
            </w:pPr>
          </w:p>
          <w:p w:rsidR="00C63EFE" w:rsidRPr="00C63EFE" w:rsidRDefault="00C63EFE" w:rsidP="00C63EFE">
            <w:pPr>
              <w:rPr>
                <w:rFonts w:ascii="Times New Roman" w:eastAsia="Times New Roman" w:hAnsi="Times New Roman" w:cs="Times New Roman"/>
                <w:b/>
                <w:bCs/>
                <w:sz w:val="24"/>
                <w:szCs w:val="24"/>
                <w:lang w:eastAsia="ru-RU"/>
              </w:rPr>
            </w:pPr>
          </w:p>
          <w:p w:rsidR="00C63EFE" w:rsidRPr="00C63EFE" w:rsidRDefault="00C63EFE" w:rsidP="00C63EFE">
            <w:pPr>
              <w:rPr>
                <w:rFonts w:ascii="Times New Roman" w:eastAsia="Times New Roman" w:hAnsi="Times New Roman" w:cs="Times New Roman"/>
                <w:b/>
                <w:bCs/>
                <w:sz w:val="24"/>
                <w:szCs w:val="24"/>
                <w:lang w:eastAsia="ru-RU"/>
              </w:rPr>
            </w:pPr>
          </w:p>
          <w:p w:rsidR="00C63EFE" w:rsidRPr="00C63EFE" w:rsidRDefault="00C63EFE" w:rsidP="00C63EFE">
            <w:pPr>
              <w:rPr>
                <w:rFonts w:ascii="Times New Roman" w:eastAsia="Times New Roman" w:hAnsi="Times New Roman" w:cs="Times New Roman"/>
                <w:b/>
                <w:bCs/>
                <w:sz w:val="24"/>
                <w:szCs w:val="24"/>
                <w:lang w:eastAsia="ru-RU"/>
              </w:rPr>
            </w:pPr>
          </w:p>
          <w:p w:rsidR="00C63EFE" w:rsidRPr="00C63EFE" w:rsidRDefault="00C63EFE" w:rsidP="00C63EFE">
            <w:pPr>
              <w:rPr>
                <w:rFonts w:ascii="Times New Roman" w:eastAsia="Times New Roman" w:hAnsi="Times New Roman" w:cs="Times New Roman"/>
                <w:b/>
                <w:bCs/>
                <w:sz w:val="24"/>
                <w:szCs w:val="24"/>
                <w:lang w:eastAsia="ru-RU"/>
              </w:rPr>
            </w:pPr>
          </w:p>
          <w:p w:rsidR="00C63EFE" w:rsidRPr="00C63EFE" w:rsidRDefault="00C63EFE" w:rsidP="00C63EFE">
            <w:pPr>
              <w:rPr>
                <w:rFonts w:ascii="Times New Roman" w:eastAsia="Times New Roman" w:hAnsi="Times New Roman" w:cs="Times New Roman"/>
                <w:b/>
                <w:bCs/>
                <w:sz w:val="24"/>
                <w:szCs w:val="24"/>
                <w:lang w:eastAsia="ru-RU"/>
              </w:rPr>
            </w:pPr>
          </w:p>
          <w:p w:rsidR="00C63EFE" w:rsidRPr="00C63EFE" w:rsidRDefault="00C63EFE" w:rsidP="00C63EFE">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Лекции:</w:t>
            </w:r>
          </w:p>
        </w:tc>
        <w:tc>
          <w:tcPr>
            <w:tcW w:w="2069" w:type="dxa"/>
          </w:tcPr>
          <w:p w:rsidR="00C63EFE" w:rsidRPr="00C63EFE" w:rsidRDefault="00C63EFE" w:rsidP="00C63EFE">
            <w:pPr>
              <w:jc w:val="center"/>
              <w:rPr>
                <w:rFonts w:ascii="Times New Roman" w:eastAsia="Times New Roman" w:hAnsi="Times New Roman" w:cs="Times New Roman"/>
                <w:b/>
                <w:bCs/>
                <w:sz w:val="24"/>
                <w:szCs w:val="24"/>
                <w:lang w:eastAsia="ru-RU"/>
              </w:rPr>
            </w:pPr>
          </w:p>
          <w:p w:rsidR="00C63EFE" w:rsidRPr="00C63EFE" w:rsidRDefault="00C63EFE" w:rsidP="00C63EFE">
            <w:pPr>
              <w:jc w:val="center"/>
              <w:rPr>
                <w:rFonts w:ascii="Times New Roman" w:eastAsia="Times New Roman" w:hAnsi="Times New Roman" w:cs="Times New Roman"/>
                <w:b/>
                <w:bCs/>
                <w:sz w:val="24"/>
                <w:szCs w:val="24"/>
                <w:lang w:eastAsia="ru-RU"/>
              </w:rPr>
            </w:pPr>
          </w:p>
          <w:p w:rsidR="00C63EFE" w:rsidRPr="00C63EFE" w:rsidRDefault="00C63EFE" w:rsidP="00C63EFE">
            <w:pPr>
              <w:jc w:val="center"/>
              <w:rPr>
                <w:rFonts w:ascii="Times New Roman" w:eastAsia="Times New Roman" w:hAnsi="Times New Roman" w:cs="Times New Roman"/>
                <w:b/>
                <w:bCs/>
                <w:sz w:val="24"/>
                <w:szCs w:val="24"/>
                <w:lang w:eastAsia="ru-RU"/>
              </w:rPr>
            </w:pPr>
          </w:p>
          <w:p w:rsidR="00C63EFE" w:rsidRPr="00C63EFE" w:rsidRDefault="00C63EFE" w:rsidP="00C63EFE">
            <w:pPr>
              <w:jc w:val="center"/>
              <w:rPr>
                <w:rFonts w:ascii="Times New Roman" w:eastAsia="Times New Roman" w:hAnsi="Times New Roman" w:cs="Times New Roman"/>
                <w:b/>
                <w:bCs/>
                <w:sz w:val="24"/>
                <w:szCs w:val="24"/>
                <w:lang w:eastAsia="ru-RU"/>
              </w:rPr>
            </w:pPr>
          </w:p>
          <w:p w:rsidR="00C63EFE" w:rsidRPr="00C63EFE" w:rsidRDefault="00C63EFE" w:rsidP="00C63EFE">
            <w:pPr>
              <w:jc w:val="center"/>
              <w:rPr>
                <w:rFonts w:ascii="Times New Roman" w:eastAsia="Times New Roman" w:hAnsi="Times New Roman" w:cs="Times New Roman"/>
                <w:b/>
                <w:bCs/>
                <w:sz w:val="24"/>
                <w:szCs w:val="24"/>
                <w:lang w:eastAsia="ru-RU"/>
              </w:rPr>
            </w:pPr>
          </w:p>
          <w:p w:rsidR="00C63EFE" w:rsidRPr="00C63EFE" w:rsidRDefault="00C63EFE" w:rsidP="00C63EFE">
            <w:pPr>
              <w:jc w:val="center"/>
              <w:rPr>
                <w:rFonts w:ascii="Times New Roman" w:eastAsia="Times New Roman" w:hAnsi="Times New Roman" w:cs="Times New Roman"/>
                <w:b/>
                <w:bCs/>
                <w:sz w:val="24"/>
                <w:szCs w:val="24"/>
                <w:lang w:eastAsia="ru-RU"/>
              </w:rPr>
            </w:pPr>
          </w:p>
          <w:p w:rsidR="00C63EFE" w:rsidRPr="00C63EFE" w:rsidRDefault="00C63EFE" w:rsidP="00C63EFE">
            <w:pPr>
              <w:jc w:val="center"/>
              <w:rPr>
                <w:rFonts w:ascii="Times New Roman" w:eastAsia="Times New Roman" w:hAnsi="Times New Roman" w:cs="Times New Roman"/>
                <w:b/>
                <w:bCs/>
                <w:sz w:val="24"/>
                <w:szCs w:val="24"/>
                <w:lang w:eastAsia="ru-RU"/>
              </w:rPr>
            </w:pPr>
          </w:p>
          <w:p w:rsidR="00C63EFE" w:rsidRPr="00C63EFE" w:rsidRDefault="00C63EFE" w:rsidP="00C63EFE">
            <w:pPr>
              <w:jc w:val="center"/>
              <w:rPr>
                <w:rFonts w:ascii="Times New Roman" w:eastAsia="Times New Roman" w:hAnsi="Times New Roman" w:cs="Times New Roman"/>
                <w:b/>
                <w:bCs/>
                <w:sz w:val="24"/>
                <w:szCs w:val="24"/>
                <w:lang w:eastAsia="ru-RU"/>
              </w:rPr>
            </w:pPr>
          </w:p>
          <w:p w:rsidR="00C63EFE" w:rsidRPr="00C63EFE" w:rsidRDefault="00C63EFE" w:rsidP="00C63EFE">
            <w:pPr>
              <w:jc w:val="center"/>
              <w:rPr>
                <w:rFonts w:ascii="Times New Roman" w:eastAsia="Times New Roman" w:hAnsi="Times New Roman" w:cs="Times New Roman"/>
                <w:b/>
                <w:bCs/>
                <w:sz w:val="24"/>
                <w:szCs w:val="24"/>
                <w:lang w:eastAsia="ru-RU"/>
              </w:rPr>
            </w:pPr>
          </w:p>
          <w:p w:rsidR="00C63EFE" w:rsidRPr="00C63EFE" w:rsidRDefault="00C63EFE" w:rsidP="00C63EFE">
            <w:pPr>
              <w:jc w:val="center"/>
              <w:rPr>
                <w:rFonts w:ascii="Times New Roman" w:eastAsia="Times New Roman" w:hAnsi="Times New Roman" w:cs="Times New Roman"/>
                <w:b/>
                <w:bCs/>
                <w:sz w:val="24"/>
                <w:szCs w:val="24"/>
                <w:lang w:eastAsia="ru-RU"/>
              </w:rPr>
            </w:pPr>
          </w:p>
          <w:p w:rsidR="00C63EFE" w:rsidRPr="00C63EFE" w:rsidRDefault="00C63EFE" w:rsidP="00C63EFE">
            <w:pPr>
              <w:jc w:val="center"/>
              <w:rPr>
                <w:rFonts w:ascii="Times New Roman" w:eastAsia="Times New Roman" w:hAnsi="Times New Roman" w:cs="Times New Roman"/>
                <w:b/>
                <w:bCs/>
                <w:sz w:val="24"/>
                <w:szCs w:val="24"/>
                <w:lang w:eastAsia="ru-RU"/>
              </w:rPr>
            </w:pPr>
          </w:p>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2093" w:type="dxa"/>
            <w:vMerge/>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r>
      <w:tr w:rsidR="00C63EFE" w:rsidRPr="00C63EFE" w:rsidTr="00C63EFE">
        <w:tc>
          <w:tcPr>
            <w:tcW w:w="2852" w:type="dxa"/>
          </w:tcPr>
          <w:p w:rsidR="00C63EFE" w:rsidRPr="00C63EFE" w:rsidRDefault="00C63EFE" w:rsidP="00C63EFE">
            <w:pPr>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lastRenderedPageBreak/>
              <w:t>Тема 1.2.1</w:t>
            </w:r>
          </w:p>
        </w:tc>
        <w:tc>
          <w:tcPr>
            <w:tcW w:w="4830" w:type="dxa"/>
          </w:tcPr>
          <w:p w:rsidR="00C63EFE" w:rsidRPr="00C63EFE" w:rsidRDefault="00C63EFE" w:rsidP="00C63EFE">
            <w:pPr>
              <w:shd w:val="clear" w:color="auto" w:fill="FFFFFF"/>
              <w:rPr>
                <w:rFonts w:ascii="Times New Roman" w:eastAsia="Times New Roman" w:hAnsi="Times New Roman" w:cs="Times New Roman"/>
                <w:sz w:val="24"/>
                <w:szCs w:val="24"/>
                <w:lang w:eastAsia="ru-RU"/>
              </w:rPr>
            </w:pPr>
            <w:r w:rsidRPr="00C63EFE">
              <w:rPr>
                <w:rFonts w:ascii="Times New Roman" w:eastAsia="Times New Roman" w:hAnsi="Times New Roman" w:cs="Times New Roman"/>
                <w:bCs/>
                <w:color w:val="000000"/>
                <w:sz w:val="24"/>
                <w:szCs w:val="24"/>
                <w:lang w:eastAsia="ru-RU"/>
              </w:rPr>
              <w:t>Общая характеристика ЧС военного времени</w:t>
            </w:r>
          </w:p>
        </w:tc>
        <w:tc>
          <w:tcPr>
            <w:tcW w:w="2069" w:type="dxa"/>
          </w:tcPr>
          <w:p w:rsidR="00C63EFE" w:rsidRPr="00C63EFE" w:rsidRDefault="00C63EFE" w:rsidP="00C63EFE">
            <w:pPr>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2</w:t>
            </w:r>
          </w:p>
        </w:tc>
        <w:tc>
          <w:tcPr>
            <w:tcW w:w="2093" w:type="dxa"/>
            <w:vMerge/>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val="restart"/>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val="restart"/>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r>
      <w:tr w:rsidR="00C63EFE" w:rsidRPr="00C63EFE" w:rsidTr="00C63EFE">
        <w:tc>
          <w:tcPr>
            <w:tcW w:w="2852" w:type="dxa"/>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4830" w:type="dxa"/>
          </w:tcPr>
          <w:p w:rsidR="00C63EFE" w:rsidRPr="00C63EFE" w:rsidRDefault="00C63EFE" w:rsidP="00C63EFE">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Практические занятия:</w:t>
            </w:r>
          </w:p>
        </w:tc>
        <w:tc>
          <w:tcPr>
            <w:tcW w:w="2069" w:type="dxa"/>
          </w:tcPr>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tc>
        <w:tc>
          <w:tcPr>
            <w:tcW w:w="2093" w:type="dxa"/>
            <w:vMerge/>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r>
      <w:tr w:rsidR="00C63EFE" w:rsidRPr="00C63EFE" w:rsidTr="00C63EFE">
        <w:tc>
          <w:tcPr>
            <w:tcW w:w="2852" w:type="dxa"/>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4830" w:type="dxa"/>
          </w:tcPr>
          <w:p w:rsidR="00C63EFE" w:rsidRPr="00C63EFE" w:rsidRDefault="00C63EFE" w:rsidP="00C63EFE">
            <w:pPr>
              <w:widowControl w:val="0"/>
              <w:autoSpaceDE w:val="0"/>
              <w:autoSpaceDN w:val="0"/>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Практическое занятие № 6</w:t>
            </w:r>
          </w:p>
          <w:p w:rsidR="00C63EFE" w:rsidRPr="00C63EFE" w:rsidRDefault="00C63EFE" w:rsidP="00C63EFE">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Аварии на радиационно-опасных объектах с чрезвычайными ситуациями</w:t>
            </w:r>
          </w:p>
        </w:tc>
        <w:tc>
          <w:tcPr>
            <w:tcW w:w="2069" w:type="dxa"/>
          </w:tcPr>
          <w:p w:rsidR="00C63EFE" w:rsidRPr="00C63EFE" w:rsidRDefault="00C63EFE" w:rsidP="00C63EFE">
            <w:pPr>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2</w:t>
            </w:r>
          </w:p>
        </w:tc>
        <w:tc>
          <w:tcPr>
            <w:tcW w:w="2093" w:type="dxa"/>
            <w:vMerge/>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r>
      <w:tr w:rsidR="00C63EFE" w:rsidRPr="00C63EFE" w:rsidTr="00C63EFE">
        <w:tc>
          <w:tcPr>
            <w:tcW w:w="2852" w:type="dxa"/>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4830" w:type="dxa"/>
          </w:tcPr>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Самостоятельная работа при изучении темы.</w:t>
            </w:r>
          </w:p>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Проработка конспектов занятий, учебной литературы по заданию преподавателя. </w:t>
            </w:r>
          </w:p>
          <w:p w:rsidR="00C63EFE" w:rsidRPr="00C63EFE" w:rsidRDefault="00C63EFE" w:rsidP="00C63EFE">
            <w:pPr>
              <w:widowControl w:val="0"/>
              <w:autoSpaceDE w:val="0"/>
              <w:autoSpaceDN w:val="0"/>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СР-4 Реферат: «Виды оружия массового поражения» или Реферат: «Современные средства вооруженной борьбы»</w:t>
            </w:r>
          </w:p>
        </w:tc>
        <w:tc>
          <w:tcPr>
            <w:tcW w:w="2069" w:type="dxa"/>
          </w:tcPr>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9</w:t>
            </w:r>
          </w:p>
        </w:tc>
        <w:tc>
          <w:tcPr>
            <w:tcW w:w="2093" w:type="dxa"/>
            <w:tcBorders>
              <w:top w:val="nil"/>
            </w:tcBorders>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r>
      <w:tr w:rsidR="00C63EFE" w:rsidRPr="00C63EFE" w:rsidTr="00C63EFE">
        <w:tc>
          <w:tcPr>
            <w:tcW w:w="2852" w:type="dxa"/>
          </w:tcPr>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Раздел 2</w:t>
            </w:r>
          </w:p>
        </w:tc>
        <w:tc>
          <w:tcPr>
            <w:tcW w:w="4830" w:type="dxa"/>
          </w:tcPr>
          <w:p w:rsidR="00C63EFE" w:rsidRPr="00C63EFE" w:rsidRDefault="00C63EFE" w:rsidP="00C63EFE">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Раздел 2. Гражданская оборона – составная часть обороноспособности страны</w:t>
            </w:r>
          </w:p>
        </w:tc>
        <w:tc>
          <w:tcPr>
            <w:tcW w:w="2069" w:type="dxa"/>
          </w:tcPr>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40</w:t>
            </w:r>
          </w:p>
        </w:tc>
        <w:tc>
          <w:tcPr>
            <w:tcW w:w="2093" w:type="dxa"/>
            <w:shd w:val="clear" w:color="auto" w:fill="auto"/>
          </w:tcPr>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01-09</w:t>
            </w:r>
          </w:p>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3.2.</w:t>
            </w:r>
          </w:p>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4.4</w:t>
            </w:r>
          </w:p>
          <w:p w:rsidR="00C63EFE" w:rsidRPr="00C63EFE" w:rsidRDefault="00C63EFE" w:rsidP="00C63EFE">
            <w:pPr>
              <w:spacing w:after="0"/>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ПК 4.5</w:t>
            </w:r>
          </w:p>
        </w:tc>
        <w:tc>
          <w:tcPr>
            <w:tcW w:w="1596" w:type="dxa"/>
            <w:shd w:val="clear" w:color="auto" w:fill="auto"/>
          </w:tcPr>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C63EFE" w:rsidRPr="00C63EFE" w:rsidRDefault="00C63EFE" w:rsidP="00C63EFE">
            <w:pPr>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ОК 09</w:t>
            </w:r>
          </w:p>
          <w:p w:rsidR="00C63EFE" w:rsidRPr="00C63EFE" w:rsidRDefault="00C63EFE" w:rsidP="00C63EFE">
            <w:pPr>
              <w:spacing w:after="0"/>
              <w:jc w:val="center"/>
              <w:rPr>
                <w:rFonts w:ascii="Times New Roman" w:eastAsia="Times New Roman" w:hAnsi="Times New Roman" w:cs="Times New Roman"/>
                <w:sz w:val="24"/>
                <w:szCs w:val="24"/>
                <w:lang w:eastAsia="ru-RU"/>
              </w:rPr>
            </w:pPr>
          </w:p>
          <w:p w:rsidR="00C63EFE" w:rsidRPr="00C63EFE" w:rsidRDefault="00C63EFE" w:rsidP="00C63EFE">
            <w:pPr>
              <w:spacing w:after="0"/>
              <w:jc w:val="center"/>
              <w:rPr>
                <w:rFonts w:ascii="Times New Roman" w:eastAsia="Times New Roman" w:hAnsi="Times New Roman" w:cs="Times New Roman"/>
                <w:sz w:val="24"/>
                <w:szCs w:val="24"/>
                <w:lang w:eastAsia="ru-RU"/>
              </w:rPr>
            </w:pPr>
          </w:p>
          <w:p w:rsidR="00C63EFE" w:rsidRPr="00C63EFE" w:rsidRDefault="00C63EFE" w:rsidP="00C63EFE">
            <w:pPr>
              <w:spacing w:after="0"/>
              <w:jc w:val="center"/>
              <w:rPr>
                <w:rFonts w:ascii="Times New Roman" w:eastAsia="Times New Roman" w:hAnsi="Times New Roman" w:cs="Times New Roman"/>
                <w:sz w:val="24"/>
                <w:szCs w:val="24"/>
                <w:lang w:eastAsia="ru-RU"/>
              </w:rPr>
            </w:pPr>
          </w:p>
          <w:p w:rsidR="00C63EFE" w:rsidRPr="00C63EFE" w:rsidRDefault="00C63EFE" w:rsidP="00C63EFE">
            <w:pPr>
              <w:spacing w:after="0"/>
              <w:jc w:val="center"/>
              <w:rPr>
                <w:rFonts w:ascii="Times New Roman" w:eastAsia="Times New Roman" w:hAnsi="Times New Roman" w:cs="Times New Roman"/>
                <w:sz w:val="24"/>
                <w:szCs w:val="24"/>
                <w:lang w:eastAsia="ru-RU"/>
              </w:rPr>
            </w:pPr>
          </w:p>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3.2.</w:t>
            </w:r>
          </w:p>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4.4</w:t>
            </w:r>
          </w:p>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ПК 4.5</w:t>
            </w:r>
          </w:p>
        </w:tc>
        <w:tc>
          <w:tcPr>
            <w:tcW w:w="1596" w:type="dxa"/>
            <w:shd w:val="clear" w:color="auto" w:fill="auto"/>
          </w:tcPr>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 xml:space="preserve">У 1.1.01 </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1.1.01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Уо.01.01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Зо.01.01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Уо.04.01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Зо.04.01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Уо.09.01</w:t>
            </w:r>
          </w:p>
          <w:p w:rsidR="00C63EFE" w:rsidRPr="00C63EFE" w:rsidRDefault="00C63EFE" w:rsidP="00C63EFE">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Зо.09.01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3.2.01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 3.2.01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3.2.01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4.4.01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 4.4.01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4.4.01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4.5.01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 4.5.01</w:t>
            </w:r>
          </w:p>
          <w:p w:rsidR="00C63EFE" w:rsidRPr="00C63EFE" w:rsidRDefault="00C63EFE" w:rsidP="00C63EFE">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З 4.5.01</w:t>
            </w:r>
          </w:p>
        </w:tc>
      </w:tr>
      <w:tr w:rsidR="00C63EFE" w:rsidRPr="00C63EFE" w:rsidTr="00C63EFE">
        <w:tc>
          <w:tcPr>
            <w:tcW w:w="2852" w:type="dxa"/>
            <w:vMerge w:val="restart"/>
          </w:tcPr>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Тема 2.1</w:t>
            </w:r>
          </w:p>
        </w:tc>
        <w:tc>
          <w:tcPr>
            <w:tcW w:w="4830" w:type="dxa"/>
          </w:tcPr>
          <w:p w:rsidR="00C63EFE" w:rsidRPr="00C63EFE" w:rsidRDefault="00C63EFE" w:rsidP="00C63EFE">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 2. Гражданская оборона на современном этапе</w:t>
            </w:r>
          </w:p>
        </w:tc>
        <w:tc>
          <w:tcPr>
            <w:tcW w:w="2069" w:type="dxa"/>
          </w:tcPr>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20</w:t>
            </w:r>
          </w:p>
        </w:tc>
        <w:tc>
          <w:tcPr>
            <w:tcW w:w="2093" w:type="dxa"/>
            <w:vMerge w:val="restart"/>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val="restart"/>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val="restart"/>
          </w:tcPr>
          <w:p w:rsidR="00C63EFE" w:rsidRPr="00C63EFE" w:rsidRDefault="00C63EFE" w:rsidP="00C63EFE">
            <w:pPr>
              <w:jc w:val="center"/>
              <w:rPr>
                <w:rFonts w:ascii="Times New Roman" w:eastAsia="Times New Roman" w:hAnsi="Times New Roman" w:cs="Times New Roman"/>
                <w:b/>
                <w:bCs/>
                <w:sz w:val="24"/>
                <w:szCs w:val="24"/>
                <w:lang w:eastAsia="ru-RU"/>
              </w:rPr>
            </w:pPr>
          </w:p>
        </w:tc>
      </w:tr>
      <w:tr w:rsidR="00C63EFE" w:rsidRPr="00C63EFE" w:rsidTr="00C63EFE">
        <w:tc>
          <w:tcPr>
            <w:tcW w:w="2852"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4830" w:type="dxa"/>
          </w:tcPr>
          <w:p w:rsidR="00C63EFE" w:rsidRPr="00C63EFE" w:rsidRDefault="00C63EFE" w:rsidP="00C63EFE">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Лекции:</w:t>
            </w:r>
          </w:p>
        </w:tc>
        <w:tc>
          <w:tcPr>
            <w:tcW w:w="2069" w:type="dxa"/>
          </w:tcPr>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12</w:t>
            </w:r>
          </w:p>
        </w:tc>
        <w:tc>
          <w:tcPr>
            <w:tcW w:w="2093"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r>
      <w:tr w:rsidR="00C63EFE" w:rsidRPr="00C63EFE" w:rsidTr="00C63EFE">
        <w:trPr>
          <w:trHeight w:val="261"/>
        </w:trPr>
        <w:tc>
          <w:tcPr>
            <w:tcW w:w="2852" w:type="dxa"/>
          </w:tcPr>
          <w:p w:rsidR="00C63EFE" w:rsidRPr="00C63EFE" w:rsidRDefault="00C63EFE" w:rsidP="00C63EFE">
            <w:pPr>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Тема 2.1.1</w:t>
            </w:r>
          </w:p>
        </w:tc>
        <w:tc>
          <w:tcPr>
            <w:tcW w:w="4830" w:type="dxa"/>
          </w:tcPr>
          <w:p w:rsidR="00C63EFE" w:rsidRPr="00C63EFE" w:rsidRDefault="00C63EFE" w:rsidP="00C63EFE">
            <w:pPr>
              <w:shd w:val="clear" w:color="auto" w:fill="FFFFFF"/>
              <w:ind w:left="1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Применение СИЗ в ЧС</w:t>
            </w:r>
          </w:p>
        </w:tc>
        <w:tc>
          <w:tcPr>
            <w:tcW w:w="2069" w:type="dxa"/>
          </w:tcPr>
          <w:p w:rsidR="00C63EFE" w:rsidRPr="00C63EFE" w:rsidRDefault="00C63EFE" w:rsidP="00C63EFE">
            <w:pPr>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w:t>
            </w:r>
          </w:p>
        </w:tc>
        <w:tc>
          <w:tcPr>
            <w:tcW w:w="2093"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r>
      <w:tr w:rsidR="00C63EFE" w:rsidRPr="00C63EFE" w:rsidTr="00C63EFE">
        <w:trPr>
          <w:trHeight w:val="261"/>
        </w:trPr>
        <w:tc>
          <w:tcPr>
            <w:tcW w:w="2852" w:type="dxa"/>
          </w:tcPr>
          <w:p w:rsidR="00C63EFE" w:rsidRPr="00C63EFE" w:rsidRDefault="00C63EFE" w:rsidP="00C63EFE">
            <w:pPr>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Тема 2.1.2</w:t>
            </w:r>
          </w:p>
        </w:tc>
        <w:tc>
          <w:tcPr>
            <w:tcW w:w="4830" w:type="dxa"/>
          </w:tcPr>
          <w:p w:rsidR="00C63EFE" w:rsidRPr="00C63EFE" w:rsidRDefault="00C63EFE" w:rsidP="00C63EFE">
            <w:pPr>
              <w:shd w:val="clear" w:color="auto" w:fill="FFFFFF"/>
              <w:ind w:left="10"/>
              <w:rPr>
                <w:rFonts w:ascii="Times New Roman" w:eastAsia="Times New Roman" w:hAnsi="Times New Roman" w:cs="Times New Roman"/>
                <w:color w:val="000000"/>
                <w:spacing w:val="-2"/>
                <w:sz w:val="24"/>
                <w:szCs w:val="24"/>
                <w:lang w:eastAsia="ru-RU"/>
              </w:rPr>
            </w:pPr>
            <w:r w:rsidRPr="00C63EFE">
              <w:rPr>
                <w:rFonts w:ascii="Times New Roman" w:eastAsia="Times New Roman" w:hAnsi="Times New Roman" w:cs="Times New Roman"/>
                <w:sz w:val="24"/>
                <w:szCs w:val="24"/>
                <w:lang w:eastAsia="ru-RU"/>
              </w:rPr>
              <w:t>Мониторинг и прогнозирование ЧС</w:t>
            </w:r>
          </w:p>
        </w:tc>
        <w:tc>
          <w:tcPr>
            <w:tcW w:w="2069" w:type="dxa"/>
          </w:tcPr>
          <w:p w:rsidR="00C63EFE" w:rsidRPr="00C63EFE" w:rsidRDefault="00C63EFE" w:rsidP="00C63EFE">
            <w:pPr>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w:t>
            </w:r>
          </w:p>
        </w:tc>
        <w:tc>
          <w:tcPr>
            <w:tcW w:w="2093"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r>
      <w:tr w:rsidR="00C63EFE" w:rsidRPr="00C63EFE" w:rsidTr="00C63EFE">
        <w:trPr>
          <w:trHeight w:val="261"/>
        </w:trPr>
        <w:tc>
          <w:tcPr>
            <w:tcW w:w="2852" w:type="dxa"/>
          </w:tcPr>
          <w:p w:rsidR="00C63EFE" w:rsidRPr="00C63EFE" w:rsidRDefault="00C63EFE" w:rsidP="00C63EFE">
            <w:pPr>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Тема 2.1.3 </w:t>
            </w:r>
          </w:p>
        </w:tc>
        <w:tc>
          <w:tcPr>
            <w:tcW w:w="4830" w:type="dxa"/>
          </w:tcPr>
          <w:p w:rsidR="00C63EFE" w:rsidRPr="00C63EFE" w:rsidRDefault="00C63EFE" w:rsidP="00C63EFE">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Медико-биологическая защита при ЧС</w:t>
            </w:r>
          </w:p>
        </w:tc>
        <w:tc>
          <w:tcPr>
            <w:tcW w:w="2069" w:type="dxa"/>
          </w:tcPr>
          <w:p w:rsidR="00C63EFE" w:rsidRPr="00C63EFE" w:rsidRDefault="00C63EFE" w:rsidP="00C63EFE">
            <w:pPr>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w:t>
            </w:r>
          </w:p>
        </w:tc>
        <w:tc>
          <w:tcPr>
            <w:tcW w:w="2093"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val="restart"/>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val="restart"/>
          </w:tcPr>
          <w:p w:rsidR="00C63EFE" w:rsidRPr="00C63EFE" w:rsidRDefault="00C63EFE" w:rsidP="00C63EFE">
            <w:pPr>
              <w:jc w:val="center"/>
              <w:rPr>
                <w:rFonts w:ascii="Times New Roman" w:eastAsia="Times New Roman" w:hAnsi="Times New Roman" w:cs="Times New Roman"/>
                <w:b/>
                <w:bCs/>
                <w:sz w:val="24"/>
                <w:szCs w:val="24"/>
                <w:lang w:eastAsia="ru-RU"/>
              </w:rPr>
            </w:pPr>
          </w:p>
        </w:tc>
      </w:tr>
      <w:tr w:rsidR="00C63EFE" w:rsidRPr="00C63EFE" w:rsidTr="00C63EFE">
        <w:trPr>
          <w:trHeight w:val="261"/>
        </w:trPr>
        <w:tc>
          <w:tcPr>
            <w:tcW w:w="2852" w:type="dxa"/>
          </w:tcPr>
          <w:p w:rsidR="00C63EFE" w:rsidRPr="00C63EFE" w:rsidRDefault="00C63EFE" w:rsidP="00C63EFE">
            <w:pPr>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Тема 2.1.4</w:t>
            </w:r>
          </w:p>
        </w:tc>
        <w:tc>
          <w:tcPr>
            <w:tcW w:w="4830" w:type="dxa"/>
          </w:tcPr>
          <w:p w:rsidR="00C63EFE" w:rsidRPr="00C63EFE" w:rsidRDefault="00C63EFE" w:rsidP="00C63EFE">
            <w:pPr>
              <w:rPr>
                <w:rFonts w:ascii="Times New Roman" w:eastAsia="Times New Roman" w:hAnsi="Times New Roman" w:cs="Times New Roman"/>
                <w:color w:val="FF0000"/>
                <w:sz w:val="24"/>
                <w:szCs w:val="24"/>
                <w:lang w:eastAsia="ru-RU"/>
              </w:rPr>
            </w:pPr>
            <w:r w:rsidRPr="00C63EFE">
              <w:rPr>
                <w:rFonts w:ascii="Times New Roman" w:eastAsia="Times New Roman" w:hAnsi="Times New Roman" w:cs="Times New Roman"/>
                <w:bCs/>
                <w:sz w:val="24"/>
                <w:szCs w:val="24"/>
                <w:lang w:eastAsia="ru-RU"/>
              </w:rPr>
              <w:t>Основные принципы защиты населения от ЧС</w:t>
            </w:r>
          </w:p>
        </w:tc>
        <w:tc>
          <w:tcPr>
            <w:tcW w:w="2069" w:type="dxa"/>
          </w:tcPr>
          <w:p w:rsidR="00C63EFE" w:rsidRPr="00C63EFE" w:rsidRDefault="00C63EFE" w:rsidP="00C63EFE">
            <w:pPr>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w:t>
            </w:r>
          </w:p>
        </w:tc>
        <w:tc>
          <w:tcPr>
            <w:tcW w:w="2093"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r>
      <w:tr w:rsidR="00C63EFE" w:rsidRPr="00C63EFE" w:rsidTr="00C63EFE">
        <w:trPr>
          <w:trHeight w:val="261"/>
        </w:trPr>
        <w:tc>
          <w:tcPr>
            <w:tcW w:w="2852" w:type="dxa"/>
          </w:tcPr>
          <w:p w:rsidR="00C63EFE" w:rsidRPr="00C63EFE" w:rsidRDefault="00C63EFE" w:rsidP="00C63EFE">
            <w:pPr>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bCs/>
                <w:sz w:val="24"/>
                <w:szCs w:val="24"/>
                <w:lang w:eastAsia="ru-RU"/>
              </w:rPr>
              <w:t>Тема 2.1.5</w:t>
            </w:r>
          </w:p>
        </w:tc>
        <w:tc>
          <w:tcPr>
            <w:tcW w:w="4830" w:type="dxa"/>
          </w:tcPr>
          <w:p w:rsidR="00C63EFE" w:rsidRPr="00C63EFE" w:rsidRDefault="00C63EFE" w:rsidP="00C63EFE">
            <w:pPr>
              <w:shd w:val="clear" w:color="auto" w:fill="FFFFFF"/>
              <w:ind w:left="10"/>
              <w:rPr>
                <w:rFonts w:ascii="Times New Roman" w:eastAsia="Times New Roman" w:hAnsi="Times New Roman" w:cs="Times New Roman"/>
                <w:sz w:val="24"/>
                <w:szCs w:val="24"/>
                <w:lang w:eastAsia="ru-RU"/>
              </w:rPr>
            </w:pPr>
            <w:r w:rsidRPr="00C63EFE">
              <w:rPr>
                <w:rFonts w:ascii="Times New Roman" w:eastAsia="Times New Roman" w:hAnsi="Times New Roman" w:cs="Times New Roman"/>
                <w:bCs/>
                <w:sz w:val="24"/>
                <w:szCs w:val="24"/>
                <w:lang w:eastAsia="ru-RU"/>
              </w:rPr>
              <w:t>Укрытие населения в ЗС</w:t>
            </w:r>
          </w:p>
        </w:tc>
        <w:tc>
          <w:tcPr>
            <w:tcW w:w="2069" w:type="dxa"/>
          </w:tcPr>
          <w:p w:rsidR="00C63EFE" w:rsidRPr="00C63EFE" w:rsidRDefault="00C63EFE" w:rsidP="00C63EFE">
            <w:pPr>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w:t>
            </w:r>
          </w:p>
        </w:tc>
        <w:tc>
          <w:tcPr>
            <w:tcW w:w="2093"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r>
      <w:tr w:rsidR="00C63EFE" w:rsidRPr="00C63EFE" w:rsidTr="00C63EFE">
        <w:trPr>
          <w:trHeight w:val="261"/>
        </w:trPr>
        <w:tc>
          <w:tcPr>
            <w:tcW w:w="2852" w:type="dxa"/>
          </w:tcPr>
          <w:p w:rsidR="00C63EFE" w:rsidRPr="00C63EFE" w:rsidRDefault="00C63EFE" w:rsidP="00C63EFE">
            <w:pPr>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Тема 2.1.6</w:t>
            </w:r>
          </w:p>
        </w:tc>
        <w:tc>
          <w:tcPr>
            <w:tcW w:w="4830" w:type="dxa"/>
          </w:tcPr>
          <w:p w:rsidR="00C63EFE" w:rsidRPr="00C63EFE" w:rsidRDefault="00C63EFE" w:rsidP="00C63EFE">
            <w:pPr>
              <w:shd w:val="clear" w:color="auto" w:fill="FFFFFF"/>
              <w:ind w:left="10"/>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Действия по сигналам оповещения</w:t>
            </w:r>
          </w:p>
        </w:tc>
        <w:tc>
          <w:tcPr>
            <w:tcW w:w="2069" w:type="dxa"/>
          </w:tcPr>
          <w:p w:rsidR="00C63EFE" w:rsidRPr="00C63EFE" w:rsidRDefault="00C63EFE" w:rsidP="00C63EFE">
            <w:pPr>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w:t>
            </w:r>
          </w:p>
        </w:tc>
        <w:tc>
          <w:tcPr>
            <w:tcW w:w="2093"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r>
      <w:tr w:rsidR="00C63EFE" w:rsidRPr="00C63EFE" w:rsidTr="00C63EFE">
        <w:tc>
          <w:tcPr>
            <w:tcW w:w="2852" w:type="dxa"/>
            <w:vMerge w:val="restart"/>
          </w:tcPr>
          <w:p w:rsidR="00C63EFE" w:rsidRPr="00C63EFE" w:rsidRDefault="00C63EFE" w:rsidP="00C63EFE">
            <w:pPr>
              <w:jc w:val="center"/>
              <w:rPr>
                <w:rFonts w:ascii="Times New Roman" w:eastAsia="Times New Roman" w:hAnsi="Times New Roman" w:cs="Times New Roman"/>
                <w:sz w:val="24"/>
                <w:szCs w:val="24"/>
                <w:lang w:eastAsia="ru-RU"/>
              </w:rPr>
            </w:pPr>
          </w:p>
        </w:tc>
        <w:tc>
          <w:tcPr>
            <w:tcW w:w="4830" w:type="dxa"/>
          </w:tcPr>
          <w:p w:rsidR="00C63EFE" w:rsidRPr="00C63EFE" w:rsidRDefault="00C63EFE" w:rsidP="00C63EFE">
            <w:pPr>
              <w:shd w:val="clear" w:color="auto" w:fill="FFFFFF"/>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bCs/>
                <w:sz w:val="24"/>
                <w:szCs w:val="24"/>
                <w:lang w:eastAsia="ru-RU"/>
              </w:rPr>
              <w:t>Практические занятия:</w:t>
            </w:r>
          </w:p>
        </w:tc>
        <w:tc>
          <w:tcPr>
            <w:tcW w:w="2069" w:type="dxa"/>
          </w:tcPr>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8</w:t>
            </w:r>
          </w:p>
        </w:tc>
        <w:tc>
          <w:tcPr>
            <w:tcW w:w="2093" w:type="dxa"/>
            <w:vMerge w:val="restart"/>
            <w:tcBorders>
              <w:top w:val="nil"/>
            </w:tcBorders>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r>
      <w:tr w:rsidR="00C63EFE" w:rsidRPr="00C63EFE" w:rsidTr="00C63EFE">
        <w:tc>
          <w:tcPr>
            <w:tcW w:w="2852"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4830" w:type="dxa"/>
          </w:tcPr>
          <w:p w:rsidR="00C63EFE" w:rsidRPr="00C63EFE" w:rsidRDefault="00C63EFE" w:rsidP="00C63EFE">
            <w:pPr>
              <w:widowControl w:val="0"/>
              <w:autoSpaceDE w:val="0"/>
              <w:autoSpaceDN w:val="0"/>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Практическое занятие № 7</w:t>
            </w:r>
          </w:p>
          <w:p w:rsidR="00C63EFE" w:rsidRPr="00C63EFE" w:rsidRDefault="00C63EFE" w:rsidP="00C63EFE">
            <w:pPr>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Организация Единой государственной системы предупреждения и ликвидации чрезвычайных ситуаций (РСЧС) </w:t>
            </w:r>
          </w:p>
        </w:tc>
        <w:tc>
          <w:tcPr>
            <w:tcW w:w="2069" w:type="dxa"/>
          </w:tcPr>
          <w:p w:rsidR="00C63EFE" w:rsidRPr="00C63EFE" w:rsidRDefault="00C63EFE" w:rsidP="00C63EFE">
            <w:pPr>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w:t>
            </w:r>
          </w:p>
        </w:tc>
        <w:tc>
          <w:tcPr>
            <w:tcW w:w="2093"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r>
      <w:tr w:rsidR="00C63EFE" w:rsidRPr="00C63EFE" w:rsidTr="00C63EFE">
        <w:tc>
          <w:tcPr>
            <w:tcW w:w="2852"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4830" w:type="dxa"/>
          </w:tcPr>
          <w:p w:rsidR="00C63EFE" w:rsidRPr="00C63EFE" w:rsidRDefault="00C63EFE" w:rsidP="00C63EFE">
            <w:pP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Практическое занятие № 8</w:t>
            </w:r>
          </w:p>
          <w:p w:rsidR="00C63EFE" w:rsidRPr="00C63EFE" w:rsidRDefault="00C63EFE" w:rsidP="00C63EFE">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bCs/>
                <w:color w:val="000000"/>
                <w:sz w:val="24"/>
                <w:szCs w:val="24"/>
                <w:lang w:eastAsia="ru-RU"/>
              </w:rPr>
              <w:t>Аварии на химически опасных объектах</w:t>
            </w:r>
          </w:p>
        </w:tc>
        <w:tc>
          <w:tcPr>
            <w:tcW w:w="2069" w:type="dxa"/>
          </w:tcPr>
          <w:p w:rsidR="00C63EFE" w:rsidRPr="00C63EFE" w:rsidRDefault="00C63EFE" w:rsidP="00C63EFE">
            <w:pPr>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w:t>
            </w:r>
          </w:p>
        </w:tc>
        <w:tc>
          <w:tcPr>
            <w:tcW w:w="2093"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r>
      <w:tr w:rsidR="00C63EFE" w:rsidRPr="00C63EFE" w:rsidTr="00C63EFE">
        <w:trPr>
          <w:trHeight w:val="250"/>
        </w:trPr>
        <w:tc>
          <w:tcPr>
            <w:tcW w:w="2852"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4830" w:type="dxa"/>
          </w:tcPr>
          <w:p w:rsidR="00C63EFE" w:rsidRPr="00C63EFE" w:rsidRDefault="00C63EFE" w:rsidP="00C63EFE">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sz w:val="24"/>
                <w:szCs w:val="24"/>
                <w:lang w:eastAsia="ru-RU"/>
              </w:rPr>
              <w:t xml:space="preserve">Практическое занятие № 9 </w:t>
            </w:r>
            <w:r w:rsidRPr="00C63EFE">
              <w:rPr>
                <w:rFonts w:ascii="Times New Roman" w:eastAsia="Times New Roman" w:hAnsi="Times New Roman" w:cs="Times New Roman"/>
                <w:bCs/>
                <w:sz w:val="24"/>
                <w:szCs w:val="24"/>
                <w:lang w:eastAsia="ru-RU"/>
              </w:rPr>
              <w:t>Основные руководящие документы по пожарной безопасности</w:t>
            </w:r>
          </w:p>
        </w:tc>
        <w:tc>
          <w:tcPr>
            <w:tcW w:w="2069" w:type="dxa"/>
          </w:tcPr>
          <w:p w:rsidR="00C63EFE" w:rsidRPr="00C63EFE" w:rsidRDefault="00C63EFE" w:rsidP="00C63EFE">
            <w:pPr>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w:t>
            </w:r>
          </w:p>
        </w:tc>
        <w:tc>
          <w:tcPr>
            <w:tcW w:w="2093"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r>
      <w:tr w:rsidR="00C63EFE" w:rsidRPr="00C63EFE" w:rsidTr="00C63EFE">
        <w:trPr>
          <w:trHeight w:val="250"/>
        </w:trPr>
        <w:tc>
          <w:tcPr>
            <w:tcW w:w="2852"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4830" w:type="dxa"/>
          </w:tcPr>
          <w:p w:rsidR="00C63EFE" w:rsidRPr="00C63EFE" w:rsidRDefault="00C63EFE" w:rsidP="00C63EFE">
            <w:pP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Практическое занятие № 10 </w:t>
            </w:r>
            <w:r w:rsidRPr="00C63EFE">
              <w:rPr>
                <w:rFonts w:ascii="Times New Roman" w:eastAsia="Times New Roman" w:hAnsi="Times New Roman" w:cs="Times New Roman"/>
                <w:sz w:val="24"/>
                <w:szCs w:val="24"/>
                <w:lang w:eastAsia="ru-RU"/>
              </w:rPr>
              <w:t>Федеральный Закон «О промышленной безопасности опасных производственных объектов»</w:t>
            </w:r>
          </w:p>
        </w:tc>
        <w:tc>
          <w:tcPr>
            <w:tcW w:w="2069" w:type="dxa"/>
          </w:tcPr>
          <w:p w:rsidR="00C63EFE" w:rsidRPr="00C63EFE" w:rsidRDefault="00C63EFE" w:rsidP="00C63EFE">
            <w:pPr>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2</w:t>
            </w:r>
          </w:p>
        </w:tc>
        <w:tc>
          <w:tcPr>
            <w:tcW w:w="2093"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r>
      <w:tr w:rsidR="00C63EFE" w:rsidRPr="00C63EFE" w:rsidTr="00C63EFE">
        <w:tc>
          <w:tcPr>
            <w:tcW w:w="2852" w:type="dxa"/>
          </w:tcPr>
          <w:p w:rsidR="00C63EFE" w:rsidRPr="00C63EFE" w:rsidRDefault="00C63EFE" w:rsidP="00C63EFE">
            <w:pPr>
              <w:jc w:val="center"/>
              <w:rPr>
                <w:rFonts w:ascii="Times New Roman" w:eastAsia="Times New Roman" w:hAnsi="Times New Roman" w:cs="Times New Roman"/>
                <w:sz w:val="24"/>
                <w:szCs w:val="24"/>
                <w:lang w:eastAsia="ru-RU"/>
              </w:rPr>
            </w:pPr>
          </w:p>
        </w:tc>
        <w:tc>
          <w:tcPr>
            <w:tcW w:w="4830" w:type="dxa"/>
          </w:tcPr>
          <w:p w:rsidR="00C63EFE" w:rsidRPr="00C63EFE" w:rsidRDefault="00C63EFE" w:rsidP="00C63EFE">
            <w:pP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Самостоятельная работа:</w:t>
            </w:r>
          </w:p>
          <w:p w:rsidR="00C63EFE" w:rsidRPr="00C63EFE" w:rsidRDefault="00C63EFE" w:rsidP="00C63EFE">
            <w:pPr>
              <w:spacing w:before="120" w:after="0" w:line="240" w:lineRule="auto"/>
              <w:ind w:left="492"/>
              <w:rPr>
                <w:rFonts w:ascii="Times New Roman" w:eastAsia="Times New Roman" w:hAnsi="Times New Roman" w:cs="Times New Roman"/>
                <w:sz w:val="24"/>
                <w:szCs w:val="24"/>
                <w:lang w:val="x-none" w:eastAsia="x-none"/>
              </w:rPr>
            </w:pPr>
            <w:r w:rsidRPr="00C63EFE">
              <w:rPr>
                <w:rFonts w:ascii="Times New Roman" w:eastAsia="Times New Roman" w:hAnsi="Times New Roman" w:cs="Times New Roman"/>
                <w:sz w:val="24"/>
                <w:szCs w:val="24"/>
                <w:lang w:val="x-none" w:eastAsia="x-none"/>
              </w:rPr>
              <w:t>Проработка конспектов занятий, учебных пособий по заданию преподавателя.</w:t>
            </w:r>
          </w:p>
          <w:p w:rsidR="00C63EFE" w:rsidRPr="00C63EFE" w:rsidRDefault="00C63EFE" w:rsidP="00C63EFE">
            <w:pPr>
              <w:spacing w:before="120" w:after="0" w:line="240" w:lineRule="auto"/>
              <w:ind w:left="492"/>
              <w:rPr>
                <w:rFonts w:ascii="Times New Roman" w:eastAsia="Times New Roman" w:hAnsi="Times New Roman" w:cs="Times New Roman"/>
                <w:sz w:val="24"/>
                <w:szCs w:val="24"/>
                <w:lang w:val="x-none" w:eastAsia="x-none"/>
              </w:rPr>
            </w:pPr>
            <w:r w:rsidRPr="00C63EFE">
              <w:rPr>
                <w:rFonts w:ascii="Times New Roman" w:eastAsia="Times New Roman" w:hAnsi="Times New Roman" w:cs="Times New Roman"/>
                <w:sz w:val="24"/>
                <w:szCs w:val="24"/>
                <w:lang w:val="x-none" w:eastAsia="x-none"/>
              </w:rPr>
              <w:t>СР № 4 Основные мероприятия, проводимые органами управления и силами единой системы РСЧС</w:t>
            </w:r>
          </w:p>
          <w:p w:rsidR="00C63EFE" w:rsidRPr="00C63EFE" w:rsidRDefault="00C63EFE" w:rsidP="00C63EFE">
            <w:pPr>
              <w:spacing w:before="120" w:after="0" w:line="240" w:lineRule="auto"/>
              <w:ind w:left="492"/>
              <w:rPr>
                <w:rFonts w:ascii="Times New Roman" w:eastAsia="Times New Roman" w:hAnsi="Times New Roman" w:cs="Times New Roman"/>
                <w:sz w:val="24"/>
                <w:szCs w:val="24"/>
                <w:lang w:val="x-none" w:eastAsia="x-none"/>
              </w:rPr>
            </w:pPr>
            <w:r w:rsidRPr="00C63EFE">
              <w:rPr>
                <w:rFonts w:ascii="Times New Roman" w:eastAsia="Times New Roman" w:hAnsi="Times New Roman" w:cs="Times New Roman"/>
                <w:sz w:val="24"/>
                <w:szCs w:val="24"/>
                <w:lang w:val="x-none" w:eastAsia="x-none"/>
              </w:rPr>
              <w:t xml:space="preserve">СР № 5 Реферат: Виды оружия массового поражения (ОМП) </w:t>
            </w:r>
          </w:p>
          <w:p w:rsidR="00C63EFE" w:rsidRPr="00C63EFE" w:rsidRDefault="00C63EFE" w:rsidP="00C63EFE">
            <w:pPr>
              <w:spacing w:before="120" w:after="0" w:line="240" w:lineRule="auto"/>
              <w:ind w:left="492"/>
              <w:rPr>
                <w:rFonts w:ascii="Times New Roman" w:eastAsia="Times New Roman" w:hAnsi="Times New Roman" w:cs="Times New Roman"/>
                <w:sz w:val="24"/>
                <w:szCs w:val="24"/>
                <w:lang w:val="x-none" w:eastAsia="x-none"/>
              </w:rPr>
            </w:pPr>
            <w:r w:rsidRPr="00C63EFE">
              <w:rPr>
                <w:rFonts w:ascii="Times New Roman" w:eastAsia="Times New Roman" w:hAnsi="Times New Roman" w:cs="Times New Roman"/>
                <w:sz w:val="24"/>
                <w:szCs w:val="24"/>
                <w:lang w:val="x-none" w:eastAsia="x-none"/>
              </w:rPr>
              <w:t>СР № 6 Организация мероприятий радиационной, химической защиты населения</w:t>
            </w:r>
          </w:p>
          <w:p w:rsidR="00C63EFE" w:rsidRPr="00C63EFE" w:rsidRDefault="00C63EFE" w:rsidP="00C63EFE">
            <w:pP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pacing w:val="-3"/>
                <w:sz w:val="24"/>
                <w:szCs w:val="24"/>
                <w:lang w:eastAsia="ru-RU"/>
              </w:rPr>
              <w:lastRenderedPageBreak/>
              <w:t xml:space="preserve">          СР-7 Первая помощь при некоторых внешних и внутренних кровоте</w:t>
            </w:r>
            <w:r w:rsidRPr="00C63EFE">
              <w:rPr>
                <w:rFonts w:ascii="Times New Roman" w:eastAsia="Times New Roman" w:hAnsi="Times New Roman" w:cs="Times New Roman"/>
                <w:bCs/>
                <w:spacing w:val="-3"/>
                <w:sz w:val="24"/>
                <w:szCs w:val="24"/>
                <w:lang w:eastAsia="ru-RU"/>
              </w:rPr>
              <w:softHyphen/>
            </w:r>
            <w:r w:rsidRPr="00C63EFE">
              <w:rPr>
                <w:rFonts w:ascii="Times New Roman" w:eastAsia="Times New Roman" w:hAnsi="Times New Roman" w:cs="Times New Roman"/>
                <w:bCs/>
                <w:spacing w:val="-4"/>
                <w:sz w:val="24"/>
                <w:szCs w:val="24"/>
                <w:lang w:eastAsia="ru-RU"/>
              </w:rPr>
              <w:t>чениях, группы крови</w:t>
            </w:r>
            <w:r w:rsidRPr="00C63EFE">
              <w:rPr>
                <w:rFonts w:ascii="Times New Roman" w:eastAsia="Times New Roman" w:hAnsi="Times New Roman" w:cs="Times New Roman"/>
                <w:bCs/>
                <w:sz w:val="24"/>
                <w:szCs w:val="24"/>
                <w:lang w:eastAsia="ru-RU"/>
              </w:rPr>
              <w:t xml:space="preserve"> </w:t>
            </w:r>
          </w:p>
          <w:p w:rsidR="00C63EFE" w:rsidRPr="00C63EFE" w:rsidRDefault="00C63EFE" w:rsidP="00C63EFE">
            <w:pPr>
              <w:spacing w:before="120" w:after="0" w:line="240" w:lineRule="auto"/>
              <w:ind w:left="492"/>
              <w:rPr>
                <w:rFonts w:ascii="Times New Roman" w:eastAsia="Times New Roman" w:hAnsi="Times New Roman" w:cs="Times New Roman"/>
                <w:sz w:val="24"/>
                <w:szCs w:val="24"/>
                <w:lang w:val="x-none" w:eastAsia="x-none"/>
              </w:rPr>
            </w:pPr>
            <w:r w:rsidRPr="00C63EFE">
              <w:rPr>
                <w:rFonts w:ascii="Times New Roman" w:eastAsia="Times New Roman" w:hAnsi="Times New Roman" w:cs="Times New Roman"/>
                <w:bCs/>
                <w:sz w:val="24"/>
                <w:szCs w:val="24"/>
                <w:lang w:val="x-none" w:eastAsia="x-none"/>
              </w:rPr>
              <w:t xml:space="preserve">СР-8 </w:t>
            </w:r>
            <w:r w:rsidRPr="00C63EFE">
              <w:rPr>
                <w:rFonts w:ascii="Times New Roman" w:eastAsia="Times New Roman" w:hAnsi="Times New Roman" w:cs="Times New Roman"/>
                <w:sz w:val="24"/>
                <w:szCs w:val="24"/>
                <w:lang w:val="x-none" w:eastAsia="x-none"/>
              </w:rPr>
              <w:t>Первая помощь при поражении электрическим током</w:t>
            </w:r>
          </w:p>
          <w:p w:rsidR="00C63EFE" w:rsidRPr="00C63EFE" w:rsidRDefault="00C63EFE" w:rsidP="00C63EFE">
            <w:pPr>
              <w:spacing w:before="120" w:after="0" w:line="240" w:lineRule="auto"/>
              <w:ind w:left="492"/>
              <w:rPr>
                <w:rFonts w:ascii="Times New Roman" w:eastAsia="Times New Roman" w:hAnsi="Times New Roman" w:cs="Times New Roman"/>
                <w:bCs/>
                <w:sz w:val="24"/>
                <w:szCs w:val="24"/>
                <w:lang w:val="x-none" w:eastAsia="x-none"/>
              </w:rPr>
            </w:pPr>
            <w:r w:rsidRPr="00C63EFE">
              <w:rPr>
                <w:rFonts w:ascii="Times New Roman" w:eastAsia="Times New Roman" w:hAnsi="Times New Roman" w:cs="Times New Roman"/>
                <w:bCs/>
                <w:sz w:val="24"/>
                <w:szCs w:val="24"/>
                <w:lang w:val="x-none" w:eastAsia="x-none"/>
              </w:rPr>
              <w:t>СР-9 Правовые основы обороны страны</w:t>
            </w:r>
          </w:p>
          <w:p w:rsidR="00C63EFE" w:rsidRPr="00C63EFE" w:rsidRDefault="00C63EFE" w:rsidP="00C63EFE">
            <w:pPr>
              <w:spacing w:before="120" w:after="0" w:line="240" w:lineRule="auto"/>
              <w:ind w:left="492"/>
              <w:rPr>
                <w:rFonts w:ascii="Times New Roman" w:eastAsia="Times New Roman" w:hAnsi="Times New Roman" w:cs="Times New Roman"/>
                <w:sz w:val="24"/>
                <w:szCs w:val="24"/>
                <w:lang w:val="x-none" w:eastAsia="x-none"/>
              </w:rPr>
            </w:pPr>
            <w:r w:rsidRPr="00C63EFE">
              <w:rPr>
                <w:rFonts w:ascii="Times New Roman" w:eastAsia="Times New Roman" w:hAnsi="Times New Roman" w:cs="Times New Roman"/>
                <w:bCs/>
                <w:sz w:val="24"/>
                <w:szCs w:val="24"/>
                <w:lang w:val="x-none" w:eastAsia="x-none"/>
              </w:rPr>
              <w:t>СР-10  Право на получение отсрочки от призыва на военную службу</w:t>
            </w:r>
            <w:r w:rsidRPr="00C63EFE">
              <w:rPr>
                <w:rFonts w:ascii="Times New Roman" w:eastAsia="Times New Roman" w:hAnsi="Times New Roman" w:cs="Times New Roman"/>
                <w:sz w:val="24"/>
                <w:szCs w:val="24"/>
                <w:lang w:val="x-none" w:eastAsia="x-none"/>
              </w:rPr>
              <w:t xml:space="preserve">  </w:t>
            </w:r>
          </w:p>
        </w:tc>
        <w:tc>
          <w:tcPr>
            <w:tcW w:w="2069" w:type="dxa"/>
          </w:tcPr>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20</w:t>
            </w:r>
          </w:p>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2093" w:type="dxa"/>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r>
      <w:tr w:rsidR="00C63EFE" w:rsidRPr="00C63EFE" w:rsidTr="00C63EFE">
        <w:tc>
          <w:tcPr>
            <w:tcW w:w="2852" w:type="dxa"/>
          </w:tcPr>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Подготовка по основам  медицинских знаний, оказанию первой  медицинской помощи пострадавшим и здоровому образу жизни (девушки)</w:t>
            </w:r>
          </w:p>
        </w:tc>
        <w:tc>
          <w:tcPr>
            <w:tcW w:w="4830" w:type="dxa"/>
          </w:tcPr>
          <w:p w:rsidR="00C63EFE" w:rsidRPr="00C63EFE" w:rsidRDefault="00C63EFE" w:rsidP="00C63EFE">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Основы  медицинских знаний, оказание первой  медицинской помощи пострадавшим и здоровый образ жизни (девушки)</w:t>
            </w:r>
          </w:p>
        </w:tc>
        <w:tc>
          <w:tcPr>
            <w:tcW w:w="2069" w:type="dxa"/>
          </w:tcPr>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35</w:t>
            </w:r>
          </w:p>
          <w:p w:rsidR="00C63EFE" w:rsidRPr="00C63EFE" w:rsidRDefault="00C63EFE" w:rsidP="00C63EFE">
            <w:pPr>
              <w:jc w:val="center"/>
              <w:rPr>
                <w:rFonts w:ascii="Times New Roman" w:eastAsia="Times New Roman" w:hAnsi="Times New Roman" w:cs="Times New Roman"/>
                <w:b/>
                <w:bCs/>
                <w:sz w:val="24"/>
                <w:szCs w:val="24"/>
                <w:lang w:eastAsia="ru-RU"/>
              </w:rPr>
            </w:pPr>
          </w:p>
          <w:p w:rsidR="00C63EFE" w:rsidRPr="00C63EFE" w:rsidRDefault="00C63EFE" w:rsidP="00C63EFE">
            <w:pPr>
              <w:jc w:val="center"/>
              <w:rPr>
                <w:rFonts w:ascii="Times New Roman" w:eastAsia="Times New Roman" w:hAnsi="Times New Roman" w:cs="Times New Roman"/>
                <w:b/>
                <w:bCs/>
                <w:sz w:val="24"/>
                <w:szCs w:val="24"/>
                <w:lang w:eastAsia="ru-RU"/>
              </w:rPr>
            </w:pPr>
          </w:p>
          <w:p w:rsidR="00C63EFE" w:rsidRPr="00C63EFE" w:rsidRDefault="00C63EFE" w:rsidP="00C63EFE">
            <w:pPr>
              <w:jc w:val="center"/>
              <w:rPr>
                <w:rFonts w:ascii="Times New Roman" w:eastAsia="Times New Roman" w:hAnsi="Times New Roman" w:cs="Times New Roman"/>
                <w:b/>
                <w:bCs/>
                <w:sz w:val="24"/>
                <w:szCs w:val="24"/>
                <w:lang w:eastAsia="ru-RU"/>
              </w:rPr>
            </w:pPr>
          </w:p>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2093" w:type="dxa"/>
            <w:vMerge w:val="restart"/>
            <w:shd w:val="clear" w:color="auto" w:fill="auto"/>
          </w:tcPr>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01-09</w:t>
            </w:r>
          </w:p>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3.2.</w:t>
            </w:r>
          </w:p>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4.4</w:t>
            </w:r>
          </w:p>
          <w:p w:rsidR="00C63EFE" w:rsidRPr="00C63EFE" w:rsidRDefault="00C63EFE" w:rsidP="00C63EFE">
            <w:pPr>
              <w:spacing w:after="0"/>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ПК 4.5</w:t>
            </w:r>
          </w:p>
        </w:tc>
        <w:tc>
          <w:tcPr>
            <w:tcW w:w="1596" w:type="dxa"/>
            <w:vMerge w:val="restart"/>
            <w:shd w:val="clear" w:color="auto" w:fill="auto"/>
          </w:tcPr>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C63EFE" w:rsidRPr="00C63EFE" w:rsidRDefault="00C63EFE" w:rsidP="00C63EFE">
            <w:pPr>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p w:rsidR="00C63EFE" w:rsidRPr="00C63EFE" w:rsidRDefault="00C63EFE" w:rsidP="00C63EFE">
            <w:pPr>
              <w:spacing w:after="0"/>
              <w:jc w:val="center"/>
              <w:rPr>
                <w:rFonts w:ascii="Times New Roman" w:eastAsia="Times New Roman" w:hAnsi="Times New Roman" w:cs="Times New Roman"/>
                <w:sz w:val="24"/>
                <w:szCs w:val="24"/>
                <w:lang w:eastAsia="ru-RU"/>
              </w:rPr>
            </w:pPr>
          </w:p>
          <w:p w:rsidR="00C63EFE" w:rsidRPr="00C63EFE" w:rsidRDefault="00C63EFE" w:rsidP="00C63EFE">
            <w:pPr>
              <w:spacing w:after="0"/>
              <w:jc w:val="center"/>
              <w:rPr>
                <w:rFonts w:ascii="Times New Roman" w:eastAsia="Times New Roman" w:hAnsi="Times New Roman" w:cs="Times New Roman"/>
                <w:sz w:val="24"/>
                <w:szCs w:val="24"/>
                <w:lang w:eastAsia="ru-RU"/>
              </w:rPr>
            </w:pPr>
          </w:p>
          <w:p w:rsidR="00C63EFE" w:rsidRPr="00C63EFE" w:rsidRDefault="00C63EFE" w:rsidP="00C63EFE">
            <w:pPr>
              <w:spacing w:after="0"/>
              <w:jc w:val="center"/>
              <w:rPr>
                <w:rFonts w:ascii="Times New Roman" w:eastAsia="Times New Roman" w:hAnsi="Times New Roman" w:cs="Times New Roman"/>
                <w:sz w:val="24"/>
                <w:szCs w:val="24"/>
                <w:lang w:eastAsia="ru-RU"/>
              </w:rPr>
            </w:pPr>
          </w:p>
          <w:p w:rsidR="00C63EFE" w:rsidRPr="00C63EFE" w:rsidRDefault="00C63EFE" w:rsidP="00C63EFE">
            <w:pPr>
              <w:spacing w:after="0"/>
              <w:jc w:val="center"/>
              <w:rPr>
                <w:rFonts w:ascii="Times New Roman" w:eastAsia="Times New Roman" w:hAnsi="Times New Roman" w:cs="Times New Roman"/>
                <w:sz w:val="24"/>
                <w:szCs w:val="24"/>
                <w:lang w:eastAsia="ru-RU"/>
              </w:rPr>
            </w:pPr>
          </w:p>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3.2.</w:t>
            </w:r>
          </w:p>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4.4</w:t>
            </w:r>
          </w:p>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ПК 4.5</w:t>
            </w:r>
          </w:p>
        </w:tc>
        <w:tc>
          <w:tcPr>
            <w:tcW w:w="1596" w:type="dxa"/>
            <w:vMerge w:val="restart"/>
            <w:shd w:val="clear" w:color="auto" w:fill="auto"/>
          </w:tcPr>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1.1.01 </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1.1.01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Уо.01.01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Зо.01.01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Уо.04.01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Зо.04.01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Уо.09.01</w:t>
            </w:r>
          </w:p>
          <w:p w:rsidR="00C63EFE" w:rsidRPr="00C63EFE" w:rsidRDefault="00C63EFE" w:rsidP="00C63EFE">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Зо.09.01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3.2.01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 3.2.01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3.2.01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4.4.01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 4.4.01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4.4.01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4.5.01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 4.5.01</w:t>
            </w:r>
          </w:p>
          <w:p w:rsidR="00C63EFE" w:rsidRPr="00C63EFE" w:rsidRDefault="00C63EFE" w:rsidP="00C63EFE">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З 4.5.01</w:t>
            </w:r>
          </w:p>
        </w:tc>
      </w:tr>
      <w:tr w:rsidR="00C63EFE" w:rsidRPr="00C63EFE" w:rsidTr="00C63EFE">
        <w:tc>
          <w:tcPr>
            <w:tcW w:w="2852" w:type="dxa"/>
            <w:vMerge w:val="restart"/>
          </w:tcPr>
          <w:p w:rsidR="00C63EFE" w:rsidRPr="00C63EFE" w:rsidRDefault="00C63EFE" w:rsidP="00C63EFE">
            <w:pPr>
              <w:jc w:val="center"/>
              <w:rPr>
                <w:rFonts w:ascii="Times New Roman" w:eastAsia="Times New Roman" w:hAnsi="Times New Roman" w:cs="Times New Roman"/>
                <w:sz w:val="24"/>
                <w:szCs w:val="24"/>
                <w:lang w:eastAsia="ru-RU"/>
              </w:rPr>
            </w:pPr>
          </w:p>
        </w:tc>
        <w:tc>
          <w:tcPr>
            <w:tcW w:w="4830" w:type="dxa"/>
          </w:tcPr>
          <w:p w:rsidR="00C63EFE" w:rsidRPr="00C63EFE" w:rsidRDefault="00C63EFE" w:rsidP="00C63EFE">
            <w:pP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Общие принципы оказания первой помощи. Основы сердечно-легочной реанимации.</w:t>
            </w:r>
          </w:p>
          <w:p w:rsidR="00C63EFE" w:rsidRPr="00C63EFE" w:rsidRDefault="00C63EFE" w:rsidP="00C63EFE">
            <w:pPr>
              <w:rPr>
                <w:rFonts w:ascii="Times New Roman" w:eastAsia="Times New Roman" w:hAnsi="Times New Roman" w:cs="Times New Roman"/>
                <w:sz w:val="24"/>
                <w:szCs w:val="24"/>
                <w:lang w:eastAsia="ru-RU"/>
              </w:rPr>
            </w:pPr>
          </w:p>
        </w:tc>
        <w:tc>
          <w:tcPr>
            <w:tcW w:w="2069" w:type="dxa"/>
            <w:vMerge w:val="restart"/>
          </w:tcPr>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p w:rsidR="00C63EFE" w:rsidRPr="00C63EFE" w:rsidRDefault="00C63EFE" w:rsidP="00C63EFE">
            <w:pPr>
              <w:jc w:val="center"/>
              <w:rPr>
                <w:rFonts w:ascii="Times New Roman" w:eastAsia="Times New Roman" w:hAnsi="Times New Roman" w:cs="Times New Roman"/>
                <w:b/>
                <w:bCs/>
                <w:sz w:val="24"/>
                <w:szCs w:val="24"/>
                <w:lang w:eastAsia="ru-RU"/>
              </w:rPr>
            </w:pPr>
          </w:p>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1</w:t>
            </w:r>
          </w:p>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1</w:t>
            </w:r>
          </w:p>
          <w:p w:rsidR="00C63EFE" w:rsidRPr="00C63EFE" w:rsidRDefault="00C63EFE" w:rsidP="00C63EFE">
            <w:pPr>
              <w:jc w:val="center"/>
              <w:rPr>
                <w:rFonts w:ascii="Times New Roman" w:eastAsia="Times New Roman" w:hAnsi="Times New Roman" w:cs="Times New Roman"/>
                <w:b/>
                <w:bCs/>
                <w:sz w:val="24"/>
                <w:szCs w:val="24"/>
                <w:lang w:eastAsia="ru-RU"/>
              </w:rPr>
            </w:pPr>
          </w:p>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p w:rsidR="00C63EFE" w:rsidRPr="00C63EFE" w:rsidRDefault="00C63EFE" w:rsidP="00C63EFE">
            <w:pPr>
              <w:jc w:val="center"/>
              <w:rPr>
                <w:rFonts w:ascii="Times New Roman" w:eastAsia="Times New Roman" w:hAnsi="Times New Roman" w:cs="Times New Roman"/>
                <w:b/>
                <w:bCs/>
                <w:sz w:val="24"/>
                <w:szCs w:val="24"/>
                <w:lang w:eastAsia="ru-RU"/>
              </w:rPr>
            </w:pPr>
          </w:p>
          <w:p w:rsidR="00C63EFE" w:rsidRPr="00C63EFE" w:rsidRDefault="00C63EFE" w:rsidP="00C63EFE">
            <w:pPr>
              <w:jc w:val="center"/>
              <w:rPr>
                <w:rFonts w:ascii="Times New Roman" w:eastAsia="Times New Roman" w:hAnsi="Times New Roman" w:cs="Times New Roman"/>
                <w:b/>
                <w:bCs/>
                <w:color w:val="FF0000"/>
                <w:sz w:val="24"/>
                <w:szCs w:val="24"/>
                <w:lang w:eastAsia="ru-RU"/>
              </w:rPr>
            </w:pPr>
            <w:r w:rsidRPr="00C63EFE">
              <w:rPr>
                <w:rFonts w:ascii="Times New Roman" w:eastAsia="Times New Roman" w:hAnsi="Times New Roman" w:cs="Times New Roman"/>
                <w:b/>
                <w:bCs/>
                <w:color w:val="FF0000"/>
                <w:sz w:val="24"/>
                <w:szCs w:val="24"/>
                <w:lang w:eastAsia="ru-RU"/>
              </w:rPr>
              <w:t>2</w:t>
            </w:r>
          </w:p>
          <w:p w:rsidR="00C63EFE" w:rsidRPr="00C63EFE" w:rsidRDefault="00C63EFE" w:rsidP="00C63EFE">
            <w:pPr>
              <w:jc w:val="center"/>
              <w:rPr>
                <w:rFonts w:ascii="Times New Roman" w:eastAsia="Times New Roman" w:hAnsi="Times New Roman" w:cs="Times New Roman"/>
                <w:b/>
                <w:bCs/>
                <w:sz w:val="24"/>
                <w:szCs w:val="24"/>
                <w:lang w:eastAsia="ru-RU"/>
              </w:rPr>
            </w:pPr>
          </w:p>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p w:rsidR="00C63EFE" w:rsidRPr="00C63EFE" w:rsidRDefault="00C63EFE" w:rsidP="00C63EFE">
            <w:pPr>
              <w:jc w:val="center"/>
              <w:rPr>
                <w:rFonts w:ascii="Times New Roman" w:eastAsia="Times New Roman" w:hAnsi="Times New Roman" w:cs="Times New Roman"/>
                <w:b/>
                <w:bCs/>
                <w:sz w:val="24"/>
                <w:szCs w:val="24"/>
                <w:lang w:eastAsia="ru-RU"/>
              </w:rPr>
            </w:pPr>
          </w:p>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p w:rsidR="00C63EFE" w:rsidRPr="00C63EFE" w:rsidRDefault="00C63EFE" w:rsidP="00C63EFE">
            <w:pPr>
              <w:jc w:val="center"/>
              <w:rPr>
                <w:rFonts w:ascii="Times New Roman" w:eastAsia="Times New Roman" w:hAnsi="Times New Roman" w:cs="Times New Roman"/>
                <w:b/>
                <w:bCs/>
                <w:sz w:val="24"/>
                <w:szCs w:val="24"/>
                <w:lang w:eastAsia="ru-RU"/>
              </w:rPr>
            </w:pPr>
          </w:p>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p w:rsidR="00C63EFE" w:rsidRPr="00C63EFE" w:rsidRDefault="00C63EFE" w:rsidP="00C63EFE">
            <w:pPr>
              <w:jc w:val="center"/>
              <w:rPr>
                <w:rFonts w:ascii="Times New Roman" w:eastAsia="Times New Roman" w:hAnsi="Times New Roman" w:cs="Times New Roman"/>
                <w:b/>
                <w:bCs/>
                <w:sz w:val="24"/>
                <w:szCs w:val="24"/>
                <w:lang w:eastAsia="ru-RU"/>
              </w:rPr>
            </w:pPr>
          </w:p>
          <w:p w:rsidR="00C63EFE" w:rsidRPr="00C63EFE" w:rsidRDefault="00C63EFE" w:rsidP="00C63EFE">
            <w:pPr>
              <w:jc w:val="center"/>
              <w:rPr>
                <w:rFonts w:ascii="Times New Roman" w:eastAsia="Times New Roman" w:hAnsi="Times New Roman" w:cs="Times New Roman"/>
                <w:b/>
                <w:bCs/>
                <w:color w:val="FF0000"/>
                <w:sz w:val="24"/>
                <w:szCs w:val="24"/>
                <w:lang w:eastAsia="ru-RU"/>
              </w:rPr>
            </w:pPr>
            <w:r w:rsidRPr="00C63EFE">
              <w:rPr>
                <w:rFonts w:ascii="Times New Roman" w:eastAsia="Times New Roman" w:hAnsi="Times New Roman" w:cs="Times New Roman"/>
                <w:b/>
                <w:bCs/>
                <w:color w:val="FF0000"/>
                <w:sz w:val="24"/>
                <w:szCs w:val="24"/>
                <w:lang w:eastAsia="ru-RU"/>
              </w:rPr>
              <w:t>2</w:t>
            </w:r>
          </w:p>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2</w:t>
            </w:r>
          </w:p>
          <w:p w:rsidR="00C63EFE" w:rsidRPr="00C63EFE" w:rsidRDefault="00C63EFE" w:rsidP="00C63EFE">
            <w:pPr>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bCs/>
                <w:sz w:val="24"/>
                <w:szCs w:val="24"/>
                <w:lang w:eastAsia="ru-RU"/>
              </w:rPr>
              <w:lastRenderedPageBreak/>
              <w:t>3</w:t>
            </w:r>
          </w:p>
        </w:tc>
        <w:tc>
          <w:tcPr>
            <w:tcW w:w="2093"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r>
      <w:tr w:rsidR="00C63EFE" w:rsidRPr="00C63EFE" w:rsidTr="00C63EFE">
        <w:tc>
          <w:tcPr>
            <w:tcW w:w="2852"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4830" w:type="dxa"/>
          </w:tcPr>
          <w:p w:rsidR="00C63EFE" w:rsidRPr="00C63EFE" w:rsidRDefault="00C63EFE" w:rsidP="00C63EFE">
            <w:pP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Виды ран и первая помощь при ранениях. </w:t>
            </w:r>
          </w:p>
          <w:p w:rsidR="00C63EFE" w:rsidRPr="00C63EFE" w:rsidRDefault="00C63EFE" w:rsidP="00C63EFE">
            <w:pP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Виды кровотечений и первая помощь при кровотечениях. </w:t>
            </w:r>
          </w:p>
        </w:tc>
        <w:tc>
          <w:tcPr>
            <w:tcW w:w="2069"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2093"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r>
      <w:tr w:rsidR="00C63EFE" w:rsidRPr="00C63EFE" w:rsidTr="00C63EFE">
        <w:tc>
          <w:tcPr>
            <w:tcW w:w="2852"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4830" w:type="dxa"/>
          </w:tcPr>
          <w:p w:rsidR="00C63EFE" w:rsidRPr="00C63EFE" w:rsidRDefault="00C63EFE" w:rsidP="00C63EFE">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color w:val="000000"/>
                <w:sz w:val="24"/>
                <w:szCs w:val="24"/>
                <w:lang w:eastAsia="ru-RU"/>
              </w:rPr>
              <w:t xml:space="preserve">Ожоги, их характеристика, ПМП. </w:t>
            </w:r>
            <w:r w:rsidRPr="00C63EFE">
              <w:rPr>
                <w:rFonts w:ascii="Times New Roman" w:eastAsia="Times New Roman" w:hAnsi="Times New Roman" w:cs="Times New Roman"/>
                <w:sz w:val="24"/>
                <w:szCs w:val="24"/>
                <w:lang w:eastAsia="ru-RU"/>
              </w:rPr>
              <w:t xml:space="preserve"> </w:t>
            </w:r>
          </w:p>
          <w:p w:rsidR="00C63EFE" w:rsidRPr="00C63EFE" w:rsidRDefault="00C63EFE" w:rsidP="00C63EFE">
            <w:pP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sz w:val="24"/>
                <w:szCs w:val="24"/>
                <w:lang w:eastAsia="ru-RU"/>
              </w:rPr>
              <w:lastRenderedPageBreak/>
              <w:t>Переломы костей скелета, травматический шок, Отморожения. ПМП</w:t>
            </w:r>
          </w:p>
        </w:tc>
        <w:tc>
          <w:tcPr>
            <w:tcW w:w="2069"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2093"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1596" w:type="dxa"/>
            <w:vMerge w:val="restart"/>
            <w:tcBorders>
              <w:top w:val="nil"/>
            </w:tcBorders>
          </w:tcPr>
          <w:p w:rsidR="00C63EFE" w:rsidRPr="00C63EFE" w:rsidRDefault="00C63EFE" w:rsidP="00C63EFE">
            <w:pPr>
              <w:jc w:val="center"/>
              <w:rPr>
                <w:rFonts w:ascii="Times New Roman" w:eastAsia="Times New Roman" w:hAnsi="Times New Roman" w:cs="Times New Roman"/>
                <w:sz w:val="24"/>
                <w:szCs w:val="24"/>
                <w:lang w:eastAsia="ru-RU"/>
              </w:rPr>
            </w:pPr>
          </w:p>
        </w:tc>
        <w:tc>
          <w:tcPr>
            <w:tcW w:w="1596" w:type="dxa"/>
            <w:vMerge w:val="restart"/>
            <w:tcBorders>
              <w:top w:val="nil"/>
            </w:tcBorders>
            <w:shd w:val="clear" w:color="auto" w:fill="auto"/>
          </w:tcPr>
          <w:p w:rsidR="00C63EFE" w:rsidRPr="00C63EFE" w:rsidRDefault="00C63EFE" w:rsidP="00C63EFE">
            <w:pPr>
              <w:jc w:val="center"/>
              <w:rPr>
                <w:rFonts w:ascii="Times New Roman" w:eastAsia="Times New Roman" w:hAnsi="Times New Roman" w:cs="Times New Roman"/>
                <w:sz w:val="24"/>
                <w:szCs w:val="24"/>
                <w:lang w:eastAsia="ru-RU"/>
              </w:rPr>
            </w:pPr>
          </w:p>
        </w:tc>
      </w:tr>
      <w:tr w:rsidR="00C63EFE" w:rsidRPr="00C63EFE" w:rsidTr="00C63EFE">
        <w:tc>
          <w:tcPr>
            <w:tcW w:w="2852"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4830" w:type="dxa"/>
          </w:tcPr>
          <w:p w:rsidR="00C63EFE" w:rsidRPr="00C63EFE" w:rsidRDefault="00C63EFE" w:rsidP="00C63EFE">
            <w:pP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pacing w:val="-2"/>
                <w:sz w:val="24"/>
                <w:szCs w:val="24"/>
                <w:lang w:eastAsia="ru-RU"/>
              </w:rPr>
              <w:t>Первая медицинская помощь при ушибах, растяжении связок и вывихах (при несчастных случаях)</w:t>
            </w:r>
          </w:p>
        </w:tc>
        <w:tc>
          <w:tcPr>
            <w:tcW w:w="2069"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2093"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1596" w:type="dxa"/>
            <w:vMerge/>
            <w:tcBorders>
              <w:top w:val="nil"/>
            </w:tcBorders>
          </w:tcPr>
          <w:p w:rsidR="00C63EFE" w:rsidRPr="00C63EFE" w:rsidRDefault="00C63EFE" w:rsidP="00C63EFE">
            <w:pPr>
              <w:jc w:val="center"/>
              <w:rPr>
                <w:rFonts w:ascii="Times New Roman" w:eastAsia="Times New Roman" w:hAnsi="Times New Roman" w:cs="Times New Roman"/>
                <w:sz w:val="24"/>
                <w:szCs w:val="24"/>
                <w:lang w:eastAsia="ru-RU"/>
              </w:rPr>
            </w:pPr>
          </w:p>
        </w:tc>
        <w:tc>
          <w:tcPr>
            <w:tcW w:w="1596" w:type="dxa"/>
            <w:vMerge/>
            <w:shd w:val="clear" w:color="auto" w:fill="auto"/>
          </w:tcPr>
          <w:p w:rsidR="00C63EFE" w:rsidRPr="00C63EFE" w:rsidRDefault="00C63EFE" w:rsidP="00C63EFE">
            <w:pPr>
              <w:jc w:val="center"/>
              <w:rPr>
                <w:rFonts w:ascii="Times New Roman" w:eastAsia="Times New Roman" w:hAnsi="Times New Roman" w:cs="Times New Roman"/>
                <w:sz w:val="24"/>
                <w:szCs w:val="24"/>
                <w:lang w:eastAsia="ru-RU"/>
              </w:rPr>
            </w:pPr>
          </w:p>
        </w:tc>
      </w:tr>
      <w:tr w:rsidR="00C63EFE" w:rsidRPr="00C63EFE" w:rsidTr="00C63EFE">
        <w:tc>
          <w:tcPr>
            <w:tcW w:w="2852"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4830" w:type="dxa"/>
          </w:tcPr>
          <w:p w:rsidR="00C63EFE" w:rsidRPr="00C63EFE" w:rsidRDefault="00C63EFE" w:rsidP="00C63EFE">
            <w:pPr>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bCs/>
                <w:sz w:val="24"/>
                <w:szCs w:val="24"/>
                <w:lang w:eastAsia="ru-RU"/>
              </w:rPr>
              <w:t>Наложение повязок на разные части тела. Остановка кровотечений  разными способами</w:t>
            </w:r>
            <w:r w:rsidRPr="00C63EFE">
              <w:rPr>
                <w:rFonts w:ascii="Times New Roman" w:eastAsia="Times New Roman" w:hAnsi="Times New Roman" w:cs="Times New Roman"/>
                <w:sz w:val="24"/>
                <w:szCs w:val="24"/>
                <w:lang w:eastAsia="ru-RU"/>
              </w:rPr>
              <w:t>.</w:t>
            </w:r>
          </w:p>
        </w:tc>
        <w:tc>
          <w:tcPr>
            <w:tcW w:w="2069"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2093"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1596" w:type="dxa"/>
            <w:vMerge/>
            <w:tcBorders>
              <w:top w:val="nil"/>
            </w:tcBorders>
          </w:tcPr>
          <w:p w:rsidR="00C63EFE" w:rsidRPr="00C63EFE" w:rsidRDefault="00C63EFE" w:rsidP="00C63EFE">
            <w:pPr>
              <w:jc w:val="center"/>
              <w:rPr>
                <w:rFonts w:ascii="Times New Roman" w:eastAsia="Times New Roman" w:hAnsi="Times New Roman" w:cs="Times New Roman"/>
                <w:sz w:val="24"/>
                <w:szCs w:val="24"/>
                <w:lang w:eastAsia="ru-RU"/>
              </w:rPr>
            </w:pPr>
          </w:p>
        </w:tc>
        <w:tc>
          <w:tcPr>
            <w:tcW w:w="1596" w:type="dxa"/>
            <w:vMerge/>
            <w:shd w:val="clear" w:color="auto" w:fill="auto"/>
          </w:tcPr>
          <w:p w:rsidR="00C63EFE" w:rsidRPr="00C63EFE" w:rsidRDefault="00C63EFE" w:rsidP="00C63EFE">
            <w:pPr>
              <w:jc w:val="center"/>
              <w:rPr>
                <w:rFonts w:ascii="Times New Roman" w:eastAsia="Times New Roman" w:hAnsi="Times New Roman" w:cs="Times New Roman"/>
                <w:sz w:val="24"/>
                <w:szCs w:val="24"/>
                <w:lang w:eastAsia="ru-RU"/>
              </w:rPr>
            </w:pPr>
          </w:p>
        </w:tc>
      </w:tr>
      <w:tr w:rsidR="00C63EFE" w:rsidRPr="00C63EFE" w:rsidTr="00C63EFE">
        <w:tc>
          <w:tcPr>
            <w:tcW w:w="2852"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4830" w:type="dxa"/>
          </w:tcPr>
          <w:p w:rsidR="00C63EFE" w:rsidRPr="00C63EFE" w:rsidRDefault="00C63EFE" w:rsidP="00C63EFE">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Иммобилизация и транспортировка пострадавшего.</w:t>
            </w:r>
          </w:p>
        </w:tc>
        <w:tc>
          <w:tcPr>
            <w:tcW w:w="2069"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2093"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1596" w:type="dxa"/>
            <w:vMerge/>
            <w:tcBorders>
              <w:top w:val="nil"/>
            </w:tcBorders>
          </w:tcPr>
          <w:p w:rsidR="00C63EFE" w:rsidRPr="00C63EFE" w:rsidRDefault="00C63EFE" w:rsidP="00C63EFE">
            <w:pPr>
              <w:jc w:val="center"/>
              <w:rPr>
                <w:rFonts w:ascii="Times New Roman" w:eastAsia="Times New Roman" w:hAnsi="Times New Roman" w:cs="Times New Roman"/>
                <w:sz w:val="24"/>
                <w:szCs w:val="24"/>
                <w:lang w:eastAsia="ru-RU"/>
              </w:rPr>
            </w:pPr>
          </w:p>
        </w:tc>
        <w:tc>
          <w:tcPr>
            <w:tcW w:w="1596" w:type="dxa"/>
            <w:vMerge/>
            <w:shd w:val="clear" w:color="auto" w:fill="auto"/>
          </w:tcPr>
          <w:p w:rsidR="00C63EFE" w:rsidRPr="00C63EFE" w:rsidRDefault="00C63EFE" w:rsidP="00C63EFE">
            <w:pPr>
              <w:jc w:val="center"/>
              <w:rPr>
                <w:rFonts w:ascii="Times New Roman" w:eastAsia="Times New Roman" w:hAnsi="Times New Roman" w:cs="Times New Roman"/>
                <w:sz w:val="24"/>
                <w:szCs w:val="24"/>
                <w:lang w:eastAsia="ru-RU"/>
              </w:rPr>
            </w:pPr>
          </w:p>
        </w:tc>
      </w:tr>
      <w:tr w:rsidR="00C63EFE" w:rsidRPr="00C63EFE" w:rsidTr="00C63EFE">
        <w:trPr>
          <w:trHeight w:val="265"/>
        </w:trPr>
        <w:tc>
          <w:tcPr>
            <w:tcW w:w="2852"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4830" w:type="dxa"/>
          </w:tcPr>
          <w:p w:rsidR="00C63EFE" w:rsidRPr="00C63EFE" w:rsidRDefault="00C63EFE" w:rsidP="00C63EFE">
            <w:pP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Первая помощь при поражении электрическим током.</w:t>
            </w:r>
          </w:p>
        </w:tc>
        <w:tc>
          <w:tcPr>
            <w:tcW w:w="2069"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2093" w:type="dxa"/>
            <w:vMerge/>
            <w:shd w:val="clear" w:color="auto" w:fill="BFBFBF"/>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tcBorders>
              <w:top w:val="nil"/>
            </w:tcBorders>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r>
      <w:tr w:rsidR="00C63EFE" w:rsidRPr="00C63EFE" w:rsidTr="00C63EFE">
        <w:trPr>
          <w:trHeight w:val="265"/>
        </w:trPr>
        <w:tc>
          <w:tcPr>
            <w:tcW w:w="2852"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4830" w:type="dxa"/>
          </w:tcPr>
          <w:p w:rsidR="00C63EFE" w:rsidRPr="00C63EFE" w:rsidRDefault="00C63EFE" w:rsidP="00C63EFE">
            <w:pP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Вредные привычки: Наркотики, профилактика</w:t>
            </w:r>
          </w:p>
        </w:tc>
        <w:tc>
          <w:tcPr>
            <w:tcW w:w="2069" w:type="dxa"/>
            <w:vMerge/>
          </w:tcPr>
          <w:p w:rsidR="00C63EFE" w:rsidRPr="00C63EFE" w:rsidRDefault="00C63EFE" w:rsidP="00C63EFE">
            <w:pPr>
              <w:jc w:val="center"/>
              <w:rPr>
                <w:rFonts w:ascii="Times New Roman" w:eastAsia="Times New Roman" w:hAnsi="Times New Roman" w:cs="Times New Roman"/>
                <w:bCs/>
                <w:sz w:val="24"/>
                <w:szCs w:val="24"/>
                <w:lang w:eastAsia="ru-RU"/>
              </w:rPr>
            </w:pPr>
          </w:p>
        </w:tc>
        <w:tc>
          <w:tcPr>
            <w:tcW w:w="2093" w:type="dxa"/>
            <w:vMerge/>
            <w:shd w:val="clear" w:color="auto" w:fill="BFBFBF"/>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tcBorders>
              <w:top w:val="nil"/>
            </w:tcBorders>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r>
      <w:tr w:rsidR="00C63EFE" w:rsidRPr="00C63EFE" w:rsidTr="00C63EFE">
        <w:trPr>
          <w:trHeight w:val="265"/>
        </w:trPr>
        <w:tc>
          <w:tcPr>
            <w:tcW w:w="2852"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4830" w:type="dxa"/>
          </w:tcPr>
          <w:p w:rsidR="00C63EFE" w:rsidRPr="00C63EFE" w:rsidRDefault="00C63EFE" w:rsidP="00C63EFE">
            <w:pP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Вредные привычки: Алкоголь, профилактика</w:t>
            </w:r>
          </w:p>
        </w:tc>
        <w:tc>
          <w:tcPr>
            <w:tcW w:w="2069" w:type="dxa"/>
            <w:vMerge/>
          </w:tcPr>
          <w:p w:rsidR="00C63EFE" w:rsidRPr="00C63EFE" w:rsidRDefault="00C63EFE" w:rsidP="00C63EFE">
            <w:pPr>
              <w:jc w:val="center"/>
              <w:rPr>
                <w:rFonts w:ascii="Times New Roman" w:eastAsia="Times New Roman" w:hAnsi="Times New Roman" w:cs="Times New Roman"/>
                <w:bCs/>
                <w:sz w:val="24"/>
                <w:szCs w:val="24"/>
                <w:lang w:eastAsia="ru-RU"/>
              </w:rPr>
            </w:pPr>
          </w:p>
        </w:tc>
        <w:tc>
          <w:tcPr>
            <w:tcW w:w="2093" w:type="dxa"/>
            <w:vMerge/>
            <w:shd w:val="clear" w:color="auto" w:fill="BFBFBF"/>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tcBorders>
              <w:top w:val="nil"/>
            </w:tcBorders>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r>
      <w:tr w:rsidR="00C63EFE" w:rsidRPr="00C63EFE" w:rsidTr="00C63EFE">
        <w:trPr>
          <w:trHeight w:val="250"/>
        </w:trPr>
        <w:tc>
          <w:tcPr>
            <w:tcW w:w="2852"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4830" w:type="dxa"/>
          </w:tcPr>
          <w:p w:rsidR="00C63EFE" w:rsidRPr="00C63EFE" w:rsidRDefault="00C63EFE" w:rsidP="00C63EFE">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Основные понятия здорового образа жизни. Факторы, влияющие на здоровье.</w:t>
            </w:r>
          </w:p>
          <w:p w:rsidR="00C63EFE" w:rsidRPr="00C63EFE" w:rsidRDefault="00C63EFE" w:rsidP="00C63EFE">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Гигиена</w:t>
            </w:r>
          </w:p>
        </w:tc>
        <w:tc>
          <w:tcPr>
            <w:tcW w:w="2069" w:type="dxa"/>
            <w:vMerge/>
          </w:tcPr>
          <w:p w:rsidR="00C63EFE" w:rsidRPr="00C63EFE" w:rsidRDefault="00C63EFE" w:rsidP="00C63EFE">
            <w:pPr>
              <w:jc w:val="center"/>
              <w:rPr>
                <w:rFonts w:ascii="Times New Roman" w:eastAsia="Times New Roman" w:hAnsi="Times New Roman" w:cs="Times New Roman"/>
                <w:bCs/>
                <w:sz w:val="24"/>
                <w:szCs w:val="24"/>
                <w:lang w:eastAsia="ru-RU"/>
              </w:rPr>
            </w:pPr>
          </w:p>
        </w:tc>
        <w:tc>
          <w:tcPr>
            <w:tcW w:w="2093" w:type="dxa"/>
            <w:vMerge/>
            <w:shd w:val="clear" w:color="auto" w:fill="BFBFBF"/>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tcBorders>
              <w:top w:val="nil"/>
            </w:tcBorders>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r>
      <w:tr w:rsidR="00C63EFE" w:rsidRPr="00C63EFE" w:rsidTr="00C63EFE">
        <w:trPr>
          <w:trHeight w:val="265"/>
        </w:trPr>
        <w:tc>
          <w:tcPr>
            <w:tcW w:w="2852"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4830" w:type="dxa"/>
          </w:tcPr>
          <w:p w:rsidR="00C63EFE" w:rsidRPr="00C63EFE" w:rsidRDefault="00C63EFE" w:rsidP="00C63EFE">
            <w:pPr>
              <w:spacing w:after="0" w:line="240" w:lineRule="auto"/>
              <w:ind w:left="-2" w:right="-283"/>
              <w:outlineLvl w:val="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Рациональное питание и его значение для здоровья человека Культура питания.</w:t>
            </w:r>
          </w:p>
        </w:tc>
        <w:tc>
          <w:tcPr>
            <w:tcW w:w="2069" w:type="dxa"/>
            <w:vMerge/>
          </w:tcPr>
          <w:p w:rsidR="00C63EFE" w:rsidRPr="00C63EFE" w:rsidRDefault="00C63EFE" w:rsidP="00C63EFE">
            <w:pPr>
              <w:jc w:val="center"/>
              <w:rPr>
                <w:rFonts w:ascii="Times New Roman" w:eastAsia="Times New Roman" w:hAnsi="Times New Roman" w:cs="Times New Roman"/>
                <w:bCs/>
                <w:sz w:val="24"/>
                <w:szCs w:val="24"/>
                <w:lang w:eastAsia="ru-RU"/>
              </w:rPr>
            </w:pPr>
          </w:p>
        </w:tc>
        <w:tc>
          <w:tcPr>
            <w:tcW w:w="2093" w:type="dxa"/>
            <w:vMerge/>
            <w:shd w:val="clear" w:color="auto" w:fill="BFBFBF"/>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tcBorders>
              <w:top w:val="nil"/>
            </w:tcBorders>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r>
      <w:tr w:rsidR="00C63EFE" w:rsidRPr="00C63EFE" w:rsidTr="00C63EFE">
        <w:trPr>
          <w:trHeight w:val="265"/>
        </w:trPr>
        <w:tc>
          <w:tcPr>
            <w:tcW w:w="2852"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4830" w:type="dxa"/>
          </w:tcPr>
          <w:p w:rsidR="00C63EFE" w:rsidRPr="00C63EFE" w:rsidRDefault="00C63EFE" w:rsidP="00C63EFE">
            <w:pPr>
              <w:spacing w:after="0" w:line="240" w:lineRule="auto"/>
              <w:ind w:left="-2" w:right="-283"/>
              <w:outlineLvl w:val="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Вредные привычки. Алкоголь, его влияние на человека.</w:t>
            </w:r>
          </w:p>
        </w:tc>
        <w:tc>
          <w:tcPr>
            <w:tcW w:w="2069" w:type="dxa"/>
            <w:vMerge/>
          </w:tcPr>
          <w:p w:rsidR="00C63EFE" w:rsidRPr="00C63EFE" w:rsidRDefault="00C63EFE" w:rsidP="00C63EFE">
            <w:pPr>
              <w:jc w:val="center"/>
              <w:rPr>
                <w:rFonts w:ascii="Times New Roman" w:eastAsia="Times New Roman" w:hAnsi="Times New Roman" w:cs="Times New Roman"/>
                <w:bCs/>
                <w:sz w:val="24"/>
                <w:szCs w:val="24"/>
                <w:lang w:eastAsia="ru-RU"/>
              </w:rPr>
            </w:pPr>
          </w:p>
        </w:tc>
        <w:tc>
          <w:tcPr>
            <w:tcW w:w="2093" w:type="dxa"/>
            <w:vMerge/>
            <w:shd w:val="clear" w:color="auto" w:fill="BFBFBF"/>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val="restart"/>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val="restart"/>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r>
      <w:tr w:rsidR="00C63EFE" w:rsidRPr="00C63EFE" w:rsidTr="00C63EFE">
        <w:trPr>
          <w:trHeight w:val="265"/>
        </w:trPr>
        <w:tc>
          <w:tcPr>
            <w:tcW w:w="2852"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4830" w:type="dxa"/>
          </w:tcPr>
          <w:p w:rsidR="00C63EFE" w:rsidRPr="00C63EFE" w:rsidRDefault="00C63EFE" w:rsidP="00C63EFE">
            <w:pPr>
              <w:spacing w:after="0" w:line="240" w:lineRule="auto"/>
              <w:ind w:left="-2" w:right="-283"/>
              <w:outlineLvl w:val="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Вредные привычки. Никотинизм.</w:t>
            </w:r>
          </w:p>
        </w:tc>
        <w:tc>
          <w:tcPr>
            <w:tcW w:w="2069" w:type="dxa"/>
            <w:vMerge/>
          </w:tcPr>
          <w:p w:rsidR="00C63EFE" w:rsidRPr="00C63EFE" w:rsidRDefault="00C63EFE" w:rsidP="00C63EFE">
            <w:pPr>
              <w:jc w:val="center"/>
              <w:rPr>
                <w:rFonts w:ascii="Times New Roman" w:eastAsia="Times New Roman" w:hAnsi="Times New Roman" w:cs="Times New Roman"/>
                <w:bCs/>
                <w:sz w:val="24"/>
                <w:szCs w:val="24"/>
                <w:lang w:eastAsia="ru-RU"/>
              </w:rPr>
            </w:pPr>
          </w:p>
        </w:tc>
        <w:tc>
          <w:tcPr>
            <w:tcW w:w="2093" w:type="dxa"/>
            <w:vMerge/>
            <w:shd w:val="clear" w:color="auto" w:fill="BFBFBF"/>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r>
      <w:tr w:rsidR="00C63EFE" w:rsidRPr="00C63EFE" w:rsidTr="00C63EFE">
        <w:trPr>
          <w:trHeight w:val="265"/>
        </w:trPr>
        <w:tc>
          <w:tcPr>
            <w:tcW w:w="2852"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4830" w:type="dxa"/>
          </w:tcPr>
          <w:p w:rsidR="00C63EFE" w:rsidRPr="00C63EFE" w:rsidRDefault="00C63EFE" w:rsidP="00C63EFE">
            <w:pPr>
              <w:spacing w:after="0" w:line="240" w:lineRule="auto"/>
              <w:ind w:left="-2" w:right="-283"/>
              <w:outlineLvl w:val="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Факторы укрепления здоровья.</w:t>
            </w:r>
          </w:p>
        </w:tc>
        <w:tc>
          <w:tcPr>
            <w:tcW w:w="2069" w:type="dxa"/>
            <w:vMerge/>
          </w:tcPr>
          <w:p w:rsidR="00C63EFE" w:rsidRPr="00C63EFE" w:rsidRDefault="00C63EFE" w:rsidP="00C63EFE">
            <w:pPr>
              <w:jc w:val="center"/>
              <w:rPr>
                <w:rFonts w:ascii="Times New Roman" w:eastAsia="Times New Roman" w:hAnsi="Times New Roman" w:cs="Times New Roman"/>
                <w:bCs/>
                <w:sz w:val="24"/>
                <w:szCs w:val="24"/>
                <w:lang w:eastAsia="ru-RU"/>
              </w:rPr>
            </w:pPr>
          </w:p>
        </w:tc>
        <w:tc>
          <w:tcPr>
            <w:tcW w:w="2093" w:type="dxa"/>
            <w:vMerge/>
            <w:shd w:val="clear" w:color="auto" w:fill="BFBFBF"/>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r>
      <w:tr w:rsidR="00C63EFE" w:rsidRPr="00C63EFE" w:rsidTr="00C63EFE">
        <w:trPr>
          <w:trHeight w:val="265"/>
        </w:trPr>
        <w:tc>
          <w:tcPr>
            <w:tcW w:w="2852"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4830" w:type="dxa"/>
          </w:tcPr>
          <w:p w:rsidR="00C63EFE" w:rsidRPr="00C63EFE" w:rsidRDefault="00C63EFE" w:rsidP="00C63EFE">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Физиология труда</w:t>
            </w:r>
          </w:p>
        </w:tc>
        <w:tc>
          <w:tcPr>
            <w:tcW w:w="2069" w:type="dxa"/>
            <w:vMerge/>
          </w:tcPr>
          <w:p w:rsidR="00C63EFE" w:rsidRPr="00C63EFE" w:rsidRDefault="00C63EFE" w:rsidP="00C63EFE">
            <w:pPr>
              <w:jc w:val="center"/>
              <w:rPr>
                <w:rFonts w:ascii="Times New Roman" w:eastAsia="Times New Roman" w:hAnsi="Times New Roman" w:cs="Times New Roman"/>
                <w:bCs/>
                <w:sz w:val="24"/>
                <w:szCs w:val="24"/>
                <w:lang w:eastAsia="ru-RU"/>
              </w:rPr>
            </w:pPr>
          </w:p>
        </w:tc>
        <w:tc>
          <w:tcPr>
            <w:tcW w:w="2093" w:type="dxa"/>
            <w:vMerge/>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r>
      <w:tr w:rsidR="00C63EFE" w:rsidRPr="00C63EFE" w:rsidTr="00C63EFE">
        <w:trPr>
          <w:trHeight w:val="265"/>
        </w:trPr>
        <w:tc>
          <w:tcPr>
            <w:tcW w:w="2852"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4830" w:type="dxa"/>
          </w:tcPr>
          <w:p w:rsidR="00C63EFE" w:rsidRPr="00C63EFE" w:rsidRDefault="00C63EFE" w:rsidP="00C63EFE">
            <w:pPr>
              <w:spacing w:after="0" w:line="240" w:lineRule="auto"/>
              <w:ind w:left="-2" w:right="-283"/>
              <w:outlineLvl w:val="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Сборы</w:t>
            </w:r>
          </w:p>
        </w:tc>
        <w:tc>
          <w:tcPr>
            <w:tcW w:w="2069" w:type="dxa"/>
          </w:tcPr>
          <w:p w:rsidR="00C63EFE" w:rsidRPr="00C63EFE" w:rsidRDefault="00C63EFE" w:rsidP="00C63EFE">
            <w:pPr>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
                <w:bCs/>
                <w:sz w:val="24"/>
                <w:szCs w:val="24"/>
                <w:lang w:eastAsia="ru-RU"/>
              </w:rPr>
              <w:t>35 часов</w:t>
            </w:r>
          </w:p>
        </w:tc>
        <w:tc>
          <w:tcPr>
            <w:tcW w:w="2093" w:type="dxa"/>
            <w:vMerge w:val="restart"/>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val="restart"/>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val="restart"/>
          </w:tcPr>
          <w:p w:rsidR="00C63EFE" w:rsidRPr="00C63EFE" w:rsidRDefault="00C63EFE" w:rsidP="00C63EFE">
            <w:pPr>
              <w:jc w:val="center"/>
              <w:rPr>
                <w:rFonts w:ascii="Times New Roman" w:eastAsia="Times New Roman" w:hAnsi="Times New Roman" w:cs="Times New Roman"/>
                <w:b/>
                <w:bCs/>
                <w:sz w:val="24"/>
                <w:szCs w:val="24"/>
                <w:lang w:eastAsia="ru-RU"/>
              </w:rPr>
            </w:pPr>
          </w:p>
        </w:tc>
      </w:tr>
      <w:tr w:rsidR="00C63EFE" w:rsidRPr="00C63EFE" w:rsidTr="00C63EFE">
        <w:trPr>
          <w:trHeight w:val="265"/>
        </w:trPr>
        <w:tc>
          <w:tcPr>
            <w:tcW w:w="2852" w:type="dxa"/>
            <w:vMerge/>
          </w:tcPr>
          <w:p w:rsidR="00C63EFE" w:rsidRPr="00C63EFE" w:rsidRDefault="00C63EFE" w:rsidP="00C63EFE">
            <w:pPr>
              <w:jc w:val="center"/>
              <w:rPr>
                <w:rFonts w:ascii="Times New Roman" w:eastAsia="Times New Roman" w:hAnsi="Times New Roman" w:cs="Times New Roman"/>
                <w:sz w:val="24"/>
                <w:szCs w:val="24"/>
                <w:lang w:eastAsia="ru-RU"/>
              </w:rPr>
            </w:pPr>
          </w:p>
        </w:tc>
        <w:tc>
          <w:tcPr>
            <w:tcW w:w="4830" w:type="dxa"/>
          </w:tcPr>
          <w:p w:rsidR="00C63EFE" w:rsidRPr="00C63EFE" w:rsidRDefault="00C63EFE" w:rsidP="00C63EFE">
            <w:pPr>
              <w:spacing w:after="0" w:line="240" w:lineRule="auto"/>
              <w:ind w:left="-2" w:right="-283"/>
              <w:outlineLvl w:val="0"/>
              <w:rPr>
                <w:rFonts w:ascii="Times New Roman" w:eastAsia="Times New Roman" w:hAnsi="Times New Roman" w:cs="Times New Roman"/>
                <w:b/>
                <w:color w:val="FF0000"/>
                <w:sz w:val="24"/>
                <w:szCs w:val="24"/>
                <w:lang w:eastAsia="ru-RU"/>
              </w:rPr>
            </w:pPr>
            <w:r w:rsidRPr="00E1693A">
              <w:rPr>
                <w:rFonts w:ascii="Times New Roman" w:eastAsia="Times New Roman" w:hAnsi="Times New Roman" w:cs="Times New Roman"/>
                <w:b/>
                <w:sz w:val="24"/>
                <w:szCs w:val="24"/>
                <w:lang w:eastAsia="ru-RU"/>
              </w:rPr>
              <w:t>Промежуточная аттестация</w:t>
            </w:r>
          </w:p>
        </w:tc>
        <w:tc>
          <w:tcPr>
            <w:tcW w:w="2069" w:type="dxa"/>
          </w:tcPr>
          <w:p w:rsidR="00C63EFE" w:rsidRPr="00C63EFE" w:rsidRDefault="00C63EFE" w:rsidP="00C63EFE">
            <w:pPr>
              <w:jc w:val="cente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
                <w:bCs/>
                <w:sz w:val="24"/>
                <w:szCs w:val="24"/>
                <w:lang w:eastAsia="ru-RU"/>
              </w:rPr>
              <w:t>2 часа</w:t>
            </w:r>
          </w:p>
        </w:tc>
        <w:tc>
          <w:tcPr>
            <w:tcW w:w="2093" w:type="dxa"/>
            <w:vMerge/>
            <w:shd w:val="clear" w:color="auto" w:fill="auto"/>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c>
          <w:tcPr>
            <w:tcW w:w="1596" w:type="dxa"/>
            <w:vMerge/>
          </w:tcPr>
          <w:p w:rsidR="00C63EFE" w:rsidRPr="00C63EFE" w:rsidRDefault="00C63EFE" w:rsidP="00C63EFE">
            <w:pPr>
              <w:jc w:val="center"/>
              <w:rPr>
                <w:rFonts w:ascii="Times New Roman" w:eastAsia="Times New Roman" w:hAnsi="Times New Roman" w:cs="Times New Roman"/>
                <w:b/>
                <w:bCs/>
                <w:sz w:val="24"/>
                <w:szCs w:val="24"/>
                <w:lang w:eastAsia="ru-RU"/>
              </w:rPr>
            </w:pPr>
          </w:p>
        </w:tc>
      </w:tr>
      <w:tr w:rsidR="00C63EFE" w:rsidRPr="00C63EFE" w:rsidTr="00C63EFE">
        <w:tc>
          <w:tcPr>
            <w:tcW w:w="2852" w:type="dxa"/>
          </w:tcPr>
          <w:p w:rsidR="00C63EFE" w:rsidRPr="00C63EFE" w:rsidRDefault="00C63EFE" w:rsidP="00C63EFE">
            <w:pPr>
              <w:jc w:val="center"/>
              <w:rPr>
                <w:rFonts w:ascii="Times New Roman" w:eastAsia="Times New Roman" w:hAnsi="Times New Roman" w:cs="Times New Roman"/>
                <w:sz w:val="24"/>
                <w:szCs w:val="24"/>
                <w:lang w:eastAsia="ru-RU"/>
              </w:rPr>
            </w:pPr>
          </w:p>
        </w:tc>
        <w:tc>
          <w:tcPr>
            <w:tcW w:w="4830" w:type="dxa"/>
          </w:tcPr>
          <w:p w:rsidR="00C63EFE" w:rsidRPr="00C63EFE" w:rsidRDefault="00C63EFE" w:rsidP="00C63EFE">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Тематика самостоятельных работ:</w:t>
            </w:r>
          </w:p>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Проработка конспектов занятий, учебной литературы по заданию преподавателя.</w:t>
            </w:r>
          </w:p>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Подготовка рефератов, презентаций, докладов по темам:</w:t>
            </w:r>
          </w:p>
          <w:p w:rsidR="00C63EFE" w:rsidRPr="00C63EFE" w:rsidRDefault="00C63EFE" w:rsidP="00C63EFE">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СР-1 Основы государственной политики в области ЧС</w:t>
            </w:r>
          </w:p>
          <w:p w:rsidR="00C63EFE" w:rsidRPr="00C63EFE" w:rsidRDefault="00C63EFE" w:rsidP="00C63EFE">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СР-2 Аварии на транспорте</w:t>
            </w:r>
          </w:p>
          <w:p w:rsidR="00C63EFE" w:rsidRPr="00C63EFE" w:rsidRDefault="00C63EFE" w:rsidP="00C63EFE">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СР-3 Реферат: Правила поведения населения при ЧС различного характера (природного характера, техногенного характера, биолого-социального характера)</w:t>
            </w:r>
          </w:p>
          <w:p w:rsidR="00C63EFE" w:rsidRPr="00C63EFE" w:rsidRDefault="00C63EFE" w:rsidP="00C63EFE">
            <w:pPr>
              <w:spacing w:before="120" w:after="0" w:line="240" w:lineRule="auto"/>
              <w:rPr>
                <w:rFonts w:ascii="Times New Roman" w:eastAsia="Times New Roman" w:hAnsi="Times New Roman" w:cs="Times New Roman"/>
                <w:sz w:val="24"/>
                <w:szCs w:val="24"/>
                <w:lang w:val="x-none" w:eastAsia="x-none"/>
              </w:rPr>
            </w:pPr>
            <w:r w:rsidRPr="00C63EFE">
              <w:rPr>
                <w:rFonts w:ascii="Times New Roman" w:eastAsia="Times New Roman" w:hAnsi="Times New Roman" w:cs="Times New Roman"/>
                <w:sz w:val="24"/>
                <w:szCs w:val="24"/>
                <w:lang w:val="x-none" w:eastAsia="x-none"/>
              </w:rPr>
              <w:t>СР № 4 Основные мероприятия, проводимые органами управления и силами единой системы РСЧС</w:t>
            </w:r>
          </w:p>
          <w:p w:rsidR="00C63EFE" w:rsidRPr="00C63EFE" w:rsidRDefault="00C63EFE" w:rsidP="00C63EFE">
            <w:pPr>
              <w:spacing w:before="120" w:after="0" w:line="240" w:lineRule="auto"/>
              <w:rPr>
                <w:rFonts w:ascii="Times New Roman" w:eastAsia="Times New Roman" w:hAnsi="Times New Roman" w:cs="Times New Roman"/>
                <w:sz w:val="24"/>
                <w:szCs w:val="24"/>
                <w:lang w:val="x-none" w:eastAsia="x-none"/>
              </w:rPr>
            </w:pPr>
            <w:r w:rsidRPr="00C63EFE">
              <w:rPr>
                <w:rFonts w:ascii="Times New Roman" w:eastAsia="Times New Roman" w:hAnsi="Times New Roman" w:cs="Times New Roman"/>
                <w:sz w:val="24"/>
                <w:szCs w:val="24"/>
                <w:lang w:val="x-none" w:eastAsia="x-none"/>
              </w:rPr>
              <w:t xml:space="preserve">СР № 5 Реферат: Виды оружия массового поражения (ОМП) </w:t>
            </w:r>
          </w:p>
          <w:p w:rsidR="00C63EFE" w:rsidRPr="00C63EFE" w:rsidRDefault="00C63EFE" w:rsidP="00C63EFE">
            <w:pPr>
              <w:spacing w:before="120" w:after="0" w:line="240" w:lineRule="auto"/>
              <w:rPr>
                <w:rFonts w:ascii="Times New Roman" w:eastAsia="Times New Roman" w:hAnsi="Times New Roman" w:cs="Times New Roman"/>
                <w:sz w:val="24"/>
                <w:szCs w:val="24"/>
                <w:lang w:val="x-none" w:eastAsia="x-none"/>
              </w:rPr>
            </w:pPr>
            <w:r w:rsidRPr="00C63EFE">
              <w:rPr>
                <w:rFonts w:ascii="Times New Roman" w:eastAsia="Times New Roman" w:hAnsi="Times New Roman" w:cs="Times New Roman"/>
                <w:sz w:val="24"/>
                <w:szCs w:val="24"/>
                <w:lang w:val="x-none" w:eastAsia="x-none"/>
              </w:rPr>
              <w:t>СР № 6 Организация мероприятий радиационной, химической защиты населения</w:t>
            </w:r>
          </w:p>
          <w:p w:rsidR="00C63EFE" w:rsidRPr="00C63EFE" w:rsidRDefault="00C63EFE" w:rsidP="00C63EFE">
            <w:pPr>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pacing w:val="-3"/>
                <w:sz w:val="24"/>
                <w:szCs w:val="24"/>
                <w:lang w:eastAsia="ru-RU"/>
              </w:rPr>
              <w:t>СР-7 Первая помощь при некоторых внешних и внутренних кровоте</w:t>
            </w:r>
            <w:r w:rsidRPr="00C63EFE">
              <w:rPr>
                <w:rFonts w:ascii="Times New Roman" w:eastAsia="Times New Roman" w:hAnsi="Times New Roman" w:cs="Times New Roman"/>
                <w:bCs/>
                <w:spacing w:val="-3"/>
                <w:sz w:val="24"/>
                <w:szCs w:val="24"/>
                <w:lang w:eastAsia="ru-RU"/>
              </w:rPr>
              <w:softHyphen/>
            </w:r>
            <w:r w:rsidRPr="00C63EFE">
              <w:rPr>
                <w:rFonts w:ascii="Times New Roman" w:eastAsia="Times New Roman" w:hAnsi="Times New Roman" w:cs="Times New Roman"/>
                <w:bCs/>
                <w:spacing w:val="-4"/>
                <w:sz w:val="24"/>
                <w:szCs w:val="24"/>
                <w:lang w:eastAsia="ru-RU"/>
              </w:rPr>
              <w:t>чениях, группы крови</w:t>
            </w:r>
            <w:r w:rsidRPr="00C63EFE">
              <w:rPr>
                <w:rFonts w:ascii="Times New Roman" w:eastAsia="Times New Roman" w:hAnsi="Times New Roman" w:cs="Times New Roman"/>
                <w:bCs/>
                <w:sz w:val="24"/>
                <w:szCs w:val="24"/>
                <w:lang w:eastAsia="ru-RU"/>
              </w:rPr>
              <w:t xml:space="preserve"> </w:t>
            </w:r>
          </w:p>
          <w:p w:rsidR="00C63EFE" w:rsidRPr="00C63EFE" w:rsidRDefault="00C63EFE" w:rsidP="00C63EFE">
            <w:pPr>
              <w:spacing w:before="120" w:after="0" w:line="240" w:lineRule="auto"/>
              <w:rPr>
                <w:rFonts w:ascii="Times New Roman" w:eastAsia="Times New Roman" w:hAnsi="Times New Roman" w:cs="Times New Roman"/>
                <w:sz w:val="24"/>
                <w:szCs w:val="24"/>
                <w:lang w:val="x-none" w:eastAsia="x-none"/>
              </w:rPr>
            </w:pPr>
            <w:r w:rsidRPr="00C63EFE">
              <w:rPr>
                <w:rFonts w:ascii="Times New Roman" w:eastAsia="Times New Roman" w:hAnsi="Times New Roman" w:cs="Times New Roman"/>
                <w:bCs/>
                <w:sz w:val="24"/>
                <w:szCs w:val="24"/>
                <w:lang w:val="x-none" w:eastAsia="x-none"/>
              </w:rPr>
              <w:lastRenderedPageBreak/>
              <w:t xml:space="preserve">СР-8 </w:t>
            </w:r>
            <w:r w:rsidRPr="00C63EFE">
              <w:rPr>
                <w:rFonts w:ascii="Times New Roman" w:eastAsia="Times New Roman" w:hAnsi="Times New Roman" w:cs="Times New Roman"/>
                <w:sz w:val="24"/>
                <w:szCs w:val="24"/>
                <w:lang w:val="x-none" w:eastAsia="x-none"/>
              </w:rPr>
              <w:t>Первая помощь при поражении электрическим током</w:t>
            </w:r>
          </w:p>
          <w:p w:rsidR="00C63EFE" w:rsidRPr="00C63EFE" w:rsidRDefault="00C63EFE" w:rsidP="00C63EFE">
            <w:pPr>
              <w:spacing w:before="120" w:after="0" w:line="240" w:lineRule="auto"/>
              <w:rPr>
                <w:rFonts w:ascii="Times New Roman" w:eastAsia="Times New Roman" w:hAnsi="Times New Roman" w:cs="Times New Roman"/>
                <w:bCs/>
                <w:sz w:val="24"/>
                <w:szCs w:val="24"/>
                <w:lang w:val="x-none" w:eastAsia="x-none"/>
              </w:rPr>
            </w:pPr>
            <w:r w:rsidRPr="00C63EFE">
              <w:rPr>
                <w:rFonts w:ascii="Times New Roman" w:eastAsia="Times New Roman" w:hAnsi="Times New Roman" w:cs="Times New Roman"/>
                <w:bCs/>
                <w:sz w:val="24"/>
                <w:szCs w:val="24"/>
                <w:lang w:val="x-none" w:eastAsia="x-none"/>
              </w:rPr>
              <w:t>СР-9 Правовые основы обороны страны</w:t>
            </w:r>
          </w:p>
          <w:p w:rsidR="00C63EFE" w:rsidRPr="00C63EFE" w:rsidRDefault="00C63EFE" w:rsidP="00C63EFE">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Cs/>
                <w:sz w:val="24"/>
                <w:szCs w:val="24"/>
                <w:lang w:eastAsia="ru-RU"/>
              </w:rPr>
              <w:t>СР-10  Право на получение отсрочки от призыва на военную службу</w:t>
            </w:r>
            <w:r w:rsidRPr="00C63EFE">
              <w:rPr>
                <w:rFonts w:ascii="Times New Roman" w:eastAsia="Times New Roman" w:hAnsi="Times New Roman" w:cs="Times New Roman"/>
                <w:sz w:val="24"/>
                <w:szCs w:val="24"/>
                <w:lang w:eastAsia="ru-RU"/>
              </w:rPr>
              <w:t xml:space="preserve">  </w:t>
            </w:r>
            <w:r w:rsidRPr="00C63EFE">
              <w:rPr>
                <w:rFonts w:ascii="Times New Roman" w:eastAsia="Times New Roman" w:hAnsi="Times New Roman" w:cs="Times New Roman"/>
                <w:b/>
                <w:bCs/>
                <w:sz w:val="24"/>
                <w:szCs w:val="24"/>
                <w:lang w:eastAsia="ru-RU"/>
              </w:rPr>
              <w:t xml:space="preserve">                                                                                                                                              </w:t>
            </w:r>
          </w:p>
        </w:tc>
        <w:tc>
          <w:tcPr>
            <w:tcW w:w="2069" w:type="dxa"/>
          </w:tcPr>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39 часов</w:t>
            </w:r>
          </w:p>
          <w:p w:rsidR="00C63EFE" w:rsidRPr="00C63EFE" w:rsidRDefault="00C63EFE" w:rsidP="00C63EFE">
            <w:pPr>
              <w:jc w:val="center"/>
              <w:rPr>
                <w:rFonts w:ascii="Times New Roman" w:eastAsia="Times New Roman" w:hAnsi="Times New Roman" w:cs="Times New Roman"/>
                <w:b/>
                <w:bCs/>
                <w:sz w:val="24"/>
                <w:szCs w:val="24"/>
                <w:lang w:eastAsia="ru-RU"/>
              </w:rPr>
            </w:pPr>
          </w:p>
          <w:p w:rsidR="00C63EFE" w:rsidRPr="00C63EFE" w:rsidRDefault="00C63EFE" w:rsidP="00C63EFE">
            <w:pPr>
              <w:jc w:val="center"/>
              <w:rPr>
                <w:rFonts w:ascii="Times New Roman" w:eastAsia="Times New Roman" w:hAnsi="Times New Roman" w:cs="Times New Roman"/>
                <w:b/>
                <w:bCs/>
                <w:sz w:val="24"/>
                <w:szCs w:val="24"/>
                <w:lang w:eastAsia="ru-RU"/>
              </w:rPr>
            </w:pPr>
          </w:p>
          <w:p w:rsidR="00C63EFE" w:rsidRPr="00C63EFE" w:rsidRDefault="00C63EFE" w:rsidP="00C63EFE">
            <w:pPr>
              <w:jc w:val="center"/>
              <w:rPr>
                <w:rFonts w:ascii="Times New Roman" w:eastAsia="Times New Roman" w:hAnsi="Times New Roman" w:cs="Times New Roman"/>
                <w:b/>
                <w:bCs/>
                <w:sz w:val="24"/>
                <w:szCs w:val="24"/>
                <w:lang w:eastAsia="ru-RU"/>
              </w:rPr>
            </w:pPr>
          </w:p>
          <w:p w:rsidR="00C63EFE" w:rsidRPr="00C63EFE" w:rsidRDefault="00C63EFE" w:rsidP="00C63EFE">
            <w:pPr>
              <w:jc w:val="center"/>
              <w:rPr>
                <w:rFonts w:ascii="Times New Roman" w:eastAsia="Times New Roman" w:hAnsi="Times New Roman" w:cs="Times New Roman"/>
                <w:b/>
                <w:bCs/>
                <w:sz w:val="24"/>
                <w:szCs w:val="24"/>
                <w:lang w:eastAsia="ru-RU"/>
              </w:rPr>
            </w:pPr>
          </w:p>
          <w:p w:rsidR="00C63EFE" w:rsidRPr="00C63EFE" w:rsidRDefault="00C63EFE" w:rsidP="00C63EFE">
            <w:pPr>
              <w:jc w:val="center"/>
              <w:rPr>
                <w:rFonts w:ascii="Times New Roman" w:eastAsia="Times New Roman" w:hAnsi="Times New Roman" w:cs="Times New Roman"/>
                <w:b/>
                <w:bCs/>
                <w:sz w:val="24"/>
                <w:szCs w:val="24"/>
                <w:lang w:eastAsia="ru-RU"/>
              </w:rPr>
            </w:pPr>
          </w:p>
          <w:p w:rsidR="00C63EFE" w:rsidRPr="00C63EFE" w:rsidRDefault="00C63EFE" w:rsidP="00C63EFE">
            <w:pPr>
              <w:jc w:val="center"/>
              <w:rPr>
                <w:rFonts w:ascii="Times New Roman" w:eastAsia="Times New Roman" w:hAnsi="Times New Roman" w:cs="Times New Roman"/>
                <w:b/>
                <w:bCs/>
                <w:sz w:val="24"/>
                <w:szCs w:val="24"/>
                <w:lang w:eastAsia="ru-RU"/>
              </w:rPr>
            </w:pPr>
          </w:p>
          <w:p w:rsidR="00C63EFE" w:rsidRPr="00C63EFE" w:rsidRDefault="00C63EFE" w:rsidP="00C63EFE">
            <w:pPr>
              <w:jc w:val="center"/>
              <w:rPr>
                <w:rFonts w:ascii="Times New Roman" w:eastAsia="Times New Roman" w:hAnsi="Times New Roman" w:cs="Times New Roman"/>
                <w:b/>
                <w:bCs/>
                <w:sz w:val="24"/>
                <w:szCs w:val="24"/>
                <w:lang w:eastAsia="ru-RU"/>
              </w:rPr>
            </w:pPr>
          </w:p>
          <w:p w:rsidR="00C63EFE" w:rsidRPr="00C63EFE" w:rsidRDefault="00C63EFE" w:rsidP="00C63EFE">
            <w:pPr>
              <w:jc w:val="center"/>
              <w:rPr>
                <w:rFonts w:ascii="Times New Roman" w:eastAsia="Times New Roman" w:hAnsi="Times New Roman" w:cs="Times New Roman"/>
                <w:b/>
                <w:bCs/>
                <w:sz w:val="24"/>
                <w:szCs w:val="24"/>
                <w:lang w:eastAsia="ru-RU"/>
              </w:rPr>
            </w:pPr>
          </w:p>
          <w:p w:rsidR="00C63EFE" w:rsidRPr="00C63EFE" w:rsidRDefault="00C63EFE" w:rsidP="00C63EFE">
            <w:pPr>
              <w:jc w:val="center"/>
              <w:rPr>
                <w:rFonts w:ascii="Times New Roman" w:eastAsia="Times New Roman" w:hAnsi="Times New Roman" w:cs="Times New Roman"/>
                <w:b/>
                <w:bCs/>
                <w:sz w:val="24"/>
                <w:szCs w:val="24"/>
                <w:lang w:eastAsia="ru-RU"/>
              </w:rPr>
            </w:pPr>
          </w:p>
          <w:p w:rsidR="00C63EFE" w:rsidRPr="00C63EFE" w:rsidRDefault="00C63EFE" w:rsidP="00C63EFE">
            <w:pPr>
              <w:jc w:val="center"/>
              <w:rPr>
                <w:rFonts w:ascii="Times New Roman" w:eastAsia="Times New Roman" w:hAnsi="Times New Roman" w:cs="Times New Roman"/>
                <w:b/>
                <w:bCs/>
                <w:sz w:val="24"/>
                <w:szCs w:val="24"/>
                <w:lang w:eastAsia="ru-RU"/>
              </w:rPr>
            </w:pPr>
          </w:p>
          <w:p w:rsidR="00C63EFE" w:rsidRPr="00C63EFE" w:rsidRDefault="00C63EFE" w:rsidP="00C63EFE">
            <w:pPr>
              <w:jc w:val="center"/>
              <w:rPr>
                <w:rFonts w:ascii="Times New Roman" w:eastAsia="Times New Roman" w:hAnsi="Times New Roman" w:cs="Times New Roman"/>
                <w:b/>
                <w:bCs/>
                <w:sz w:val="24"/>
                <w:szCs w:val="24"/>
                <w:lang w:eastAsia="ru-RU"/>
              </w:rPr>
            </w:pPr>
          </w:p>
          <w:p w:rsidR="00C63EFE" w:rsidRPr="00C63EFE" w:rsidRDefault="00C63EFE" w:rsidP="00C63EFE">
            <w:pPr>
              <w:jc w:val="center"/>
              <w:rPr>
                <w:rFonts w:ascii="Times New Roman" w:eastAsia="Times New Roman" w:hAnsi="Times New Roman" w:cs="Times New Roman"/>
                <w:b/>
                <w:bCs/>
                <w:sz w:val="24"/>
                <w:szCs w:val="24"/>
                <w:lang w:eastAsia="ru-RU"/>
              </w:rPr>
            </w:pPr>
          </w:p>
          <w:p w:rsidR="00C63EFE" w:rsidRPr="00C63EFE" w:rsidRDefault="00C63EFE" w:rsidP="00C63EFE">
            <w:pPr>
              <w:jc w:val="center"/>
              <w:rPr>
                <w:rFonts w:ascii="Times New Roman" w:eastAsia="Times New Roman" w:hAnsi="Times New Roman" w:cs="Times New Roman"/>
                <w:b/>
                <w:bCs/>
                <w:sz w:val="24"/>
                <w:szCs w:val="24"/>
                <w:lang w:eastAsia="ru-RU"/>
              </w:rPr>
            </w:pPr>
          </w:p>
          <w:p w:rsidR="00C63EFE" w:rsidRPr="00C63EFE" w:rsidRDefault="00C63EFE" w:rsidP="00C63EFE">
            <w:pPr>
              <w:jc w:val="center"/>
              <w:rPr>
                <w:rFonts w:ascii="Times New Roman" w:eastAsia="Times New Roman" w:hAnsi="Times New Roman" w:cs="Times New Roman"/>
                <w:b/>
                <w:bCs/>
                <w:sz w:val="24"/>
                <w:szCs w:val="24"/>
                <w:lang w:eastAsia="ru-RU"/>
              </w:rPr>
            </w:pPr>
          </w:p>
          <w:p w:rsidR="00C63EFE" w:rsidRPr="00C63EFE" w:rsidRDefault="00C63EFE" w:rsidP="00C63EFE">
            <w:pPr>
              <w:jc w:val="center"/>
              <w:rPr>
                <w:rFonts w:ascii="Times New Roman" w:eastAsia="Times New Roman" w:hAnsi="Times New Roman" w:cs="Times New Roman"/>
                <w:b/>
                <w:bCs/>
                <w:sz w:val="24"/>
                <w:szCs w:val="24"/>
                <w:lang w:eastAsia="ru-RU"/>
              </w:rPr>
            </w:pPr>
          </w:p>
          <w:p w:rsidR="00C63EFE" w:rsidRPr="00C63EFE" w:rsidRDefault="00C63EFE" w:rsidP="00C63EFE">
            <w:pP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             </w:t>
            </w:r>
          </w:p>
        </w:tc>
        <w:tc>
          <w:tcPr>
            <w:tcW w:w="2093" w:type="dxa"/>
          </w:tcPr>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ОК 01-09</w:t>
            </w:r>
          </w:p>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3.2.</w:t>
            </w:r>
          </w:p>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4.4</w:t>
            </w:r>
          </w:p>
          <w:p w:rsidR="00C63EFE" w:rsidRPr="00C63EFE" w:rsidRDefault="00C63EFE" w:rsidP="00C63EFE">
            <w:pPr>
              <w:spacing w:after="0"/>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ПК 4.5</w:t>
            </w:r>
          </w:p>
        </w:tc>
        <w:tc>
          <w:tcPr>
            <w:tcW w:w="1596" w:type="dxa"/>
          </w:tcPr>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01</w:t>
            </w:r>
          </w:p>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04</w:t>
            </w:r>
          </w:p>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07</w:t>
            </w:r>
          </w:p>
          <w:p w:rsidR="00C63EFE" w:rsidRPr="00C63EFE" w:rsidRDefault="00C63EFE" w:rsidP="00C63EFE">
            <w:pPr>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ОК 09</w:t>
            </w:r>
          </w:p>
          <w:p w:rsidR="00C63EFE" w:rsidRPr="00C63EFE" w:rsidRDefault="00C63EFE" w:rsidP="00C63EFE">
            <w:pPr>
              <w:spacing w:after="0"/>
              <w:jc w:val="center"/>
              <w:rPr>
                <w:rFonts w:ascii="Times New Roman" w:eastAsia="Times New Roman" w:hAnsi="Times New Roman" w:cs="Times New Roman"/>
                <w:sz w:val="24"/>
                <w:szCs w:val="24"/>
                <w:lang w:eastAsia="ru-RU"/>
              </w:rPr>
            </w:pPr>
          </w:p>
          <w:p w:rsidR="00C63EFE" w:rsidRPr="00C63EFE" w:rsidRDefault="00C63EFE" w:rsidP="00C63EFE">
            <w:pPr>
              <w:spacing w:after="0"/>
              <w:jc w:val="center"/>
              <w:rPr>
                <w:rFonts w:ascii="Times New Roman" w:eastAsia="Times New Roman" w:hAnsi="Times New Roman" w:cs="Times New Roman"/>
                <w:sz w:val="24"/>
                <w:szCs w:val="24"/>
                <w:lang w:eastAsia="ru-RU"/>
              </w:rPr>
            </w:pPr>
          </w:p>
          <w:p w:rsidR="00C63EFE" w:rsidRPr="00C63EFE" w:rsidRDefault="00C63EFE" w:rsidP="00C63EFE">
            <w:pPr>
              <w:spacing w:after="0"/>
              <w:jc w:val="center"/>
              <w:rPr>
                <w:rFonts w:ascii="Times New Roman" w:eastAsia="Times New Roman" w:hAnsi="Times New Roman" w:cs="Times New Roman"/>
                <w:sz w:val="24"/>
                <w:szCs w:val="24"/>
                <w:lang w:eastAsia="ru-RU"/>
              </w:rPr>
            </w:pPr>
          </w:p>
          <w:p w:rsidR="00C63EFE" w:rsidRPr="00C63EFE" w:rsidRDefault="00C63EFE" w:rsidP="00C63EFE">
            <w:pPr>
              <w:spacing w:after="0"/>
              <w:jc w:val="center"/>
              <w:rPr>
                <w:rFonts w:ascii="Times New Roman" w:eastAsia="Times New Roman" w:hAnsi="Times New Roman" w:cs="Times New Roman"/>
                <w:sz w:val="24"/>
                <w:szCs w:val="24"/>
                <w:lang w:eastAsia="ru-RU"/>
              </w:rPr>
            </w:pPr>
          </w:p>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3.2.</w:t>
            </w:r>
          </w:p>
          <w:p w:rsidR="00C63EFE" w:rsidRPr="00C63EFE" w:rsidRDefault="00C63EFE" w:rsidP="00C63EFE">
            <w:pPr>
              <w:spacing w:after="0"/>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ПК 4.4</w:t>
            </w:r>
          </w:p>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ПК 4.5</w:t>
            </w:r>
          </w:p>
        </w:tc>
        <w:tc>
          <w:tcPr>
            <w:tcW w:w="1596" w:type="dxa"/>
          </w:tcPr>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У 1.1.01 </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1.1.01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Уо.01.01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Зо.01.01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Уо.04.01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Зо.04.01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Уо.09.01</w:t>
            </w:r>
          </w:p>
          <w:p w:rsidR="00C63EFE" w:rsidRPr="00C63EFE" w:rsidRDefault="00C63EFE" w:rsidP="00C63EFE">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Зо.09.01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3.2.01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 3.2.01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3.2.01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4.4.01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 4.4.01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 4.4.01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 4.5.01</w:t>
            </w:r>
          </w:p>
          <w:p w:rsidR="00C63EFE" w:rsidRPr="00C63EFE" w:rsidRDefault="00C63EFE" w:rsidP="00C63EFE">
            <w:p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У 4.5.01</w:t>
            </w:r>
          </w:p>
          <w:p w:rsidR="00C63EFE" w:rsidRPr="00C63EFE" w:rsidRDefault="00C63EFE" w:rsidP="00C63EFE">
            <w:pPr>
              <w:spacing w:after="0"/>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sz w:val="24"/>
                <w:szCs w:val="24"/>
                <w:lang w:eastAsia="ru-RU"/>
              </w:rPr>
              <w:t>З 4.5.01</w:t>
            </w:r>
          </w:p>
        </w:tc>
      </w:tr>
      <w:tr w:rsidR="00C63EFE" w:rsidRPr="00C63EFE" w:rsidTr="00C63EFE">
        <w:tc>
          <w:tcPr>
            <w:tcW w:w="2852" w:type="dxa"/>
          </w:tcPr>
          <w:p w:rsidR="00C63EFE" w:rsidRPr="00C63EFE" w:rsidRDefault="00C63EFE" w:rsidP="00C63EFE">
            <w:pPr>
              <w:jc w:val="center"/>
              <w:rPr>
                <w:rFonts w:ascii="Times New Roman" w:eastAsia="Times New Roman" w:hAnsi="Times New Roman" w:cs="Times New Roman"/>
                <w:sz w:val="24"/>
                <w:szCs w:val="24"/>
                <w:lang w:eastAsia="ru-RU"/>
              </w:rPr>
            </w:pPr>
          </w:p>
        </w:tc>
        <w:tc>
          <w:tcPr>
            <w:tcW w:w="4830" w:type="dxa"/>
          </w:tcPr>
          <w:p w:rsidR="00C63EFE" w:rsidRPr="00C63EFE" w:rsidRDefault="00C63EFE" w:rsidP="00C63EFE">
            <w:pPr>
              <w:jc w:val="right"/>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ИТОГО:</w:t>
            </w:r>
          </w:p>
        </w:tc>
        <w:tc>
          <w:tcPr>
            <w:tcW w:w="2069" w:type="dxa"/>
          </w:tcPr>
          <w:p w:rsidR="00C63EFE" w:rsidRPr="00C63EFE" w:rsidRDefault="00C63EFE" w:rsidP="00C63EFE">
            <w:pPr>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117 часов</w:t>
            </w:r>
          </w:p>
        </w:tc>
        <w:tc>
          <w:tcPr>
            <w:tcW w:w="2093" w:type="dxa"/>
          </w:tcPr>
          <w:p w:rsidR="00C63EFE" w:rsidRPr="00C63EFE" w:rsidRDefault="00C63EFE" w:rsidP="00C63EFE">
            <w:pPr>
              <w:jc w:val="center"/>
              <w:rPr>
                <w:rFonts w:ascii="Times New Roman" w:eastAsia="Times New Roman" w:hAnsi="Times New Roman" w:cs="Times New Roman"/>
                <w:sz w:val="24"/>
                <w:szCs w:val="24"/>
                <w:lang w:eastAsia="ru-RU"/>
              </w:rPr>
            </w:pPr>
          </w:p>
        </w:tc>
        <w:tc>
          <w:tcPr>
            <w:tcW w:w="1596" w:type="dxa"/>
          </w:tcPr>
          <w:p w:rsidR="00C63EFE" w:rsidRPr="00C63EFE" w:rsidRDefault="00C63EFE" w:rsidP="00C63EFE">
            <w:pPr>
              <w:jc w:val="center"/>
              <w:rPr>
                <w:rFonts w:ascii="Times New Roman" w:eastAsia="Times New Roman" w:hAnsi="Times New Roman" w:cs="Times New Roman"/>
                <w:sz w:val="24"/>
                <w:szCs w:val="24"/>
                <w:lang w:eastAsia="ru-RU"/>
              </w:rPr>
            </w:pPr>
          </w:p>
        </w:tc>
        <w:tc>
          <w:tcPr>
            <w:tcW w:w="1596" w:type="dxa"/>
          </w:tcPr>
          <w:p w:rsidR="00C63EFE" w:rsidRPr="00C63EFE" w:rsidRDefault="00C63EFE" w:rsidP="00C63EFE">
            <w:pPr>
              <w:jc w:val="center"/>
              <w:rPr>
                <w:rFonts w:ascii="Times New Roman" w:eastAsia="Times New Roman" w:hAnsi="Times New Roman" w:cs="Times New Roman"/>
                <w:sz w:val="24"/>
                <w:szCs w:val="24"/>
                <w:lang w:eastAsia="ru-RU"/>
              </w:rPr>
            </w:pPr>
          </w:p>
        </w:tc>
      </w:tr>
    </w:tbl>
    <w:p w:rsidR="00C63EFE" w:rsidRPr="00C63EFE" w:rsidRDefault="00C63EFE" w:rsidP="00C63EFE">
      <w:pPr>
        <w:rPr>
          <w:rFonts w:ascii="Times New Roman" w:eastAsia="Times New Roman" w:hAnsi="Times New Roman" w:cs="Times New Roman"/>
          <w:b/>
          <w:bCs/>
          <w:sz w:val="24"/>
          <w:szCs w:val="24"/>
          <w:lang w:eastAsia="ru-RU"/>
        </w:rPr>
      </w:pPr>
    </w:p>
    <w:p w:rsidR="00C63EFE" w:rsidRPr="00C63EFE" w:rsidRDefault="00C63EFE" w:rsidP="00C63EFE">
      <w:pPr>
        <w:ind w:firstLine="709"/>
        <w:rPr>
          <w:rFonts w:ascii="Times New Roman" w:eastAsia="Times New Roman" w:hAnsi="Times New Roman" w:cs="Times New Roman"/>
          <w:i/>
          <w:sz w:val="24"/>
          <w:szCs w:val="24"/>
          <w:lang w:eastAsia="ru-RU"/>
        </w:rPr>
        <w:sectPr w:rsidR="00C63EFE" w:rsidRPr="00C63EFE" w:rsidSect="00C63EFE">
          <w:pgSz w:w="16840" w:h="11907" w:orient="landscape"/>
          <w:pgMar w:top="851" w:right="1134" w:bottom="851" w:left="992" w:header="709" w:footer="709" w:gutter="0"/>
          <w:cols w:space="720"/>
        </w:sectPr>
      </w:pPr>
    </w:p>
    <w:p w:rsidR="00C63EFE" w:rsidRPr="00C63EFE" w:rsidRDefault="00C63EFE" w:rsidP="00C63EFE">
      <w:pPr>
        <w:ind w:left="1353"/>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lastRenderedPageBreak/>
        <w:t>3. УСЛОВИЯ РЕАЛИЗАЦИИ УЧЕБНОЙ ДИСЦИПЛИНЫ</w:t>
      </w:r>
    </w:p>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bCs/>
          <w:sz w:val="24"/>
          <w:szCs w:val="24"/>
          <w:lang w:eastAsia="ru-RU"/>
        </w:rPr>
        <w:tab/>
        <w:t xml:space="preserve">3.1. </w:t>
      </w:r>
      <w:r w:rsidRPr="00C63EFE">
        <w:rPr>
          <w:rFonts w:ascii="Times New Roman" w:eastAsia="Times New Roman" w:hAnsi="Times New Roman" w:cs="Times New Roman"/>
          <w:sz w:val="24"/>
          <w:szCs w:val="24"/>
          <w:lang w:eastAsia="ru-RU"/>
        </w:rPr>
        <w:t>Реализация рабочей программы дисциплины требует наличия учебного кабинета безопасности жизнедеятельности.</w:t>
      </w:r>
    </w:p>
    <w:p w:rsidR="00C63EFE" w:rsidRPr="00C63EFE" w:rsidRDefault="00C63EFE" w:rsidP="00C63EFE">
      <w:pPr>
        <w:suppressAutoHyphens/>
        <w:spacing w:after="0"/>
        <w:ind w:firstLine="709"/>
        <w:jc w:val="both"/>
        <w:rPr>
          <w:rFonts w:ascii="Times New Roman" w:eastAsia="Times New Roman" w:hAnsi="Times New Roman" w:cs="Times New Roman"/>
          <w:bCs/>
          <w:sz w:val="24"/>
          <w:szCs w:val="24"/>
          <w:lang w:eastAsia="ru-RU"/>
        </w:rPr>
      </w:pPr>
    </w:p>
    <w:p w:rsidR="00C63EFE" w:rsidRPr="00C63EFE" w:rsidRDefault="00C63EFE" w:rsidP="00C63EFE">
      <w:pPr>
        <w:suppressAutoHyphens/>
        <w:autoSpaceDE w:val="0"/>
        <w:autoSpaceDN w:val="0"/>
        <w:adjustRightInd w:val="0"/>
        <w:spacing w:after="0"/>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Кабинет 309 «Кабинет БЖД» </w:t>
      </w:r>
    </w:p>
    <w:p w:rsidR="00C63EFE" w:rsidRPr="00C63EFE" w:rsidRDefault="00C63EFE" w:rsidP="00C63EFE">
      <w:pPr>
        <w:suppressAutoHyphens/>
        <w:autoSpaceDE w:val="0"/>
        <w:autoSpaceDN w:val="0"/>
        <w:adjustRightInd w:val="0"/>
        <w:spacing w:after="0"/>
        <w:ind w:firstLine="709"/>
        <w:jc w:val="both"/>
        <w:rPr>
          <w:rFonts w:ascii="Times New Roman" w:eastAsia="Times New Roman" w:hAnsi="Times New Roman" w:cs="Times New Roman"/>
          <w:i/>
          <w:sz w:val="24"/>
          <w:szCs w:val="24"/>
          <w:vertAlign w:val="superscript"/>
        </w:rPr>
      </w:pPr>
      <w:r w:rsidRPr="00C63EFE">
        <w:rPr>
          <w:rFonts w:ascii="Times New Roman" w:eastAsia="Times New Roman" w:hAnsi="Times New Roman" w:cs="Times New Roman"/>
          <w:bCs/>
          <w:sz w:val="24"/>
          <w:szCs w:val="24"/>
          <w:lang w:eastAsia="ru-RU"/>
        </w:rPr>
        <w:t>(</w:t>
      </w:r>
      <w:r w:rsidRPr="00C63EFE">
        <w:rPr>
          <w:rFonts w:ascii="Times New Roman" w:eastAsia="Times New Roman" w:hAnsi="Times New Roman" w:cs="Times New Roman"/>
          <w:i/>
          <w:sz w:val="24"/>
          <w:szCs w:val="24"/>
          <w:vertAlign w:val="superscript"/>
        </w:rPr>
        <w:t xml:space="preserve"> наименование кабинета из указанных в п.6.1 ПООП-П)</w:t>
      </w:r>
    </w:p>
    <w:p w:rsidR="00C63EFE" w:rsidRPr="00C63EFE" w:rsidRDefault="00C63EFE" w:rsidP="00C63EFE">
      <w:pPr>
        <w:suppressAutoHyphens/>
        <w:spacing w:after="0"/>
        <w:ind w:firstLine="709"/>
        <w:jc w:val="both"/>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C63EFE">
        <w:rPr>
          <w:rFonts w:ascii="Times New Roman" w:eastAsia="Times New Roman" w:hAnsi="Times New Roman" w:cs="Times New Roman"/>
          <w:bCs/>
          <w:i/>
          <w:sz w:val="24"/>
          <w:szCs w:val="24"/>
          <w:lang w:eastAsia="ru-RU"/>
        </w:rPr>
        <w:t>специальности</w:t>
      </w:r>
      <w:r w:rsidR="00E1693A">
        <w:rPr>
          <w:rFonts w:ascii="Times New Roman" w:eastAsia="Times New Roman" w:hAnsi="Times New Roman" w:cs="Times New Roman"/>
          <w:bCs/>
          <w:i/>
          <w:sz w:val="24"/>
          <w:szCs w:val="24"/>
          <w:lang w:eastAsia="ru-RU"/>
        </w:rPr>
        <w:t xml:space="preserve"> </w:t>
      </w:r>
      <w:r w:rsidR="00E1693A" w:rsidRPr="00E1693A">
        <w:rPr>
          <w:rFonts w:ascii="Times New Roman" w:eastAsia="Times New Roman" w:hAnsi="Times New Roman" w:cs="Times New Roman"/>
          <w:bCs/>
          <w:i/>
          <w:sz w:val="24"/>
          <w:szCs w:val="24"/>
          <w:lang w:eastAsia="ru-RU"/>
        </w:rPr>
        <w:t>18.02.03 «Химическая технология неорганических веществ»</w:t>
      </w:r>
      <w:r w:rsidRPr="00C63EFE">
        <w:rPr>
          <w:rFonts w:ascii="Times New Roman" w:eastAsia="Times New Roman" w:hAnsi="Times New Roman" w:cs="Times New Roman"/>
          <w:bCs/>
          <w:i/>
          <w:sz w:val="24"/>
          <w:szCs w:val="24"/>
          <w:lang w:eastAsia="ru-RU"/>
        </w:rPr>
        <w:t>В случае необходимости:</w:t>
      </w:r>
    </w:p>
    <w:p w:rsidR="00C63EFE" w:rsidRPr="00C63EFE" w:rsidRDefault="00C63EFE" w:rsidP="00C63EFE">
      <w:pPr>
        <w:spacing w:after="0"/>
        <w:ind w:left="180"/>
        <w:jc w:val="center"/>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Требования к минимальному  материально- техническому       обеспечению.</w:t>
      </w:r>
    </w:p>
    <w:p w:rsidR="00C63EFE" w:rsidRPr="00C63EFE" w:rsidRDefault="00C63EFE" w:rsidP="00C63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i/>
          <w:iCs/>
          <w:sz w:val="24"/>
          <w:szCs w:val="24"/>
          <w:lang w:eastAsia="ru-RU"/>
        </w:rPr>
      </w:pPr>
      <w:r w:rsidRPr="00C63EFE">
        <w:rPr>
          <w:rFonts w:ascii="Times New Roman" w:eastAsia="Times New Roman" w:hAnsi="Times New Roman" w:cs="Times New Roman"/>
          <w:sz w:val="24"/>
          <w:szCs w:val="24"/>
          <w:lang w:eastAsia="ru-RU"/>
        </w:rPr>
        <w:t>Реализация рабочей программы дисциплины требует наличия учебного кабинета безопасности жизнедеятельности.</w:t>
      </w:r>
    </w:p>
    <w:p w:rsidR="00C63EFE" w:rsidRPr="00C63EFE" w:rsidRDefault="00C63EFE" w:rsidP="00C63EFE">
      <w:pPr>
        <w:spacing w:after="0"/>
        <w:ind w:firstLine="90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В состав учебно-методического и материально-технического обеспечения программы учебной дисциплины «Безопасности жизнедеятельности» входят:</w:t>
      </w:r>
    </w:p>
    <w:p w:rsidR="00C63EFE" w:rsidRPr="00C63EFE" w:rsidRDefault="00C63EFE" w:rsidP="00C63EFE">
      <w:pPr>
        <w:spacing w:after="0"/>
        <w:ind w:firstLine="90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многофункциональный комплекс преподавателя;</w:t>
      </w:r>
    </w:p>
    <w:p w:rsidR="00C63EFE" w:rsidRPr="00C63EFE" w:rsidRDefault="00C63EFE" w:rsidP="00C63EFE">
      <w:pPr>
        <w:spacing w:after="0"/>
        <w:ind w:firstLine="90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наглядные пособия (комплекты учебных таблиц, стендов, схем, плакатов);</w:t>
      </w:r>
    </w:p>
    <w:p w:rsidR="00C63EFE" w:rsidRPr="00C63EFE" w:rsidRDefault="00C63EFE" w:rsidP="00C63EFE">
      <w:pPr>
        <w:spacing w:after="0"/>
        <w:ind w:firstLine="90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информационно-коммуникативные средства;</w:t>
      </w:r>
    </w:p>
    <w:p w:rsidR="00C63EFE" w:rsidRPr="00C63EFE" w:rsidRDefault="00C63EFE" w:rsidP="00C63EFE">
      <w:pPr>
        <w:spacing w:after="0"/>
        <w:ind w:firstLine="90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тренажер для отработки действий при оказании помощи в воде; </w:t>
      </w:r>
    </w:p>
    <w:p w:rsidR="00C63EFE" w:rsidRPr="00C63EFE" w:rsidRDefault="00C63EFE" w:rsidP="00C63EFE">
      <w:pPr>
        <w:spacing w:after="0"/>
        <w:ind w:firstLine="90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имитаторы ранений и поражений;</w:t>
      </w:r>
    </w:p>
    <w:p w:rsidR="00C63EFE" w:rsidRPr="00C63EFE" w:rsidRDefault="00C63EFE" w:rsidP="00C63EFE">
      <w:pPr>
        <w:spacing w:after="0"/>
        <w:ind w:firstLine="90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средства индивидуальной защиты (СИЗ): противогаз ГП-7, респиратор Р-2, </w:t>
      </w:r>
    </w:p>
    <w:p w:rsidR="00C63EFE" w:rsidRPr="00C63EFE" w:rsidRDefault="00C63EFE" w:rsidP="00C63EFE">
      <w:pPr>
        <w:spacing w:after="0"/>
        <w:ind w:firstLine="90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защитный костюм Л-1;</w:t>
      </w:r>
    </w:p>
    <w:p w:rsidR="00C63EFE" w:rsidRPr="00C63EFE" w:rsidRDefault="00C63EFE" w:rsidP="00C63EFE">
      <w:pPr>
        <w:spacing w:after="0"/>
        <w:ind w:firstLine="90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образцы средств первой медицинской помощи: индивидуальный </w:t>
      </w:r>
    </w:p>
    <w:p w:rsidR="00C63EFE" w:rsidRPr="00C63EFE" w:rsidRDefault="00C63EFE" w:rsidP="00C63EFE">
      <w:pPr>
        <w:spacing w:after="0"/>
        <w:ind w:firstLine="90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перевязочный     пакет ИПП-1; жгут кровоостанавливающий; </w:t>
      </w:r>
    </w:p>
    <w:p w:rsidR="00C63EFE" w:rsidRPr="00C63EFE" w:rsidRDefault="00C63EFE" w:rsidP="00C63EFE">
      <w:pPr>
        <w:spacing w:after="0"/>
        <w:ind w:firstLine="90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образцы средств пожаротушения (СП);</w:t>
      </w:r>
    </w:p>
    <w:p w:rsidR="00C63EFE" w:rsidRPr="00C63EFE" w:rsidRDefault="00C63EFE" w:rsidP="00C63EFE">
      <w:pPr>
        <w:spacing w:after="0"/>
        <w:ind w:firstLine="90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обучающие и контролирующие программы по темам дисциплины;</w:t>
      </w:r>
    </w:p>
    <w:p w:rsidR="00C63EFE" w:rsidRPr="00C63EFE" w:rsidRDefault="00C63EFE" w:rsidP="00C63EFE">
      <w:pPr>
        <w:spacing w:after="0"/>
        <w:ind w:firstLine="900"/>
        <w:jc w:val="both"/>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библиотечный фонд.</w:t>
      </w:r>
    </w:p>
    <w:p w:rsidR="00C63EFE" w:rsidRPr="00C63EFE" w:rsidRDefault="00C63EFE" w:rsidP="00C63EFE">
      <w:pPr>
        <w:suppressAutoHyphens/>
        <w:spacing w:after="0"/>
        <w:ind w:firstLine="709"/>
        <w:jc w:val="both"/>
        <w:rPr>
          <w:rFonts w:ascii="Times New Roman" w:eastAsia="Times New Roman" w:hAnsi="Times New Roman" w:cs="Times New Roman"/>
          <w:bCs/>
          <w:i/>
          <w:sz w:val="24"/>
          <w:szCs w:val="24"/>
          <w:lang w:eastAsia="ru-RU"/>
        </w:rPr>
      </w:pPr>
    </w:p>
    <w:p w:rsidR="00C63EFE" w:rsidRPr="00C63EFE" w:rsidRDefault="00C63EFE" w:rsidP="00C63EFE">
      <w:pPr>
        <w:suppressAutoHyphens/>
        <w:spacing w:after="0"/>
        <w:ind w:firstLine="709"/>
        <w:jc w:val="both"/>
        <w:rPr>
          <w:rFonts w:ascii="Times New Roman" w:eastAsia="Times New Roman" w:hAnsi="Times New Roman" w:cs="Times New Roman"/>
          <w:bCs/>
          <w:sz w:val="24"/>
          <w:szCs w:val="24"/>
          <w:lang w:eastAsia="ru-RU"/>
        </w:rPr>
      </w:pPr>
    </w:p>
    <w:p w:rsidR="00C63EFE" w:rsidRPr="00C63EFE" w:rsidRDefault="00C63EFE" w:rsidP="00C63EFE">
      <w:pPr>
        <w:suppressAutoHyphens/>
        <w:spacing w:after="0"/>
        <w:ind w:firstLine="709"/>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3.2. Информационное обеспечение реализации программы</w:t>
      </w:r>
    </w:p>
    <w:p w:rsidR="00C63EFE" w:rsidRPr="00C63EFE" w:rsidRDefault="00C63EFE" w:rsidP="00C63EFE">
      <w:pPr>
        <w:suppressAutoHyphens/>
        <w:spacing w:after="0"/>
        <w:ind w:firstLine="709"/>
        <w:jc w:val="both"/>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C63EFE">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63EFE">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63EFE" w:rsidRPr="00C63EFE" w:rsidRDefault="00C63EFE" w:rsidP="00C63EFE">
      <w:pPr>
        <w:suppressAutoHyphens/>
        <w:spacing w:after="0"/>
        <w:ind w:firstLine="709"/>
        <w:jc w:val="both"/>
        <w:rPr>
          <w:rFonts w:ascii="Times New Roman" w:eastAsia="Times New Roman" w:hAnsi="Times New Roman" w:cs="Times New Roman"/>
          <w:sz w:val="24"/>
          <w:szCs w:val="24"/>
          <w:lang w:eastAsia="ru-RU"/>
        </w:rPr>
      </w:pPr>
    </w:p>
    <w:p w:rsidR="00C63EFE" w:rsidRPr="00C63EFE" w:rsidRDefault="00C63EFE" w:rsidP="00C63EFE">
      <w:pPr>
        <w:suppressAutoHyphens/>
        <w:spacing w:after="0"/>
        <w:ind w:firstLine="709"/>
        <w:jc w:val="both"/>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3.2.1. Основные печатные издания</w:t>
      </w:r>
    </w:p>
    <w:p w:rsidR="00C63EFE" w:rsidRPr="00C63EFE" w:rsidRDefault="00C63EFE" w:rsidP="00C63EFE">
      <w:pPr>
        <w:suppressAutoHyphens/>
        <w:spacing w:after="0"/>
        <w:ind w:firstLine="709"/>
        <w:jc w:val="both"/>
        <w:rPr>
          <w:rFonts w:ascii="Times New Roman" w:eastAsia="Times New Roman" w:hAnsi="Times New Roman" w:cs="Times New Roman"/>
          <w:b/>
          <w:sz w:val="24"/>
          <w:szCs w:val="24"/>
          <w:lang w:eastAsia="ru-RU"/>
        </w:rPr>
      </w:pPr>
    </w:p>
    <w:p w:rsidR="00C63EFE" w:rsidRPr="00C63EFE" w:rsidRDefault="00C63EFE" w:rsidP="00E125A5">
      <w:pPr>
        <w:numPr>
          <w:ilvl w:val="0"/>
          <w:numId w:val="65"/>
        </w:num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Косолапова Н.В.; Прокопенко Н.А. Безопасность жизнедеятельности: Учебник для учреждений НПО и СПО. – М.: Академия, 2019 г.</w:t>
      </w:r>
    </w:p>
    <w:p w:rsidR="00C63EFE" w:rsidRPr="00C63EFE" w:rsidRDefault="00C63EFE" w:rsidP="00E125A5">
      <w:pPr>
        <w:numPr>
          <w:ilvl w:val="0"/>
          <w:numId w:val="65"/>
        </w:numPr>
        <w:rPr>
          <w:rFonts w:ascii="Times New Roman" w:eastAsia="Times New Roman" w:hAnsi="Times New Roman" w:cs="Times New Roman"/>
          <w:sz w:val="24"/>
          <w:szCs w:val="24"/>
          <w:lang w:val="x-none" w:eastAsia="x-none"/>
        </w:rPr>
      </w:pPr>
      <w:r w:rsidRPr="00C63EFE">
        <w:rPr>
          <w:rFonts w:ascii="Times New Roman" w:eastAsia="Times New Roman" w:hAnsi="Times New Roman" w:cs="Times New Roman"/>
          <w:sz w:val="24"/>
          <w:szCs w:val="24"/>
          <w:lang w:val="x-none" w:eastAsia="x-none"/>
        </w:rPr>
        <w:t>Микрюков В.Ю. Безопасность жизнедеятельности - Москва -201</w:t>
      </w:r>
      <w:r w:rsidRPr="00C63EFE">
        <w:rPr>
          <w:rFonts w:ascii="Times New Roman" w:eastAsia="Times New Roman" w:hAnsi="Times New Roman" w:cs="Times New Roman"/>
          <w:sz w:val="24"/>
          <w:szCs w:val="24"/>
          <w:lang w:eastAsia="x-none"/>
        </w:rPr>
        <w:t>8</w:t>
      </w:r>
      <w:r w:rsidRPr="00C63EFE">
        <w:rPr>
          <w:rFonts w:ascii="Times New Roman" w:eastAsia="Times New Roman" w:hAnsi="Times New Roman" w:cs="Times New Roman"/>
          <w:sz w:val="24"/>
          <w:szCs w:val="24"/>
          <w:lang w:val="x-none" w:eastAsia="x-none"/>
        </w:rPr>
        <w:t>г.</w:t>
      </w:r>
    </w:p>
    <w:p w:rsidR="00C63EFE" w:rsidRPr="00C63EFE" w:rsidRDefault="00C63EFE" w:rsidP="00E125A5">
      <w:pPr>
        <w:numPr>
          <w:ilvl w:val="0"/>
          <w:numId w:val="66"/>
        </w:numPr>
        <w:spacing w:after="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Защита в чрезвычайных ситуациях: учебник / под ред. В.А. Пучкова.</w:t>
      </w:r>
    </w:p>
    <w:p w:rsidR="00C63EFE" w:rsidRPr="00C63EFE" w:rsidRDefault="00C63EFE" w:rsidP="00C63EFE">
      <w:pPr>
        <w:ind w:left="72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СПб: Санкт-Петербургский университет ГПС МЧС России, 2018. – 386.</w:t>
      </w:r>
    </w:p>
    <w:p w:rsidR="00C63EFE" w:rsidRPr="00C63EFE" w:rsidRDefault="00C63EFE" w:rsidP="00E125A5">
      <w:pPr>
        <w:numPr>
          <w:ilvl w:val="0"/>
          <w:numId w:val="66"/>
        </w:numPr>
        <w:spacing w:after="0"/>
        <w:rPr>
          <w:rFonts w:ascii="Times New Roman" w:eastAsia="Times New Roman" w:hAnsi="Times New Roman" w:cs="Times New Roman"/>
          <w:sz w:val="24"/>
          <w:szCs w:val="24"/>
          <w:lang w:val="x-none" w:eastAsia="x-none"/>
        </w:rPr>
      </w:pPr>
      <w:r w:rsidRPr="00C63EFE">
        <w:rPr>
          <w:rFonts w:ascii="Times New Roman" w:eastAsia="Times New Roman" w:hAnsi="Times New Roman" w:cs="Times New Roman"/>
          <w:sz w:val="24"/>
          <w:szCs w:val="24"/>
          <w:lang w:val="x-none" w:eastAsia="x-none"/>
        </w:rPr>
        <w:lastRenderedPageBreak/>
        <w:t>Пожарная безопасность : учебник / В. А. Пучков, Ш. Ш. Дагиров,</w:t>
      </w:r>
    </w:p>
    <w:p w:rsidR="00C63EFE" w:rsidRPr="00C63EFE" w:rsidRDefault="00C63EFE" w:rsidP="00C63EFE">
      <w:pPr>
        <w:ind w:left="72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П46 А. В. Агафонов и др. ; под общ. ред. В. А. Пучкова. – М. : Академия</w:t>
      </w:r>
    </w:p>
    <w:p w:rsidR="00C63EFE" w:rsidRPr="00C63EFE" w:rsidRDefault="00C63EFE" w:rsidP="00C63EFE">
      <w:pPr>
        <w:ind w:left="72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ГПС МЧС России, 2018. – 877 с.</w:t>
      </w:r>
    </w:p>
    <w:p w:rsidR="00C63EFE" w:rsidRPr="00C63EFE" w:rsidRDefault="00C63EFE" w:rsidP="00C63EFE">
      <w:pPr>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5. Гражданская оборона / Под общ. ред. В.А. Пучкова; МЧС России. — М.:</w:t>
      </w:r>
    </w:p>
    <w:p w:rsidR="00C63EFE" w:rsidRPr="00C63EFE" w:rsidRDefault="00C63EFE" w:rsidP="00C63EFE">
      <w:pPr>
        <w:ind w:left="72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 2018. — 499 с.</w:t>
      </w:r>
    </w:p>
    <w:p w:rsidR="00C63EFE" w:rsidRPr="00C63EFE" w:rsidRDefault="00C63EFE" w:rsidP="00E125A5">
      <w:pPr>
        <w:numPr>
          <w:ilvl w:val="0"/>
          <w:numId w:val="67"/>
        </w:numPr>
        <w:spacing w:after="0"/>
        <w:ind w:hanging="654"/>
        <w:rPr>
          <w:rFonts w:ascii="Times New Roman" w:eastAsia="Times New Roman" w:hAnsi="Times New Roman" w:cs="Times New Roman"/>
          <w:sz w:val="24"/>
          <w:szCs w:val="24"/>
          <w:lang w:val="x-none" w:eastAsia="x-none"/>
        </w:rPr>
      </w:pPr>
      <w:r w:rsidRPr="00C63EFE">
        <w:rPr>
          <w:rFonts w:ascii="Times New Roman" w:eastAsia="Times New Roman" w:hAnsi="Times New Roman" w:cs="Times New Roman"/>
          <w:sz w:val="24"/>
          <w:szCs w:val="24"/>
          <w:lang w:val="x-none" w:eastAsia="x-none"/>
        </w:rPr>
        <w:t>Смирнов А.Т., Мишин Б.И., Васнев В.А. Основы безопасности жизнедеятельности.</w:t>
      </w:r>
    </w:p>
    <w:p w:rsidR="00C63EFE" w:rsidRPr="00C63EFE" w:rsidRDefault="00C63EFE" w:rsidP="00C63EFE">
      <w:pPr>
        <w:spacing w:after="0"/>
        <w:ind w:left="426"/>
        <w:rPr>
          <w:rFonts w:ascii="Times New Roman" w:eastAsia="Times New Roman" w:hAnsi="Times New Roman" w:cs="Times New Roman"/>
          <w:sz w:val="24"/>
          <w:szCs w:val="24"/>
          <w:lang w:val="x-none" w:eastAsia="x-none"/>
        </w:rPr>
      </w:pPr>
      <w:r w:rsidRPr="00C63EFE">
        <w:rPr>
          <w:rFonts w:ascii="Times New Roman" w:eastAsia="Times New Roman" w:hAnsi="Times New Roman" w:cs="Times New Roman"/>
          <w:sz w:val="24"/>
          <w:szCs w:val="24"/>
          <w:lang w:val="x-none" w:eastAsia="x-none"/>
        </w:rPr>
        <w:t>Основы медицинских знаний и здорового образа жизни. 10—11 кл. – М., 2017.</w:t>
      </w:r>
    </w:p>
    <w:p w:rsidR="00C63EFE" w:rsidRPr="00C63EFE" w:rsidRDefault="00C63EFE" w:rsidP="00C63EFE">
      <w:pPr>
        <w:suppressAutoHyphens/>
        <w:spacing w:after="0"/>
        <w:ind w:firstLine="709"/>
        <w:jc w:val="both"/>
        <w:rPr>
          <w:rFonts w:ascii="Times New Roman" w:eastAsia="Times New Roman" w:hAnsi="Times New Roman" w:cs="Times New Roman"/>
          <w:b/>
          <w:sz w:val="24"/>
          <w:szCs w:val="24"/>
          <w:lang w:val="x-none" w:eastAsia="ru-RU"/>
        </w:rPr>
      </w:pPr>
    </w:p>
    <w:p w:rsidR="00C63EFE" w:rsidRPr="00C63EFE" w:rsidRDefault="00C63EFE" w:rsidP="00C63EFE">
      <w:pPr>
        <w:spacing w:after="0"/>
        <w:ind w:firstLine="709"/>
        <w:contextualSpacing/>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3.2.2. Основные электронные издания </w:t>
      </w:r>
    </w:p>
    <w:p w:rsidR="00C63EFE" w:rsidRPr="00C63EFE" w:rsidRDefault="00C63EFE" w:rsidP="00E125A5">
      <w:pPr>
        <w:numPr>
          <w:ilvl w:val="0"/>
          <w:numId w:val="68"/>
        </w:num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sz w:val="24"/>
          <w:szCs w:val="24"/>
          <w:lang w:val="en-US" w:eastAsia="ru-RU"/>
        </w:rPr>
        <w:t>http</w:t>
      </w:r>
      <w:r w:rsidRPr="00C63EFE">
        <w:rPr>
          <w:rFonts w:ascii="Times New Roman" w:eastAsia="Times New Roman" w:hAnsi="Times New Roman" w:cs="Times New Roman"/>
          <w:bCs/>
          <w:sz w:val="24"/>
          <w:szCs w:val="24"/>
          <w:lang w:eastAsia="ru-RU"/>
        </w:rPr>
        <w:t>.</w:t>
      </w:r>
      <w:r w:rsidRPr="00C63EFE">
        <w:rPr>
          <w:rFonts w:ascii="Times New Roman" w:eastAsia="Times New Roman" w:hAnsi="Times New Roman" w:cs="Times New Roman"/>
          <w:bCs/>
          <w:sz w:val="24"/>
          <w:szCs w:val="24"/>
          <w:lang w:val="en-US" w:eastAsia="ru-RU"/>
        </w:rPr>
        <w:t>books</w:t>
      </w:r>
      <w:r w:rsidRPr="00C63EFE">
        <w:rPr>
          <w:rFonts w:ascii="Times New Roman" w:eastAsia="Times New Roman" w:hAnsi="Times New Roman" w:cs="Times New Roman"/>
          <w:bCs/>
          <w:sz w:val="24"/>
          <w:szCs w:val="24"/>
          <w:lang w:eastAsia="ru-RU"/>
        </w:rPr>
        <w:t>.</w:t>
      </w:r>
      <w:r w:rsidRPr="00C63EFE">
        <w:rPr>
          <w:rFonts w:ascii="Times New Roman" w:eastAsia="Times New Roman" w:hAnsi="Times New Roman" w:cs="Times New Roman"/>
          <w:bCs/>
          <w:sz w:val="24"/>
          <w:szCs w:val="24"/>
          <w:lang w:val="en-US" w:eastAsia="ru-RU"/>
        </w:rPr>
        <w:t>ru</w:t>
      </w:r>
      <w:r w:rsidRPr="00C63EFE">
        <w:rPr>
          <w:rFonts w:ascii="Times New Roman" w:eastAsia="Times New Roman" w:hAnsi="Times New Roman" w:cs="Times New Roman"/>
          <w:bCs/>
          <w:sz w:val="24"/>
          <w:szCs w:val="24"/>
          <w:lang w:eastAsia="ru-RU"/>
        </w:rPr>
        <w:t>/</w:t>
      </w:r>
      <w:r w:rsidRPr="00C63EFE">
        <w:rPr>
          <w:rFonts w:ascii="Times New Roman" w:eastAsia="Times New Roman" w:hAnsi="Times New Roman" w:cs="Times New Roman"/>
          <w:bCs/>
          <w:sz w:val="24"/>
          <w:szCs w:val="24"/>
          <w:lang w:val="en-US" w:eastAsia="ru-RU"/>
        </w:rPr>
        <w:t>authors</w:t>
      </w:r>
      <w:r w:rsidRPr="00C63EFE">
        <w:rPr>
          <w:rFonts w:ascii="Times New Roman" w:eastAsia="Times New Roman" w:hAnsi="Times New Roman" w:cs="Times New Roman"/>
          <w:bCs/>
          <w:sz w:val="24"/>
          <w:szCs w:val="24"/>
          <w:lang w:eastAsia="ru-RU"/>
        </w:rPr>
        <w:t>/</w:t>
      </w:r>
      <w:r w:rsidRPr="00C63EFE">
        <w:rPr>
          <w:rFonts w:ascii="Times New Roman" w:eastAsia="Times New Roman" w:hAnsi="Times New Roman" w:cs="Times New Roman"/>
          <w:bCs/>
          <w:sz w:val="24"/>
          <w:szCs w:val="24"/>
          <w:lang w:val="en-US" w:eastAsia="ru-RU"/>
        </w:rPr>
        <w:t>anatolii</w:t>
      </w:r>
    </w:p>
    <w:p w:rsidR="00C63EFE" w:rsidRPr="00C63EFE" w:rsidRDefault="00C63EFE" w:rsidP="00E125A5">
      <w:pPr>
        <w:numPr>
          <w:ilvl w:val="0"/>
          <w:numId w:val="68"/>
        </w:num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val="en-US" w:eastAsia="ru-RU"/>
        </w:rPr>
      </w:pPr>
      <w:r w:rsidRPr="00C63EFE">
        <w:rPr>
          <w:rFonts w:ascii="Times New Roman" w:eastAsia="Times New Roman" w:hAnsi="Times New Roman" w:cs="Times New Roman"/>
          <w:bCs/>
          <w:sz w:val="24"/>
          <w:szCs w:val="24"/>
          <w:lang w:val="en-US" w:eastAsia="ru-RU"/>
        </w:rPr>
        <w:t>kupi5/index</w:t>
      </w:r>
    </w:p>
    <w:p w:rsidR="00C63EFE" w:rsidRPr="00C63EFE" w:rsidRDefault="00D80864" w:rsidP="00E125A5">
      <w:pPr>
        <w:numPr>
          <w:ilvl w:val="0"/>
          <w:numId w:val="68"/>
        </w:num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val="en-US" w:eastAsia="ru-RU"/>
        </w:rPr>
      </w:pPr>
      <w:hyperlink r:id="rId72" w:history="1">
        <w:r w:rsidR="00C63EFE" w:rsidRPr="00C63EFE">
          <w:rPr>
            <w:rFonts w:ascii="Times New Roman" w:eastAsia="Times New Roman" w:hAnsi="Times New Roman" w:cs="Times New Roman"/>
            <w:bCs/>
            <w:color w:val="0000FF"/>
            <w:sz w:val="24"/>
            <w:szCs w:val="24"/>
            <w:u w:val="single"/>
            <w:lang w:val="en-US" w:eastAsia="ru-RU"/>
          </w:rPr>
          <w:t>http://bookz/ru</w:t>
        </w:r>
      </w:hyperlink>
    </w:p>
    <w:p w:rsidR="00C63EFE" w:rsidRPr="00C63EFE" w:rsidRDefault="00C63EFE" w:rsidP="00E125A5">
      <w:pPr>
        <w:numPr>
          <w:ilvl w:val="0"/>
          <w:numId w:val="68"/>
        </w:num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val="en-US" w:eastAsia="ru-RU"/>
        </w:rPr>
      </w:pPr>
      <w:r w:rsidRPr="00C63EFE">
        <w:rPr>
          <w:rFonts w:ascii="Times New Roman" w:eastAsia="Times New Roman" w:hAnsi="Times New Roman" w:cs="Times New Roman"/>
          <w:bCs/>
          <w:sz w:val="24"/>
          <w:szCs w:val="24"/>
          <w:lang w:val="en-US" w:eastAsia="ru-RU"/>
        </w:rPr>
        <w:t>Referatz.ru/works/</w:t>
      </w:r>
    </w:p>
    <w:p w:rsidR="00C63EFE" w:rsidRPr="00C63EFE" w:rsidRDefault="00D80864" w:rsidP="00E125A5">
      <w:pPr>
        <w:numPr>
          <w:ilvl w:val="0"/>
          <w:numId w:val="68"/>
        </w:num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val="en-US" w:eastAsia="ru-RU"/>
        </w:rPr>
      </w:pPr>
      <w:hyperlink r:id="rId73" w:history="1">
        <w:r w:rsidR="00C63EFE" w:rsidRPr="00C63EFE">
          <w:rPr>
            <w:rFonts w:ascii="Times New Roman" w:eastAsia="Times New Roman" w:hAnsi="Times New Roman" w:cs="Times New Roman"/>
            <w:bCs/>
            <w:color w:val="0000FF"/>
            <w:sz w:val="24"/>
            <w:szCs w:val="24"/>
            <w:u w:val="single"/>
            <w:lang w:val="en-US" w:eastAsia="ru-RU"/>
          </w:rPr>
          <w:t>www.aleng.ru</w:t>
        </w:r>
      </w:hyperlink>
    </w:p>
    <w:p w:rsidR="00C63EFE" w:rsidRPr="00C63EFE" w:rsidRDefault="00D80864" w:rsidP="00E125A5">
      <w:pPr>
        <w:numPr>
          <w:ilvl w:val="0"/>
          <w:numId w:val="68"/>
        </w:num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val="en-US" w:eastAsia="ru-RU"/>
        </w:rPr>
      </w:pPr>
      <w:hyperlink r:id="rId74" w:history="1">
        <w:r w:rsidR="00C63EFE" w:rsidRPr="00C63EFE">
          <w:rPr>
            <w:rFonts w:ascii="Times New Roman" w:eastAsia="Times New Roman" w:hAnsi="Times New Roman" w:cs="Times New Roman"/>
            <w:bCs/>
            <w:color w:val="0000FF"/>
            <w:sz w:val="24"/>
            <w:szCs w:val="24"/>
            <w:u w:val="single"/>
            <w:lang w:val="en-US" w:eastAsia="ru-RU"/>
          </w:rPr>
          <w:t>www.kniga.ru</w:t>
        </w:r>
      </w:hyperlink>
    </w:p>
    <w:p w:rsidR="00C63EFE" w:rsidRPr="00C63EFE" w:rsidRDefault="00D80864" w:rsidP="00E125A5">
      <w:pPr>
        <w:numPr>
          <w:ilvl w:val="0"/>
          <w:numId w:val="68"/>
        </w:num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val="en-US" w:eastAsia="ru-RU"/>
        </w:rPr>
      </w:pPr>
      <w:hyperlink r:id="rId75" w:history="1">
        <w:r w:rsidR="00C63EFE" w:rsidRPr="00C63EFE">
          <w:rPr>
            <w:rFonts w:ascii="Times New Roman" w:eastAsia="Times New Roman" w:hAnsi="Times New Roman" w:cs="Times New Roman"/>
            <w:bCs/>
            <w:color w:val="0000FF"/>
            <w:sz w:val="24"/>
            <w:szCs w:val="24"/>
            <w:u w:val="single"/>
            <w:lang w:val="en-US" w:eastAsia="ru-RU"/>
          </w:rPr>
          <w:t>www.twirpx.come</w:t>
        </w:r>
      </w:hyperlink>
    </w:p>
    <w:p w:rsidR="00C63EFE" w:rsidRPr="00C63EFE" w:rsidRDefault="00C63EFE" w:rsidP="00E125A5">
      <w:pPr>
        <w:numPr>
          <w:ilvl w:val="0"/>
          <w:numId w:val="68"/>
        </w:num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val="en-US" w:eastAsia="ru-RU"/>
        </w:rPr>
      </w:pPr>
      <w:r w:rsidRPr="00C63EFE">
        <w:rPr>
          <w:rFonts w:ascii="Times New Roman" w:eastAsia="Times New Roman" w:hAnsi="Times New Roman" w:cs="Times New Roman"/>
          <w:bCs/>
          <w:sz w:val="24"/>
          <w:szCs w:val="24"/>
          <w:lang w:val="en-US" w:eastAsia="ru-RU"/>
        </w:rPr>
        <w:t xml:space="preserve">window.edu.ru </w:t>
      </w:r>
    </w:p>
    <w:p w:rsidR="00C63EFE" w:rsidRPr="00C63EFE" w:rsidRDefault="00C63EFE" w:rsidP="00E125A5">
      <w:pPr>
        <w:numPr>
          <w:ilvl w:val="0"/>
          <w:numId w:val="68"/>
        </w:num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val="en-US" w:eastAsia="ru-RU"/>
        </w:rPr>
      </w:pPr>
      <w:r w:rsidRPr="00C63EFE">
        <w:rPr>
          <w:rFonts w:ascii="Times New Roman" w:eastAsia="Times New Roman" w:hAnsi="Times New Roman" w:cs="Times New Roman"/>
          <w:bCs/>
          <w:sz w:val="24"/>
          <w:szCs w:val="24"/>
          <w:lang w:val="en-US" w:eastAsia="ru-RU"/>
        </w:rPr>
        <w:t>studyspace.ru</w:t>
      </w:r>
    </w:p>
    <w:p w:rsidR="00C63EFE" w:rsidRPr="00C63EFE" w:rsidRDefault="00D80864" w:rsidP="00E125A5">
      <w:pPr>
        <w:numPr>
          <w:ilvl w:val="0"/>
          <w:numId w:val="68"/>
        </w:num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val="en-US" w:eastAsia="ru-RU"/>
        </w:rPr>
      </w:pPr>
      <w:hyperlink r:id="rId76" w:history="1">
        <w:r w:rsidR="00C63EFE" w:rsidRPr="00C63EFE">
          <w:rPr>
            <w:rFonts w:ascii="Times New Roman" w:eastAsia="Times New Roman" w:hAnsi="Times New Roman" w:cs="Times New Roman"/>
            <w:bCs/>
            <w:color w:val="0000FF"/>
            <w:sz w:val="24"/>
            <w:szCs w:val="24"/>
            <w:u w:val="single"/>
            <w:lang w:val="en-US" w:eastAsia="ru-RU"/>
          </w:rPr>
          <w:t>www.kens.tomsk.gov.ru/med_pom</w:t>
        </w:r>
      </w:hyperlink>
    </w:p>
    <w:p w:rsidR="00C63EFE" w:rsidRPr="00C63EFE" w:rsidRDefault="00D80864" w:rsidP="00E125A5">
      <w:pPr>
        <w:numPr>
          <w:ilvl w:val="0"/>
          <w:numId w:val="68"/>
        </w:num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val="en-US" w:eastAsia="ru-RU"/>
        </w:rPr>
      </w:pPr>
      <w:hyperlink r:id="rId77" w:history="1">
        <w:r w:rsidR="00C63EFE" w:rsidRPr="00C63EFE">
          <w:rPr>
            <w:rFonts w:ascii="Times New Roman" w:eastAsia="Times New Roman" w:hAnsi="Times New Roman" w:cs="Times New Roman"/>
            <w:bCs/>
            <w:color w:val="0000FF"/>
            <w:sz w:val="24"/>
            <w:szCs w:val="24"/>
            <w:u w:val="single"/>
            <w:lang w:val="en-US" w:eastAsia="ru-RU"/>
          </w:rPr>
          <w:t>www.1st-aid.ru</w:t>
        </w:r>
      </w:hyperlink>
    </w:p>
    <w:p w:rsidR="00C63EFE" w:rsidRPr="00C63EFE" w:rsidRDefault="00C63EFE" w:rsidP="00E125A5">
      <w:pPr>
        <w:numPr>
          <w:ilvl w:val="0"/>
          <w:numId w:val="68"/>
        </w:num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val="en-US" w:eastAsia="ru-RU"/>
        </w:rPr>
      </w:pPr>
      <w:r w:rsidRPr="00C63EFE">
        <w:rPr>
          <w:rFonts w:ascii="Times New Roman" w:eastAsia="Times New Roman" w:hAnsi="Times New Roman" w:cs="Times New Roman"/>
          <w:bCs/>
          <w:sz w:val="24"/>
          <w:szCs w:val="24"/>
          <w:lang w:val="en-US" w:eastAsia="ru-RU"/>
        </w:rPr>
        <w:t>reanimed.ru</w:t>
      </w:r>
    </w:p>
    <w:p w:rsidR="00C63EFE" w:rsidRPr="00C63EFE" w:rsidRDefault="00C63EFE" w:rsidP="00E125A5">
      <w:pPr>
        <w:numPr>
          <w:ilvl w:val="0"/>
          <w:numId w:val="68"/>
        </w:num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val="en-US" w:eastAsia="ru-RU"/>
        </w:rPr>
      </w:pPr>
      <w:r w:rsidRPr="00C63EFE">
        <w:rPr>
          <w:rFonts w:ascii="Times New Roman" w:eastAsia="Times New Roman" w:hAnsi="Times New Roman" w:cs="Times New Roman"/>
          <w:bCs/>
          <w:sz w:val="24"/>
          <w:szCs w:val="24"/>
          <w:lang w:val="en-US" w:eastAsia="ru-RU"/>
        </w:rPr>
        <w:t>rzngmy.ru/publ/voennaja_kafedra</w:t>
      </w:r>
    </w:p>
    <w:p w:rsidR="00C63EFE" w:rsidRPr="00C63EFE" w:rsidRDefault="00C63EFE" w:rsidP="00E125A5">
      <w:pPr>
        <w:numPr>
          <w:ilvl w:val="0"/>
          <w:numId w:val="68"/>
        </w:num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val="en-US" w:eastAsia="ru-RU"/>
        </w:rPr>
      </w:pPr>
      <w:r w:rsidRPr="00C63EFE">
        <w:rPr>
          <w:rFonts w:ascii="Times New Roman" w:eastAsia="Times New Roman" w:hAnsi="Times New Roman" w:cs="Times New Roman"/>
          <w:bCs/>
          <w:sz w:val="24"/>
          <w:szCs w:val="24"/>
          <w:lang w:val="en-US" w:eastAsia="ru-RU"/>
        </w:rPr>
        <w:t>ru.wikipedia.org</w:t>
      </w:r>
    </w:p>
    <w:p w:rsidR="00C63EFE" w:rsidRPr="00C63EFE" w:rsidRDefault="00C63EFE" w:rsidP="00E125A5">
      <w:pPr>
        <w:numPr>
          <w:ilvl w:val="0"/>
          <w:numId w:val="68"/>
        </w:num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val="en-US" w:eastAsia="ru-RU"/>
        </w:rPr>
      </w:pPr>
      <w:r w:rsidRPr="00C63EFE">
        <w:rPr>
          <w:rFonts w:ascii="Times New Roman" w:eastAsia="Times New Roman" w:hAnsi="Times New Roman" w:cs="Times New Roman"/>
          <w:bCs/>
          <w:sz w:val="24"/>
          <w:szCs w:val="24"/>
          <w:lang w:val="en-US" w:eastAsia="ru-RU"/>
        </w:rPr>
        <w:t>www.mil.ru</w:t>
      </w:r>
    </w:p>
    <w:p w:rsidR="00C63EFE" w:rsidRPr="00C63EFE" w:rsidRDefault="00C63EFE" w:rsidP="00C63EFE">
      <w:pPr>
        <w:keepNext/>
        <w:tabs>
          <w:tab w:val="left" w:pos="916"/>
          <w:tab w:val="left" w:pos="1832"/>
          <w:tab w:val="left" w:pos="2748"/>
          <w:tab w:val="left" w:pos="3664"/>
          <w:tab w:val="left" w:pos="4580"/>
          <w:tab w:val="left" w:pos="5496"/>
          <w:tab w:val="left" w:pos="6412"/>
          <w:tab w:val="left" w:pos="7328"/>
          <w:tab w:val="left" w:pos="8244"/>
          <w:tab w:val="left" w:pos="9160"/>
          <w:tab w:val="left" w:pos="9781"/>
          <w:tab w:val="left" w:pos="10992"/>
          <w:tab w:val="left" w:pos="11908"/>
          <w:tab w:val="left" w:pos="12824"/>
          <w:tab w:val="left" w:pos="13740"/>
          <w:tab w:val="left" w:pos="14656"/>
        </w:tabs>
        <w:spacing w:before="240" w:after="120" w:line="240" w:lineRule="auto"/>
        <w:ind w:left="708"/>
        <w:outlineLvl w:val="0"/>
        <w:rPr>
          <w:rFonts w:ascii="Times New Roman" w:eastAsia="Times New Roman" w:hAnsi="Times New Roman" w:cs="Times New Roman"/>
          <w:caps/>
          <w:kern w:val="32"/>
          <w:sz w:val="24"/>
          <w:szCs w:val="24"/>
          <w:lang w:val="x-none" w:eastAsia="x-none"/>
        </w:rPr>
      </w:pPr>
    </w:p>
    <w:p w:rsidR="00C63EFE" w:rsidRPr="00C63EFE" w:rsidRDefault="00C63EFE" w:rsidP="00C63EFE">
      <w:pPr>
        <w:spacing w:after="0"/>
        <w:ind w:firstLine="709"/>
        <w:contextualSpacing/>
        <w:jc w:val="both"/>
        <w:rPr>
          <w:rFonts w:ascii="Times New Roman" w:eastAsia="Times New Roman" w:hAnsi="Times New Roman" w:cs="Times New Roman"/>
          <w:b/>
          <w:bCs/>
          <w:i/>
          <w:sz w:val="24"/>
          <w:szCs w:val="24"/>
          <w:lang w:eastAsia="ru-RU"/>
        </w:rPr>
      </w:pPr>
    </w:p>
    <w:p w:rsidR="00C63EFE" w:rsidRPr="00C63EFE" w:rsidRDefault="00C63EFE" w:rsidP="00C63EFE">
      <w:pPr>
        <w:spacing w:after="0"/>
        <w:ind w:firstLine="709"/>
        <w:contextualSpacing/>
        <w:jc w:val="both"/>
        <w:rPr>
          <w:rFonts w:ascii="Times New Roman" w:eastAsia="Times New Roman" w:hAnsi="Times New Roman" w:cs="Times New Roman"/>
          <w:b/>
          <w:bCs/>
          <w:sz w:val="24"/>
          <w:szCs w:val="24"/>
          <w:lang w:eastAsia="ru-RU"/>
        </w:rPr>
      </w:pPr>
      <w:r w:rsidRPr="00C63EFE">
        <w:rPr>
          <w:rFonts w:ascii="Times New Roman" w:eastAsia="Times New Roman" w:hAnsi="Times New Roman" w:cs="Times New Roman"/>
          <w:b/>
          <w:bCs/>
          <w:sz w:val="24"/>
          <w:szCs w:val="24"/>
          <w:lang w:eastAsia="ru-RU"/>
        </w:rPr>
        <w:t xml:space="preserve">3.2.3. Дополнительные источники </w:t>
      </w:r>
    </w:p>
    <w:p w:rsidR="00C63EFE" w:rsidRPr="00C63EFE" w:rsidRDefault="00C63EFE" w:rsidP="00C63EFE">
      <w:pPr>
        <w:spacing w:after="0"/>
        <w:ind w:firstLine="709"/>
        <w:contextualSpacing/>
        <w:jc w:val="both"/>
        <w:rPr>
          <w:rFonts w:ascii="Times New Roman" w:eastAsia="Times New Roman" w:hAnsi="Times New Roman" w:cs="Times New Roman"/>
          <w:bCs/>
          <w:i/>
          <w:sz w:val="24"/>
          <w:szCs w:val="24"/>
          <w:lang w:eastAsia="ru-RU"/>
        </w:rPr>
      </w:pPr>
    </w:p>
    <w:p w:rsidR="00C63EFE" w:rsidRPr="00C63EFE" w:rsidRDefault="00C63EFE" w:rsidP="00E125A5">
      <w:pPr>
        <w:numPr>
          <w:ilvl w:val="0"/>
          <w:numId w:val="69"/>
        </w:numPr>
        <w:tabs>
          <w:tab w:val="left" w:pos="360"/>
        </w:tabs>
        <w:spacing w:after="0" w:line="360" w:lineRule="auto"/>
        <w:ind w:hanging="72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Конституция РФ, 1993.</w:t>
      </w:r>
    </w:p>
    <w:p w:rsidR="00C63EFE" w:rsidRPr="00C63EFE" w:rsidRDefault="00C63EFE" w:rsidP="00E125A5">
      <w:pPr>
        <w:numPr>
          <w:ilvl w:val="0"/>
          <w:numId w:val="69"/>
        </w:numPr>
        <w:tabs>
          <w:tab w:val="num" w:pos="360"/>
        </w:tabs>
        <w:spacing w:after="0" w:line="360" w:lineRule="auto"/>
        <w:ind w:left="36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 xml:space="preserve">Федеральные законы РФ: «О защите населения и территорий от чрезвычайных ситуаций природного и техногенного характера», «О гражданской обороне»,  «О статусе военнослужащих», «О воинской обязанности и военной службе», «О противодействии терроризму»// </w:t>
      </w:r>
      <w:r w:rsidRPr="00C63EFE">
        <w:rPr>
          <w:rFonts w:ascii="Times New Roman" w:eastAsia="Times New Roman" w:hAnsi="Times New Roman" w:cs="Times New Roman"/>
          <w:sz w:val="24"/>
          <w:szCs w:val="24"/>
          <w:lang w:val="en-US" w:eastAsia="ru-RU"/>
        </w:rPr>
        <w:t>C</w:t>
      </w:r>
      <w:r w:rsidRPr="00C63EFE">
        <w:rPr>
          <w:rFonts w:ascii="Times New Roman" w:eastAsia="Times New Roman" w:hAnsi="Times New Roman" w:cs="Times New Roman"/>
          <w:sz w:val="24"/>
          <w:szCs w:val="24"/>
          <w:lang w:eastAsia="ru-RU"/>
        </w:rPr>
        <w:t>обрание законодательства Российской Федерации: официальное издание. – М., 1993-2007.</w:t>
      </w:r>
    </w:p>
    <w:p w:rsidR="00C63EFE" w:rsidRPr="00C63EFE" w:rsidRDefault="00C63EFE" w:rsidP="00E125A5">
      <w:pPr>
        <w:numPr>
          <w:ilvl w:val="0"/>
          <w:numId w:val="69"/>
        </w:numPr>
        <w:tabs>
          <w:tab w:val="num" w:pos="360"/>
        </w:tabs>
        <w:spacing w:after="0" w:line="360" w:lineRule="auto"/>
        <w:ind w:left="36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Постановления Правительства РФ по вопросам предупреждения и действий в чрезвычайных ситуациях.</w:t>
      </w:r>
    </w:p>
    <w:p w:rsidR="00C63EFE" w:rsidRPr="00C63EFE" w:rsidRDefault="00C63EFE" w:rsidP="00E125A5">
      <w:pPr>
        <w:numPr>
          <w:ilvl w:val="0"/>
          <w:numId w:val="69"/>
        </w:numPr>
        <w:tabs>
          <w:tab w:val="num" w:pos="360"/>
        </w:tabs>
        <w:spacing w:after="0" w:line="360" w:lineRule="auto"/>
        <w:ind w:left="36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Н.В. Косолапова «Безопасность жизнедеятельности», М., КНОРУС, 2016г</w:t>
      </w:r>
      <w:r w:rsidRPr="00C63EFE">
        <w:rPr>
          <w:rFonts w:ascii="Times New Roman" w:eastAsia="Times New Roman" w:hAnsi="Times New Roman" w:cs="Times New Roman"/>
          <w:b/>
          <w:bCs/>
          <w:sz w:val="24"/>
          <w:szCs w:val="24"/>
          <w:lang w:eastAsia="ru-RU"/>
        </w:rPr>
        <w:t>.</w:t>
      </w:r>
    </w:p>
    <w:p w:rsidR="00C63EFE" w:rsidRPr="00C63EFE" w:rsidRDefault="00C63EFE" w:rsidP="00E125A5">
      <w:pPr>
        <w:numPr>
          <w:ilvl w:val="0"/>
          <w:numId w:val="69"/>
        </w:numPr>
        <w:tabs>
          <w:tab w:val="num" w:pos="360"/>
        </w:tabs>
        <w:spacing w:after="0" w:line="360" w:lineRule="auto"/>
        <w:ind w:left="36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lastRenderedPageBreak/>
        <w:t>Смирнов А.Т. Основы безопасности жизнедеятельности. Тестовый контроль. 10-11 классы. М.: Просвещение. 2016 г.</w:t>
      </w:r>
    </w:p>
    <w:p w:rsidR="00C63EFE" w:rsidRPr="00C63EFE" w:rsidRDefault="00C63EFE" w:rsidP="00E125A5">
      <w:pPr>
        <w:numPr>
          <w:ilvl w:val="0"/>
          <w:numId w:val="69"/>
        </w:numPr>
        <w:tabs>
          <w:tab w:val="num" w:pos="360"/>
        </w:tabs>
        <w:spacing w:after="0" w:line="360" w:lineRule="auto"/>
        <w:ind w:left="360"/>
        <w:rPr>
          <w:rFonts w:ascii="Times New Roman" w:eastAsia="Times New Roman" w:hAnsi="Times New Roman" w:cs="Times New Roman"/>
          <w:sz w:val="24"/>
          <w:szCs w:val="24"/>
          <w:lang w:eastAsia="ru-RU"/>
        </w:rPr>
      </w:pPr>
      <w:r w:rsidRPr="00C63EFE">
        <w:rPr>
          <w:rFonts w:ascii="Times New Roman" w:eastAsia="Times New Roman" w:hAnsi="Times New Roman" w:cs="Times New Roman"/>
          <w:sz w:val="24"/>
          <w:szCs w:val="24"/>
          <w:lang w:eastAsia="ru-RU"/>
        </w:rPr>
        <w:t>Клюев А.В. Основы безопасности жизнедеятельности. Тесты, практические задания, олимпиады. Ростов н/Д: Легион, 2017 г.</w:t>
      </w:r>
    </w:p>
    <w:p w:rsidR="00C63EFE" w:rsidRPr="00C63EFE" w:rsidRDefault="00C63EFE" w:rsidP="00C63EFE">
      <w:pPr>
        <w:contextualSpacing/>
        <w:jc w:val="center"/>
        <w:rPr>
          <w:rFonts w:ascii="Times New Roman" w:eastAsia="Times New Roman" w:hAnsi="Times New Roman" w:cs="Times New Roman"/>
          <w:b/>
          <w:sz w:val="24"/>
          <w:szCs w:val="24"/>
          <w:lang w:eastAsia="ru-RU"/>
        </w:rPr>
      </w:pPr>
    </w:p>
    <w:p w:rsidR="00C63EFE" w:rsidRPr="00C63EFE" w:rsidRDefault="00C63EFE" w:rsidP="00C63EFE">
      <w:pPr>
        <w:contextualSpacing/>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 xml:space="preserve">4. КОНТРОЛЬ И ОЦЕНКА РЕЗУЛЬТАТОВ ОСВОЕНИЯ  </w:t>
      </w:r>
    </w:p>
    <w:p w:rsidR="00C63EFE" w:rsidRPr="00C63EFE" w:rsidRDefault="00C63EFE" w:rsidP="00C63EFE">
      <w:pPr>
        <w:contextualSpacing/>
        <w:jc w:val="center"/>
        <w:rPr>
          <w:rFonts w:ascii="Times New Roman" w:eastAsia="Times New Roman" w:hAnsi="Times New Roman" w:cs="Times New Roman"/>
          <w:b/>
          <w:sz w:val="24"/>
          <w:szCs w:val="24"/>
          <w:lang w:eastAsia="ru-RU"/>
        </w:rPr>
      </w:pPr>
      <w:r w:rsidRPr="00C63EFE">
        <w:rPr>
          <w:rFonts w:ascii="Times New Roman" w:eastAsia="Times New Roman" w:hAnsi="Times New Roman" w:cs="Times New Roman"/>
          <w:b/>
          <w:sz w:val="24"/>
          <w:szCs w:val="24"/>
          <w:lang w:eastAsia="ru-RU"/>
        </w:rPr>
        <w:t>УЧЕБНОЙ ДИСЦИПЛИНЫ</w:t>
      </w:r>
    </w:p>
    <w:p w:rsidR="00C63EFE" w:rsidRPr="00C63EFE" w:rsidRDefault="00C63EFE" w:rsidP="00C63EFE">
      <w:pPr>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C63EFE" w:rsidRPr="00C63EFE" w:rsidTr="00C63EFE">
        <w:tc>
          <w:tcPr>
            <w:tcW w:w="1750" w:type="pct"/>
          </w:tcPr>
          <w:p w:rsidR="00C63EFE" w:rsidRPr="00C63EFE" w:rsidRDefault="00C63EFE" w:rsidP="00E1693A">
            <w:pPr>
              <w:spacing w:after="0" w:line="240" w:lineRule="auto"/>
              <w:jc w:val="center"/>
              <w:rPr>
                <w:rFonts w:ascii="Times New Roman" w:eastAsia="Times New Roman" w:hAnsi="Times New Roman" w:cs="Times New Roman"/>
                <w:sz w:val="24"/>
                <w:szCs w:val="24"/>
                <w:lang w:eastAsia="ru-RU"/>
              </w:rPr>
            </w:pPr>
            <w:r w:rsidRPr="00C63EFE">
              <w:rPr>
                <w:rFonts w:ascii="Times New Roman" w:eastAsia="Times New Roman" w:hAnsi="Times New Roman" w:cs="Times New Roman"/>
                <w:b/>
                <w:bCs/>
                <w:i/>
                <w:sz w:val="24"/>
                <w:szCs w:val="24"/>
                <w:lang w:eastAsia="ru-RU"/>
              </w:rPr>
              <w:t>Результаты обучения</w:t>
            </w:r>
          </w:p>
        </w:tc>
        <w:tc>
          <w:tcPr>
            <w:tcW w:w="1507" w:type="pct"/>
          </w:tcPr>
          <w:p w:rsidR="00C63EFE" w:rsidRPr="00C63EFE" w:rsidRDefault="00C63EFE" w:rsidP="00C63EFE">
            <w:pPr>
              <w:spacing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Критерии оценки</w:t>
            </w:r>
          </w:p>
        </w:tc>
        <w:tc>
          <w:tcPr>
            <w:tcW w:w="1743" w:type="pct"/>
          </w:tcPr>
          <w:p w:rsidR="00C63EFE" w:rsidRPr="00C63EFE" w:rsidRDefault="00C63EFE" w:rsidP="00C63EFE">
            <w:pPr>
              <w:spacing w:line="240" w:lineRule="auto"/>
              <w:jc w:val="center"/>
              <w:rPr>
                <w:rFonts w:ascii="Times New Roman" w:eastAsia="Times New Roman" w:hAnsi="Times New Roman" w:cs="Times New Roman"/>
                <w:b/>
                <w:bCs/>
                <w:i/>
                <w:sz w:val="24"/>
                <w:szCs w:val="24"/>
                <w:lang w:eastAsia="ru-RU"/>
              </w:rPr>
            </w:pPr>
            <w:r w:rsidRPr="00C63EFE">
              <w:rPr>
                <w:rFonts w:ascii="Times New Roman" w:eastAsia="Times New Roman" w:hAnsi="Times New Roman" w:cs="Times New Roman"/>
                <w:b/>
                <w:bCs/>
                <w:i/>
                <w:sz w:val="24"/>
                <w:szCs w:val="24"/>
                <w:lang w:eastAsia="ru-RU"/>
              </w:rPr>
              <w:t>Методы оценки</w:t>
            </w:r>
          </w:p>
        </w:tc>
      </w:tr>
      <w:tr w:rsidR="00C63EFE" w:rsidRPr="00C63EFE" w:rsidTr="00C63EFE">
        <w:tc>
          <w:tcPr>
            <w:tcW w:w="1750" w:type="pct"/>
          </w:tcPr>
          <w:p w:rsidR="00C63EFE" w:rsidRPr="00C63EFE" w:rsidRDefault="00C63EFE" w:rsidP="00C63EFE">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Перечень знаний, осваиваемых в рамках дисциплины</w:t>
            </w:r>
          </w:p>
        </w:tc>
        <w:tc>
          <w:tcPr>
            <w:tcW w:w="1507" w:type="pct"/>
          </w:tcPr>
          <w:p w:rsidR="00C63EFE" w:rsidRPr="00C63EFE" w:rsidRDefault="00C63EFE" w:rsidP="00C63EFE">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Дается описание характеристики демонстрируемых знаний, которые могут быть проверены</w:t>
            </w:r>
          </w:p>
        </w:tc>
        <w:tc>
          <w:tcPr>
            <w:tcW w:w="1743" w:type="pct"/>
          </w:tcPr>
          <w:p w:rsidR="00C63EFE" w:rsidRPr="00C63EFE" w:rsidRDefault="00C63EFE" w:rsidP="00C63EFE">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Какими процедурами производится оценка</w:t>
            </w:r>
          </w:p>
        </w:tc>
      </w:tr>
      <w:tr w:rsidR="00C63EFE" w:rsidRPr="00C63EFE" w:rsidTr="00C63EFE">
        <w:tc>
          <w:tcPr>
            <w:tcW w:w="1750" w:type="pct"/>
          </w:tcPr>
          <w:p w:rsidR="00C63EFE" w:rsidRPr="00C63EFE" w:rsidRDefault="00C63EFE" w:rsidP="00C63EFE">
            <w:pPr>
              <w:suppressAutoHyphen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iCs/>
                <w:sz w:val="24"/>
                <w:szCs w:val="24"/>
                <w:lang w:eastAsia="ru-RU"/>
              </w:rPr>
              <w:t xml:space="preserve">Зо 01.01 </w:t>
            </w:r>
            <w:r w:rsidRPr="00C63EFE">
              <w:rPr>
                <w:rFonts w:ascii="Times New Roman" w:eastAsia="Times New Roman" w:hAnsi="Times New Roman" w:cs="Times New Roman"/>
                <w:iCs/>
                <w:sz w:val="24"/>
                <w:szCs w:val="24"/>
                <w:lang w:eastAsia="ru-RU"/>
              </w:rPr>
              <w:t>а</w:t>
            </w:r>
            <w:r w:rsidRPr="00C63EFE">
              <w:rPr>
                <w:rFonts w:ascii="Times New Roman" w:eastAsia="Times New Roman" w:hAnsi="Times New Roman" w:cs="Times New Roman"/>
                <w:bCs/>
                <w:sz w:val="24"/>
                <w:szCs w:val="24"/>
                <w:lang w:eastAsia="ru-RU"/>
              </w:rPr>
              <w:t xml:space="preserve">ктуальный профессиональный </w:t>
            </w:r>
            <w:r w:rsidRPr="00C63EFE">
              <w:rPr>
                <w:rFonts w:ascii="Times New Roman" w:eastAsia="Times New Roman" w:hAnsi="Times New Roman" w:cs="Times New Roman"/>
                <w:bCs/>
                <w:sz w:val="24"/>
                <w:szCs w:val="24"/>
                <w:lang w:eastAsia="ru-RU"/>
              </w:rPr>
              <w:br/>
              <w:t>и социальный контекст, в котором приходится работать и жить;</w:t>
            </w:r>
          </w:p>
          <w:p w:rsidR="00C63EFE" w:rsidRPr="00C63EFE" w:rsidRDefault="00C63EFE" w:rsidP="00C63EFE">
            <w:pPr>
              <w:suppressAutoHyphen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iCs/>
                <w:sz w:val="24"/>
                <w:szCs w:val="24"/>
                <w:lang w:eastAsia="ru-RU"/>
              </w:rPr>
              <w:t xml:space="preserve">Зо 01.02 </w:t>
            </w:r>
            <w:r w:rsidRPr="00C63EFE">
              <w:rPr>
                <w:rFonts w:ascii="Times New Roman" w:eastAsia="Times New Roman" w:hAnsi="Times New Roman" w:cs="Times New Roman"/>
                <w:bCs/>
                <w:sz w:val="24"/>
                <w:szCs w:val="24"/>
                <w:lang w:eastAsia="ru-RU"/>
              </w:rPr>
              <w:t xml:space="preserve">основные источники информации и ресурсы для решения задач и проблем </w:t>
            </w:r>
            <w:r w:rsidRPr="00C63EFE">
              <w:rPr>
                <w:rFonts w:ascii="Times New Roman" w:eastAsia="Times New Roman" w:hAnsi="Times New Roman" w:cs="Times New Roman"/>
                <w:bCs/>
                <w:sz w:val="24"/>
                <w:szCs w:val="24"/>
                <w:lang w:eastAsia="ru-RU"/>
              </w:rPr>
              <w:br/>
              <w:t>в профессиональном и/или социальном контексте;</w:t>
            </w:r>
          </w:p>
        </w:tc>
        <w:tc>
          <w:tcPr>
            <w:tcW w:w="1507" w:type="pct"/>
          </w:tcPr>
          <w:p w:rsidR="00C63EFE" w:rsidRPr="00C63EFE" w:rsidRDefault="00C63EFE" w:rsidP="00C63EFE">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Способность обучающегося адаптироваться в современных условиях, подбирать необходимые источники информации, оценивать результаты поставленных задач</w:t>
            </w:r>
          </w:p>
        </w:tc>
        <w:tc>
          <w:tcPr>
            <w:tcW w:w="1743" w:type="pct"/>
          </w:tcPr>
          <w:p w:rsidR="00C63EFE" w:rsidRPr="00C63EFE" w:rsidRDefault="00C63EFE" w:rsidP="00C63EFE">
            <w:pPr>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Текущий контроль в форме:</w:t>
            </w:r>
          </w:p>
          <w:p w:rsidR="00C63EFE" w:rsidRPr="00C63EFE" w:rsidRDefault="00C63EFE" w:rsidP="00C63EFE">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sz w:val="24"/>
                <w:szCs w:val="24"/>
              </w:rPr>
              <w:t xml:space="preserve">- практических занятий; контрольных тестов по темам; самостоятельных работ, </w:t>
            </w:r>
            <w:r w:rsidRPr="00C63EFE">
              <w:rPr>
                <w:rFonts w:ascii="Times New Roman" w:eastAsia="Times New Roman" w:hAnsi="Times New Roman" w:cs="Times New Roman"/>
                <w:sz w:val="24"/>
                <w:szCs w:val="24"/>
                <w:lang w:eastAsia="ru-RU"/>
              </w:rPr>
              <w:t>дифференцированного зачета</w:t>
            </w:r>
          </w:p>
        </w:tc>
      </w:tr>
      <w:tr w:rsidR="00C63EFE" w:rsidRPr="00C63EFE" w:rsidTr="00C63EFE">
        <w:tc>
          <w:tcPr>
            <w:tcW w:w="1750" w:type="pct"/>
          </w:tcPr>
          <w:p w:rsidR="00C63EFE" w:rsidRPr="00C63EFE" w:rsidRDefault="00C63EFE" w:rsidP="00C63EFE">
            <w:pPr>
              <w:suppressAutoHyphens/>
              <w:spacing w:after="0" w:line="240" w:lineRule="auto"/>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bCs/>
                <w:iCs/>
                <w:sz w:val="24"/>
                <w:szCs w:val="24"/>
                <w:lang w:eastAsia="ru-RU"/>
              </w:rPr>
              <w:t xml:space="preserve">Зо 02.01 </w:t>
            </w:r>
            <w:r w:rsidRPr="00C63EFE">
              <w:rPr>
                <w:rFonts w:ascii="Times New Roman" w:eastAsia="Times New Roman" w:hAnsi="Times New Roman" w:cs="Times New Roman"/>
                <w:iCs/>
                <w:sz w:val="24"/>
                <w:szCs w:val="24"/>
                <w:lang w:eastAsia="ru-RU"/>
              </w:rPr>
              <w:t>номенклатура информационных источников, применяемых в профессиональной деятельности;</w:t>
            </w:r>
          </w:p>
          <w:p w:rsidR="00C63EFE" w:rsidRPr="00C63EFE" w:rsidRDefault="00C63EFE" w:rsidP="00C63EFE">
            <w:pPr>
              <w:suppressAutoHyphens/>
              <w:spacing w:after="0" w:line="240" w:lineRule="auto"/>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bCs/>
                <w:iCs/>
                <w:sz w:val="24"/>
                <w:szCs w:val="24"/>
                <w:lang w:eastAsia="ru-RU"/>
              </w:rPr>
              <w:t xml:space="preserve">Зо 02.02 </w:t>
            </w:r>
            <w:r w:rsidRPr="00C63EFE">
              <w:rPr>
                <w:rFonts w:ascii="Times New Roman" w:eastAsia="Times New Roman" w:hAnsi="Times New Roman" w:cs="Times New Roman"/>
                <w:iCs/>
                <w:sz w:val="24"/>
                <w:szCs w:val="24"/>
                <w:lang w:eastAsia="ru-RU"/>
              </w:rPr>
              <w:t>приемы структурирования информации;</w:t>
            </w:r>
          </w:p>
        </w:tc>
        <w:tc>
          <w:tcPr>
            <w:tcW w:w="1507" w:type="pct"/>
          </w:tcPr>
          <w:p w:rsidR="00C63EFE" w:rsidRPr="00C63EFE" w:rsidRDefault="00C63EFE" w:rsidP="00C63EFE">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sz w:val="24"/>
                <w:szCs w:val="24"/>
                <w:lang w:eastAsia="ru-RU"/>
              </w:rPr>
              <w:t>Способность обучающегося адаптироваться в современных условиях, подбирать необходимые источники информации, оценивать результаты поставленных задач</w:t>
            </w:r>
          </w:p>
        </w:tc>
        <w:tc>
          <w:tcPr>
            <w:tcW w:w="1743" w:type="pct"/>
          </w:tcPr>
          <w:p w:rsidR="00C63EFE" w:rsidRPr="00C63EFE" w:rsidRDefault="00C63EFE" w:rsidP="00C63EFE">
            <w:pPr>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Текущий контроль в форме:</w:t>
            </w:r>
          </w:p>
          <w:p w:rsidR="00C63EFE" w:rsidRPr="00C63EFE" w:rsidRDefault="00C63EFE" w:rsidP="00C63EFE">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sz w:val="24"/>
                <w:szCs w:val="24"/>
              </w:rPr>
              <w:t xml:space="preserve">- практических занятий; контрольных тестов по темам; самостоятельных работ, </w:t>
            </w:r>
            <w:r w:rsidRPr="00C63EFE">
              <w:rPr>
                <w:rFonts w:ascii="Times New Roman" w:eastAsia="Times New Roman" w:hAnsi="Times New Roman" w:cs="Times New Roman"/>
                <w:sz w:val="24"/>
                <w:szCs w:val="24"/>
                <w:lang w:eastAsia="ru-RU"/>
              </w:rPr>
              <w:t>дифференцированного зачета</w:t>
            </w:r>
          </w:p>
        </w:tc>
      </w:tr>
      <w:tr w:rsidR="00C63EFE" w:rsidRPr="00C63EFE" w:rsidTr="00C63EFE">
        <w:tc>
          <w:tcPr>
            <w:tcW w:w="1750" w:type="pct"/>
          </w:tcPr>
          <w:p w:rsidR="00C63EFE" w:rsidRPr="00C63EFE" w:rsidRDefault="00C63EFE" w:rsidP="00C63EFE">
            <w:pPr>
              <w:suppressAutoHyphens/>
              <w:spacing w:after="0" w:line="240" w:lineRule="auto"/>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Зо 03.01 содержание актуальной нормативно-правовой документации;</w:t>
            </w:r>
          </w:p>
          <w:p w:rsidR="00C63EFE" w:rsidRPr="00C63EFE" w:rsidRDefault="00C63EFE" w:rsidP="00C63EFE">
            <w:pPr>
              <w:suppressAutoHyphens/>
              <w:spacing w:after="0" w:line="240" w:lineRule="auto"/>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Зо 03.02 современная научная и профессиональная терминология;</w:t>
            </w:r>
          </w:p>
        </w:tc>
        <w:tc>
          <w:tcPr>
            <w:tcW w:w="1507" w:type="pct"/>
          </w:tcPr>
          <w:p w:rsidR="00C63EFE" w:rsidRPr="00C63EFE" w:rsidRDefault="00C63EFE" w:rsidP="00C63EFE">
            <w:pPr>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Способность работать с</w:t>
            </w:r>
          </w:p>
          <w:p w:rsidR="00C63EFE" w:rsidRPr="00C63EFE" w:rsidRDefault="00C63EFE" w:rsidP="00C63EFE">
            <w:pPr>
              <w:suppressAutoHyphens/>
              <w:spacing w:after="0" w:line="240" w:lineRule="auto"/>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актуальной нормативно-правовой документацией;</w:t>
            </w:r>
          </w:p>
          <w:p w:rsidR="00C63EFE" w:rsidRPr="00C63EFE" w:rsidRDefault="00C63EFE" w:rsidP="00C63EFE">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 xml:space="preserve"> </w:t>
            </w:r>
          </w:p>
        </w:tc>
        <w:tc>
          <w:tcPr>
            <w:tcW w:w="1743" w:type="pct"/>
          </w:tcPr>
          <w:p w:rsidR="00C63EFE" w:rsidRPr="00C63EFE" w:rsidRDefault="00C63EFE" w:rsidP="00C63EFE">
            <w:pPr>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Текущий контроль в форме:</w:t>
            </w:r>
          </w:p>
          <w:p w:rsidR="00C63EFE" w:rsidRPr="00C63EFE" w:rsidRDefault="00C63EFE" w:rsidP="00C63EFE">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sz w:val="24"/>
                <w:szCs w:val="24"/>
              </w:rPr>
              <w:t xml:space="preserve">- практических занятий; контрольных тестов по темам; самостоятельных работ, </w:t>
            </w:r>
            <w:r w:rsidRPr="00C63EFE">
              <w:rPr>
                <w:rFonts w:ascii="Times New Roman" w:eastAsia="Times New Roman" w:hAnsi="Times New Roman" w:cs="Times New Roman"/>
                <w:sz w:val="24"/>
                <w:szCs w:val="24"/>
                <w:lang w:eastAsia="ru-RU"/>
              </w:rPr>
              <w:t>дифференцированного зачета</w:t>
            </w:r>
          </w:p>
        </w:tc>
      </w:tr>
      <w:tr w:rsidR="00C63EFE" w:rsidRPr="00C63EFE" w:rsidTr="00C63EFE">
        <w:tc>
          <w:tcPr>
            <w:tcW w:w="1750" w:type="pct"/>
          </w:tcPr>
          <w:p w:rsidR="00C63EFE" w:rsidRPr="00C63EFE" w:rsidRDefault="00C63EFE" w:rsidP="00C63EFE">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Cs/>
                <w:sz w:val="24"/>
                <w:szCs w:val="24"/>
                <w:lang w:eastAsia="ru-RU"/>
              </w:rPr>
              <w:t xml:space="preserve">Зо 04.01 </w:t>
            </w:r>
            <w:r w:rsidRPr="00C63EFE">
              <w:rPr>
                <w:rFonts w:ascii="Times New Roman" w:eastAsia="Times New Roman" w:hAnsi="Times New Roman" w:cs="Times New Roman"/>
                <w:bCs/>
                <w:sz w:val="24"/>
                <w:szCs w:val="24"/>
                <w:lang w:eastAsia="ru-RU"/>
              </w:rPr>
              <w:t>психологические основы деятельности коллектива, психологические особенности личности;</w:t>
            </w:r>
          </w:p>
        </w:tc>
        <w:tc>
          <w:tcPr>
            <w:tcW w:w="1507" w:type="pct"/>
          </w:tcPr>
          <w:p w:rsidR="00C63EFE" w:rsidRPr="00C63EFE" w:rsidRDefault="00C63EFE" w:rsidP="00C63EFE">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Способность работать в коллективе и команде, взаимодействовать с руководителями и коллегами</w:t>
            </w:r>
          </w:p>
        </w:tc>
        <w:tc>
          <w:tcPr>
            <w:tcW w:w="1743" w:type="pct"/>
          </w:tcPr>
          <w:p w:rsidR="00C63EFE" w:rsidRPr="00C63EFE" w:rsidRDefault="00C63EFE" w:rsidP="00C63EFE">
            <w:pPr>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Текущий контроль в форме:</w:t>
            </w:r>
          </w:p>
          <w:p w:rsidR="00C63EFE" w:rsidRPr="00C63EFE" w:rsidRDefault="00C63EFE" w:rsidP="00C63EFE">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sz w:val="24"/>
                <w:szCs w:val="24"/>
              </w:rPr>
              <w:t xml:space="preserve">- практических занятий; контрольных тестов по темам; самостоятельных работ, </w:t>
            </w:r>
            <w:r w:rsidRPr="00C63EFE">
              <w:rPr>
                <w:rFonts w:ascii="Times New Roman" w:eastAsia="Times New Roman" w:hAnsi="Times New Roman" w:cs="Times New Roman"/>
                <w:sz w:val="24"/>
                <w:szCs w:val="24"/>
                <w:lang w:eastAsia="ru-RU"/>
              </w:rPr>
              <w:t>дифференцированного зачета</w:t>
            </w:r>
          </w:p>
        </w:tc>
      </w:tr>
      <w:tr w:rsidR="00C63EFE" w:rsidRPr="00C63EFE" w:rsidTr="00C63EFE">
        <w:tc>
          <w:tcPr>
            <w:tcW w:w="1750" w:type="pct"/>
          </w:tcPr>
          <w:p w:rsidR="00C63EFE" w:rsidRPr="00C63EFE" w:rsidRDefault="00C63EFE" w:rsidP="00C63EFE">
            <w:pPr>
              <w:suppressAutoHyphen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iCs/>
                <w:sz w:val="24"/>
                <w:szCs w:val="24"/>
                <w:lang w:eastAsia="ru-RU"/>
              </w:rPr>
              <w:lastRenderedPageBreak/>
              <w:t xml:space="preserve">Зо 05.01 </w:t>
            </w:r>
            <w:r w:rsidRPr="00C63EFE">
              <w:rPr>
                <w:rFonts w:ascii="Times New Roman" w:eastAsia="Times New Roman" w:hAnsi="Times New Roman" w:cs="Times New Roman"/>
                <w:bCs/>
                <w:sz w:val="24"/>
                <w:szCs w:val="24"/>
                <w:lang w:eastAsia="ru-RU"/>
              </w:rPr>
              <w:t>особенности социального и культурного контекста;</w:t>
            </w:r>
          </w:p>
          <w:p w:rsidR="00C63EFE" w:rsidRPr="00C63EFE" w:rsidRDefault="00C63EFE" w:rsidP="00C63EFE">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Cs/>
                <w:sz w:val="24"/>
                <w:szCs w:val="24"/>
                <w:lang w:eastAsia="ru-RU"/>
              </w:rPr>
              <w:t xml:space="preserve">Зо 05.02 </w:t>
            </w:r>
            <w:r w:rsidRPr="00C63EFE">
              <w:rPr>
                <w:rFonts w:ascii="Times New Roman" w:eastAsia="Times New Roman" w:hAnsi="Times New Roman" w:cs="Times New Roman"/>
                <w:bCs/>
                <w:sz w:val="24"/>
                <w:szCs w:val="24"/>
                <w:lang w:eastAsia="ru-RU"/>
              </w:rPr>
              <w:t>правила оформления документов и построения устных сообщений</w:t>
            </w:r>
          </w:p>
        </w:tc>
        <w:tc>
          <w:tcPr>
            <w:tcW w:w="1507" w:type="pct"/>
          </w:tcPr>
          <w:p w:rsidR="00C63EFE" w:rsidRPr="00C63EFE" w:rsidRDefault="00C63EFE" w:rsidP="00C63EFE">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Способность саморазвития и общения, построения устных оборотов речи</w:t>
            </w:r>
          </w:p>
        </w:tc>
        <w:tc>
          <w:tcPr>
            <w:tcW w:w="1743" w:type="pct"/>
          </w:tcPr>
          <w:p w:rsidR="00C63EFE" w:rsidRPr="00C63EFE" w:rsidRDefault="00C63EFE" w:rsidP="00C63EFE">
            <w:pPr>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Текущий контроль в форме:</w:t>
            </w:r>
          </w:p>
          <w:p w:rsidR="00C63EFE" w:rsidRPr="00C63EFE" w:rsidRDefault="00C63EFE" w:rsidP="00C63EFE">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sz w:val="24"/>
                <w:szCs w:val="24"/>
              </w:rPr>
              <w:t xml:space="preserve">- практических занятий; контрольных тестов по темам; самостоятельных работ, </w:t>
            </w:r>
            <w:r w:rsidRPr="00C63EFE">
              <w:rPr>
                <w:rFonts w:ascii="Times New Roman" w:eastAsia="Times New Roman" w:hAnsi="Times New Roman" w:cs="Times New Roman"/>
                <w:sz w:val="24"/>
                <w:szCs w:val="24"/>
                <w:lang w:eastAsia="ru-RU"/>
              </w:rPr>
              <w:t>дифференцированного зачета</w:t>
            </w:r>
          </w:p>
        </w:tc>
      </w:tr>
      <w:tr w:rsidR="00C63EFE" w:rsidRPr="00C63EFE" w:rsidTr="00C63EFE">
        <w:tc>
          <w:tcPr>
            <w:tcW w:w="1750" w:type="pct"/>
          </w:tcPr>
          <w:p w:rsidR="00C63EFE" w:rsidRPr="00C63EFE" w:rsidRDefault="00C63EFE" w:rsidP="00C63EFE">
            <w:pPr>
              <w:suppressAutoHyphens/>
              <w:spacing w:after="0" w:line="240" w:lineRule="auto"/>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 xml:space="preserve">Зо 06.01 сущность гражданско-патриотической позиции, общечеловеческих ценностей; </w:t>
            </w:r>
          </w:p>
          <w:p w:rsidR="00C63EFE" w:rsidRPr="00C63EFE" w:rsidRDefault="00C63EFE" w:rsidP="00C63EFE">
            <w:pPr>
              <w:suppressAutoHyphens/>
              <w:spacing w:after="0" w:line="240" w:lineRule="auto"/>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Зо 06.02 значимость профессиональной деятельности по специальности;</w:t>
            </w:r>
          </w:p>
        </w:tc>
        <w:tc>
          <w:tcPr>
            <w:tcW w:w="1507" w:type="pct"/>
          </w:tcPr>
          <w:p w:rsidR="00C63EFE" w:rsidRPr="00C63EFE" w:rsidRDefault="00C63EFE" w:rsidP="00C63EFE">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Способность проявления гражданско - патриотической позиции и оценки значимости своей специальности</w:t>
            </w:r>
          </w:p>
        </w:tc>
        <w:tc>
          <w:tcPr>
            <w:tcW w:w="1743" w:type="pct"/>
          </w:tcPr>
          <w:p w:rsidR="00C63EFE" w:rsidRPr="00C63EFE" w:rsidRDefault="00C63EFE" w:rsidP="00C63EFE">
            <w:pPr>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Текущий контроль в форме:</w:t>
            </w:r>
          </w:p>
          <w:p w:rsidR="00C63EFE" w:rsidRPr="00C63EFE" w:rsidRDefault="00C63EFE" w:rsidP="00C63EFE">
            <w:pPr>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 xml:space="preserve">- практических занятий; контрольных тестов по темам; самостоятельных работ, </w:t>
            </w:r>
            <w:r w:rsidRPr="00C63EFE">
              <w:rPr>
                <w:rFonts w:ascii="Times New Roman" w:eastAsia="Times New Roman" w:hAnsi="Times New Roman" w:cs="Times New Roman"/>
                <w:sz w:val="24"/>
                <w:szCs w:val="24"/>
                <w:lang w:eastAsia="ru-RU"/>
              </w:rPr>
              <w:t>дифференцированного зачета</w:t>
            </w:r>
          </w:p>
        </w:tc>
      </w:tr>
      <w:tr w:rsidR="00C63EFE" w:rsidRPr="00C63EFE" w:rsidTr="00C63EFE">
        <w:tc>
          <w:tcPr>
            <w:tcW w:w="1750" w:type="pct"/>
          </w:tcPr>
          <w:p w:rsidR="00C63EFE" w:rsidRPr="00C63EFE" w:rsidRDefault="00C63EFE" w:rsidP="00C63EFE">
            <w:pPr>
              <w:suppressAutoHyphens/>
              <w:spacing w:after="0" w:line="240" w:lineRule="auto"/>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Зо 07.01 правила экологической безопасности при ведении профессиональной деятельности;</w:t>
            </w:r>
          </w:p>
          <w:p w:rsidR="00C63EFE" w:rsidRPr="00C63EFE" w:rsidRDefault="00C63EFE" w:rsidP="00C63EFE">
            <w:pPr>
              <w:suppressAutoHyphens/>
              <w:spacing w:after="0" w:line="240" w:lineRule="auto"/>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Зо 07.02 основные ресурсы, задействованные в профессиональной деятельности;</w:t>
            </w:r>
          </w:p>
        </w:tc>
        <w:tc>
          <w:tcPr>
            <w:tcW w:w="1507" w:type="pct"/>
          </w:tcPr>
          <w:p w:rsidR="00C63EFE" w:rsidRPr="00C63EFE" w:rsidRDefault="00C63EFE" w:rsidP="00C63EFE">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Способность выполнения правил экологической безопасности </w:t>
            </w:r>
            <w:r w:rsidRPr="00C63EFE">
              <w:rPr>
                <w:rFonts w:ascii="Times New Roman" w:eastAsia="Times New Roman" w:hAnsi="Times New Roman" w:cs="Times New Roman"/>
                <w:bCs/>
                <w:iCs/>
                <w:sz w:val="24"/>
                <w:szCs w:val="24"/>
                <w:lang w:eastAsia="ru-RU"/>
              </w:rPr>
              <w:t>в профессиональной деятельности;</w:t>
            </w:r>
          </w:p>
        </w:tc>
        <w:tc>
          <w:tcPr>
            <w:tcW w:w="1743" w:type="pct"/>
          </w:tcPr>
          <w:p w:rsidR="00C63EFE" w:rsidRPr="00C63EFE" w:rsidRDefault="00C63EFE" w:rsidP="00C63EFE">
            <w:pPr>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Текущий контроль в форме:</w:t>
            </w:r>
          </w:p>
          <w:p w:rsidR="00C63EFE" w:rsidRPr="00C63EFE" w:rsidRDefault="00C63EFE" w:rsidP="00C63EFE">
            <w:pPr>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 xml:space="preserve">- практических занятий; контрольных тестов по темам; самостоятельных работ, </w:t>
            </w:r>
            <w:r w:rsidRPr="00C63EFE">
              <w:rPr>
                <w:rFonts w:ascii="Times New Roman" w:eastAsia="Times New Roman" w:hAnsi="Times New Roman" w:cs="Times New Roman"/>
                <w:sz w:val="24"/>
                <w:szCs w:val="24"/>
                <w:lang w:eastAsia="ru-RU"/>
              </w:rPr>
              <w:t>дифференцированного зачета</w:t>
            </w:r>
          </w:p>
        </w:tc>
      </w:tr>
      <w:tr w:rsidR="00C63EFE" w:rsidRPr="00C63EFE" w:rsidTr="00C63EFE">
        <w:tc>
          <w:tcPr>
            <w:tcW w:w="1750" w:type="pct"/>
          </w:tcPr>
          <w:p w:rsidR="00C63EFE" w:rsidRPr="00C63EFE" w:rsidRDefault="00C63EFE" w:rsidP="00C63EFE">
            <w:pPr>
              <w:suppressAutoHyphens/>
              <w:spacing w:after="0" w:line="240" w:lineRule="auto"/>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bCs/>
                <w:iCs/>
                <w:sz w:val="24"/>
                <w:szCs w:val="24"/>
                <w:lang w:eastAsia="ru-RU"/>
              </w:rPr>
              <w:t xml:space="preserve">Зо 08.01 </w:t>
            </w:r>
            <w:r w:rsidRPr="00C63EFE">
              <w:rPr>
                <w:rFonts w:ascii="Times New Roman" w:eastAsia="Times New Roman" w:hAnsi="Times New Roman" w:cs="Times New Roman"/>
                <w:iCs/>
                <w:sz w:val="24"/>
                <w:szCs w:val="24"/>
                <w:lang w:eastAsia="ru-RU"/>
              </w:rPr>
              <w:t xml:space="preserve">роль физической культуры </w:t>
            </w:r>
            <w:r w:rsidRPr="00C63EFE">
              <w:rPr>
                <w:rFonts w:ascii="Times New Roman" w:eastAsia="Times New Roman" w:hAnsi="Times New Roman" w:cs="Times New Roman"/>
                <w:iCs/>
                <w:sz w:val="24"/>
                <w:szCs w:val="24"/>
                <w:lang w:eastAsia="ru-RU"/>
              </w:rPr>
              <w:br/>
              <w:t xml:space="preserve">в общекультурном, профессиональном </w:t>
            </w:r>
            <w:r w:rsidRPr="00C63EFE">
              <w:rPr>
                <w:rFonts w:ascii="Times New Roman" w:eastAsia="Times New Roman" w:hAnsi="Times New Roman" w:cs="Times New Roman"/>
                <w:iCs/>
                <w:sz w:val="24"/>
                <w:szCs w:val="24"/>
                <w:lang w:eastAsia="ru-RU"/>
              </w:rPr>
              <w:br/>
              <w:t>и социальном развитии человека;</w:t>
            </w:r>
          </w:p>
          <w:p w:rsidR="00C63EFE" w:rsidRPr="00C63EFE" w:rsidRDefault="00C63EFE" w:rsidP="00C63EFE">
            <w:pPr>
              <w:suppressAutoHyphens/>
              <w:spacing w:after="0" w:line="240" w:lineRule="auto"/>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bCs/>
                <w:iCs/>
                <w:sz w:val="24"/>
                <w:szCs w:val="24"/>
                <w:lang w:eastAsia="ru-RU"/>
              </w:rPr>
              <w:t xml:space="preserve">Зо 08.02 </w:t>
            </w:r>
            <w:r w:rsidRPr="00C63EFE">
              <w:rPr>
                <w:rFonts w:ascii="Times New Roman" w:eastAsia="Times New Roman" w:hAnsi="Times New Roman" w:cs="Times New Roman"/>
                <w:iCs/>
                <w:sz w:val="24"/>
                <w:szCs w:val="24"/>
                <w:lang w:eastAsia="ru-RU"/>
              </w:rPr>
              <w:t>основы здорового образа жизни;</w:t>
            </w:r>
          </w:p>
          <w:p w:rsidR="00C63EFE" w:rsidRPr="00C63EFE" w:rsidRDefault="00C63EFE" w:rsidP="00C63EFE">
            <w:pPr>
              <w:suppressAutoHyphens/>
              <w:spacing w:after="0" w:line="240" w:lineRule="auto"/>
              <w:rPr>
                <w:rFonts w:ascii="Times New Roman" w:eastAsia="Times New Roman" w:hAnsi="Times New Roman" w:cs="Times New Roman"/>
                <w:bCs/>
                <w:iCs/>
                <w:sz w:val="24"/>
                <w:szCs w:val="24"/>
                <w:lang w:eastAsia="ru-RU"/>
              </w:rPr>
            </w:pPr>
          </w:p>
        </w:tc>
        <w:tc>
          <w:tcPr>
            <w:tcW w:w="1507" w:type="pct"/>
          </w:tcPr>
          <w:p w:rsidR="00C63EFE" w:rsidRPr="00C63EFE" w:rsidRDefault="00C63EFE" w:rsidP="00C63EFE">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Способность сохранять и заботиться о своем здоровье, выполнять нормативы по ФП</w:t>
            </w:r>
          </w:p>
        </w:tc>
        <w:tc>
          <w:tcPr>
            <w:tcW w:w="1743" w:type="pct"/>
          </w:tcPr>
          <w:p w:rsidR="00C63EFE" w:rsidRPr="00C63EFE" w:rsidRDefault="00C63EFE" w:rsidP="00C63EFE">
            <w:pPr>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Текущий контроль в форме:</w:t>
            </w:r>
          </w:p>
          <w:p w:rsidR="00C63EFE" w:rsidRPr="00C63EFE" w:rsidRDefault="00C63EFE" w:rsidP="00C63EFE">
            <w:pPr>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 xml:space="preserve">- практических занятий; контрольных тестов по темам; самостоятельных работ, </w:t>
            </w:r>
            <w:r w:rsidRPr="00C63EFE">
              <w:rPr>
                <w:rFonts w:ascii="Times New Roman" w:eastAsia="Times New Roman" w:hAnsi="Times New Roman" w:cs="Times New Roman"/>
                <w:sz w:val="24"/>
                <w:szCs w:val="24"/>
                <w:lang w:eastAsia="ru-RU"/>
              </w:rPr>
              <w:t>дифференцированного зачета</w:t>
            </w:r>
          </w:p>
        </w:tc>
      </w:tr>
      <w:tr w:rsidR="00C63EFE" w:rsidRPr="00C63EFE" w:rsidTr="00C63EFE">
        <w:tc>
          <w:tcPr>
            <w:tcW w:w="1750" w:type="pct"/>
          </w:tcPr>
          <w:p w:rsidR="00C63EFE" w:rsidRPr="00C63EFE" w:rsidRDefault="00C63EFE" w:rsidP="00C63EFE">
            <w:pPr>
              <w:suppressAutoHyphens/>
              <w:spacing w:after="0" w:line="240" w:lineRule="auto"/>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bCs/>
                <w:iCs/>
                <w:sz w:val="24"/>
                <w:szCs w:val="24"/>
                <w:lang w:eastAsia="ru-RU"/>
              </w:rPr>
              <w:t xml:space="preserve">Зо 09.01 </w:t>
            </w:r>
            <w:r w:rsidRPr="00C63EFE">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w:t>
            </w:r>
          </w:p>
          <w:p w:rsidR="00C63EFE" w:rsidRPr="00C63EFE" w:rsidRDefault="00C63EFE" w:rsidP="00C63EFE">
            <w:pPr>
              <w:suppressAutoHyphens/>
              <w:spacing w:after="0" w:line="240" w:lineRule="auto"/>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 xml:space="preserve">Зо 09.03 </w:t>
            </w:r>
            <w:r w:rsidRPr="00C63EFE">
              <w:rPr>
                <w:rFonts w:ascii="Times New Roman" w:eastAsia="Times New Roman"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tc>
        <w:tc>
          <w:tcPr>
            <w:tcW w:w="1507" w:type="pct"/>
          </w:tcPr>
          <w:p w:rsidR="00C63EFE" w:rsidRPr="00C63EFE" w:rsidRDefault="00C63EFE" w:rsidP="00C63EFE">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Способность общения в коллективе; способность грамотного и правильного оформления документов</w:t>
            </w:r>
          </w:p>
        </w:tc>
        <w:tc>
          <w:tcPr>
            <w:tcW w:w="1743" w:type="pct"/>
          </w:tcPr>
          <w:p w:rsidR="00C63EFE" w:rsidRPr="00C63EFE" w:rsidRDefault="00C63EFE" w:rsidP="00C63EFE">
            <w:pPr>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Текущий контроль в форме:</w:t>
            </w:r>
          </w:p>
          <w:p w:rsidR="00C63EFE" w:rsidRPr="00C63EFE" w:rsidRDefault="00C63EFE" w:rsidP="00C63EFE">
            <w:pPr>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 xml:space="preserve">- практических занятий; контрольных тестов по темам; самостоятельных работ, </w:t>
            </w:r>
            <w:r w:rsidRPr="00C63EFE">
              <w:rPr>
                <w:rFonts w:ascii="Times New Roman" w:eastAsia="Times New Roman" w:hAnsi="Times New Roman" w:cs="Times New Roman"/>
                <w:sz w:val="24"/>
                <w:szCs w:val="24"/>
                <w:lang w:eastAsia="ru-RU"/>
              </w:rPr>
              <w:t>дифференцированного зачета</w:t>
            </w:r>
          </w:p>
        </w:tc>
      </w:tr>
      <w:tr w:rsidR="00C63EFE" w:rsidRPr="00C63EFE" w:rsidTr="00C63EFE">
        <w:trPr>
          <w:trHeight w:val="896"/>
        </w:trPr>
        <w:tc>
          <w:tcPr>
            <w:tcW w:w="1750" w:type="pct"/>
          </w:tcPr>
          <w:p w:rsidR="00C63EFE" w:rsidRPr="00C63EFE" w:rsidRDefault="00C63EFE" w:rsidP="00C63EFE">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Перечень умений, осваиваемых в рамках дисциплины</w:t>
            </w:r>
          </w:p>
        </w:tc>
        <w:tc>
          <w:tcPr>
            <w:tcW w:w="1507" w:type="pct"/>
          </w:tcPr>
          <w:p w:rsidR="00C63EFE" w:rsidRPr="00C63EFE" w:rsidRDefault="00C63EFE" w:rsidP="00C63EFE">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Дается описание характеристики демонстрируемых умений</w:t>
            </w:r>
          </w:p>
        </w:tc>
        <w:tc>
          <w:tcPr>
            <w:tcW w:w="1743" w:type="pct"/>
          </w:tcPr>
          <w:p w:rsidR="00C63EFE" w:rsidRPr="00C63EFE" w:rsidRDefault="00C63EFE" w:rsidP="00C63EFE">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Например: Оценка результатов выполнения практической работы</w:t>
            </w:r>
          </w:p>
          <w:p w:rsidR="00C63EFE" w:rsidRPr="00C63EFE" w:rsidRDefault="00C63EFE" w:rsidP="00C63EFE">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
                <w:sz w:val="24"/>
                <w:szCs w:val="24"/>
                <w:lang w:eastAsia="ru-RU"/>
              </w:rPr>
              <w:t>Экспертное наблюдение за ходом выполнения практической работы</w:t>
            </w:r>
          </w:p>
        </w:tc>
      </w:tr>
      <w:tr w:rsidR="00C63EFE" w:rsidRPr="00C63EFE" w:rsidTr="00C63EFE">
        <w:trPr>
          <w:trHeight w:val="896"/>
        </w:trPr>
        <w:tc>
          <w:tcPr>
            <w:tcW w:w="1750" w:type="pct"/>
          </w:tcPr>
          <w:p w:rsidR="00C63EFE" w:rsidRPr="00C63EFE" w:rsidRDefault="00C63EFE" w:rsidP="00C63EFE">
            <w:pPr>
              <w:suppressAutoHyphens/>
              <w:spacing w:after="0" w:line="240" w:lineRule="auto"/>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bCs/>
                <w:iCs/>
                <w:sz w:val="24"/>
                <w:szCs w:val="24"/>
                <w:lang w:eastAsia="ru-RU"/>
              </w:rPr>
              <w:lastRenderedPageBreak/>
              <w:t xml:space="preserve">Уо 01.01: </w:t>
            </w:r>
            <w:r w:rsidRPr="00C63EFE">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w:t>
            </w:r>
          </w:p>
          <w:p w:rsidR="00C63EFE" w:rsidRPr="00C63EFE" w:rsidRDefault="00C63EFE" w:rsidP="00C63EFE">
            <w:pPr>
              <w:suppressAutoHyphens/>
              <w:spacing w:after="0" w:line="240" w:lineRule="auto"/>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bCs/>
                <w:iCs/>
                <w:sz w:val="24"/>
                <w:szCs w:val="24"/>
                <w:lang w:eastAsia="ru-RU"/>
              </w:rPr>
              <w:t xml:space="preserve">Уо 01.02 </w:t>
            </w:r>
            <w:r w:rsidRPr="00C63EFE">
              <w:rPr>
                <w:rFonts w:ascii="Times New Roman" w:eastAsia="Times New Roman" w:hAnsi="Times New Roman" w:cs="Times New Roman"/>
                <w:iCs/>
                <w:sz w:val="24"/>
                <w:szCs w:val="24"/>
                <w:lang w:eastAsia="ru-RU"/>
              </w:rPr>
              <w:t>анализировать задачу и/или проблему и выделять её составные части;</w:t>
            </w:r>
          </w:p>
          <w:p w:rsidR="00C63EFE" w:rsidRPr="00C63EFE" w:rsidRDefault="00C63EFE" w:rsidP="00C63EFE">
            <w:pPr>
              <w:suppressAutoHyphens/>
              <w:spacing w:after="0" w:line="240" w:lineRule="auto"/>
              <w:rPr>
                <w:rFonts w:ascii="Times New Roman" w:eastAsia="Times New Roman" w:hAnsi="Times New Roman" w:cs="Times New Roman"/>
                <w:bCs/>
                <w:iCs/>
                <w:sz w:val="24"/>
                <w:szCs w:val="24"/>
                <w:lang w:eastAsia="ru-RU"/>
              </w:rPr>
            </w:pPr>
          </w:p>
        </w:tc>
        <w:tc>
          <w:tcPr>
            <w:tcW w:w="1507" w:type="pct"/>
          </w:tcPr>
          <w:p w:rsidR="00C63EFE" w:rsidRPr="00C63EFE" w:rsidRDefault="00C63EFE" w:rsidP="00C63EFE">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Способность обучающегося адаптироваться в современных условиях, подбирать необходимые источники информации, оценивать результаты поставленных задач</w:t>
            </w:r>
          </w:p>
        </w:tc>
        <w:tc>
          <w:tcPr>
            <w:tcW w:w="1743" w:type="pct"/>
          </w:tcPr>
          <w:p w:rsidR="00C63EFE" w:rsidRPr="00C63EFE" w:rsidRDefault="00C63EFE" w:rsidP="00C63EFE">
            <w:pPr>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Текущий контроль в форме:</w:t>
            </w:r>
          </w:p>
          <w:p w:rsidR="00C63EFE" w:rsidRPr="00C63EFE" w:rsidRDefault="00C63EFE" w:rsidP="00C63EFE">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sz w:val="24"/>
                <w:szCs w:val="24"/>
              </w:rPr>
              <w:t xml:space="preserve">- практических занятий; контрольных тестов по темам; самостоятельных работ, </w:t>
            </w:r>
            <w:r w:rsidRPr="00C63EFE">
              <w:rPr>
                <w:rFonts w:ascii="Times New Roman" w:eastAsia="Times New Roman" w:hAnsi="Times New Roman" w:cs="Times New Roman"/>
                <w:sz w:val="24"/>
                <w:szCs w:val="24"/>
                <w:lang w:eastAsia="ru-RU"/>
              </w:rPr>
              <w:t>дифференцированного зачета</w:t>
            </w:r>
          </w:p>
        </w:tc>
      </w:tr>
      <w:tr w:rsidR="00C63EFE" w:rsidRPr="00C63EFE" w:rsidTr="00C63EFE">
        <w:trPr>
          <w:trHeight w:val="896"/>
        </w:trPr>
        <w:tc>
          <w:tcPr>
            <w:tcW w:w="1750" w:type="pct"/>
          </w:tcPr>
          <w:p w:rsidR="00C63EFE" w:rsidRPr="00C63EFE" w:rsidRDefault="00C63EFE" w:rsidP="00C63EFE">
            <w:pPr>
              <w:suppressAutoHyphens/>
              <w:spacing w:after="0" w:line="240" w:lineRule="auto"/>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bCs/>
                <w:iCs/>
                <w:sz w:val="24"/>
                <w:szCs w:val="24"/>
                <w:lang w:eastAsia="ru-RU"/>
              </w:rPr>
              <w:t xml:space="preserve">Уо 02.01 </w:t>
            </w:r>
            <w:r w:rsidRPr="00C63EFE">
              <w:rPr>
                <w:rFonts w:ascii="Times New Roman" w:eastAsia="Times New Roman" w:hAnsi="Times New Roman" w:cs="Times New Roman"/>
                <w:iCs/>
                <w:sz w:val="24"/>
                <w:szCs w:val="24"/>
                <w:lang w:eastAsia="ru-RU"/>
              </w:rPr>
              <w:t>определять задачи для поиска информации;</w:t>
            </w:r>
          </w:p>
          <w:p w:rsidR="00C63EFE" w:rsidRPr="00C63EFE" w:rsidRDefault="00C63EFE" w:rsidP="00C63EFE">
            <w:pPr>
              <w:suppressAutoHyphens/>
              <w:spacing w:after="0" w:line="240" w:lineRule="auto"/>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bCs/>
                <w:iCs/>
                <w:sz w:val="24"/>
                <w:szCs w:val="24"/>
                <w:lang w:eastAsia="ru-RU"/>
              </w:rPr>
              <w:t xml:space="preserve">Уо 02.02 </w:t>
            </w:r>
            <w:r w:rsidRPr="00C63EFE">
              <w:rPr>
                <w:rFonts w:ascii="Times New Roman" w:eastAsia="Times New Roman" w:hAnsi="Times New Roman" w:cs="Times New Roman"/>
                <w:iCs/>
                <w:sz w:val="24"/>
                <w:szCs w:val="24"/>
                <w:lang w:eastAsia="ru-RU"/>
              </w:rPr>
              <w:t>определять необходимые источники информации;</w:t>
            </w:r>
          </w:p>
        </w:tc>
        <w:tc>
          <w:tcPr>
            <w:tcW w:w="1507" w:type="pct"/>
          </w:tcPr>
          <w:p w:rsidR="00C63EFE" w:rsidRPr="00C63EFE" w:rsidRDefault="00C63EFE" w:rsidP="00C63EFE">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sz w:val="24"/>
                <w:szCs w:val="24"/>
                <w:lang w:eastAsia="ru-RU"/>
              </w:rPr>
              <w:t>Способность обучающегося адаптироваться в современных условиях, подбирать необходимые источники информации, оценивать результаты поставленных задач</w:t>
            </w:r>
          </w:p>
        </w:tc>
        <w:tc>
          <w:tcPr>
            <w:tcW w:w="1743" w:type="pct"/>
          </w:tcPr>
          <w:p w:rsidR="00C63EFE" w:rsidRPr="00C63EFE" w:rsidRDefault="00C63EFE" w:rsidP="00C63EFE">
            <w:pPr>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Текущий контроль в форме:</w:t>
            </w:r>
          </w:p>
          <w:p w:rsidR="00C63EFE" w:rsidRPr="00C63EFE" w:rsidRDefault="00C63EFE" w:rsidP="00C63EFE">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sz w:val="24"/>
                <w:szCs w:val="24"/>
              </w:rPr>
              <w:t xml:space="preserve">- практических занятий; контрольных тестов по темам; самостоятельных работ, </w:t>
            </w:r>
            <w:r w:rsidRPr="00C63EFE">
              <w:rPr>
                <w:rFonts w:ascii="Times New Roman" w:eastAsia="Times New Roman" w:hAnsi="Times New Roman" w:cs="Times New Roman"/>
                <w:sz w:val="24"/>
                <w:szCs w:val="24"/>
                <w:lang w:eastAsia="ru-RU"/>
              </w:rPr>
              <w:t>дифференцированного зачета</w:t>
            </w:r>
          </w:p>
        </w:tc>
      </w:tr>
      <w:tr w:rsidR="00C63EFE" w:rsidRPr="00C63EFE" w:rsidTr="00C63EFE">
        <w:trPr>
          <w:trHeight w:val="896"/>
        </w:trPr>
        <w:tc>
          <w:tcPr>
            <w:tcW w:w="1750" w:type="pct"/>
          </w:tcPr>
          <w:p w:rsidR="00C63EFE" w:rsidRPr="00C63EFE" w:rsidRDefault="00C63EFE" w:rsidP="00C63EFE">
            <w:pPr>
              <w:suppressAutoHyphens/>
              <w:spacing w:after="0" w:line="240" w:lineRule="auto"/>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Уо 03.01 определять актуальность нормативно-правовой документации в профессиональной деятельности;</w:t>
            </w:r>
          </w:p>
          <w:p w:rsidR="00C63EFE" w:rsidRPr="00C63EFE" w:rsidRDefault="00C63EFE" w:rsidP="00C63EFE">
            <w:pPr>
              <w:suppressAutoHyphens/>
              <w:spacing w:after="0" w:line="240" w:lineRule="auto"/>
              <w:rPr>
                <w:rFonts w:ascii="Times New Roman" w:eastAsia="Times New Roman" w:hAnsi="Times New Roman" w:cs="Times New Roman"/>
                <w:sz w:val="24"/>
                <w:szCs w:val="24"/>
                <w:lang w:eastAsia="ru-RU"/>
              </w:rPr>
            </w:pPr>
            <w:r w:rsidRPr="00C63EFE">
              <w:rPr>
                <w:rFonts w:ascii="Times New Roman" w:eastAsia="Times New Roman" w:hAnsi="Times New Roman" w:cs="Times New Roman"/>
                <w:bCs/>
                <w:iCs/>
                <w:sz w:val="24"/>
                <w:szCs w:val="24"/>
                <w:lang w:eastAsia="ru-RU"/>
              </w:rPr>
              <w:t xml:space="preserve">Уо 03.02 </w:t>
            </w:r>
            <w:r w:rsidRPr="00C63EFE">
              <w:rPr>
                <w:rFonts w:ascii="Times New Roman" w:eastAsia="Times New Roman" w:hAnsi="Times New Roman" w:cs="Times New Roman"/>
                <w:sz w:val="24"/>
                <w:szCs w:val="24"/>
                <w:lang w:eastAsia="ru-RU"/>
              </w:rPr>
              <w:t>применять современную научную профессиональную терминологию;</w:t>
            </w:r>
          </w:p>
        </w:tc>
        <w:tc>
          <w:tcPr>
            <w:tcW w:w="1507" w:type="pct"/>
          </w:tcPr>
          <w:p w:rsidR="00C63EFE" w:rsidRPr="00C63EFE" w:rsidRDefault="00C63EFE" w:rsidP="00C63EFE">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Способность обучающегося адаптироваться в современных условиях, подбирать необходимые источники информации, оценивать результаты поставленных задач</w:t>
            </w:r>
          </w:p>
        </w:tc>
        <w:tc>
          <w:tcPr>
            <w:tcW w:w="1743" w:type="pct"/>
          </w:tcPr>
          <w:p w:rsidR="00C63EFE" w:rsidRPr="00C63EFE" w:rsidRDefault="00C63EFE" w:rsidP="00C63EFE">
            <w:pPr>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Текущий контроль в форме:</w:t>
            </w:r>
          </w:p>
          <w:p w:rsidR="00C63EFE" w:rsidRPr="00C63EFE" w:rsidRDefault="00C63EFE" w:rsidP="00C63EFE">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sz w:val="24"/>
                <w:szCs w:val="24"/>
              </w:rPr>
              <w:t xml:space="preserve">- практических занятий; контрольных тестов по темам; самостоятельных работ, </w:t>
            </w:r>
            <w:r w:rsidRPr="00C63EFE">
              <w:rPr>
                <w:rFonts w:ascii="Times New Roman" w:eastAsia="Times New Roman" w:hAnsi="Times New Roman" w:cs="Times New Roman"/>
                <w:sz w:val="24"/>
                <w:szCs w:val="24"/>
                <w:lang w:eastAsia="ru-RU"/>
              </w:rPr>
              <w:t>дифференцированного зачета</w:t>
            </w:r>
          </w:p>
        </w:tc>
      </w:tr>
      <w:tr w:rsidR="00C63EFE" w:rsidRPr="00C63EFE" w:rsidTr="00C63EFE">
        <w:trPr>
          <w:trHeight w:val="896"/>
        </w:trPr>
        <w:tc>
          <w:tcPr>
            <w:tcW w:w="1750" w:type="pct"/>
          </w:tcPr>
          <w:p w:rsidR="00C63EFE" w:rsidRPr="00C63EFE" w:rsidRDefault="00C63EFE" w:rsidP="00C63EFE">
            <w:pPr>
              <w:suppressAutoHyphens/>
              <w:spacing w:after="0" w:line="240" w:lineRule="auto"/>
              <w:rPr>
                <w:rFonts w:ascii="Times New Roman" w:eastAsia="Times New Roman" w:hAnsi="Times New Roman" w:cs="Times New Roman"/>
                <w:bCs/>
                <w:spacing w:val="-4"/>
                <w:sz w:val="24"/>
                <w:szCs w:val="24"/>
                <w:lang w:eastAsia="ru-RU"/>
              </w:rPr>
            </w:pPr>
            <w:r w:rsidRPr="00C63EFE">
              <w:rPr>
                <w:rFonts w:ascii="Times New Roman" w:eastAsia="Times New Roman" w:hAnsi="Times New Roman" w:cs="Times New Roman"/>
                <w:bCs/>
                <w:iCs/>
                <w:sz w:val="24"/>
                <w:szCs w:val="24"/>
                <w:lang w:eastAsia="ru-RU"/>
              </w:rPr>
              <w:t xml:space="preserve">Уо 04.01 </w:t>
            </w:r>
            <w:r w:rsidRPr="00C63EFE">
              <w:rPr>
                <w:rFonts w:ascii="Times New Roman" w:eastAsia="Times New Roman" w:hAnsi="Times New Roman" w:cs="Times New Roman"/>
                <w:bCs/>
                <w:spacing w:val="-4"/>
                <w:sz w:val="24"/>
                <w:szCs w:val="24"/>
                <w:lang w:eastAsia="ru-RU"/>
              </w:rPr>
              <w:t>организовывать работу коллектива и команды;</w:t>
            </w:r>
          </w:p>
          <w:p w:rsidR="00C63EFE" w:rsidRPr="00C63EFE" w:rsidRDefault="00C63EFE" w:rsidP="00C63EFE">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Cs/>
                <w:sz w:val="24"/>
                <w:szCs w:val="24"/>
                <w:lang w:eastAsia="ru-RU"/>
              </w:rPr>
              <w:t xml:space="preserve">Уо 04.02 </w:t>
            </w:r>
            <w:r w:rsidRPr="00C63EFE">
              <w:rPr>
                <w:rFonts w:ascii="Times New Roman" w:eastAsia="Times New Roman"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tc>
        <w:tc>
          <w:tcPr>
            <w:tcW w:w="1507" w:type="pct"/>
          </w:tcPr>
          <w:p w:rsidR="00C63EFE" w:rsidRPr="00C63EFE" w:rsidRDefault="00C63EFE" w:rsidP="00C63EFE">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Способность работать в коллективе и команде, взаимодействовать с руководителями и коллегами</w:t>
            </w:r>
          </w:p>
        </w:tc>
        <w:tc>
          <w:tcPr>
            <w:tcW w:w="1743" w:type="pct"/>
          </w:tcPr>
          <w:p w:rsidR="00C63EFE" w:rsidRPr="00C63EFE" w:rsidRDefault="00C63EFE" w:rsidP="00C63EFE">
            <w:pPr>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Текущий контроль в форме:</w:t>
            </w:r>
          </w:p>
          <w:p w:rsidR="00C63EFE" w:rsidRPr="00C63EFE" w:rsidRDefault="00C63EFE" w:rsidP="00C63EFE">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sz w:val="24"/>
                <w:szCs w:val="24"/>
              </w:rPr>
              <w:t xml:space="preserve">- практических занятий; контрольных тестов по темам; самостоятельных работ, </w:t>
            </w:r>
            <w:r w:rsidRPr="00C63EFE">
              <w:rPr>
                <w:rFonts w:ascii="Times New Roman" w:eastAsia="Times New Roman" w:hAnsi="Times New Roman" w:cs="Times New Roman"/>
                <w:sz w:val="24"/>
                <w:szCs w:val="24"/>
                <w:lang w:eastAsia="ru-RU"/>
              </w:rPr>
              <w:t>дифференцированного зачета</w:t>
            </w:r>
          </w:p>
        </w:tc>
      </w:tr>
      <w:tr w:rsidR="00C63EFE" w:rsidRPr="00C63EFE" w:rsidTr="00C63EFE">
        <w:trPr>
          <w:trHeight w:val="896"/>
        </w:trPr>
        <w:tc>
          <w:tcPr>
            <w:tcW w:w="1750" w:type="pct"/>
          </w:tcPr>
          <w:p w:rsidR="00C63EFE" w:rsidRPr="00C63EFE" w:rsidRDefault="00C63EFE" w:rsidP="00C63EFE">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bCs/>
                <w:iCs/>
                <w:sz w:val="24"/>
                <w:szCs w:val="24"/>
                <w:lang w:eastAsia="ru-RU"/>
              </w:rPr>
              <w:t xml:space="preserve">Уо 05.01 </w:t>
            </w:r>
            <w:r w:rsidRPr="00C63EFE">
              <w:rPr>
                <w:rFonts w:ascii="Times New Roman" w:eastAsia="Times New Roman" w:hAnsi="Times New Roman" w:cs="Times New Roman"/>
                <w:iCs/>
                <w:sz w:val="24"/>
                <w:szCs w:val="24"/>
                <w:lang w:eastAsia="ru-RU"/>
              </w:rPr>
              <w:t xml:space="preserve">грамотно </w:t>
            </w:r>
            <w:r w:rsidRPr="00C63EFE">
              <w:rPr>
                <w:rFonts w:ascii="Times New Roman" w:eastAsia="Times New Roman" w:hAnsi="Times New Roman" w:cs="Times New Roman"/>
                <w:bCs/>
                <w:sz w:val="24"/>
                <w:szCs w:val="24"/>
                <w:lang w:eastAsia="ru-RU"/>
              </w:rPr>
              <w:t xml:space="preserve">излагать свои мысли и оформлять документы по профессиональной тематике на государственном языке, </w:t>
            </w:r>
            <w:r w:rsidRPr="00C63EFE">
              <w:rPr>
                <w:rFonts w:ascii="Times New Roman" w:eastAsia="Times New Roman" w:hAnsi="Times New Roman" w:cs="Times New Roman"/>
                <w:iCs/>
                <w:sz w:val="24"/>
                <w:szCs w:val="24"/>
                <w:lang w:eastAsia="ru-RU"/>
              </w:rPr>
              <w:t>проявлять толерантность в рабочем коллективе</w:t>
            </w:r>
          </w:p>
        </w:tc>
        <w:tc>
          <w:tcPr>
            <w:tcW w:w="1507" w:type="pct"/>
          </w:tcPr>
          <w:p w:rsidR="00C63EFE" w:rsidRPr="00C63EFE" w:rsidRDefault="00C63EFE" w:rsidP="00C63EFE">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Способность саморазвития и общения, построения устных оборотов речи</w:t>
            </w:r>
          </w:p>
        </w:tc>
        <w:tc>
          <w:tcPr>
            <w:tcW w:w="1743" w:type="pct"/>
          </w:tcPr>
          <w:p w:rsidR="00C63EFE" w:rsidRPr="00C63EFE" w:rsidRDefault="00C63EFE" w:rsidP="00C63EFE">
            <w:pPr>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Текущий контроль в форме:</w:t>
            </w:r>
          </w:p>
          <w:p w:rsidR="00C63EFE" w:rsidRPr="00C63EFE" w:rsidRDefault="00C63EFE" w:rsidP="00C63EFE">
            <w:pPr>
              <w:spacing w:line="240" w:lineRule="auto"/>
              <w:rPr>
                <w:rFonts w:ascii="Times New Roman" w:eastAsia="Times New Roman" w:hAnsi="Times New Roman" w:cs="Times New Roman"/>
                <w:bCs/>
                <w:i/>
                <w:sz w:val="24"/>
                <w:szCs w:val="24"/>
                <w:lang w:eastAsia="ru-RU"/>
              </w:rPr>
            </w:pPr>
            <w:r w:rsidRPr="00C63EFE">
              <w:rPr>
                <w:rFonts w:ascii="Times New Roman" w:eastAsia="Times New Roman" w:hAnsi="Times New Roman" w:cs="Times New Roman"/>
                <w:sz w:val="24"/>
                <w:szCs w:val="24"/>
              </w:rPr>
              <w:t xml:space="preserve">- практических занятий; контрольных тестов по темам; самостоятельных работ, </w:t>
            </w:r>
            <w:r w:rsidRPr="00C63EFE">
              <w:rPr>
                <w:rFonts w:ascii="Times New Roman" w:eastAsia="Times New Roman" w:hAnsi="Times New Roman" w:cs="Times New Roman"/>
                <w:sz w:val="24"/>
                <w:szCs w:val="24"/>
                <w:lang w:eastAsia="ru-RU"/>
              </w:rPr>
              <w:t>дифференцированного зачета</w:t>
            </w:r>
          </w:p>
        </w:tc>
      </w:tr>
      <w:tr w:rsidR="00C63EFE" w:rsidRPr="00C63EFE" w:rsidTr="00C63EFE">
        <w:trPr>
          <w:trHeight w:val="896"/>
        </w:trPr>
        <w:tc>
          <w:tcPr>
            <w:tcW w:w="1750" w:type="pct"/>
          </w:tcPr>
          <w:p w:rsidR="00C63EFE" w:rsidRPr="00C63EFE" w:rsidRDefault="00C63EFE" w:rsidP="00C63EFE">
            <w:pPr>
              <w:spacing w:line="240" w:lineRule="auto"/>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Уо 06.01 описывать значимость своей специальности;</w:t>
            </w:r>
          </w:p>
        </w:tc>
        <w:tc>
          <w:tcPr>
            <w:tcW w:w="1507" w:type="pct"/>
          </w:tcPr>
          <w:p w:rsidR="00C63EFE" w:rsidRPr="00C63EFE" w:rsidRDefault="00C63EFE" w:rsidP="00C63EFE">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Способность проявления гражданско - патриотической позиции и оценки значимости своей специальности</w:t>
            </w:r>
          </w:p>
        </w:tc>
        <w:tc>
          <w:tcPr>
            <w:tcW w:w="1743" w:type="pct"/>
          </w:tcPr>
          <w:p w:rsidR="00C63EFE" w:rsidRPr="00C63EFE" w:rsidRDefault="00C63EFE" w:rsidP="00C63EFE">
            <w:pPr>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Текущий контроль в форме:</w:t>
            </w:r>
          </w:p>
          <w:p w:rsidR="00C63EFE" w:rsidRPr="00C63EFE" w:rsidRDefault="00C63EFE" w:rsidP="00C63EFE">
            <w:pPr>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 xml:space="preserve">- практических занятий; контрольных тестов по темам; самостоятельных работ, </w:t>
            </w:r>
            <w:r w:rsidRPr="00C63EFE">
              <w:rPr>
                <w:rFonts w:ascii="Times New Roman" w:eastAsia="Times New Roman" w:hAnsi="Times New Roman" w:cs="Times New Roman"/>
                <w:sz w:val="24"/>
                <w:szCs w:val="24"/>
                <w:lang w:eastAsia="ru-RU"/>
              </w:rPr>
              <w:t>дифференцированного зачета</w:t>
            </w:r>
          </w:p>
        </w:tc>
      </w:tr>
      <w:tr w:rsidR="00C63EFE" w:rsidRPr="00C63EFE" w:rsidTr="00C63EFE">
        <w:trPr>
          <w:trHeight w:val="416"/>
        </w:trPr>
        <w:tc>
          <w:tcPr>
            <w:tcW w:w="1750" w:type="pct"/>
          </w:tcPr>
          <w:p w:rsidR="00C63EFE" w:rsidRPr="00C63EFE" w:rsidRDefault="00C63EFE" w:rsidP="00C63EFE">
            <w:pPr>
              <w:suppressAutoHyphens/>
              <w:spacing w:after="0" w:line="240" w:lineRule="auto"/>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lastRenderedPageBreak/>
              <w:t>Уо 07.01 соблюдать нормы экологической безопасности;</w:t>
            </w:r>
          </w:p>
          <w:p w:rsidR="00C63EFE" w:rsidRPr="00C63EFE" w:rsidRDefault="00C63EFE" w:rsidP="00C63EFE">
            <w:pPr>
              <w:suppressAutoHyphens/>
              <w:spacing w:after="0"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iCs/>
                <w:sz w:val="24"/>
                <w:szCs w:val="24"/>
                <w:lang w:eastAsia="ru-RU"/>
              </w:rPr>
              <w:t>Уо 07.02 определять направления ресурсосбережения в рамках профессиональной деятельности по специальности,</w:t>
            </w:r>
            <w:r w:rsidRPr="00C63EFE">
              <w:rPr>
                <w:rFonts w:ascii="Times New Roman" w:eastAsia="Times New Roman" w:hAnsi="Times New Roman" w:cs="Times New Roman"/>
                <w:sz w:val="24"/>
                <w:szCs w:val="24"/>
                <w:lang w:eastAsia="ru-RU"/>
              </w:rPr>
              <w:t xml:space="preserve"> </w:t>
            </w:r>
            <w:r w:rsidRPr="00C63EFE">
              <w:rPr>
                <w:rFonts w:ascii="Times New Roman" w:eastAsia="Times New Roman" w:hAnsi="Times New Roman" w:cs="Times New Roman"/>
                <w:bCs/>
                <w:sz w:val="24"/>
                <w:szCs w:val="24"/>
                <w:lang w:eastAsia="ru-RU"/>
              </w:rPr>
              <w:t>осуществлять работу с соблюдением принципов бережливого производства;</w:t>
            </w:r>
          </w:p>
        </w:tc>
        <w:tc>
          <w:tcPr>
            <w:tcW w:w="1507" w:type="pct"/>
          </w:tcPr>
          <w:p w:rsidR="00C63EFE" w:rsidRPr="00C63EFE" w:rsidRDefault="00C63EFE" w:rsidP="00C63EFE">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 xml:space="preserve">Способность выполнения правил экологической безопасности </w:t>
            </w:r>
            <w:r w:rsidRPr="00C63EFE">
              <w:rPr>
                <w:rFonts w:ascii="Times New Roman" w:eastAsia="Times New Roman" w:hAnsi="Times New Roman" w:cs="Times New Roman"/>
                <w:bCs/>
                <w:iCs/>
                <w:sz w:val="24"/>
                <w:szCs w:val="24"/>
                <w:lang w:eastAsia="ru-RU"/>
              </w:rPr>
              <w:t>в профессиональной деятельности;</w:t>
            </w:r>
          </w:p>
        </w:tc>
        <w:tc>
          <w:tcPr>
            <w:tcW w:w="1743" w:type="pct"/>
          </w:tcPr>
          <w:p w:rsidR="00C63EFE" w:rsidRPr="00C63EFE" w:rsidRDefault="00C63EFE" w:rsidP="00C63EFE">
            <w:pPr>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Текущий контроль в форме:</w:t>
            </w:r>
          </w:p>
          <w:p w:rsidR="00C63EFE" w:rsidRPr="00C63EFE" w:rsidRDefault="00C63EFE" w:rsidP="00C63EFE">
            <w:pPr>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 xml:space="preserve">- практических занятий; контрольных тестов по темам; самостоятельных работ, </w:t>
            </w:r>
            <w:r w:rsidRPr="00C63EFE">
              <w:rPr>
                <w:rFonts w:ascii="Times New Roman" w:eastAsia="Times New Roman" w:hAnsi="Times New Roman" w:cs="Times New Roman"/>
                <w:sz w:val="24"/>
                <w:szCs w:val="24"/>
                <w:lang w:eastAsia="ru-RU"/>
              </w:rPr>
              <w:t>дифференцированного зачета</w:t>
            </w:r>
          </w:p>
        </w:tc>
      </w:tr>
      <w:tr w:rsidR="00C63EFE" w:rsidRPr="00C63EFE" w:rsidTr="00C63EFE">
        <w:trPr>
          <w:trHeight w:val="896"/>
        </w:trPr>
        <w:tc>
          <w:tcPr>
            <w:tcW w:w="1750" w:type="pct"/>
          </w:tcPr>
          <w:p w:rsidR="00C63EFE" w:rsidRPr="00C63EFE" w:rsidRDefault="00C63EFE" w:rsidP="00C63EFE">
            <w:pPr>
              <w:suppressAutoHyphens/>
              <w:spacing w:after="0" w:line="240" w:lineRule="auto"/>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bCs/>
                <w:iCs/>
                <w:sz w:val="24"/>
                <w:szCs w:val="24"/>
                <w:lang w:eastAsia="ru-RU"/>
              </w:rPr>
              <w:t xml:space="preserve">Уо 08.01 </w:t>
            </w:r>
            <w:r w:rsidRPr="00C63EFE">
              <w:rPr>
                <w:rFonts w:ascii="Times New Roman" w:eastAsia="Times New Roman" w:hAnsi="Times New Roman" w:cs="Times New Roman"/>
                <w:iCs/>
                <w:sz w:val="24"/>
                <w:szCs w:val="24"/>
                <w:lang w:eastAsia="ru-RU"/>
              </w:rPr>
              <w:t xml:space="preserve">использовать физкультурно-оздоровительную деятельность для укрепления здоровья, достижения жизненных </w:t>
            </w:r>
            <w:r w:rsidRPr="00C63EFE">
              <w:rPr>
                <w:rFonts w:ascii="Times New Roman" w:eastAsia="Times New Roman" w:hAnsi="Times New Roman" w:cs="Times New Roman"/>
                <w:iCs/>
                <w:sz w:val="24"/>
                <w:szCs w:val="24"/>
                <w:lang w:eastAsia="ru-RU"/>
              </w:rPr>
              <w:br/>
              <w:t>и профессиональных целей;</w:t>
            </w:r>
          </w:p>
          <w:p w:rsidR="00C63EFE" w:rsidRPr="00C63EFE" w:rsidRDefault="00C63EFE" w:rsidP="00C63EFE">
            <w:pPr>
              <w:suppressAutoHyphens/>
              <w:spacing w:after="0" w:line="240" w:lineRule="auto"/>
              <w:rPr>
                <w:rFonts w:ascii="Times New Roman" w:eastAsia="Times New Roman" w:hAnsi="Times New Roman" w:cs="Times New Roman"/>
                <w:iCs/>
                <w:sz w:val="24"/>
                <w:szCs w:val="24"/>
                <w:lang w:eastAsia="ru-RU"/>
              </w:rPr>
            </w:pPr>
            <w:r w:rsidRPr="00C63EFE">
              <w:rPr>
                <w:rFonts w:ascii="Times New Roman" w:eastAsia="Times New Roman" w:hAnsi="Times New Roman" w:cs="Times New Roman"/>
                <w:bCs/>
                <w:iCs/>
                <w:sz w:val="24"/>
                <w:szCs w:val="24"/>
                <w:lang w:eastAsia="ru-RU"/>
              </w:rPr>
              <w:t xml:space="preserve">Уо 08.02 </w:t>
            </w:r>
            <w:r w:rsidRPr="00C63EFE">
              <w:rPr>
                <w:rFonts w:ascii="Times New Roman" w:eastAsia="Times New Roman" w:hAnsi="Times New Roman" w:cs="Times New Roman"/>
                <w:iCs/>
                <w:sz w:val="24"/>
                <w:szCs w:val="24"/>
                <w:lang w:eastAsia="ru-RU"/>
              </w:rPr>
              <w:t>применять рациональные приемы двигательных функций в профессиональной деятельности;</w:t>
            </w:r>
          </w:p>
        </w:tc>
        <w:tc>
          <w:tcPr>
            <w:tcW w:w="1507" w:type="pct"/>
          </w:tcPr>
          <w:p w:rsidR="00C63EFE" w:rsidRPr="00C63EFE" w:rsidRDefault="00C63EFE" w:rsidP="00C63EFE">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Способность сохранять и заботиться о своем здоровье, выполнять нормативы по ФП</w:t>
            </w:r>
          </w:p>
        </w:tc>
        <w:tc>
          <w:tcPr>
            <w:tcW w:w="1743" w:type="pct"/>
          </w:tcPr>
          <w:p w:rsidR="00C63EFE" w:rsidRPr="00C63EFE" w:rsidRDefault="00C63EFE" w:rsidP="00C63EFE">
            <w:pPr>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Текущий контроль в форме:</w:t>
            </w:r>
          </w:p>
          <w:p w:rsidR="00C63EFE" w:rsidRPr="00C63EFE" w:rsidRDefault="00C63EFE" w:rsidP="00C63EFE">
            <w:pPr>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 xml:space="preserve">- практических занятий; контрольных тестов по темам; самостоятельных работ, </w:t>
            </w:r>
            <w:r w:rsidRPr="00C63EFE">
              <w:rPr>
                <w:rFonts w:ascii="Times New Roman" w:eastAsia="Times New Roman" w:hAnsi="Times New Roman" w:cs="Times New Roman"/>
                <w:sz w:val="24"/>
                <w:szCs w:val="24"/>
                <w:lang w:eastAsia="ru-RU"/>
              </w:rPr>
              <w:t>дифференцированного зачета</w:t>
            </w:r>
          </w:p>
        </w:tc>
      </w:tr>
      <w:tr w:rsidR="00C63EFE" w:rsidRPr="00C63EFE" w:rsidTr="00C63EFE">
        <w:trPr>
          <w:trHeight w:val="896"/>
        </w:trPr>
        <w:tc>
          <w:tcPr>
            <w:tcW w:w="1750" w:type="pct"/>
          </w:tcPr>
          <w:p w:rsidR="00C63EFE" w:rsidRPr="00C63EFE" w:rsidRDefault="00C63EFE" w:rsidP="00C63EFE">
            <w:pPr>
              <w:spacing w:line="240" w:lineRule="auto"/>
              <w:rPr>
                <w:rFonts w:ascii="Times New Roman" w:eastAsia="Times New Roman" w:hAnsi="Times New Roman" w:cs="Times New Roman"/>
                <w:bCs/>
                <w:iCs/>
                <w:sz w:val="24"/>
                <w:szCs w:val="24"/>
                <w:lang w:eastAsia="ru-RU"/>
              </w:rPr>
            </w:pPr>
            <w:r w:rsidRPr="00C63EFE">
              <w:rPr>
                <w:rFonts w:ascii="Times New Roman" w:eastAsia="Times New Roman" w:hAnsi="Times New Roman" w:cs="Times New Roman"/>
                <w:bCs/>
                <w:iCs/>
                <w:sz w:val="24"/>
                <w:szCs w:val="24"/>
                <w:lang w:eastAsia="ru-RU"/>
              </w:rPr>
              <w:t xml:space="preserve">Уо 09.01 </w:t>
            </w:r>
            <w:r w:rsidRPr="00C63EFE">
              <w:rPr>
                <w:rFonts w:ascii="Times New Roman" w:eastAsia="Times New Roman"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507" w:type="pct"/>
          </w:tcPr>
          <w:p w:rsidR="00C63EFE" w:rsidRPr="00C63EFE" w:rsidRDefault="00C63EFE" w:rsidP="00C63EFE">
            <w:pPr>
              <w:spacing w:line="240" w:lineRule="auto"/>
              <w:rPr>
                <w:rFonts w:ascii="Times New Roman" w:eastAsia="Times New Roman" w:hAnsi="Times New Roman" w:cs="Times New Roman"/>
                <w:bCs/>
                <w:sz w:val="24"/>
                <w:szCs w:val="24"/>
                <w:lang w:eastAsia="ru-RU"/>
              </w:rPr>
            </w:pPr>
            <w:r w:rsidRPr="00C63EFE">
              <w:rPr>
                <w:rFonts w:ascii="Times New Roman" w:eastAsia="Times New Roman" w:hAnsi="Times New Roman" w:cs="Times New Roman"/>
                <w:bCs/>
                <w:sz w:val="24"/>
                <w:szCs w:val="24"/>
                <w:lang w:eastAsia="ru-RU"/>
              </w:rPr>
              <w:t>Способность общения в коллективе; способность грамотного и правильного оформления документов</w:t>
            </w:r>
          </w:p>
        </w:tc>
        <w:tc>
          <w:tcPr>
            <w:tcW w:w="1743" w:type="pct"/>
          </w:tcPr>
          <w:p w:rsidR="00C63EFE" w:rsidRPr="00C63EFE" w:rsidRDefault="00C63EFE" w:rsidP="00C63EFE">
            <w:pPr>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Текущий контроль в форме:</w:t>
            </w:r>
          </w:p>
          <w:p w:rsidR="00C63EFE" w:rsidRPr="00C63EFE" w:rsidRDefault="00C63EFE" w:rsidP="00C63EFE">
            <w:pPr>
              <w:rPr>
                <w:rFonts w:ascii="Times New Roman" w:eastAsia="Times New Roman" w:hAnsi="Times New Roman" w:cs="Times New Roman"/>
                <w:sz w:val="24"/>
                <w:szCs w:val="24"/>
              </w:rPr>
            </w:pPr>
            <w:r w:rsidRPr="00C63EFE">
              <w:rPr>
                <w:rFonts w:ascii="Times New Roman" w:eastAsia="Times New Roman" w:hAnsi="Times New Roman" w:cs="Times New Roman"/>
                <w:sz w:val="24"/>
                <w:szCs w:val="24"/>
              </w:rPr>
              <w:t xml:space="preserve">- практических занятий; контрольных тестов по темам; самостоятельных работ, </w:t>
            </w:r>
            <w:r w:rsidRPr="00C63EFE">
              <w:rPr>
                <w:rFonts w:ascii="Times New Roman" w:eastAsia="Times New Roman" w:hAnsi="Times New Roman" w:cs="Times New Roman"/>
                <w:sz w:val="24"/>
                <w:szCs w:val="24"/>
                <w:lang w:eastAsia="ru-RU"/>
              </w:rPr>
              <w:t>дифференцированного зачета</w:t>
            </w:r>
          </w:p>
        </w:tc>
      </w:tr>
    </w:tbl>
    <w:p w:rsidR="00C63EFE" w:rsidRPr="00C63EFE" w:rsidRDefault="00C63EFE" w:rsidP="00C63EFE">
      <w:pPr>
        <w:spacing w:after="0"/>
        <w:jc w:val="both"/>
        <w:rPr>
          <w:rFonts w:ascii="Times New Roman" w:eastAsia="Times New Roman" w:hAnsi="Times New Roman" w:cs="Times New Roman"/>
          <w:b/>
          <w:sz w:val="24"/>
          <w:szCs w:val="24"/>
          <w:lang w:eastAsia="ru-RU"/>
        </w:rPr>
      </w:pPr>
    </w:p>
    <w:p w:rsidR="00C63EFE" w:rsidRPr="00C63EFE" w:rsidRDefault="00C63EFE" w:rsidP="00C63EFE">
      <w:pPr>
        <w:rPr>
          <w:rFonts w:ascii="Times New Roman" w:eastAsia="Times New Roman" w:hAnsi="Times New Roman" w:cs="Times New Roman"/>
          <w:sz w:val="24"/>
          <w:szCs w:val="24"/>
          <w:lang w:eastAsia="ru-RU"/>
        </w:rPr>
      </w:pPr>
      <w:bookmarkStart w:id="8" w:name="_GoBack"/>
      <w:bookmarkEnd w:id="8"/>
    </w:p>
    <w:sectPr w:rsidR="00C63EFE" w:rsidRPr="00C63EFE" w:rsidSect="00703EA3">
      <w:pgSz w:w="11906" w:h="16838"/>
      <w:pgMar w:top="1134" w:right="850" w:bottom="284" w:left="1701"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0750" w:rsidRDefault="00AD0750" w:rsidP="00461AE1">
      <w:pPr>
        <w:spacing w:after="0" w:line="240" w:lineRule="auto"/>
      </w:pPr>
      <w:r>
        <w:separator/>
      </w:r>
    </w:p>
  </w:endnote>
  <w:endnote w:type="continuationSeparator" w:id="0">
    <w:p w:rsidR="00AD0750" w:rsidRDefault="00AD0750" w:rsidP="00461A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Unicode MS"/>
    <w:panose1 w:val="05010000000000000000"/>
    <w:charset w:val="CC"/>
    <w:family w:val="auto"/>
    <w:pitch w:val="variable"/>
    <w:sig w:usb0="800000AF" w:usb1="1001ECEA" w:usb2="00000000" w:usb3="00000000" w:csb0="00000001"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Andale Sans UI">
    <w:altName w:val="Arial Unicode MS"/>
    <w:charset w:val="CC"/>
    <w:family w:val="auto"/>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675240"/>
      <w:docPartObj>
        <w:docPartGallery w:val="Page Numbers (Bottom of Page)"/>
        <w:docPartUnique/>
      </w:docPartObj>
    </w:sdtPr>
    <w:sdtContent>
      <w:p w:rsidR="00D80864" w:rsidRDefault="00D80864">
        <w:pPr>
          <w:pStyle w:val="a6"/>
          <w:jc w:val="right"/>
        </w:pPr>
        <w:r>
          <w:fldChar w:fldCharType="begin"/>
        </w:r>
        <w:r>
          <w:instrText>PAGE   \* MERGEFORMAT</w:instrText>
        </w:r>
        <w:r>
          <w:fldChar w:fldCharType="separate"/>
        </w:r>
        <w:r w:rsidR="00374A6C">
          <w:rPr>
            <w:noProof/>
          </w:rPr>
          <w:t>68</w:t>
        </w:r>
        <w:r>
          <w:rPr>
            <w:noProof/>
          </w:rPr>
          <w:fldChar w:fldCharType="end"/>
        </w:r>
      </w:p>
    </w:sdtContent>
  </w:sdt>
  <w:p w:rsidR="00D80864" w:rsidRDefault="00D80864">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864" w:rsidRDefault="00D80864" w:rsidP="0097382A">
    <w:pPr>
      <w:pStyle w:val="a6"/>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rsidR="00D80864" w:rsidRDefault="00D80864" w:rsidP="0097382A">
    <w:pPr>
      <w:pStyle w:val="a6"/>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864" w:rsidRDefault="00D80864" w:rsidP="0097382A">
    <w:pPr>
      <w:pStyle w:val="a6"/>
      <w:jc w:val="right"/>
    </w:pPr>
    <w:r>
      <w:fldChar w:fldCharType="begin"/>
    </w:r>
    <w:r>
      <w:instrText>PAGE   \* MERGEFORMAT</w:instrText>
    </w:r>
    <w:r>
      <w:fldChar w:fldCharType="separate"/>
    </w:r>
    <w:r w:rsidR="00374A6C">
      <w:rPr>
        <w:noProof/>
      </w:rPr>
      <w:t>72</w:t>
    </w:r>
    <w: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864" w:rsidRDefault="00D80864" w:rsidP="0097382A">
    <w:pPr>
      <w:pStyle w:val="a6"/>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rsidR="00D80864" w:rsidRDefault="00D80864" w:rsidP="0097382A">
    <w:pPr>
      <w:pStyle w:val="a6"/>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864" w:rsidRDefault="00D80864">
    <w:pPr>
      <w:pStyle w:val="a6"/>
      <w:jc w:val="right"/>
    </w:pPr>
    <w:r>
      <w:fldChar w:fldCharType="begin"/>
    </w:r>
    <w:r>
      <w:instrText xml:space="preserve"> PAGE   \* MERGEFORMAT </w:instrText>
    </w:r>
    <w:r>
      <w:fldChar w:fldCharType="separate"/>
    </w:r>
    <w:r w:rsidR="00374A6C">
      <w:rPr>
        <w:noProof/>
      </w:rPr>
      <w:t>115</w:t>
    </w:r>
    <w:r>
      <w:fldChar w:fldCharType="end"/>
    </w:r>
  </w:p>
  <w:p w:rsidR="00D80864" w:rsidRDefault="00D80864" w:rsidP="0097382A">
    <w:pPr>
      <w:pStyle w:val="a6"/>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864" w:rsidRDefault="00D80864" w:rsidP="00703EA3">
    <w:pPr>
      <w:pStyle w:val="a6"/>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rsidR="00D80864" w:rsidRDefault="00D80864" w:rsidP="00703EA3">
    <w:pPr>
      <w:pStyle w:val="a6"/>
      <w:ind w:right="360"/>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864" w:rsidRDefault="00D80864" w:rsidP="00703EA3">
    <w:pPr>
      <w:pStyle w:val="a6"/>
      <w:jc w:val="right"/>
    </w:pPr>
    <w:r>
      <w:fldChar w:fldCharType="begin"/>
    </w:r>
    <w:r>
      <w:instrText>PAGE   \* MERGEFORMAT</w:instrText>
    </w:r>
    <w:r>
      <w:fldChar w:fldCharType="separate"/>
    </w:r>
    <w:r w:rsidR="00374A6C">
      <w:rPr>
        <w:noProof/>
      </w:rPr>
      <w:t>144</w:t>
    </w:r>
    <w: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864" w:rsidRDefault="00D80864" w:rsidP="0097382A">
    <w:pPr>
      <w:pStyle w:val="a6"/>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rsidR="00D80864" w:rsidRDefault="00D80864" w:rsidP="0097382A">
    <w:pPr>
      <w:pStyle w:val="a6"/>
      <w:ind w:right="360"/>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864" w:rsidRDefault="00D80864" w:rsidP="0097382A">
    <w:pPr>
      <w:pStyle w:val="a6"/>
      <w:jc w:val="right"/>
    </w:pPr>
    <w:r>
      <w:fldChar w:fldCharType="begin"/>
    </w:r>
    <w:r>
      <w:instrText>PAGE   \* MERGEFORMAT</w:instrText>
    </w:r>
    <w:r>
      <w:fldChar w:fldCharType="separate"/>
    </w:r>
    <w:r w:rsidR="00374A6C">
      <w:rPr>
        <w:noProof/>
      </w:rPr>
      <w:t>146</w:t>
    </w:r>
    <w: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1477405"/>
    </w:sdtPr>
    <w:sdtContent>
      <w:p w:rsidR="00D80864" w:rsidRDefault="00D80864">
        <w:pPr>
          <w:pStyle w:val="a6"/>
          <w:jc w:val="center"/>
        </w:pPr>
        <w:r>
          <w:fldChar w:fldCharType="begin"/>
        </w:r>
        <w:r>
          <w:instrText>PAGE   \* MERGEFORMAT</w:instrText>
        </w:r>
        <w:r>
          <w:fldChar w:fldCharType="separate"/>
        </w:r>
        <w:r w:rsidR="00BE6821">
          <w:rPr>
            <w:noProof/>
          </w:rPr>
          <w:t>42</w:t>
        </w:r>
        <w:r>
          <w:rPr>
            <w:noProof/>
          </w:rPr>
          <w:fldChar w:fldCharType="end"/>
        </w:r>
      </w:p>
    </w:sdtContent>
  </w:sdt>
  <w:p w:rsidR="00D80864" w:rsidRDefault="00D80864">
    <w:pPr>
      <w:pStyle w:val="a6"/>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864" w:rsidRDefault="00D80864" w:rsidP="0097382A">
    <w:pPr>
      <w:pStyle w:val="a6"/>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rsidR="00D80864" w:rsidRDefault="00D80864" w:rsidP="0097382A">
    <w:pPr>
      <w:pStyle w:val="a6"/>
      <w:ind w:right="360"/>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864" w:rsidRDefault="00D80864" w:rsidP="0097382A">
    <w:pPr>
      <w:pStyle w:val="a6"/>
      <w:jc w:val="right"/>
    </w:pPr>
    <w:r>
      <w:fldChar w:fldCharType="begin"/>
    </w:r>
    <w:r>
      <w:instrText>PAGE   \* MERGEFORMAT</w:instrText>
    </w:r>
    <w:r>
      <w:fldChar w:fldCharType="separate"/>
    </w:r>
    <w:r w:rsidR="00670532">
      <w:rPr>
        <w:noProof/>
      </w:rPr>
      <w:t>76</w:t>
    </w:r>
    <w:r>
      <w:rPr>
        <w:noProof/>
      </w:rPr>
      <w:fldChar w:fldCharType="end"/>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864" w:rsidRDefault="00D80864" w:rsidP="00C63EFE">
    <w:pPr>
      <w:pStyle w:val="a6"/>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rsidR="00D80864" w:rsidRDefault="00D80864" w:rsidP="00C63EFE">
    <w:pPr>
      <w:pStyle w:val="a6"/>
      <w:ind w:right="360"/>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864" w:rsidRDefault="00D80864" w:rsidP="00C63EFE">
    <w:pPr>
      <w:pStyle w:val="a6"/>
      <w:jc w:val="right"/>
    </w:pPr>
    <w:r>
      <w:fldChar w:fldCharType="begin"/>
    </w:r>
    <w:r>
      <w:instrText>PAGE   \* MERGEFORMAT</w:instrText>
    </w:r>
    <w:r>
      <w:fldChar w:fldCharType="separate"/>
    </w:r>
    <w:r w:rsidR="00670532">
      <w:rPr>
        <w:noProof/>
      </w:rPr>
      <w:t>104</w:t>
    </w:r>
    <w:r>
      <w:fldChar w:fldCharType="end"/>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864" w:rsidRDefault="00D80864" w:rsidP="00C63EFE">
    <w:pPr>
      <w:pStyle w:val="a6"/>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D80864" w:rsidRDefault="00D80864" w:rsidP="00C63EFE">
    <w:pPr>
      <w:pStyle w:val="a6"/>
      <w:ind w:right="360"/>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864" w:rsidRPr="00645D58" w:rsidRDefault="00D80864" w:rsidP="00C63EFE">
    <w:pPr>
      <w:pStyle w:val="a6"/>
      <w:framePr w:wrap="around" w:vAnchor="text" w:hAnchor="margin" w:xAlign="center" w:y="1"/>
      <w:rPr>
        <w:rStyle w:val="af2"/>
      </w:rPr>
    </w:pPr>
    <w:r w:rsidRPr="00645D58">
      <w:rPr>
        <w:rStyle w:val="af2"/>
      </w:rPr>
      <w:fldChar w:fldCharType="begin"/>
    </w:r>
    <w:r w:rsidRPr="00645D58">
      <w:rPr>
        <w:rStyle w:val="af2"/>
      </w:rPr>
      <w:instrText xml:space="preserve">PAGE  </w:instrText>
    </w:r>
    <w:r w:rsidRPr="00645D58">
      <w:rPr>
        <w:rStyle w:val="af2"/>
      </w:rPr>
      <w:fldChar w:fldCharType="separate"/>
    </w:r>
    <w:r w:rsidR="00EA18D8">
      <w:rPr>
        <w:rStyle w:val="af2"/>
        <w:noProof/>
      </w:rPr>
      <w:t>118</w:t>
    </w:r>
    <w:r w:rsidRPr="00645D58">
      <w:rPr>
        <w:rStyle w:val="af2"/>
      </w:rPr>
      <w:fldChar w:fldCharType="end"/>
    </w:r>
  </w:p>
  <w:p w:rsidR="00D80864" w:rsidRDefault="00D80864" w:rsidP="00C63EFE">
    <w:pPr>
      <w:pStyle w:val="a6"/>
      <w:ind w:right="360"/>
    </w:pP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864" w:rsidRDefault="00D80864" w:rsidP="00C63EFE">
    <w:pPr>
      <w:pStyle w:val="a6"/>
      <w:jc w:val="center"/>
    </w:pP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864" w:rsidRDefault="00D80864" w:rsidP="00C63EFE">
    <w:pPr>
      <w:pStyle w:val="a6"/>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rsidR="00D80864" w:rsidRDefault="00D80864" w:rsidP="00C63EFE">
    <w:pPr>
      <w:pStyle w:val="a6"/>
      <w:ind w:right="360"/>
    </w:pP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864" w:rsidRDefault="00D80864" w:rsidP="00C63EFE">
    <w:pPr>
      <w:pStyle w:val="a6"/>
      <w:jc w:val="right"/>
    </w:pPr>
    <w:r>
      <w:fldChar w:fldCharType="begin"/>
    </w:r>
    <w:r>
      <w:instrText>PAGE   \* MERGEFORMAT</w:instrText>
    </w:r>
    <w:r>
      <w:fldChar w:fldCharType="separate"/>
    </w:r>
    <w:r w:rsidR="00EA18D8">
      <w:rPr>
        <w:noProof/>
      </w:rPr>
      <w:t>130</w:t>
    </w:r>
    <w:r>
      <w:rPr>
        <w:noProof/>
      </w:rPr>
      <w:fldChar w:fldCharType="end"/>
    </w: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864" w:rsidRDefault="00D80864" w:rsidP="00C63EFE">
    <w:pPr>
      <w:pStyle w:val="a6"/>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rsidR="00D80864" w:rsidRDefault="00D80864" w:rsidP="00C63EFE">
    <w:pPr>
      <w:pStyle w:val="a6"/>
      <w:ind w:right="360"/>
    </w:pP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864" w:rsidRDefault="00D80864" w:rsidP="00C63EFE">
    <w:pPr>
      <w:pStyle w:val="a6"/>
      <w:jc w:val="right"/>
    </w:pPr>
    <w:r>
      <w:fldChar w:fldCharType="begin"/>
    </w:r>
    <w:r>
      <w:instrText>PAGE   \* MERGEFORMAT</w:instrText>
    </w:r>
    <w:r>
      <w:fldChar w:fldCharType="separate"/>
    </w:r>
    <w:r w:rsidR="008438E1">
      <w:rPr>
        <w:noProof/>
      </w:rPr>
      <w:t>143</w:t>
    </w:r>
    <w:r>
      <w:rPr>
        <w:noProof/>
      </w:rPr>
      <w:fldChar w:fldCharType="end"/>
    </w: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864" w:rsidRDefault="00D80864" w:rsidP="00C63EFE">
    <w:pPr>
      <w:pStyle w:val="a6"/>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rsidR="00D80864" w:rsidRDefault="00D80864" w:rsidP="00C63EFE">
    <w:pPr>
      <w:pStyle w:val="a6"/>
      <w:ind w:right="360"/>
    </w:pP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864" w:rsidRDefault="00D80864" w:rsidP="00C63EFE">
    <w:pPr>
      <w:pStyle w:val="a6"/>
      <w:jc w:val="right"/>
    </w:pPr>
    <w:r>
      <w:fldChar w:fldCharType="begin"/>
    </w:r>
    <w:r>
      <w:instrText>PAGE   \* MERGEFORMAT</w:instrText>
    </w:r>
    <w:r>
      <w:fldChar w:fldCharType="separate"/>
    </w:r>
    <w:r w:rsidR="008438E1">
      <w:rPr>
        <w:noProof/>
      </w:rPr>
      <w:t>160</w:t>
    </w:r>
    <w:r>
      <w:rPr>
        <w:noProof/>
      </w:rPr>
      <w:fldChar w:fldCharType="end"/>
    </w:r>
  </w:p>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864" w:rsidRDefault="00D80864" w:rsidP="00C63EFE">
    <w:pPr>
      <w:pStyle w:val="a6"/>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rsidR="00D80864" w:rsidRDefault="00D80864" w:rsidP="00C63EFE">
    <w:pPr>
      <w:pStyle w:val="a6"/>
      <w:ind w:right="360"/>
    </w:pPr>
  </w:p>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864" w:rsidRDefault="00D80864" w:rsidP="00C63EFE">
    <w:pPr>
      <w:pStyle w:val="a6"/>
      <w:jc w:val="right"/>
    </w:pPr>
    <w:r>
      <w:fldChar w:fldCharType="begin"/>
    </w:r>
    <w:r>
      <w:instrText>PAGE   \* MERGEFORMAT</w:instrText>
    </w:r>
    <w:r>
      <w:fldChar w:fldCharType="separate"/>
    </w:r>
    <w:r w:rsidR="00E1693A">
      <w:rPr>
        <w:noProof/>
      </w:rPr>
      <w:t>171</w:t>
    </w:r>
    <w:r>
      <w:fldChar w:fldCharType="end"/>
    </w:r>
  </w:p>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864" w:rsidRDefault="00D80864" w:rsidP="00C63EFE">
    <w:pPr>
      <w:pStyle w:val="a6"/>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rsidR="00D80864" w:rsidRDefault="00D80864" w:rsidP="00C63EFE">
    <w:pPr>
      <w:pStyle w:val="a6"/>
      <w:ind w:right="360"/>
    </w:pPr>
  </w:p>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864" w:rsidRDefault="00D80864" w:rsidP="00C63EFE">
    <w:pPr>
      <w:pStyle w:val="a6"/>
      <w:jc w:val="right"/>
    </w:pPr>
    <w:r>
      <w:fldChar w:fldCharType="begin"/>
    </w:r>
    <w:r>
      <w:instrText>PAGE   \* MERGEFORMAT</w:instrText>
    </w:r>
    <w:r>
      <w:fldChar w:fldCharType="separate"/>
    </w:r>
    <w:r w:rsidR="00E1693A">
      <w:rPr>
        <w:noProof/>
      </w:rPr>
      <w:t>184</w:t>
    </w:r>
    <w:r>
      <w:rPr>
        <w:noProof/>
      </w:rPr>
      <w:fldChar w:fldCharType="end"/>
    </w:r>
  </w:p>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864" w:rsidRDefault="00D80864" w:rsidP="00C63EFE">
    <w:pPr>
      <w:pStyle w:val="a6"/>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rsidR="00D80864" w:rsidRDefault="00D80864" w:rsidP="00C63EFE">
    <w:pPr>
      <w:pStyle w:val="a6"/>
      <w:ind w:right="360"/>
    </w:pPr>
  </w:p>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864" w:rsidRDefault="00D80864" w:rsidP="00C63EFE">
    <w:pPr>
      <w:pStyle w:val="a6"/>
      <w:jc w:val="right"/>
    </w:pPr>
    <w:r>
      <w:fldChar w:fldCharType="begin"/>
    </w:r>
    <w:r>
      <w:instrText>PAGE   \* MERGEFORMAT</w:instrText>
    </w:r>
    <w:r>
      <w:fldChar w:fldCharType="separate"/>
    </w:r>
    <w:r w:rsidR="00E1693A">
      <w:rPr>
        <w:noProof/>
      </w:rPr>
      <w:t>232</w:t>
    </w:r>
    <w:r>
      <w:rPr>
        <w:noProof/>
      </w:rPr>
      <w:fldChar w:fldCharType="end"/>
    </w:r>
  </w:p>
</w:ftr>
</file>

<file path=word/footer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864" w:rsidRDefault="00D80864" w:rsidP="00C63EFE">
    <w:pPr>
      <w:pStyle w:val="a6"/>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rsidR="00D80864" w:rsidRDefault="00D80864" w:rsidP="00C63EFE">
    <w:pPr>
      <w:pStyle w:val="a6"/>
      <w:ind w:right="360"/>
    </w:pPr>
  </w:p>
</w:ftr>
</file>

<file path=word/footer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864" w:rsidRDefault="00D80864" w:rsidP="00C63EFE">
    <w:pPr>
      <w:pStyle w:val="a6"/>
      <w:jc w:val="right"/>
    </w:pPr>
    <w:r>
      <w:fldChar w:fldCharType="begin"/>
    </w:r>
    <w:r>
      <w:instrText>PAGE   \* MERGEFORMAT</w:instrText>
    </w:r>
    <w:r>
      <w:fldChar w:fldCharType="separate"/>
    </w:r>
    <w:r w:rsidR="00E1693A">
      <w:rPr>
        <w:noProof/>
      </w:rPr>
      <w:t>236</w:t>
    </w:r>
    <w:r>
      <w:fldChar w:fldCharType="end"/>
    </w:r>
  </w:p>
</w:ftr>
</file>

<file path=word/footer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864" w:rsidRDefault="00D80864">
    <w:pPr>
      <w:pStyle w:val="a6"/>
      <w:jc w:val="right"/>
    </w:pPr>
    <w:r>
      <w:fldChar w:fldCharType="begin"/>
    </w:r>
    <w:r>
      <w:instrText>PAGE   \* MERGEFORMAT</w:instrText>
    </w:r>
    <w:r>
      <w:fldChar w:fldCharType="separate"/>
    </w:r>
    <w:r w:rsidR="00E1693A">
      <w:rPr>
        <w:noProof/>
      </w:rPr>
      <w:t>258</w:t>
    </w:r>
    <w:r>
      <w:fldChar w:fldCharType="end"/>
    </w:r>
  </w:p>
  <w:p w:rsidR="00D80864" w:rsidRDefault="00D80864">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0750" w:rsidRDefault="00AD0750" w:rsidP="00461AE1">
      <w:pPr>
        <w:spacing w:after="0" w:line="240" w:lineRule="auto"/>
      </w:pPr>
      <w:r>
        <w:separator/>
      </w:r>
    </w:p>
  </w:footnote>
  <w:footnote w:type="continuationSeparator" w:id="0">
    <w:p w:rsidR="00AD0750" w:rsidRDefault="00AD0750" w:rsidP="00461AE1">
      <w:pPr>
        <w:spacing w:after="0" w:line="240" w:lineRule="auto"/>
      </w:pPr>
      <w:r>
        <w:continuationSeparator/>
      </w:r>
    </w:p>
  </w:footnote>
  <w:footnote w:id="1">
    <w:p w:rsidR="00D80864" w:rsidRPr="00475FC2" w:rsidRDefault="00D80864" w:rsidP="00461AE1">
      <w:pPr>
        <w:pStyle w:val="ac"/>
        <w:rPr>
          <w:lang w:val="ru-RU"/>
        </w:rPr>
      </w:pPr>
    </w:p>
  </w:footnote>
  <w:footnote w:id="2">
    <w:p w:rsidR="00D80864" w:rsidRPr="00947509" w:rsidRDefault="00D80864" w:rsidP="00461AE1">
      <w:pPr>
        <w:pStyle w:val="ac"/>
        <w:rPr>
          <w:lang w:val="ru-RU"/>
        </w:rPr>
      </w:pPr>
    </w:p>
  </w:footnote>
  <w:footnote w:id="3">
    <w:p w:rsidR="00D80864" w:rsidRPr="00BC3366" w:rsidRDefault="00D80864" w:rsidP="00703EA3">
      <w:pPr>
        <w:pStyle w:val="ac"/>
        <w:jc w:val="both"/>
        <w:rPr>
          <w:i/>
          <w:lang w:val="ru-RU"/>
        </w:rPr>
      </w:pPr>
    </w:p>
  </w:footnote>
  <w:footnote w:id="4">
    <w:p w:rsidR="00D80864" w:rsidRPr="00BC3366" w:rsidRDefault="00D80864" w:rsidP="0097382A">
      <w:pPr>
        <w:pStyle w:val="ac"/>
        <w:jc w:val="both"/>
        <w:rPr>
          <w:i/>
          <w:lang w:val="ru-RU"/>
        </w:rPr>
      </w:pPr>
      <w:r w:rsidRPr="00BC3366">
        <w:rPr>
          <w:rStyle w:val="ae"/>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5">
    <w:p w:rsidR="00D80864" w:rsidRPr="006931D1" w:rsidRDefault="00D80864" w:rsidP="0097382A">
      <w:pPr>
        <w:pStyle w:val="ac"/>
        <w:suppressAutoHyphens/>
        <w:jc w:val="both"/>
        <w:rPr>
          <w:i/>
          <w:lang w:val="ru-RU"/>
        </w:rPr>
      </w:pPr>
      <w:r>
        <w:rPr>
          <w:rStyle w:val="ae"/>
        </w:rPr>
        <w:footnoteRef/>
      </w:r>
      <w:r w:rsidRPr="007459D5">
        <w:rPr>
          <w:lang w:val="ru-RU"/>
        </w:rPr>
        <w:t xml:space="preserve"> </w:t>
      </w:r>
      <w:r w:rsidRPr="00531143">
        <w:rPr>
          <w:rStyle w:val="af"/>
          <w:i w:val="0"/>
          <w:lang w:val="ru-RU"/>
        </w:rPr>
        <w:t xml:space="preserve">Самостоятельная работа в рамках образовательной программы планируется образовательной организацией </w:t>
      </w:r>
      <w:r>
        <w:rPr>
          <w:rStyle w:val="af"/>
          <w:i w:val="0"/>
          <w:lang w:val="ru-RU"/>
        </w:rPr>
        <w:t>в</w:t>
      </w:r>
      <w:r w:rsidRPr="00531143">
        <w:rPr>
          <w:rStyle w:val="af"/>
          <w:i w:val="0"/>
          <w:lang w:val="ru-RU"/>
        </w:rPr>
        <w:t xml:space="preserve"> соответствии с требованиями </w:t>
      </w:r>
      <w:r>
        <w:rPr>
          <w:rStyle w:val="af"/>
          <w:i w:val="0"/>
          <w:lang w:val="ru-RU"/>
        </w:rPr>
        <w:t xml:space="preserve">ФГОС СПО </w:t>
      </w:r>
      <w:r w:rsidRPr="00531143">
        <w:rPr>
          <w:rStyle w:val="af"/>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rsidR="00D80864" w:rsidRPr="00475FC2" w:rsidRDefault="00D80864" w:rsidP="0097382A">
      <w:pPr>
        <w:pStyle w:val="ac"/>
        <w:rPr>
          <w:lang w:val="ru-RU"/>
        </w:rPr>
      </w:pPr>
      <w:r>
        <w:rPr>
          <w:rStyle w:val="ae"/>
        </w:rPr>
        <w:footnoteRef/>
      </w:r>
      <w:r w:rsidRPr="00475FC2">
        <w:rPr>
          <w:lang w:val="ru-RU"/>
        </w:rPr>
        <w:t xml:space="preserve"> </w:t>
      </w:r>
      <w:r>
        <w:rPr>
          <w:lang w:val="ru-RU"/>
        </w:rPr>
        <w:t>В соответствии с Приложением 3 ПООП-П.</w:t>
      </w:r>
    </w:p>
  </w:footnote>
  <w:footnote w:id="7">
    <w:p w:rsidR="00D80864" w:rsidRPr="00DF6032" w:rsidRDefault="00D80864" w:rsidP="0097382A">
      <w:pPr>
        <w:pStyle w:val="ac"/>
        <w:suppressAutoHyphens/>
        <w:jc w:val="both"/>
        <w:rPr>
          <w:i/>
          <w:lang w:val="ru-RU"/>
        </w:rPr>
      </w:pPr>
      <w:r w:rsidRPr="00DF6032">
        <w:rPr>
          <w:rStyle w:val="ae"/>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8">
    <w:p w:rsidR="00D80864" w:rsidRPr="00DF6032" w:rsidRDefault="00D80864" w:rsidP="00461AE1">
      <w:pPr>
        <w:pStyle w:val="ac"/>
        <w:suppressAutoHyphens/>
        <w:jc w:val="both"/>
        <w:rPr>
          <w:i/>
          <w:lang w:val="ru-RU"/>
        </w:rPr>
      </w:pPr>
      <w:r w:rsidRPr="00DF6032">
        <w:rPr>
          <w:rStyle w:val="ae"/>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9">
    <w:p w:rsidR="00D80864" w:rsidRPr="00BC3366" w:rsidRDefault="00D80864" w:rsidP="00461AE1">
      <w:pPr>
        <w:pStyle w:val="ac"/>
        <w:jc w:val="both"/>
        <w:rPr>
          <w:i/>
          <w:lang w:val="ru-RU"/>
        </w:rPr>
      </w:pPr>
      <w:r w:rsidRPr="00BC3366">
        <w:rPr>
          <w:rStyle w:val="ae"/>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10">
    <w:p w:rsidR="00D80864" w:rsidRPr="00475FC2" w:rsidRDefault="00D80864" w:rsidP="001C338F">
      <w:pPr>
        <w:pStyle w:val="ac"/>
        <w:rPr>
          <w:lang w:val="ru-RU"/>
        </w:rPr>
      </w:pPr>
    </w:p>
  </w:footnote>
  <w:footnote w:id="11">
    <w:p w:rsidR="00D80864" w:rsidRDefault="00D80864" w:rsidP="001C338F">
      <w:pPr>
        <w:pStyle w:val="ac"/>
        <w:rPr>
          <w:lang w:val="ru-RU"/>
        </w:rPr>
      </w:pPr>
    </w:p>
  </w:footnote>
  <w:footnote w:id="12">
    <w:p w:rsidR="00D80864" w:rsidRPr="00DF6032" w:rsidRDefault="00D80864" w:rsidP="001C338F">
      <w:pPr>
        <w:pStyle w:val="ac"/>
        <w:suppressAutoHyphens/>
        <w:jc w:val="both"/>
        <w:rPr>
          <w:i/>
          <w:lang w:val="ru-RU"/>
        </w:rPr>
      </w:pPr>
      <w:r w:rsidRPr="00DF6032">
        <w:rPr>
          <w:rStyle w:val="ae"/>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13">
    <w:p w:rsidR="00D80864" w:rsidRPr="00DF6032" w:rsidRDefault="00D80864" w:rsidP="001C338F">
      <w:pPr>
        <w:pStyle w:val="ac"/>
        <w:suppressAutoHyphens/>
        <w:jc w:val="both"/>
        <w:rPr>
          <w:i/>
          <w:lang w:val="ru-RU"/>
        </w:rPr>
      </w:pPr>
      <w:r w:rsidRPr="00DF6032">
        <w:rPr>
          <w:rStyle w:val="ae"/>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bullet"/>
      <w:lvlText w:val=""/>
      <w:lvlJc w:val="left"/>
      <w:pPr>
        <w:tabs>
          <w:tab w:val="num" w:pos="0"/>
        </w:tabs>
        <w:ind w:left="720" w:hanging="360"/>
      </w:pPr>
      <w:rPr>
        <w:rFonts w:ascii="Symbol" w:hAnsi="Symbol" w:cs="OpenSymbol"/>
      </w:rPr>
    </w:lvl>
    <w:lvl w:ilvl="1">
      <w:start w:val="1"/>
      <w:numFmt w:val="bullet"/>
      <w:lvlText w:val=""/>
      <w:lvlJc w:val="left"/>
      <w:pPr>
        <w:tabs>
          <w:tab w:val="num" w:pos="0"/>
        </w:tabs>
        <w:ind w:left="1080" w:hanging="360"/>
      </w:pPr>
      <w:rPr>
        <w:rFonts w:ascii="Symbol" w:hAnsi="Symbol" w:cs="OpenSymbol"/>
      </w:rPr>
    </w:lvl>
    <w:lvl w:ilvl="2">
      <w:start w:val="1"/>
      <w:numFmt w:val="bullet"/>
      <w:lvlText w:val=""/>
      <w:lvlJc w:val="left"/>
      <w:pPr>
        <w:tabs>
          <w:tab w:val="num" w:pos="0"/>
        </w:tabs>
        <w:ind w:left="1440" w:hanging="360"/>
      </w:pPr>
      <w:rPr>
        <w:rFonts w:ascii="Symbol" w:hAnsi="Symbol" w:cs="OpenSymbol"/>
      </w:rPr>
    </w:lvl>
    <w:lvl w:ilvl="3">
      <w:start w:val="1"/>
      <w:numFmt w:val="bullet"/>
      <w:lvlText w:val=""/>
      <w:lvlJc w:val="left"/>
      <w:pPr>
        <w:tabs>
          <w:tab w:val="num" w:pos="0"/>
        </w:tabs>
        <w:ind w:left="1800" w:hanging="360"/>
      </w:pPr>
      <w:rPr>
        <w:rFonts w:ascii="Symbol" w:hAnsi="Symbol" w:cs="OpenSymbol"/>
      </w:rPr>
    </w:lvl>
    <w:lvl w:ilvl="4">
      <w:start w:val="1"/>
      <w:numFmt w:val="bullet"/>
      <w:lvlText w:val=""/>
      <w:lvlJc w:val="left"/>
      <w:pPr>
        <w:tabs>
          <w:tab w:val="num" w:pos="0"/>
        </w:tabs>
        <w:ind w:left="2160" w:hanging="360"/>
      </w:pPr>
      <w:rPr>
        <w:rFonts w:ascii="Symbol" w:hAnsi="Symbol" w:cs="OpenSymbol"/>
      </w:rPr>
    </w:lvl>
    <w:lvl w:ilvl="5">
      <w:start w:val="1"/>
      <w:numFmt w:val="bullet"/>
      <w:lvlText w:val=""/>
      <w:lvlJc w:val="left"/>
      <w:pPr>
        <w:tabs>
          <w:tab w:val="num" w:pos="0"/>
        </w:tabs>
        <w:ind w:left="2520" w:hanging="360"/>
      </w:pPr>
      <w:rPr>
        <w:rFonts w:ascii="Symbol" w:hAnsi="Symbol" w:cs="OpenSymbol"/>
      </w:rPr>
    </w:lvl>
    <w:lvl w:ilvl="6">
      <w:start w:val="1"/>
      <w:numFmt w:val="bullet"/>
      <w:lvlText w:val=""/>
      <w:lvlJc w:val="left"/>
      <w:pPr>
        <w:tabs>
          <w:tab w:val="num" w:pos="0"/>
        </w:tabs>
        <w:ind w:left="2880" w:hanging="360"/>
      </w:pPr>
      <w:rPr>
        <w:rFonts w:ascii="Symbol" w:hAnsi="Symbol" w:cs="OpenSymbol"/>
      </w:rPr>
    </w:lvl>
    <w:lvl w:ilvl="7">
      <w:start w:val="1"/>
      <w:numFmt w:val="bullet"/>
      <w:lvlText w:val=""/>
      <w:lvlJc w:val="left"/>
      <w:pPr>
        <w:tabs>
          <w:tab w:val="num" w:pos="0"/>
        </w:tabs>
        <w:ind w:left="3240" w:hanging="360"/>
      </w:pPr>
      <w:rPr>
        <w:rFonts w:ascii="Symbol" w:hAnsi="Symbol" w:cs="OpenSymbol"/>
      </w:rPr>
    </w:lvl>
    <w:lvl w:ilvl="8">
      <w:start w:val="1"/>
      <w:numFmt w:val="bullet"/>
      <w:lvlText w:val=""/>
      <w:lvlJc w:val="left"/>
      <w:pPr>
        <w:tabs>
          <w:tab w:val="num" w:pos="0"/>
        </w:tabs>
        <w:ind w:left="3600" w:hanging="360"/>
      </w:pPr>
      <w:rPr>
        <w:rFonts w:ascii="Symbol" w:hAnsi="Symbol" w:cs="OpenSymbol"/>
      </w:rPr>
    </w:lvl>
  </w:abstractNum>
  <w:abstractNum w:abstractNumId="1" w15:restartNumberingAfterBreak="0">
    <w:nsid w:val="00000002"/>
    <w:multiLevelType w:val="multilevel"/>
    <w:tmpl w:val="0000000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3" w15:restartNumberingAfterBreak="0">
    <w:nsid w:val="00000004"/>
    <w:multiLevelType w:val="multilevel"/>
    <w:tmpl w:val="00000004"/>
    <w:name w:val="WW8Num4"/>
    <w:lvl w:ilvl="0">
      <w:start w:val="1"/>
      <w:numFmt w:val="bullet"/>
      <w:lvlText w:val=""/>
      <w:lvlJc w:val="left"/>
      <w:pPr>
        <w:tabs>
          <w:tab w:val="num" w:pos="0"/>
        </w:tabs>
        <w:ind w:left="720" w:hanging="360"/>
      </w:pPr>
      <w:rPr>
        <w:rFonts w:ascii="Symbol" w:hAnsi="Symbol" w:cs="OpenSymbol"/>
      </w:rPr>
    </w:lvl>
    <w:lvl w:ilvl="1">
      <w:start w:val="1"/>
      <w:numFmt w:val="bullet"/>
      <w:lvlText w:val=""/>
      <w:lvlJc w:val="left"/>
      <w:pPr>
        <w:tabs>
          <w:tab w:val="num" w:pos="0"/>
        </w:tabs>
        <w:ind w:left="1080" w:hanging="360"/>
      </w:pPr>
      <w:rPr>
        <w:rFonts w:ascii="Symbol" w:hAnsi="Symbol" w:cs="OpenSymbol"/>
      </w:rPr>
    </w:lvl>
    <w:lvl w:ilvl="2">
      <w:start w:val="1"/>
      <w:numFmt w:val="bullet"/>
      <w:lvlText w:val=""/>
      <w:lvlJc w:val="left"/>
      <w:pPr>
        <w:tabs>
          <w:tab w:val="num" w:pos="0"/>
        </w:tabs>
        <w:ind w:left="1440" w:hanging="360"/>
      </w:pPr>
      <w:rPr>
        <w:rFonts w:ascii="Symbol" w:hAnsi="Symbol" w:cs="OpenSymbol"/>
      </w:rPr>
    </w:lvl>
    <w:lvl w:ilvl="3">
      <w:start w:val="1"/>
      <w:numFmt w:val="bullet"/>
      <w:lvlText w:val=""/>
      <w:lvlJc w:val="left"/>
      <w:pPr>
        <w:tabs>
          <w:tab w:val="num" w:pos="0"/>
        </w:tabs>
        <w:ind w:left="1800" w:hanging="360"/>
      </w:pPr>
      <w:rPr>
        <w:rFonts w:ascii="Symbol" w:hAnsi="Symbol" w:cs="OpenSymbol"/>
      </w:rPr>
    </w:lvl>
    <w:lvl w:ilvl="4">
      <w:start w:val="1"/>
      <w:numFmt w:val="bullet"/>
      <w:lvlText w:val=""/>
      <w:lvlJc w:val="left"/>
      <w:pPr>
        <w:tabs>
          <w:tab w:val="num" w:pos="0"/>
        </w:tabs>
        <w:ind w:left="2160" w:hanging="360"/>
      </w:pPr>
      <w:rPr>
        <w:rFonts w:ascii="Symbol" w:hAnsi="Symbol" w:cs="OpenSymbol"/>
      </w:rPr>
    </w:lvl>
    <w:lvl w:ilvl="5">
      <w:start w:val="1"/>
      <w:numFmt w:val="bullet"/>
      <w:lvlText w:val=""/>
      <w:lvlJc w:val="left"/>
      <w:pPr>
        <w:tabs>
          <w:tab w:val="num" w:pos="0"/>
        </w:tabs>
        <w:ind w:left="2520" w:hanging="360"/>
      </w:pPr>
      <w:rPr>
        <w:rFonts w:ascii="Symbol" w:hAnsi="Symbol" w:cs="OpenSymbol"/>
      </w:rPr>
    </w:lvl>
    <w:lvl w:ilvl="6">
      <w:start w:val="1"/>
      <w:numFmt w:val="bullet"/>
      <w:lvlText w:val=""/>
      <w:lvlJc w:val="left"/>
      <w:pPr>
        <w:tabs>
          <w:tab w:val="num" w:pos="0"/>
        </w:tabs>
        <w:ind w:left="2880" w:hanging="360"/>
      </w:pPr>
      <w:rPr>
        <w:rFonts w:ascii="Symbol" w:hAnsi="Symbol" w:cs="OpenSymbol"/>
      </w:rPr>
    </w:lvl>
    <w:lvl w:ilvl="7">
      <w:start w:val="1"/>
      <w:numFmt w:val="bullet"/>
      <w:lvlText w:val=""/>
      <w:lvlJc w:val="left"/>
      <w:pPr>
        <w:tabs>
          <w:tab w:val="num" w:pos="0"/>
        </w:tabs>
        <w:ind w:left="3240" w:hanging="360"/>
      </w:pPr>
      <w:rPr>
        <w:rFonts w:ascii="Symbol" w:hAnsi="Symbol" w:cs="OpenSymbol"/>
      </w:rPr>
    </w:lvl>
    <w:lvl w:ilvl="8">
      <w:start w:val="1"/>
      <w:numFmt w:val="bullet"/>
      <w:lvlText w:val=""/>
      <w:lvlJc w:val="left"/>
      <w:pPr>
        <w:tabs>
          <w:tab w:val="num" w:pos="0"/>
        </w:tabs>
        <w:ind w:left="3600" w:hanging="360"/>
      </w:pPr>
      <w:rPr>
        <w:rFonts w:ascii="Symbol" w:hAnsi="Symbol" w:cs="OpenSymbol"/>
      </w:rPr>
    </w:lvl>
  </w:abstractNum>
  <w:abstractNum w:abstractNumId="4"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egoe UI" w:hAnsi="Segoe UI"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15:restartNumberingAfterBreak="0">
    <w:nsid w:val="00000006"/>
    <w:multiLevelType w:val="multilevel"/>
    <w:tmpl w:val="0000000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6" w15:restartNumberingAfterBreak="0">
    <w:nsid w:val="00000007"/>
    <w:multiLevelType w:val="multilevel"/>
    <w:tmpl w:val="0000000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7" w15:restartNumberingAfterBreak="0">
    <w:nsid w:val="011B11E5"/>
    <w:multiLevelType w:val="multilevel"/>
    <w:tmpl w:val="E968BA8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1875748"/>
    <w:multiLevelType w:val="hybridMultilevel"/>
    <w:tmpl w:val="7FE05D74"/>
    <w:lvl w:ilvl="0" w:tplc="3528A5D6">
      <w:start w:val="1"/>
      <w:numFmt w:val="decimal"/>
      <w:lvlText w:val="%1."/>
      <w:lvlJc w:val="left"/>
      <w:pPr>
        <w:ind w:left="106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1973A6D"/>
    <w:multiLevelType w:val="hybridMultilevel"/>
    <w:tmpl w:val="3F70250C"/>
    <w:lvl w:ilvl="0" w:tplc="0419000F">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0" w15:restartNumberingAfterBreak="0">
    <w:nsid w:val="048D3D55"/>
    <w:multiLevelType w:val="hybridMultilevel"/>
    <w:tmpl w:val="C194EA30"/>
    <w:lvl w:ilvl="0" w:tplc="DA545CFC">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05791070"/>
    <w:multiLevelType w:val="multilevel"/>
    <w:tmpl w:val="91C25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960588D"/>
    <w:multiLevelType w:val="hybridMultilevel"/>
    <w:tmpl w:val="17465938"/>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 w15:restartNumberingAfterBreak="0">
    <w:nsid w:val="0F5859DE"/>
    <w:multiLevelType w:val="hybridMultilevel"/>
    <w:tmpl w:val="7FE05D74"/>
    <w:lvl w:ilvl="0" w:tplc="3528A5D6">
      <w:start w:val="1"/>
      <w:numFmt w:val="decimal"/>
      <w:lvlText w:val="%1."/>
      <w:lvlJc w:val="left"/>
      <w:pPr>
        <w:ind w:left="106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1E47B7B"/>
    <w:multiLevelType w:val="hybridMultilevel"/>
    <w:tmpl w:val="F2F09922"/>
    <w:lvl w:ilvl="0" w:tplc="E3BC3B8C">
      <w:start w:val="1"/>
      <w:numFmt w:val="decimal"/>
      <w:lvlText w:val="%1."/>
      <w:lvlJc w:val="left"/>
      <w:pPr>
        <w:tabs>
          <w:tab w:val="num" w:pos="644"/>
        </w:tabs>
        <w:ind w:left="644"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134B6841"/>
    <w:multiLevelType w:val="multilevel"/>
    <w:tmpl w:val="9C562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622304"/>
    <w:multiLevelType w:val="multilevel"/>
    <w:tmpl w:val="215C2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5E34DCA"/>
    <w:multiLevelType w:val="hybridMultilevel"/>
    <w:tmpl w:val="2B5E3964"/>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9" w15:restartNumberingAfterBreak="0">
    <w:nsid w:val="16237CC3"/>
    <w:multiLevelType w:val="multilevel"/>
    <w:tmpl w:val="37F06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73F6F1B"/>
    <w:multiLevelType w:val="hybridMultilevel"/>
    <w:tmpl w:val="7F9AC6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9D544BC"/>
    <w:multiLevelType w:val="hybridMultilevel"/>
    <w:tmpl w:val="B29A4A1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2" w15:restartNumberingAfterBreak="0">
    <w:nsid w:val="1D2A7C13"/>
    <w:multiLevelType w:val="hybridMultilevel"/>
    <w:tmpl w:val="7DE40B56"/>
    <w:lvl w:ilvl="0" w:tplc="7048EE02">
      <w:start w:val="1"/>
      <w:numFmt w:val="decimal"/>
      <w:lvlText w:val="%1."/>
      <w:lvlJc w:val="left"/>
      <w:pPr>
        <w:ind w:left="374" w:hanging="360"/>
      </w:pPr>
      <w:rPr>
        <w:rFonts w:hint="default"/>
      </w:rPr>
    </w:lvl>
    <w:lvl w:ilvl="1" w:tplc="04190019" w:tentative="1">
      <w:start w:val="1"/>
      <w:numFmt w:val="lowerLetter"/>
      <w:lvlText w:val="%2."/>
      <w:lvlJc w:val="left"/>
      <w:pPr>
        <w:ind w:left="1094" w:hanging="360"/>
      </w:pPr>
    </w:lvl>
    <w:lvl w:ilvl="2" w:tplc="0419001B" w:tentative="1">
      <w:start w:val="1"/>
      <w:numFmt w:val="lowerRoman"/>
      <w:lvlText w:val="%3."/>
      <w:lvlJc w:val="right"/>
      <w:pPr>
        <w:ind w:left="1814" w:hanging="180"/>
      </w:pPr>
    </w:lvl>
    <w:lvl w:ilvl="3" w:tplc="0419000F" w:tentative="1">
      <w:start w:val="1"/>
      <w:numFmt w:val="decimal"/>
      <w:lvlText w:val="%4."/>
      <w:lvlJc w:val="left"/>
      <w:pPr>
        <w:ind w:left="2534" w:hanging="360"/>
      </w:pPr>
    </w:lvl>
    <w:lvl w:ilvl="4" w:tplc="04190019" w:tentative="1">
      <w:start w:val="1"/>
      <w:numFmt w:val="lowerLetter"/>
      <w:lvlText w:val="%5."/>
      <w:lvlJc w:val="left"/>
      <w:pPr>
        <w:ind w:left="3254" w:hanging="360"/>
      </w:pPr>
    </w:lvl>
    <w:lvl w:ilvl="5" w:tplc="0419001B" w:tentative="1">
      <w:start w:val="1"/>
      <w:numFmt w:val="lowerRoman"/>
      <w:lvlText w:val="%6."/>
      <w:lvlJc w:val="right"/>
      <w:pPr>
        <w:ind w:left="3974" w:hanging="180"/>
      </w:pPr>
    </w:lvl>
    <w:lvl w:ilvl="6" w:tplc="0419000F" w:tentative="1">
      <w:start w:val="1"/>
      <w:numFmt w:val="decimal"/>
      <w:lvlText w:val="%7."/>
      <w:lvlJc w:val="left"/>
      <w:pPr>
        <w:ind w:left="4694" w:hanging="360"/>
      </w:pPr>
    </w:lvl>
    <w:lvl w:ilvl="7" w:tplc="04190019" w:tentative="1">
      <w:start w:val="1"/>
      <w:numFmt w:val="lowerLetter"/>
      <w:lvlText w:val="%8."/>
      <w:lvlJc w:val="left"/>
      <w:pPr>
        <w:ind w:left="5414" w:hanging="360"/>
      </w:pPr>
    </w:lvl>
    <w:lvl w:ilvl="8" w:tplc="0419001B" w:tentative="1">
      <w:start w:val="1"/>
      <w:numFmt w:val="lowerRoman"/>
      <w:lvlText w:val="%9."/>
      <w:lvlJc w:val="right"/>
      <w:pPr>
        <w:ind w:left="6134" w:hanging="180"/>
      </w:pPr>
    </w:lvl>
  </w:abstractNum>
  <w:abstractNum w:abstractNumId="23" w15:restartNumberingAfterBreak="0">
    <w:nsid w:val="1DD34C83"/>
    <w:multiLevelType w:val="hybridMultilevel"/>
    <w:tmpl w:val="57A4CA02"/>
    <w:lvl w:ilvl="0" w:tplc="327C182E">
      <w:start w:val="1"/>
      <w:numFmt w:val="bullet"/>
      <w:pStyle w:val="a"/>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1">
      <w:start w:val="1"/>
      <w:numFmt w:val="bullet"/>
      <w:lvlText w:val=""/>
      <w:lvlJc w:val="left"/>
      <w:pPr>
        <w:tabs>
          <w:tab w:val="num" w:pos="2160"/>
        </w:tabs>
        <w:ind w:left="2160" w:hanging="360"/>
      </w:pPr>
      <w:rPr>
        <w:rFonts w:ascii="Symbol" w:hAnsi="Symbol"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1">
      <w:start w:val="1"/>
      <w:numFmt w:val="bullet"/>
      <w:lvlText w:val=""/>
      <w:lvlJc w:val="left"/>
      <w:pPr>
        <w:tabs>
          <w:tab w:val="num" w:pos="4320"/>
        </w:tabs>
        <w:ind w:left="4320" w:hanging="360"/>
      </w:pPr>
      <w:rPr>
        <w:rFonts w:ascii="Symbol" w:hAnsi="Symbol"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220AFC"/>
    <w:multiLevelType w:val="multilevel"/>
    <w:tmpl w:val="35242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2236087"/>
    <w:multiLevelType w:val="hybridMultilevel"/>
    <w:tmpl w:val="E99A7DD4"/>
    <w:lvl w:ilvl="0" w:tplc="59BC1188">
      <w:start w:val="1"/>
      <w:numFmt w:val="decimal"/>
      <w:lvlText w:val="%1."/>
      <w:lvlJc w:val="left"/>
      <w:pPr>
        <w:ind w:left="720" w:hanging="360"/>
      </w:pPr>
      <w:rPr>
        <w:rFonts w:cs="Times New Roman" w:hint="default"/>
        <w:sz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239B3A38"/>
    <w:multiLevelType w:val="multilevel"/>
    <w:tmpl w:val="607614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5671276"/>
    <w:multiLevelType w:val="hybridMultilevel"/>
    <w:tmpl w:val="4456E3F2"/>
    <w:lvl w:ilvl="0" w:tplc="04190001">
      <w:start w:val="1"/>
      <w:numFmt w:val="decimal"/>
      <w:lvlText w:val="%1."/>
      <w:lvlJc w:val="left"/>
      <w:pPr>
        <w:tabs>
          <w:tab w:val="num" w:pos="1353"/>
        </w:tabs>
        <w:ind w:left="1353" w:hanging="360"/>
      </w:pPr>
    </w:lvl>
    <w:lvl w:ilvl="1" w:tplc="2C9815E6" w:tentative="1">
      <w:start w:val="1"/>
      <w:numFmt w:val="lowerLetter"/>
      <w:lvlText w:val="%2."/>
      <w:lvlJc w:val="left"/>
      <w:pPr>
        <w:tabs>
          <w:tab w:val="num" w:pos="1440"/>
        </w:tabs>
        <w:ind w:left="1440" w:hanging="360"/>
      </w:pPr>
    </w:lvl>
    <w:lvl w:ilvl="2" w:tplc="64A6A7F2" w:tentative="1">
      <w:start w:val="1"/>
      <w:numFmt w:val="lowerRoman"/>
      <w:lvlText w:val="%3."/>
      <w:lvlJc w:val="right"/>
      <w:pPr>
        <w:tabs>
          <w:tab w:val="num" w:pos="2160"/>
        </w:tabs>
        <w:ind w:left="2160" w:hanging="180"/>
      </w:pPr>
    </w:lvl>
    <w:lvl w:ilvl="3" w:tplc="75B0778A" w:tentative="1">
      <w:start w:val="1"/>
      <w:numFmt w:val="decimal"/>
      <w:lvlText w:val="%4."/>
      <w:lvlJc w:val="left"/>
      <w:pPr>
        <w:tabs>
          <w:tab w:val="num" w:pos="2880"/>
        </w:tabs>
        <w:ind w:left="2880" w:hanging="360"/>
      </w:pPr>
    </w:lvl>
    <w:lvl w:ilvl="4" w:tplc="70E21CF6" w:tentative="1">
      <w:start w:val="1"/>
      <w:numFmt w:val="lowerLetter"/>
      <w:lvlText w:val="%5."/>
      <w:lvlJc w:val="left"/>
      <w:pPr>
        <w:tabs>
          <w:tab w:val="num" w:pos="3600"/>
        </w:tabs>
        <w:ind w:left="3600" w:hanging="360"/>
      </w:pPr>
    </w:lvl>
    <w:lvl w:ilvl="5" w:tplc="51D00B74" w:tentative="1">
      <w:start w:val="1"/>
      <w:numFmt w:val="lowerRoman"/>
      <w:lvlText w:val="%6."/>
      <w:lvlJc w:val="right"/>
      <w:pPr>
        <w:tabs>
          <w:tab w:val="num" w:pos="4320"/>
        </w:tabs>
        <w:ind w:left="4320" w:hanging="180"/>
      </w:pPr>
    </w:lvl>
    <w:lvl w:ilvl="6" w:tplc="B2BA2B12" w:tentative="1">
      <w:start w:val="1"/>
      <w:numFmt w:val="decimal"/>
      <w:lvlText w:val="%7."/>
      <w:lvlJc w:val="left"/>
      <w:pPr>
        <w:tabs>
          <w:tab w:val="num" w:pos="5040"/>
        </w:tabs>
        <w:ind w:left="5040" w:hanging="360"/>
      </w:pPr>
    </w:lvl>
    <w:lvl w:ilvl="7" w:tplc="B9243906" w:tentative="1">
      <w:start w:val="1"/>
      <w:numFmt w:val="lowerLetter"/>
      <w:lvlText w:val="%8."/>
      <w:lvlJc w:val="left"/>
      <w:pPr>
        <w:tabs>
          <w:tab w:val="num" w:pos="5760"/>
        </w:tabs>
        <w:ind w:left="5760" w:hanging="360"/>
      </w:pPr>
    </w:lvl>
    <w:lvl w:ilvl="8" w:tplc="FF260590" w:tentative="1">
      <w:start w:val="1"/>
      <w:numFmt w:val="lowerRoman"/>
      <w:lvlText w:val="%9."/>
      <w:lvlJc w:val="right"/>
      <w:pPr>
        <w:tabs>
          <w:tab w:val="num" w:pos="6480"/>
        </w:tabs>
        <w:ind w:left="6480" w:hanging="180"/>
      </w:pPr>
    </w:lvl>
  </w:abstractNum>
  <w:abstractNum w:abstractNumId="28" w15:restartNumberingAfterBreak="0">
    <w:nsid w:val="2A0A7B3D"/>
    <w:multiLevelType w:val="multilevel"/>
    <w:tmpl w:val="279E5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1C17C67"/>
    <w:multiLevelType w:val="multilevel"/>
    <w:tmpl w:val="A24CE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2244683"/>
    <w:multiLevelType w:val="hybridMultilevel"/>
    <w:tmpl w:val="5EF4143E"/>
    <w:lvl w:ilvl="0" w:tplc="EF0AF024">
      <w:start w:val="1"/>
      <w:numFmt w:val="decimal"/>
      <w:lvlText w:val="%1."/>
      <w:lvlJc w:val="left"/>
      <w:pPr>
        <w:ind w:left="1080" w:hanging="360"/>
      </w:pPr>
      <w:rPr>
        <w:i w:val="0"/>
        <w:iCs w:val="0"/>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15:restartNumberingAfterBreak="0">
    <w:nsid w:val="32A1777F"/>
    <w:multiLevelType w:val="multilevel"/>
    <w:tmpl w:val="0CE05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8BB2F6A"/>
    <w:multiLevelType w:val="multilevel"/>
    <w:tmpl w:val="6C208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9647C32"/>
    <w:multiLevelType w:val="multilevel"/>
    <w:tmpl w:val="B2FAA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A3257CA"/>
    <w:multiLevelType w:val="hybridMultilevel"/>
    <w:tmpl w:val="4A0C03D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15:restartNumberingAfterBreak="0">
    <w:nsid w:val="3A8C3DEB"/>
    <w:multiLevelType w:val="multilevel"/>
    <w:tmpl w:val="62AE3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E99270C"/>
    <w:multiLevelType w:val="multilevel"/>
    <w:tmpl w:val="A4665ED8"/>
    <w:lvl w:ilvl="0">
      <w:start w:val="1"/>
      <w:numFmt w:val="decimal"/>
      <w:lvlText w:val="%1."/>
      <w:lvlJc w:val="left"/>
      <w:pPr>
        <w:ind w:left="720" w:hanging="360"/>
      </w:pPr>
      <w:rPr>
        <w:rFonts w:cs="Times New Roman" w:hint="default"/>
      </w:rPr>
    </w:lvl>
    <w:lvl w:ilvl="1">
      <w:start w:val="1"/>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7" w15:restartNumberingAfterBreak="0">
    <w:nsid w:val="3F1A08CD"/>
    <w:multiLevelType w:val="hybridMultilevel"/>
    <w:tmpl w:val="8F02C7C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403C0A4C"/>
    <w:multiLevelType w:val="multilevel"/>
    <w:tmpl w:val="4A287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1941620"/>
    <w:multiLevelType w:val="multilevel"/>
    <w:tmpl w:val="E94CC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3654C7E"/>
    <w:multiLevelType w:val="multilevel"/>
    <w:tmpl w:val="AA3EA078"/>
    <w:lvl w:ilvl="0">
      <w:start w:val="1"/>
      <w:numFmt w:val="bullet"/>
      <w:pStyle w:val="11"/>
      <w:lvlText w:val=""/>
      <w:lvlJc w:val="left"/>
      <w:pPr>
        <w:tabs>
          <w:tab w:val="num" w:pos="360"/>
        </w:tabs>
        <w:ind w:left="360" w:hanging="360"/>
      </w:pPr>
      <w:rPr>
        <w:rFonts w:ascii="Wingdings" w:hAnsi="Wingdings" w:hint="default"/>
      </w:rPr>
    </w:lvl>
    <w:lvl w:ilvl="1">
      <w:start w:val="1"/>
      <w:numFmt w:val="decimal"/>
      <w:pStyle w:val="1"/>
      <w:lvlText w:val="%1.%2."/>
      <w:lvlJc w:val="left"/>
      <w:pPr>
        <w:tabs>
          <w:tab w:val="num" w:pos="550"/>
        </w:tabs>
        <w:ind w:left="-170" w:firstLine="454"/>
      </w:pPr>
      <w:rPr>
        <w:rFonts w:cs="Times New Roman"/>
        <w:color w:val="auto"/>
      </w:rPr>
    </w:lvl>
    <w:lvl w:ilvl="2">
      <w:start w:val="1"/>
      <w:numFmt w:val="decimal"/>
      <w:lvlText w:val="%1.%2.%3."/>
      <w:lvlJc w:val="left"/>
      <w:pPr>
        <w:tabs>
          <w:tab w:val="num" w:pos="710"/>
        </w:tabs>
        <w:ind w:left="-10" w:firstLine="720"/>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1" w15:restartNumberingAfterBreak="0">
    <w:nsid w:val="44646651"/>
    <w:multiLevelType w:val="hybridMultilevel"/>
    <w:tmpl w:val="29CA73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6810735"/>
    <w:multiLevelType w:val="hybridMultilevel"/>
    <w:tmpl w:val="735AC9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8326A90"/>
    <w:multiLevelType w:val="multilevel"/>
    <w:tmpl w:val="AB9C2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8DA2498"/>
    <w:multiLevelType w:val="hybridMultilevel"/>
    <w:tmpl w:val="DAA696CE"/>
    <w:lvl w:ilvl="0" w:tplc="4A40D090">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45" w15:restartNumberingAfterBreak="0">
    <w:nsid w:val="49AB73C1"/>
    <w:multiLevelType w:val="hybridMultilevel"/>
    <w:tmpl w:val="62DC30A8"/>
    <w:lvl w:ilvl="0" w:tplc="F37A3400">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4ABC54F1"/>
    <w:multiLevelType w:val="multilevel"/>
    <w:tmpl w:val="BB5EAF98"/>
    <w:lvl w:ilvl="0">
      <w:start w:val="1"/>
      <w:numFmt w:val="decimal"/>
      <w:lvlText w:val="%1."/>
      <w:lvlJc w:val="left"/>
      <w:pPr>
        <w:ind w:left="1069" w:hanging="36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47" w15:restartNumberingAfterBreak="0">
    <w:nsid w:val="4AD6415D"/>
    <w:multiLevelType w:val="hybridMultilevel"/>
    <w:tmpl w:val="AB02FDB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8" w15:restartNumberingAfterBreak="0">
    <w:nsid w:val="4CC31B4E"/>
    <w:multiLevelType w:val="hybridMultilevel"/>
    <w:tmpl w:val="5D0ADB8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4E513BBC"/>
    <w:multiLevelType w:val="multilevel"/>
    <w:tmpl w:val="A21ED4AA"/>
    <w:lvl w:ilvl="0">
      <w:start w:val="1"/>
      <w:numFmt w:val="decimal"/>
      <w:lvlText w:val="%1."/>
      <w:lvlJc w:val="left"/>
      <w:pPr>
        <w:ind w:left="450" w:hanging="450"/>
      </w:pPr>
      <w:rPr>
        <w:rFonts w:hint="default"/>
        <w:b/>
      </w:rPr>
    </w:lvl>
    <w:lvl w:ilvl="1">
      <w:start w:val="1"/>
      <w:numFmt w:val="decimal"/>
      <w:lvlText w:val="%1.%2."/>
      <w:lvlJc w:val="left"/>
      <w:pPr>
        <w:ind w:left="450" w:hanging="45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0" w15:restartNumberingAfterBreak="0">
    <w:nsid w:val="502A2070"/>
    <w:multiLevelType w:val="hybridMultilevel"/>
    <w:tmpl w:val="75CEE88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1" w15:restartNumberingAfterBreak="0">
    <w:nsid w:val="502D08C5"/>
    <w:multiLevelType w:val="hybridMultilevel"/>
    <w:tmpl w:val="2938B77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577328F3"/>
    <w:multiLevelType w:val="multilevel"/>
    <w:tmpl w:val="6A12C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7C5699E"/>
    <w:multiLevelType w:val="multilevel"/>
    <w:tmpl w:val="4E08E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F4D45A1"/>
    <w:multiLevelType w:val="hybridMultilevel"/>
    <w:tmpl w:val="D020EC52"/>
    <w:lvl w:ilvl="0" w:tplc="08CE0502">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5" w15:restartNumberingAfterBreak="0">
    <w:nsid w:val="65C90F50"/>
    <w:multiLevelType w:val="hybridMultilevel"/>
    <w:tmpl w:val="3626AB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66D304F9"/>
    <w:multiLevelType w:val="hybridMultilevel"/>
    <w:tmpl w:val="06E042F0"/>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66EC2A7B"/>
    <w:multiLevelType w:val="multilevel"/>
    <w:tmpl w:val="F47E1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83035DF"/>
    <w:multiLevelType w:val="multilevel"/>
    <w:tmpl w:val="C49AB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A311A2A"/>
    <w:multiLevelType w:val="multilevel"/>
    <w:tmpl w:val="CB5C0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B294335"/>
    <w:multiLevelType w:val="multilevel"/>
    <w:tmpl w:val="0E483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BCC46E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6F3B0A5B"/>
    <w:multiLevelType w:val="hybridMultilevel"/>
    <w:tmpl w:val="183C2EFA"/>
    <w:lvl w:ilvl="0" w:tplc="C0CA9008">
      <w:start w:val="7"/>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70791526"/>
    <w:multiLevelType w:val="multilevel"/>
    <w:tmpl w:val="0F8CD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9A801DB"/>
    <w:multiLevelType w:val="multilevel"/>
    <w:tmpl w:val="AC281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A8B0B19"/>
    <w:multiLevelType w:val="multilevel"/>
    <w:tmpl w:val="CAB40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4"/>
  </w:num>
  <w:num w:numId="2">
    <w:abstractNumId w:val="36"/>
  </w:num>
  <w:num w:numId="3">
    <w:abstractNumId w:val="25"/>
  </w:num>
  <w:num w:numId="4">
    <w:abstractNumId w:val="13"/>
  </w:num>
  <w:num w:numId="5">
    <w:abstractNumId w:val="62"/>
  </w:num>
  <w:num w:numId="6">
    <w:abstractNumId w:val="51"/>
  </w:num>
  <w:num w:numId="7">
    <w:abstractNumId w:val="48"/>
  </w:num>
  <w:num w:numId="8">
    <w:abstractNumId w:val="41"/>
  </w:num>
  <w:num w:numId="9">
    <w:abstractNumId w:val="12"/>
  </w:num>
  <w:num w:numId="10">
    <w:abstractNumId w:val="18"/>
  </w:num>
  <w:num w:numId="11">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num>
  <w:num w:numId="13">
    <w:abstractNumId w:val="21"/>
  </w:num>
  <w:num w:numId="14">
    <w:abstractNumId w:val="49"/>
  </w:num>
  <w:num w:numId="1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3"/>
  </w:num>
  <w:num w:numId="17">
    <w:abstractNumId w:val="37"/>
  </w:num>
  <w:num w:numId="18">
    <w:abstractNumId w:val="61"/>
  </w:num>
  <w:num w:numId="1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14"/>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50"/>
  </w:num>
  <w:num w:numId="26">
    <w:abstractNumId w:val="52"/>
  </w:num>
  <w:num w:numId="27">
    <w:abstractNumId w:val="46"/>
  </w:num>
  <w:num w:numId="28">
    <w:abstractNumId w:val="0"/>
  </w:num>
  <w:num w:numId="29">
    <w:abstractNumId w:val="3"/>
  </w:num>
  <w:num w:numId="30">
    <w:abstractNumId w:val="2"/>
  </w:num>
  <w:num w:numId="31">
    <w:abstractNumId w:val="27"/>
  </w:num>
  <w:num w:numId="32">
    <w:abstractNumId w:val="44"/>
  </w:num>
  <w:num w:numId="33">
    <w:abstractNumId w:val="20"/>
  </w:num>
  <w:num w:numId="34">
    <w:abstractNumId w:val="55"/>
  </w:num>
  <w:num w:numId="35">
    <w:abstractNumId w:val="4"/>
  </w:num>
  <w:num w:numId="36">
    <w:abstractNumId w:val="9"/>
  </w:num>
  <w:num w:numId="37">
    <w:abstractNumId w:val="6"/>
  </w:num>
  <w:num w:numId="38">
    <w:abstractNumId w:val="5"/>
  </w:num>
  <w:num w:numId="39">
    <w:abstractNumId w:val="1"/>
  </w:num>
  <w:num w:numId="40">
    <w:abstractNumId w:val="16"/>
  </w:num>
  <w:num w:numId="41">
    <w:abstractNumId w:val="39"/>
  </w:num>
  <w:num w:numId="42">
    <w:abstractNumId w:val="24"/>
  </w:num>
  <w:num w:numId="43">
    <w:abstractNumId w:val="31"/>
  </w:num>
  <w:num w:numId="44">
    <w:abstractNumId w:val="53"/>
  </w:num>
  <w:num w:numId="45">
    <w:abstractNumId w:val="29"/>
  </w:num>
  <w:num w:numId="46">
    <w:abstractNumId w:val="26"/>
  </w:num>
  <w:num w:numId="47">
    <w:abstractNumId w:val="65"/>
  </w:num>
  <w:num w:numId="48">
    <w:abstractNumId w:val="66"/>
  </w:num>
  <w:num w:numId="49">
    <w:abstractNumId w:val="32"/>
  </w:num>
  <w:num w:numId="50">
    <w:abstractNumId w:val="64"/>
  </w:num>
  <w:num w:numId="51">
    <w:abstractNumId w:val="33"/>
  </w:num>
  <w:num w:numId="52">
    <w:abstractNumId w:val="17"/>
  </w:num>
  <w:num w:numId="53">
    <w:abstractNumId w:val="19"/>
  </w:num>
  <w:num w:numId="54">
    <w:abstractNumId w:val="35"/>
  </w:num>
  <w:num w:numId="55">
    <w:abstractNumId w:val="57"/>
  </w:num>
  <w:num w:numId="56">
    <w:abstractNumId w:val="59"/>
  </w:num>
  <w:num w:numId="57">
    <w:abstractNumId w:val="38"/>
  </w:num>
  <w:num w:numId="58">
    <w:abstractNumId w:val="58"/>
  </w:num>
  <w:num w:numId="59">
    <w:abstractNumId w:val="43"/>
  </w:num>
  <w:num w:numId="60">
    <w:abstractNumId w:val="28"/>
  </w:num>
  <w:num w:numId="61">
    <w:abstractNumId w:val="11"/>
  </w:num>
  <w:num w:numId="62">
    <w:abstractNumId w:val="60"/>
  </w:num>
  <w:num w:numId="63">
    <w:abstractNumId w:val="22"/>
  </w:num>
  <w:num w:numId="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2"/>
  </w:num>
  <w:num w:numId="66">
    <w:abstractNumId w:val="45"/>
  </w:num>
  <w:num w:numId="67">
    <w:abstractNumId w:val="10"/>
  </w:num>
  <w:num w:numId="6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C88"/>
    <w:rsid w:val="00090CD6"/>
    <w:rsid w:val="000A7EFA"/>
    <w:rsid w:val="001C338F"/>
    <w:rsid w:val="0020454C"/>
    <w:rsid w:val="00374A6C"/>
    <w:rsid w:val="00375D31"/>
    <w:rsid w:val="003767D7"/>
    <w:rsid w:val="003B53D1"/>
    <w:rsid w:val="00461AE1"/>
    <w:rsid w:val="00480282"/>
    <w:rsid w:val="00670532"/>
    <w:rsid w:val="006854AA"/>
    <w:rsid w:val="006C7C88"/>
    <w:rsid w:val="00703EA3"/>
    <w:rsid w:val="008438E1"/>
    <w:rsid w:val="0097382A"/>
    <w:rsid w:val="00A218F4"/>
    <w:rsid w:val="00AD0750"/>
    <w:rsid w:val="00BE6821"/>
    <w:rsid w:val="00C63EFE"/>
    <w:rsid w:val="00D80864"/>
    <w:rsid w:val="00E125A5"/>
    <w:rsid w:val="00E1693A"/>
    <w:rsid w:val="00E91810"/>
    <w:rsid w:val="00EA18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605B02C"/>
  <w15:docId w15:val="{FAA8C1ED-4FC2-4175-A8A3-0561B96D4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61AE1"/>
  </w:style>
  <w:style w:type="paragraph" w:styleId="10">
    <w:name w:val="heading 1"/>
    <w:basedOn w:val="a0"/>
    <w:next w:val="a0"/>
    <w:link w:val="12"/>
    <w:qFormat/>
    <w:rsid w:val="00461AE1"/>
    <w:pPr>
      <w:keepNext/>
      <w:spacing w:before="240" w:after="120" w:line="240" w:lineRule="auto"/>
      <w:ind w:firstLine="709"/>
      <w:outlineLvl w:val="0"/>
    </w:pPr>
    <w:rPr>
      <w:rFonts w:ascii="Times New Roman" w:eastAsia="Times New Roman" w:hAnsi="Times New Roman" w:cs="Times New Roman"/>
      <w:b/>
      <w:bCs/>
      <w:kern w:val="32"/>
      <w:sz w:val="24"/>
      <w:szCs w:val="24"/>
      <w:lang w:eastAsia="ru-RU"/>
    </w:rPr>
  </w:style>
  <w:style w:type="paragraph" w:styleId="2">
    <w:name w:val="heading 2"/>
    <w:basedOn w:val="a0"/>
    <w:next w:val="a0"/>
    <w:link w:val="20"/>
    <w:uiPriority w:val="99"/>
    <w:qFormat/>
    <w:rsid w:val="00461AE1"/>
    <w:pPr>
      <w:keepNext/>
      <w:spacing w:before="240" w:after="60" w:line="240" w:lineRule="auto"/>
      <w:outlineLvl w:val="1"/>
    </w:pPr>
    <w:rPr>
      <w:rFonts w:ascii="Arial" w:eastAsia="Times New Roman" w:hAnsi="Arial" w:cs="Times New Roman"/>
      <w:b/>
      <w:bCs/>
      <w:i/>
      <w:iCs/>
      <w:sz w:val="28"/>
      <w:szCs w:val="28"/>
      <w:lang w:eastAsia="ru-RU"/>
    </w:rPr>
  </w:style>
  <w:style w:type="paragraph" w:styleId="3">
    <w:name w:val="heading 3"/>
    <w:basedOn w:val="a0"/>
    <w:next w:val="a0"/>
    <w:link w:val="30"/>
    <w:uiPriority w:val="99"/>
    <w:qFormat/>
    <w:rsid w:val="00461AE1"/>
    <w:pPr>
      <w:keepNext/>
      <w:spacing w:before="240" w:after="60" w:line="240" w:lineRule="auto"/>
      <w:outlineLvl w:val="2"/>
    </w:pPr>
    <w:rPr>
      <w:rFonts w:ascii="Arial" w:eastAsia="Times New Roman" w:hAnsi="Arial" w:cs="Times New Roman"/>
      <w:b/>
      <w:bCs/>
      <w:sz w:val="26"/>
      <w:szCs w:val="26"/>
      <w:lang w:eastAsia="ru-RU"/>
    </w:rPr>
  </w:style>
  <w:style w:type="paragraph" w:styleId="4">
    <w:name w:val="heading 4"/>
    <w:basedOn w:val="3"/>
    <w:next w:val="a0"/>
    <w:link w:val="40"/>
    <w:uiPriority w:val="99"/>
    <w:qFormat/>
    <w:rsid w:val="00461AE1"/>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Содержание. 2 уровень,List Paragraph"/>
    <w:basedOn w:val="a0"/>
    <w:link w:val="a5"/>
    <w:uiPriority w:val="34"/>
    <w:qFormat/>
    <w:rsid w:val="00461AE1"/>
    <w:pPr>
      <w:ind w:left="720"/>
      <w:contextualSpacing/>
    </w:pPr>
  </w:style>
  <w:style w:type="paragraph" w:styleId="a6">
    <w:name w:val="footer"/>
    <w:aliases w:val="Нижний колонтитул Знак Знак Знак,Нижний колонтитул1,Нижний колонтитул Знак Знак"/>
    <w:basedOn w:val="a0"/>
    <w:link w:val="a7"/>
    <w:uiPriority w:val="99"/>
    <w:unhideWhenUsed/>
    <w:rsid w:val="00461AE1"/>
    <w:pPr>
      <w:tabs>
        <w:tab w:val="center" w:pos="4677"/>
        <w:tab w:val="right" w:pos="9355"/>
      </w:tabs>
      <w:spacing w:after="0" w:line="240" w:lineRule="auto"/>
    </w:p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461AE1"/>
  </w:style>
  <w:style w:type="paragraph" w:styleId="a8">
    <w:name w:val="Subtitle"/>
    <w:basedOn w:val="a0"/>
    <w:next w:val="a0"/>
    <w:link w:val="a9"/>
    <w:uiPriority w:val="11"/>
    <w:qFormat/>
    <w:rsid w:val="00461AE1"/>
    <w:pPr>
      <w:spacing w:after="60"/>
      <w:jc w:val="center"/>
      <w:outlineLvl w:val="1"/>
    </w:pPr>
    <w:rPr>
      <w:rFonts w:ascii="Calibri Light" w:eastAsia="Times New Roman" w:hAnsi="Calibri Light" w:cs="Times New Roman"/>
      <w:sz w:val="24"/>
      <w:szCs w:val="24"/>
      <w:lang w:eastAsia="ru-RU"/>
    </w:rPr>
  </w:style>
  <w:style w:type="character" w:customStyle="1" w:styleId="a9">
    <w:name w:val="Подзаголовок Знак"/>
    <w:basedOn w:val="a1"/>
    <w:link w:val="a8"/>
    <w:uiPriority w:val="11"/>
    <w:rsid w:val="00461AE1"/>
    <w:rPr>
      <w:rFonts w:ascii="Calibri Light" w:eastAsia="Times New Roman" w:hAnsi="Calibri Light" w:cs="Times New Roman"/>
      <w:sz w:val="24"/>
      <w:szCs w:val="24"/>
      <w:lang w:eastAsia="ru-RU"/>
    </w:rPr>
  </w:style>
  <w:style w:type="paragraph" w:styleId="aa">
    <w:name w:val="Balloon Text"/>
    <w:basedOn w:val="a0"/>
    <w:link w:val="ab"/>
    <w:uiPriority w:val="99"/>
    <w:unhideWhenUsed/>
    <w:rsid w:val="00461AE1"/>
    <w:pPr>
      <w:spacing w:after="0" w:line="240" w:lineRule="auto"/>
    </w:pPr>
    <w:rPr>
      <w:rFonts w:ascii="Tahoma" w:hAnsi="Tahoma" w:cs="Tahoma"/>
      <w:sz w:val="16"/>
      <w:szCs w:val="16"/>
    </w:rPr>
  </w:style>
  <w:style w:type="character" w:customStyle="1" w:styleId="ab">
    <w:name w:val="Текст выноски Знак"/>
    <w:basedOn w:val="a1"/>
    <w:link w:val="aa"/>
    <w:uiPriority w:val="99"/>
    <w:rsid w:val="00461AE1"/>
    <w:rPr>
      <w:rFonts w:ascii="Tahoma" w:hAnsi="Tahoma" w:cs="Tahoma"/>
      <w:sz w:val="16"/>
      <w:szCs w:val="16"/>
    </w:rPr>
  </w:style>
  <w:style w:type="numbering" w:customStyle="1" w:styleId="13">
    <w:name w:val="Нет списка1"/>
    <w:next w:val="a3"/>
    <w:uiPriority w:val="99"/>
    <w:semiHidden/>
    <w:unhideWhenUsed/>
    <w:rsid w:val="00461AE1"/>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d"/>
    <w:uiPriority w:val="99"/>
    <w:qFormat/>
    <w:rsid w:val="00461AE1"/>
    <w:pPr>
      <w:spacing w:after="0" w:line="240" w:lineRule="auto"/>
    </w:pPr>
    <w:rPr>
      <w:rFonts w:ascii="Times New Roman" w:eastAsia="Times New Roman" w:hAnsi="Times New Roman" w:cs="Times New Roman"/>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c"/>
    <w:uiPriority w:val="99"/>
    <w:rsid w:val="00461AE1"/>
    <w:rPr>
      <w:rFonts w:ascii="Times New Roman" w:eastAsia="Times New Roman" w:hAnsi="Times New Roman" w:cs="Times New Roman"/>
      <w:sz w:val="20"/>
      <w:szCs w:val="20"/>
      <w:lang w:val="en-US" w:eastAsia="x-none"/>
    </w:rPr>
  </w:style>
  <w:style w:type="character" w:styleId="ae">
    <w:name w:val="footnote reference"/>
    <w:uiPriority w:val="99"/>
    <w:rsid w:val="00461AE1"/>
    <w:rPr>
      <w:rFonts w:cs="Times New Roman"/>
      <w:vertAlign w:val="superscript"/>
    </w:rPr>
  </w:style>
  <w:style w:type="character" w:styleId="af">
    <w:name w:val="Emphasis"/>
    <w:qFormat/>
    <w:rsid w:val="00461AE1"/>
    <w:rPr>
      <w:rFonts w:cs="Times New Roman"/>
      <w:i/>
    </w:rPr>
  </w:style>
  <w:style w:type="character" w:customStyle="1" w:styleId="12">
    <w:name w:val="Заголовок 1 Знак"/>
    <w:basedOn w:val="a1"/>
    <w:link w:val="10"/>
    <w:rsid w:val="00461AE1"/>
    <w:rPr>
      <w:rFonts w:ascii="Times New Roman" w:eastAsia="Times New Roman" w:hAnsi="Times New Roman" w:cs="Times New Roman"/>
      <w:b/>
      <w:bCs/>
      <w:kern w:val="32"/>
      <w:sz w:val="24"/>
      <w:szCs w:val="24"/>
      <w:lang w:eastAsia="ru-RU"/>
    </w:rPr>
  </w:style>
  <w:style w:type="character" w:customStyle="1" w:styleId="20">
    <w:name w:val="Заголовок 2 Знак"/>
    <w:basedOn w:val="a1"/>
    <w:link w:val="2"/>
    <w:uiPriority w:val="99"/>
    <w:rsid w:val="00461AE1"/>
    <w:rPr>
      <w:rFonts w:ascii="Arial" w:eastAsia="Times New Roman" w:hAnsi="Arial" w:cs="Times New Roman"/>
      <w:b/>
      <w:bCs/>
      <w:i/>
      <w:iCs/>
      <w:sz w:val="28"/>
      <w:szCs w:val="28"/>
      <w:lang w:eastAsia="ru-RU"/>
    </w:rPr>
  </w:style>
  <w:style w:type="character" w:customStyle="1" w:styleId="30">
    <w:name w:val="Заголовок 3 Знак"/>
    <w:basedOn w:val="a1"/>
    <w:link w:val="3"/>
    <w:uiPriority w:val="99"/>
    <w:rsid w:val="00461AE1"/>
    <w:rPr>
      <w:rFonts w:ascii="Arial" w:eastAsia="Times New Roman" w:hAnsi="Arial" w:cs="Times New Roman"/>
      <w:b/>
      <w:bCs/>
      <w:sz w:val="26"/>
      <w:szCs w:val="26"/>
      <w:lang w:eastAsia="ru-RU"/>
    </w:rPr>
  </w:style>
  <w:style w:type="character" w:customStyle="1" w:styleId="40">
    <w:name w:val="Заголовок 4 Знак"/>
    <w:basedOn w:val="a1"/>
    <w:link w:val="4"/>
    <w:uiPriority w:val="99"/>
    <w:rsid w:val="00461AE1"/>
    <w:rPr>
      <w:rFonts w:ascii="Times New Roman" w:eastAsia="Times New Roman" w:hAnsi="Times New Roman" w:cs="Times New Roman"/>
      <w:b/>
      <w:bCs/>
      <w:sz w:val="24"/>
      <w:szCs w:val="24"/>
      <w:lang w:eastAsia="ru-RU"/>
    </w:rPr>
  </w:style>
  <w:style w:type="paragraph" w:styleId="af0">
    <w:name w:val="Body Text"/>
    <w:basedOn w:val="a0"/>
    <w:link w:val="af1"/>
    <w:rsid w:val="00461AE1"/>
    <w:pPr>
      <w:spacing w:after="0" w:line="240" w:lineRule="auto"/>
    </w:pPr>
    <w:rPr>
      <w:rFonts w:ascii="Times New Roman" w:eastAsia="Times New Roman" w:hAnsi="Times New Roman" w:cs="Times New Roman"/>
      <w:sz w:val="24"/>
      <w:szCs w:val="24"/>
      <w:lang w:eastAsia="ru-RU"/>
    </w:rPr>
  </w:style>
  <w:style w:type="character" w:customStyle="1" w:styleId="af1">
    <w:name w:val="Основной текст Знак"/>
    <w:basedOn w:val="a1"/>
    <w:link w:val="af0"/>
    <w:rsid w:val="00461AE1"/>
    <w:rPr>
      <w:rFonts w:ascii="Times New Roman" w:eastAsia="Times New Roman" w:hAnsi="Times New Roman" w:cs="Times New Roman"/>
      <w:sz w:val="24"/>
      <w:szCs w:val="24"/>
      <w:lang w:eastAsia="ru-RU"/>
    </w:rPr>
  </w:style>
  <w:style w:type="paragraph" w:styleId="21">
    <w:name w:val="Body Text 2"/>
    <w:basedOn w:val="a0"/>
    <w:link w:val="22"/>
    <w:rsid w:val="00461AE1"/>
    <w:pPr>
      <w:spacing w:after="0" w:line="240" w:lineRule="auto"/>
      <w:ind w:right="-57"/>
      <w:jc w:val="both"/>
    </w:pPr>
    <w:rPr>
      <w:rFonts w:ascii="Times New Roman" w:eastAsia="Times New Roman" w:hAnsi="Times New Roman" w:cs="Times New Roman"/>
      <w:sz w:val="24"/>
      <w:szCs w:val="24"/>
      <w:lang w:eastAsia="ru-RU"/>
    </w:rPr>
  </w:style>
  <w:style w:type="character" w:customStyle="1" w:styleId="22">
    <w:name w:val="Основной текст 2 Знак"/>
    <w:basedOn w:val="a1"/>
    <w:link w:val="21"/>
    <w:rsid w:val="00461AE1"/>
    <w:rPr>
      <w:rFonts w:ascii="Times New Roman" w:eastAsia="Times New Roman" w:hAnsi="Times New Roman" w:cs="Times New Roman"/>
      <w:sz w:val="24"/>
      <w:szCs w:val="24"/>
      <w:lang w:eastAsia="ru-RU"/>
    </w:rPr>
  </w:style>
  <w:style w:type="character" w:customStyle="1" w:styleId="blk">
    <w:name w:val="blk"/>
    <w:rsid w:val="00461AE1"/>
  </w:style>
  <w:style w:type="character" w:styleId="af2">
    <w:name w:val="page number"/>
    <w:rsid w:val="00461AE1"/>
    <w:rPr>
      <w:rFonts w:cs="Times New Roman"/>
    </w:rPr>
  </w:style>
  <w:style w:type="paragraph" w:customStyle="1" w:styleId="af3">
    <w:name w:val="Обычный (Интернет)"/>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f4"/>
    <w:uiPriority w:val="10"/>
    <w:qFormat/>
    <w:rsid w:val="00461AE1"/>
    <w:pPr>
      <w:widowControl w:val="0"/>
      <w:spacing w:after="0" w:line="240" w:lineRule="auto"/>
    </w:pPr>
    <w:rPr>
      <w:rFonts w:ascii="Times New Roman" w:eastAsia="Times New Roman" w:hAnsi="Times New Roman" w:cs="Times New Roman"/>
      <w:sz w:val="24"/>
      <w:szCs w:val="24"/>
      <w:lang w:val="en-US" w:eastAsia="nl-NL"/>
    </w:rPr>
  </w:style>
  <w:style w:type="paragraph" w:styleId="23">
    <w:name w:val="List 2"/>
    <w:basedOn w:val="a0"/>
    <w:rsid w:val="00461AE1"/>
    <w:pPr>
      <w:spacing w:before="120" w:after="120" w:line="240" w:lineRule="auto"/>
      <w:ind w:left="720" w:hanging="360"/>
      <w:jc w:val="both"/>
    </w:pPr>
    <w:rPr>
      <w:rFonts w:ascii="Arial" w:eastAsia="Batang" w:hAnsi="Arial" w:cs="Times New Roman"/>
      <w:sz w:val="20"/>
      <w:szCs w:val="24"/>
      <w:lang w:eastAsia="ko-KR"/>
    </w:rPr>
  </w:style>
  <w:style w:type="character" w:styleId="af5">
    <w:name w:val="Hyperlink"/>
    <w:uiPriority w:val="99"/>
    <w:rsid w:val="00461AE1"/>
    <w:rPr>
      <w:rFonts w:cs="Times New Roman"/>
      <w:color w:val="0000FF"/>
      <w:u w:val="single"/>
    </w:rPr>
  </w:style>
  <w:style w:type="paragraph" w:styleId="14">
    <w:name w:val="toc 1"/>
    <w:basedOn w:val="a0"/>
    <w:next w:val="a0"/>
    <w:autoRedefine/>
    <w:uiPriority w:val="39"/>
    <w:rsid w:val="00461AE1"/>
    <w:pPr>
      <w:spacing w:before="240" w:after="120" w:line="240" w:lineRule="auto"/>
    </w:pPr>
    <w:rPr>
      <w:rFonts w:ascii="Calibri" w:eastAsia="Times New Roman" w:hAnsi="Calibri" w:cs="Calibri"/>
      <w:b/>
      <w:bCs/>
      <w:sz w:val="20"/>
      <w:szCs w:val="20"/>
      <w:lang w:eastAsia="ru-RU"/>
    </w:rPr>
  </w:style>
  <w:style w:type="paragraph" w:styleId="24">
    <w:name w:val="toc 2"/>
    <w:basedOn w:val="a0"/>
    <w:next w:val="a0"/>
    <w:autoRedefine/>
    <w:uiPriority w:val="39"/>
    <w:rsid w:val="00461AE1"/>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0"/>
    <w:next w:val="a0"/>
    <w:autoRedefine/>
    <w:uiPriority w:val="39"/>
    <w:rsid w:val="00461AE1"/>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461AE1"/>
    <w:rPr>
      <w:rFonts w:ascii="Times New Roman" w:hAnsi="Times New Roman"/>
      <w:sz w:val="20"/>
      <w:lang w:eastAsia="ru-RU"/>
    </w:rPr>
  </w:style>
  <w:style w:type="paragraph" w:customStyle="1" w:styleId="ConsPlusNormal">
    <w:name w:val="ConsPlusNormal"/>
    <w:rsid w:val="00461AE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6">
    <w:name w:val="header"/>
    <w:basedOn w:val="a0"/>
    <w:link w:val="af7"/>
    <w:uiPriority w:val="99"/>
    <w:unhideWhenUsed/>
    <w:rsid w:val="00461AE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7">
    <w:name w:val="Верхний колонтитул Знак"/>
    <w:basedOn w:val="a1"/>
    <w:link w:val="af6"/>
    <w:uiPriority w:val="99"/>
    <w:rsid w:val="00461AE1"/>
    <w:rPr>
      <w:rFonts w:ascii="Times New Roman" w:eastAsia="Times New Roman" w:hAnsi="Times New Roman" w:cs="Times New Roman"/>
      <w:sz w:val="24"/>
      <w:szCs w:val="24"/>
      <w:lang w:eastAsia="ru-RU"/>
    </w:rPr>
  </w:style>
  <w:style w:type="character" w:customStyle="1" w:styleId="110">
    <w:name w:val="Текст примечания Знак11"/>
    <w:uiPriority w:val="99"/>
    <w:rsid w:val="00461AE1"/>
    <w:rPr>
      <w:rFonts w:cs="Times New Roman"/>
      <w:sz w:val="20"/>
      <w:szCs w:val="20"/>
    </w:rPr>
  </w:style>
  <w:style w:type="paragraph" w:styleId="af8">
    <w:name w:val="annotation text"/>
    <w:basedOn w:val="a0"/>
    <w:link w:val="af9"/>
    <w:uiPriority w:val="99"/>
    <w:unhideWhenUsed/>
    <w:rsid w:val="00461AE1"/>
    <w:pPr>
      <w:spacing w:after="0" w:line="240" w:lineRule="auto"/>
    </w:pPr>
    <w:rPr>
      <w:rFonts w:ascii="Calibri" w:eastAsia="Times New Roman" w:hAnsi="Calibri" w:cs="Times New Roman"/>
      <w:sz w:val="20"/>
      <w:szCs w:val="20"/>
      <w:lang w:eastAsia="ru-RU"/>
    </w:rPr>
  </w:style>
  <w:style w:type="character" w:customStyle="1" w:styleId="af9">
    <w:name w:val="Текст примечания Знак"/>
    <w:basedOn w:val="a1"/>
    <w:link w:val="af8"/>
    <w:uiPriority w:val="99"/>
    <w:rsid w:val="00461AE1"/>
    <w:rPr>
      <w:rFonts w:ascii="Calibri" w:eastAsia="Times New Roman" w:hAnsi="Calibri" w:cs="Times New Roman"/>
      <w:sz w:val="20"/>
      <w:szCs w:val="20"/>
      <w:lang w:eastAsia="ru-RU"/>
    </w:rPr>
  </w:style>
  <w:style w:type="character" w:customStyle="1" w:styleId="15">
    <w:name w:val="Текст примечания Знак1"/>
    <w:uiPriority w:val="99"/>
    <w:rsid w:val="00461AE1"/>
    <w:rPr>
      <w:rFonts w:cs="Times New Roman"/>
      <w:sz w:val="20"/>
      <w:szCs w:val="20"/>
    </w:rPr>
  </w:style>
  <w:style w:type="character" w:customStyle="1" w:styleId="111">
    <w:name w:val="Тема примечания Знак11"/>
    <w:uiPriority w:val="99"/>
    <w:rsid w:val="00461AE1"/>
    <w:rPr>
      <w:rFonts w:cs="Times New Roman"/>
      <w:b/>
      <w:bCs/>
      <w:sz w:val="20"/>
      <w:szCs w:val="20"/>
    </w:rPr>
  </w:style>
  <w:style w:type="paragraph" w:styleId="afa">
    <w:name w:val="annotation subject"/>
    <w:basedOn w:val="af8"/>
    <w:next w:val="af8"/>
    <w:link w:val="afb"/>
    <w:uiPriority w:val="99"/>
    <w:unhideWhenUsed/>
    <w:rsid w:val="00461AE1"/>
    <w:rPr>
      <w:rFonts w:ascii="Times New Roman" w:hAnsi="Times New Roman"/>
      <w:b/>
      <w:bCs/>
    </w:rPr>
  </w:style>
  <w:style w:type="character" w:customStyle="1" w:styleId="afb">
    <w:name w:val="Тема примечания Знак"/>
    <w:basedOn w:val="af9"/>
    <w:link w:val="afa"/>
    <w:uiPriority w:val="99"/>
    <w:rsid w:val="00461AE1"/>
    <w:rPr>
      <w:rFonts w:ascii="Times New Roman" w:eastAsia="Times New Roman" w:hAnsi="Times New Roman" w:cs="Times New Roman"/>
      <w:b/>
      <w:bCs/>
      <w:sz w:val="20"/>
      <w:szCs w:val="20"/>
      <w:lang w:eastAsia="ru-RU"/>
    </w:rPr>
  </w:style>
  <w:style w:type="character" w:customStyle="1" w:styleId="16">
    <w:name w:val="Тема примечания Знак1"/>
    <w:uiPriority w:val="99"/>
    <w:rsid w:val="00461AE1"/>
    <w:rPr>
      <w:rFonts w:cs="Times New Roman"/>
      <w:b/>
      <w:bCs/>
      <w:sz w:val="20"/>
      <w:szCs w:val="20"/>
    </w:rPr>
  </w:style>
  <w:style w:type="paragraph" w:styleId="25">
    <w:name w:val="Body Text Indent 2"/>
    <w:basedOn w:val="a0"/>
    <w:link w:val="26"/>
    <w:rsid w:val="00461AE1"/>
    <w:pPr>
      <w:spacing w:after="120" w:line="480" w:lineRule="auto"/>
      <w:ind w:left="283"/>
    </w:pPr>
    <w:rPr>
      <w:rFonts w:ascii="Times New Roman" w:eastAsia="Times New Roman" w:hAnsi="Times New Roman" w:cs="Times New Roman"/>
      <w:sz w:val="24"/>
      <w:szCs w:val="24"/>
      <w:lang w:eastAsia="ru-RU"/>
    </w:rPr>
  </w:style>
  <w:style w:type="character" w:customStyle="1" w:styleId="26">
    <w:name w:val="Основной текст с отступом 2 Знак"/>
    <w:basedOn w:val="a1"/>
    <w:link w:val="25"/>
    <w:rsid w:val="00461AE1"/>
    <w:rPr>
      <w:rFonts w:ascii="Times New Roman" w:eastAsia="Times New Roman" w:hAnsi="Times New Roman" w:cs="Times New Roman"/>
      <w:sz w:val="24"/>
      <w:szCs w:val="24"/>
      <w:lang w:eastAsia="ru-RU"/>
    </w:rPr>
  </w:style>
  <w:style w:type="character" w:customStyle="1" w:styleId="apple-converted-space">
    <w:name w:val="apple-converted-space"/>
    <w:rsid w:val="00461AE1"/>
  </w:style>
  <w:style w:type="character" w:customStyle="1" w:styleId="afc">
    <w:name w:val="Цветовое выделение"/>
    <w:uiPriority w:val="99"/>
    <w:rsid w:val="00461AE1"/>
    <w:rPr>
      <w:b/>
      <w:color w:val="26282F"/>
    </w:rPr>
  </w:style>
  <w:style w:type="character" w:customStyle="1" w:styleId="afd">
    <w:name w:val="Гипертекстовая ссылка"/>
    <w:uiPriority w:val="99"/>
    <w:rsid w:val="00461AE1"/>
    <w:rPr>
      <w:b/>
      <w:color w:val="106BBE"/>
    </w:rPr>
  </w:style>
  <w:style w:type="character" w:customStyle="1" w:styleId="afe">
    <w:name w:val="Активная гипертекстовая ссылка"/>
    <w:uiPriority w:val="99"/>
    <w:rsid w:val="00461AE1"/>
    <w:rPr>
      <w:b/>
      <w:color w:val="106BBE"/>
      <w:u w:val="single"/>
    </w:rPr>
  </w:style>
  <w:style w:type="paragraph" w:customStyle="1" w:styleId="aff">
    <w:name w:val="Внимание"/>
    <w:basedOn w:val="a0"/>
    <w:next w:val="a0"/>
    <w:uiPriority w:val="99"/>
    <w:rsid w:val="00461AE1"/>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0">
    <w:name w:val="Внимание: криминал!!"/>
    <w:basedOn w:val="aff"/>
    <w:next w:val="a0"/>
    <w:uiPriority w:val="99"/>
    <w:rsid w:val="00461AE1"/>
  </w:style>
  <w:style w:type="paragraph" w:customStyle="1" w:styleId="aff1">
    <w:name w:val="Внимание: недобросовестность!"/>
    <w:basedOn w:val="aff"/>
    <w:next w:val="a0"/>
    <w:uiPriority w:val="99"/>
    <w:rsid w:val="00461AE1"/>
  </w:style>
  <w:style w:type="character" w:customStyle="1" w:styleId="aff2">
    <w:name w:val="Выделение для Базового Поиска"/>
    <w:uiPriority w:val="99"/>
    <w:rsid w:val="00461AE1"/>
    <w:rPr>
      <w:b/>
      <w:color w:val="0058A9"/>
    </w:rPr>
  </w:style>
  <w:style w:type="character" w:customStyle="1" w:styleId="aff3">
    <w:name w:val="Выделение для Базового Поиска (курсив)"/>
    <w:uiPriority w:val="99"/>
    <w:rsid w:val="00461AE1"/>
    <w:rPr>
      <w:b/>
      <w:i/>
      <w:color w:val="0058A9"/>
    </w:rPr>
  </w:style>
  <w:style w:type="paragraph" w:customStyle="1" w:styleId="aff4">
    <w:name w:val="Дочерний элемент списка"/>
    <w:basedOn w:val="a0"/>
    <w:next w:val="a0"/>
    <w:uiPriority w:val="99"/>
    <w:rsid w:val="00461AE1"/>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5">
    <w:name w:val="Основное меню (преемственное)"/>
    <w:basedOn w:val="a0"/>
    <w:next w:val="a0"/>
    <w:uiPriority w:val="99"/>
    <w:rsid w:val="00461AE1"/>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7">
    <w:name w:val="Заголовок1"/>
    <w:basedOn w:val="aff5"/>
    <w:next w:val="a0"/>
    <w:uiPriority w:val="99"/>
    <w:rsid w:val="00461AE1"/>
    <w:rPr>
      <w:b/>
      <w:bCs/>
      <w:color w:val="0058A9"/>
      <w:shd w:val="clear" w:color="auto" w:fill="ECE9D8"/>
    </w:rPr>
  </w:style>
  <w:style w:type="paragraph" w:customStyle="1" w:styleId="aff6">
    <w:name w:val="Заголовок группы контролов"/>
    <w:basedOn w:val="a0"/>
    <w:next w:val="a0"/>
    <w:uiPriority w:val="99"/>
    <w:rsid w:val="00461AE1"/>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7">
    <w:name w:val="Заголовок для информации об изменениях"/>
    <w:basedOn w:val="10"/>
    <w:next w:val="a0"/>
    <w:uiPriority w:val="99"/>
    <w:rsid w:val="00461AE1"/>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8">
    <w:name w:val="Заголовок распахивающейся части диалога"/>
    <w:basedOn w:val="a0"/>
    <w:next w:val="a0"/>
    <w:uiPriority w:val="99"/>
    <w:rsid w:val="00461AE1"/>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9">
    <w:name w:val="Заголовок своего сообщения"/>
    <w:uiPriority w:val="99"/>
    <w:rsid w:val="00461AE1"/>
    <w:rPr>
      <w:b/>
      <w:color w:val="26282F"/>
    </w:rPr>
  </w:style>
  <w:style w:type="paragraph" w:customStyle="1" w:styleId="affa">
    <w:name w:val="Заголовок статьи"/>
    <w:basedOn w:val="a0"/>
    <w:next w:val="a0"/>
    <w:uiPriority w:val="99"/>
    <w:rsid w:val="00461AE1"/>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b">
    <w:name w:val="Заголовок чужого сообщения"/>
    <w:uiPriority w:val="99"/>
    <w:rsid w:val="00461AE1"/>
    <w:rPr>
      <w:b/>
      <w:color w:val="FF0000"/>
    </w:rPr>
  </w:style>
  <w:style w:type="paragraph" w:customStyle="1" w:styleId="affc">
    <w:name w:val="Заголовок ЭР (левое окно)"/>
    <w:basedOn w:val="a0"/>
    <w:next w:val="a0"/>
    <w:uiPriority w:val="99"/>
    <w:rsid w:val="00461AE1"/>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d">
    <w:name w:val="Заголовок ЭР (правое окно)"/>
    <w:basedOn w:val="affc"/>
    <w:next w:val="a0"/>
    <w:uiPriority w:val="99"/>
    <w:rsid w:val="00461AE1"/>
    <w:pPr>
      <w:spacing w:after="0"/>
      <w:jc w:val="left"/>
    </w:pPr>
  </w:style>
  <w:style w:type="paragraph" w:customStyle="1" w:styleId="affe">
    <w:name w:val="Интерактивный заголовок"/>
    <w:basedOn w:val="17"/>
    <w:next w:val="a0"/>
    <w:uiPriority w:val="99"/>
    <w:rsid w:val="00461AE1"/>
    <w:rPr>
      <w:u w:val="single"/>
    </w:rPr>
  </w:style>
  <w:style w:type="paragraph" w:customStyle="1" w:styleId="afff">
    <w:name w:val="Текст информации об изменениях"/>
    <w:basedOn w:val="a0"/>
    <w:next w:val="a0"/>
    <w:uiPriority w:val="99"/>
    <w:rsid w:val="00461AE1"/>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0">
    <w:name w:val="Информация об изменениях"/>
    <w:basedOn w:val="afff"/>
    <w:next w:val="a0"/>
    <w:uiPriority w:val="99"/>
    <w:rsid w:val="00461AE1"/>
    <w:pPr>
      <w:spacing w:before="180"/>
      <w:ind w:left="360" w:right="360" w:firstLine="0"/>
    </w:pPr>
    <w:rPr>
      <w:shd w:val="clear" w:color="auto" w:fill="EAEFED"/>
    </w:rPr>
  </w:style>
  <w:style w:type="paragraph" w:customStyle="1" w:styleId="afff1">
    <w:name w:val="Текст (справка)"/>
    <w:basedOn w:val="a0"/>
    <w:next w:val="a0"/>
    <w:uiPriority w:val="99"/>
    <w:rsid w:val="00461AE1"/>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2">
    <w:name w:val="Комментарий"/>
    <w:basedOn w:val="afff1"/>
    <w:next w:val="a0"/>
    <w:uiPriority w:val="99"/>
    <w:rsid w:val="00461AE1"/>
    <w:pPr>
      <w:spacing w:before="75"/>
      <w:ind w:right="0"/>
      <w:jc w:val="both"/>
    </w:pPr>
    <w:rPr>
      <w:color w:val="353842"/>
      <w:shd w:val="clear" w:color="auto" w:fill="F0F0F0"/>
    </w:rPr>
  </w:style>
  <w:style w:type="paragraph" w:customStyle="1" w:styleId="afff3">
    <w:name w:val="Информация об изменениях документа"/>
    <w:basedOn w:val="afff2"/>
    <w:next w:val="a0"/>
    <w:uiPriority w:val="99"/>
    <w:rsid w:val="00461AE1"/>
    <w:rPr>
      <w:i/>
      <w:iCs/>
    </w:rPr>
  </w:style>
  <w:style w:type="paragraph" w:customStyle="1" w:styleId="afff4">
    <w:name w:val="Текст (лев. подпись)"/>
    <w:basedOn w:val="a0"/>
    <w:next w:val="a0"/>
    <w:uiPriority w:val="99"/>
    <w:rsid w:val="00461AE1"/>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5">
    <w:name w:val="Колонтитул (левый)"/>
    <w:basedOn w:val="afff4"/>
    <w:next w:val="a0"/>
    <w:uiPriority w:val="99"/>
    <w:rsid w:val="00461AE1"/>
    <w:rPr>
      <w:sz w:val="14"/>
      <w:szCs w:val="14"/>
    </w:rPr>
  </w:style>
  <w:style w:type="paragraph" w:customStyle="1" w:styleId="afff6">
    <w:name w:val="Текст (прав. подпись)"/>
    <w:basedOn w:val="a0"/>
    <w:next w:val="a0"/>
    <w:uiPriority w:val="99"/>
    <w:rsid w:val="00461AE1"/>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7">
    <w:name w:val="Колонтитул (правый)"/>
    <w:basedOn w:val="afff6"/>
    <w:next w:val="a0"/>
    <w:uiPriority w:val="99"/>
    <w:rsid w:val="00461AE1"/>
    <w:rPr>
      <w:sz w:val="14"/>
      <w:szCs w:val="14"/>
    </w:rPr>
  </w:style>
  <w:style w:type="paragraph" w:customStyle="1" w:styleId="afff8">
    <w:name w:val="Комментарий пользователя"/>
    <w:basedOn w:val="afff2"/>
    <w:next w:val="a0"/>
    <w:uiPriority w:val="99"/>
    <w:rsid w:val="00461AE1"/>
    <w:pPr>
      <w:jc w:val="left"/>
    </w:pPr>
    <w:rPr>
      <w:shd w:val="clear" w:color="auto" w:fill="FFDFE0"/>
    </w:rPr>
  </w:style>
  <w:style w:type="paragraph" w:customStyle="1" w:styleId="afff9">
    <w:name w:val="Куда обратиться?"/>
    <w:basedOn w:val="aff"/>
    <w:next w:val="a0"/>
    <w:uiPriority w:val="99"/>
    <w:rsid w:val="00461AE1"/>
  </w:style>
  <w:style w:type="paragraph" w:customStyle="1" w:styleId="afffa">
    <w:name w:val="Моноширинный"/>
    <w:basedOn w:val="a0"/>
    <w:next w:val="a0"/>
    <w:uiPriority w:val="99"/>
    <w:rsid w:val="00461AE1"/>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b">
    <w:name w:val="Найденные слова"/>
    <w:uiPriority w:val="99"/>
    <w:rsid w:val="00461AE1"/>
    <w:rPr>
      <w:b/>
      <w:color w:val="26282F"/>
      <w:shd w:val="clear" w:color="auto" w:fill="FFF580"/>
    </w:rPr>
  </w:style>
  <w:style w:type="paragraph" w:customStyle="1" w:styleId="afffc">
    <w:name w:val="Напишите нам"/>
    <w:basedOn w:val="a0"/>
    <w:next w:val="a0"/>
    <w:uiPriority w:val="99"/>
    <w:rsid w:val="00461AE1"/>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d">
    <w:name w:val="Не вступил в силу"/>
    <w:uiPriority w:val="99"/>
    <w:rsid w:val="00461AE1"/>
    <w:rPr>
      <w:b/>
      <w:color w:val="000000"/>
      <w:shd w:val="clear" w:color="auto" w:fill="D8EDE8"/>
    </w:rPr>
  </w:style>
  <w:style w:type="paragraph" w:customStyle="1" w:styleId="afffe">
    <w:name w:val="Необходимые документы"/>
    <w:basedOn w:val="aff"/>
    <w:next w:val="a0"/>
    <w:uiPriority w:val="99"/>
    <w:rsid w:val="00461AE1"/>
    <w:pPr>
      <w:ind w:firstLine="118"/>
    </w:pPr>
  </w:style>
  <w:style w:type="paragraph" w:customStyle="1" w:styleId="affff">
    <w:name w:val="Нормальный (таблица)"/>
    <w:basedOn w:val="a0"/>
    <w:next w:val="a0"/>
    <w:uiPriority w:val="99"/>
    <w:rsid w:val="00461AE1"/>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0">
    <w:name w:val="Таблицы (моноширинный)"/>
    <w:basedOn w:val="a0"/>
    <w:next w:val="a0"/>
    <w:uiPriority w:val="99"/>
    <w:rsid w:val="00461AE1"/>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1">
    <w:name w:val="Оглавление"/>
    <w:basedOn w:val="affff0"/>
    <w:next w:val="a0"/>
    <w:uiPriority w:val="99"/>
    <w:rsid w:val="00461AE1"/>
    <w:pPr>
      <w:ind w:left="140"/>
    </w:pPr>
  </w:style>
  <w:style w:type="character" w:customStyle="1" w:styleId="affff2">
    <w:name w:val="Опечатки"/>
    <w:uiPriority w:val="99"/>
    <w:rsid w:val="00461AE1"/>
    <w:rPr>
      <w:color w:val="FF0000"/>
    </w:rPr>
  </w:style>
  <w:style w:type="paragraph" w:customStyle="1" w:styleId="affff3">
    <w:name w:val="Переменная часть"/>
    <w:basedOn w:val="aff5"/>
    <w:next w:val="a0"/>
    <w:uiPriority w:val="99"/>
    <w:rsid w:val="00461AE1"/>
    <w:rPr>
      <w:sz w:val="18"/>
      <w:szCs w:val="18"/>
    </w:rPr>
  </w:style>
  <w:style w:type="paragraph" w:customStyle="1" w:styleId="affff4">
    <w:name w:val="Подвал для информации об изменениях"/>
    <w:basedOn w:val="10"/>
    <w:next w:val="a0"/>
    <w:uiPriority w:val="99"/>
    <w:rsid w:val="00461AE1"/>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5">
    <w:name w:val="Подзаголовок для информации об изменениях"/>
    <w:basedOn w:val="afff"/>
    <w:next w:val="a0"/>
    <w:uiPriority w:val="99"/>
    <w:rsid w:val="00461AE1"/>
    <w:rPr>
      <w:b/>
      <w:bCs/>
    </w:rPr>
  </w:style>
  <w:style w:type="paragraph" w:customStyle="1" w:styleId="affff6">
    <w:name w:val="Подчёркнуный текст"/>
    <w:basedOn w:val="a0"/>
    <w:next w:val="a0"/>
    <w:uiPriority w:val="99"/>
    <w:rsid w:val="00461AE1"/>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7">
    <w:name w:val="Постоянная часть"/>
    <w:basedOn w:val="aff5"/>
    <w:next w:val="a0"/>
    <w:uiPriority w:val="99"/>
    <w:rsid w:val="00461AE1"/>
    <w:rPr>
      <w:sz w:val="20"/>
      <w:szCs w:val="20"/>
    </w:rPr>
  </w:style>
  <w:style w:type="paragraph" w:customStyle="1" w:styleId="affff8">
    <w:name w:val="Прижатый влево"/>
    <w:basedOn w:val="a0"/>
    <w:next w:val="a0"/>
    <w:uiPriority w:val="99"/>
    <w:rsid w:val="00461AE1"/>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9">
    <w:name w:val="Пример."/>
    <w:basedOn w:val="aff"/>
    <w:next w:val="a0"/>
    <w:uiPriority w:val="99"/>
    <w:rsid w:val="00461AE1"/>
  </w:style>
  <w:style w:type="paragraph" w:customStyle="1" w:styleId="affffa">
    <w:name w:val="Примечание."/>
    <w:basedOn w:val="aff"/>
    <w:next w:val="a0"/>
    <w:uiPriority w:val="99"/>
    <w:rsid w:val="00461AE1"/>
  </w:style>
  <w:style w:type="character" w:customStyle="1" w:styleId="affffb">
    <w:name w:val="Продолжение ссылки"/>
    <w:uiPriority w:val="99"/>
    <w:rsid w:val="00461AE1"/>
  </w:style>
  <w:style w:type="paragraph" w:customStyle="1" w:styleId="affffc">
    <w:name w:val="Словарная статья"/>
    <w:basedOn w:val="a0"/>
    <w:next w:val="a0"/>
    <w:uiPriority w:val="99"/>
    <w:rsid w:val="00461AE1"/>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d">
    <w:name w:val="Сравнение редакций"/>
    <w:uiPriority w:val="99"/>
    <w:rsid w:val="00461AE1"/>
    <w:rPr>
      <w:b/>
      <w:color w:val="26282F"/>
    </w:rPr>
  </w:style>
  <w:style w:type="character" w:customStyle="1" w:styleId="affffe">
    <w:name w:val="Сравнение редакций. Добавленный фрагмент"/>
    <w:uiPriority w:val="99"/>
    <w:rsid w:val="00461AE1"/>
    <w:rPr>
      <w:color w:val="000000"/>
      <w:shd w:val="clear" w:color="auto" w:fill="C1D7FF"/>
    </w:rPr>
  </w:style>
  <w:style w:type="character" w:customStyle="1" w:styleId="afffff">
    <w:name w:val="Сравнение редакций. Удаленный фрагмент"/>
    <w:uiPriority w:val="99"/>
    <w:rsid w:val="00461AE1"/>
    <w:rPr>
      <w:color w:val="000000"/>
      <w:shd w:val="clear" w:color="auto" w:fill="C4C413"/>
    </w:rPr>
  </w:style>
  <w:style w:type="paragraph" w:customStyle="1" w:styleId="afffff0">
    <w:name w:val="Ссылка на официальную публикацию"/>
    <w:basedOn w:val="a0"/>
    <w:next w:val="a0"/>
    <w:uiPriority w:val="99"/>
    <w:rsid w:val="00461AE1"/>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1">
    <w:name w:val="Ссылка на утративший силу документ"/>
    <w:uiPriority w:val="99"/>
    <w:rsid w:val="00461AE1"/>
    <w:rPr>
      <w:b/>
      <w:color w:val="749232"/>
    </w:rPr>
  </w:style>
  <w:style w:type="paragraph" w:customStyle="1" w:styleId="afffff2">
    <w:name w:val="Текст в таблице"/>
    <w:basedOn w:val="affff"/>
    <w:next w:val="a0"/>
    <w:uiPriority w:val="99"/>
    <w:rsid w:val="00461AE1"/>
    <w:pPr>
      <w:ind w:firstLine="500"/>
    </w:pPr>
  </w:style>
  <w:style w:type="paragraph" w:customStyle="1" w:styleId="afffff3">
    <w:name w:val="Текст ЭР (см. также)"/>
    <w:basedOn w:val="a0"/>
    <w:next w:val="a0"/>
    <w:uiPriority w:val="99"/>
    <w:rsid w:val="00461AE1"/>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4">
    <w:name w:val="Технический комментарий"/>
    <w:basedOn w:val="a0"/>
    <w:next w:val="a0"/>
    <w:uiPriority w:val="99"/>
    <w:rsid w:val="00461AE1"/>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5">
    <w:name w:val="Утратил силу"/>
    <w:uiPriority w:val="99"/>
    <w:rsid w:val="00461AE1"/>
    <w:rPr>
      <w:b/>
      <w:strike/>
      <w:color w:val="666600"/>
    </w:rPr>
  </w:style>
  <w:style w:type="paragraph" w:customStyle="1" w:styleId="afffff6">
    <w:name w:val="Формула"/>
    <w:basedOn w:val="a0"/>
    <w:next w:val="a0"/>
    <w:uiPriority w:val="99"/>
    <w:rsid w:val="00461AE1"/>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7">
    <w:name w:val="Центрированный (таблица)"/>
    <w:basedOn w:val="affff"/>
    <w:next w:val="a0"/>
    <w:uiPriority w:val="99"/>
    <w:rsid w:val="00461AE1"/>
    <w:pPr>
      <w:jc w:val="center"/>
    </w:pPr>
  </w:style>
  <w:style w:type="paragraph" w:customStyle="1" w:styleId="-">
    <w:name w:val="ЭР-содержание (правое окно)"/>
    <w:basedOn w:val="a0"/>
    <w:next w:val="a0"/>
    <w:uiPriority w:val="99"/>
    <w:rsid w:val="00461AE1"/>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461AE1"/>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8">
    <w:name w:val="annotation reference"/>
    <w:uiPriority w:val="99"/>
    <w:unhideWhenUsed/>
    <w:rsid w:val="00461AE1"/>
    <w:rPr>
      <w:rFonts w:cs="Times New Roman"/>
      <w:sz w:val="16"/>
    </w:rPr>
  </w:style>
  <w:style w:type="paragraph" w:styleId="41">
    <w:name w:val="toc 4"/>
    <w:basedOn w:val="a0"/>
    <w:next w:val="a0"/>
    <w:autoRedefine/>
    <w:rsid w:val="00461AE1"/>
    <w:pPr>
      <w:spacing w:after="0" w:line="240" w:lineRule="auto"/>
      <w:ind w:left="720"/>
    </w:pPr>
    <w:rPr>
      <w:rFonts w:ascii="Calibri" w:eastAsia="Times New Roman" w:hAnsi="Calibri" w:cs="Calibri"/>
      <w:sz w:val="20"/>
      <w:szCs w:val="20"/>
      <w:lang w:eastAsia="ru-RU"/>
    </w:rPr>
  </w:style>
  <w:style w:type="paragraph" w:styleId="5">
    <w:name w:val="toc 5"/>
    <w:basedOn w:val="a0"/>
    <w:next w:val="a0"/>
    <w:autoRedefine/>
    <w:rsid w:val="00461AE1"/>
    <w:pPr>
      <w:spacing w:after="0" w:line="240" w:lineRule="auto"/>
      <w:ind w:left="960"/>
    </w:pPr>
    <w:rPr>
      <w:rFonts w:ascii="Calibri" w:eastAsia="Times New Roman" w:hAnsi="Calibri" w:cs="Calibri"/>
      <w:sz w:val="20"/>
      <w:szCs w:val="20"/>
      <w:lang w:eastAsia="ru-RU"/>
    </w:rPr>
  </w:style>
  <w:style w:type="paragraph" w:styleId="6">
    <w:name w:val="toc 6"/>
    <w:basedOn w:val="a0"/>
    <w:next w:val="a0"/>
    <w:autoRedefine/>
    <w:rsid w:val="00461AE1"/>
    <w:pPr>
      <w:spacing w:after="0" w:line="240" w:lineRule="auto"/>
      <w:ind w:left="1200"/>
    </w:pPr>
    <w:rPr>
      <w:rFonts w:ascii="Calibri" w:eastAsia="Times New Roman" w:hAnsi="Calibri" w:cs="Calibri"/>
      <w:sz w:val="20"/>
      <w:szCs w:val="20"/>
      <w:lang w:eastAsia="ru-RU"/>
    </w:rPr>
  </w:style>
  <w:style w:type="paragraph" w:styleId="7">
    <w:name w:val="toc 7"/>
    <w:basedOn w:val="a0"/>
    <w:next w:val="a0"/>
    <w:autoRedefine/>
    <w:rsid w:val="00461AE1"/>
    <w:pPr>
      <w:spacing w:after="0" w:line="240" w:lineRule="auto"/>
      <w:ind w:left="1440"/>
    </w:pPr>
    <w:rPr>
      <w:rFonts w:ascii="Calibri" w:eastAsia="Times New Roman" w:hAnsi="Calibri" w:cs="Calibri"/>
      <w:sz w:val="20"/>
      <w:szCs w:val="20"/>
      <w:lang w:eastAsia="ru-RU"/>
    </w:rPr>
  </w:style>
  <w:style w:type="paragraph" w:styleId="8">
    <w:name w:val="toc 8"/>
    <w:basedOn w:val="a0"/>
    <w:next w:val="a0"/>
    <w:autoRedefine/>
    <w:rsid w:val="00461AE1"/>
    <w:pPr>
      <w:spacing w:after="0" w:line="240" w:lineRule="auto"/>
      <w:ind w:left="1680"/>
    </w:pPr>
    <w:rPr>
      <w:rFonts w:ascii="Calibri" w:eastAsia="Times New Roman" w:hAnsi="Calibri" w:cs="Calibri"/>
      <w:sz w:val="20"/>
      <w:szCs w:val="20"/>
      <w:lang w:eastAsia="ru-RU"/>
    </w:rPr>
  </w:style>
  <w:style w:type="paragraph" w:styleId="9">
    <w:name w:val="toc 9"/>
    <w:basedOn w:val="a0"/>
    <w:next w:val="a0"/>
    <w:autoRedefine/>
    <w:rsid w:val="00461AE1"/>
    <w:pPr>
      <w:spacing w:after="0" w:line="240" w:lineRule="auto"/>
      <w:ind w:left="1920"/>
    </w:pPr>
    <w:rPr>
      <w:rFonts w:ascii="Calibri" w:eastAsia="Times New Roman" w:hAnsi="Calibri" w:cs="Calibri"/>
      <w:sz w:val="20"/>
      <w:szCs w:val="20"/>
      <w:lang w:eastAsia="ru-RU"/>
    </w:rPr>
  </w:style>
  <w:style w:type="paragraph" w:customStyle="1" w:styleId="s1">
    <w:name w:val="s_1"/>
    <w:basedOn w:val="a0"/>
    <w:rsid w:val="00461AE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9">
    <w:name w:val="Table Grid"/>
    <w:basedOn w:val="a2"/>
    <w:uiPriority w:val="39"/>
    <w:rsid w:val="00461AE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a">
    <w:name w:val="endnote text"/>
    <w:basedOn w:val="a0"/>
    <w:link w:val="afffffb"/>
    <w:uiPriority w:val="99"/>
    <w:semiHidden/>
    <w:unhideWhenUsed/>
    <w:rsid w:val="00461AE1"/>
    <w:pPr>
      <w:spacing w:after="0" w:line="240" w:lineRule="auto"/>
    </w:pPr>
    <w:rPr>
      <w:rFonts w:ascii="Calibri" w:eastAsia="Times New Roman" w:hAnsi="Calibri" w:cs="Times New Roman"/>
      <w:sz w:val="20"/>
      <w:szCs w:val="20"/>
      <w:lang w:eastAsia="ru-RU"/>
    </w:rPr>
  </w:style>
  <w:style w:type="character" w:customStyle="1" w:styleId="afffffb">
    <w:name w:val="Текст концевой сноски Знак"/>
    <w:basedOn w:val="a1"/>
    <w:link w:val="afffffa"/>
    <w:uiPriority w:val="99"/>
    <w:semiHidden/>
    <w:rsid w:val="00461AE1"/>
    <w:rPr>
      <w:rFonts w:ascii="Calibri" w:eastAsia="Times New Roman" w:hAnsi="Calibri" w:cs="Times New Roman"/>
      <w:sz w:val="20"/>
      <w:szCs w:val="20"/>
      <w:lang w:eastAsia="ru-RU"/>
    </w:rPr>
  </w:style>
  <w:style w:type="character" w:styleId="afffffc">
    <w:name w:val="endnote reference"/>
    <w:uiPriority w:val="99"/>
    <w:semiHidden/>
    <w:unhideWhenUsed/>
    <w:rsid w:val="00461AE1"/>
    <w:rPr>
      <w:rFonts w:cs="Times New Roman"/>
      <w:vertAlign w:val="superscript"/>
    </w:rPr>
  </w:style>
  <w:style w:type="character" w:customStyle="1" w:styleId="a5">
    <w:name w:val="Абзац списка Знак"/>
    <w:aliases w:val="Содержание. 2 уровень Знак,List Paragraph Знак"/>
    <w:link w:val="a4"/>
    <w:uiPriority w:val="34"/>
    <w:qFormat/>
    <w:locked/>
    <w:rsid w:val="00461AE1"/>
  </w:style>
  <w:style w:type="character" w:customStyle="1" w:styleId="af4">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3"/>
    <w:uiPriority w:val="99"/>
    <w:locked/>
    <w:rsid w:val="00461AE1"/>
    <w:rPr>
      <w:rFonts w:ascii="Times New Roman" w:eastAsia="Times New Roman" w:hAnsi="Times New Roman" w:cs="Times New Roman"/>
      <w:sz w:val="24"/>
      <w:szCs w:val="24"/>
      <w:lang w:val="en-US" w:eastAsia="nl-NL"/>
    </w:rPr>
  </w:style>
  <w:style w:type="character" w:styleId="afffffd">
    <w:name w:val="Strong"/>
    <w:uiPriority w:val="22"/>
    <w:qFormat/>
    <w:rsid w:val="00461AE1"/>
    <w:rPr>
      <w:b/>
      <w:bCs/>
    </w:rPr>
  </w:style>
  <w:style w:type="table" w:customStyle="1" w:styleId="TableNormal">
    <w:name w:val="Table Normal"/>
    <w:uiPriority w:val="2"/>
    <w:semiHidden/>
    <w:unhideWhenUsed/>
    <w:qFormat/>
    <w:rsid w:val="00461A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461AE1"/>
    <w:pPr>
      <w:widowControl w:val="0"/>
      <w:autoSpaceDE w:val="0"/>
      <w:autoSpaceDN w:val="0"/>
      <w:spacing w:after="0" w:line="240" w:lineRule="auto"/>
      <w:ind w:left="9"/>
    </w:pPr>
    <w:rPr>
      <w:rFonts w:ascii="Times New Roman" w:eastAsia="Times New Roman" w:hAnsi="Times New Roman" w:cs="Times New Roman"/>
    </w:rPr>
  </w:style>
  <w:style w:type="character" w:styleId="afffffe">
    <w:name w:val="FollowedHyperlink"/>
    <w:uiPriority w:val="99"/>
    <w:unhideWhenUsed/>
    <w:rsid w:val="00461AE1"/>
    <w:rPr>
      <w:color w:val="0000FF"/>
      <w:u w:val="single"/>
    </w:rPr>
  </w:style>
  <w:style w:type="character" w:styleId="affffff">
    <w:name w:val="Subtle Emphasis"/>
    <w:uiPriority w:val="19"/>
    <w:qFormat/>
    <w:rsid w:val="00461AE1"/>
    <w:rPr>
      <w:i/>
      <w:iCs/>
      <w:color w:val="404040"/>
    </w:rPr>
  </w:style>
  <w:style w:type="paragraph" w:styleId="affffff0">
    <w:name w:val="TOC Heading"/>
    <w:basedOn w:val="10"/>
    <w:next w:val="a0"/>
    <w:uiPriority w:val="39"/>
    <w:unhideWhenUsed/>
    <w:qFormat/>
    <w:rsid w:val="00461AE1"/>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2"/>
    <w:uiPriority w:val="43"/>
    <w:rsid w:val="00461AE1"/>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1">
    <w:name w:val="Неразрешенное упоминание"/>
    <w:uiPriority w:val="99"/>
    <w:semiHidden/>
    <w:unhideWhenUsed/>
    <w:rsid w:val="00461AE1"/>
    <w:rPr>
      <w:color w:val="605E5C"/>
      <w:shd w:val="clear" w:color="auto" w:fill="E1DFDD"/>
    </w:rPr>
  </w:style>
  <w:style w:type="paragraph" w:customStyle="1" w:styleId="27">
    <w:name w:val="Заголовок2"/>
    <w:basedOn w:val="a0"/>
    <w:next w:val="a0"/>
    <w:link w:val="affffff2"/>
    <w:uiPriority w:val="10"/>
    <w:qFormat/>
    <w:rsid w:val="00461AE1"/>
    <w:pPr>
      <w:spacing w:after="120"/>
      <w:ind w:firstLine="709"/>
      <w:outlineLvl w:val="0"/>
    </w:pPr>
    <w:rPr>
      <w:rFonts w:ascii="Times New Roman" w:eastAsia="Times New Roman" w:hAnsi="Times New Roman" w:cs="Times New Roman"/>
      <w:kern w:val="28"/>
      <w:sz w:val="24"/>
      <w:szCs w:val="24"/>
      <w:lang w:eastAsia="ru-RU"/>
    </w:rPr>
  </w:style>
  <w:style w:type="character" w:customStyle="1" w:styleId="affffff2">
    <w:name w:val="Заголовок Знак"/>
    <w:link w:val="27"/>
    <w:uiPriority w:val="10"/>
    <w:rsid w:val="00461AE1"/>
    <w:rPr>
      <w:rFonts w:ascii="Times New Roman" w:eastAsia="Times New Roman" w:hAnsi="Times New Roman" w:cs="Times New Roman"/>
      <w:kern w:val="28"/>
      <w:sz w:val="24"/>
      <w:szCs w:val="24"/>
      <w:lang w:eastAsia="ru-RU"/>
    </w:rPr>
  </w:style>
  <w:style w:type="table" w:customStyle="1" w:styleId="18">
    <w:name w:val="Сетка таблицы1"/>
    <w:basedOn w:val="a2"/>
    <w:next w:val="afffff9"/>
    <w:uiPriority w:val="39"/>
    <w:rsid w:val="00461AE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2"/>
    <w:next w:val="afffff9"/>
    <w:uiPriority w:val="39"/>
    <w:rsid w:val="00461AE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0"/>
    <w:uiPriority w:val="3"/>
    <w:qFormat/>
    <w:rsid w:val="00461AE1"/>
    <w:pPr>
      <w:snapToGrid w:val="0"/>
      <w:spacing w:after="0" w:line="240" w:lineRule="auto"/>
    </w:pPr>
    <w:rPr>
      <w:rFonts w:ascii="Times New Roman" w:eastAsia="Times New Roman" w:hAnsi="Times New Roman" w:cs="Times New Roman"/>
      <w:iCs/>
      <w:sz w:val="24"/>
      <w:szCs w:val="28"/>
      <w:lang w:eastAsia="ru-RU"/>
    </w:rPr>
  </w:style>
  <w:style w:type="numbering" w:customStyle="1" w:styleId="29">
    <w:name w:val="Нет списка2"/>
    <w:next w:val="a3"/>
    <w:uiPriority w:val="99"/>
    <w:semiHidden/>
    <w:unhideWhenUsed/>
    <w:rsid w:val="00461AE1"/>
  </w:style>
  <w:style w:type="paragraph" w:styleId="affffff3">
    <w:name w:val="Title"/>
    <w:basedOn w:val="a0"/>
    <w:next w:val="a0"/>
    <w:link w:val="19"/>
    <w:uiPriority w:val="10"/>
    <w:qFormat/>
    <w:rsid w:val="00461AE1"/>
    <w:pPr>
      <w:spacing w:before="240" w:after="60" w:line="240" w:lineRule="auto"/>
      <w:jc w:val="center"/>
      <w:outlineLvl w:val="0"/>
    </w:pPr>
    <w:rPr>
      <w:rFonts w:asciiTheme="majorHAnsi" w:eastAsiaTheme="majorEastAsia" w:hAnsiTheme="majorHAnsi" w:cstheme="majorBidi"/>
      <w:b/>
      <w:bCs/>
      <w:kern w:val="28"/>
      <w:sz w:val="32"/>
      <w:szCs w:val="32"/>
    </w:rPr>
  </w:style>
  <w:style w:type="character" w:customStyle="1" w:styleId="19">
    <w:name w:val="Заголовок Знак1"/>
    <w:basedOn w:val="a1"/>
    <w:link w:val="affffff3"/>
    <w:uiPriority w:val="10"/>
    <w:rsid w:val="00461AE1"/>
    <w:rPr>
      <w:rFonts w:asciiTheme="majorHAnsi" w:eastAsiaTheme="majorEastAsia" w:hAnsiTheme="majorHAnsi" w:cstheme="majorBidi"/>
      <w:b/>
      <w:bCs/>
      <w:kern w:val="28"/>
      <w:sz w:val="32"/>
      <w:szCs w:val="32"/>
    </w:rPr>
  </w:style>
  <w:style w:type="paragraph" w:styleId="affffff4">
    <w:name w:val="No Spacing"/>
    <w:uiPriority w:val="1"/>
    <w:qFormat/>
    <w:rsid w:val="00461AE1"/>
    <w:pPr>
      <w:spacing w:after="0" w:line="240" w:lineRule="auto"/>
    </w:pPr>
    <w:rPr>
      <w:rFonts w:ascii="Times New Roman" w:eastAsia="Times New Roman" w:hAnsi="Times New Roman" w:cs="Times New Roman"/>
      <w:sz w:val="24"/>
      <w:szCs w:val="24"/>
    </w:rPr>
  </w:style>
  <w:style w:type="numbering" w:customStyle="1" w:styleId="112">
    <w:name w:val="Нет списка11"/>
    <w:next w:val="a3"/>
    <w:uiPriority w:val="99"/>
    <w:semiHidden/>
    <w:unhideWhenUsed/>
    <w:rsid w:val="00461AE1"/>
  </w:style>
  <w:style w:type="paragraph" w:styleId="affffff5">
    <w:name w:val="Normal (Web)"/>
    <w:aliases w:val="Обычный (веб)1"/>
    <w:basedOn w:val="a0"/>
    <w:link w:val="affffff6"/>
    <w:uiPriority w:val="99"/>
    <w:qFormat/>
    <w:rsid w:val="00461AE1"/>
    <w:pPr>
      <w:widowControl w:val="0"/>
      <w:spacing w:after="0" w:line="240" w:lineRule="auto"/>
    </w:pPr>
    <w:rPr>
      <w:rFonts w:ascii="Calibri" w:eastAsia="Times New Roman" w:hAnsi="Calibri" w:cs="Times New Roman"/>
      <w:sz w:val="24"/>
      <w:szCs w:val="24"/>
      <w:lang w:val="en-US" w:eastAsia="nl-NL"/>
    </w:rPr>
  </w:style>
  <w:style w:type="character" w:customStyle="1" w:styleId="121">
    <w:name w:val="Текст примечания Знак12"/>
    <w:basedOn w:val="a1"/>
    <w:uiPriority w:val="99"/>
    <w:semiHidden/>
    <w:rsid w:val="00461AE1"/>
    <w:rPr>
      <w:rFonts w:cs="Calibri"/>
      <w:sz w:val="20"/>
      <w:szCs w:val="20"/>
    </w:rPr>
  </w:style>
  <w:style w:type="character" w:customStyle="1" w:styleId="122">
    <w:name w:val="Тема примечания Знак12"/>
    <w:basedOn w:val="af9"/>
    <w:uiPriority w:val="99"/>
    <w:semiHidden/>
    <w:rsid w:val="00461AE1"/>
    <w:rPr>
      <w:rFonts w:ascii="Calibri" w:eastAsia="Times New Roman" w:hAnsi="Calibri" w:cs="Calibri"/>
      <w:b/>
      <w:bCs/>
      <w:sz w:val="20"/>
      <w:szCs w:val="20"/>
      <w:lang w:eastAsia="ru-RU"/>
    </w:rPr>
  </w:style>
  <w:style w:type="table" w:customStyle="1" w:styleId="32">
    <w:name w:val="Сетка таблицы3"/>
    <w:basedOn w:val="a2"/>
    <w:next w:val="afffff9"/>
    <w:uiPriority w:val="99"/>
    <w:rsid w:val="00461AE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7">
    <w:name w:val="Body Text Indent"/>
    <w:basedOn w:val="a0"/>
    <w:link w:val="affffff8"/>
    <w:uiPriority w:val="99"/>
    <w:rsid w:val="00461AE1"/>
    <w:pPr>
      <w:spacing w:after="120"/>
      <w:ind w:left="283"/>
    </w:pPr>
    <w:rPr>
      <w:rFonts w:ascii="Calibri" w:eastAsia="Times New Roman" w:hAnsi="Calibri" w:cs="Calibri"/>
    </w:rPr>
  </w:style>
  <w:style w:type="character" w:customStyle="1" w:styleId="affffff8">
    <w:name w:val="Основной текст с отступом Знак"/>
    <w:basedOn w:val="a1"/>
    <w:link w:val="affffff7"/>
    <w:uiPriority w:val="99"/>
    <w:rsid w:val="00461AE1"/>
    <w:rPr>
      <w:rFonts w:ascii="Calibri" w:eastAsia="Times New Roman" w:hAnsi="Calibri" w:cs="Calibri"/>
    </w:rPr>
  </w:style>
  <w:style w:type="paragraph" w:customStyle="1" w:styleId="TableContents">
    <w:name w:val="Table Contents"/>
    <w:basedOn w:val="a0"/>
    <w:uiPriority w:val="99"/>
    <w:rsid w:val="00461AE1"/>
    <w:pPr>
      <w:widowControl w:val="0"/>
      <w:suppressLineNumbers/>
      <w:suppressAutoHyphens/>
      <w:autoSpaceDN w:val="0"/>
      <w:spacing w:after="0" w:line="240" w:lineRule="auto"/>
    </w:pPr>
    <w:rPr>
      <w:rFonts w:ascii="Calibri" w:eastAsia="Times New Roman" w:hAnsi="Calibri" w:cs="Times New Roman"/>
      <w:kern w:val="3"/>
      <w:sz w:val="24"/>
      <w:szCs w:val="24"/>
      <w:lang w:val="de-DE" w:eastAsia="ja-JP"/>
    </w:rPr>
  </w:style>
  <w:style w:type="paragraph" w:customStyle="1" w:styleId="affffff9">
    <w:name w:val="Перечисление"/>
    <w:link w:val="affffffa"/>
    <w:uiPriority w:val="99"/>
    <w:rsid w:val="00461AE1"/>
    <w:pPr>
      <w:spacing w:after="60"/>
      <w:ind w:left="360" w:hanging="360"/>
      <w:jc w:val="both"/>
    </w:pPr>
    <w:rPr>
      <w:rFonts w:ascii="Calibri" w:eastAsia="Times New Roman" w:hAnsi="Calibri" w:cs="Times New Roman"/>
      <w:sz w:val="20"/>
      <w:szCs w:val="20"/>
    </w:rPr>
  </w:style>
  <w:style w:type="character" w:customStyle="1" w:styleId="affffffa">
    <w:name w:val="Перечисление Знак"/>
    <w:link w:val="affffff9"/>
    <w:uiPriority w:val="99"/>
    <w:locked/>
    <w:rsid w:val="00461AE1"/>
    <w:rPr>
      <w:rFonts w:ascii="Calibri" w:eastAsia="Times New Roman" w:hAnsi="Calibri" w:cs="Times New Roman"/>
      <w:sz w:val="20"/>
      <w:szCs w:val="20"/>
    </w:rPr>
  </w:style>
  <w:style w:type="character" w:customStyle="1" w:styleId="2105pt">
    <w:name w:val="Основной текст (2) + 10.5 pt"/>
    <w:uiPriority w:val="99"/>
    <w:rsid w:val="00461AE1"/>
    <w:rPr>
      <w:rFonts w:ascii="Times New Roman" w:hAnsi="Times New Roman"/>
      <w:color w:val="000000"/>
      <w:spacing w:val="0"/>
      <w:w w:val="100"/>
      <w:position w:val="0"/>
      <w:sz w:val="21"/>
      <w:u w:val="none"/>
      <w:lang w:val="ru-RU" w:eastAsia="ru-RU"/>
    </w:rPr>
  </w:style>
  <w:style w:type="character" w:customStyle="1" w:styleId="mail-message-sender-email">
    <w:name w:val="mail-message-sender-email"/>
    <w:basedOn w:val="a1"/>
    <w:uiPriority w:val="99"/>
    <w:rsid w:val="00461AE1"/>
    <w:rPr>
      <w:rFonts w:cs="Times New Roman"/>
    </w:rPr>
  </w:style>
  <w:style w:type="character" w:customStyle="1" w:styleId="c7">
    <w:name w:val="c7"/>
    <w:uiPriority w:val="99"/>
    <w:rsid w:val="00461AE1"/>
  </w:style>
  <w:style w:type="character" w:customStyle="1" w:styleId="2a">
    <w:name w:val="Основной текст (2)"/>
    <w:uiPriority w:val="99"/>
    <w:rsid w:val="00461AE1"/>
    <w:rPr>
      <w:rFonts w:ascii="Times New Roman" w:hAnsi="Times New Roman"/>
      <w:color w:val="000000"/>
      <w:spacing w:val="0"/>
      <w:w w:val="100"/>
      <w:position w:val="0"/>
      <w:sz w:val="24"/>
      <w:u w:val="none"/>
      <w:lang w:val="ru-RU" w:eastAsia="ru-RU"/>
    </w:rPr>
  </w:style>
  <w:style w:type="character" w:customStyle="1" w:styleId="2b">
    <w:name w:val="Основной текст (2) + Курсив"/>
    <w:uiPriority w:val="99"/>
    <w:rsid w:val="00461AE1"/>
    <w:rPr>
      <w:rFonts w:ascii="Times New Roman" w:hAnsi="Times New Roman"/>
      <w:i/>
      <w:color w:val="000000"/>
      <w:spacing w:val="0"/>
      <w:w w:val="100"/>
      <w:position w:val="0"/>
      <w:sz w:val="24"/>
      <w:u w:val="none"/>
      <w:lang w:val="ru-RU" w:eastAsia="ru-RU"/>
    </w:rPr>
  </w:style>
  <w:style w:type="character" w:styleId="affffffb">
    <w:name w:val="Placeholder Text"/>
    <w:basedOn w:val="a1"/>
    <w:uiPriority w:val="99"/>
    <w:semiHidden/>
    <w:rsid w:val="00461AE1"/>
    <w:rPr>
      <w:rFonts w:cs="Times New Roman"/>
      <w:color w:val="808080"/>
    </w:rPr>
  </w:style>
  <w:style w:type="character" w:customStyle="1" w:styleId="2c">
    <w:name w:val="Основной текст (2)_"/>
    <w:uiPriority w:val="99"/>
    <w:rsid w:val="00461AE1"/>
    <w:rPr>
      <w:rFonts w:ascii="Times New Roman" w:hAnsi="Times New Roman"/>
      <w:u w:val="none"/>
      <w:effect w:val="none"/>
    </w:rPr>
  </w:style>
  <w:style w:type="character" w:customStyle="1" w:styleId="90">
    <w:name w:val="Основной текст (9)_"/>
    <w:uiPriority w:val="99"/>
    <w:rsid w:val="00461AE1"/>
    <w:rPr>
      <w:rFonts w:ascii="Times New Roman" w:hAnsi="Times New Roman"/>
      <w:b/>
      <w:spacing w:val="0"/>
      <w:u w:val="none"/>
      <w:effect w:val="none"/>
    </w:rPr>
  </w:style>
  <w:style w:type="character" w:customStyle="1" w:styleId="91">
    <w:name w:val="Основной текст (9)"/>
    <w:uiPriority w:val="99"/>
    <w:rsid w:val="00461AE1"/>
    <w:rPr>
      <w:rFonts w:ascii="Times New Roman" w:hAnsi="Times New Roman"/>
      <w:b/>
      <w:color w:val="000000"/>
      <w:spacing w:val="0"/>
      <w:w w:val="100"/>
      <w:position w:val="0"/>
      <w:sz w:val="24"/>
      <w:u w:val="none"/>
      <w:effect w:val="none"/>
      <w:lang w:val="ru-RU" w:eastAsia="ru-RU"/>
    </w:rPr>
  </w:style>
  <w:style w:type="paragraph" w:customStyle="1" w:styleId="1">
    <w:name w:val="Текст абзаца1 Н"/>
    <w:basedOn w:val="a0"/>
    <w:uiPriority w:val="99"/>
    <w:rsid w:val="00461AE1"/>
    <w:pPr>
      <w:numPr>
        <w:ilvl w:val="1"/>
        <w:numId w:val="11"/>
      </w:numPr>
      <w:tabs>
        <w:tab w:val="left" w:pos="1176"/>
      </w:tabs>
      <w:spacing w:after="0" w:line="240" w:lineRule="auto"/>
      <w:jc w:val="both"/>
    </w:pPr>
    <w:rPr>
      <w:rFonts w:ascii="Calibri" w:eastAsia="Times New Roman" w:hAnsi="Calibri" w:cs="Times New Roman"/>
      <w:color w:val="000000"/>
      <w:sz w:val="28"/>
      <w:szCs w:val="28"/>
      <w:lang w:eastAsia="ru-RU"/>
    </w:rPr>
  </w:style>
  <w:style w:type="paragraph" w:customStyle="1" w:styleId="11">
    <w:name w:val="Заголовок1М1"/>
    <w:basedOn w:val="a0"/>
    <w:next w:val="1"/>
    <w:uiPriority w:val="99"/>
    <w:rsid w:val="00461AE1"/>
    <w:pPr>
      <w:keepNext/>
      <w:numPr>
        <w:numId w:val="11"/>
      </w:numPr>
      <w:spacing w:before="240" w:after="120" w:line="240" w:lineRule="auto"/>
      <w:jc w:val="center"/>
    </w:pPr>
    <w:rPr>
      <w:rFonts w:ascii="Calibri" w:eastAsia="Times New Roman" w:hAnsi="Calibri" w:cs="Times New Roman"/>
      <w:b/>
      <w:bCs/>
      <w:color w:val="000000"/>
      <w:sz w:val="32"/>
      <w:szCs w:val="32"/>
      <w:lang w:eastAsia="ru-RU"/>
    </w:rPr>
  </w:style>
  <w:style w:type="paragraph" w:customStyle="1" w:styleId="a">
    <w:name w:val="!! стиль список"/>
    <w:basedOn w:val="a0"/>
    <w:uiPriority w:val="99"/>
    <w:rsid w:val="00461AE1"/>
    <w:pPr>
      <w:numPr>
        <w:numId w:val="12"/>
      </w:numPr>
      <w:autoSpaceDE w:val="0"/>
      <w:autoSpaceDN w:val="0"/>
      <w:adjustRightInd w:val="0"/>
      <w:spacing w:after="0" w:line="360" w:lineRule="auto"/>
      <w:jc w:val="both"/>
    </w:pPr>
    <w:rPr>
      <w:rFonts w:ascii="Calibri" w:eastAsia="Times New Roman" w:hAnsi="Calibri" w:cs="Times New Roman"/>
      <w:lang w:eastAsia="ru-RU"/>
    </w:rPr>
  </w:style>
  <w:style w:type="character" w:customStyle="1" w:styleId="affffffc">
    <w:name w:val="Основной текст_"/>
    <w:basedOn w:val="a1"/>
    <w:link w:val="42"/>
    <w:uiPriority w:val="99"/>
    <w:locked/>
    <w:rsid w:val="00461AE1"/>
    <w:rPr>
      <w:rFonts w:ascii="Calibri" w:hAnsi="Calibri" w:cs="Calibri"/>
      <w:spacing w:val="2"/>
      <w:shd w:val="clear" w:color="auto" w:fill="FFFFFF"/>
    </w:rPr>
  </w:style>
  <w:style w:type="character" w:customStyle="1" w:styleId="1a">
    <w:name w:val="Основной текст1"/>
    <w:basedOn w:val="affffffc"/>
    <w:uiPriority w:val="99"/>
    <w:rsid w:val="00461AE1"/>
    <w:rPr>
      <w:rFonts w:ascii="Calibri" w:hAnsi="Calibri" w:cs="Calibri"/>
      <w:color w:val="000000"/>
      <w:spacing w:val="2"/>
      <w:w w:val="100"/>
      <w:position w:val="0"/>
      <w:shd w:val="clear" w:color="auto" w:fill="FFFFFF"/>
      <w:lang w:val="ru-RU" w:eastAsia="x-none"/>
    </w:rPr>
  </w:style>
  <w:style w:type="paragraph" w:customStyle="1" w:styleId="42">
    <w:name w:val="Основной текст4"/>
    <w:basedOn w:val="a0"/>
    <w:link w:val="affffffc"/>
    <w:uiPriority w:val="99"/>
    <w:rsid w:val="00461AE1"/>
    <w:pPr>
      <w:widowControl w:val="0"/>
      <w:shd w:val="clear" w:color="auto" w:fill="FFFFFF"/>
      <w:spacing w:before="420" w:after="240" w:line="298" w:lineRule="exact"/>
      <w:ind w:hanging="360"/>
      <w:jc w:val="both"/>
    </w:pPr>
    <w:rPr>
      <w:rFonts w:ascii="Calibri" w:hAnsi="Calibri" w:cs="Calibri"/>
      <w:spacing w:val="2"/>
    </w:rPr>
  </w:style>
  <w:style w:type="paragraph" w:customStyle="1" w:styleId="affffffd">
    <w:name w:val="Базовый"/>
    <w:link w:val="affffffe"/>
    <w:uiPriority w:val="99"/>
    <w:rsid w:val="00461AE1"/>
    <w:pPr>
      <w:suppressAutoHyphens/>
    </w:pPr>
    <w:rPr>
      <w:rFonts w:ascii="Calibri" w:eastAsia="Times New Roman" w:hAnsi="Calibri" w:cs="Times New Roman"/>
      <w:sz w:val="24"/>
      <w:szCs w:val="24"/>
    </w:rPr>
  </w:style>
  <w:style w:type="character" w:customStyle="1" w:styleId="affffffe">
    <w:name w:val="Базовый Знак"/>
    <w:link w:val="affffffd"/>
    <w:uiPriority w:val="99"/>
    <w:locked/>
    <w:rsid w:val="00461AE1"/>
    <w:rPr>
      <w:rFonts w:ascii="Calibri" w:eastAsia="Times New Roman" w:hAnsi="Calibri" w:cs="Times New Roman"/>
      <w:sz w:val="24"/>
      <w:szCs w:val="24"/>
    </w:rPr>
  </w:style>
  <w:style w:type="character" w:customStyle="1" w:styleId="status">
    <w:name w:val="status"/>
    <w:basedOn w:val="a1"/>
    <w:uiPriority w:val="99"/>
    <w:rsid w:val="00461AE1"/>
    <w:rPr>
      <w:rFonts w:cs="Times New Roman"/>
    </w:rPr>
  </w:style>
  <w:style w:type="paragraph" w:customStyle="1" w:styleId="productname">
    <w:name w:val="product_name"/>
    <w:basedOn w:val="a0"/>
    <w:uiPriority w:val="99"/>
    <w:rsid w:val="00461AE1"/>
    <w:pP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authors">
    <w:name w:val="authors"/>
    <w:basedOn w:val="a0"/>
    <w:uiPriority w:val="99"/>
    <w:rsid w:val="00461AE1"/>
    <w:pPr>
      <w:spacing w:before="100" w:beforeAutospacing="1" w:after="100" w:afterAutospacing="1" w:line="240" w:lineRule="auto"/>
    </w:pPr>
    <w:rPr>
      <w:rFonts w:ascii="Calibri" w:eastAsia="Times New Roman" w:hAnsi="Calibri" w:cs="Times New Roman"/>
      <w:sz w:val="24"/>
      <w:szCs w:val="24"/>
      <w:lang w:eastAsia="ru-RU"/>
    </w:rPr>
  </w:style>
  <w:style w:type="character" w:customStyle="1" w:styleId="affffff6">
    <w:name w:val="Обычный (веб) Знак"/>
    <w:aliases w:val="Обычный (веб)1 Знак"/>
    <w:link w:val="affffff5"/>
    <w:uiPriority w:val="99"/>
    <w:locked/>
    <w:rsid w:val="00461AE1"/>
    <w:rPr>
      <w:rFonts w:ascii="Calibri" w:eastAsia="Times New Roman" w:hAnsi="Calibri" w:cs="Times New Roman"/>
      <w:sz w:val="24"/>
      <w:szCs w:val="24"/>
      <w:lang w:val="en-US" w:eastAsia="nl-NL"/>
    </w:rPr>
  </w:style>
  <w:style w:type="character" w:customStyle="1" w:styleId="1b">
    <w:name w:val="Название Знак1"/>
    <w:uiPriority w:val="10"/>
    <w:rsid w:val="00461AE1"/>
    <w:rPr>
      <w:rFonts w:ascii="Times New Roman" w:hAnsi="Times New Roman"/>
      <w:kern w:val="28"/>
      <w:sz w:val="24"/>
      <w:szCs w:val="24"/>
    </w:rPr>
  </w:style>
  <w:style w:type="numbering" w:customStyle="1" w:styleId="33">
    <w:name w:val="Нет списка3"/>
    <w:next w:val="a3"/>
    <w:uiPriority w:val="99"/>
    <w:semiHidden/>
    <w:unhideWhenUsed/>
    <w:rsid w:val="0097382A"/>
  </w:style>
  <w:style w:type="numbering" w:customStyle="1" w:styleId="43">
    <w:name w:val="Нет списка4"/>
    <w:next w:val="a3"/>
    <w:uiPriority w:val="99"/>
    <w:semiHidden/>
    <w:unhideWhenUsed/>
    <w:rsid w:val="00703EA3"/>
  </w:style>
  <w:style w:type="table" w:customStyle="1" w:styleId="44">
    <w:name w:val="Сетка таблицы4"/>
    <w:basedOn w:val="a2"/>
    <w:next w:val="afffff9"/>
    <w:uiPriority w:val="39"/>
    <w:rsid w:val="00703EA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703EA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Таблица простая 31"/>
    <w:basedOn w:val="a2"/>
    <w:uiPriority w:val="43"/>
    <w:rsid w:val="00703EA3"/>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
    <w:name w:val="Сетка таблицы11"/>
    <w:basedOn w:val="a2"/>
    <w:next w:val="afffff9"/>
    <w:uiPriority w:val="39"/>
    <w:rsid w:val="00703EA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2"/>
    <w:next w:val="afffff9"/>
    <w:uiPriority w:val="39"/>
    <w:rsid w:val="00703EA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
    <w:name w:val="Нет списка5"/>
    <w:next w:val="a3"/>
    <w:uiPriority w:val="99"/>
    <w:semiHidden/>
    <w:unhideWhenUsed/>
    <w:rsid w:val="001C338F"/>
  </w:style>
  <w:style w:type="table" w:customStyle="1" w:styleId="51">
    <w:name w:val="Сетка таблицы5"/>
    <w:basedOn w:val="a2"/>
    <w:next w:val="afffff9"/>
    <w:uiPriority w:val="39"/>
    <w:rsid w:val="001C338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1C338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0">
    <w:name w:val="Таблица простая 32"/>
    <w:basedOn w:val="a2"/>
    <w:uiPriority w:val="43"/>
    <w:rsid w:val="001C338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3">
    <w:name w:val="Сетка таблицы12"/>
    <w:basedOn w:val="a2"/>
    <w:next w:val="afffff9"/>
    <w:uiPriority w:val="39"/>
    <w:rsid w:val="001C338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fffff9"/>
    <w:uiPriority w:val="39"/>
    <w:rsid w:val="001C338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Нет списка6"/>
    <w:next w:val="a3"/>
    <w:uiPriority w:val="99"/>
    <w:semiHidden/>
    <w:unhideWhenUsed/>
    <w:rsid w:val="00C63EFE"/>
  </w:style>
  <w:style w:type="paragraph" w:customStyle="1" w:styleId="1c">
    <w:name w:val="Текст1"/>
    <w:basedOn w:val="a0"/>
    <w:rsid w:val="00C63EFE"/>
    <w:pPr>
      <w:suppressAutoHyphens/>
      <w:spacing w:after="0" w:line="240" w:lineRule="auto"/>
    </w:pPr>
    <w:rPr>
      <w:rFonts w:ascii="Courier New" w:eastAsia="Times New Roman" w:hAnsi="Courier New" w:cs="Courier New"/>
      <w:sz w:val="20"/>
      <w:szCs w:val="20"/>
      <w:lang w:eastAsia="ar-SA"/>
    </w:rPr>
  </w:style>
  <w:style w:type="paragraph" w:customStyle="1" w:styleId="1d">
    <w:name w:val="Обычный1"/>
    <w:rsid w:val="00C63EFE"/>
    <w:pPr>
      <w:spacing w:after="0" w:line="240" w:lineRule="auto"/>
    </w:pPr>
    <w:rPr>
      <w:rFonts w:ascii="Calibri" w:eastAsia="Calibri" w:hAnsi="Calibri" w:cs="Calibri"/>
      <w:sz w:val="20"/>
      <w:szCs w:val="20"/>
      <w:lang w:eastAsia="ru-RU"/>
    </w:rPr>
  </w:style>
  <w:style w:type="character" w:customStyle="1" w:styleId="c1">
    <w:name w:val="c1"/>
    <w:basedOn w:val="a1"/>
    <w:rsid w:val="00C63EFE"/>
  </w:style>
  <w:style w:type="character" w:customStyle="1" w:styleId="c16">
    <w:name w:val="c16"/>
    <w:basedOn w:val="a1"/>
    <w:rsid w:val="00C63EFE"/>
  </w:style>
  <w:style w:type="paragraph" w:customStyle="1" w:styleId="c11">
    <w:name w:val="c11"/>
    <w:basedOn w:val="a0"/>
    <w:rsid w:val="00C63E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
    <w:name w:val="c8"/>
    <w:basedOn w:val="a0"/>
    <w:rsid w:val="00C63E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2">
    <w:name w:val="c22"/>
    <w:basedOn w:val="a0"/>
    <w:rsid w:val="00C63E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3">
    <w:name w:val="c33"/>
    <w:basedOn w:val="a0"/>
    <w:rsid w:val="00C63E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0">
    <w:name w:val="c20"/>
    <w:basedOn w:val="a0"/>
    <w:rsid w:val="00C63E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9">
    <w:name w:val="c49"/>
    <w:basedOn w:val="a0"/>
    <w:rsid w:val="00C63E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1"/>
    <w:rsid w:val="00C63EFE"/>
  </w:style>
  <w:style w:type="numbering" w:customStyle="1" w:styleId="70">
    <w:name w:val="Нет списка7"/>
    <w:next w:val="a3"/>
    <w:uiPriority w:val="99"/>
    <w:semiHidden/>
    <w:unhideWhenUsed/>
    <w:rsid w:val="00C63EFE"/>
  </w:style>
  <w:style w:type="table" w:customStyle="1" w:styleId="330">
    <w:name w:val="Таблица простая 33"/>
    <w:basedOn w:val="a2"/>
    <w:uiPriority w:val="43"/>
    <w:rsid w:val="00C63EF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s16">
    <w:name w:val="s_16"/>
    <w:basedOn w:val="a0"/>
    <w:rsid w:val="00C63E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ffff">
    <w:name w:val="Block Text"/>
    <w:basedOn w:val="a0"/>
    <w:rsid w:val="00C63EFE"/>
    <w:pPr>
      <w:spacing w:after="0" w:line="240" w:lineRule="auto"/>
      <w:ind w:left="567" w:right="-666" w:firstLine="284"/>
      <w:jc w:val="both"/>
    </w:pPr>
    <w:rPr>
      <w:rFonts w:ascii="Times New Roman" w:eastAsia="Times New Roman" w:hAnsi="Times New Roman" w:cs="Times New Roman"/>
      <w:sz w:val="28"/>
      <w:szCs w:val="28"/>
      <w:lang w:eastAsia="ru-RU"/>
    </w:rPr>
  </w:style>
  <w:style w:type="character" w:customStyle="1" w:styleId="c3">
    <w:name w:val="c3"/>
    <w:rsid w:val="00C63EFE"/>
  </w:style>
  <w:style w:type="character" w:customStyle="1" w:styleId="c6">
    <w:name w:val="c6"/>
    <w:rsid w:val="00C63EFE"/>
  </w:style>
  <w:style w:type="paragraph" w:customStyle="1" w:styleId="c12">
    <w:name w:val="c12"/>
    <w:basedOn w:val="a0"/>
    <w:rsid w:val="00C63E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3">
    <w:name w:val="FR3"/>
    <w:uiPriority w:val="99"/>
    <w:rsid w:val="00C63EFE"/>
    <w:pPr>
      <w:widowControl w:val="0"/>
      <w:autoSpaceDE w:val="0"/>
      <w:autoSpaceDN w:val="0"/>
      <w:spacing w:after="0" w:line="360" w:lineRule="auto"/>
      <w:ind w:firstLine="560"/>
    </w:pPr>
    <w:rPr>
      <w:rFonts w:ascii="Arial" w:eastAsia="Times New Roman"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11.xml"/><Relationship Id="rId21" Type="http://schemas.openxmlformats.org/officeDocument/2006/relationships/footer" Target="footer10.xml"/><Relationship Id="rId42" Type="http://schemas.openxmlformats.org/officeDocument/2006/relationships/hyperlink" Target="http://www.edu.ru/modules.php" TargetMode="External"/><Relationship Id="rId47" Type="http://schemas.openxmlformats.org/officeDocument/2006/relationships/hyperlink" Target="http://www.asms.ru/-" TargetMode="External"/><Relationship Id="rId63" Type="http://schemas.openxmlformats.org/officeDocument/2006/relationships/footer" Target="footer29.xml"/><Relationship Id="rId68" Type="http://schemas.openxmlformats.org/officeDocument/2006/relationships/hyperlink" Target="http://www.twirpx.com/file/734909/" TargetMode="External"/><Relationship Id="rId16" Type="http://schemas.openxmlformats.org/officeDocument/2006/relationships/footer" Target="footer6.xml"/><Relationship Id="rId11" Type="http://schemas.openxmlformats.org/officeDocument/2006/relationships/footer" Target="footer3.xml"/><Relationship Id="rId24" Type="http://schemas.openxmlformats.org/officeDocument/2006/relationships/hyperlink" Target="http://www.biblio-online.ru" TargetMode="External"/><Relationship Id="rId32" Type="http://schemas.openxmlformats.org/officeDocument/2006/relationships/hyperlink" Target="https://urait.ru/bcode/474777" TargetMode="External"/><Relationship Id="rId37" Type="http://schemas.openxmlformats.org/officeDocument/2006/relationships/hyperlink" Target="http://vsegost.com/" TargetMode="External"/><Relationship Id="rId40" Type="http://schemas.openxmlformats.org/officeDocument/2006/relationships/hyperlink" Target="http://www.mini-soft.ru/document/konspekt-lekciy-po-metrologii-standartizacii-i-sertifikacii" TargetMode="External"/><Relationship Id="rId45" Type="http://schemas.openxmlformats.org/officeDocument/2006/relationships/hyperlink" Target="http://www.edu.ru/modules.php?op=modload&amp;name=Web_Links&amp;file=index&amp;l_op=viewlink&amp;cid=318&amp;fids%5b%5d=2666" TargetMode="External"/><Relationship Id="rId53" Type="http://schemas.openxmlformats.org/officeDocument/2006/relationships/footer" Target="footer19.xml"/><Relationship Id="rId58" Type="http://schemas.openxmlformats.org/officeDocument/2006/relationships/footer" Target="footer24.xml"/><Relationship Id="rId66" Type="http://schemas.openxmlformats.org/officeDocument/2006/relationships/hyperlink" Target="https://www.google.com/url?q=http://window.edu.ru/catalog/&amp;sa=D&amp;ust=1511896591548000&amp;usg=AFQjCNE0dcI9sFXceEAZhaw4YazV4XhoEw" TargetMode="External"/><Relationship Id="rId74" Type="http://schemas.openxmlformats.org/officeDocument/2006/relationships/hyperlink" Target="http://www.kniga.ru" TargetMode="External"/><Relationship Id="rId79"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footer" Target="footer27.xml"/><Relationship Id="rId19" Type="http://schemas.openxmlformats.org/officeDocument/2006/relationships/footer" Target="footer8.xml"/><Relationship Id="rId14" Type="http://schemas.openxmlformats.org/officeDocument/2006/relationships/hyperlink" Target="http://www.up-pro.ru/" TargetMode="External"/><Relationship Id="rId22" Type="http://schemas.openxmlformats.org/officeDocument/2006/relationships/hyperlink" Target="https://eknigi.org" TargetMode="External"/><Relationship Id="rId27" Type="http://schemas.openxmlformats.org/officeDocument/2006/relationships/footer" Target="footer12.xml"/><Relationship Id="rId30" Type="http://schemas.openxmlformats.org/officeDocument/2006/relationships/hyperlink" Target="https://urait.ru/bcode/474778" TargetMode="External"/><Relationship Id="rId35" Type="http://schemas.openxmlformats.org/officeDocument/2006/relationships/footer" Target="footer14.xml"/><Relationship Id="rId43" Type="http://schemas.openxmlformats.org/officeDocument/2006/relationships/hyperlink" Target="http://www.edu.ru/modules.php?name=Web_Links&amp;fids%5b%5d=2666" TargetMode="External"/><Relationship Id="rId48" Type="http://schemas.openxmlformats.org/officeDocument/2006/relationships/footer" Target="footer15.xml"/><Relationship Id="rId56" Type="http://schemas.openxmlformats.org/officeDocument/2006/relationships/footer" Target="footer22.xml"/><Relationship Id="rId64" Type="http://schemas.openxmlformats.org/officeDocument/2006/relationships/hyperlink" Target="https://www.google.com/url?q=http://www.ferra.ru&amp;sa=D&amp;ust=1511896591548000&amp;usg=AFQjCNGR_UflPR7EyOPcbaxncUavvDu0nw" TargetMode="External"/><Relationship Id="rId69" Type="http://schemas.openxmlformats.org/officeDocument/2006/relationships/footer" Target="footer30.xml"/><Relationship Id="rId77" Type="http://schemas.openxmlformats.org/officeDocument/2006/relationships/hyperlink" Target="http://www.1st-aid.ru" TargetMode="External"/><Relationship Id="rId8" Type="http://schemas.openxmlformats.org/officeDocument/2006/relationships/hyperlink" Target="http://philosophy.ru/" TargetMode="External"/><Relationship Id="rId51" Type="http://schemas.openxmlformats.org/officeDocument/2006/relationships/hyperlink" Target="http://www.stroyinf.ru/" TargetMode="External"/><Relationship Id="rId72" Type="http://schemas.openxmlformats.org/officeDocument/2006/relationships/hyperlink" Target="http://bookz/ru" TargetMode="External"/><Relationship Id="rId3" Type="http://schemas.openxmlformats.org/officeDocument/2006/relationships/settings" Target="settings.xml"/><Relationship Id="rId12" Type="http://schemas.openxmlformats.org/officeDocument/2006/relationships/footer" Target="footer4.xml"/><Relationship Id="rId17" Type="http://schemas.openxmlformats.org/officeDocument/2006/relationships/footer" Target="footer7.xml"/><Relationship Id="rId25" Type="http://schemas.openxmlformats.org/officeDocument/2006/relationships/hyperlink" Target="http://www.matcabi.net" TargetMode="External"/><Relationship Id="rId33" Type="http://schemas.openxmlformats.org/officeDocument/2006/relationships/hyperlink" Target="https://urait.ru/bcode/474778" TargetMode="External"/><Relationship Id="rId38" Type="http://schemas.openxmlformats.org/officeDocument/2006/relationships/hyperlink" Target="http://www.gumer.info/bibliotek_Buks/Science/" TargetMode="External"/><Relationship Id="rId46" Type="http://schemas.openxmlformats.org/officeDocument/2006/relationships/hyperlink" Target="http://www.edu.ru/modules.php?op=modload&amp;name=Web_Links&amp;file=index&amp;l_op=viewlink&amp;cid=2721&amp;fids%5b%5d=2666" TargetMode="External"/><Relationship Id="rId59" Type="http://schemas.openxmlformats.org/officeDocument/2006/relationships/footer" Target="footer25.xml"/><Relationship Id="rId67" Type="http://schemas.openxmlformats.org/officeDocument/2006/relationships/hyperlink" Target="http://static.ozone.ru/multimedia/book_file/1002965004.pdf" TargetMode="External"/><Relationship Id="rId20" Type="http://schemas.openxmlformats.org/officeDocument/2006/relationships/footer" Target="footer9.xml"/><Relationship Id="rId41" Type="http://schemas.openxmlformats.org/officeDocument/2006/relationships/hyperlink" Target="http://quality.eup.ru/METROL/" TargetMode="External"/><Relationship Id="rId54" Type="http://schemas.openxmlformats.org/officeDocument/2006/relationships/footer" Target="footer20.xml"/><Relationship Id="rId62" Type="http://schemas.openxmlformats.org/officeDocument/2006/relationships/footer" Target="footer28.xml"/><Relationship Id="rId70" Type="http://schemas.openxmlformats.org/officeDocument/2006/relationships/footer" Target="footer31.xml"/><Relationship Id="rId75" Type="http://schemas.openxmlformats.org/officeDocument/2006/relationships/hyperlink" Target="http://www.twirpx.come"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leaninfo.ru/" TargetMode="External"/><Relationship Id="rId23" Type="http://schemas.openxmlformats.org/officeDocument/2006/relationships/hyperlink" Target="http://www.aldebaran.ru" TargetMode="External"/><Relationship Id="rId28" Type="http://schemas.openxmlformats.org/officeDocument/2006/relationships/hyperlink" Target="https://urait.ru/bcode/476345" TargetMode="External"/><Relationship Id="rId36" Type="http://schemas.openxmlformats.org/officeDocument/2006/relationships/hyperlink" Target="http://gost.ru/wps/portal/" TargetMode="External"/><Relationship Id="rId49" Type="http://schemas.openxmlformats.org/officeDocument/2006/relationships/footer" Target="footer16.xml"/><Relationship Id="rId57" Type="http://schemas.openxmlformats.org/officeDocument/2006/relationships/footer" Target="footer23.xml"/><Relationship Id="rId10" Type="http://schemas.openxmlformats.org/officeDocument/2006/relationships/footer" Target="footer2.xml"/><Relationship Id="rId31" Type="http://schemas.openxmlformats.org/officeDocument/2006/relationships/hyperlink" Target="https://urait.ru/bcode/476345" TargetMode="External"/><Relationship Id="rId44" Type="http://schemas.openxmlformats.org/officeDocument/2006/relationships/hyperlink" Target="http://www.edu.ru/modules.php?op=modload&amp;name=Web_Links&amp;file=index&amp;l_op=viewlink&amp;cid=2&amp;fids%5b%5d=2666" TargetMode="External"/><Relationship Id="rId52" Type="http://schemas.openxmlformats.org/officeDocument/2006/relationships/footer" Target="footer18.xml"/><Relationship Id="rId60" Type="http://schemas.openxmlformats.org/officeDocument/2006/relationships/footer" Target="footer26.xml"/><Relationship Id="rId65" Type="http://schemas.openxmlformats.org/officeDocument/2006/relationships/hyperlink" Target="https://www.google.com/url?q=http://www.adobe.com/ru/products/photoshopfamily.html&amp;sa=D&amp;ust=1511896591548000&amp;usg=AFQjCNHaAVlISSDWpjtJ_WzKokuU-VBXlA" TargetMode="External"/><Relationship Id="rId73" Type="http://schemas.openxmlformats.org/officeDocument/2006/relationships/hyperlink" Target="http://www.aleng.ru" TargetMode="External"/><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footer" Target="footer5.xml"/><Relationship Id="rId18" Type="http://schemas.openxmlformats.org/officeDocument/2006/relationships/hyperlink" Target="http://www.graj" TargetMode="External"/><Relationship Id="rId39" Type="http://schemas.openxmlformats.org/officeDocument/2006/relationships/hyperlink" Target="https://docs.google.com/a/shpk.shadrinsk.net/viewer?a=v&amp;pid=sites&amp;srcid=c2hway5zaGFkcmluc2submV0fGlvdmxldi1hfGd4OjFlOTM5NTU4MzAwNjcyNTg&amp;pli=1" TargetMode="External"/><Relationship Id="rId34" Type="http://schemas.openxmlformats.org/officeDocument/2006/relationships/footer" Target="footer13.xml"/><Relationship Id="rId50" Type="http://schemas.openxmlformats.org/officeDocument/2006/relationships/footer" Target="footer17.xml"/><Relationship Id="rId55" Type="http://schemas.openxmlformats.org/officeDocument/2006/relationships/footer" Target="footer21.xml"/><Relationship Id="rId76" Type="http://schemas.openxmlformats.org/officeDocument/2006/relationships/hyperlink" Target="http://www.kens.tomsk.gov.ru/med_pom" TargetMode="External"/><Relationship Id="rId7" Type="http://schemas.openxmlformats.org/officeDocument/2006/relationships/hyperlink" Target="http://filosof.historic.ru/" TargetMode="External"/><Relationship Id="rId71" Type="http://schemas.openxmlformats.org/officeDocument/2006/relationships/footer" Target="footer32.xml"/><Relationship Id="rId2" Type="http://schemas.openxmlformats.org/officeDocument/2006/relationships/styles" Target="styles.xml"/><Relationship Id="rId29" Type="http://schemas.openxmlformats.org/officeDocument/2006/relationships/hyperlink" Target="https://urait.ru/bcode/4747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404</Pages>
  <Words>57451</Words>
  <Characters>327475</Characters>
  <Application>Microsoft Office Word</Application>
  <DocSecurity>0</DocSecurity>
  <Lines>2728</Lines>
  <Paragraphs>768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ZamUR</dc:creator>
  <cp:keywords/>
  <dc:description/>
  <cp:lastModifiedBy>Зам. директора по ПД</cp:lastModifiedBy>
  <cp:revision>5</cp:revision>
  <dcterms:created xsi:type="dcterms:W3CDTF">2022-06-27T09:43:00Z</dcterms:created>
  <dcterms:modified xsi:type="dcterms:W3CDTF">2022-06-27T11:46:00Z</dcterms:modified>
</cp:coreProperties>
</file>