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3B5" w:rsidRPr="00F90745" w:rsidRDefault="00F813B5" w:rsidP="00F813B5">
      <w:pPr>
        <w:pStyle w:val="1"/>
        <w:spacing w:before="0" w:after="0"/>
        <w:jc w:val="right"/>
      </w:pPr>
      <w:bookmarkStart w:id="0" w:name="_Toc84499262"/>
      <w:r w:rsidRPr="00F90745">
        <w:t xml:space="preserve">Приложение </w:t>
      </w:r>
      <w:bookmarkEnd w:id="0"/>
      <w:r w:rsidRPr="00F90745">
        <w:t>1</w:t>
      </w:r>
    </w:p>
    <w:p w:rsidR="002A137F" w:rsidRDefault="00F813B5" w:rsidP="00F813B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0745">
        <w:rPr>
          <w:rFonts w:ascii="Times New Roman" w:hAnsi="Times New Roman"/>
          <w:sz w:val="24"/>
          <w:szCs w:val="24"/>
        </w:rPr>
        <w:t>к ПООП-П по профессии</w:t>
      </w:r>
    </w:p>
    <w:p w:rsidR="00F813B5" w:rsidRPr="00F90745" w:rsidRDefault="002A137F" w:rsidP="00F813B5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F907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813B5" w:rsidRPr="00F90745">
        <w:rPr>
          <w:rFonts w:ascii="Times New Roman" w:hAnsi="Times New Roman"/>
          <w:sz w:val="24"/>
          <w:szCs w:val="24"/>
          <w:u w:val="single"/>
        </w:rPr>
        <w:t>08.01.2</w:t>
      </w:r>
      <w:r w:rsidR="00F813B5">
        <w:rPr>
          <w:rFonts w:ascii="Times New Roman" w:hAnsi="Times New Roman"/>
          <w:sz w:val="24"/>
          <w:szCs w:val="24"/>
          <w:u w:val="single"/>
        </w:rPr>
        <w:t>7</w:t>
      </w:r>
      <w:r w:rsidR="00F813B5" w:rsidRPr="00F907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813B5">
        <w:rPr>
          <w:rFonts w:ascii="Times New Roman" w:hAnsi="Times New Roman"/>
          <w:sz w:val="24"/>
          <w:szCs w:val="24"/>
          <w:u w:val="single"/>
        </w:rPr>
        <w:t>М</w:t>
      </w:r>
      <w:r w:rsidR="00F813B5" w:rsidRPr="00F90745">
        <w:rPr>
          <w:rFonts w:ascii="Times New Roman" w:hAnsi="Times New Roman"/>
          <w:sz w:val="24"/>
          <w:szCs w:val="24"/>
          <w:u w:val="single"/>
        </w:rPr>
        <w:t xml:space="preserve">астер </w:t>
      </w:r>
      <w:r w:rsidR="00F813B5">
        <w:rPr>
          <w:rFonts w:ascii="Times New Roman" w:hAnsi="Times New Roman"/>
          <w:sz w:val="24"/>
          <w:szCs w:val="24"/>
          <w:u w:val="single"/>
        </w:rPr>
        <w:t>общестроительных работ</w:t>
      </w:r>
      <w:r w:rsidR="00F813B5" w:rsidRPr="00F9074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813B5" w:rsidRPr="00F90745" w:rsidRDefault="00F813B5" w:rsidP="00F813B5">
      <w:pPr>
        <w:spacing w:after="0" w:line="240" w:lineRule="auto"/>
        <w:jc w:val="right"/>
        <w:rPr>
          <w:rFonts w:ascii="Times New Roman" w:hAnsi="Times New Roman"/>
          <w:i/>
          <w:color w:val="FF0000"/>
          <w:sz w:val="24"/>
          <w:szCs w:val="24"/>
          <w:vertAlign w:val="superscript"/>
        </w:rPr>
      </w:pPr>
      <w:r w:rsidRPr="00F90745">
        <w:rPr>
          <w:rFonts w:ascii="Times New Roman" w:hAnsi="Times New Roman"/>
          <w:i/>
          <w:sz w:val="24"/>
          <w:szCs w:val="24"/>
          <w:vertAlign w:val="superscript"/>
        </w:rPr>
        <w:t>код и наименование профессии</w:t>
      </w:r>
    </w:p>
    <w:p w:rsidR="00F813B5" w:rsidRPr="00723A36" w:rsidRDefault="00F813B5" w:rsidP="00F813B5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:rsidR="00F813B5" w:rsidRPr="008C740B" w:rsidRDefault="00F813B5" w:rsidP="00F813B5">
      <w:pPr>
        <w:jc w:val="center"/>
        <w:rPr>
          <w:b/>
          <w:i/>
        </w:rPr>
      </w:pPr>
    </w:p>
    <w:p w:rsidR="00F813B5" w:rsidRPr="00723A36" w:rsidRDefault="00F813B5" w:rsidP="00F813B5">
      <w:pPr>
        <w:jc w:val="center"/>
        <w:rPr>
          <w:b/>
          <w:i/>
          <w:sz w:val="24"/>
          <w:szCs w:val="24"/>
        </w:rPr>
      </w:pPr>
    </w:p>
    <w:p w:rsidR="00F813B5" w:rsidRPr="00723A36" w:rsidRDefault="00F813B5" w:rsidP="00F813B5">
      <w:pPr>
        <w:jc w:val="center"/>
        <w:rPr>
          <w:b/>
          <w:i/>
          <w:sz w:val="24"/>
          <w:szCs w:val="24"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813B5" w:rsidRPr="00EB619C" w:rsidRDefault="00F813B5" w:rsidP="00F813B5">
      <w:pPr>
        <w:pStyle w:val="1"/>
        <w:ind w:firstLine="0"/>
        <w:jc w:val="center"/>
      </w:pPr>
      <w:r>
        <w:t>Модель компетенций выпускника</w:t>
      </w:r>
    </w:p>
    <w:p w:rsidR="00F813B5" w:rsidRPr="00F90745" w:rsidRDefault="00F813B5" w:rsidP="00F813B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  <w:vertAlign w:val="superscript"/>
        </w:rPr>
      </w:pPr>
      <w:r w:rsidRPr="00F90745">
        <w:rPr>
          <w:rFonts w:ascii="Times New Roman" w:hAnsi="Times New Roman"/>
          <w:sz w:val="24"/>
          <w:szCs w:val="24"/>
          <w:u w:val="single"/>
        </w:rPr>
        <w:t>08.01.2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F90745">
        <w:rPr>
          <w:rFonts w:ascii="Times New Roman" w:hAnsi="Times New Roman"/>
          <w:sz w:val="24"/>
          <w:szCs w:val="24"/>
          <w:u w:val="single"/>
        </w:rPr>
        <w:t xml:space="preserve"> Мастер </w:t>
      </w:r>
      <w:r>
        <w:rPr>
          <w:rFonts w:ascii="Times New Roman" w:hAnsi="Times New Roman"/>
          <w:sz w:val="24"/>
          <w:szCs w:val="24"/>
          <w:u w:val="single"/>
        </w:rPr>
        <w:t>общестроительных</w:t>
      </w:r>
      <w:r w:rsidR="002A137F">
        <w:rPr>
          <w:rFonts w:ascii="Times New Roman" w:hAnsi="Times New Roman"/>
          <w:sz w:val="24"/>
          <w:szCs w:val="24"/>
          <w:u w:val="single"/>
        </w:rPr>
        <w:t xml:space="preserve"> работ</w:t>
      </w:r>
      <w:r w:rsidRPr="00F90745">
        <w:rPr>
          <w:rFonts w:ascii="Times New Roman" w:hAnsi="Times New Roman"/>
          <w:b/>
          <w:i/>
          <w:sz w:val="24"/>
          <w:szCs w:val="24"/>
          <w:u w:val="single"/>
          <w:vertAlign w:val="superscript"/>
        </w:rPr>
        <w:t xml:space="preserve"> </w:t>
      </w:r>
    </w:p>
    <w:p w:rsidR="00F813B5" w:rsidRPr="00723A36" w:rsidRDefault="00F813B5" w:rsidP="00F813B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723A36">
        <w:rPr>
          <w:rFonts w:ascii="Times New Roman" w:hAnsi="Times New Roman"/>
          <w:b/>
          <w:i/>
          <w:sz w:val="28"/>
          <w:szCs w:val="28"/>
          <w:vertAlign w:val="superscript"/>
        </w:rPr>
        <w:t>Код и наименование профессии</w:t>
      </w: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Pr="00723A36" w:rsidRDefault="00F813B5" w:rsidP="00F813B5">
      <w:pPr>
        <w:jc w:val="center"/>
        <w:rPr>
          <w:rFonts w:ascii="Times New Roman" w:hAnsi="Times New Roman"/>
          <w:b/>
          <w:i/>
        </w:rPr>
      </w:pPr>
    </w:p>
    <w:p w:rsidR="00F813B5" w:rsidRDefault="00F813B5" w:rsidP="00F813B5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:rsidR="00F813B5" w:rsidRDefault="00F813B5" w:rsidP="00F813B5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1.</w:t>
      </w:r>
      <w:r w:rsidRPr="00D539DF"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D539DF"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 w:rsidRPr="00D539DF"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  <w:proofErr w:type="gramEnd"/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2.  </w:t>
      </w:r>
      <w:r w:rsidRPr="00D539DF"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части.</w:t>
      </w:r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Представлена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1. </w:t>
      </w:r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5.  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Представлена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2.</w:t>
      </w:r>
    </w:p>
    <w:p w:rsidR="00F813B5" w:rsidRPr="00D539DF" w:rsidRDefault="00F813B5" w:rsidP="00F813B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6.  Краткое описание и характеристика показателей сформированности корпоративных компетенций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приведены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3.</w:t>
      </w:r>
    </w:p>
    <w:p w:rsidR="00F813B5" w:rsidRDefault="00F813B5" w:rsidP="00F813B5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F813B5" w:rsidRDefault="00F813B5"/>
    <w:p w:rsidR="006D213B" w:rsidRDefault="006D213B">
      <w:pPr>
        <w:sectPr w:rsidR="006D213B" w:rsidSect="00F813B5">
          <w:pgSz w:w="11906" w:h="16838"/>
          <w:pgMar w:top="851" w:right="851" w:bottom="851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336030" cy="3405518"/>
            <wp:effectExtent l="0" t="0" r="0" b="4432"/>
            <wp:docPr id="1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B13414" w:rsidRDefault="00B13414" w:rsidP="00B13414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Style w:val="a3"/>
        <w:tblpPr w:leftFromText="180" w:rightFromText="180" w:vertAnchor="text" w:tblpX="-459" w:tblpY="1"/>
        <w:tblOverlap w:val="never"/>
        <w:tblW w:w="16248" w:type="dxa"/>
        <w:tblLayout w:type="fixed"/>
        <w:tblLook w:val="04A0"/>
      </w:tblPr>
      <w:tblGrid>
        <w:gridCol w:w="1101"/>
        <w:gridCol w:w="1417"/>
        <w:gridCol w:w="1559"/>
        <w:gridCol w:w="1843"/>
        <w:gridCol w:w="1418"/>
        <w:gridCol w:w="992"/>
        <w:gridCol w:w="1276"/>
        <w:gridCol w:w="1813"/>
        <w:gridCol w:w="1637"/>
        <w:gridCol w:w="1794"/>
        <w:gridCol w:w="1398"/>
      </w:tblGrid>
      <w:tr w:rsidR="00AF523F" w:rsidRPr="006A58B2" w:rsidTr="004401B0">
        <w:tc>
          <w:tcPr>
            <w:tcW w:w="2518" w:type="dxa"/>
            <w:gridSpan w:val="2"/>
            <w:vMerge w:val="restart"/>
            <w:shd w:val="clear" w:color="auto" w:fill="C2D69B"/>
          </w:tcPr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ПС 1</w:t>
            </w:r>
          </w:p>
          <w:p w:rsidR="00AF523F" w:rsidRDefault="00AF523F" w:rsidP="00513E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16.044</w:t>
            </w:r>
            <w:r w:rsidRPr="006A58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Бетонщик</w:t>
            </w:r>
          </w:p>
          <w:p w:rsidR="00AF523F" w:rsidRPr="0041548C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548C">
              <w:rPr>
                <w:rFonts w:ascii="Times New Roman" w:hAnsi="Times New Roman" w:cs="Times New Roman"/>
                <w:sz w:val="16"/>
                <w:szCs w:val="16"/>
              </w:rPr>
              <w:t>Приказ Министерства труда и социальной защиты РФ от10.02.2015 N 74н</w:t>
            </w:r>
          </w:p>
          <w:p w:rsidR="00AF523F" w:rsidRPr="0041548C" w:rsidRDefault="00AF523F" w:rsidP="00513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1548C">
              <w:rPr>
                <w:rFonts w:ascii="Times New Roman" w:hAnsi="Times New Roman" w:cs="Times New Roman"/>
                <w:sz w:val="16"/>
                <w:szCs w:val="16"/>
              </w:rPr>
              <w:t>(Зарегистрирован в Минюсте России</w:t>
            </w:r>
            <w:proofErr w:type="gramEnd"/>
          </w:p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1548C">
              <w:rPr>
                <w:rFonts w:ascii="Times New Roman" w:hAnsi="Times New Roman" w:cs="Times New Roman"/>
                <w:sz w:val="16"/>
                <w:szCs w:val="16"/>
              </w:rPr>
              <w:t>12.03.2015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 w:rsidRPr="0041548C">
              <w:rPr>
                <w:rFonts w:ascii="Times New Roman" w:hAnsi="Times New Roman" w:cs="Times New Roman"/>
                <w:sz w:val="16"/>
                <w:szCs w:val="16"/>
              </w:rPr>
              <w:t xml:space="preserve"> N 36412)</w:t>
            </w:r>
            <w:proofErr w:type="gramEnd"/>
          </w:p>
        </w:tc>
        <w:tc>
          <w:tcPr>
            <w:tcW w:w="3402" w:type="dxa"/>
            <w:gridSpan w:val="2"/>
            <w:vMerge w:val="restart"/>
            <w:shd w:val="clear" w:color="auto" w:fill="C2D69B"/>
          </w:tcPr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ПС 2</w:t>
            </w:r>
          </w:p>
          <w:p w:rsidR="00AF523F" w:rsidRDefault="00AF523F" w:rsidP="00513E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16.053</w:t>
            </w:r>
            <w:r w:rsidRPr="006A58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Монтажник опалубочных систем</w:t>
            </w:r>
          </w:p>
          <w:p w:rsidR="00AF523F" w:rsidRPr="00C222B3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22B3">
              <w:rPr>
                <w:rFonts w:ascii="Times New Roman" w:hAnsi="Times New Roman" w:cs="Times New Roman"/>
                <w:sz w:val="16"/>
                <w:szCs w:val="16"/>
              </w:rPr>
              <w:t>Приказ Министерства труда и социальной защиты РФ от 16.01.2015 N 17н</w:t>
            </w:r>
          </w:p>
          <w:p w:rsidR="00AF523F" w:rsidRPr="00C222B3" w:rsidRDefault="00AF523F" w:rsidP="00513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22B3">
              <w:rPr>
                <w:rFonts w:ascii="Times New Roman" w:hAnsi="Times New Roman" w:cs="Times New Roman"/>
                <w:sz w:val="16"/>
                <w:szCs w:val="16"/>
              </w:rPr>
              <w:t>(Зарегистрирован в Минюсте России 17.02.2015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 w:rsidRPr="00C222B3">
              <w:rPr>
                <w:rFonts w:ascii="Times New Roman" w:hAnsi="Times New Roman" w:cs="Times New Roman"/>
                <w:sz w:val="16"/>
                <w:szCs w:val="16"/>
              </w:rPr>
              <w:t xml:space="preserve"> N 36069)</w:t>
            </w:r>
          </w:p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 w:val="restart"/>
            <w:shd w:val="clear" w:color="auto" w:fill="F2DBDB"/>
          </w:tcPr>
          <w:p w:rsidR="00AF523F" w:rsidRPr="000000D6" w:rsidRDefault="00AF523F" w:rsidP="00513E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00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ПС 3</w:t>
            </w:r>
          </w:p>
          <w:p w:rsidR="00AF523F" w:rsidRPr="000000D6" w:rsidRDefault="00AF523F" w:rsidP="00513E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16.026</w:t>
            </w:r>
            <w:r w:rsidRPr="000000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Арматурщик</w:t>
            </w:r>
          </w:p>
          <w:p w:rsidR="00AF523F" w:rsidRPr="000000D6" w:rsidRDefault="00AF523F" w:rsidP="00513E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Приказ Министерства труда и социальной защиты РФ от 2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июля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 г. N 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</w:p>
          <w:p w:rsidR="00AF523F" w:rsidRPr="000000D6" w:rsidRDefault="00AF523F" w:rsidP="00947BD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(Зарегистрирован в Минюсте России 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.20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г. N </w:t>
            </w:r>
            <w:r w:rsidR="00947BDF" w:rsidRPr="000000D6">
              <w:rPr>
                <w:rFonts w:ascii="Times New Roman" w:hAnsi="Times New Roman" w:cs="Times New Roman"/>
                <w:sz w:val="16"/>
                <w:szCs w:val="16"/>
              </w:rPr>
              <w:t>59292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89" w:type="dxa"/>
            <w:gridSpan w:val="2"/>
            <w:vMerge w:val="restart"/>
            <w:shd w:val="clear" w:color="auto" w:fill="auto"/>
          </w:tcPr>
          <w:p w:rsidR="00AF523F" w:rsidRPr="000000D6" w:rsidRDefault="00AF523F" w:rsidP="00AF52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ПС 4</w:t>
            </w:r>
          </w:p>
          <w:p w:rsidR="00AF523F" w:rsidRPr="000000D6" w:rsidRDefault="00AF523F" w:rsidP="00AF52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16.047</w:t>
            </w:r>
            <w:r w:rsidRPr="000000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Монтажник </w:t>
            </w:r>
            <w:proofErr w:type="gramStart"/>
            <w:r w:rsidRPr="000000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бетонных</w:t>
            </w:r>
            <w:proofErr w:type="gramEnd"/>
            <w:r w:rsidRPr="000000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 металлических конструкций</w:t>
            </w:r>
          </w:p>
          <w:p w:rsidR="00AF523F" w:rsidRPr="000000D6" w:rsidRDefault="00AF523F" w:rsidP="00AF52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Приказ Министерства труда и социальной защиты РФ от 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12 октября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 г. N 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716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</w:p>
          <w:p w:rsidR="00AF523F" w:rsidRPr="000000D6" w:rsidRDefault="00AF523F" w:rsidP="00AF523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(Зарегистрирован в Минюсте России 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.20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 xml:space="preserve">г. N </w:t>
            </w:r>
            <w:r w:rsidR="005F6941" w:rsidRPr="000000D6">
              <w:rPr>
                <w:rFonts w:ascii="Times New Roman" w:hAnsi="Times New Roman" w:cs="Times New Roman"/>
                <w:sz w:val="16"/>
                <w:szCs w:val="16"/>
              </w:rPr>
              <w:t>65880</w:t>
            </w:r>
            <w:r w:rsidRPr="000000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F523F" w:rsidRPr="000000D6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1" w:type="dxa"/>
            <w:gridSpan w:val="2"/>
            <w:shd w:val="clear" w:color="auto" w:fill="BDD6EE"/>
          </w:tcPr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ФГОС</w:t>
            </w: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Вариативная часть</w:t>
            </w:r>
          </w:p>
        </w:tc>
      </w:tr>
      <w:tr w:rsidR="00AF523F" w:rsidRPr="006A58B2" w:rsidTr="004401B0">
        <w:trPr>
          <w:trHeight w:val="1035"/>
        </w:trPr>
        <w:tc>
          <w:tcPr>
            <w:tcW w:w="2518" w:type="dxa"/>
            <w:gridSpan w:val="2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  <w:shd w:val="clear" w:color="auto" w:fill="C2D69B"/>
          </w:tcPr>
          <w:p w:rsidR="00AF523F" w:rsidRPr="006A58B2" w:rsidRDefault="00AF523F" w:rsidP="00513E0B">
            <w:pPr>
              <w:rPr>
                <w:rStyle w:val="a4"/>
                <w:rFonts w:ascii="Times New Roman" w:hAnsi="Times New Roman"/>
                <w:b/>
                <w:i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shd w:val="clear" w:color="auto" w:fill="F2DBDB"/>
          </w:tcPr>
          <w:p w:rsidR="00AF523F" w:rsidRPr="006A58B2" w:rsidRDefault="00AF523F" w:rsidP="00513E0B">
            <w:pPr>
              <w:rPr>
                <w:rStyle w:val="a4"/>
                <w:rFonts w:ascii="Times New Roman" w:eastAsia="Times New Roman" w:hAnsi="Times New Roman"/>
                <w:b/>
                <w:iCs/>
                <w:sz w:val="16"/>
                <w:szCs w:val="16"/>
              </w:rPr>
            </w:pPr>
          </w:p>
        </w:tc>
        <w:tc>
          <w:tcPr>
            <w:tcW w:w="3089" w:type="dxa"/>
            <w:gridSpan w:val="2"/>
            <w:vMerge/>
            <w:shd w:val="clear" w:color="auto" w:fill="auto"/>
          </w:tcPr>
          <w:p w:rsidR="00AF523F" w:rsidRPr="004E4334" w:rsidRDefault="00AF523F" w:rsidP="00513E0B">
            <w:pPr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281535" w:rsidRDefault="00AF523F" w:rsidP="0028153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4334"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  <w:t xml:space="preserve">ВД </w:t>
            </w:r>
            <w:r w:rsidRPr="004E4334">
              <w:rPr>
                <w:rStyle w:val="a4"/>
                <w:rFonts w:ascii="Times New Roman" w:hAnsi="Times New Roman"/>
                <w:b/>
                <w:i w:val="0"/>
                <w:iCs/>
                <w:sz w:val="16"/>
                <w:szCs w:val="16"/>
              </w:rPr>
              <w:t>2</w:t>
            </w:r>
          </w:p>
          <w:p w:rsidR="00AF523F" w:rsidRPr="006A58B2" w:rsidRDefault="00281535" w:rsidP="002815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 w:rsidR="00AF523F" w:rsidRPr="006A5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ыполнение бетонных и опалубочных работ</w:t>
            </w:r>
          </w:p>
        </w:tc>
        <w:tc>
          <w:tcPr>
            <w:tcW w:w="1794" w:type="dxa"/>
            <w:shd w:val="clear" w:color="auto" w:fill="BDD6EE"/>
          </w:tcPr>
          <w:p w:rsidR="00281535" w:rsidRDefault="00AF523F" w:rsidP="002815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334"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  <w:t>ВД 3</w:t>
            </w:r>
          </w:p>
          <w:p w:rsidR="00AF523F" w:rsidRPr="006A58B2" w:rsidRDefault="00281535" w:rsidP="002815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AF523F" w:rsidRPr="006A58B2">
              <w:rPr>
                <w:rFonts w:ascii="Times New Roman" w:hAnsi="Times New Roman" w:cs="Times New Roman"/>
                <w:sz w:val="16"/>
                <w:szCs w:val="16"/>
              </w:rPr>
              <w:t>ыполнение арматурных работ</w:t>
            </w:r>
          </w:p>
        </w:tc>
        <w:tc>
          <w:tcPr>
            <w:tcW w:w="1398" w:type="dxa"/>
            <w:shd w:val="clear" w:color="auto" w:fill="auto"/>
          </w:tcPr>
          <w:p w:rsidR="00AF523F" w:rsidRDefault="007C15D2" w:rsidP="00513E0B">
            <w:pPr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</w:pPr>
            <w:r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  <w:t>ВД 4</w:t>
            </w:r>
          </w:p>
          <w:p w:rsidR="007C15D2" w:rsidRPr="007C15D2" w:rsidRDefault="007C15D2" w:rsidP="00A71797">
            <w:pPr>
              <w:rPr>
                <w:rStyle w:val="a4"/>
                <w:rFonts w:ascii="Times New Roman" w:eastAsia="Times New Roman" w:hAnsi="Times New Roman"/>
                <w:b/>
                <w:i w:val="0"/>
                <w:iCs/>
                <w:sz w:val="16"/>
                <w:szCs w:val="16"/>
              </w:rPr>
            </w:pPr>
            <w:r w:rsidRPr="007C15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Выполнение монтажных работ </w:t>
            </w:r>
            <w:r w:rsidR="00A717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стальных и железобетонных конструкций</w:t>
            </w:r>
            <w:r w:rsidRPr="007C15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конструкций</w:t>
            </w:r>
          </w:p>
        </w:tc>
      </w:tr>
      <w:tr w:rsidR="00AF523F" w:rsidRPr="006A58B2" w:rsidTr="004401B0">
        <w:trPr>
          <w:trHeight w:val="1177"/>
        </w:trPr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А Выполнение комплекса простых работ при бетонировании</w:t>
            </w:r>
          </w:p>
        </w:tc>
        <w:tc>
          <w:tcPr>
            <w:tcW w:w="1417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A/01.2 Ведение простых подготовительных работ перед бетонированием, уход за бетоном</w:t>
            </w: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B550D9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50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E74DB0" w:rsidRDefault="00AF523F" w:rsidP="00513E0B">
            <w:pPr>
              <w:rPr>
                <w:color w:val="000000"/>
              </w:rPr>
            </w:pPr>
            <w:r w:rsidRPr="00B550D9">
              <w:rPr>
                <w:rFonts w:ascii="Times New Roman" w:hAnsi="Times New Roman" w:cs="Times New Roman"/>
                <w:sz w:val="16"/>
                <w:szCs w:val="16"/>
              </w:rPr>
              <w:t>А 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</w:tc>
        <w:tc>
          <w:tcPr>
            <w:tcW w:w="1843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A/01.2 Подготовка к монтажу элементов опалубок для конструкций прямолинейного очертания</w:t>
            </w:r>
          </w:p>
        </w:tc>
        <w:tc>
          <w:tcPr>
            <w:tcW w:w="1418" w:type="dxa"/>
            <w:shd w:val="clear" w:color="auto" w:fill="F2DBDB"/>
          </w:tcPr>
          <w:p w:rsidR="00AF523F" w:rsidRPr="002717CB" w:rsidRDefault="00AF523F" w:rsidP="00513E0B"/>
        </w:tc>
        <w:tc>
          <w:tcPr>
            <w:tcW w:w="992" w:type="dxa"/>
            <w:shd w:val="clear" w:color="auto" w:fill="F2DBDB"/>
          </w:tcPr>
          <w:p w:rsidR="00AF523F" w:rsidRPr="002717CB" w:rsidRDefault="00AF523F" w:rsidP="00513E0B"/>
        </w:tc>
        <w:tc>
          <w:tcPr>
            <w:tcW w:w="1276" w:type="dxa"/>
            <w:shd w:val="clear" w:color="auto" w:fill="auto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FFFF00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</w:rPr>
              <w:t>ПК 2.1. Выполнять подготовительные работы при производстве бетонных и опалубочных работ.</w:t>
            </w: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A/02.2 Приготовление бетонной смеси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A/02.2 Подача элементов опалубки с укрупнительной сборки или складов, а также материалов, полуфабрикатов, деталей, приспособлений в зону монтажа</w:t>
            </w:r>
          </w:p>
        </w:tc>
        <w:tc>
          <w:tcPr>
            <w:tcW w:w="1418" w:type="dxa"/>
            <w:shd w:val="clear" w:color="auto" w:fill="F2DBDB"/>
          </w:tcPr>
          <w:p w:rsidR="00AF523F" w:rsidRPr="002717CB" w:rsidRDefault="00AF523F" w:rsidP="00513E0B"/>
        </w:tc>
        <w:tc>
          <w:tcPr>
            <w:tcW w:w="992" w:type="dxa"/>
            <w:shd w:val="clear" w:color="auto" w:fill="F2DBDB"/>
          </w:tcPr>
          <w:p w:rsidR="00AF523F" w:rsidRPr="002717CB" w:rsidRDefault="00AF523F" w:rsidP="00513E0B"/>
        </w:tc>
        <w:tc>
          <w:tcPr>
            <w:tcW w:w="1276" w:type="dxa"/>
            <w:shd w:val="clear" w:color="auto" w:fill="auto"/>
          </w:tcPr>
          <w:p w:rsidR="00AF523F" w:rsidRPr="00B550D9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B550D9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00FF00"/>
          </w:tcPr>
          <w:p w:rsidR="00AF523F" w:rsidRPr="00B550D9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50D9">
              <w:rPr>
                <w:rFonts w:ascii="Times New Roman" w:hAnsi="Times New Roman" w:cs="Times New Roman"/>
                <w:sz w:val="16"/>
                <w:szCs w:val="16"/>
              </w:rPr>
              <w:t xml:space="preserve">ПК 2.2. </w:t>
            </w:r>
            <w:proofErr w:type="gramStart"/>
            <w:r w:rsidRPr="00B550D9">
              <w:rPr>
                <w:rFonts w:ascii="Times New Roman" w:hAnsi="Times New Roman" w:cs="Times New Roman"/>
                <w:sz w:val="16"/>
                <w:szCs w:val="16"/>
              </w:rPr>
              <w:t>Производить бетонные работы различной сложности.</w:t>
            </w:r>
            <w:proofErr w:type="gramEnd"/>
          </w:p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A/03.2 Разборка бетонных и железобетонных конструкций, пробивка в них отверстий, срубка голов железобетонных свай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A/03.2 Выполнение вспомогательных работ при монтаже и демонтаже различных опалубочных систем для конструкций прямолинейного очертания</w:t>
            </w:r>
          </w:p>
        </w:tc>
        <w:tc>
          <w:tcPr>
            <w:tcW w:w="1418" w:type="dxa"/>
            <w:shd w:val="clear" w:color="auto" w:fill="F2DBDB"/>
          </w:tcPr>
          <w:p w:rsidR="00AF523F" w:rsidRPr="002717CB" w:rsidRDefault="00AF523F" w:rsidP="00513E0B"/>
        </w:tc>
        <w:tc>
          <w:tcPr>
            <w:tcW w:w="992" w:type="dxa"/>
            <w:shd w:val="clear" w:color="auto" w:fill="F2DBDB"/>
          </w:tcPr>
          <w:p w:rsidR="00AF523F" w:rsidRPr="002717CB" w:rsidRDefault="00AF523F" w:rsidP="00513E0B"/>
        </w:tc>
        <w:tc>
          <w:tcPr>
            <w:tcW w:w="1276" w:type="dxa"/>
            <w:shd w:val="clear" w:color="auto" w:fill="auto"/>
          </w:tcPr>
          <w:p w:rsidR="00AF523F" w:rsidRPr="00B1341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B1341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00CCFF"/>
          </w:tcPr>
          <w:p w:rsidR="00AF523F" w:rsidRPr="00B1341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>ПК 2.3. Контролировать качество бетонных и железобетонных работ.</w:t>
            </w:r>
          </w:p>
          <w:p w:rsidR="00AF523F" w:rsidRPr="00B13414" w:rsidRDefault="00AF523F" w:rsidP="00513E0B"/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В Выполнение комплекса бетонных работ средней сложности</w:t>
            </w:r>
          </w:p>
        </w:tc>
        <w:tc>
          <w:tcPr>
            <w:tcW w:w="1417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777006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B/01.2 Ведение подготовительных работ средней сложности перед бетонированием</w:t>
            </w: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4D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</w:rPr>
              <w:t>B Выполнение комплекса основных работ при монтаже и демонтаже различных опалубочных систем для конструкций прямолинейного очертания</w:t>
            </w:r>
          </w:p>
        </w:tc>
        <w:tc>
          <w:tcPr>
            <w:tcW w:w="1843" w:type="dxa"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E74DB0" w:rsidRDefault="00AF523F" w:rsidP="004401B0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B/01.2 Монтаж и демонтаж элементов опалубочных систем для конструкций прямолинейного очертания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441BB4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441BB4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FF33CC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B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 2.4. Выполнять ремонт бетонных и железобетонных конструкций.</w:t>
            </w: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FF00"/>
          </w:tcPr>
          <w:p w:rsidR="00AF523F" w:rsidRPr="00BE7B8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ТФ 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B/02.2 Укладка бетонной смеси на горизонтальных плоскостях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E74DB0" w:rsidRDefault="00AF523F" w:rsidP="004401B0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B/02.2 Выполнение работ по креплению </w:t>
            </w:r>
            <w:proofErr w:type="gramStart"/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монтируемых</w:t>
            </w:r>
            <w:proofErr w:type="gramEnd"/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конструкций опалубки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FF00"/>
          </w:tcPr>
          <w:p w:rsidR="00AF523F" w:rsidRPr="00BE7B8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ТФ 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lastRenderedPageBreak/>
              <w:t>B/03.2 Устройство подстилающих слоев, бетонных оснований полов и цементной стяжки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33CC"/>
          </w:tcPr>
          <w:p w:rsidR="00AF523F" w:rsidRPr="002717CB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B/04.2 Демонтаж и ремонт бетонных и железобетонных конструкций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>ОТФ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С Выполнение комплекса сложных бетонных работ</w:t>
            </w:r>
          </w:p>
        </w:tc>
        <w:tc>
          <w:tcPr>
            <w:tcW w:w="1417" w:type="dxa"/>
            <w:shd w:val="clear" w:color="auto" w:fill="FFFF00"/>
          </w:tcPr>
          <w:p w:rsidR="00AF523F" w:rsidRPr="00441BB4" w:rsidRDefault="00AF523F" w:rsidP="00513E0B">
            <w:pPr>
              <w:shd w:val="clear" w:color="auto" w:fill="FFFF0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41BB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6A58B2" w:rsidRDefault="00AF523F" w:rsidP="00513E0B">
            <w:r w:rsidRPr="00441BB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C/01.3 Ведение сложных подготовительных работ перед бетонированием</w:t>
            </w: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4D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</w:rPr>
              <w:t>С Выполнение комплекса работ при монтаже и демонтаже прямолинейной и криволинейной опалубки различных опалубочных систем</w:t>
            </w:r>
          </w:p>
        </w:tc>
        <w:tc>
          <w:tcPr>
            <w:tcW w:w="1843" w:type="dxa"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C/01.3 Подготовка места монтажа и элементов опалубки к монтажу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03C" w:rsidRPr="006A58B2" w:rsidTr="004401B0">
        <w:tc>
          <w:tcPr>
            <w:tcW w:w="1101" w:type="dxa"/>
            <w:vMerge/>
            <w:shd w:val="clear" w:color="auto" w:fill="C2D69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FF00"/>
          </w:tcPr>
          <w:p w:rsidR="0049403C" w:rsidRPr="00BE7B84" w:rsidRDefault="0049403C" w:rsidP="00513E0B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ТФ </w:t>
            </w:r>
          </w:p>
          <w:p w:rsidR="0049403C" w:rsidRPr="006A58B2" w:rsidRDefault="0049403C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C/02.3 Укладка бетонной смеси в вертикальные конструкции, на наклонные плоскости, под воду, укладка специальных и тяжелых бетонных смесей в конструкции атомных электростанций (АЭС)</w:t>
            </w:r>
          </w:p>
        </w:tc>
        <w:tc>
          <w:tcPr>
            <w:tcW w:w="1559" w:type="dxa"/>
            <w:vMerge/>
            <w:shd w:val="clear" w:color="auto" w:fill="C2D69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00"/>
          </w:tcPr>
          <w:p w:rsidR="0049403C" w:rsidRPr="00E74DB0" w:rsidRDefault="0049403C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49403C" w:rsidRPr="00E74DB0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C/02.3 Монтаж и демонтаж прямолинейной и криволинейной опалубки</w:t>
            </w:r>
          </w:p>
        </w:tc>
        <w:tc>
          <w:tcPr>
            <w:tcW w:w="1418" w:type="dxa"/>
            <w:vMerge w:val="restart"/>
            <w:shd w:val="clear" w:color="auto" w:fill="F2DBD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shd w:val="clear" w:color="auto" w:fill="F2DBD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 w:val="restart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 w:val="restart"/>
            <w:shd w:val="clear" w:color="auto" w:fill="BDD6EE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shd w:val="clear" w:color="auto" w:fill="BDD6EE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vMerge w:val="restart"/>
            <w:shd w:val="clear" w:color="auto" w:fill="auto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03C" w:rsidRPr="006A58B2" w:rsidTr="004401B0">
        <w:trPr>
          <w:trHeight w:val="552"/>
        </w:trPr>
        <w:tc>
          <w:tcPr>
            <w:tcW w:w="1101" w:type="dxa"/>
            <w:vMerge/>
            <w:shd w:val="clear" w:color="auto" w:fill="C2D69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33CC"/>
          </w:tcPr>
          <w:p w:rsidR="0049403C" w:rsidRPr="002717CB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49403C" w:rsidRPr="006A58B2" w:rsidRDefault="0049403C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C/03.3 Устройство и ремонт цементных полов</w:t>
            </w:r>
          </w:p>
        </w:tc>
        <w:tc>
          <w:tcPr>
            <w:tcW w:w="1559" w:type="dxa"/>
            <w:vMerge/>
            <w:shd w:val="clear" w:color="auto" w:fill="C2D69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00"/>
          </w:tcPr>
          <w:p w:rsidR="0049403C" w:rsidRPr="00E74DB0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DBDB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/>
            <w:shd w:val="clear" w:color="auto" w:fill="BDD6EE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vMerge/>
            <w:shd w:val="clear" w:color="auto" w:fill="BDD6EE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vMerge/>
            <w:shd w:val="clear" w:color="auto" w:fill="auto"/>
          </w:tcPr>
          <w:p w:rsidR="0049403C" w:rsidRPr="006A58B2" w:rsidRDefault="0049403C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>ОТФ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D Выполнение комплекса бетонных работ повышенной сложности</w:t>
            </w:r>
          </w:p>
        </w:tc>
        <w:tc>
          <w:tcPr>
            <w:tcW w:w="1417" w:type="dxa"/>
            <w:shd w:val="clear" w:color="auto" w:fill="FFFF00"/>
          </w:tcPr>
          <w:p w:rsidR="00CD63F6" w:rsidRPr="00B13414" w:rsidRDefault="00CD63F6" w:rsidP="00CD63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6A58B2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D/01.3 Ведение организационных и</w:t>
            </w: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подготовительных работ перед</w:t>
            </w: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укладкой бетонной смеси в</w:t>
            </w: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особые конструкции</w:t>
            </w: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4D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</w:rPr>
              <w:t>D Выполнение комплекса работ при монтаже и демонтаже многогранной и криволинейной опалубки различных опалубочных систем</w:t>
            </w:r>
          </w:p>
        </w:tc>
        <w:tc>
          <w:tcPr>
            <w:tcW w:w="1843" w:type="dxa"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D/01.4 Монтаж многогранной и криволинейной опалубки различных опалубочных систем Монтаж многогранной и криволинейной опалубки различных опалубочных систем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FF00"/>
          </w:tcPr>
          <w:p w:rsidR="00CD63F6" w:rsidRPr="00B13414" w:rsidRDefault="00CD63F6" w:rsidP="00CD63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BE7B84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D/02.3 Укладка бетонной смеси в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тонкостенные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lastRenderedPageBreak/>
              <w:t>конструкции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одинарной и двойной кривизны,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сложные конструкции пролетных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строений мостов, в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напряженно-армированные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монолитные конструкции; укладка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особо тяжелой бетонной смеси в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конструкц</w:t>
            </w:r>
            <w:proofErr w:type="gramStart"/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ии АЭ</w:t>
            </w:r>
            <w:proofErr w:type="gramEnd"/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00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D/02.4 Выполнение вспомогательных работ при монтаже и </w:t>
            </w:r>
            <w:r w:rsidRPr="00E74DB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lastRenderedPageBreak/>
              <w:t>демонтаже многогранной и криволинейной опалубки различных опалубочных систем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FF00"/>
          </w:tcPr>
          <w:p w:rsidR="00CD63F6" w:rsidRPr="00B13414" w:rsidRDefault="00CD63F6" w:rsidP="00CD63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BE7B84" w:rsidRDefault="00AF523F" w:rsidP="00513E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D/03.3 Бетонирование закладных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деталей в фундаментах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турбогенераторов, питательных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электронасосов; бетонирование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</w:t>
            </w:r>
            <w:r w:rsidRPr="00BE7B84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скважин и траншей</w:t>
            </w: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4D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74DB0">
              <w:rPr>
                <w:rFonts w:ascii="Times New Roman" w:hAnsi="Times New Roman" w:cs="Times New Roman"/>
                <w:sz w:val="16"/>
                <w:szCs w:val="16"/>
              </w:rPr>
              <w:t>Е Выполнение комплекса работ при монтаже и демонтаже опалубки сводов, оболочек и куполов различных опалубочных систем</w:t>
            </w:r>
          </w:p>
        </w:tc>
        <w:tc>
          <w:tcPr>
            <w:tcW w:w="1843" w:type="dxa"/>
            <w:shd w:val="clear" w:color="auto" w:fill="00CCFF"/>
          </w:tcPr>
          <w:p w:rsidR="00AF523F" w:rsidRPr="00B13414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>E/01.4 Техническое освидетельствование элементов опалубочных систем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AF523F" w:rsidRPr="00E74DB0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00"/>
          </w:tcPr>
          <w:p w:rsidR="00AF523F" w:rsidRPr="0077700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</w:rPr>
              <w:t>E/02.4 Монтаж и демонтаж опалубки сводов, оболочек и куполов различных опалубочных систем</w:t>
            </w:r>
          </w:p>
        </w:tc>
        <w:tc>
          <w:tcPr>
            <w:tcW w:w="1418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E79" w:rsidRPr="006A58B2" w:rsidTr="004401B0">
        <w:tc>
          <w:tcPr>
            <w:tcW w:w="1101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C2D69B"/>
          </w:tcPr>
          <w:p w:rsidR="00510E79" w:rsidRPr="00E74DB0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F2DBD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0E79" w:rsidRPr="006A58B2" w:rsidRDefault="00510E79" w:rsidP="00C037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</w:t>
            </w:r>
            <w:proofErr w:type="gramStart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простых</w:t>
            </w:r>
            <w:proofErr w:type="gramEnd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работ при изготовлении и монтаже </w:t>
            </w:r>
            <w:proofErr w:type="spellStart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армоконструкций</w:t>
            </w:r>
            <w:proofErr w:type="spellEnd"/>
          </w:p>
        </w:tc>
        <w:tc>
          <w:tcPr>
            <w:tcW w:w="992" w:type="dxa"/>
            <w:vMerge w:val="restart"/>
            <w:shd w:val="clear" w:color="auto" w:fill="FFFF00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510E79" w:rsidRPr="006A58B2" w:rsidRDefault="00510E79" w:rsidP="00B96197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А</w:t>
            </w:r>
            <w:r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/01.3 </w:t>
            </w:r>
            <w:r w:rsidR="00B9619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Выполнение </w:t>
            </w:r>
            <w:proofErr w:type="gramStart"/>
            <w:r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простых</w:t>
            </w:r>
            <w:proofErr w:type="gramEnd"/>
            <w:r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подготовительных работ</w:t>
            </w: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5754"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</w:rPr>
              <w:t xml:space="preserve">при изготовлении и монтаже </w:t>
            </w:r>
            <w:proofErr w:type="spellStart"/>
            <w:r w:rsidRPr="00135754"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</w:rPr>
              <w:t>армоконструкций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 w:val="restart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 w:val="restart"/>
            <w:shd w:val="clear" w:color="auto" w:fill="BDD6EE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FFFF00"/>
          </w:tcPr>
          <w:p w:rsidR="00510E79" w:rsidRPr="00777006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006">
              <w:rPr>
                <w:rFonts w:ascii="Times New Roman" w:hAnsi="Times New Roman" w:cs="Times New Roman"/>
                <w:sz w:val="16"/>
                <w:szCs w:val="16"/>
              </w:rPr>
              <w:t>ПК 3.1. Выполнять подготовительные работы при производстве арматурных работ.</w:t>
            </w:r>
          </w:p>
        </w:tc>
        <w:tc>
          <w:tcPr>
            <w:tcW w:w="1398" w:type="dxa"/>
            <w:shd w:val="clear" w:color="auto" w:fill="auto"/>
          </w:tcPr>
          <w:p w:rsidR="00510E79" w:rsidRPr="00777006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E79" w:rsidRPr="006A58B2" w:rsidTr="004401B0">
        <w:tc>
          <w:tcPr>
            <w:tcW w:w="1101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510E79" w:rsidRPr="006A58B2" w:rsidRDefault="00510E79" w:rsidP="00C037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:rsidR="00510E79" w:rsidRPr="006A58B2" w:rsidRDefault="00510E79" w:rsidP="00843977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/>
            <w:shd w:val="clear" w:color="auto" w:fill="BDD6EE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00FF00"/>
          </w:tcPr>
          <w:p w:rsidR="00510E79" w:rsidRPr="002717CB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ПК 3.2.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717CB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Изготавливать арматурные конструкции.</w:t>
            </w:r>
          </w:p>
        </w:tc>
        <w:tc>
          <w:tcPr>
            <w:tcW w:w="1398" w:type="dxa"/>
            <w:shd w:val="clear" w:color="auto" w:fill="auto"/>
          </w:tcPr>
          <w:p w:rsidR="00510E79" w:rsidRPr="002717CB" w:rsidRDefault="00510E79" w:rsidP="00513E0B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</w:tr>
      <w:tr w:rsidR="00510E79" w:rsidRPr="006A58B2" w:rsidTr="004401B0">
        <w:tc>
          <w:tcPr>
            <w:tcW w:w="1101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510E79" w:rsidRPr="006A58B2" w:rsidRDefault="00510E79" w:rsidP="00C037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:rsidR="00510E79" w:rsidRPr="006A58B2" w:rsidRDefault="00510E79" w:rsidP="008439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/>
            <w:shd w:val="clear" w:color="auto" w:fill="BDD6EE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FF33CC"/>
          </w:tcPr>
          <w:p w:rsidR="00510E79" w:rsidRPr="002717CB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ПК 3.3. Армировать железобетонные конструкции различной сложности</w:t>
            </w:r>
            <w:r w:rsidRPr="002717CB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.</w:t>
            </w:r>
          </w:p>
        </w:tc>
        <w:tc>
          <w:tcPr>
            <w:tcW w:w="1398" w:type="dxa"/>
            <w:shd w:val="clear" w:color="auto" w:fill="auto"/>
          </w:tcPr>
          <w:p w:rsidR="00510E79" w:rsidRPr="002717CB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E79" w:rsidRPr="006A58B2" w:rsidTr="004401B0">
        <w:tc>
          <w:tcPr>
            <w:tcW w:w="1101" w:type="dxa"/>
            <w:vMerge w:val="restart"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C2D69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  <w:vMerge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vMerge/>
            <w:shd w:val="clear" w:color="auto" w:fill="BDD6EE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FF33CC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4405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ПК 3.4. Контролировать</w:t>
            </w:r>
            <w:r w:rsidRPr="006A5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A5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качество арматурных работ.</w:t>
            </w:r>
          </w:p>
        </w:tc>
        <w:tc>
          <w:tcPr>
            <w:tcW w:w="1398" w:type="dxa"/>
            <w:shd w:val="clear" w:color="auto" w:fill="auto"/>
          </w:tcPr>
          <w:p w:rsidR="00510E79" w:rsidRPr="006A58B2" w:rsidRDefault="00510E7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5754" w:rsidRPr="006A58B2" w:rsidTr="004401B0">
        <w:tc>
          <w:tcPr>
            <w:tcW w:w="1101" w:type="dxa"/>
            <w:vMerge/>
            <w:shd w:val="clear" w:color="auto" w:fill="C2D69B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00FF00"/>
          </w:tcPr>
          <w:p w:rsidR="00135754" w:rsidRPr="003A58A6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135754" w:rsidRPr="006A58B2" w:rsidRDefault="00135754" w:rsidP="00135754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 xml:space="preserve">А/02.3 Гнутье, сборка и вязка арматуры и арматурных сеток </w:t>
            </w:r>
          </w:p>
        </w:tc>
        <w:tc>
          <w:tcPr>
            <w:tcW w:w="1276" w:type="dxa"/>
            <w:shd w:val="clear" w:color="auto" w:fill="auto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135754" w:rsidRPr="006A58B2" w:rsidRDefault="00135754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6E9" w:rsidRPr="006A58B2" w:rsidTr="004401B0">
        <w:trPr>
          <w:trHeight w:val="2024"/>
        </w:trPr>
        <w:tc>
          <w:tcPr>
            <w:tcW w:w="1101" w:type="dxa"/>
            <w:vMerge/>
            <w:shd w:val="clear" w:color="auto" w:fill="C2D69B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D936E9" w:rsidRPr="002717CB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D936E9" w:rsidRPr="006A58B2" w:rsidRDefault="00D936E9" w:rsidP="00B132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.3 Установка арматуры из отдельных стержней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арматурных сеток и плоских каркасов</w:t>
            </w:r>
          </w:p>
        </w:tc>
        <w:tc>
          <w:tcPr>
            <w:tcW w:w="1276" w:type="dxa"/>
            <w:shd w:val="clear" w:color="auto" w:fill="auto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D936E9" w:rsidRPr="006A58B2" w:rsidRDefault="00D936E9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AF523F" w:rsidRPr="006A58B2" w:rsidRDefault="0089713D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AF523F"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работ средней сложности при изготовлении и монтаже </w:t>
            </w:r>
            <w:proofErr w:type="spellStart"/>
            <w:r w:rsidR="00AF523F" w:rsidRPr="006A58B2">
              <w:rPr>
                <w:rFonts w:ascii="Times New Roman" w:hAnsi="Times New Roman" w:cs="Times New Roman"/>
                <w:sz w:val="16"/>
                <w:szCs w:val="16"/>
              </w:rPr>
              <w:t>армоконструкций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ТФ </w:t>
            </w:r>
          </w:p>
          <w:p w:rsidR="00AF523F" w:rsidRPr="006A58B2" w:rsidRDefault="0089713D" w:rsidP="0033377A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В</w:t>
            </w:r>
            <w:r w:rsidR="00AF523F" w:rsidRPr="006A58B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/01.4 </w:t>
            </w:r>
            <w:r w:rsidR="0033377A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Выполнение </w:t>
            </w:r>
            <w:proofErr w:type="gramStart"/>
            <w:r w:rsidR="0033377A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подготовительных</w:t>
            </w:r>
            <w:proofErr w:type="gramEnd"/>
            <w:r w:rsidR="0033377A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работ средней сложности при изготовлении и монтаже </w:t>
            </w:r>
            <w:proofErr w:type="spellStart"/>
            <w:r w:rsidR="0033377A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армоконструкций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00FF00"/>
          </w:tcPr>
          <w:p w:rsidR="00AF523F" w:rsidRPr="003A58A6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6A58B2" w:rsidRDefault="003A58A6" w:rsidP="003A58A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AF523F" w:rsidRPr="003A58A6">
              <w:rPr>
                <w:rFonts w:ascii="Times New Roman" w:hAnsi="Times New Roman" w:cs="Times New Roman"/>
                <w:sz w:val="16"/>
                <w:szCs w:val="16"/>
              </w:rPr>
              <w:t xml:space="preserve">/02.4 </w:t>
            </w: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>Рубка, г</w:t>
            </w:r>
            <w:r w:rsidR="00AF523F" w:rsidRPr="003A58A6">
              <w:rPr>
                <w:rFonts w:ascii="Times New Roman" w:hAnsi="Times New Roman" w:cs="Times New Roman"/>
                <w:sz w:val="16"/>
                <w:szCs w:val="16"/>
              </w:rPr>
              <w:t xml:space="preserve">нутье </w:t>
            </w:r>
            <w:r w:rsidRPr="003A58A6">
              <w:rPr>
                <w:rFonts w:ascii="Times New Roman" w:hAnsi="Times New Roman" w:cs="Times New Roman"/>
                <w:sz w:val="16"/>
                <w:szCs w:val="16"/>
              </w:rPr>
              <w:t>и сборка сеток, плоских и пространственных каркасов</w:t>
            </w: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5667" w:rsidRPr="006A58B2" w:rsidTr="004401B0">
        <w:trPr>
          <w:trHeight w:val="1472"/>
        </w:trPr>
        <w:tc>
          <w:tcPr>
            <w:tcW w:w="1101" w:type="dxa"/>
            <w:vMerge/>
            <w:shd w:val="clear" w:color="auto" w:fill="C2D69B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805667" w:rsidRPr="00E4643F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643F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805667" w:rsidRPr="006A58B2" w:rsidRDefault="00805667" w:rsidP="00E46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643F">
              <w:rPr>
                <w:rFonts w:ascii="Times New Roman" w:hAnsi="Times New Roman" w:cs="Times New Roman"/>
                <w:sz w:val="16"/>
                <w:szCs w:val="16"/>
              </w:rPr>
              <w:t>В/03.4 Установка сеток, плоских и пространственных каркасов</w:t>
            </w:r>
            <w:r w:rsidR="00B96197">
              <w:rPr>
                <w:rFonts w:ascii="Times New Roman" w:hAnsi="Times New Roman" w:cs="Times New Roman"/>
                <w:sz w:val="16"/>
                <w:szCs w:val="16"/>
              </w:rPr>
              <w:t>, арматуры из отдельных стержней</w:t>
            </w:r>
            <w:r w:rsidRPr="00E464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805667" w:rsidRPr="006A58B2" w:rsidRDefault="00805667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3CB" w:rsidRPr="006A58B2" w:rsidTr="004401B0">
        <w:trPr>
          <w:trHeight w:val="4458"/>
        </w:trPr>
        <w:tc>
          <w:tcPr>
            <w:tcW w:w="1101" w:type="dxa"/>
            <w:vMerge w:val="restart"/>
            <w:shd w:val="clear" w:color="auto" w:fill="C2D69B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C2D69B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C2D69B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C2D69B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F2DBDB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5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</w:t>
            </w:r>
            <w:proofErr w:type="gramStart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сложных</w:t>
            </w:r>
            <w:proofErr w:type="gramEnd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 xml:space="preserve"> работ при изготовлении и монтаже </w:t>
            </w:r>
            <w:proofErr w:type="spellStart"/>
            <w:r w:rsidRPr="006A58B2">
              <w:rPr>
                <w:rFonts w:ascii="Times New Roman" w:hAnsi="Times New Roman" w:cs="Times New Roman"/>
                <w:sz w:val="16"/>
                <w:szCs w:val="16"/>
              </w:rPr>
              <w:t>армоконструкций</w:t>
            </w:r>
            <w:proofErr w:type="spellEnd"/>
          </w:p>
        </w:tc>
        <w:tc>
          <w:tcPr>
            <w:tcW w:w="992" w:type="dxa"/>
            <w:shd w:val="clear" w:color="auto" w:fill="00FF00"/>
          </w:tcPr>
          <w:p w:rsidR="00BD13CB" w:rsidRPr="00B13414" w:rsidRDefault="00BD13CB" w:rsidP="00CD63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BD13CB" w:rsidRPr="006A58B2" w:rsidRDefault="00510E79" w:rsidP="00510E7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</w:t>
            </w:r>
            <w:r w:rsidR="00BD13CB" w:rsidRPr="006A58B2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01</w:t>
            </w:r>
            <w:r w:rsidR="00BD13CB" w:rsidRPr="006A58B2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.4 Сборка и 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установка </w:t>
            </w:r>
            <w:r w:rsidR="00BD13CB" w:rsidRPr="006A58B2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сеток</w:t>
            </w:r>
            <w: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,</w:t>
            </w:r>
            <w:r w:rsidR="00BD13CB" w:rsidRPr="006A58B2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 xml:space="preserve"> пространственных каркасов; арматуры для конструкций, бетонируемых в подвижной опалубке; изготовление арматурных пучков из отдельных проволок и прядей</w:t>
            </w:r>
          </w:p>
        </w:tc>
        <w:tc>
          <w:tcPr>
            <w:tcW w:w="1276" w:type="dxa"/>
            <w:shd w:val="clear" w:color="auto" w:fill="auto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BD13CB" w:rsidRPr="006A58B2" w:rsidRDefault="00BD13CB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AF523F" w:rsidRPr="006A58B2" w:rsidRDefault="009E7BF8" w:rsidP="009E7BF8">
            <w:pPr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.4 Установка и предварительное натяжение арматурных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стержней и 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пучков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конструкциях зданий и сооружений</w:t>
            </w: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AF36E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23F" w:rsidRPr="006A58B2" w:rsidTr="004401B0">
        <w:tc>
          <w:tcPr>
            <w:tcW w:w="1101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C2D69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9E7BF8" w:rsidRPr="00B13414" w:rsidRDefault="009E7BF8" w:rsidP="009E7B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AF523F" w:rsidRPr="002717CB" w:rsidRDefault="009E7BF8" w:rsidP="009E7B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/03.4 Монтаж 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арматуры из отдельных стержней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 установка анкерных болтов и закладных деталей в сложные конструкции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объектов капитального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AF523F" w:rsidRPr="006A58B2" w:rsidRDefault="00AF523F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7BF8" w:rsidRPr="006A58B2" w:rsidTr="004401B0">
        <w:trPr>
          <w:trHeight w:val="3312"/>
        </w:trPr>
        <w:tc>
          <w:tcPr>
            <w:tcW w:w="1101" w:type="dxa"/>
            <w:shd w:val="clear" w:color="auto" w:fill="C2D69B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2DBDB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9E7BF8" w:rsidRPr="00B13414" w:rsidRDefault="009E7BF8" w:rsidP="009B30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9E7BF8" w:rsidRPr="002717CB" w:rsidRDefault="009E7BF8" w:rsidP="009E7B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.4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>онтаж пространственных арматурных каркасов конструкци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2717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повышенной сложности на объектах капитального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7" w:type="dxa"/>
            <w:shd w:val="clear" w:color="auto" w:fill="BDD6EE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9E7BF8" w:rsidRPr="006A58B2" w:rsidRDefault="009E7BF8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63F6" w:rsidRPr="006A58B2" w:rsidTr="004401B0">
        <w:tc>
          <w:tcPr>
            <w:tcW w:w="1101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CD63F6" w:rsidRPr="002717CB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363FF" w:rsidRPr="006363FF" w:rsidRDefault="006363FF" w:rsidP="006363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363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CD63F6" w:rsidRPr="00436B73" w:rsidRDefault="006363F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63F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 </w:t>
            </w:r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 xml:space="preserve"> Выполнение комплекса </w:t>
            </w:r>
            <w:proofErr w:type="gramStart"/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подготовительных</w:t>
            </w:r>
            <w:proofErr w:type="gramEnd"/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 xml:space="preserve"> и вспомогательных работ </w:t>
            </w:r>
            <w:proofErr w:type="spellStart"/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примонтаже</w:t>
            </w:r>
            <w:proofErr w:type="spellEnd"/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 xml:space="preserve"> металлических, сборных бетонных и железобетонных конструкций</w:t>
            </w:r>
          </w:p>
        </w:tc>
        <w:tc>
          <w:tcPr>
            <w:tcW w:w="1813" w:type="dxa"/>
          </w:tcPr>
          <w:p w:rsidR="006363FF" w:rsidRPr="00B13414" w:rsidRDefault="006363FF" w:rsidP="006363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CD63F6" w:rsidRPr="00436B73" w:rsidRDefault="006363F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А/01.2</w:t>
            </w:r>
            <w:r w:rsidRPr="006363FF">
              <w:rPr>
                <w:rFonts w:ascii="Times New Roman" w:hAnsi="Times New Roman"/>
                <w:sz w:val="16"/>
                <w:szCs w:val="16"/>
              </w:rPr>
              <w:t xml:space="preserve"> Выполнение </w:t>
            </w:r>
            <w:proofErr w:type="gramStart"/>
            <w:r w:rsidRPr="006363FF">
              <w:rPr>
                <w:rFonts w:ascii="Times New Roman" w:hAnsi="Times New Roman"/>
                <w:sz w:val="16"/>
                <w:szCs w:val="16"/>
              </w:rPr>
              <w:t>подготовительных</w:t>
            </w:r>
            <w:proofErr w:type="gramEnd"/>
            <w:r w:rsidRPr="006363FF">
              <w:rPr>
                <w:rFonts w:ascii="Times New Roman" w:hAnsi="Times New Roman"/>
                <w:sz w:val="16"/>
                <w:szCs w:val="16"/>
              </w:rPr>
              <w:t xml:space="preserve"> работ до начала монтажа </w:t>
            </w:r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</w:t>
            </w:r>
          </w:p>
        </w:tc>
        <w:tc>
          <w:tcPr>
            <w:tcW w:w="1637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CD63F6" w:rsidRPr="006A58B2" w:rsidRDefault="00692BCC" w:rsidP="00CA2DC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ПК 4.1. Выполнять </w:t>
            </w:r>
            <w:proofErr w:type="gramStart"/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подготовительные</w:t>
            </w:r>
            <w:proofErr w:type="gramEnd"/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работы при производстве монтажных работ.</w:t>
            </w:r>
          </w:p>
        </w:tc>
      </w:tr>
      <w:tr w:rsidR="00CD63F6" w:rsidRPr="006A58B2" w:rsidTr="004401B0">
        <w:tc>
          <w:tcPr>
            <w:tcW w:w="1101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CD63F6" w:rsidRPr="002717CB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D63F6" w:rsidRPr="00436B73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6363FF" w:rsidRPr="00B13414" w:rsidRDefault="006363FF" w:rsidP="006363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CD63F6" w:rsidRPr="006363FF" w:rsidRDefault="006363FF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А/02.2Выполнение вспомогательных работ при п</w:t>
            </w:r>
            <w:r w:rsidRPr="006363FF">
              <w:rPr>
                <w:rFonts w:ascii="Times New Roman" w:hAnsi="Times New Roman"/>
                <w:sz w:val="16"/>
                <w:szCs w:val="16"/>
              </w:rPr>
              <w:t xml:space="preserve">одаче конструкций с автотранспорта, со складов или с площадки укрупнительной </w:t>
            </w:r>
            <w:r w:rsidRPr="006363F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сборки, а также материалов, полуфабрикатов, деталей и приспособлений в зону монтажа </w:t>
            </w:r>
            <w:r w:rsidRPr="006363FF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</w:t>
            </w:r>
          </w:p>
        </w:tc>
        <w:tc>
          <w:tcPr>
            <w:tcW w:w="1637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6C3956" w:rsidRPr="006C3956" w:rsidRDefault="006C3956" w:rsidP="006C3956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 4.2. Производить монтаж железобетонных конструкций при возведении всех типов зданий.</w:t>
            </w:r>
          </w:p>
          <w:p w:rsidR="00CD63F6" w:rsidRPr="006A58B2" w:rsidRDefault="00CD63F6" w:rsidP="006C3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63F6" w:rsidRPr="006A58B2" w:rsidTr="004401B0">
        <w:tc>
          <w:tcPr>
            <w:tcW w:w="1101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CD63F6" w:rsidRPr="002717CB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D63F6" w:rsidRPr="00436B73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6363FF" w:rsidRPr="00B13414" w:rsidRDefault="006363FF" w:rsidP="006363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CD63F6" w:rsidRPr="00DA1F09" w:rsidRDefault="00DA1F09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A1F09">
              <w:rPr>
                <w:rFonts w:ascii="Times New Roman" w:eastAsia="Times New Roman" w:hAnsi="Times New Roman"/>
                <w:sz w:val="16"/>
                <w:szCs w:val="16"/>
              </w:rPr>
              <w:t>А/03.2 Выполнение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DA1F09">
              <w:rPr>
                <w:rFonts w:ascii="Times New Roman" w:eastAsia="Times New Roman" w:hAnsi="Times New Roman"/>
                <w:sz w:val="16"/>
                <w:szCs w:val="16"/>
              </w:rPr>
              <w:t>вспомогательных</w:t>
            </w:r>
            <w:proofErr w:type="gramEnd"/>
            <w:r w:rsidRPr="00DA1F09">
              <w:rPr>
                <w:rFonts w:ascii="Times New Roman" w:eastAsia="Times New Roman" w:hAnsi="Times New Roman"/>
                <w:sz w:val="16"/>
                <w:szCs w:val="16"/>
              </w:rPr>
              <w:t xml:space="preserve"> работ при сборке и монтаже металлических, сборных бетонных и железобетонных конструкций</w:t>
            </w:r>
          </w:p>
        </w:tc>
        <w:tc>
          <w:tcPr>
            <w:tcW w:w="1637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CD63F6" w:rsidRPr="006A58B2" w:rsidRDefault="00CD63F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6C3956" w:rsidRPr="006C3956" w:rsidRDefault="006C3956" w:rsidP="006C3956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 4.3. Производить монтаж металлических конструкций зданий и сооружений.</w:t>
            </w:r>
          </w:p>
          <w:p w:rsidR="00CD63F6" w:rsidRPr="006A58B2" w:rsidRDefault="00CD63F6" w:rsidP="006C3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B73" w:rsidRPr="006A58B2" w:rsidTr="004401B0">
        <w:tc>
          <w:tcPr>
            <w:tcW w:w="1101" w:type="dxa"/>
            <w:shd w:val="clear" w:color="auto" w:fill="C2D69B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436B73" w:rsidRPr="002717CB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02AB2" w:rsidRPr="00D02AB2" w:rsidRDefault="00D02AB2" w:rsidP="00D02A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2A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436B73" w:rsidRPr="00436B73" w:rsidRDefault="00D02AB2" w:rsidP="00D02AB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02AB2">
              <w:rPr>
                <w:rFonts w:ascii="Times New Roman" w:eastAsia="Times New Roman" w:hAnsi="Times New Roman"/>
                <w:sz w:val="16"/>
                <w:szCs w:val="16"/>
              </w:rPr>
              <w:t>В 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1813" w:type="dxa"/>
          </w:tcPr>
          <w:p w:rsidR="00D02AB2" w:rsidRPr="00B13414" w:rsidRDefault="00D02AB2" w:rsidP="00D02A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436B73" w:rsidRPr="00D02AB2" w:rsidRDefault="00D02AB2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02AB2">
              <w:rPr>
                <w:rFonts w:ascii="Times New Roman" w:eastAsia="Times New Roman" w:hAnsi="Times New Roman"/>
                <w:sz w:val="16"/>
                <w:szCs w:val="16"/>
              </w:rPr>
              <w:t>В/01.2</w:t>
            </w:r>
            <w:r w:rsidRPr="00D02AB2">
              <w:rPr>
                <w:rFonts w:ascii="Times New Roman" w:hAnsi="Times New Roman"/>
                <w:sz w:val="16"/>
                <w:szCs w:val="16"/>
              </w:rPr>
              <w:t xml:space="preserve"> Выполнение работ по подготовке к монтажу </w:t>
            </w:r>
            <w:r w:rsidRPr="00D02AB2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02AB2">
              <w:rPr>
                <w:rFonts w:ascii="Times New Roman" w:eastAsia="Times New Roman" w:hAnsi="Times New Roman"/>
                <w:sz w:val="16"/>
                <w:szCs w:val="16"/>
              </w:rPr>
              <w:t>зданий и сооружений пониженного уровня ответственности</w:t>
            </w:r>
          </w:p>
        </w:tc>
        <w:tc>
          <w:tcPr>
            <w:tcW w:w="1637" w:type="dxa"/>
            <w:shd w:val="clear" w:color="auto" w:fill="BDD6EE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436B73" w:rsidRPr="006A58B2" w:rsidRDefault="00436B73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436B73" w:rsidRPr="006A58B2" w:rsidRDefault="006C3956" w:rsidP="00513E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9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 4.4. Контролировать качество монтажных работ.</w:t>
            </w:r>
          </w:p>
        </w:tc>
      </w:tr>
      <w:tr w:rsidR="00436B73" w:rsidRPr="006A58B2" w:rsidTr="004401B0">
        <w:tc>
          <w:tcPr>
            <w:tcW w:w="1101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436B73" w:rsidRPr="002717CB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6B73" w:rsidRPr="00436B73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D02AB2" w:rsidRPr="00B13414" w:rsidRDefault="00D02AB2" w:rsidP="00D02A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436B73" w:rsidRPr="00625A48" w:rsidRDefault="00625A48" w:rsidP="00CA2DC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В/02.2</w:t>
            </w:r>
            <w:r w:rsidRPr="00625A48">
              <w:rPr>
                <w:rFonts w:ascii="Times New Roman" w:hAnsi="Times New Roman"/>
                <w:sz w:val="16"/>
                <w:szCs w:val="16"/>
              </w:rPr>
              <w:t xml:space="preserve"> Монтаж элементов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зданий и сооружений пониженного уровня ответственности (фундаментные блоки – до 1,5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т, железобетонные балки (перемычки) до 0,5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т, железобетонные плиты днищ колодцев – до 3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 xml:space="preserve">т, плиты дорожные, </w:t>
            </w:r>
            <w:r w:rsidRPr="00625A48">
              <w:rPr>
                <w:rFonts w:ascii="Times New Roman" w:hAnsi="Times New Roman"/>
                <w:sz w:val="16"/>
                <w:szCs w:val="16"/>
              </w:rPr>
              <w:t>площадки, лестницы, мостики, ограждения,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 xml:space="preserve">заборы, столбы, бордюры, кольца; металлоконструкции балок, стоек, связей –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до 1</w:t>
            </w:r>
            <w:r w:rsidR="00CA2DC5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625A48">
              <w:rPr>
                <w:rFonts w:ascii="Times New Roman" w:eastAsia="Times New Roman" w:hAnsi="Times New Roman"/>
                <w:sz w:val="16"/>
                <w:szCs w:val="16"/>
              </w:rPr>
              <w:t>т)</w:t>
            </w:r>
            <w:proofErr w:type="gramEnd"/>
          </w:p>
        </w:tc>
        <w:tc>
          <w:tcPr>
            <w:tcW w:w="1637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B73" w:rsidRPr="006A58B2" w:rsidTr="004401B0">
        <w:tc>
          <w:tcPr>
            <w:tcW w:w="1101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436B73" w:rsidRPr="002717CB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6B73" w:rsidRPr="00436B73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D02AB2" w:rsidRPr="00B13414" w:rsidRDefault="00D02AB2" w:rsidP="00D02A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436B73" w:rsidRPr="00760773" w:rsidRDefault="007607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60773">
              <w:rPr>
                <w:rFonts w:ascii="Times New Roman" w:eastAsia="Times New Roman" w:hAnsi="Times New Roman"/>
                <w:sz w:val="16"/>
                <w:szCs w:val="16"/>
              </w:rPr>
              <w:t>В/03.2</w:t>
            </w:r>
            <w:r w:rsidRPr="00760773">
              <w:rPr>
                <w:rFonts w:ascii="Times New Roman" w:hAnsi="Times New Roman"/>
                <w:sz w:val="16"/>
                <w:szCs w:val="16"/>
              </w:rPr>
              <w:t xml:space="preserve"> Выполнение работ по временному креплению </w:t>
            </w:r>
            <w:r w:rsidRPr="00760773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1637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B73" w:rsidRPr="006A58B2" w:rsidTr="004401B0">
        <w:tc>
          <w:tcPr>
            <w:tcW w:w="1101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436B73" w:rsidRPr="002717CB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6B73" w:rsidRPr="00436B73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D02AB2" w:rsidRDefault="00D02AB2" w:rsidP="00D02A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 xml:space="preserve">ТФ </w:t>
            </w:r>
          </w:p>
          <w:p w:rsidR="00436B73" w:rsidRPr="00436B73" w:rsidRDefault="00EB3717" w:rsidP="00EB37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B3717">
              <w:rPr>
                <w:rFonts w:ascii="Times New Roman" w:eastAsia="Times New Roman" w:hAnsi="Times New Roman"/>
                <w:sz w:val="16"/>
                <w:szCs w:val="16"/>
              </w:rPr>
              <w:t>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1637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436B73" w:rsidRPr="006A58B2" w:rsidRDefault="00436B73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6AD0" w:rsidRPr="00352784" w:rsidTr="004401B0">
        <w:tc>
          <w:tcPr>
            <w:tcW w:w="1101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C85500" w:rsidRPr="00352784" w:rsidRDefault="00C85500" w:rsidP="00C855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27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ОТФ </w:t>
            </w:r>
          </w:p>
          <w:p w:rsidR="007D6AD0" w:rsidRPr="00352784" w:rsidRDefault="00352784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27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Выполнение комплекса работ при </w:t>
            </w:r>
            <w:proofErr w:type="gramStart"/>
            <w:r w:rsidRPr="00352784">
              <w:rPr>
                <w:rFonts w:ascii="Times New Roman" w:eastAsia="Times New Roman" w:hAnsi="Times New Roman" w:cs="Times New Roman"/>
                <w:sz w:val="16"/>
                <w:szCs w:val="16"/>
              </w:rPr>
              <w:t>монтаже</w:t>
            </w:r>
            <w:proofErr w:type="gramEnd"/>
            <w:r w:rsidRPr="003527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металлических, сборных бетонных и железобетонных конструкций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52784">
              <w:rPr>
                <w:rFonts w:ascii="Times New Roman" w:eastAsia="Times New Roman" w:hAnsi="Times New Roman" w:cs="Times New Roman"/>
                <w:sz w:val="16"/>
                <w:szCs w:val="16"/>
              </w:rPr>
              <w:t>зданий и сооружений нормального уровня ответственности</w:t>
            </w:r>
          </w:p>
        </w:tc>
        <w:tc>
          <w:tcPr>
            <w:tcW w:w="1813" w:type="dxa"/>
          </w:tcPr>
          <w:p w:rsidR="007D6AD0" w:rsidRDefault="00020EA9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>ТФ</w:t>
            </w:r>
          </w:p>
          <w:p w:rsidR="00020EA9" w:rsidRPr="00020EA9" w:rsidRDefault="00020EA9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0EA9">
              <w:rPr>
                <w:rFonts w:ascii="Times New Roman" w:eastAsia="Times New Roman" w:hAnsi="Times New Roman"/>
                <w:sz w:val="16"/>
                <w:szCs w:val="16"/>
              </w:rPr>
              <w:t>С/01.3</w:t>
            </w:r>
            <w:r w:rsidRPr="00020EA9">
              <w:rPr>
                <w:rFonts w:ascii="Times New Roman" w:hAnsi="Times New Roman"/>
                <w:sz w:val="16"/>
                <w:szCs w:val="16"/>
              </w:rPr>
              <w:t xml:space="preserve"> Выполнение работ по подготовке к монтажу </w:t>
            </w:r>
            <w:r w:rsidRPr="00020EA9">
              <w:rPr>
                <w:rFonts w:ascii="Times New Roman" w:eastAsia="Times New Roman" w:hAnsi="Times New Roman"/>
                <w:sz w:val="16"/>
                <w:szCs w:val="16"/>
              </w:rPr>
              <w:t>металлических, сборных бетонных и железобетонных конструкций зданий и сооружений нормального уровня ответственности</w:t>
            </w:r>
          </w:p>
        </w:tc>
        <w:tc>
          <w:tcPr>
            <w:tcW w:w="1637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6AD0" w:rsidRPr="00352784" w:rsidTr="004401B0">
        <w:tc>
          <w:tcPr>
            <w:tcW w:w="1101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7D6AD0" w:rsidRPr="00D95F42" w:rsidRDefault="00020EA9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95F42">
              <w:rPr>
                <w:rFonts w:ascii="Times New Roman" w:hAnsi="Times New Roman" w:cs="Times New Roman"/>
                <w:sz w:val="16"/>
                <w:szCs w:val="16"/>
              </w:rPr>
              <w:t>ТФ</w:t>
            </w:r>
          </w:p>
          <w:p w:rsidR="00D95F42" w:rsidRPr="00352784" w:rsidRDefault="00D95F42" w:rsidP="00F618D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С/02.3</w:t>
            </w:r>
            <w:r w:rsidRPr="00D95F42">
              <w:rPr>
                <w:rFonts w:ascii="Times New Roman" w:hAnsi="Times New Roman"/>
                <w:sz w:val="16"/>
                <w:szCs w:val="16"/>
              </w:rPr>
              <w:t xml:space="preserve"> Монтаж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сборных бетонных и железобетонных конструкций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зданий и сооружений нормального уровня ответственности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(железобетонные панели до 6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т, прогоны до 2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т, железобетонные плиты перекрытия до10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т, фермы стропильные и подстропильные, колонны и ригели каркаса до 20</w:t>
            </w:r>
            <w:r w:rsid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D95F42">
              <w:rPr>
                <w:rFonts w:ascii="Times New Roman" w:eastAsia="Times New Roman" w:hAnsi="Times New Roman"/>
                <w:sz w:val="16"/>
                <w:szCs w:val="16"/>
              </w:rPr>
              <w:t>т)</w:t>
            </w:r>
          </w:p>
        </w:tc>
        <w:tc>
          <w:tcPr>
            <w:tcW w:w="1637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6AD0" w:rsidRPr="00352784" w:rsidTr="004401B0">
        <w:tc>
          <w:tcPr>
            <w:tcW w:w="1101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7D6AD0" w:rsidRPr="00F618D0" w:rsidRDefault="00020EA9" w:rsidP="002F6E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18D0">
              <w:rPr>
                <w:rFonts w:ascii="Times New Roman" w:hAnsi="Times New Roman" w:cs="Times New Roman"/>
                <w:sz w:val="16"/>
                <w:szCs w:val="16"/>
              </w:rPr>
              <w:t>ТФ</w:t>
            </w:r>
          </w:p>
          <w:p w:rsidR="00D95F42" w:rsidRPr="00352784" w:rsidRDefault="00D95F42" w:rsidP="00F618D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С/03.3</w:t>
            </w:r>
            <w:r w:rsidRPr="00F618D0">
              <w:rPr>
                <w:rFonts w:ascii="Times New Roman" w:hAnsi="Times New Roman"/>
                <w:sz w:val="16"/>
                <w:szCs w:val="16"/>
              </w:rPr>
              <w:t xml:space="preserve"> Монтаж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металлических конструкций</w:t>
            </w:r>
            <w:r w:rsidR="006D571F"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зданий и сооружений нормального уровня ответственности</w:t>
            </w:r>
            <w:r w:rsidR="006D571F"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(металлические конструкции главных и второстепенных балок до 10</w:t>
            </w:r>
            <w:r w:rsidR="00F618D0"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т, колонны и ригели каркаса до 20</w:t>
            </w:r>
            <w:r w:rsidR="00F618D0"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т, фермы стропильные и подстропильные до 10</w:t>
            </w:r>
            <w:r w:rsidR="00F618D0"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т, подкрановые балки, связи)</w:t>
            </w:r>
          </w:p>
        </w:tc>
        <w:tc>
          <w:tcPr>
            <w:tcW w:w="1637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6AD0" w:rsidRPr="00352784" w:rsidTr="004401B0">
        <w:tc>
          <w:tcPr>
            <w:tcW w:w="1101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C2D69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DBDB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33CC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3" w:type="dxa"/>
          </w:tcPr>
          <w:p w:rsidR="007D6AD0" w:rsidRDefault="00020EA9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3414">
              <w:rPr>
                <w:rFonts w:ascii="Times New Roman" w:hAnsi="Times New Roman" w:cs="Times New Roman"/>
                <w:sz w:val="16"/>
                <w:szCs w:val="16"/>
              </w:rPr>
              <w:t>ТФ</w:t>
            </w:r>
          </w:p>
          <w:p w:rsidR="00F618D0" w:rsidRPr="00F618D0" w:rsidRDefault="00F618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С/04.3 Выполнение вспомогательных работ при </w:t>
            </w:r>
            <w:proofErr w:type="gramStart"/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>монтаже</w:t>
            </w:r>
            <w:proofErr w:type="gramEnd"/>
            <w:r w:rsidRPr="00F618D0">
              <w:rPr>
                <w:rFonts w:ascii="Times New Roman" w:eastAsia="Times New Roman" w:hAnsi="Times New Roman"/>
                <w:sz w:val="16"/>
                <w:szCs w:val="16"/>
              </w:rPr>
              <w:t xml:space="preserve"> металлических, сборных бетонных и железобетонных конструкций зданий и сооружений нормального уровня ответственности</w:t>
            </w:r>
          </w:p>
        </w:tc>
        <w:tc>
          <w:tcPr>
            <w:tcW w:w="1637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BDD6EE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shd w:val="clear" w:color="auto" w:fill="auto"/>
          </w:tcPr>
          <w:p w:rsidR="007D6AD0" w:rsidRPr="00352784" w:rsidRDefault="007D6AD0" w:rsidP="00436B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D213B" w:rsidRPr="00352784" w:rsidRDefault="006D213B">
      <w:pPr>
        <w:rPr>
          <w:rFonts w:ascii="Times New Roman" w:hAnsi="Times New Roman" w:cs="Times New Roman"/>
          <w:sz w:val="16"/>
          <w:szCs w:val="16"/>
        </w:rPr>
      </w:pPr>
    </w:p>
    <w:p w:rsidR="00D927B8" w:rsidRPr="00352784" w:rsidRDefault="00D927B8">
      <w:pPr>
        <w:rPr>
          <w:rFonts w:ascii="Times New Roman" w:hAnsi="Times New Roman" w:cs="Times New Roman"/>
          <w:sz w:val="16"/>
          <w:szCs w:val="16"/>
        </w:rPr>
      </w:pPr>
    </w:p>
    <w:p w:rsidR="006D213B" w:rsidRPr="001E6F93" w:rsidRDefault="006D213B" w:rsidP="006D213B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 w:rsidRPr="001E6F93">
        <w:rPr>
          <w:rFonts w:ascii="Times New Roman" w:hAnsi="Times New Roman"/>
          <w:b/>
          <w:bCs/>
        </w:rPr>
        <w:t>Обозначения:</w:t>
      </w:r>
    </w:p>
    <w:p w:rsidR="006D213B" w:rsidRDefault="006D213B" w:rsidP="006D213B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 w:rsidR="000E4759" w:rsidRPr="000E4759">
        <w:pict>
          <v:rect id="Прямоугольник 7" o:spid="_x0000_s1038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CrZwIAAOsEAAAOAAAAZHJzL2Uyb0RvYy54bWysVEtvGjEQvlfqf7B8L7usIA+UJUIgqkpR&#10;EimJch68NmvJr9qGJf31HXuXQNKeqnIwM57xPL75Zm9uD1qRPfdBWlPT8aikhBtmG2m2NX15Xn+7&#10;oiREMA0oa3hN33igt/OvX246N+OVba1quCcYxIRZ52raxuhmRRFYyzWEkXXcoFFYryGi6rdF46HD&#10;6FoVVVleFJ31jfOW8RDwdtUb6TzHF4Kz+CBE4JGommJtMZ8+n5t0FvMbmG09uFayoQz4hyo0SINJ&#10;30OtIALZeflHKC2Zt8GKOGJWF1YIyXjuAbsZl5+6eWrB8dwLghPcO0zh/4Vl9/sn9+gRhs6FWUAx&#10;dXEQXqd/rI8cMlhv72DxQyQML8cX4+tqSglD0yBjlOL02PkQv3OrSRJq6nEWGSLY34XYux5dUq5g&#10;lWzWUqms+O1mqTzZA87tulqV0zwqjP7BTRnSYfbqssTZMkD+CAURRe2amgazpQTUFonJos+5P7wO&#10;50kmk8tqOemdWmh4n3pa4i+RJGXu3Xv5vNjUxQpC2z/JKXpeaRmR3Erqml6lQMdIyqQeeabngMUJ&#10;/SRtbPP26Im3PV+DY2uJSe4gxEfwSFBsF5cuPuAhlEUM7CBR0lr/62/3yR95g1ZKOiQ84vNzB55T&#10;on4YZNT1eDJJG5KVyfSyQsWfWzbnFrPTS4uzGeN6O5bF5B/VURTe6lfczUXKiiYwDHP3kxiUZewX&#10;Ebeb8cUiu+FWOIh35smxFDzhlOB9PryCdwOTIlLw3h6XA2afCNX7ppfGLnbRCpnZdsIVJ5gU3Kg8&#10;y2H708qe69nr9I2a/wYAAP//AwBQSwMEFAAGAAgAAAAhADV15TzcAAAAAwEAAA8AAABkcnMvZG93&#10;bnJldi54bWxMj09Lw0AQxe9Cv8MyghdpNy1USsymiH8QBA/WYvG2yY5J7O5szG7atJ/eUQ/1Mo/h&#10;De/9JlsOzooddqHxpGA6SUAgld40VClYvz6MFyBC1GS09YQKDhhgmY/OMp0av6cX3K1iJTiEQqoV&#10;1DG2qZShrNHpMPEtEnsfvnM68tpV0nR6z+HOylmSXEmnG+KGWrd4W2O5XfVOweemt1/JfTg8PRfr&#10;x+nb5fH9aO6Uujgfbq5BRBzi6Rh+8BkdcmYqfE8mCKuAH4m/k73ZfA6i+FOZZ/I/e/4NAAD//wMA&#10;UEsBAi0AFAAGAAgAAAAhALaDOJL+AAAA4QEAABMAAAAAAAAAAAAAAAAAAAAAAFtDb250ZW50X1R5&#10;cGVzXS54bWxQSwECLQAUAAYACAAAACEAOP0h/9YAAACUAQAACwAAAAAAAAAAAAAAAAAvAQAAX3Jl&#10;bHMvLnJlbHNQSwECLQAUAAYACAAAACEAOMmgq2cCAADrBAAADgAAAAAAAAAAAAAAAAAuAgAAZHJz&#10;L2Uyb0RvYy54bWxQSwECLQAUAAYACAAAACEANXXlPNwAAAADAQAADwAAAAAAAAAAAAAAAADBBAAA&#10;ZHJzL2Rvd25yZXYueG1sUEsFBgAAAAAEAAQA8wAAAMoFAAAAAA==&#10;" fillcolor="#92d050" strokecolor="#2f528f" strokeweight="1pt">
            <w10:wrap type="none"/>
            <w10:anchorlock/>
          </v:rect>
        </w:pic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2 – Профессиональный стандарт 2 – </w:t>
      </w:r>
      <w:r w:rsidR="000E4759" w:rsidRPr="000E4759">
        <w:pict>
          <v:rect id="Прямоугольник 8" o:spid="_x0000_s1037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3meewIAACQFAAAOAAAAZHJzL2Uyb0RvYy54bWysVEtPGzEQvlfqf7B8L5tNQwMRGxQlpapE&#10;AQkqzhOvnbXkV20nG/rrO7Y3BGgPVdXL7sx4PI9vvvHF5V4rsuM+SGsaWp+MKOGG2VaaTUO/P1x9&#10;OKMkRDAtKGt4Q594oJfz9+8uejfjY9tZ1XJPMIgJs941tIvRzaoqsI5rCCfWcYOHwnoNEVW/qVoP&#10;PUbXqhqPRp+q3vrWect4CGhdlUM6z/GF4CzeChF4JKqhWFvMX5+/6/St5hcw23hwnWRDGfAPVWiQ&#10;BpM+h1pBBLL18rdQWjJvgxXxhFldWSEk47kH7KYevenmvgPHcy8ITnDPMIX/F5bd7O7dnUcYehdm&#10;AcXUxV54nf5YH9lnsJ6eweL7SBga60/1+fiUEoZHg4xRquNl50P8wq0mSWiox1lkiGB3HWJxPbik&#10;XMEq2V5JpbLiN+ul8mQHOLfPq+nqY53vqq3+ZttixvGPhgGiGcdczGcHM5YSSphc1qv4ypAeyx5P&#10;MQJhgMQTCiKK2rUNDWZDCagNMppFnxO/uj2ELfkmk+l4OSlOHbS8WE//porU/gpCV67kFIWQWkbc&#10;CiV1Q3M7uU3sR5kEDs+8HkA8ji1Ja9s+3XnibSF6cOxKYpJrCPEOPDIb28Vtjbf4EcoiBnaQKOms&#10;//kne/JHwuEpJT1uCuLzYwueU6K+GqTieT2ZpNXKyuR0OkbFvzxZvzwxW720ONQa3wXHspj8ozqI&#10;wlv9iEu9SFnxCAzD3GUSg7KMZYPxWWB8schuuE4O4rW5dywFTzgleB/2j+DdQMGI3L2xh62C2Rsm&#10;Ft9009jFNlohM02PuCKPkoKrmBk1PBtp11/q2ev4uM1/AQAA//8DAFBLAwQUAAYACAAAACEANXkq&#10;FdYAAAADAQAADwAAAGRycy9kb3ducmV2LnhtbEyPwU7DMBBE70j9B2srcaNOKwVBiFNRULgCbT5g&#10;Ey9xIF5HsdOEv8fAAS47Ws1q5m2+X2wvzjT6zrGC7SYBQdw43XGroDqVVzcgfEDW2DsmBZ/kYV+s&#10;LnLMtJv5lc7H0IoYwj5DBSaEIZPSN4Ys+o0biKP35kaLIa5jK/WIcwy3vdwlybW02HFsMDjQg6Hm&#10;4zhZBWlZTU8zlS8H8366rU0qQ/X4rNTlerm/AxFoCX/H8I0f0aGITLWbWHvRK4iPhJ8ZvV2agqh/&#10;VRa5/M9efAEAAP//AwBQSwECLQAUAAYACAAAACEAtoM4kv4AAADhAQAAEwAAAAAAAAAAAAAAAAAA&#10;AAAAW0NvbnRlbnRfVHlwZXNdLnhtbFBLAQItABQABgAIAAAAIQA4/SH/1gAAAJQBAAALAAAAAAAA&#10;AAAAAAAAAC8BAABfcmVscy8ucmVsc1BLAQItABQABgAIAAAAIQAYB3meewIAACQFAAAOAAAAAAAA&#10;AAAAAAAAAC4CAABkcnMvZTJvRG9jLnhtbFBLAQItABQABgAIAAAAIQA1eSoV1gAAAAMBAAAPAAAA&#10;AAAAAAAAAAAAANUEAABkcnMvZG93bnJldi54bWxQSwUGAAAAAAQABADzAAAA2AUAAAAA&#10;" fillcolor="#fbe5d6" strokecolor="#2f528f" strokeweight="1pt">
            <w10:wrap type="none"/>
            <w10:anchorlock/>
          </v:rect>
        </w:pict>
      </w:r>
    </w:p>
    <w:p w:rsidR="006D213B" w:rsidRDefault="006D213B" w:rsidP="006D213B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ТР</w:t>
      </w:r>
      <w:proofErr w:type="gramEnd"/>
      <w:r>
        <w:rPr>
          <w:rFonts w:ascii="Times New Roman" w:hAnsi="Times New Roman"/>
        </w:rPr>
        <w:t xml:space="preserve"> – трудовая функция</w:t>
      </w:r>
    </w:p>
    <w:p w:rsidR="006D213B" w:rsidRDefault="006D213B" w:rsidP="006D213B">
      <w:pPr>
        <w:spacing w:after="12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0E4759" w:rsidRPr="000E4759">
        <w:pict>
          <v:rect id="Прямоугольник 2" o:spid="_x0000_s1036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JcegIAABcFAAAOAAAAZHJzL2Uyb0RvYy54bWysVMlu2zAQvRfoPxC8N7INN0mNyIHhIEWB&#10;NDGQFDnTFGULIDksSVt2v76PlLwk7amoDtRsnOXNDG9ud0azrfKhIVvy4cWAM2UlVY1dlfzHy/2n&#10;a85CFLYSmqwq+V4Ffjv9+OGmdRM1ojXpSnkGJzZMWlfydYxuUhRBrpUR4YKcslDW5I2IYP2qqLxo&#10;4d3oYjQYXBYt+cp5kioESO86JZ9m/3WtZHyq66Ai0yVHbjGfPp/LdBbTGzFZeeHWjezTEP+QhRGN&#10;RdCjqzsRBdv45g9XppGeAtXxQpIpqK4bqXINqGY4eFfN81o4lWsBOMEdYQr/z6183D67hQcMrQuT&#10;ADJVsau9SX/kx3YZrP0RLLWLTEI4vAT+gFRC1dPwUpwuOx/iV0WGJaLkHr3IEIntQ4id6cEkxQqk&#10;m+q+0TozfrWca8+2An0bj69G83G+qzfmO1W9GOH7BkKMNnfiy4MYqYTOTU7rjX9tWYu0R1e5AoHB&#10;q7WIKMa4quTBrjgTeoWJltHnwG9uh304JodZrKh9ASqcaREiFIAqf2m4UhLnhaWK70RYd7lmVTeD&#10;polYBN2Ykl+f39Y24aHyKPe4nTqVqCVV+4VnnrrZDk7eNwjygFwWwmOY0SMsaHzCUWtC2dRTnK3J&#10;//qbPNljxqDlrMVyAJKfG+EVSvxmMX1fhuNx2qbMjD9fjcD4c83yXGM3Zk7o4xBPgZOZTPZRH8ja&#10;k3nFHs9SVKiElYjdgd8z89gtLV4CqWazbIYNciI+2Gcnk/OEU4L3ZfcqvOunLqIxj3RYJDF5N3yd&#10;bbppabaJVDd5Mk+4ooOJwfblXvYvRVrvcz5bnd6z6W8AAAD//wMAUEsDBBQABgAIAAAAIQB9OZjk&#10;1gAAAAMBAAAPAAAAZHJzL2Rvd25yZXYueG1sTI/BTsNADETvSP2HlZG40Q1FRShkU7UgxDmFD3Cz&#10;bhI1602zmyb06zH0UC4eWWPNPGerybXqRH1oPBt4mCegiEtvG64MfH2+3z+DChHZYuuZDHxTgFU+&#10;u8kwtX7kgk7bWCkJ4ZCigTrGLtU6lDU5DHPfEYu3973DKGtfadvjKOGu1YskedIOG5aGGjt6rak8&#10;bAdnoDy/ueJ4ntyj0+OmocNmCB+FMXe30/oFVKQpXo/hF1/QIRemnR/YBtUakEfi3xRvsVyC2l1U&#10;55n+z57/AAAA//8DAFBLAQItABQABgAIAAAAIQC2gziS/gAAAOEBAAATAAAAAAAAAAAAAAAAAAAA&#10;AABbQ29udGVudF9UeXBlc10ueG1sUEsBAi0AFAAGAAgAAAAhADj9If/WAAAAlAEAAAsAAAAAAAAA&#10;AAAAAAAALwEAAF9yZWxzLy5yZWxzUEsBAi0AFAAGAAgAAAAhAMKGolx6AgAAFwUAAA4AAAAAAAAA&#10;AAAAAAAALgIAAGRycy9lMm9Eb2MueG1sUEsBAi0AFAAGAAgAAAAhAH05mOTWAAAAAwEAAA8AAAAA&#10;AAAAAAAAAAAA1AQAAGRycy9kb3ducmV2LnhtbFBLBQYAAAAABAAEAPMAAADXBQAAAAA=&#10;" fillcolor="#b4c7e7" strokeweight="1pt">
            <w10:wrap type="none"/>
            <w10:anchorlock/>
          </v:rect>
        </w:pic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ПК – профессиональная компетенция, в том числе для цифровой экономики.</w:t>
      </w:r>
    </w:p>
    <w:p w:rsidR="006D213B" w:rsidRPr="00DC5A9F" w:rsidRDefault="006D213B" w:rsidP="006D213B">
      <w:pPr>
        <w:spacing w:after="120"/>
        <w:ind w:firstLine="709"/>
        <w:jc w:val="both"/>
        <w:rPr>
          <w:rFonts w:ascii="Times New Roman" w:hAnsi="Times New Roman"/>
        </w:rPr>
      </w:pPr>
      <w:r w:rsidRPr="00F05FCA">
        <w:rPr>
          <w:rFonts w:ascii="Times New Roman" w:hAnsi="Times New Roman"/>
          <w:spacing w:val="-6"/>
        </w:rPr>
        <w:t>ТФ ПС</w:t>
      </w:r>
      <w:proofErr w:type="gramStart"/>
      <w:r w:rsidRPr="00F05FCA">
        <w:rPr>
          <w:rFonts w:ascii="Times New Roman" w:hAnsi="Times New Roman"/>
          <w:spacing w:val="-6"/>
        </w:rPr>
        <w:t>1</w:t>
      </w:r>
      <w:proofErr w:type="gramEnd"/>
      <w:r w:rsidR="00B13414">
        <w:rPr>
          <w:rFonts w:ascii="Times New Roman" w:hAnsi="Times New Roman"/>
          <w:spacing w:val="-6"/>
        </w:rPr>
        <w:t xml:space="preserve">, </w:t>
      </w:r>
      <w:r w:rsidR="00B13414" w:rsidRPr="00F05FCA">
        <w:rPr>
          <w:rFonts w:ascii="Times New Roman" w:hAnsi="Times New Roman"/>
          <w:spacing w:val="-6"/>
        </w:rPr>
        <w:t>ТФ ПС</w:t>
      </w:r>
      <w:r w:rsidR="00B13414">
        <w:rPr>
          <w:rFonts w:ascii="Times New Roman" w:hAnsi="Times New Roman"/>
          <w:spacing w:val="-6"/>
        </w:rPr>
        <w:t>2</w:t>
      </w:r>
      <w:r w:rsidRPr="00F05FCA">
        <w:rPr>
          <w:rFonts w:ascii="Times New Roman" w:hAnsi="Times New Roman"/>
          <w:spacing w:val="-6"/>
        </w:rPr>
        <w:t xml:space="preserve"> соответствуют ПК ФГОС по ВД</w:t>
      </w:r>
      <w:r w:rsidR="00B13414">
        <w:rPr>
          <w:rFonts w:ascii="Times New Roman" w:hAnsi="Times New Roman"/>
          <w:spacing w:val="-6"/>
        </w:rPr>
        <w:t xml:space="preserve">2 </w:t>
      </w:r>
      <w:r w:rsidRPr="00F05FCA">
        <w:rPr>
          <w:rFonts w:ascii="Times New Roman" w:hAnsi="Times New Roman"/>
          <w:spacing w:val="-6"/>
        </w:rPr>
        <w:t xml:space="preserve">(ПК </w:t>
      </w:r>
      <w:r w:rsidR="00B13414">
        <w:rPr>
          <w:rFonts w:ascii="Times New Roman" w:hAnsi="Times New Roman"/>
          <w:spacing w:val="-6"/>
        </w:rPr>
        <w:t>2</w:t>
      </w:r>
      <w:r w:rsidRPr="00F05FCA">
        <w:rPr>
          <w:rFonts w:ascii="Times New Roman" w:hAnsi="Times New Roman"/>
          <w:spacing w:val="-6"/>
        </w:rPr>
        <w:t xml:space="preserve">.1., ПК </w:t>
      </w:r>
      <w:r w:rsidR="00B13414">
        <w:rPr>
          <w:rFonts w:ascii="Times New Roman" w:hAnsi="Times New Roman"/>
          <w:spacing w:val="-6"/>
        </w:rPr>
        <w:t>2</w:t>
      </w:r>
      <w:r w:rsidRPr="00F05FCA">
        <w:rPr>
          <w:rFonts w:ascii="Times New Roman" w:hAnsi="Times New Roman"/>
          <w:spacing w:val="-6"/>
        </w:rPr>
        <w:t xml:space="preserve">.2., ПК </w:t>
      </w:r>
      <w:r w:rsidR="00B13414">
        <w:rPr>
          <w:rFonts w:ascii="Times New Roman" w:hAnsi="Times New Roman"/>
          <w:spacing w:val="-6"/>
        </w:rPr>
        <w:t>2</w:t>
      </w:r>
      <w:r w:rsidRPr="00F05FCA">
        <w:rPr>
          <w:rFonts w:ascii="Times New Roman" w:hAnsi="Times New Roman"/>
          <w:spacing w:val="-6"/>
        </w:rPr>
        <w:t xml:space="preserve">.3., ПК </w:t>
      </w:r>
      <w:r w:rsidR="00B13414">
        <w:rPr>
          <w:rFonts w:ascii="Times New Roman" w:hAnsi="Times New Roman"/>
          <w:spacing w:val="-6"/>
        </w:rPr>
        <w:t>2</w:t>
      </w:r>
      <w:r w:rsidRPr="00F05FCA">
        <w:rPr>
          <w:rFonts w:ascii="Times New Roman" w:hAnsi="Times New Roman"/>
          <w:spacing w:val="-6"/>
        </w:rPr>
        <w:t>.4.)</w:t>
      </w:r>
      <w:r>
        <w:rPr>
          <w:rFonts w:ascii="Times New Roman" w:hAnsi="Times New Roman"/>
        </w:rPr>
        <w:t xml:space="preserve"> – </w:t>
      </w:r>
      <w:r w:rsidR="000E4759" w:rsidRPr="000E4759">
        <w:pict>
          <v:rect id="_x0000_s1035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yellow" strokecolor="#2f528f" strokeweight="1pt">
            <w10:wrap type="none"/>
            <w10:anchorlock/>
          </v:rect>
        </w:pict>
      </w:r>
      <w:r>
        <w:tab/>
      </w:r>
      <w:r w:rsidR="000E4759">
        <w:pict>
          <v:rect id="_x0000_s1034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#f3c" strokecolor="#2f528f" strokeweight="1pt">
            <w10:wrap type="none"/>
            <w10:anchorlock/>
          </v:rect>
        </w:pict>
      </w:r>
      <w:r>
        <w:tab/>
      </w:r>
      <w:r w:rsidR="000E4759">
        <w:pict>
          <v:rect id="_x0000_s1033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lime" strokecolor="#2f528f" strokeweight="1pt">
            <w10:wrap type="none"/>
            <w10:anchorlock/>
          </v:rect>
        </w:pict>
      </w:r>
      <w:r>
        <w:tab/>
      </w:r>
      <w:r w:rsidR="000E4759">
        <w:pict>
          <v:rect id="_x0000_s1032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#0cf" strokecolor="#2f528f" strokeweight="1pt">
            <w10:wrap type="none"/>
            <w10:anchorlock/>
          </v:rect>
        </w:pict>
      </w:r>
    </w:p>
    <w:p w:rsidR="006D213B" w:rsidRPr="00DC5A9F" w:rsidRDefault="006D213B" w:rsidP="006D213B">
      <w:pPr>
        <w:spacing w:after="120"/>
        <w:ind w:firstLine="709"/>
        <w:jc w:val="both"/>
        <w:rPr>
          <w:rFonts w:ascii="Times New Roman" w:hAnsi="Times New Roman"/>
        </w:rPr>
      </w:pPr>
      <w:r w:rsidRPr="00F05FCA">
        <w:rPr>
          <w:rFonts w:ascii="Times New Roman" w:hAnsi="Times New Roman"/>
          <w:spacing w:val="-6"/>
        </w:rPr>
        <w:t>ТФ ПС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 xml:space="preserve"> соответствуют ПК ФГОС по ВД 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 xml:space="preserve"> (ПК 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 xml:space="preserve">.1., ПК 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 xml:space="preserve">.2., ПК 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 xml:space="preserve">.3., ПК </w:t>
      </w:r>
      <w:r w:rsidR="00B13414">
        <w:rPr>
          <w:rFonts w:ascii="Times New Roman" w:hAnsi="Times New Roman"/>
          <w:spacing w:val="-6"/>
        </w:rPr>
        <w:t>3</w:t>
      </w:r>
      <w:r w:rsidRPr="00F05FCA">
        <w:rPr>
          <w:rFonts w:ascii="Times New Roman" w:hAnsi="Times New Roman"/>
          <w:spacing w:val="-6"/>
        </w:rPr>
        <w:t>.4.)</w:t>
      </w:r>
      <w:r>
        <w:rPr>
          <w:rFonts w:ascii="Times New Roman" w:hAnsi="Times New Roman"/>
        </w:rPr>
        <w:t xml:space="preserve"> – </w:t>
      </w:r>
      <w:r w:rsidR="000E4759" w:rsidRPr="000E4759">
        <w:pict>
          <v:rect id="_x0000_s1031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yellow" strokecolor="#2f528f" strokeweight="1pt">
            <w10:wrap type="none"/>
            <w10:anchorlock/>
          </v:rect>
        </w:pict>
      </w:r>
      <w:r>
        <w:tab/>
      </w:r>
      <w:r w:rsidR="000E4759">
        <w:pict>
          <v:rect id="_x0000_s1030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#f3c" strokecolor="#2f528f" strokeweight="1pt">
            <w10:wrap type="none"/>
            <w10:anchorlock/>
          </v:rect>
        </w:pict>
      </w:r>
      <w:r>
        <w:tab/>
      </w:r>
      <w:r w:rsidR="000E4759">
        <w:pict>
          <v:rect id="_x0000_s1029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lime" strokecolor="#2f528f" strokeweight="1pt">
            <w10:wrap type="none"/>
            <w10:anchorlock/>
          </v:rect>
        </w:pict>
      </w:r>
      <w:r>
        <w:tab/>
      </w:r>
      <w:r w:rsidR="000E4759">
        <w:pict>
          <v:rect id="Прямоугольник 1" o:spid="_x0000_s1028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#0cf" strokecolor="#2f528f" strokeweight="1pt">
            <w10:wrap type="none"/>
            <w10:anchorlock/>
          </v:rect>
        </w:pict>
      </w:r>
    </w:p>
    <w:p w:rsidR="006D213B" w:rsidRDefault="006D213B" w:rsidP="006D213B">
      <w:r>
        <w:br w:type="page"/>
      </w:r>
    </w:p>
    <w:p w:rsidR="006D213B" w:rsidRDefault="006D213B" w:rsidP="006D213B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02C11"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8"/>
        <w:gridCol w:w="1808"/>
        <w:gridCol w:w="1808"/>
        <w:gridCol w:w="1812"/>
        <w:gridCol w:w="6976"/>
      </w:tblGrid>
      <w:tr w:rsidR="006D213B" w:rsidRPr="0075250D" w:rsidTr="00B16853">
        <w:tc>
          <w:tcPr>
            <w:tcW w:w="960" w:type="pct"/>
            <w:vMerge w:val="restart"/>
            <w:shd w:val="clear" w:color="auto" w:fill="FFF2CC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6D213B" w:rsidRPr="0075250D" w:rsidTr="00B16853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6D213B" w:rsidRPr="00DB7C93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:rsidR="006D213B" w:rsidRPr="00DB7C93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:rsidR="006D213B" w:rsidRPr="00DB7C93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:rsidR="006D213B" w:rsidRPr="00DB7C93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D213B" w:rsidRPr="0075250D" w:rsidTr="00B16853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674EBB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EBB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EBB">
              <w:rPr>
                <w:rStyle w:val="markedcontent"/>
                <w:rFonts w:ascii="Times New Roman" w:hAnsi="Times New Roman"/>
                <w:sz w:val="20"/>
                <w:szCs w:val="20"/>
              </w:rPr>
              <w:t>Системное / стратегическое мышление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01., 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02.,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03.,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800B0D">
              <w:rPr>
                <w:rFonts w:ascii="Times New Roman" w:hAnsi="Times New Roman"/>
                <w:i/>
                <w:iCs/>
                <w:sz w:val="20"/>
                <w:szCs w:val="20"/>
              </w:rPr>
              <w:t>ОК 04.</w:t>
            </w:r>
          </w:p>
        </w:tc>
      </w:tr>
      <w:tr w:rsidR="006D213B" w:rsidRPr="0075250D" w:rsidTr="00B16853">
        <w:tc>
          <w:tcPr>
            <w:tcW w:w="5000" w:type="pct"/>
            <w:gridSpan w:val="5"/>
            <w:shd w:val="clear" w:color="auto" w:fill="FFFFFF"/>
            <w:vAlign w:val="center"/>
          </w:tcPr>
          <w:p w:rsidR="006D213B" w:rsidRPr="00A10F7C" w:rsidRDefault="006D213B" w:rsidP="00B16853">
            <w:pPr>
              <w:tabs>
                <w:tab w:val="left" w:pos="204"/>
              </w:tabs>
              <w:spacing w:after="0"/>
              <w:jc w:val="both"/>
              <w:rPr>
                <w:rStyle w:val="markedcontent"/>
                <w:rFonts w:ascii="Times New Roman" w:hAnsi="Times New Roman"/>
                <w:sz w:val="16"/>
                <w:szCs w:val="16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 w:rsidRPr="008A40B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. </w:t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Быстро находит и безошибочно обрабатывает необходимую информацию. Анализирует проблему с разных сторон. Делает правильные выводы и предлагает обоснованное и осуществимое</w:t>
            </w:r>
            <w:r w:rsidRPr="00A10F7C">
              <w:rPr>
                <w:rFonts w:ascii="Times New Roman" w:hAnsi="Times New Roman"/>
                <w:sz w:val="16"/>
                <w:szCs w:val="16"/>
              </w:rPr>
              <w:br/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решение задачи. Знает стратегические цели своей организации и отрасли в целом.</w:t>
            </w:r>
          </w:p>
          <w:p w:rsidR="006D213B" w:rsidRPr="00936F5B" w:rsidRDefault="006D213B" w:rsidP="00B16853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03.,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07.,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09.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936F5B" w:rsidTr="00B16853">
        <w:tc>
          <w:tcPr>
            <w:tcW w:w="5000" w:type="pct"/>
            <w:gridSpan w:val="5"/>
            <w:shd w:val="clear" w:color="auto" w:fill="FFFFFF"/>
          </w:tcPr>
          <w:p w:rsidR="006D213B" w:rsidRPr="00936F5B" w:rsidRDefault="006D213B" w:rsidP="00B16853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В соответствии с задачами, поставленными руководителем составляет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план своей деятельности с учетом сроков, приоритетов и ресурсов.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Самостоятельно контролирует выполнение задач, если видит риски,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10F7C">
              <w:rPr>
                <w:rStyle w:val="markedcontent"/>
                <w:rFonts w:ascii="Times New Roman" w:hAnsi="Times New Roman"/>
                <w:sz w:val="16"/>
                <w:szCs w:val="16"/>
              </w:rPr>
              <w:t>ставит в известность руководителя, предлагая пути решения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03.,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05.,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08.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936F5B" w:rsidTr="00B16853">
        <w:tc>
          <w:tcPr>
            <w:tcW w:w="5000" w:type="pct"/>
            <w:gridSpan w:val="5"/>
            <w:shd w:val="clear" w:color="auto" w:fill="FFFFFF"/>
          </w:tcPr>
          <w:p w:rsidR="006D213B" w:rsidRPr="00936F5B" w:rsidRDefault="006D213B" w:rsidP="00B16853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Ставит перед собой (и своим подразделением) </w:t>
            </w:r>
            <w:proofErr w:type="gramStart"/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>амбициозные</w:t>
            </w:r>
            <w:proofErr w:type="gramEnd"/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цели и предпринимает активные действия для их достижения. Сталкиваясь 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>со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>сложностями и препятствиями, проявляет настойчивость и находит пути их преодоления. Не снижает эффективность работы в стрессовых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3B5404">
              <w:rPr>
                <w:rStyle w:val="markedcontent"/>
                <w:rFonts w:ascii="Times New Roman" w:hAnsi="Times New Roman"/>
                <w:sz w:val="16"/>
                <w:szCs w:val="16"/>
              </w:rPr>
              <w:t>ситуациях (при недостатке времени, под давлением и пр.). Выполняет принятые на себя обязательства в срок и в полном объеме.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:rsidR="006D213B" w:rsidRPr="00A10F7C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F7C">
              <w:rPr>
                <w:rStyle w:val="markedcontent"/>
                <w:rFonts w:ascii="Times New Roman" w:hAnsi="Times New Roman"/>
                <w:sz w:val="20"/>
                <w:szCs w:val="20"/>
              </w:rPr>
              <w:t>Работа в команде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04., 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06.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936F5B" w:rsidTr="00B16853">
        <w:tc>
          <w:tcPr>
            <w:tcW w:w="5000" w:type="pct"/>
            <w:gridSpan w:val="5"/>
            <w:shd w:val="clear" w:color="auto" w:fill="FFFFFF"/>
            <w:vAlign w:val="center"/>
          </w:tcPr>
          <w:p w:rsidR="006D213B" w:rsidRPr="00936F5B" w:rsidRDefault="006D213B" w:rsidP="00B16853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 w:rsidRPr="00936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Ориентируется на общекомандные цели. Выстраивает честные и открытые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взаимоотношения и обменивается необходимой для работы открытой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информацией с коллегами. Придерживается 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установленных правил,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поддерживает атмосферу сотрудничества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:rsidR="006D213B" w:rsidRPr="006B02FF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</w:t>
            </w:r>
          </w:p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Лидерство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02.,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06.</w:t>
            </w:r>
          </w:p>
        </w:tc>
      </w:tr>
      <w:tr w:rsidR="006D213B" w:rsidRPr="0075250D" w:rsidTr="00B16853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13B" w:rsidRPr="00936F5B" w:rsidTr="00B16853">
        <w:tc>
          <w:tcPr>
            <w:tcW w:w="5000" w:type="pct"/>
            <w:gridSpan w:val="5"/>
            <w:shd w:val="clear" w:color="auto" w:fill="FFFFFF"/>
            <w:vAlign w:val="center"/>
          </w:tcPr>
          <w:p w:rsidR="006D213B" w:rsidRPr="00936F5B" w:rsidRDefault="006D213B" w:rsidP="00B16853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Описание. </w:t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Проявляет себя как лидер в равном по статусу коллективе: берет на себя ответственность за общий результат, организует совместную деятельность, поддерживает и направляет коллег на</w:t>
            </w:r>
            <w:r w:rsidRPr="00447722">
              <w:rPr>
                <w:rFonts w:ascii="Times New Roman" w:hAnsi="Times New Roman"/>
                <w:sz w:val="16"/>
                <w:szCs w:val="16"/>
              </w:rPr>
              <w:br/>
            </w:r>
            <w:r w:rsidRPr="00447722">
              <w:rPr>
                <w:rStyle w:val="markedcontent"/>
                <w:rFonts w:ascii="Times New Roman" w:hAnsi="Times New Roman"/>
                <w:sz w:val="16"/>
                <w:szCs w:val="16"/>
              </w:rPr>
              <w:t>решение задачи. Проявляет инициативу при выполнении задач, выходя при этом за рамки своих непосредственных обязанностей. Имеет мужество высказывать и отстаивать собственную позицию по решаемым вопросам.</w:t>
            </w:r>
          </w:p>
        </w:tc>
      </w:tr>
      <w:tr w:rsidR="006D213B" w:rsidRPr="0075250D" w:rsidTr="00B16853">
        <w:trPr>
          <w:trHeight w:val="1079"/>
        </w:trPr>
        <w:tc>
          <w:tcPr>
            <w:tcW w:w="960" w:type="pct"/>
            <w:shd w:val="clear" w:color="auto" w:fill="FFF2CC"/>
            <w:vAlign w:val="center"/>
          </w:tcPr>
          <w:p w:rsidR="006D213B" w:rsidRPr="00AC4881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Эффективная коммуникация</w:t>
            </w:r>
          </w:p>
        </w:tc>
        <w:tc>
          <w:tcPr>
            <w:tcW w:w="589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04, 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05.,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06.</w:t>
            </w:r>
          </w:p>
        </w:tc>
      </w:tr>
      <w:tr w:rsidR="006D213B" w:rsidRPr="0075250D" w:rsidTr="00B16853">
        <w:trPr>
          <w:trHeight w:val="1079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Описание: </w:t>
            </w:r>
            <w:r w:rsidRPr="00AC4881">
              <w:rPr>
                <w:rStyle w:val="markedcontent"/>
                <w:rFonts w:ascii="Times New Roman" w:hAnsi="Times New Roman"/>
                <w:sz w:val="16"/>
                <w:szCs w:val="16"/>
              </w:rPr>
              <w:t>Четко излагает свои мысли в устной и письменной форме, говорит ясно и понятно, логично выстраивает последовательность изложения.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C4881">
              <w:rPr>
                <w:rStyle w:val="markedcontent"/>
                <w:rFonts w:ascii="Times New Roman" w:hAnsi="Times New Roman"/>
                <w:sz w:val="16"/>
                <w:szCs w:val="16"/>
              </w:rPr>
              <w:t>Налаживает контакт с незнакомыми людьми для решения производственной задачи. Легко привлекает внимание к своим словам, обосновывает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C4881">
              <w:rPr>
                <w:rStyle w:val="markedcontent"/>
                <w:rFonts w:ascii="Times New Roman" w:hAnsi="Times New Roman"/>
                <w:sz w:val="16"/>
                <w:szCs w:val="16"/>
              </w:rPr>
              <w:t>свое мнение и убеждает собеседника. Использует различные способы убеждения в зависимости от особенностей собеседника. Поддерживает и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AC4881">
              <w:rPr>
                <w:rStyle w:val="markedcontent"/>
                <w:rFonts w:ascii="Times New Roman" w:hAnsi="Times New Roman"/>
                <w:sz w:val="16"/>
                <w:szCs w:val="16"/>
              </w:rPr>
              <w:t>развивает отношения с коллегами и представителями других организаций в интересах дела</w:t>
            </w:r>
          </w:p>
        </w:tc>
      </w:tr>
      <w:tr w:rsidR="006D213B" w:rsidRPr="0075250D" w:rsidTr="00B16853">
        <w:trPr>
          <w:trHeight w:val="1079"/>
        </w:trPr>
        <w:tc>
          <w:tcPr>
            <w:tcW w:w="960" w:type="pct"/>
            <w:shd w:val="clear" w:color="auto" w:fill="FFF2CC"/>
            <w:vAlign w:val="center"/>
          </w:tcPr>
          <w:p w:rsidR="006D213B" w:rsidRPr="00AC4881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  <w:p w:rsidR="006D213B" w:rsidRPr="0028193C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У</w:t>
            </w:r>
            <w:r w:rsidRPr="0028193C">
              <w:rPr>
                <w:rStyle w:val="markedcontent"/>
                <w:rFonts w:ascii="Times New Roman" w:hAnsi="Times New Roman"/>
                <w:sz w:val="20"/>
                <w:szCs w:val="20"/>
              </w:rPr>
              <w:t xml:space="preserve">правление изменениями/ </w:t>
            </w:r>
            <w:proofErr w:type="spellStart"/>
            <w:r w:rsidRPr="0028193C">
              <w:rPr>
                <w:rStyle w:val="markedcontent"/>
                <w:rFonts w:ascii="Times New Roman" w:hAnsi="Times New Roman"/>
                <w:sz w:val="20"/>
                <w:szCs w:val="20"/>
              </w:rPr>
              <w:t>инновационность</w:t>
            </w:r>
            <w:proofErr w:type="spellEnd"/>
          </w:p>
        </w:tc>
        <w:tc>
          <w:tcPr>
            <w:tcW w:w="589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01.,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03.</w:t>
            </w:r>
          </w:p>
        </w:tc>
      </w:tr>
      <w:tr w:rsidR="006D213B" w:rsidRPr="0075250D" w:rsidTr="00B16853">
        <w:tc>
          <w:tcPr>
            <w:tcW w:w="5000" w:type="pct"/>
            <w:gridSpan w:val="5"/>
            <w:shd w:val="clear" w:color="auto" w:fill="FFFFFF"/>
            <w:vAlign w:val="center"/>
          </w:tcPr>
          <w:p w:rsidR="006D213B" w:rsidRPr="0075250D" w:rsidRDefault="006D213B" w:rsidP="00B16853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28193C">
              <w:rPr>
                <w:rStyle w:val="markedcontent"/>
                <w:rFonts w:ascii="Times New Roman" w:hAnsi="Times New Roman"/>
                <w:sz w:val="16"/>
                <w:szCs w:val="16"/>
              </w:rPr>
              <w:t>Находит новые решения в изменившихся условиях. Быстро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28193C">
              <w:rPr>
                <w:rStyle w:val="markedcontent"/>
                <w:rFonts w:ascii="Times New Roman" w:hAnsi="Times New Roman"/>
                <w:sz w:val="16"/>
                <w:szCs w:val="16"/>
              </w:rPr>
              <w:t>адаптируется к изменениям, легко обучается. Предлагает пути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28193C">
              <w:rPr>
                <w:rStyle w:val="markedcontent"/>
                <w:rFonts w:ascii="Times New Roman" w:hAnsi="Times New Roman"/>
                <w:sz w:val="16"/>
                <w:szCs w:val="16"/>
              </w:rPr>
              <w:t>повышения эффективности и качества выполнения работы. Позитивно</w:t>
            </w:r>
            <w:r w:rsidRPr="0028193C">
              <w:rPr>
                <w:rFonts w:ascii="Times New Roman" w:hAnsi="Times New Roman"/>
                <w:sz w:val="16"/>
                <w:szCs w:val="16"/>
              </w:rPr>
              <w:br/>
            </w:r>
            <w:r w:rsidRPr="0028193C">
              <w:rPr>
                <w:rStyle w:val="markedcontent"/>
                <w:rFonts w:ascii="Times New Roman" w:hAnsi="Times New Roman"/>
                <w:sz w:val="16"/>
                <w:szCs w:val="16"/>
              </w:rPr>
              <w:t>относится к происходящим изменениям, участвует во внедрении</w:t>
            </w:r>
            <w:r>
              <w:rPr>
                <w:rStyle w:val="markedcontent"/>
                <w:rFonts w:ascii="Times New Roman" w:hAnsi="Times New Roman"/>
                <w:sz w:val="16"/>
                <w:szCs w:val="16"/>
              </w:rPr>
              <w:t xml:space="preserve"> </w:t>
            </w:r>
            <w:r w:rsidRPr="0028193C">
              <w:rPr>
                <w:rStyle w:val="markedcontent"/>
                <w:rFonts w:ascii="Times New Roman" w:hAnsi="Times New Roman"/>
                <w:sz w:val="16"/>
                <w:szCs w:val="16"/>
              </w:rPr>
              <w:t>изменений в своей организации.</w:t>
            </w:r>
          </w:p>
        </w:tc>
      </w:tr>
    </w:tbl>
    <w:p w:rsidR="006D213B" w:rsidRDefault="006D213B" w:rsidP="006D213B">
      <w:pPr>
        <w:rPr>
          <w:rFonts w:ascii="Times New Roman" w:hAnsi="Times New Roman"/>
          <w:b/>
          <w:bCs/>
          <w:sz w:val="24"/>
          <w:szCs w:val="24"/>
        </w:rPr>
      </w:pPr>
    </w:p>
    <w:p w:rsidR="006D213B" w:rsidRPr="00936F5B" w:rsidRDefault="006D213B" w:rsidP="006D213B">
      <w:pPr>
        <w:rPr>
          <w:rFonts w:ascii="Times New Roman" w:hAnsi="Times New Roman"/>
          <w:b/>
          <w:bCs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:rsidR="006D213B" w:rsidRPr="00936F5B" w:rsidRDefault="000E4759" w:rsidP="006D213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rect id="Прямоугольник 5" o:spid="_x0000_s1027" style="width:17.5pt;height:11.3pt;visibility:visible;mso-position-horizontal-relative:char;mso-position-vertical-relative:line;mso-width-relative:margin;mso-height-relative:margin;v-text-anchor:middle" fillcolor="#fff2cc" strokeweight="1pt">
            <w10:wrap type="none"/>
            <w10:anchorlock/>
          </v:rect>
        </w:pict>
      </w:r>
      <w:r w:rsidR="006D213B">
        <w:rPr>
          <w:rFonts w:ascii="Times New Roman" w:hAnsi="Times New Roman"/>
          <w:sz w:val="24"/>
          <w:szCs w:val="24"/>
        </w:rPr>
        <w:t xml:space="preserve"> –</w:t>
      </w:r>
      <w:r w:rsidR="006D213B" w:rsidRPr="00936F5B">
        <w:rPr>
          <w:rFonts w:ascii="Times New Roman" w:hAnsi="Times New Roman"/>
          <w:sz w:val="24"/>
          <w:szCs w:val="24"/>
        </w:rPr>
        <w:t xml:space="preserve"> </w:t>
      </w:r>
      <w:r w:rsidR="006D213B">
        <w:rPr>
          <w:rFonts w:ascii="Times New Roman" w:hAnsi="Times New Roman"/>
          <w:sz w:val="24"/>
          <w:szCs w:val="24"/>
        </w:rPr>
        <w:t>о</w:t>
      </w:r>
      <w:r w:rsidR="006D213B" w:rsidRPr="00936F5B">
        <w:rPr>
          <w:rFonts w:ascii="Times New Roman" w:hAnsi="Times New Roman"/>
          <w:sz w:val="24"/>
          <w:szCs w:val="24"/>
        </w:rPr>
        <w:t>пределяется работодателем</w:t>
      </w:r>
    </w:p>
    <w:p w:rsidR="006D213B" w:rsidRDefault="000E4759" w:rsidP="006D213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rect id="Прямоугольник 6" o:spid="_x0000_s1026" style="width:17.5pt;height:11.35pt;visibility:visible;mso-position-horizontal-relative:char;mso-position-vertical-relative:line;mso-width-relative:margin;mso-height-relative:margin;v-text-anchor:middle" fillcolor="#b4c7e7" strokeweight="1pt">
            <w10:wrap type="none"/>
            <w10:anchorlock/>
          </v:rect>
        </w:pict>
      </w:r>
      <w:r w:rsidR="006D213B">
        <w:rPr>
          <w:rFonts w:ascii="Times New Roman" w:hAnsi="Times New Roman"/>
          <w:sz w:val="24"/>
          <w:szCs w:val="24"/>
        </w:rPr>
        <w:t xml:space="preserve"> – о</w:t>
      </w:r>
      <w:r w:rsidR="006D213B"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:rsidR="006D213B" w:rsidRDefault="006D213B" w:rsidP="006D213B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213B" w:rsidRDefault="006D213B" w:rsidP="006D213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6D213B" w:rsidRPr="00502C11" w:rsidRDefault="006D213B" w:rsidP="006D213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02C11">
        <w:rPr>
          <w:rFonts w:ascii="Times New Roman" w:hAnsi="Times New Roman"/>
          <w:b/>
          <w:bCs/>
          <w:sz w:val="24"/>
          <w:szCs w:val="24"/>
        </w:rP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/>
      </w:tblPr>
      <w:tblGrid>
        <w:gridCol w:w="11458"/>
        <w:gridCol w:w="3820"/>
      </w:tblGrid>
      <w:tr w:rsidR="006D213B" w:rsidRPr="00CE52C4" w:rsidTr="00B16853">
        <w:trPr>
          <w:trHeight w:val="416"/>
        </w:trPr>
        <w:tc>
          <w:tcPr>
            <w:tcW w:w="3750" w:type="pct"/>
            <w:shd w:val="clear" w:color="auto" w:fill="FFFFFF"/>
            <w:vAlign w:val="center"/>
            <w:hideMark/>
          </w:tcPr>
          <w:p w:rsidR="006D213B" w:rsidRPr="00D539DF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:rsidR="006D213B" w:rsidRPr="00D539DF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6D213B" w:rsidRPr="00CE52C4" w:rsidTr="00B16853">
        <w:trPr>
          <w:trHeight w:val="1095"/>
        </w:trPr>
        <w:tc>
          <w:tcPr>
            <w:tcW w:w="3750" w:type="pct"/>
            <w:vAlign w:val="center"/>
            <w:hideMark/>
          </w:tcPr>
          <w:p w:rsidR="006D213B" w:rsidRPr="00D539DF" w:rsidRDefault="006D213B" w:rsidP="00B1685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2</w:t>
            </w:r>
          </w:p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Повышенный </w:t>
            </w:r>
          </w:p>
          <w:p w:rsidR="006D213B" w:rsidRPr="00D539DF" w:rsidRDefault="006D213B" w:rsidP="00B1685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6D213B" w:rsidRPr="00CE52C4" w:rsidTr="00B16853">
        <w:trPr>
          <w:trHeight w:val="1270"/>
        </w:trPr>
        <w:tc>
          <w:tcPr>
            <w:tcW w:w="3750" w:type="pct"/>
            <w:vAlign w:val="center"/>
            <w:hideMark/>
          </w:tcPr>
          <w:p w:rsidR="006D213B" w:rsidRPr="00D539DF" w:rsidRDefault="006D213B" w:rsidP="00B1685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1</w:t>
            </w:r>
          </w:p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Базовый </w:t>
            </w:r>
          </w:p>
          <w:p w:rsidR="006D213B" w:rsidRPr="00D539DF" w:rsidRDefault="006D213B" w:rsidP="00B1685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6D213B" w:rsidRPr="00CE52C4" w:rsidTr="00B16853">
        <w:trPr>
          <w:trHeight w:val="703"/>
        </w:trPr>
        <w:tc>
          <w:tcPr>
            <w:tcW w:w="3750" w:type="pct"/>
            <w:vAlign w:val="center"/>
            <w:hideMark/>
          </w:tcPr>
          <w:p w:rsidR="006D213B" w:rsidRPr="00D539DF" w:rsidRDefault="006D213B" w:rsidP="00B1685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6D213B" w:rsidRPr="00DB7C93" w:rsidRDefault="006D213B" w:rsidP="00B168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0</w:t>
            </w:r>
          </w:p>
          <w:p w:rsidR="006D213B" w:rsidRPr="00DB7C93" w:rsidRDefault="006D213B" w:rsidP="00B1685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Начальный </w:t>
            </w:r>
          </w:p>
          <w:p w:rsidR="006D213B" w:rsidRPr="00D539DF" w:rsidRDefault="006D213B" w:rsidP="00B1685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:rsidR="006D213B" w:rsidRDefault="006D213B" w:rsidP="006D213B">
      <w:pPr>
        <w:rPr>
          <w:rFonts w:ascii="Times New Roman" w:hAnsi="Times New Roman"/>
          <w:b/>
          <w:bCs/>
        </w:rPr>
      </w:pPr>
    </w:p>
    <w:p w:rsidR="00EE02F7" w:rsidRPr="006A58B2" w:rsidRDefault="00EE02F7">
      <w:pPr>
        <w:rPr>
          <w:rFonts w:ascii="Times New Roman" w:hAnsi="Times New Roman" w:cs="Times New Roman"/>
          <w:sz w:val="16"/>
          <w:szCs w:val="16"/>
        </w:rPr>
      </w:pPr>
    </w:p>
    <w:sectPr w:rsidR="00EE02F7" w:rsidRPr="006A58B2" w:rsidSect="004D52F0">
      <w:pgSz w:w="16838" w:h="11906" w:orient="landscape"/>
      <w:pgMar w:top="107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776D"/>
    <w:rsid w:val="000000D6"/>
    <w:rsid w:val="0001154B"/>
    <w:rsid w:val="00014E35"/>
    <w:rsid w:val="00020EA9"/>
    <w:rsid w:val="000551C0"/>
    <w:rsid w:val="000A1E9C"/>
    <w:rsid w:val="000D7CA7"/>
    <w:rsid w:val="000E4759"/>
    <w:rsid w:val="00135754"/>
    <w:rsid w:val="0016378E"/>
    <w:rsid w:val="001E2BCA"/>
    <w:rsid w:val="001E33DB"/>
    <w:rsid w:val="00200ADB"/>
    <w:rsid w:val="00214D00"/>
    <w:rsid w:val="00271346"/>
    <w:rsid w:val="002717CB"/>
    <w:rsid w:val="00281535"/>
    <w:rsid w:val="002A137F"/>
    <w:rsid w:val="002F6E5D"/>
    <w:rsid w:val="0033377A"/>
    <w:rsid w:val="00352784"/>
    <w:rsid w:val="003606C2"/>
    <w:rsid w:val="0039258A"/>
    <w:rsid w:val="00394405"/>
    <w:rsid w:val="003A58A6"/>
    <w:rsid w:val="003A7646"/>
    <w:rsid w:val="003B2896"/>
    <w:rsid w:val="003C57F1"/>
    <w:rsid w:val="003E4B58"/>
    <w:rsid w:val="003F43CE"/>
    <w:rsid w:val="0041548C"/>
    <w:rsid w:val="00436B73"/>
    <w:rsid w:val="00437033"/>
    <w:rsid w:val="004401B0"/>
    <w:rsid w:val="00441BB4"/>
    <w:rsid w:val="0049403C"/>
    <w:rsid w:val="004B70FC"/>
    <w:rsid w:val="004D52F0"/>
    <w:rsid w:val="004E4334"/>
    <w:rsid w:val="00510E79"/>
    <w:rsid w:val="00513E0B"/>
    <w:rsid w:val="005927E6"/>
    <w:rsid w:val="005F6941"/>
    <w:rsid w:val="00625A48"/>
    <w:rsid w:val="006332C3"/>
    <w:rsid w:val="00634E7D"/>
    <w:rsid w:val="006363FF"/>
    <w:rsid w:val="006559CA"/>
    <w:rsid w:val="006665D2"/>
    <w:rsid w:val="0067416D"/>
    <w:rsid w:val="00692BCC"/>
    <w:rsid w:val="006A58B2"/>
    <w:rsid w:val="006C3956"/>
    <w:rsid w:val="006D213B"/>
    <w:rsid w:val="006D571F"/>
    <w:rsid w:val="007058A5"/>
    <w:rsid w:val="007605BD"/>
    <w:rsid w:val="00760773"/>
    <w:rsid w:val="007619EA"/>
    <w:rsid w:val="007759CE"/>
    <w:rsid w:val="00777006"/>
    <w:rsid w:val="007A4334"/>
    <w:rsid w:val="007A6C79"/>
    <w:rsid w:val="007B4E87"/>
    <w:rsid w:val="007C15D2"/>
    <w:rsid w:val="007D6AD0"/>
    <w:rsid w:val="007E772F"/>
    <w:rsid w:val="00800504"/>
    <w:rsid w:val="00804B40"/>
    <w:rsid w:val="00805667"/>
    <w:rsid w:val="00807805"/>
    <w:rsid w:val="0083776D"/>
    <w:rsid w:val="00842262"/>
    <w:rsid w:val="008730C1"/>
    <w:rsid w:val="00876129"/>
    <w:rsid w:val="0089713D"/>
    <w:rsid w:val="008C4BF7"/>
    <w:rsid w:val="008D6BA8"/>
    <w:rsid w:val="008E78A7"/>
    <w:rsid w:val="00911008"/>
    <w:rsid w:val="0094234B"/>
    <w:rsid w:val="00947BDF"/>
    <w:rsid w:val="009B30AF"/>
    <w:rsid w:val="009B3318"/>
    <w:rsid w:val="009E7BF8"/>
    <w:rsid w:val="00A04AA3"/>
    <w:rsid w:val="00A71797"/>
    <w:rsid w:val="00AB64E1"/>
    <w:rsid w:val="00AF36E6"/>
    <w:rsid w:val="00AF523F"/>
    <w:rsid w:val="00B05E4A"/>
    <w:rsid w:val="00B10E52"/>
    <w:rsid w:val="00B132EA"/>
    <w:rsid w:val="00B13414"/>
    <w:rsid w:val="00B16853"/>
    <w:rsid w:val="00B550D9"/>
    <w:rsid w:val="00B6385D"/>
    <w:rsid w:val="00B96197"/>
    <w:rsid w:val="00BD13CB"/>
    <w:rsid w:val="00BD7D8C"/>
    <w:rsid w:val="00BE7B84"/>
    <w:rsid w:val="00BF2B1D"/>
    <w:rsid w:val="00C222B3"/>
    <w:rsid w:val="00C81413"/>
    <w:rsid w:val="00C85500"/>
    <w:rsid w:val="00C864FB"/>
    <w:rsid w:val="00CA2DC5"/>
    <w:rsid w:val="00CC7D21"/>
    <w:rsid w:val="00CD63F6"/>
    <w:rsid w:val="00D02AB2"/>
    <w:rsid w:val="00D10862"/>
    <w:rsid w:val="00D32CE9"/>
    <w:rsid w:val="00D927B8"/>
    <w:rsid w:val="00D936E9"/>
    <w:rsid w:val="00D95F42"/>
    <w:rsid w:val="00DA1F09"/>
    <w:rsid w:val="00DB6972"/>
    <w:rsid w:val="00E34BB4"/>
    <w:rsid w:val="00E408C2"/>
    <w:rsid w:val="00E45DFA"/>
    <w:rsid w:val="00E4643F"/>
    <w:rsid w:val="00E54350"/>
    <w:rsid w:val="00E74DB0"/>
    <w:rsid w:val="00EA32FB"/>
    <w:rsid w:val="00EB2830"/>
    <w:rsid w:val="00EB3717"/>
    <w:rsid w:val="00EC5B34"/>
    <w:rsid w:val="00EE02F7"/>
    <w:rsid w:val="00EF02F7"/>
    <w:rsid w:val="00F411E9"/>
    <w:rsid w:val="00F618D0"/>
    <w:rsid w:val="00F71F27"/>
    <w:rsid w:val="00F813B5"/>
    <w:rsid w:val="00F81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1D"/>
  </w:style>
  <w:style w:type="paragraph" w:styleId="1">
    <w:name w:val="heading 1"/>
    <w:basedOn w:val="a"/>
    <w:next w:val="a"/>
    <w:link w:val="10"/>
    <w:qFormat/>
    <w:rsid w:val="00F813B5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7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qFormat/>
    <w:rsid w:val="0083776D"/>
    <w:rPr>
      <w:rFonts w:cs="Times New Roman"/>
      <w:i/>
    </w:rPr>
  </w:style>
  <w:style w:type="paragraph" w:customStyle="1" w:styleId="ConsPlusNormal">
    <w:name w:val="ConsPlusNormal"/>
    <w:uiPriority w:val="99"/>
    <w:rsid w:val="000A1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F813B5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D2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213B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a0"/>
    <w:rsid w:val="006D21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0414F9F9-A356-49B9-87F6-DE27491182E6}" type="presOf" srcId="{0D1D8BF5-64E2-4D2A-A1B7-2AD991A876AF}" destId="{9079746D-CEDB-44CE-9ED7-45A6BC6DEAC1}" srcOrd="0" destOrd="0" presId="urn:microsoft.com/office/officeart/2005/8/layout/hierarchy1"/>
    <dgm:cxn modelId="{F877C05E-05DC-415E-A305-0A94DD375E0C}" type="presOf" srcId="{079C4796-BFFC-4F63-B08B-EAEE3D9F58C5}" destId="{2C4DA627-9F32-4B4F-994E-80FFF5BBCBAF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B32F8F53-6C29-4811-AB26-BBFA496F6D8E}" type="presOf" srcId="{30BF5B35-1655-4E83-A904-0406600484AA}" destId="{B7143C46-66C4-41F6-A91C-41645C8C28AF}" srcOrd="0" destOrd="0" presId="urn:microsoft.com/office/officeart/2005/8/layout/hierarchy1"/>
    <dgm:cxn modelId="{5792CBCA-5B2A-4BCF-8F5C-F0CC46CBE3B3}" type="presOf" srcId="{74B72E72-D3A8-4394-BDFE-5549A7585CFF}" destId="{CE2AC24A-035C-4DCE-9320-1947BE13A3B3}" srcOrd="0" destOrd="0" presId="urn:microsoft.com/office/officeart/2005/8/layout/hierarchy1"/>
    <dgm:cxn modelId="{98E2C177-33EB-4946-9661-2CA38D2AEEB7}" type="presOf" srcId="{80BC891B-5291-4447-9EE5-F8904064744A}" destId="{BF2DB524-8A6A-46AC-9332-9D84F4764036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867DC99-E7E3-4251-ACAC-44B9886656EB}" type="presOf" srcId="{BEEC1F9E-EAA1-4233-8470-280CC7A7E050}" destId="{FF99F87E-E74F-4046-8238-7416C869F20F}" srcOrd="0" destOrd="0" presId="urn:microsoft.com/office/officeart/2005/8/layout/hierarchy1"/>
    <dgm:cxn modelId="{19F5D7A1-CA14-4169-A6FF-B279F93B4807}" type="presOf" srcId="{6D801B2E-E660-411D-8B1F-E083F19056A2}" destId="{9A1344B2-F0BE-4735-B9E4-141560DCA14F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278C02C4-5AEF-4127-B9EB-CB86C04E7FF2}" type="presOf" srcId="{CBB741DF-95C9-4A28-85E8-B5D26EB45E3D}" destId="{20BBF6DA-95D2-4FDE-9ECF-915F972B4647}" srcOrd="0" destOrd="0" presId="urn:microsoft.com/office/officeart/2005/8/layout/hierarchy1"/>
    <dgm:cxn modelId="{7BB6CD02-AC88-4658-8071-374ECCBD77ED}" type="presOf" srcId="{8549A0AC-00FD-442E-A423-621ECBE58E13}" destId="{2CCF414D-7F6B-4C0F-BD57-31BC03EA7BB8}" srcOrd="0" destOrd="0" presId="urn:microsoft.com/office/officeart/2005/8/layout/hierarchy1"/>
    <dgm:cxn modelId="{3BEA6919-C210-4F61-9C01-80BF6113C74C}" type="presOf" srcId="{7C262E25-0492-4D82-ADD8-D61793B2279F}" destId="{8492A701-998A-4C91-9526-C667F66E9F0E}" srcOrd="0" destOrd="0" presId="urn:microsoft.com/office/officeart/2005/8/layout/hierarchy1"/>
    <dgm:cxn modelId="{1A291CE7-3F3A-493B-BDFD-26D7B771FEF2}" type="presParOf" srcId="{8492A701-998A-4C91-9526-C667F66E9F0E}" destId="{BB334342-E264-4291-96AB-0530E767160C}" srcOrd="0" destOrd="0" presId="urn:microsoft.com/office/officeart/2005/8/layout/hierarchy1"/>
    <dgm:cxn modelId="{001201C4-AA7C-47B0-8475-1AE540FF75FB}" type="presParOf" srcId="{BB334342-E264-4291-96AB-0530E767160C}" destId="{EE4E69D3-743E-4491-A6F5-AAD2BDE87B95}" srcOrd="0" destOrd="0" presId="urn:microsoft.com/office/officeart/2005/8/layout/hierarchy1"/>
    <dgm:cxn modelId="{007AD489-F0A5-4750-9858-2A6F10F4B192}" type="presParOf" srcId="{EE4E69D3-743E-4491-A6F5-AAD2BDE87B95}" destId="{29355F7A-0177-407F-9318-67BFB87FB9A8}" srcOrd="0" destOrd="0" presId="urn:microsoft.com/office/officeart/2005/8/layout/hierarchy1"/>
    <dgm:cxn modelId="{990E9AA5-0B76-4D15-B876-7E82699D4248}" type="presParOf" srcId="{EE4E69D3-743E-4491-A6F5-AAD2BDE87B95}" destId="{20BBF6DA-95D2-4FDE-9ECF-915F972B4647}" srcOrd="1" destOrd="0" presId="urn:microsoft.com/office/officeart/2005/8/layout/hierarchy1"/>
    <dgm:cxn modelId="{F7F01F25-F2EE-419E-929D-D6C92CDA905D}" type="presParOf" srcId="{BB334342-E264-4291-96AB-0530E767160C}" destId="{8021BC0E-0268-48B6-90B9-28AE036F6E15}" srcOrd="1" destOrd="0" presId="urn:microsoft.com/office/officeart/2005/8/layout/hierarchy1"/>
    <dgm:cxn modelId="{63050DD4-B0DB-4CEB-8DDE-0871CB1D36F5}" type="presParOf" srcId="{8021BC0E-0268-48B6-90B9-28AE036F6E15}" destId="{2CCF414D-7F6B-4C0F-BD57-31BC03EA7BB8}" srcOrd="0" destOrd="0" presId="urn:microsoft.com/office/officeart/2005/8/layout/hierarchy1"/>
    <dgm:cxn modelId="{0740AB37-56DE-40EA-9B18-37ED3BB5DC3C}" type="presParOf" srcId="{8021BC0E-0268-48B6-90B9-28AE036F6E15}" destId="{C1668DDA-70B0-4B63-92E3-AC043BC97EF6}" srcOrd="1" destOrd="0" presId="urn:microsoft.com/office/officeart/2005/8/layout/hierarchy1"/>
    <dgm:cxn modelId="{0C36A655-26E1-4B93-AC75-609AB7083858}" type="presParOf" srcId="{C1668DDA-70B0-4B63-92E3-AC043BC97EF6}" destId="{60B152A2-F3DA-44DC-A496-75BE9BB7721D}" srcOrd="0" destOrd="0" presId="urn:microsoft.com/office/officeart/2005/8/layout/hierarchy1"/>
    <dgm:cxn modelId="{B20F5D12-8FF5-4679-94AF-8E2281056D02}" type="presParOf" srcId="{60B152A2-F3DA-44DC-A496-75BE9BB7721D}" destId="{8E74AC94-73E9-422B-886C-A9819F2CE71F}" srcOrd="0" destOrd="0" presId="urn:microsoft.com/office/officeart/2005/8/layout/hierarchy1"/>
    <dgm:cxn modelId="{8DB57712-82AE-492F-9359-2D5A48FA30FE}" type="presParOf" srcId="{60B152A2-F3DA-44DC-A496-75BE9BB7721D}" destId="{9079746D-CEDB-44CE-9ED7-45A6BC6DEAC1}" srcOrd="1" destOrd="0" presId="urn:microsoft.com/office/officeart/2005/8/layout/hierarchy1"/>
    <dgm:cxn modelId="{7708927F-1E54-4E32-B75A-3A70E61C4B96}" type="presParOf" srcId="{C1668DDA-70B0-4B63-92E3-AC043BC97EF6}" destId="{19AA77DE-6954-4667-A02D-8B6BC05E348A}" srcOrd="1" destOrd="0" presId="urn:microsoft.com/office/officeart/2005/8/layout/hierarchy1"/>
    <dgm:cxn modelId="{D2A96E35-86C0-42FB-AF4C-7DE1EFB2D1AA}" type="presParOf" srcId="{19AA77DE-6954-4667-A02D-8B6BC05E348A}" destId="{BF2DB524-8A6A-46AC-9332-9D84F4764036}" srcOrd="0" destOrd="0" presId="urn:microsoft.com/office/officeart/2005/8/layout/hierarchy1"/>
    <dgm:cxn modelId="{942BE8B4-7769-4C44-8314-EE78638B52D5}" type="presParOf" srcId="{19AA77DE-6954-4667-A02D-8B6BC05E348A}" destId="{C248CAE8-CD19-49C0-BC90-EB542D8F5F94}" srcOrd="1" destOrd="0" presId="urn:microsoft.com/office/officeart/2005/8/layout/hierarchy1"/>
    <dgm:cxn modelId="{CAA6E631-439B-410D-9A47-F8C7544D0D4E}" type="presParOf" srcId="{C248CAE8-CD19-49C0-BC90-EB542D8F5F94}" destId="{5AD12C79-9602-4927-9880-956F4A3E47EB}" srcOrd="0" destOrd="0" presId="urn:microsoft.com/office/officeart/2005/8/layout/hierarchy1"/>
    <dgm:cxn modelId="{355BB8E5-1456-413B-BEC7-54A4C8A91AE8}" type="presParOf" srcId="{5AD12C79-9602-4927-9880-956F4A3E47EB}" destId="{A109D0AB-84EE-4E03-9EFA-017E44552892}" srcOrd="0" destOrd="0" presId="urn:microsoft.com/office/officeart/2005/8/layout/hierarchy1"/>
    <dgm:cxn modelId="{90FDA77F-838A-4935-9816-FD55D5A34153}" type="presParOf" srcId="{5AD12C79-9602-4927-9880-956F4A3E47EB}" destId="{B7143C46-66C4-41F6-A91C-41645C8C28AF}" srcOrd="1" destOrd="0" presId="urn:microsoft.com/office/officeart/2005/8/layout/hierarchy1"/>
    <dgm:cxn modelId="{C084B9A3-1230-45DE-B880-2DB93E2E0E47}" type="presParOf" srcId="{C248CAE8-CD19-49C0-BC90-EB542D8F5F94}" destId="{200C7A36-D58D-467A-B301-23BC90E0011D}" srcOrd="1" destOrd="0" presId="urn:microsoft.com/office/officeart/2005/8/layout/hierarchy1"/>
    <dgm:cxn modelId="{E53967FB-780F-4BFF-974E-8E02C6B58FD9}" type="presParOf" srcId="{8021BC0E-0268-48B6-90B9-28AE036F6E15}" destId="{CE2AC24A-035C-4DCE-9320-1947BE13A3B3}" srcOrd="2" destOrd="0" presId="urn:microsoft.com/office/officeart/2005/8/layout/hierarchy1"/>
    <dgm:cxn modelId="{6AD8323A-AF50-494F-A95F-485D36063171}" type="presParOf" srcId="{8021BC0E-0268-48B6-90B9-28AE036F6E15}" destId="{BB0E43F9-4442-4170-BDAA-3FA656E7ACA7}" srcOrd="3" destOrd="0" presId="urn:microsoft.com/office/officeart/2005/8/layout/hierarchy1"/>
    <dgm:cxn modelId="{AADE36CE-9558-4F35-A629-FFF61DE7E12C}" type="presParOf" srcId="{BB0E43F9-4442-4170-BDAA-3FA656E7ACA7}" destId="{450E58F4-653B-4338-B17E-56AF865E2CD8}" srcOrd="0" destOrd="0" presId="urn:microsoft.com/office/officeart/2005/8/layout/hierarchy1"/>
    <dgm:cxn modelId="{DD61BDB3-CB45-44B4-8E96-31EEB5954E08}" type="presParOf" srcId="{450E58F4-653B-4338-B17E-56AF865E2CD8}" destId="{9853C245-5279-4B0C-B8A4-7664C89494C7}" srcOrd="0" destOrd="0" presId="urn:microsoft.com/office/officeart/2005/8/layout/hierarchy1"/>
    <dgm:cxn modelId="{844E2CB9-8B54-4601-B348-FB781D1B9706}" type="presParOf" srcId="{450E58F4-653B-4338-B17E-56AF865E2CD8}" destId="{FF99F87E-E74F-4046-8238-7416C869F20F}" srcOrd="1" destOrd="0" presId="urn:microsoft.com/office/officeart/2005/8/layout/hierarchy1"/>
    <dgm:cxn modelId="{0869683C-9CD2-4718-A473-EAED8DCD5984}" type="presParOf" srcId="{BB0E43F9-4442-4170-BDAA-3FA656E7ACA7}" destId="{B708B931-8DB0-4F1D-B208-B674A67D41F5}" srcOrd="1" destOrd="0" presId="urn:microsoft.com/office/officeart/2005/8/layout/hierarchy1"/>
    <dgm:cxn modelId="{0B2EB13E-5416-4982-841A-2F840C903BF1}" type="presParOf" srcId="{B708B931-8DB0-4F1D-B208-B674A67D41F5}" destId="{2C4DA627-9F32-4B4F-994E-80FFF5BBCBAF}" srcOrd="0" destOrd="0" presId="urn:microsoft.com/office/officeart/2005/8/layout/hierarchy1"/>
    <dgm:cxn modelId="{CD430C60-D01E-4B70-8B19-76F2C4991789}" type="presParOf" srcId="{B708B931-8DB0-4F1D-B208-B674A67D41F5}" destId="{61DD3CE5-6011-43F1-8DBF-08A576A6812C}" srcOrd="1" destOrd="0" presId="urn:microsoft.com/office/officeart/2005/8/layout/hierarchy1"/>
    <dgm:cxn modelId="{DC4E3D9F-2251-4982-B4AC-33A6BB1AA135}" type="presParOf" srcId="{61DD3CE5-6011-43F1-8DBF-08A576A6812C}" destId="{4F1B2B78-FB4B-42CA-82ED-E9AF6641D2FD}" srcOrd="0" destOrd="0" presId="urn:microsoft.com/office/officeart/2005/8/layout/hierarchy1"/>
    <dgm:cxn modelId="{B5F40C62-62BB-4619-A55D-7F66F998C86A}" type="presParOf" srcId="{4F1B2B78-FB4B-42CA-82ED-E9AF6641D2FD}" destId="{34341A57-1C78-45B7-8C05-F101A6E8275A}" srcOrd="0" destOrd="0" presId="urn:microsoft.com/office/officeart/2005/8/layout/hierarchy1"/>
    <dgm:cxn modelId="{7AAC2806-2B72-4852-8B4D-D4031EF89A01}" type="presParOf" srcId="{4F1B2B78-FB4B-42CA-82ED-E9AF6641D2FD}" destId="{9A1344B2-F0BE-4735-B9E4-141560DCA14F}" srcOrd="1" destOrd="0" presId="urn:microsoft.com/office/officeart/2005/8/layout/hierarchy1"/>
    <dgm:cxn modelId="{7CFBB082-A83B-4812-AEE3-54EB1E76BC93}" type="presParOf" srcId="{61DD3CE5-6011-43F1-8DBF-08A576A6812C}" destId="{B865A657-7E58-4767-AEC6-ACD4B95381E8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C23A-E83A-4299-A726-19A0A240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14</Pages>
  <Words>2524</Words>
  <Characters>14390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User5</cp:lastModifiedBy>
  <cp:revision>35</cp:revision>
  <dcterms:created xsi:type="dcterms:W3CDTF">2022-06-02T10:20:00Z</dcterms:created>
  <dcterms:modified xsi:type="dcterms:W3CDTF">2022-06-23T11:38:00Z</dcterms:modified>
</cp:coreProperties>
</file>