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A43DF" w14:textId="77777777" w:rsidR="00AA74C2" w:rsidRPr="00AA74C2" w:rsidRDefault="00AA74C2" w:rsidP="00AA74C2">
      <w:pPr>
        <w:keepNext/>
        <w:ind w:firstLine="709"/>
        <w:jc w:val="right"/>
        <w:rPr>
          <w:rFonts w:ascii="Times New Roman" w:eastAsia="Times New Roman" w:hAnsi="Times New Roman" w:cs="Times New Roman"/>
          <w:b/>
          <w:sz w:val="24"/>
          <w:szCs w:val="24"/>
        </w:rPr>
      </w:pPr>
      <w:r w:rsidRPr="00AA74C2">
        <w:rPr>
          <w:rFonts w:ascii="Times New Roman" w:eastAsia="Times New Roman" w:hAnsi="Times New Roman" w:cs="Times New Roman"/>
          <w:b/>
          <w:sz w:val="24"/>
          <w:szCs w:val="24"/>
        </w:rPr>
        <w:t>ПРИЛОЖЕНИЕ 4</w:t>
      </w:r>
    </w:p>
    <w:p w14:paraId="432A8573" w14:textId="77777777" w:rsidR="00AA74C2" w:rsidRPr="00AA74C2" w:rsidRDefault="00AA74C2" w:rsidP="00AA74C2">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403805EA" w14:textId="186CBF2D" w:rsidR="00DD47A1" w:rsidRDefault="00625E11" w:rsidP="005C131F">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005C131F" w:rsidRPr="005C131F">
        <w:rPr>
          <w:rFonts w:ascii="Times New Roman" w:eastAsia="Calibri" w:hAnsi="Times New Roman" w:cs="Times New Roman"/>
          <w:b/>
          <w:sz w:val="24"/>
          <w:szCs w:val="24"/>
          <w:lang w:eastAsia="ru-RU"/>
        </w:rPr>
        <w:t>18.02.1</w:t>
      </w:r>
      <w:r w:rsidR="00C30CF6">
        <w:rPr>
          <w:rFonts w:ascii="Times New Roman" w:eastAsia="Calibri" w:hAnsi="Times New Roman" w:cs="Times New Roman"/>
          <w:b/>
          <w:sz w:val="24"/>
          <w:szCs w:val="24"/>
          <w:lang w:eastAsia="ru-RU"/>
        </w:rPr>
        <w:t>4</w:t>
      </w:r>
      <w:r w:rsidR="005C131F" w:rsidRPr="005C131F">
        <w:rPr>
          <w:rFonts w:ascii="Times New Roman" w:eastAsia="Calibri" w:hAnsi="Times New Roman" w:cs="Times New Roman"/>
          <w:b/>
          <w:sz w:val="24"/>
          <w:szCs w:val="24"/>
          <w:lang w:eastAsia="ru-RU"/>
        </w:rPr>
        <w:t xml:space="preserve"> </w:t>
      </w:r>
      <w:r w:rsidR="00C30CF6">
        <w:rPr>
          <w:rFonts w:ascii="Times New Roman" w:eastAsia="Calibri" w:hAnsi="Times New Roman" w:cs="Times New Roman"/>
          <w:b/>
          <w:sz w:val="24"/>
          <w:szCs w:val="24"/>
          <w:lang w:eastAsia="ru-RU"/>
        </w:rPr>
        <w:t>Химическое</w:t>
      </w:r>
      <w:r w:rsidR="005C131F" w:rsidRPr="005C131F">
        <w:rPr>
          <w:rFonts w:ascii="Times New Roman" w:eastAsia="Calibri" w:hAnsi="Times New Roman" w:cs="Times New Roman"/>
          <w:b/>
          <w:sz w:val="24"/>
          <w:szCs w:val="24"/>
          <w:lang w:eastAsia="ru-RU"/>
        </w:rPr>
        <w:t xml:space="preserve"> производство</w:t>
      </w:r>
    </w:p>
    <w:p w14:paraId="1EEEEB4E" w14:textId="7BF2F7BC" w:rsidR="00C30CF6" w:rsidRPr="00792B93" w:rsidRDefault="00C30CF6" w:rsidP="005C131F">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4047C942" w14:textId="77777777" w:rsidR="00DD47A1" w:rsidRPr="00792B93" w:rsidRDefault="00DD47A1" w:rsidP="00DD47A1">
      <w:pPr>
        <w:jc w:val="center"/>
        <w:rPr>
          <w:rFonts w:ascii="Times New Roman" w:hAnsi="Times New Roman" w:cs="Times New Roman"/>
          <w:b/>
          <w:sz w:val="24"/>
          <w:szCs w:val="24"/>
        </w:rPr>
      </w:pPr>
    </w:p>
    <w:p w14:paraId="1D00CE5B" w14:textId="77777777" w:rsidR="00DD47A1" w:rsidRPr="00792B93" w:rsidRDefault="00DD47A1" w:rsidP="00DD47A1">
      <w:pPr>
        <w:jc w:val="center"/>
        <w:rPr>
          <w:rFonts w:ascii="Times New Roman" w:hAnsi="Times New Roman" w:cs="Times New Roman"/>
          <w:b/>
          <w:sz w:val="24"/>
          <w:szCs w:val="24"/>
        </w:rPr>
      </w:pPr>
    </w:p>
    <w:p w14:paraId="42F949AE" w14:textId="77777777" w:rsidR="00DD47A1" w:rsidRPr="00792B93" w:rsidRDefault="00DD47A1" w:rsidP="00DD47A1">
      <w:pPr>
        <w:jc w:val="center"/>
        <w:rPr>
          <w:rFonts w:ascii="Times New Roman" w:hAnsi="Times New Roman" w:cs="Times New Roman"/>
          <w:b/>
          <w:sz w:val="24"/>
          <w:szCs w:val="24"/>
        </w:rPr>
      </w:pPr>
    </w:p>
    <w:p w14:paraId="708C8322" w14:textId="77777777" w:rsidR="00DD47A1" w:rsidRPr="00792B93" w:rsidRDefault="00DD47A1" w:rsidP="00DD47A1">
      <w:pPr>
        <w:jc w:val="center"/>
        <w:rPr>
          <w:rFonts w:ascii="Times New Roman" w:hAnsi="Times New Roman" w:cs="Times New Roman"/>
          <w:b/>
          <w:sz w:val="24"/>
          <w:szCs w:val="24"/>
        </w:rPr>
      </w:pPr>
    </w:p>
    <w:p w14:paraId="598F90E8" w14:textId="77777777" w:rsidR="00DD47A1" w:rsidRPr="00792B93" w:rsidRDefault="00DD47A1" w:rsidP="00DD47A1">
      <w:pPr>
        <w:jc w:val="center"/>
        <w:rPr>
          <w:rFonts w:ascii="Times New Roman" w:hAnsi="Times New Roman" w:cs="Times New Roman"/>
          <w:b/>
          <w:sz w:val="24"/>
          <w:szCs w:val="24"/>
        </w:rPr>
      </w:pPr>
    </w:p>
    <w:p w14:paraId="73B7014D" w14:textId="77777777" w:rsidR="00DD47A1" w:rsidRPr="00792B93" w:rsidRDefault="00DD47A1" w:rsidP="00DD47A1">
      <w:pPr>
        <w:jc w:val="center"/>
        <w:rPr>
          <w:rFonts w:ascii="Times New Roman" w:hAnsi="Times New Roman" w:cs="Times New Roman"/>
          <w:b/>
          <w:sz w:val="24"/>
          <w:szCs w:val="24"/>
        </w:rPr>
      </w:pPr>
    </w:p>
    <w:p w14:paraId="4EB9CBD3" w14:textId="0D906CC2" w:rsidR="00DD47A1" w:rsidRPr="00792B93" w:rsidRDefault="00DD47A1" w:rsidP="00DD47A1">
      <w:pPr>
        <w:pStyle w:val="af8"/>
        <w:jc w:val="center"/>
        <w:rPr>
          <w:rFonts w:ascii="Times New Roman" w:hAnsi="Times New Roman" w:cs="Times New Roman"/>
          <w:b/>
          <w:bCs/>
          <w:color w:val="auto"/>
          <w:spacing w:val="0"/>
          <w:sz w:val="24"/>
          <w:szCs w:val="24"/>
        </w:rPr>
      </w:pPr>
      <w:bookmarkStart w:id="0" w:name="_Toc128991807"/>
      <w:r w:rsidRPr="00792B93">
        <w:rPr>
          <w:rFonts w:ascii="Times New Roman" w:hAnsi="Times New Roman" w:cs="Times New Roman"/>
          <w:b/>
          <w:bCs/>
          <w:color w:val="auto"/>
          <w:spacing w:val="0"/>
          <w:sz w:val="24"/>
          <w:szCs w:val="24"/>
        </w:rPr>
        <w:t xml:space="preserve">ПРИМЕРНАЯ ПРОГРАММА </w:t>
      </w:r>
      <w:bookmarkEnd w:id="0"/>
      <w:r w:rsidR="000E138D" w:rsidRPr="00792B93">
        <w:rPr>
          <w:rFonts w:ascii="Times New Roman" w:hAnsi="Times New Roman" w:cs="Times New Roman"/>
          <w:b/>
          <w:bCs/>
          <w:color w:val="auto"/>
          <w:spacing w:val="0"/>
          <w:sz w:val="24"/>
          <w:szCs w:val="24"/>
        </w:rPr>
        <w:br/>
      </w:r>
      <w:r w:rsidRPr="00792B93">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792B93" w:rsidRDefault="00DD47A1" w:rsidP="00DD47A1">
      <w:pPr>
        <w:jc w:val="center"/>
        <w:rPr>
          <w:rFonts w:ascii="Times New Roman" w:hAnsi="Times New Roman" w:cs="Times New Roman"/>
          <w:b/>
          <w:sz w:val="24"/>
          <w:szCs w:val="24"/>
        </w:rPr>
      </w:pPr>
    </w:p>
    <w:p w14:paraId="7266B926" w14:textId="77777777" w:rsidR="00DD47A1" w:rsidRPr="00792B93" w:rsidRDefault="00DD47A1" w:rsidP="00DD47A1">
      <w:pPr>
        <w:jc w:val="center"/>
        <w:rPr>
          <w:rFonts w:ascii="Times New Roman" w:hAnsi="Times New Roman" w:cs="Times New Roman"/>
          <w:b/>
          <w:sz w:val="24"/>
          <w:szCs w:val="24"/>
        </w:rPr>
      </w:pPr>
    </w:p>
    <w:p w14:paraId="69D9DA58" w14:textId="77777777" w:rsidR="00DD47A1" w:rsidRPr="00792B93" w:rsidRDefault="00DD47A1" w:rsidP="00DD47A1">
      <w:pPr>
        <w:jc w:val="center"/>
        <w:rPr>
          <w:rFonts w:ascii="Times New Roman" w:hAnsi="Times New Roman" w:cs="Times New Roman"/>
          <w:b/>
          <w:sz w:val="24"/>
          <w:szCs w:val="24"/>
        </w:rPr>
      </w:pPr>
    </w:p>
    <w:p w14:paraId="659A3F67" w14:textId="77777777" w:rsidR="00DD47A1" w:rsidRPr="00792B93" w:rsidRDefault="00DD47A1" w:rsidP="00DD47A1">
      <w:pPr>
        <w:jc w:val="center"/>
        <w:rPr>
          <w:rFonts w:ascii="Times New Roman" w:hAnsi="Times New Roman" w:cs="Times New Roman"/>
          <w:b/>
          <w:sz w:val="24"/>
          <w:szCs w:val="24"/>
        </w:rPr>
      </w:pPr>
    </w:p>
    <w:p w14:paraId="697F3FA9" w14:textId="77777777" w:rsidR="00DD47A1" w:rsidRPr="00792B93" w:rsidRDefault="00DD47A1" w:rsidP="00DD47A1">
      <w:pPr>
        <w:jc w:val="center"/>
        <w:rPr>
          <w:rFonts w:ascii="Times New Roman" w:hAnsi="Times New Roman" w:cs="Times New Roman"/>
          <w:b/>
          <w:sz w:val="24"/>
          <w:szCs w:val="24"/>
        </w:rPr>
      </w:pPr>
    </w:p>
    <w:p w14:paraId="51BA3027" w14:textId="77777777" w:rsidR="00DD47A1" w:rsidRPr="00792B93" w:rsidRDefault="00DD47A1" w:rsidP="00DD47A1">
      <w:pPr>
        <w:jc w:val="center"/>
        <w:rPr>
          <w:rFonts w:ascii="Times New Roman" w:hAnsi="Times New Roman" w:cs="Times New Roman"/>
          <w:b/>
          <w:sz w:val="24"/>
          <w:szCs w:val="24"/>
        </w:rPr>
      </w:pPr>
    </w:p>
    <w:p w14:paraId="6ED62860" w14:textId="77777777" w:rsidR="00DD47A1" w:rsidRPr="00792B93" w:rsidRDefault="00DD47A1" w:rsidP="00DD47A1">
      <w:pPr>
        <w:jc w:val="center"/>
        <w:rPr>
          <w:rFonts w:ascii="Times New Roman" w:hAnsi="Times New Roman" w:cs="Times New Roman"/>
          <w:b/>
          <w:sz w:val="24"/>
          <w:szCs w:val="24"/>
        </w:rPr>
      </w:pPr>
    </w:p>
    <w:p w14:paraId="28D7CD68" w14:textId="77777777" w:rsidR="00DD47A1" w:rsidRPr="00792B93" w:rsidRDefault="00DD47A1" w:rsidP="00DD47A1">
      <w:pPr>
        <w:jc w:val="center"/>
        <w:rPr>
          <w:rFonts w:ascii="Times New Roman" w:hAnsi="Times New Roman" w:cs="Times New Roman"/>
          <w:b/>
          <w:sz w:val="24"/>
          <w:szCs w:val="24"/>
        </w:rPr>
      </w:pPr>
    </w:p>
    <w:p w14:paraId="79EFE339" w14:textId="77777777" w:rsidR="00DD47A1" w:rsidRPr="00792B93" w:rsidRDefault="00DD47A1" w:rsidP="00DD47A1">
      <w:pPr>
        <w:jc w:val="center"/>
        <w:rPr>
          <w:rFonts w:ascii="Times New Roman" w:hAnsi="Times New Roman" w:cs="Times New Roman"/>
          <w:b/>
          <w:sz w:val="24"/>
          <w:szCs w:val="24"/>
        </w:rPr>
      </w:pPr>
    </w:p>
    <w:p w14:paraId="02ECF6C0" w14:textId="77777777" w:rsidR="00DD47A1" w:rsidRPr="00792B93" w:rsidRDefault="00DD47A1" w:rsidP="00DD47A1">
      <w:pPr>
        <w:jc w:val="center"/>
        <w:rPr>
          <w:rFonts w:ascii="Times New Roman" w:hAnsi="Times New Roman" w:cs="Times New Roman"/>
          <w:b/>
          <w:sz w:val="24"/>
          <w:szCs w:val="24"/>
        </w:rPr>
      </w:pPr>
    </w:p>
    <w:p w14:paraId="57C2CCBC" w14:textId="77777777" w:rsidR="00DD47A1" w:rsidRPr="00792B93" w:rsidRDefault="00DD47A1" w:rsidP="00DD47A1">
      <w:pPr>
        <w:jc w:val="center"/>
        <w:rPr>
          <w:rFonts w:ascii="Times New Roman" w:hAnsi="Times New Roman" w:cs="Times New Roman"/>
          <w:b/>
          <w:sz w:val="24"/>
          <w:szCs w:val="24"/>
        </w:rPr>
      </w:pPr>
    </w:p>
    <w:p w14:paraId="67352FD9" w14:textId="77777777" w:rsidR="00DD47A1" w:rsidRPr="00792B93" w:rsidRDefault="00DD47A1" w:rsidP="00DD47A1">
      <w:pPr>
        <w:jc w:val="center"/>
        <w:rPr>
          <w:rFonts w:ascii="Times New Roman" w:hAnsi="Times New Roman" w:cs="Times New Roman"/>
          <w:b/>
          <w:sz w:val="24"/>
          <w:szCs w:val="24"/>
        </w:rPr>
      </w:pPr>
    </w:p>
    <w:p w14:paraId="7E7989B8" w14:textId="77777777" w:rsidR="00DD47A1" w:rsidRPr="00792B93" w:rsidRDefault="00DD47A1" w:rsidP="00DD47A1">
      <w:pPr>
        <w:jc w:val="center"/>
        <w:rPr>
          <w:rFonts w:ascii="Times New Roman" w:hAnsi="Times New Roman" w:cs="Times New Roman"/>
          <w:b/>
          <w:sz w:val="24"/>
          <w:szCs w:val="24"/>
        </w:rPr>
      </w:pPr>
    </w:p>
    <w:p w14:paraId="17A55BA5" w14:textId="77777777" w:rsidR="00DD47A1" w:rsidRPr="00792B93" w:rsidRDefault="00DD47A1" w:rsidP="00DD47A1">
      <w:pPr>
        <w:jc w:val="center"/>
        <w:rPr>
          <w:rFonts w:ascii="Times New Roman" w:hAnsi="Times New Roman" w:cs="Times New Roman"/>
          <w:b/>
          <w:sz w:val="24"/>
          <w:szCs w:val="24"/>
        </w:rPr>
      </w:pPr>
    </w:p>
    <w:p w14:paraId="3DB98FE6" w14:textId="77777777" w:rsidR="00DD47A1" w:rsidRPr="00792B93" w:rsidRDefault="00DD47A1" w:rsidP="00DD47A1">
      <w:pPr>
        <w:jc w:val="center"/>
        <w:rPr>
          <w:rFonts w:ascii="Times New Roman" w:hAnsi="Times New Roman" w:cs="Times New Roman"/>
          <w:b/>
          <w:sz w:val="24"/>
          <w:szCs w:val="24"/>
        </w:rPr>
      </w:pPr>
    </w:p>
    <w:p w14:paraId="12D244EC" w14:textId="77777777" w:rsidR="00DD47A1" w:rsidRPr="00792B93" w:rsidRDefault="00DD47A1" w:rsidP="00DD47A1">
      <w:pPr>
        <w:jc w:val="center"/>
        <w:rPr>
          <w:rFonts w:ascii="Times New Roman" w:hAnsi="Times New Roman" w:cs="Times New Roman"/>
          <w:b/>
          <w:sz w:val="24"/>
          <w:szCs w:val="24"/>
        </w:rPr>
      </w:pPr>
    </w:p>
    <w:p w14:paraId="27AAC776" w14:textId="77777777" w:rsidR="00DD47A1" w:rsidRPr="00792B93" w:rsidRDefault="00DD47A1" w:rsidP="00DD47A1">
      <w:pPr>
        <w:jc w:val="center"/>
        <w:rPr>
          <w:rFonts w:ascii="Times New Roman" w:hAnsi="Times New Roman" w:cs="Times New Roman"/>
          <w:b/>
          <w:sz w:val="24"/>
          <w:szCs w:val="24"/>
        </w:rPr>
      </w:pPr>
    </w:p>
    <w:p w14:paraId="5DB2B668" w14:textId="77777777" w:rsidR="00DD47A1" w:rsidRPr="00792B93" w:rsidRDefault="00DD47A1" w:rsidP="00DD47A1">
      <w:pPr>
        <w:jc w:val="center"/>
        <w:rPr>
          <w:rFonts w:ascii="Times New Roman" w:hAnsi="Times New Roman" w:cs="Times New Roman"/>
          <w:b/>
          <w:sz w:val="24"/>
          <w:szCs w:val="24"/>
        </w:rPr>
      </w:pPr>
    </w:p>
    <w:p w14:paraId="2C0CAAFE" w14:textId="77777777" w:rsidR="00DD47A1" w:rsidRPr="00792B93" w:rsidRDefault="00DD47A1" w:rsidP="00DD47A1">
      <w:pPr>
        <w:jc w:val="center"/>
        <w:rPr>
          <w:rFonts w:ascii="Times New Roman" w:hAnsi="Times New Roman" w:cs="Times New Roman"/>
          <w:b/>
          <w:sz w:val="24"/>
          <w:szCs w:val="24"/>
        </w:rPr>
      </w:pPr>
    </w:p>
    <w:p w14:paraId="7D08ABBC" w14:textId="77777777" w:rsidR="00DD47A1" w:rsidRPr="00792B93" w:rsidRDefault="00DD47A1" w:rsidP="00DD47A1">
      <w:pPr>
        <w:jc w:val="center"/>
        <w:rPr>
          <w:rFonts w:ascii="Times New Roman" w:hAnsi="Times New Roman" w:cs="Times New Roman"/>
          <w:b/>
          <w:sz w:val="24"/>
          <w:szCs w:val="24"/>
        </w:rPr>
      </w:pPr>
    </w:p>
    <w:p w14:paraId="50B146DA" w14:textId="77777777" w:rsidR="00DD47A1" w:rsidRPr="00792B93" w:rsidRDefault="00DD47A1" w:rsidP="00DD47A1">
      <w:pPr>
        <w:jc w:val="center"/>
        <w:rPr>
          <w:rFonts w:ascii="Times New Roman" w:hAnsi="Times New Roman" w:cs="Times New Roman"/>
          <w:b/>
          <w:sz w:val="24"/>
          <w:szCs w:val="24"/>
        </w:rPr>
      </w:pPr>
    </w:p>
    <w:p w14:paraId="3BF80744" w14:textId="77777777" w:rsidR="00DD47A1" w:rsidRPr="00792B93" w:rsidRDefault="00DD47A1" w:rsidP="00DD47A1">
      <w:pPr>
        <w:jc w:val="center"/>
        <w:rPr>
          <w:rFonts w:ascii="Times New Roman" w:hAnsi="Times New Roman" w:cs="Times New Roman"/>
          <w:b/>
          <w:sz w:val="24"/>
          <w:szCs w:val="24"/>
        </w:rPr>
      </w:pPr>
    </w:p>
    <w:p w14:paraId="5D81E089" w14:textId="77777777" w:rsidR="00DD47A1" w:rsidRPr="00792B93" w:rsidRDefault="00DD47A1" w:rsidP="00DD47A1">
      <w:pPr>
        <w:jc w:val="center"/>
        <w:rPr>
          <w:rFonts w:ascii="Times New Roman" w:hAnsi="Times New Roman" w:cs="Times New Roman"/>
          <w:b/>
          <w:sz w:val="24"/>
          <w:szCs w:val="24"/>
        </w:rPr>
      </w:pPr>
    </w:p>
    <w:p w14:paraId="5AD1EF03" w14:textId="77777777" w:rsidR="00DD47A1" w:rsidRPr="00792B93" w:rsidRDefault="00DD47A1" w:rsidP="00DD47A1">
      <w:pPr>
        <w:jc w:val="center"/>
        <w:rPr>
          <w:rFonts w:ascii="Times New Roman" w:hAnsi="Times New Roman" w:cs="Times New Roman"/>
          <w:b/>
          <w:sz w:val="24"/>
          <w:szCs w:val="24"/>
        </w:rPr>
      </w:pPr>
    </w:p>
    <w:p w14:paraId="06583658" w14:textId="77777777" w:rsidR="00DD47A1" w:rsidRPr="00792B93" w:rsidRDefault="00DD47A1" w:rsidP="00DD47A1">
      <w:pPr>
        <w:jc w:val="center"/>
        <w:rPr>
          <w:rFonts w:ascii="Times New Roman" w:hAnsi="Times New Roman" w:cs="Times New Roman"/>
          <w:b/>
          <w:sz w:val="24"/>
          <w:szCs w:val="24"/>
        </w:rPr>
      </w:pPr>
    </w:p>
    <w:p w14:paraId="2E86190A" w14:textId="77777777" w:rsidR="00DD47A1" w:rsidRPr="00792B93" w:rsidRDefault="00DD47A1" w:rsidP="00DD47A1">
      <w:pPr>
        <w:jc w:val="center"/>
        <w:rPr>
          <w:rFonts w:ascii="Times New Roman" w:hAnsi="Times New Roman" w:cs="Times New Roman"/>
          <w:b/>
          <w:sz w:val="24"/>
          <w:szCs w:val="24"/>
        </w:rPr>
      </w:pPr>
    </w:p>
    <w:p w14:paraId="3BC91D7B" w14:textId="77777777" w:rsidR="00DD47A1" w:rsidRPr="00792B93" w:rsidRDefault="00DD47A1" w:rsidP="00DD47A1">
      <w:pPr>
        <w:jc w:val="center"/>
        <w:rPr>
          <w:rFonts w:ascii="Times New Roman" w:hAnsi="Times New Roman" w:cs="Times New Roman"/>
          <w:b/>
          <w:sz w:val="24"/>
          <w:szCs w:val="24"/>
        </w:rPr>
      </w:pPr>
    </w:p>
    <w:p w14:paraId="27D53AFC" w14:textId="77777777" w:rsidR="00DD47A1" w:rsidRPr="00792B93" w:rsidRDefault="00DD47A1" w:rsidP="00DD47A1">
      <w:pPr>
        <w:jc w:val="center"/>
        <w:rPr>
          <w:rFonts w:ascii="Times New Roman" w:hAnsi="Times New Roman" w:cs="Times New Roman"/>
          <w:b/>
          <w:sz w:val="24"/>
          <w:szCs w:val="24"/>
        </w:rPr>
      </w:pPr>
    </w:p>
    <w:p w14:paraId="74298740" w14:textId="77777777" w:rsidR="00DD47A1" w:rsidRPr="00792B93" w:rsidRDefault="00DD47A1" w:rsidP="00DD47A1">
      <w:pPr>
        <w:jc w:val="center"/>
        <w:rPr>
          <w:rFonts w:ascii="Times New Roman" w:hAnsi="Times New Roman" w:cs="Times New Roman"/>
          <w:b/>
          <w:sz w:val="24"/>
          <w:szCs w:val="24"/>
        </w:rPr>
      </w:pPr>
    </w:p>
    <w:p w14:paraId="634AEA94" w14:textId="77777777" w:rsidR="00DD47A1" w:rsidRPr="00792B93" w:rsidRDefault="00DD47A1" w:rsidP="00DD47A1">
      <w:pPr>
        <w:jc w:val="center"/>
        <w:rPr>
          <w:rFonts w:ascii="Times New Roman" w:hAnsi="Times New Roman" w:cs="Times New Roman"/>
          <w:b/>
          <w:sz w:val="24"/>
          <w:szCs w:val="24"/>
        </w:rPr>
      </w:pPr>
    </w:p>
    <w:p w14:paraId="063BBCCF" w14:textId="77777777" w:rsidR="00DD47A1" w:rsidRPr="00792B93" w:rsidRDefault="00DD47A1" w:rsidP="00DD47A1">
      <w:pPr>
        <w:jc w:val="center"/>
        <w:rPr>
          <w:rFonts w:ascii="Times New Roman" w:hAnsi="Times New Roman" w:cs="Times New Roman"/>
          <w:b/>
          <w:sz w:val="24"/>
          <w:szCs w:val="24"/>
        </w:rPr>
      </w:pPr>
    </w:p>
    <w:p w14:paraId="3B5E6342" w14:textId="77777777" w:rsidR="00DD47A1" w:rsidRPr="00792B93" w:rsidRDefault="00DD47A1" w:rsidP="00DD47A1">
      <w:pPr>
        <w:jc w:val="center"/>
        <w:rPr>
          <w:rFonts w:ascii="Times New Roman" w:hAnsi="Times New Roman" w:cs="Times New Roman"/>
          <w:b/>
          <w:sz w:val="24"/>
          <w:szCs w:val="24"/>
        </w:rPr>
      </w:pPr>
    </w:p>
    <w:p w14:paraId="353B8F06" w14:textId="77777777" w:rsidR="00DD47A1" w:rsidRPr="00792B93" w:rsidRDefault="00DD47A1" w:rsidP="00DD47A1">
      <w:pPr>
        <w:jc w:val="center"/>
        <w:rPr>
          <w:rFonts w:ascii="Times New Roman" w:hAnsi="Times New Roman" w:cs="Times New Roman"/>
          <w:b/>
          <w:sz w:val="24"/>
          <w:szCs w:val="24"/>
        </w:rPr>
      </w:pPr>
    </w:p>
    <w:p w14:paraId="48EAB26B" w14:textId="77777777" w:rsidR="00DD47A1" w:rsidRPr="00792B93" w:rsidRDefault="00DD47A1" w:rsidP="00DD47A1">
      <w:pPr>
        <w:jc w:val="center"/>
        <w:rPr>
          <w:rFonts w:ascii="Times New Roman" w:hAnsi="Times New Roman" w:cs="Times New Roman"/>
          <w:b/>
          <w:sz w:val="24"/>
          <w:szCs w:val="24"/>
        </w:rPr>
      </w:pPr>
    </w:p>
    <w:p w14:paraId="6ECB9985" w14:textId="366B5C12" w:rsidR="00DD47A1" w:rsidRPr="00792B93" w:rsidRDefault="005A2E1F" w:rsidP="00DD47A1">
      <w:pPr>
        <w:jc w:val="center"/>
        <w:rPr>
          <w:rFonts w:ascii="Times New Roman" w:hAnsi="Times New Roman" w:cs="Times New Roman"/>
          <w:b/>
          <w:sz w:val="24"/>
          <w:szCs w:val="24"/>
        </w:rPr>
      </w:pPr>
      <w:r>
        <w:rPr>
          <w:rFonts w:ascii="Times New Roman" w:hAnsi="Times New Roman" w:cs="Times New Roman"/>
          <w:b/>
          <w:bCs/>
          <w:sz w:val="24"/>
          <w:szCs w:val="24"/>
        </w:rPr>
        <w:t>2025 г.</w:t>
      </w:r>
    </w:p>
    <w:p w14:paraId="7DB7F5A0" w14:textId="70F40281" w:rsidR="00DD47A1" w:rsidRPr="00792B93" w:rsidRDefault="00DD47A1">
      <w:pPr>
        <w:rPr>
          <w:rFonts w:ascii="Times New Roman" w:eastAsia="Times New Roman" w:hAnsi="Times New Roman" w:cs="Times New Roman"/>
          <w:b/>
          <w:sz w:val="24"/>
          <w:szCs w:val="24"/>
          <w:vertAlign w:val="superscript"/>
          <w:lang w:eastAsia="zh-CN"/>
        </w:rPr>
      </w:pPr>
      <w:r w:rsidRPr="00792B93">
        <w:rPr>
          <w:rFonts w:ascii="Times New Roman" w:eastAsia="Times New Roman" w:hAnsi="Times New Roman" w:cs="Times New Roman"/>
          <w:b/>
          <w:sz w:val="24"/>
          <w:szCs w:val="24"/>
          <w:vertAlign w:val="superscript"/>
          <w:lang w:eastAsia="zh-CN"/>
        </w:rPr>
        <w:br w:type="page"/>
      </w:r>
    </w:p>
    <w:p w14:paraId="4238A994" w14:textId="59234121" w:rsidR="0013234A" w:rsidRPr="00792B93" w:rsidRDefault="008C4F91" w:rsidP="008C4F91">
      <w:pPr>
        <w:jc w:val="cente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lastRenderedPageBreak/>
        <w:t>СОДЕРЖАНИЕ</w:t>
      </w:r>
    </w:p>
    <w:p w14:paraId="2EF791D1" w14:textId="77777777" w:rsidR="008C4F91" w:rsidRPr="00792B93" w:rsidRDefault="008C4F91">
      <w:pPr>
        <w:rPr>
          <w:rFonts w:ascii="Times New Roman" w:eastAsia="Times New Roman" w:hAnsi="Times New Roman" w:cs="Times New Roman"/>
          <w:b/>
          <w:bCs/>
          <w:sz w:val="24"/>
          <w:szCs w:val="24"/>
          <w:lang w:eastAsia="zh-CN"/>
        </w:rPr>
      </w:pPr>
    </w:p>
    <w:p w14:paraId="3375D728" w14:textId="53C92476" w:rsidR="00F041F6" w:rsidRPr="00792B93" w:rsidRDefault="0013234A">
      <w:pPr>
        <w:pStyle w:val="14"/>
        <w:rPr>
          <w:rFonts w:asciiTheme="minorHAnsi" w:eastAsiaTheme="minorEastAsia" w:hAnsiTheme="minorHAnsi" w:cstheme="minorBidi"/>
          <w:b w:val="0"/>
          <w:bCs w:val="0"/>
          <w:lang w:eastAsia="ru-RU"/>
        </w:rPr>
      </w:pPr>
      <w:r w:rsidRPr="00792B93">
        <w:rPr>
          <w:rFonts w:eastAsia="Times New Roman"/>
          <w:b w:val="0"/>
          <w:bCs w:val="0"/>
          <w:sz w:val="24"/>
          <w:szCs w:val="24"/>
          <w:lang w:eastAsia="zh-CN"/>
        </w:rPr>
        <w:fldChar w:fldCharType="begin"/>
      </w:r>
      <w:r w:rsidRPr="00792B93">
        <w:rPr>
          <w:rFonts w:eastAsia="Times New Roman"/>
          <w:b w:val="0"/>
          <w:bCs w:val="0"/>
          <w:sz w:val="24"/>
          <w:szCs w:val="24"/>
          <w:lang w:eastAsia="zh-CN"/>
        </w:rPr>
        <w:instrText xml:space="preserve"> TOC \o "1-3" \t "Абзац списка;1" </w:instrText>
      </w:r>
      <w:r w:rsidRPr="00792B93">
        <w:rPr>
          <w:rFonts w:eastAsia="Times New Roman"/>
          <w:b w:val="0"/>
          <w:bCs w:val="0"/>
          <w:sz w:val="24"/>
          <w:szCs w:val="24"/>
          <w:lang w:eastAsia="zh-CN"/>
        </w:rPr>
        <w:fldChar w:fldCharType="separate"/>
      </w:r>
      <w:r w:rsidR="00F041F6" w:rsidRPr="00792B93">
        <w:rPr>
          <w:rFonts w:eastAsia="Times New Roman"/>
          <w:lang w:eastAsia="zh-CN"/>
        </w:rPr>
        <w:t>Общие положения</w:t>
      </w:r>
      <w:r w:rsidR="00F041F6" w:rsidRPr="00792B93">
        <w:tab/>
      </w:r>
      <w:r w:rsidR="00F041F6" w:rsidRPr="00792B93">
        <w:fldChar w:fldCharType="begin"/>
      </w:r>
      <w:r w:rsidR="00F041F6" w:rsidRPr="00792B93">
        <w:instrText xml:space="preserve"> PAGEREF _Toc156565549 \h </w:instrText>
      </w:r>
      <w:r w:rsidR="00F041F6" w:rsidRPr="00792B93">
        <w:fldChar w:fldCharType="separate"/>
      </w:r>
      <w:r w:rsidR="00580A60" w:rsidRPr="00792B93">
        <w:t>3</w:t>
      </w:r>
      <w:r w:rsidR="00F041F6" w:rsidRPr="00792B93">
        <w:fldChar w:fldCharType="end"/>
      </w:r>
    </w:p>
    <w:p w14:paraId="0B5E8B0B" w14:textId="23664C9E" w:rsidR="00F041F6" w:rsidRPr="00792B93" w:rsidRDefault="00F041F6">
      <w:pPr>
        <w:pStyle w:val="14"/>
        <w:rPr>
          <w:rFonts w:asciiTheme="minorHAnsi" w:eastAsiaTheme="minorEastAsia" w:hAnsiTheme="minorHAnsi" w:cstheme="minorBidi"/>
          <w:b w:val="0"/>
          <w:bCs w:val="0"/>
          <w:lang w:eastAsia="ru-RU"/>
        </w:rPr>
      </w:pPr>
      <w:r w:rsidRPr="00792B93">
        <w:rPr>
          <w:rFonts w:eastAsia="Times New Roman"/>
          <w:lang w:eastAsia="zh-CN"/>
        </w:rPr>
        <w:t>Примерные требования к проведению демонстрационного экзамена</w:t>
      </w:r>
      <w:r w:rsidRPr="00792B93">
        <w:tab/>
      </w:r>
      <w:r w:rsidRPr="00792B93">
        <w:fldChar w:fldCharType="begin"/>
      </w:r>
      <w:r w:rsidRPr="00792B93">
        <w:instrText xml:space="preserve"> PAGEREF _Toc156565551 \h </w:instrText>
      </w:r>
      <w:r w:rsidRPr="00792B93">
        <w:fldChar w:fldCharType="separate"/>
      </w:r>
      <w:r w:rsidR="00580A60" w:rsidRPr="00792B93">
        <w:t>4</w:t>
      </w:r>
      <w:r w:rsidRPr="00792B93">
        <w:fldChar w:fldCharType="end"/>
      </w:r>
    </w:p>
    <w:p w14:paraId="20F5DCC5" w14:textId="58DDEE68" w:rsidR="00F041F6" w:rsidRPr="00792B93" w:rsidRDefault="00F041F6">
      <w:pPr>
        <w:pStyle w:val="14"/>
        <w:rPr>
          <w:rFonts w:asciiTheme="minorHAnsi" w:eastAsiaTheme="minorEastAsia" w:hAnsiTheme="minorHAnsi" w:cstheme="minorBidi"/>
          <w:b w:val="0"/>
          <w:bCs w:val="0"/>
          <w:lang w:eastAsia="ru-RU"/>
        </w:rPr>
      </w:pPr>
      <w:r w:rsidRPr="00792B93">
        <w:rPr>
          <w:rFonts w:eastAsia="Times New Roman"/>
          <w:lang w:eastAsia="zh-CN"/>
        </w:rPr>
        <w:t>Организация и проведение защиты дипломного проекта (работы)</w:t>
      </w:r>
      <w:r w:rsidRPr="00792B93">
        <w:tab/>
      </w:r>
      <w:r w:rsidRPr="00792B93">
        <w:fldChar w:fldCharType="begin"/>
      </w:r>
      <w:r w:rsidRPr="00792B93">
        <w:instrText xml:space="preserve"> PAGEREF _Toc156565555 \h </w:instrText>
      </w:r>
      <w:r w:rsidRPr="00792B93">
        <w:fldChar w:fldCharType="separate"/>
      </w:r>
      <w:r w:rsidR="00580A60" w:rsidRPr="00792B93">
        <w:t>5</w:t>
      </w:r>
      <w:r w:rsidRPr="00792B93">
        <w:fldChar w:fldCharType="end"/>
      </w:r>
    </w:p>
    <w:p w14:paraId="15DE3453" w14:textId="4A29B258" w:rsidR="0013234A" w:rsidRPr="00792B93" w:rsidRDefault="0013234A">
      <w:pP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fldChar w:fldCharType="end"/>
      </w:r>
    </w:p>
    <w:p w14:paraId="6D38DC67" w14:textId="12CE77FF" w:rsidR="0013234A" w:rsidRPr="00792B93" w:rsidRDefault="0013234A">
      <w:pPr>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br w:type="page"/>
      </w:r>
    </w:p>
    <w:p w14:paraId="0F644B66" w14:textId="3BA9FA01" w:rsidR="00C07FB3" w:rsidRPr="00792B9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792B93">
        <w:rPr>
          <w:rFonts w:ascii="Times New Roman" w:eastAsia="Times New Roman" w:hAnsi="Times New Roman" w:cs="Times New Roman"/>
          <w:b/>
          <w:bCs/>
          <w:sz w:val="24"/>
          <w:szCs w:val="24"/>
          <w:lang w:eastAsia="zh-CN"/>
        </w:rPr>
        <w:lastRenderedPageBreak/>
        <w:t xml:space="preserve">Общие </w:t>
      </w:r>
      <w:r w:rsidR="00D13E2F" w:rsidRPr="00792B93">
        <w:rPr>
          <w:rFonts w:ascii="Times New Roman" w:eastAsia="Times New Roman" w:hAnsi="Times New Roman" w:cs="Times New Roman"/>
          <w:b/>
          <w:bCs/>
          <w:sz w:val="24"/>
          <w:szCs w:val="24"/>
          <w:lang w:eastAsia="zh-CN"/>
        </w:rPr>
        <w:t>положения</w:t>
      </w:r>
      <w:bookmarkEnd w:id="1"/>
    </w:p>
    <w:p w14:paraId="61C30C52" w14:textId="0122F3C8" w:rsidR="00E351CC" w:rsidRPr="00792B93" w:rsidRDefault="00E351CC" w:rsidP="00C30CF6">
      <w:pPr>
        <w:pStyle w:val="af4"/>
        <w:spacing w:line="276" w:lineRule="auto"/>
        <w:ind w:firstLine="709"/>
      </w:pPr>
      <w:r w:rsidRPr="00792B93">
        <w:t>Примерная программа государственной итоговой аттестации (далее – примерная программа ГИА) выпускников по специальности</w:t>
      </w:r>
      <w:r w:rsidR="00C30CF6">
        <w:t xml:space="preserve"> 18.02.14 Химическое производство химических соединений</w:t>
      </w:r>
      <w:r w:rsidRPr="00792B93">
        <w:t xml:space="preserve"> разработана в соответствии с Законом Российской Федерации от 29.12.2012 г. № 273-ФЗ «Об образовании в Российской Федерации», </w:t>
      </w:r>
      <w:bookmarkStart w:id="2" w:name="_Hlk156559699"/>
      <w:r w:rsidRPr="00792B93">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2"/>
      <w:r w:rsidRPr="00792B93">
        <w:t xml:space="preserve">ФГОС СПО по </w:t>
      </w:r>
      <w:r w:rsidR="00AA74C2" w:rsidRPr="00792B93">
        <w:t>специальности</w:t>
      </w:r>
      <w:r w:rsidR="00C30CF6">
        <w:t xml:space="preserve"> 18.02.14 Химическое производство химических соединений, </w:t>
      </w:r>
      <w:r w:rsidRPr="00792B93">
        <w:t>и определяет совокупность требований к е</w:t>
      </w:r>
      <w:r w:rsidR="006E2DA7" w:rsidRPr="00792B93">
        <w:t>е</w:t>
      </w:r>
      <w:r w:rsidRPr="00792B93">
        <w:t xml:space="preserve"> организации и проведению.</w:t>
      </w:r>
    </w:p>
    <w:p w14:paraId="72343A06" w14:textId="2D0EA4FC" w:rsidR="00E351CC" w:rsidRPr="00792B93" w:rsidRDefault="00E351CC" w:rsidP="001E637C">
      <w:pPr>
        <w:pStyle w:val="af4"/>
        <w:spacing w:before="0" w:after="0" w:line="276" w:lineRule="auto"/>
        <w:ind w:firstLine="709"/>
      </w:pPr>
      <w:r w:rsidRPr="00792B93">
        <w:t>Цель государственной итоговой аттестации – установление соответствия</w:t>
      </w:r>
      <w:r w:rsidR="00580A60" w:rsidRPr="00792B93">
        <w:t xml:space="preserve"> результатов освоения обучающимися образовательной программы по</w:t>
      </w:r>
      <w:r w:rsidRPr="00792B93">
        <w:t xml:space="preserve"> </w:t>
      </w:r>
      <w:r w:rsidR="00AA74C2" w:rsidRPr="00792B93">
        <w:t xml:space="preserve">специальности </w:t>
      </w:r>
      <w:r w:rsidR="00F7472E" w:rsidRPr="00F7472E">
        <w:t xml:space="preserve">18.02.14 Химическое производство химических соединений </w:t>
      </w:r>
      <w:r w:rsidR="00580A60" w:rsidRPr="00792B93">
        <w:t>соответствующим требованиям ФГОС СПО</w:t>
      </w:r>
      <w:r w:rsidRPr="00792B93">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792B93" w:rsidRDefault="001E637C" w:rsidP="001E637C">
      <w:pPr>
        <w:pStyle w:val="af4"/>
        <w:spacing w:before="0" w:after="0" w:line="276" w:lineRule="auto"/>
        <w:ind w:firstLine="709"/>
      </w:pPr>
      <w:r w:rsidRPr="00792B93">
        <w:t>Задачи государственной итоговой аттестации:</w:t>
      </w:r>
    </w:p>
    <w:p w14:paraId="7DAFC75A" w14:textId="57E70514" w:rsidR="001E637C" w:rsidRPr="00792B93" w:rsidRDefault="001E637C" w:rsidP="001E637C">
      <w:pPr>
        <w:pStyle w:val="af4"/>
        <w:spacing w:before="0" w:after="0" w:line="276" w:lineRule="auto"/>
        <w:ind w:firstLine="709"/>
      </w:pPr>
      <w:r w:rsidRPr="00792B93">
        <w:t>– определение соответствия навыков, умений и знаний выпускников современным требованиям рынка труда, квалификационным требованиям</w:t>
      </w:r>
      <w:r w:rsidR="00580A60" w:rsidRPr="00792B93">
        <w:t xml:space="preserve"> ФГОС СПО и</w:t>
      </w:r>
      <w:r w:rsidRPr="00792B93">
        <w:t xml:space="preserve"> регионального рынка труда;</w:t>
      </w:r>
    </w:p>
    <w:p w14:paraId="50AE8E18" w14:textId="7EFFDBFE" w:rsidR="001E637C" w:rsidRPr="00792B93" w:rsidRDefault="001E637C" w:rsidP="001E637C">
      <w:pPr>
        <w:pStyle w:val="af4"/>
        <w:spacing w:before="0" w:after="0" w:line="276" w:lineRule="auto"/>
        <w:ind w:firstLine="709"/>
      </w:pPr>
      <w:r w:rsidRPr="00792B93">
        <w:t xml:space="preserve">– определение степени сформированности профессиональных компетенций, </w:t>
      </w:r>
      <w:r w:rsidR="00580A60" w:rsidRPr="00792B93">
        <w:t>личностных качеств, соответствующих ФГОС СПО и</w:t>
      </w:r>
      <w:r w:rsidRPr="00792B93">
        <w:t xml:space="preserve"> наиболее востребованных на рынке труда.</w:t>
      </w:r>
    </w:p>
    <w:p w14:paraId="7A045FCC" w14:textId="65EE61C3" w:rsidR="001E637C" w:rsidRPr="00792B93" w:rsidRDefault="001E637C" w:rsidP="00C30CF6">
      <w:pPr>
        <w:pStyle w:val="af4"/>
        <w:spacing w:line="276" w:lineRule="auto"/>
        <w:ind w:firstLine="709"/>
      </w:pPr>
      <w:r w:rsidRPr="00792B93">
        <w:t xml:space="preserve">По результатам ГИА выпускнику по </w:t>
      </w:r>
      <w:r w:rsidR="00AA74C2" w:rsidRPr="00792B93">
        <w:t xml:space="preserve">специальности </w:t>
      </w:r>
      <w:r w:rsidR="00C30CF6">
        <w:t>18.02.14 Химическое производство химических соединений</w:t>
      </w:r>
      <w:r w:rsidR="00AA74C2" w:rsidRPr="00792B93">
        <w:t xml:space="preserve"> </w:t>
      </w:r>
      <w:r w:rsidRPr="00792B93">
        <w:t xml:space="preserve">присваивается квалификация: </w:t>
      </w:r>
      <w:r w:rsidR="00AA74C2" w:rsidRPr="00792B93">
        <w:t>техник-технолог</w:t>
      </w:r>
    </w:p>
    <w:p w14:paraId="2A45287B" w14:textId="5189120E" w:rsidR="001E637C" w:rsidRPr="00792B93" w:rsidRDefault="00E351CC" w:rsidP="001E637C">
      <w:pPr>
        <w:pStyle w:val="af4"/>
        <w:spacing w:before="0" w:after="0" w:line="276" w:lineRule="auto"/>
        <w:ind w:firstLine="709"/>
      </w:pPr>
      <w:r w:rsidRPr="00792B93">
        <w:t xml:space="preserve">Примерная программа ГИА является частью основной </w:t>
      </w:r>
      <w:r w:rsidR="006E2DA7" w:rsidRPr="00792B93">
        <w:t>ПОП-П</w:t>
      </w:r>
      <w:r w:rsidRPr="00792B93">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792B93">
        <w:t>специальности</w:t>
      </w:r>
      <w:r w:rsidRPr="00792B93">
        <w:t>.</w:t>
      </w:r>
    </w:p>
    <w:p w14:paraId="025B2ECE" w14:textId="35419B52" w:rsidR="00C07FB3" w:rsidRPr="00792B93" w:rsidRDefault="00C07FB3" w:rsidP="001E637C">
      <w:pPr>
        <w:pStyle w:val="af4"/>
        <w:spacing w:before="0" w:after="0" w:line="276" w:lineRule="auto"/>
        <w:ind w:firstLine="709"/>
        <w:rPr>
          <w:shd w:val="clear" w:color="auto" w:fill="FFFFFF"/>
        </w:rPr>
      </w:pPr>
      <w:r w:rsidRPr="00792B93">
        <w:t xml:space="preserve">Выпускник, освоивший образовательную программу, должен быть готов к выполнению видов деятельности, </w:t>
      </w:r>
      <w:r w:rsidR="00632024" w:rsidRPr="00792B93">
        <w:t>предусмотренных образовательной программой</w:t>
      </w:r>
      <w:r w:rsidR="0093259F" w:rsidRPr="00792B93">
        <w:t xml:space="preserve"> (таблица 1), и демонстрировать результаты освоения образовательной программы (таблица 2)</w:t>
      </w:r>
      <w:r w:rsidRPr="00792B93">
        <w:t>.</w:t>
      </w:r>
    </w:p>
    <w:p w14:paraId="7F1F4D67" w14:textId="2EE4B7DA" w:rsidR="00C07FB3" w:rsidRPr="00792B93" w:rsidRDefault="00C07FB3" w:rsidP="008C4F91">
      <w:pPr>
        <w:jc w:val="right"/>
        <w:rPr>
          <w:rFonts w:ascii="Times New Roman" w:hAnsi="Times New Roman" w:cs="Times New Roman"/>
          <w:b/>
          <w:bCs/>
          <w:sz w:val="24"/>
          <w:szCs w:val="24"/>
          <w:shd w:val="clear" w:color="auto" w:fill="FFFFFF"/>
        </w:rPr>
      </w:pPr>
      <w:r w:rsidRPr="00792B93">
        <w:rPr>
          <w:rFonts w:ascii="Times New Roman" w:hAnsi="Times New Roman" w:cs="Times New Roman"/>
          <w:b/>
          <w:bCs/>
          <w:sz w:val="24"/>
          <w:szCs w:val="24"/>
          <w:shd w:val="clear" w:color="auto" w:fill="FFFFFF"/>
        </w:rPr>
        <w:t xml:space="preserve">Таблица 1 </w:t>
      </w:r>
    </w:p>
    <w:p w14:paraId="6EE96DF1" w14:textId="26C7EC6F" w:rsidR="00C07FB3" w:rsidRDefault="00C07FB3" w:rsidP="008C4F91">
      <w:pPr>
        <w:spacing w:line="276" w:lineRule="auto"/>
        <w:jc w:val="center"/>
        <w:rPr>
          <w:rFonts w:ascii="Times New Roman" w:hAnsi="Times New Roman" w:cs="Times New Roman"/>
          <w:b/>
          <w:bCs/>
          <w:sz w:val="24"/>
          <w:szCs w:val="24"/>
        </w:rPr>
      </w:pPr>
      <w:r w:rsidRPr="00792B93">
        <w:rPr>
          <w:rFonts w:ascii="Times New Roman" w:hAnsi="Times New Roman" w:cs="Times New Roman"/>
          <w:b/>
          <w:bCs/>
          <w:sz w:val="24"/>
          <w:szCs w:val="24"/>
        </w:rPr>
        <w:t>Виды деятельности</w:t>
      </w:r>
    </w:p>
    <w:p w14:paraId="718B8149" w14:textId="77777777" w:rsidR="00C30CF6" w:rsidRPr="00C30CF6" w:rsidRDefault="00C30CF6" w:rsidP="00C30CF6">
      <w:pPr>
        <w:ind w:firstLine="709"/>
        <w:jc w:val="both"/>
        <w:outlineLvl w:val="1"/>
        <w:rPr>
          <w:rFonts w:ascii="Times New Roman" w:eastAsia="Segoe UI" w:hAnsi="Times New Roman" w:cs="Times New Roman"/>
          <w:sz w:val="24"/>
          <w:szCs w:val="24"/>
          <w:lang w:eastAsia="ru-RU"/>
        </w:rPr>
      </w:pPr>
      <w:r w:rsidRPr="00C30CF6">
        <w:rPr>
          <w:rFonts w:ascii="Times New Roman" w:eastAsia="Segoe UI" w:hAnsi="Times New Roman" w:cs="Times New Roman"/>
          <w:sz w:val="24"/>
          <w:szCs w:val="24"/>
          <w:lang w:eastAsia="ru-RU"/>
        </w:rPr>
        <w:t>Ведение технологических процессов производства органических соединений</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C30CF6" w:rsidRPr="00C30CF6" w14:paraId="69863F29" w14:textId="77777777" w:rsidTr="00A86041">
        <w:trPr>
          <w:trHeight w:val="347"/>
        </w:trPr>
        <w:tc>
          <w:tcPr>
            <w:tcW w:w="4361" w:type="dxa"/>
            <w:tcBorders>
              <w:top w:val="single" w:sz="4" w:space="0" w:color="auto"/>
              <w:left w:val="single" w:sz="4" w:space="0" w:color="auto"/>
              <w:bottom w:val="single" w:sz="4" w:space="0" w:color="auto"/>
              <w:right w:val="single" w:sz="4" w:space="0" w:color="auto"/>
            </w:tcBorders>
            <w:hideMark/>
          </w:tcPr>
          <w:p w14:paraId="0FEBC75B" w14:textId="77777777" w:rsidR="00C30CF6" w:rsidRPr="00C30CF6" w:rsidRDefault="00C30CF6" w:rsidP="00C30CF6">
            <w:pPr>
              <w:suppressAutoHyphens/>
              <w:jc w:val="center"/>
              <w:rPr>
                <w:rFonts w:ascii="Times New Roman" w:hAnsi="Times New Roman"/>
                <w:sz w:val="24"/>
                <w:szCs w:val="24"/>
              </w:rPr>
            </w:pPr>
            <w:r w:rsidRPr="00C30CF6">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34BAF05" w14:textId="77777777" w:rsidR="00C30CF6" w:rsidRPr="00C30CF6" w:rsidRDefault="00C30CF6" w:rsidP="00C30CF6">
            <w:pPr>
              <w:suppressAutoHyphens/>
              <w:jc w:val="center"/>
              <w:rPr>
                <w:rFonts w:ascii="Times New Roman" w:hAnsi="Times New Roman"/>
                <w:sz w:val="24"/>
                <w:szCs w:val="24"/>
              </w:rPr>
            </w:pPr>
            <w:r w:rsidRPr="00C30CF6">
              <w:rPr>
                <w:rFonts w:ascii="Times New Roman" w:hAnsi="Times New Roman"/>
                <w:sz w:val="24"/>
                <w:szCs w:val="24"/>
              </w:rPr>
              <w:t>Код и наименование ПМ</w:t>
            </w:r>
          </w:p>
        </w:tc>
      </w:tr>
      <w:tr w:rsidR="00C30CF6" w:rsidRPr="00C30CF6" w14:paraId="3E6DCFC6" w14:textId="77777777" w:rsidTr="00A86041">
        <w:tc>
          <w:tcPr>
            <w:tcW w:w="9464" w:type="dxa"/>
            <w:gridSpan w:val="2"/>
            <w:tcBorders>
              <w:top w:val="single" w:sz="4" w:space="0" w:color="auto"/>
              <w:left w:val="single" w:sz="4" w:space="0" w:color="auto"/>
              <w:bottom w:val="single" w:sz="4" w:space="0" w:color="auto"/>
              <w:right w:val="single" w:sz="4" w:space="0" w:color="auto"/>
            </w:tcBorders>
            <w:hideMark/>
          </w:tcPr>
          <w:p w14:paraId="5E31FAC2"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 xml:space="preserve">Виды деятельности </w:t>
            </w:r>
          </w:p>
        </w:tc>
      </w:tr>
      <w:tr w:rsidR="00C30CF6" w:rsidRPr="00C30CF6" w14:paraId="74393A6D" w14:textId="77777777" w:rsidTr="00A86041">
        <w:tc>
          <w:tcPr>
            <w:tcW w:w="4361" w:type="dxa"/>
            <w:tcBorders>
              <w:top w:val="single" w:sz="4" w:space="0" w:color="auto"/>
              <w:left w:val="single" w:sz="4" w:space="0" w:color="auto"/>
              <w:bottom w:val="single" w:sz="4" w:space="0" w:color="auto"/>
              <w:right w:val="single" w:sz="4" w:space="0" w:color="auto"/>
            </w:tcBorders>
            <w:hideMark/>
          </w:tcPr>
          <w:p w14:paraId="15C8BCF8"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 xml:space="preserve">Обслуживание и эксплуатация технологического оборудования производств химических веществ </w:t>
            </w:r>
          </w:p>
        </w:tc>
        <w:tc>
          <w:tcPr>
            <w:tcW w:w="5103" w:type="dxa"/>
            <w:tcBorders>
              <w:top w:val="single" w:sz="4" w:space="0" w:color="auto"/>
              <w:left w:val="single" w:sz="4" w:space="0" w:color="auto"/>
              <w:bottom w:val="single" w:sz="4" w:space="0" w:color="auto"/>
              <w:right w:val="single" w:sz="4" w:space="0" w:color="auto"/>
            </w:tcBorders>
          </w:tcPr>
          <w:p w14:paraId="510627FF"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 xml:space="preserve">ПМ.01 Обслуживание и эксплуатация технологического оборудования производств химических веществ </w:t>
            </w:r>
          </w:p>
        </w:tc>
      </w:tr>
      <w:tr w:rsidR="00C30CF6" w:rsidRPr="00C30CF6" w14:paraId="61245224" w14:textId="77777777" w:rsidTr="00A86041">
        <w:tc>
          <w:tcPr>
            <w:tcW w:w="4361" w:type="dxa"/>
            <w:tcBorders>
              <w:top w:val="single" w:sz="4" w:space="0" w:color="auto"/>
              <w:left w:val="single" w:sz="4" w:space="0" w:color="auto"/>
              <w:bottom w:val="single" w:sz="4" w:space="0" w:color="auto"/>
              <w:right w:val="single" w:sz="4" w:space="0" w:color="auto"/>
            </w:tcBorders>
          </w:tcPr>
          <w:p w14:paraId="52834ACD"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Контроль качества сырья, материалов и готовой продукции при производстве химических веществ</w:t>
            </w:r>
          </w:p>
        </w:tc>
        <w:tc>
          <w:tcPr>
            <w:tcW w:w="5103" w:type="dxa"/>
            <w:tcBorders>
              <w:top w:val="single" w:sz="4" w:space="0" w:color="auto"/>
              <w:left w:val="single" w:sz="4" w:space="0" w:color="auto"/>
              <w:bottom w:val="single" w:sz="4" w:space="0" w:color="auto"/>
              <w:right w:val="single" w:sz="4" w:space="0" w:color="auto"/>
            </w:tcBorders>
          </w:tcPr>
          <w:p w14:paraId="11D98732"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ПМ.02 Контроль качества сырья, материалов и готовой продукции при производстве химических веществ</w:t>
            </w:r>
          </w:p>
        </w:tc>
      </w:tr>
      <w:tr w:rsidR="00C30CF6" w:rsidRPr="00C30CF6" w14:paraId="68FC74FF" w14:textId="77777777" w:rsidTr="00A86041">
        <w:tc>
          <w:tcPr>
            <w:tcW w:w="4361" w:type="dxa"/>
            <w:tcBorders>
              <w:top w:val="single" w:sz="4" w:space="0" w:color="auto"/>
              <w:left w:val="single" w:sz="4" w:space="0" w:color="auto"/>
              <w:bottom w:val="single" w:sz="4" w:space="0" w:color="auto"/>
              <w:right w:val="single" w:sz="4" w:space="0" w:color="auto"/>
            </w:tcBorders>
          </w:tcPr>
          <w:p w14:paraId="49702C22"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Планирование и организация работы коллектива производственного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6F59F442" w14:textId="77777777" w:rsidR="00C30CF6" w:rsidRPr="00C30CF6" w:rsidRDefault="00C30CF6" w:rsidP="00C30CF6">
            <w:pPr>
              <w:suppressAutoHyphens/>
              <w:rPr>
                <w:rFonts w:ascii="Times New Roman" w:hAnsi="Times New Roman"/>
              </w:rPr>
            </w:pPr>
            <w:r w:rsidRPr="00C30CF6">
              <w:rPr>
                <w:rFonts w:ascii="Times New Roman" w:hAnsi="Times New Roman"/>
                <w:sz w:val="24"/>
                <w:szCs w:val="24"/>
              </w:rPr>
              <w:t>ПМ.03 Планирование и организация работы коллектива производственного подразделения</w:t>
            </w:r>
          </w:p>
        </w:tc>
      </w:tr>
      <w:tr w:rsidR="00C30CF6" w:rsidRPr="00C30CF6" w14:paraId="35600A7B" w14:textId="77777777" w:rsidTr="00A86041">
        <w:tc>
          <w:tcPr>
            <w:tcW w:w="4361" w:type="dxa"/>
            <w:tcBorders>
              <w:top w:val="single" w:sz="4" w:space="0" w:color="auto"/>
              <w:left w:val="single" w:sz="4" w:space="0" w:color="auto"/>
              <w:bottom w:val="single" w:sz="4" w:space="0" w:color="auto"/>
              <w:right w:val="single" w:sz="4" w:space="0" w:color="auto"/>
            </w:tcBorders>
          </w:tcPr>
          <w:p w14:paraId="38213F91" w14:textId="77777777" w:rsidR="00C30CF6" w:rsidRPr="00C30CF6" w:rsidDel="00CB4C73" w:rsidRDefault="00C30CF6" w:rsidP="00C30CF6">
            <w:pPr>
              <w:suppressAutoHyphens/>
              <w:rPr>
                <w:rFonts w:ascii="Times New Roman" w:hAnsi="Times New Roman"/>
                <w:sz w:val="24"/>
                <w:szCs w:val="24"/>
              </w:rPr>
            </w:pPr>
            <w:r w:rsidRPr="00C30CF6">
              <w:rPr>
                <w:rFonts w:ascii="Times New Roman" w:hAnsi="Times New Roman"/>
                <w:sz w:val="24"/>
                <w:szCs w:val="24"/>
              </w:rPr>
              <w:lastRenderedPageBreak/>
              <w:t>Ведение технологических процессов производства органических соединений</w:t>
            </w:r>
          </w:p>
        </w:tc>
        <w:tc>
          <w:tcPr>
            <w:tcW w:w="5103" w:type="dxa"/>
            <w:tcBorders>
              <w:top w:val="single" w:sz="4" w:space="0" w:color="auto"/>
              <w:left w:val="single" w:sz="4" w:space="0" w:color="auto"/>
              <w:bottom w:val="single" w:sz="4" w:space="0" w:color="auto"/>
              <w:right w:val="single" w:sz="4" w:space="0" w:color="auto"/>
            </w:tcBorders>
          </w:tcPr>
          <w:p w14:paraId="6E906AD9" w14:textId="77777777" w:rsidR="00C30CF6" w:rsidRPr="00C30CF6" w:rsidRDefault="00C30CF6" w:rsidP="00C30CF6">
            <w:pPr>
              <w:suppressAutoHyphens/>
              <w:rPr>
                <w:rFonts w:ascii="Times New Roman" w:hAnsi="Times New Roman"/>
              </w:rPr>
            </w:pPr>
            <w:r w:rsidRPr="00C30CF6">
              <w:rPr>
                <w:rFonts w:ascii="Times New Roman" w:hAnsi="Times New Roman"/>
                <w:sz w:val="24"/>
                <w:szCs w:val="24"/>
              </w:rPr>
              <w:t>ПМ.04 Ведение технологических процессов производства органических соединений</w:t>
            </w:r>
          </w:p>
        </w:tc>
      </w:tr>
    </w:tbl>
    <w:p w14:paraId="407EF011" w14:textId="77777777" w:rsidR="00C30CF6" w:rsidRPr="00C30CF6" w:rsidRDefault="00C30CF6" w:rsidP="00C30CF6">
      <w:pPr>
        <w:suppressAutoHyphens/>
        <w:ind w:firstLine="709"/>
        <w:jc w:val="both"/>
        <w:rPr>
          <w:rFonts w:ascii="Times New Roman" w:hAnsi="Times New Roman"/>
          <w:sz w:val="24"/>
          <w:szCs w:val="24"/>
        </w:rPr>
      </w:pPr>
    </w:p>
    <w:p w14:paraId="60CC9EC8" w14:textId="77777777" w:rsidR="00C30CF6" w:rsidRPr="00C30CF6" w:rsidRDefault="00C30CF6" w:rsidP="00C30CF6">
      <w:pPr>
        <w:suppressAutoHyphens/>
        <w:ind w:firstLine="709"/>
        <w:jc w:val="both"/>
        <w:rPr>
          <w:rFonts w:ascii="Times New Roman" w:hAnsi="Times New Roman"/>
          <w:sz w:val="24"/>
          <w:szCs w:val="24"/>
        </w:rPr>
      </w:pPr>
      <w:r w:rsidRPr="00C30CF6">
        <w:rPr>
          <w:rFonts w:ascii="Times New Roman" w:hAnsi="Times New Roman"/>
          <w:sz w:val="24"/>
          <w:szCs w:val="24"/>
        </w:rPr>
        <w:t>Ведение технологических процессов производства неорганических соединений</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C30CF6" w:rsidRPr="00C30CF6" w14:paraId="668BF166" w14:textId="77777777" w:rsidTr="00A86041">
        <w:trPr>
          <w:trHeight w:val="347"/>
        </w:trPr>
        <w:tc>
          <w:tcPr>
            <w:tcW w:w="4361" w:type="dxa"/>
            <w:tcBorders>
              <w:top w:val="single" w:sz="4" w:space="0" w:color="auto"/>
              <w:left w:val="single" w:sz="4" w:space="0" w:color="auto"/>
              <w:bottom w:val="single" w:sz="4" w:space="0" w:color="auto"/>
              <w:right w:val="single" w:sz="4" w:space="0" w:color="auto"/>
            </w:tcBorders>
            <w:hideMark/>
          </w:tcPr>
          <w:p w14:paraId="24F439FF" w14:textId="77777777" w:rsidR="00C30CF6" w:rsidRPr="00C30CF6" w:rsidRDefault="00C30CF6" w:rsidP="00C30CF6">
            <w:pPr>
              <w:suppressAutoHyphens/>
              <w:jc w:val="center"/>
              <w:rPr>
                <w:rFonts w:ascii="Times New Roman" w:hAnsi="Times New Roman"/>
                <w:sz w:val="24"/>
                <w:szCs w:val="24"/>
              </w:rPr>
            </w:pPr>
            <w:r w:rsidRPr="00C30CF6">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861AF39" w14:textId="77777777" w:rsidR="00C30CF6" w:rsidRPr="00C30CF6" w:rsidRDefault="00C30CF6" w:rsidP="00C30CF6">
            <w:pPr>
              <w:suppressAutoHyphens/>
              <w:jc w:val="center"/>
              <w:rPr>
                <w:rFonts w:ascii="Times New Roman" w:hAnsi="Times New Roman"/>
                <w:sz w:val="24"/>
                <w:szCs w:val="24"/>
              </w:rPr>
            </w:pPr>
            <w:r w:rsidRPr="00C30CF6">
              <w:rPr>
                <w:rFonts w:ascii="Times New Roman" w:hAnsi="Times New Roman"/>
                <w:sz w:val="24"/>
                <w:szCs w:val="24"/>
              </w:rPr>
              <w:t>Код и наименование ПМ</w:t>
            </w:r>
          </w:p>
        </w:tc>
      </w:tr>
      <w:tr w:rsidR="00C30CF6" w:rsidRPr="00C30CF6" w14:paraId="4A625AC3" w14:textId="77777777" w:rsidTr="00A86041">
        <w:tc>
          <w:tcPr>
            <w:tcW w:w="9464" w:type="dxa"/>
            <w:gridSpan w:val="2"/>
            <w:tcBorders>
              <w:top w:val="single" w:sz="4" w:space="0" w:color="auto"/>
              <w:left w:val="single" w:sz="4" w:space="0" w:color="auto"/>
              <w:bottom w:val="single" w:sz="4" w:space="0" w:color="auto"/>
              <w:right w:val="single" w:sz="4" w:space="0" w:color="auto"/>
            </w:tcBorders>
            <w:hideMark/>
          </w:tcPr>
          <w:p w14:paraId="21B8D223"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 xml:space="preserve">Виды деятельности </w:t>
            </w:r>
          </w:p>
        </w:tc>
      </w:tr>
      <w:tr w:rsidR="00C30CF6" w:rsidRPr="00C30CF6" w14:paraId="33218349" w14:textId="77777777" w:rsidTr="00A86041">
        <w:tc>
          <w:tcPr>
            <w:tcW w:w="4361" w:type="dxa"/>
            <w:tcBorders>
              <w:top w:val="single" w:sz="4" w:space="0" w:color="auto"/>
              <w:left w:val="single" w:sz="4" w:space="0" w:color="auto"/>
              <w:bottom w:val="single" w:sz="4" w:space="0" w:color="auto"/>
              <w:right w:val="single" w:sz="4" w:space="0" w:color="auto"/>
            </w:tcBorders>
            <w:hideMark/>
          </w:tcPr>
          <w:p w14:paraId="3A40C0B5"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 xml:space="preserve">Обслуживание и эксплуатация технологического оборудования производств химических веществ </w:t>
            </w:r>
          </w:p>
        </w:tc>
        <w:tc>
          <w:tcPr>
            <w:tcW w:w="5103" w:type="dxa"/>
            <w:tcBorders>
              <w:top w:val="single" w:sz="4" w:space="0" w:color="auto"/>
              <w:left w:val="single" w:sz="4" w:space="0" w:color="auto"/>
              <w:bottom w:val="single" w:sz="4" w:space="0" w:color="auto"/>
              <w:right w:val="single" w:sz="4" w:space="0" w:color="auto"/>
            </w:tcBorders>
          </w:tcPr>
          <w:p w14:paraId="612DBFBC"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 xml:space="preserve">ПМ.01 Обслуживание и эксплуатация технологического оборудования производств химических веществ </w:t>
            </w:r>
          </w:p>
        </w:tc>
      </w:tr>
      <w:tr w:rsidR="00C30CF6" w:rsidRPr="00C30CF6" w14:paraId="3AD9F80D" w14:textId="77777777" w:rsidTr="00A86041">
        <w:tc>
          <w:tcPr>
            <w:tcW w:w="4361" w:type="dxa"/>
            <w:tcBorders>
              <w:top w:val="single" w:sz="4" w:space="0" w:color="auto"/>
              <w:left w:val="single" w:sz="4" w:space="0" w:color="auto"/>
              <w:bottom w:val="single" w:sz="4" w:space="0" w:color="auto"/>
              <w:right w:val="single" w:sz="4" w:space="0" w:color="auto"/>
            </w:tcBorders>
          </w:tcPr>
          <w:p w14:paraId="27B66841"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Контроль качества сырья, материалов и готовой продукции при производстве химических веществ</w:t>
            </w:r>
          </w:p>
        </w:tc>
        <w:tc>
          <w:tcPr>
            <w:tcW w:w="5103" w:type="dxa"/>
            <w:tcBorders>
              <w:top w:val="single" w:sz="4" w:space="0" w:color="auto"/>
              <w:left w:val="single" w:sz="4" w:space="0" w:color="auto"/>
              <w:bottom w:val="single" w:sz="4" w:space="0" w:color="auto"/>
              <w:right w:val="single" w:sz="4" w:space="0" w:color="auto"/>
            </w:tcBorders>
          </w:tcPr>
          <w:p w14:paraId="1BCA4C33"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ПМ.02 Контроль качества сырья, материалов и готовой продукции при производстве химических веществ</w:t>
            </w:r>
          </w:p>
        </w:tc>
      </w:tr>
      <w:tr w:rsidR="00C30CF6" w:rsidRPr="00C30CF6" w14:paraId="1DFBB292" w14:textId="77777777" w:rsidTr="00A86041">
        <w:tc>
          <w:tcPr>
            <w:tcW w:w="4361" w:type="dxa"/>
            <w:tcBorders>
              <w:top w:val="single" w:sz="4" w:space="0" w:color="auto"/>
              <w:left w:val="single" w:sz="4" w:space="0" w:color="auto"/>
              <w:bottom w:val="single" w:sz="4" w:space="0" w:color="auto"/>
              <w:right w:val="single" w:sz="4" w:space="0" w:color="auto"/>
            </w:tcBorders>
          </w:tcPr>
          <w:p w14:paraId="570DD50D" w14:textId="77777777" w:rsidR="00C30CF6" w:rsidRPr="00C30CF6" w:rsidRDefault="00C30CF6" w:rsidP="00C30CF6">
            <w:pPr>
              <w:suppressAutoHyphens/>
              <w:rPr>
                <w:rFonts w:ascii="Times New Roman" w:hAnsi="Times New Roman"/>
                <w:sz w:val="24"/>
                <w:szCs w:val="24"/>
              </w:rPr>
            </w:pPr>
            <w:r w:rsidRPr="00C30CF6">
              <w:rPr>
                <w:rFonts w:ascii="Times New Roman" w:hAnsi="Times New Roman"/>
                <w:sz w:val="24"/>
                <w:szCs w:val="24"/>
              </w:rPr>
              <w:t>Планирование и организация работы коллектива производственного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48B334C1" w14:textId="77777777" w:rsidR="00C30CF6" w:rsidRPr="00C30CF6" w:rsidRDefault="00C30CF6" w:rsidP="00C30CF6">
            <w:pPr>
              <w:suppressAutoHyphens/>
              <w:rPr>
                <w:rFonts w:ascii="Times New Roman" w:hAnsi="Times New Roman"/>
              </w:rPr>
            </w:pPr>
            <w:r w:rsidRPr="00C30CF6">
              <w:rPr>
                <w:rFonts w:ascii="Times New Roman" w:hAnsi="Times New Roman"/>
                <w:sz w:val="24"/>
                <w:szCs w:val="24"/>
              </w:rPr>
              <w:t>ПМ.03 Планирование и организация работы коллектива производственного подразделения</w:t>
            </w:r>
          </w:p>
        </w:tc>
      </w:tr>
      <w:tr w:rsidR="00C30CF6" w:rsidRPr="00C30CF6" w14:paraId="084234B0" w14:textId="77777777" w:rsidTr="00A86041">
        <w:tc>
          <w:tcPr>
            <w:tcW w:w="4361" w:type="dxa"/>
            <w:tcBorders>
              <w:top w:val="single" w:sz="4" w:space="0" w:color="auto"/>
              <w:left w:val="single" w:sz="4" w:space="0" w:color="auto"/>
              <w:bottom w:val="single" w:sz="4" w:space="0" w:color="auto"/>
              <w:right w:val="single" w:sz="4" w:space="0" w:color="auto"/>
            </w:tcBorders>
          </w:tcPr>
          <w:p w14:paraId="5BFE5870" w14:textId="77777777" w:rsidR="00C30CF6" w:rsidRPr="00C30CF6" w:rsidDel="00CB4C73" w:rsidRDefault="00C30CF6" w:rsidP="00C30CF6">
            <w:pPr>
              <w:suppressAutoHyphens/>
              <w:rPr>
                <w:rFonts w:ascii="Times New Roman" w:hAnsi="Times New Roman"/>
                <w:sz w:val="24"/>
                <w:szCs w:val="24"/>
              </w:rPr>
            </w:pPr>
            <w:r w:rsidRPr="00C30CF6">
              <w:rPr>
                <w:rFonts w:ascii="Times New Roman" w:hAnsi="Times New Roman"/>
                <w:sz w:val="24"/>
                <w:szCs w:val="24"/>
              </w:rPr>
              <w:t>Ведение технологических процессов производства неорганических соединений</w:t>
            </w:r>
          </w:p>
        </w:tc>
        <w:tc>
          <w:tcPr>
            <w:tcW w:w="5103" w:type="dxa"/>
            <w:tcBorders>
              <w:top w:val="single" w:sz="4" w:space="0" w:color="auto"/>
              <w:left w:val="single" w:sz="4" w:space="0" w:color="auto"/>
              <w:bottom w:val="single" w:sz="4" w:space="0" w:color="auto"/>
              <w:right w:val="single" w:sz="4" w:space="0" w:color="auto"/>
            </w:tcBorders>
          </w:tcPr>
          <w:p w14:paraId="4793B2E1" w14:textId="77777777" w:rsidR="00C30CF6" w:rsidRPr="00C30CF6" w:rsidRDefault="00C30CF6" w:rsidP="00C30CF6">
            <w:pPr>
              <w:suppressAutoHyphens/>
              <w:rPr>
                <w:rFonts w:ascii="Times New Roman" w:hAnsi="Times New Roman"/>
              </w:rPr>
            </w:pPr>
            <w:r w:rsidRPr="00C30CF6">
              <w:rPr>
                <w:rFonts w:ascii="Times New Roman" w:hAnsi="Times New Roman"/>
                <w:sz w:val="24"/>
                <w:szCs w:val="24"/>
              </w:rPr>
              <w:t>ПМ.04 Ведение технологических процессов производства неорганических соединений</w:t>
            </w:r>
          </w:p>
        </w:tc>
      </w:tr>
    </w:tbl>
    <w:p w14:paraId="4722D842" w14:textId="77777777" w:rsidR="001E637C" w:rsidRPr="00792B93" w:rsidRDefault="001E637C" w:rsidP="009861AA">
      <w:pPr>
        <w:rPr>
          <w:rFonts w:ascii="Times New Roman" w:hAnsi="Times New Roman" w:cs="Times New Roman"/>
          <w:b/>
          <w:bCs/>
          <w:sz w:val="24"/>
          <w:szCs w:val="24"/>
          <w:shd w:val="clear" w:color="auto" w:fill="FFFFFF"/>
        </w:rPr>
      </w:pPr>
    </w:p>
    <w:p w14:paraId="65227952" w14:textId="54DC977C" w:rsidR="0035019E" w:rsidRPr="00792B93" w:rsidRDefault="0035019E" w:rsidP="0035019E">
      <w:pPr>
        <w:jc w:val="right"/>
        <w:rPr>
          <w:rFonts w:ascii="Times New Roman" w:hAnsi="Times New Roman" w:cs="Times New Roman"/>
          <w:b/>
          <w:bCs/>
          <w:sz w:val="24"/>
          <w:szCs w:val="24"/>
          <w:shd w:val="clear" w:color="auto" w:fill="FFFFFF"/>
        </w:rPr>
      </w:pPr>
      <w:r w:rsidRPr="00792B93">
        <w:rPr>
          <w:rFonts w:ascii="Times New Roman" w:hAnsi="Times New Roman" w:cs="Times New Roman"/>
          <w:b/>
          <w:bCs/>
          <w:sz w:val="24"/>
          <w:szCs w:val="24"/>
          <w:shd w:val="clear" w:color="auto" w:fill="FFFFFF"/>
        </w:rPr>
        <w:t xml:space="preserve">Таблица 2 </w:t>
      </w:r>
    </w:p>
    <w:p w14:paraId="20FF00D4" w14:textId="71725404" w:rsidR="001E637C" w:rsidRPr="00792B93" w:rsidRDefault="00D13E2F" w:rsidP="008D500A">
      <w:pPr>
        <w:spacing w:after="120"/>
        <w:jc w:val="center"/>
        <w:rPr>
          <w:rFonts w:ascii="Times New Roman" w:hAnsi="Times New Roman"/>
          <w:b/>
          <w:sz w:val="24"/>
          <w:szCs w:val="24"/>
        </w:rPr>
      </w:pPr>
      <w:r w:rsidRPr="00792B93">
        <w:rPr>
          <w:rFonts w:ascii="Times New Roman" w:hAnsi="Times New Roman"/>
          <w:b/>
          <w:sz w:val="24"/>
          <w:szCs w:val="24"/>
        </w:rPr>
        <w:t xml:space="preserve">Перечень результатов, демонстрируемых </w:t>
      </w:r>
      <w:r w:rsidR="0056201B" w:rsidRPr="00792B93">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792B93" w:rsidRPr="00C03E3C" w14:paraId="0680EB30" w14:textId="77777777" w:rsidTr="00C03E3C">
        <w:trPr>
          <w:trHeight w:val="472"/>
        </w:trPr>
        <w:tc>
          <w:tcPr>
            <w:tcW w:w="3387" w:type="dxa"/>
          </w:tcPr>
          <w:p w14:paraId="11A7B5DE" w14:textId="77777777" w:rsidR="00D13E2F" w:rsidRPr="00C03E3C" w:rsidRDefault="00D13E2F" w:rsidP="00D25349">
            <w:pPr>
              <w:widowControl w:val="0"/>
              <w:jc w:val="center"/>
              <w:rPr>
                <w:rFonts w:ascii="Times New Roman" w:hAnsi="Times New Roman" w:cs="Times New Roman"/>
                <w:b/>
                <w:bCs/>
                <w:sz w:val="24"/>
                <w:szCs w:val="24"/>
              </w:rPr>
            </w:pPr>
            <w:r w:rsidRPr="00C03E3C">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C03E3C" w:rsidRDefault="00D13E2F" w:rsidP="00D25349">
            <w:pPr>
              <w:widowControl w:val="0"/>
              <w:jc w:val="center"/>
              <w:rPr>
                <w:rFonts w:ascii="Times New Roman" w:hAnsi="Times New Roman" w:cs="Times New Roman"/>
                <w:b/>
                <w:bCs/>
                <w:sz w:val="24"/>
                <w:szCs w:val="24"/>
              </w:rPr>
            </w:pPr>
            <w:r w:rsidRPr="00C03E3C">
              <w:rPr>
                <w:rFonts w:ascii="Times New Roman" w:hAnsi="Times New Roman" w:cs="Times New Roman"/>
                <w:sz w:val="24"/>
                <w:szCs w:val="24"/>
                <w:shd w:val="clear" w:color="auto" w:fill="FFFFFF"/>
                <w:lang w:eastAsia="ru-RU"/>
              </w:rPr>
              <w:t>Профессиональные компетенции</w:t>
            </w:r>
          </w:p>
        </w:tc>
      </w:tr>
      <w:tr w:rsidR="00956EC0" w:rsidRPr="00C03E3C" w14:paraId="576D971E" w14:textId="77777777" w:rsidTr="00C03E3C">
        <w:trPr>
          <w:trHeight w:val="259"/>
        </w:trPr>
        <w:tc>
          <w:tcPr>
            <w:tcW w:w="3387" w:type="dxa"/>
            <w:vMerge w:val="restart"/>
          </w:tcPr>
          <w:p w14:paraId="1ACB46FD" w14:textId="3457B2EC" w:rsidR="00956EC0" w:rsidRPr="00C03E3C" w:rsidRDefault="00956EC0" w:rsidP="00956EC0">
            <w:pPr>
              <w:widowControl w:val="0"/>
              <w:rPr>
                <w:rFonts w:ascii="Times New Roman" w:hAnsi="Times New Roman" w:cs="Times New Roman"/>
                <w:sz w:val="24"/>
                <w:szCs w:val="24"/>
              </w:rPr>
            </w:pPr>
            <w:r>
              <w:rPr>
                <w:rFonts w:ascii="Times New Roman" w:eastAsia="Calibri" w:hAnsi="Times New Roman" w:cs="Times New Roman"/>
              </w:rPr>
              <w:t>ВД 01. Обслуживание и эксплуатация технологического оборудования производств химических веществ</w:t>
            </w:r>
          </w:p>
        </w:tc>
        <w:tc>
          <w:tcPr>
            <w:tcW w:w="6242" w:type="dxa"/>
          </w:tcPr>
          <w:p w14:paraId="036F1462" w14:textId="3F0DF109" w:rsidR="00956EC0" w:rsidRPr="00C03E3C" w:rsidRDefault="00956EC0" w:rsidP="00956EC0">
            <w:pPr>
              <w:widowControl w:val="0"/>
              <w:rPr>
                <w:rFonts w:ascii="Times New Roman" w:hAnsi="Times New Roman" w:cs="Times New Roman"/>
                <w:sz w:val="24"/>
                <w:szCs w:val="24"/>
              </w:rPr>
            </w:pPr>
            <w:r w:rsidRPr="00030ED0">
              <w:rPr>
                <w:rFonts w:ascii="Times New Roman" w:eastAsia="Calibri" w:hAnsi="Times New Roman" w:cs="Times New Roman"/>
              </w:rPr>
              <w:t>ПК 1.1</w:t>
            </w:r>
            <w:r>
              <w:rPr>
                <w:rFonts w:ascii="Times New Roman" w:eastAsia="Calibri" w:hAnsi="Times New Roman" w:cs="Times New Roman"/>
              </w:rPr>
              <w:t xml:space="preserve">. Подготавливать к работе технологическое оборудование, инструменты, оснастку. </w:t>
            </w:r>
          </w:p>
        </w:tc>
      </w:tr>
      <w:tr w:rsidR="00956EC0" w:rsidRPr="00C03E3C" w14:paraId="1CD663CE" w14:textId="77777777" w:rsidTr="00C03E3C">
        <w:trPr>
          <w:trHeight w:val="250"/>
        </w:trPr>
        <w:tc>
          <w:tcPr>
            <w:tcW w:w="3387" w:type="dxa"/>
            <w:vMerge/>
          </w:tcPr>
          <w:p w14:paraId="224B377C" w14:textId="77777777" w:rsidR="00956EC0" w:rsidRPr="00C03E3C" w:rsidRDefault="00956EC0" w:rsidP="00956EC0">
            <w:pPr>
              <w:widowControl w:val="0"/>
              <w:rPr>
                <w:rFonts w:ascii="Times New Roman" w:hAnsi="Times New Roman" w:cs="Times New Roman"/>
                <w:sz w:val="24"/>
                <w:szCs w:val="24"/>
              </w:rPr>
            </w:pPr>
          </w:p>
        </w:tc>
        <w:tc>
          <w:tcPr>
            <w:tcW w:w="6242" w:type="dxa"/>
          </w:tcPr>
          <w:p w14:paraId="3A9C64DE" w14:textId="459DCA76" w:rsidR="00956EC0" w:rsidRPr="00C03E3C" w:rsidRDefault="00956EC0" w:rsidP="00956EC0">
            <w:pPr>
              <w:widowControl w:val="0"/>
              <w:rPr>
                <w:rFonts w:ascii="Times New Roman" w:hAnsi="Times New Roman" w:cs="Times New Roman"/>
                <w:sz w:val="24"/>
                <w:szCs w:val="24"/>
              </w:rPr>
            </w:pPr>
            <w:r w:rsidRPr="00956EC0">
              <w:rPr>
                <w:rFonts w:ascii="Times New Roman" w:hAnsi="Times New Roman" w:cs="Times New Roman"/>
                <w:sz w:val="24"/>
                <w:szCs w:val="24"/>
              </w:rPr>
              <w:t>ПК 1.2. Поддерживать бесперебойную работу оборудования, технологических линий, коммуникаций.</w:t>
            </w:r>
          </w:p>
        </w:tc>
      </w:tr>
      <w:tr w:rsidR="00956EC0" w:rsidRPr="00C03E3C" w14:paraId="2268B84D" w14:textId="77777777" w:rsidTr="00C03E3C">
        <w:trPr>
          <w:trHeight w:val="347"/>
        </w:trPr>
        <w:tc>
          <w:tcPr>
            <w:tcW w:w="3387" w:type="dxa"/>
            <w:vMerge/>
          </w:tcPr>
          <w:p w14:paraId="67BF906E" w14:textId="77777777" w:rsidR="00956EC0" w:rsidRPr="00C03E3C" w:rsidRDefault="00956EC0" w:rsidP="00956EC0">
            <w:pPr>
              <w:widowControl w:val="0"/>
              <w:rPr>
                <w:rFonts w:ascii="Times New Roman" w:hAnsi="Times New Roman" w:cs="Times New Roman"/>
                <w:sz w:val="24"/>
                <w:szCs w:val="24"/>
              </w:rPr>
            </w:pPr>
          </w:p>
        </w:tc>
        <w:tc>
          <w:tcPr>
            <w:tcW w:w="6242" w:type="dxa"/>
          </w:tcPr>
          <w:p w14:paraId="3B14A773" w14:textId="5DEBC014" w:rsidR="00956EC0" w:rsidRPr="00C03E3C" w:rsidRDefault="00956EC0" w:rsidP="00956EC0">
            <w:pPr>
              <w:widowControl w:val="0"/>
              <w:rPr>
                <w:rFonts w:ascii="Times New Roman" w:hAnsi="Times New Roman" w:cs="Times New Roman"/>
                <w:sz w:val="24"/>
                <w:szCs w:val="24"/>
              </w:rPr>
            </w:pPr>
            <w:r w:rsidRPr="00956EC0">
              <w:rPr>
                <w:rFonts w:ascii="Times New Roman" w:hAnsi="Times New Roman" w:cs="Times New Roman"/>
                <w:sz w:val="24"/>
                <w:szCs w:val="24"/>
              </w:rPr>
              <w:t>ПК 1.3. Эксплуатировать оборудование при ведении технологического процесса с соблюдением правил техники безопасности.</w:t>
            </w:r>
          </w:p>
        </w:tc>
      </w:tr>
      <w:tr w:rsidR="00956EC0" w:rsidRPr="00C03E3C" w14:paraId="2FEF759A" w14:textId="77777777" w:rsidTr="00C03E3C">
        <w:trPr>
          <w:trHeight w:val="347"/>
        </w:trPr>
        <w:tc>
          <w:tcPr>
            <w:tcW w:w="3387" w:type="dxa"/>
            <w:vMerge/>
          </w:tcPr>
          <w:p w14:paraId="25B524E6" w14:textId="77777777" w:rsidR="00956EC0" w:rsidRPr="00C03E3C" w:rsidRDefault="00956EC0" w:rsidP="00956EC0">
            <w:pPr>
              <w:widowControl w:val="0"/>
              <w:rPr>
                <w:rFonts w:ascii="Times New Roman" w:hAnsi="Times New Roman" w:cs="Times New Roman"/>
                <w:sz w:val="24"/>
                <w:szCs w:val="24"/>
              </w:rPr>
            </w:pPr>
          </w:p>
        </w:tc>
        <w:tc>
          <w:tcPr>
            <w:tcW w:w="6242" w:type="dxa"/>
          </w:tcPr>
          <w:p w14:paraId="31554972" w14:textId="40A9BE4D" w:rsidR="00956EC0" w:rsidRPr="00C03E3C" w:rsidRDefault="00956EC0" w:rsidP="00956EC0">
            <w:pPr>
              <w:widowControl w:val="0"/>
              <w:rPr>
                <w:rFonts w:ascii="Times New Roman" w:hAnsi="Times New Roman" w:cs="Times New Roman"/>
                <w:sz w:val="24"/>
                <w:szCs w:val="24"/>
              </w:rPr>
            </w:pPr>
            <w:r w:rsidRPr="00956EC0">
              <w:rPr>
                <w:rFonts w:ascii="Times New Roman" w:hAnsi="Times New Roman" w:cs="Times New Roman"/>
                <w:sz w:val="24"/>
                <w:szCs w:val="24"/>
              </w:rPr>
              <w:t>ПК 1.4. Подготавливать оборудование к проведению ремонтных работ различного характера и принимать оборудование из ремонта.</w:t>
            </w:r>
          </w:p>
        </w:tc>
      </w:tr>
      <w:tr w:rsidR="00956EC0" w:rsidRPr="00C03E3C" w14:paraId="14D7A82F" w14:textId="77777777" w:rsidTr="00C03E3C">
        <w:trPr>
          <w:trHeight w:val="86"/>
        </w:trPr>
        <w:tc>
          <w:tcPr>
            <w:tcW w:w="3387" w:type="dxa"/>
            <w:vMerge w:val="restart"/>
          </w:tcPr>
          <w:p w14:paraId="26732D6D" w14:textId="72608A22" w:rsidR="00956EC0" w:rsidRPr="00C03E3C" w:rsidRDefault="00956EC0" w:rsidP="00956EC0">
            <w:pPr>
              <w:widowControl w:val="0"/>
              <w:rPr>
                <w:rFonts w:ascii="Times New Roman" w:hAnsi="Times New Roman" w:cs="Times New Roman"/>
                <w:sz w:val="24"/>
                <w:szCs w:val="24"/>
              </w:rPr>
            </w:pPr>
            <w:r w:rsidRPr="005C131F">
              <w:rPr>
                <w:rFonts w:ascii="Times New Roman" w:hAnsi="Times New Roman" w:cs="Times New Roman"/>
                <w:sz w:val="24"/>
                <w:szCs w:val="24"/>
              </w:rPr>
              <w:t xml:space="preserve">ВД 02. </w:t>
            </w:r>
            <w:r w:rsidRPr="00956EC0">
              <w:rPr>
                <w:rFonts w:ascii="Times New Roman" w:hAnsi="Times New Roman" w:cs="Times New Roman"/>
                <w:sz w:val="24"/>
                <w:szCs w:val="24"/>
              </w:rPr>
              <w:t>Контроль качества сырья, материалов и готовой продукции при производстве химических веществ</w:t>
            </w:r>
          </w:p>
        </w:tc>
        <w:tc>
          <w:tcPr>
            <w:tcW w:w="6242" w:type="dxa"/>
          </w:tcPr>
          <w:p w14:paraId="2BA28511" w14:textId="00A1DD60" w:rsidR="00956EC0" w:rsidRPr="00C03E3C" w:rsidRDefault="00956EC0" w:rsidP="00956EC0">
            <w:pPr>
              <w:widowControl w:val="0"/>
              <w:rPr>
                <w:rFonts w:ascii="Times New Roman" w:eastAsia="Calibri" w:hAnsi="Times New Roman" w:cs="Times New Roman"/>
                <w:spacing w:val="2"/>
                <w:sz w:val="24"/>
                <w:szCs w:val="24"/>
                <w:highlight w:val="yellow"/>
                <w:shd w:val="clear" w:color="auto" w:fill="FFFFFF"/>
              </w:rPr>
            </w:pPr>
            <w:r w:rsidRPr="00956EC0">
              <w:rPr>
                <w:rFonts w:ascii="Times New Roman" w:eastAsia="Calibri" w:hAnsi="Times New Roman" w:cs="Times New Roman"/>
                <w:spacing w:val="2"/>
                <w:sz w:val="24"/>
                <w:szCs w:val="24"/>
                <w:shd w:val="clear" w:color="auto" w:fill="FFFFFF"/>
              </w:rPr>
              <w:t>ПК 2.1. Вести учет расхода используемых сырья, вспомогательных материалов, энергоресурсов.</w:t>
            </w:r>
          </w:p>
        </w:tc>
      </w:tr>
      <w:tr w:rsidR="00956EC0" w:rsidRPr="00C03E3C" w14:paraId="40A4E688" w14:textId="77777777" w:rsidTr="00956EC0">
        <w:trPr>
          <w:trHeight w:val="180"/>
        </w:trPr>
        <w:tc>
          <w:tcPr>
            <w:tcW w:w="3387" w:type="dxa"/>
            <w:vMerge/>
          </w:tcPr>
          <w:p w14:paraId="305BBFBC" w14:textId="77777777" w:rsidR="00956EC0" w:rsidRPr="00C03E3C" w:rsidRDefault="00956EC0" w:rsidP="00956EC0">
            <w:pPr>
              <w:widowControl w:val="0"/>
              <w:rPr>
                <w:rFonts w:ascii="Times New Roman" w:hAnsi="Times New Roman" w:cs="Times New Roman"/>
                <w:sz w:val="24"/>
                <w:szCs w:val="24"/>
              </w:rPr>
            </w:pPr>
          </w:p>
        </w:tc>
        <w:tc>
          <w:tcPr>
            <w:tcW w:w="6242" w:type="dxa"/>
          </w:tcPr>
          <w:p w14:paraId="4AD74CAA" w14:textId="38BEA8AD" w:rsidR="00956EC0" w:rsidRPr="00C03E3C" w:rsidRDefault="00956EC0" w:rsidP="00956EC0">
            <w:pPr>
              <w:widowControl w:val="0"/>
              <w:rPr>
                <w:rFonts w:ascii="Times New Roman" w:eastAsia="Calibri" w:hAnsi="Times New Roman" w:cs="Times New Roman"/>
                <w:spacing w:val="2"/>
                <w:sz w:val="24"/>
                <w:szCs w:val="24"/>
                <w:shd w:val="clear" w:color="auto" w:fill="FFFFFF"/>
              </w:rPr>
            </w:pPr>
            <w:r w:rsidRPr="00956EC0">
              <w:rPr>
                <w:rFonts w:ascii="Times New Roman" w:eastAsia="Calibri" w:hAnsi="Times New Roman" w:cs="Times New Roman"/>
                <w:spacing w:val="2"/>
                <w:sz w:val="24"/>
                <w:szCs w:val="24"/>
                <w:shd w:val="clear" w:color="auto" w:fill="FFFFFF"/>
              </w:rPr>
              <w:t>ПК 2.2. Контролировать качество сырья, полуфабрикатов (полупродуктов) и готовой продукции на всех участках производства химических веществ.</w:t>
            </w:r>
          </w:p>
        </w:tc>
      </w:tr>
      <w:tr w:rsidR="00956EC0" w:rsidRPr="00C03E3C" w14:paraId="3E9CDC6C" w14:textId="77777777" w:rsidTr="00C03E3C">
        <w:trPr>
          <w:trHeight w:val="180"/>
        </w:trPr>
        <w:tc>
          <w:tcPr>
            <w:tcW w:w="3387" w:type="dxa"/>
            <w:vMerge/>
          </w:tcPr>
          <w:p w14:paraId="0B9E5FB2" w14:textId="77777777" w:rsidR="00956EC0" w:rsidRPr="00C03E3C" w:rsidRDefault="00956EC0" w:rsidP="00956EC0">
            <w:pPr>
              <w:widowControl w:val="0"/>
              <w:rPr>
                <w:rFonts w:ascii="Times New Roman" w:hAnsi="Times New Roman" w:cs="Times New Roman"/>
                <w:sz w:val="24"/>
                <w:szCs w:val="24"/>
              </w:rPr>
            </w:pPr>
          </w:p>
        </w:tc>
        <w:tc>
          <w:tcPr>
            <w:tcW w:w="6242" w:type="dxa"/>
          </w:tcPr>
          <w:p w14:paraId="55C9ED2E" w14:textId="284F50DB" w:rsidR="00956EC0" w:rsidRPr="00030ED0" w:rsidRDefault="00956EC0" w:rsidP="00956EC0">
            <w:pPr>
              <w:widowControl w:val="0"/>
              <w:rPr>
                <w:rFonts w:ascii="Times New Roman" w:eastAsia="Calibri" w:hAnsi="Times New Roman" w:cs="Times New Roman"/>
              </w:rPr>
            </w:pPr>
            <w:r w:rsidRPr="00956EC0">
              <w:rPr>
                <w:rFonts w:ascii="Times New Roman" w:eastAsia="Calibri" w:hAnsi="Times New Roman" w:cs="Times New Roman"/>
              </w:rPr>
              <w:t>ПК 2.3. Выявлять и анализировать причины возникновения технологического брака продукции.</w:t>
            </w:r>
          </w:p>
        </w:tc>
      </w:tr>
      <w:tr w:rsidR="00956EC0" w:rsidRPr="00C03E3C" w14:paraId="333AF689" w14:textId="77777777" w:rsidTr="00C03E3C">
        <w:trPr>
          <w:trHeight w:val="180"/>
        </w:trPr>
        <w:tc>
          <w:tcPr>
            <w:tcW w:w="3387" w:type="dxa"/>
            <w:vMerge/>
          </w:tcPr>
          <w:p w14:paraId="22C0E57E" w14:textId="77777777" w:rsidR="00956EC0" w:rsidRPr="00C03E3C" w:rsidRDefault="00956EC0" w:rsidP="00956EC0">
            <w:pPr>
              <w:widowControl w:val="0"/>
              <w:rPr>
                <w:rFonts w:ascii="Times New Roman" w:hAnsi="Times New Roman" w:cs="Times New Roman"/>
                <w:sz w:val="24"/>
                <w:szCs w:val="24"/>
              </w:rPr>
            </w:pPr>
          </w:p>
        </w:tc>
        <w:tc>
          <w:tcPr>
            <w:tcW w:w="6242" w:type="dxa"/>
          </w:tcPr>
          <w:p w14:paraId="5D30C679" w14:textId="6C1355AB" w:rsidR="00956EC0" w:rsidRPr="00030ED0" w:rsidRDefault="00956EC0" w:rsidP="00956EC0">
            <w:pPr>
              <w:widowControl w:val="0"/>
              <w:rPr>
                <w:rFonts w:ascii="Times New Roman" w:eastAsia="Calibri" w:hAnsi="Times New Roman" w:cs="Times New Roman"/>
              </w:rPr>
            </w:pPr>
            <w:r w:rsidRPr="00956EC0">
              <w:rPr>
                <w:rFonts w:ascii="Times New Roman" w:eastAsia="Calibri" w:hAnsi="Times New Roman" w:cs="Times New Roman"/>
              </w:rPr>
              <w:t>ПК 2.4. Разрабатывать предложения и организовывать проведение мероприятий по предупреждению технологического брака продукции.</w:t>
            </w:r>
          </w:p>
        </w:tc>
      </w:tr>
      <w:tr w:rsidR="00956EC0" w:rsidRPr="00C03E3C" w14:paraId="3604DD97" w14:textId="77777777" w:rsidTr="008D500A">
        <w:trPr>
          <w:trHeight w:val="185"/>
        </w:trPr>
        <w:tc>
          <w:tcPr>
            <w:tcW w:w="3387" w:type="dxa"/>
            <w:vMerge w:val="restart"/>
          </w:tcPr>
          <w:p w14:paraId="21B793D2" w14:textId="566BFD32" w:rsidR="00956EC0" w:rsidRPr="00C03E3C" w:rsidRDefault="00956EC0" w:rsidP="00956EC0">
            <w:pPr>
              <w:widowControl w:val="0"/>
              <w:rPr>
                <w:rFonts w:ascii="Times New Roman" w:hAnsi="Times New Roman" w:cs="Times New Roman"/>
                <w:sz w:val="24"/>
                <w:szCs w:val="24"/>
              </w:rPr>
            </w:pPr>
            <w:r w:rsidRPr="005C131F">
              <w:rPr>
                <w:rFonts w:ascii="Times New Roman" w:hAnsi="Times New Roman" w:cs="Times New Roman"/>
                <w:sz w:val="24"/>
                <w:szCs w:val="24"/>
              </w:rPr>
              <w:t xml:space="preserve">ВД 03. </w:t>
            </w:r>
            <w:r w:rsidRPr="00956EC0">
              <w:rPr>
                <w:rFonts w:ascii="Times New Roman" w:hAnsi="Times New Roman" w:cs="Times New Roman"/>
                <w:sz w:val="24"/>
                <w:szCs w:val="24"/>
              </w:rPr>
              <w:t>Планирование и организация работы коллектива производственного подразделения</w:t>
            </w:r>
          </w:p>
        </w:tc>
        <w:tc>
          <w:tcPr>
            <w:tcW w:w="6242" w:type="dxa"/>
          </w:tcPr>
          <w:p w14:paraId="1AAE9132" w14:textId="1D9E658D" w:rsidR="00956EC0" w:rsidRPr="00C03E3C"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3.1 Осуществлять планирование и координацию деятельности персонала по выполнению производственных заданий.</w:t>
            </w:r>
          </w:p>
        </w:tc>
      </w:tr>
      <w:tr w:rsidR="00956EC0" w:rsidRPr="00C03E3C" w14:paraId="39D1A794" w14:textId="77777777" w:rsidTr="00C03E3C">
        <w:trPr>
          <w:trHeight w:val="185"/>
        </w:trPr>
        <w:tc>
          <w:tcPr>
            <w:tcW w:w="3387" w:type="dxa"/>
            <w:vMerge/>
          </w:tcPr>
          <w:p w14:paraId="5E0795EB" w14:textId="77777777" w:rsidR="00956EC0" w:rsidRPr="00C03E3C" w:rsidRDefault="00956EC0" w:rsidP="00956EC0">
            <w:pPr>
              <w:widowControl w:val="0"/>
              <w:rPr>
                <w:rFonts w:ascii="Times New Roman" w:hAnsi="Times New Roman" w:cs="Times New Roman"/>
                <w:sz w:val="24"/>
                <w:szCs w:val="24"/>
              </w:rPr>
            </w:pPr>
          </w:p>
        </w:tc>
        <w:tc>
          <w:tcPr>
            <w:tcW w:w="6242" w:type="dxa"/>
          </w:tcPr>
          <w:p w14:paraId="640F4B89" w14:textId="1B0CD819" w:rsidR="00956EC0" w:rsidRPr="00C03E3C"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3.2. Организовывать своевременность проведения обучения безопасным методам труда, правилам технической эксплуатации оборудования, техники безопасности.</w:t>
            </w:r>
          </w:p>
        </w:tc>
      </w:tr>
      <w:tr w:rsidR="00956EC0" w:rsidRPr="00C03E3C" w14:paraId="200C6182" w14:textId="77777777" w:rsidTr="005C131F">
        <w:trPr>
          <w:trHeight w:val="413"/>
        </w:trPr>
        <w:tc>
          <w:tcPr>
            <w:tcW w:w="3387" w:type="dxa"/>
            <w:vMerge/>
          </w:tcPr>
          <w:p w14:paraId="3B16A651" w14:textId="77777777" w:rsidR="00956EC0" w:rsidRPr="00C03E3C" w:rsidRDefault="00956EC0" w:rsidP="00956EC0">
            <w:pPr>
              <w:widowControl w:val="0"/>
              <w:rPr>
                <w:rFonts w:ascii="Times New Roman" w:hAnsi="Times New Roman" w:cs="Times New Roman"/>
                <w:sz w:val="24"/>
                <w:szCs w:val="24"/>
              </w:rPr>
            </w:pPr>
          </w:p>
        </w:tc>
        <w:tc>
          <w:tcPr>
            <w:tcW w:w="6242" w:type="dxa"/>
          </w:tcPr>
          <w:p w14:paraId="6EF74B30" w14:textId="40804643" w:rsidR="00956EC0" w:rsidRPr="00C03E3C"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 xml:space="preserve">ПК 3.3. Контролировать выполнение правил техники </w:t>
            </w:r>
            <w:r w:rsidRPr="00956EC0">
              <w:rPr>
                <w:rFonts w:ascii="Times New Roman" w:hAnsi="Times New Roman" w:cs="Times New Roman"/>
                <w:sz w:val="24"/>
                <w:szCs w:val="24"/>
              </w:rPr>
              <w:lastRenderedPageBreak/>
              <w:t>безопасности, производственной и трудовой дисциплины, требований охраны труда промышленной и экологической безопасности.</w:t>
            </w:r>
          </w:p>
        </w:tc>
      </w:tr>
      <w:tr w:rsidR="00956EC0" w:rsidRPr="00C03E3C" w14:paraId="444588C8" w14:textId="77777777" w:rsidTr="00C03E3C">
        <w:trPr>
          <w:trHeight w:val="412"/>
        </w:trPr>
        <w:tc>
          <w:tcPr>
            <w:tcW w:w="3387" w:type="dxa"/>
            <w:vMerge/>
          </w:tcPr>
          <w:p w14:paraId="204CB81D" w14:textId="77777777" w:rsidR="00956EC0" w:rsidRPr="00C03E3C" w:rsidRDefault="00956EC0" w:rsidP="00956EC0">
            <w:pPr>
              <w:widowControl w:val="0"/>
              <w:rPr>
                <w:rFonts w:ascii="Times New Roman" w:hAnsi="Times New Roman" w:cs="Times New Roman"/>
                <w:sz w:val="24"/>
                <w:szCs w:val="24"/>
              </w:rPr>
            </w:pPr>
          </w:p>
        </w:tc>
        <w:tc>
          <w:tcPr>
            <w:tcW w:w="6242" w:type="dxa"/>
          </w:tcPr>
          <w:p w14:paraId="3A3FFFCF" w14:textId="20A02EDE" w:rsidR="00956EC0"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3.4. Оценивать экономическую эффективность работы подразделения.</w:t>
            </w:r>
          </w:p>
        </w:tc>
      </w:tr>
      <w:tr w:rsidR="00956EC0" w:rsidRPr="00C03E3C" w14:paraId="63854408" w14:textId="77777777" w:rsidTr="008D500A">
        <w:trPr>
          <w:trHeight w:val="370"/>
        </w:trPr>
        <w:tc>
          <w:tcPr>
            <w:tcW w:w="3387" w:type="dxa"/>
            <w:vMerge w:val="restart"/>
          </w:tcPr>
          <w:p w14:paraId="3535520A" w14:textId="0025A7E9" w:rsidR="00956EC0" w:rsidRPr="00C03E3C" w:rsidRDefault="00956EC0" w:rsidP="00956EC0">
            <w:pPr>
              <w:widowControl w:val="0"/>
              <w:rPr>
                <w:rFonts w:ascii="Times New Roman" w:hAnsi="Times New Roman" w:cs="Times New Roman"/>
                <w:sz w:val="24"/>
                <w:szCs w:val="24"/>
              </w:rPr>
            </w:pPr>
            <w:r w:rsidRPr="005C131F">
              <w:rPr>
                <w:rFonts w:ascii="Times New Roman" w:hAnsi="Times New Roman" w:cs="Times New Roman"/>
                <w:sz w:val="24"/>
                <w:szCs w:val="24"/>
              </w:rPr>
              <w:t xml:space="preserve">ВД 04. </w:t>
            </w:r>
            <w:r w:rsidRPr="00956EC0">
              <w:rPr>
                <w:rFonts w:ascii="Times New Roman" w:hAnsi="Times New Roman" w:cs="Times New Roman"/>
                <w:sz w:val="24"/>
                <w:szCs w:val="24"/>
              </w:rPr>
              <w:t>Ведение технологических процессов производства органических соединений</w:t>
            </w:r>
            <w:r>
              <w:rPr>
                <w:rFonts w:ascii="Times New Roman" w:hAnsi="Times New Roman" w:cs="Times New Roman"/>
                <w:sz w:val="24"/>
                <w:szCs w:val="24"/>
              </w:rPr>
              <w:t xml:space="preserve"> (по выбору)</w:t>
            </w:r>
          </w:p>
        </w:tc>
        <w:tc>
          <w:tcPr>
            <w:tcW w:w="6242" w:type="dxa"/>
          </w:tcPr>
          <w:p w14:paraId="5999274B" w14:textId="2D6635F1" w:rsidR="00956EC0" w:rsidRPr="00C03E3C"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4.1. Получать продукты производства органических веществ заданного количества и качества.</w:t>
            </w:r>
          </w:p>
        </w:tc>
      </w:tr>
      <w:tr w:rsidR="00956EC0" w:rsidRPr="00C03E3C" w14:paraId="58B7B8EE" w14:textId="77777777" w:rsidTr="00C03E3C">
        <w:trPr>
          <w:trHeight w:val="370"/>
        </w:trPr>
        <w:tc>
          <w:tcPr>
            <w:tcW w:w="3387" w:type="dxa"/>
            <w:vMerge/>
          </w:tcPr>
          <w:p w14:paraId="40CB28A9" w14:textId="77777777" w:rsidR="00956EC0" w:rsidRPr="00C03E3C" w:rsidRDefault="00956EC0" w:rsidP="00956EC0">
            <w:pPr>
              <w:widowControl w:val="0"/>
              <w:rPr>
                <w:rFonts w:ascii="Times New Roman" w:hAnsi="Times New Roman" w:cs="Times New Roman"/>
                <w:sz w:val="24"/>
                <w:szCs w:val="24"/>
              </w:rPr>
            </w:pPr>
          </w:p>
        </w:tc>
        <w:tc>
          <w:tcPr>
            <w:tcW w:w="6242" w:type="dxa"/>
          </w:tcPr>
          <w:p w14:paraId="4CE3C2DF" w14:textId="3EF503E6" w:rsidR="00956EC0" w:rsidRPr="00C03E3C"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4.2. Регулировать параметры технологических процессов в соответствии с технологической картой.</w:t>
            </w:r>
          </w:p>
        </w:tc>
      </w:tr>
      <w:tr w:rsidR="00956EC0" w:rsidRPr="00C03E3C" w14:paraId="1FFF85D7" w14:textId="77777777" w:rsidTr="005C131F">
        <w:trPr>
          <w:trHeight w:val="555"/>
        </w:trPr>
        <w:tc>
          <w:tcPr>
            <w:tcW w:w="3387" w:type="dxa"/>
            <w:vMerge/>
          </w:tcPr>
          <w:p w14:paraId="1B3E6D16" w14:textId="77777777" w:rsidR="00956EC0" w:rsidRPr="00C03E3C" w:rsidRDefault="00956EC0" w:rsidP="00956EC0">
            <w:pPr>
              <w:widowControl w:val="0"/>
              <w:rPr>
                <w:rFonts w:ascii="Times New Roman" w:hAnsi="Times New Roman" w:cs="Times New Roman"/>
                <w:sz w:val="24"/>
                <w:szCs w:val="24"/>
              </w:rPr>
            </w:pPr>
          </w:p>
        </w:tc>
        <w:tc>
          <w:tcPr>
            <w:tcW w:w="6242" w:type="dxa"/>
          </w:tcPr>
          <w:p w14:paraId="44EBAAAD" w14:textId="7679DDBA" w:rsidR="00956EC0" w:rsidRPr="00C03E3C"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4.3. Выполнять требования охраны труда и безопасности на производстве.</w:t>
            </w:r>
          </w:p>
        </w:tc>
      </w:tr>
      <w:tr w:rsidR="00956EC0" w:rsidRPr="00C03E3C" w14:paraId="5C97C514" w14:textId="77777777" w:rsidTr="007A4FB7">
        <w:trPr>
          <w:trHeight w:val="555"/>
        </w:trPr>
        <w:tc>
          <w:tcPr>
            <w:tcW w:w="3387" w:type="dxa"/>
            <w:vMerge/>
          </w:tcPr>
          <w:p w14:paraId="224EAD56" w14:textId="77777777" w:rsidR="00956EC0" w:rsidRPr="00C03E3C" w:rsidRDefault="00956EC0" w:rsidP="00956EC0">
            <w:pPr>
              <w:widowControl w:val="0"/>
              <w:rPr>
                <w:rFonts w:ascii="Times New Roman" w:hAnsi="Times New Roman" w:cs="Times New Roman"/>
                <w:sz w:val="24"/>
                <w:szCs w:val="24"/>
              </w:rPr>
            </w:pPr>
          </w:p>
        </w:tc>
        <w:tc>
          <w:tcPr>
            <w:tcW w:w="6242" w:type="dxa"/>
          </w:tcPr>
          <w:p w14:paraId="3F5C8CF1" w14:textId="473C0245" w:rsidR="00956EC0"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4.4. Рассчитывать технико-экономические показатели технологического процесса производства органических веществ.</w:t>
            </w:r>
          </w:p>
        </w:tc>
      </w:tr>
      <w:tr w:rsidR="00956EC0" w:rsidRPr="00C03E3C" w14:paraId="37C6A5D3" w14:textId="77777777" w:rsidTr="007A4FB7">
        <w:trPr>
          <w:trHeight w:val="555"/>
        </w:trPr>
        <w:tc>
          <w:tcPr>
            <w:tcW w:w="3387" w:type="dxa"/>
            <w:vMerge/>
          </w:tcPr>
          <w:p w14:paraId="45706DB4" w14:textId="77777777" w:rsidR="00956EC0" w:rsidRPr="00C03E3C" w:rsidRDefault="00956EC0" w:rsidP="00956EC0">
            <w:pPr>
              <w:widowControl w:val="0"/>
              <w:rPr>
                <w:rFonts w:ascii="Times New Roman" w:hAnsi="Times New Roman" w:cs="Times New Roman"/>
                <w:sz w:val="24"/>
                <w:szCs w:val="24"/>
              </w:rPr>
            </w:pPr>
          </w:p>
        </w:tc>
        <w:tc>
          <w:tcPr>
            <w:tcW w:w="6242" w:type="dxa"/>
          </w:tcPr>
          <w:p w14:paraId="052D5947" w14:textId="63801841" w:rsidR="00956EC0" w:rsidRPr="00C30CF6"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4.5. Осуществлять плановую и аварийную остановку оборудования на основе нормативных правовых актов о порядке плановой и аварийной остановки оборудования.</w:t>
            </w:r>
          </w:p>
        </w:tc>
      </w:tr>
      <w:tr w:rsidR="00956EC0" w:rsidRPr="00C03E3C" w14:paraId="14312C07" w14:textId="77777777" w:rsidTr="00956EC0">
        <w:trPr>
          <w:trHeight w:val="222"/>
        </w:trPr>
        <w:tc>
          <w:tcPr>
            <w:tcW w:w="3387" w:type="dxa"/>
            <w:vMerge w:val="restart"/>
          </w:tcPr>
          <w:p w14:paraId="324ABBCB" w14:textId="60090530" w:rsidR="00956EC0" w:rsidRPr="00C03E3C" w:rsidRDefault="00956EC0" w:rsidP="00956EC0">
            <w:pPr>
              <w:widowControl w:val="0"/>
              <w:rPr>
                <w:rFonts w:ascii="Times New Roman" w:hAnsi="Times New Roman" w:cs="Times New Roman"/>
                <w:sz w:val="24"/>
                <w:szCs w:val="24"/>
              </w:rPr>
            </w:pPr>
            <w:r>
              <w:rPr>
                <w:rFonts w:ascii="Times New Roman" w:hAnsi="Times New Roman" w:cs="Times New Roman"/>
                <w:sz w:val="24"/>
                <w:szCs w:val="24"/>
              </w:rPr>
              <w:t xml:space="preserve">ВД 04. </w:t>
            </w:r>
            <w:r w:rsidRPr="00956EC0">
              <w:rPr>
                <w:rFonts w:ascii="Times New Roman" w:hAnsi="Times New Roman" w:cs="Times New Roman"/>
                <w:sz w:val="24"/>
                <w:szCs w:val="24"/>
              </w:rPr>
              <w:t>Ведение технологических процессов производства неорганических соединений</w:t>
            </w:r>
            <w:r>
              <w:rPr>
                <w:rFonts w:ascii="Times New Roman" w:hAnsi="Times New Roman" w:cs="Times New Roman"/>
                <w:sz w:val="24"/>
                <w:szCs w:val="24"/>
              </w:rPr>
              <w:t xml:space="preserve"> (по выбору)</w:t>
            </w:r>
          </w:p>
        </w:tc>
        <w:tc>
          <w:tcPr>
            <w:tcW w:w="6242" w:type="dxa"/>
          </w:tcPr>
          <w:p w14:paraId="781336FB" w14:textId="4601BE87" w:rsidR="00956EC0"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4.1. Получать продукты производства органических веществ заданного количества и качества.</w:t>
            </w:r>
          </w:p>
        </w:tc>
      </w:tr>
      <w:tr w:rsidR="00956EC0" w:rsidRPr="00C03E3C" w14:paraId="332B889F" w14:textId="77777777" w:rsidTr="007A4FB7">
        <w:trPr>
          <w:trHeight w:val="222"/>
        </w:trPr>
        <w:tc>
          <w:tcPr>
            <w:tcW w:w="3387" w:type="dxa"/>
            <w:vMerge/>
          </w:tcPr>
          <w:p w14:paraId="08B3C168" w14:textId="77777777" w:rsidR="00956EC0" w:rsidRDefault="00956EC0" w:rsidP="00956EC0">
            <w:pPr>
              <w:widowControl w:val="0"/>
              <w:rPr>
                <w:rFonts w:ascii="Times New Roman" w:hAnsi="Times New Roman" w:cs="Times New Roman"/>
                <w:sz w:val="24"/>
                <w:szCs w:val="24"/>
              </w:rPr>
            </w:pPr>
          </w:p>
        </w:tc>
        <w:tc>
          <w:tcPr>
            <w:tcW w:w="6242" w:type="dxa"/>
          </w:tcPr>
          <w:p w14:paraId="730F75EA" w14:textId="4BF708C0" w:rsidR="00956EC0"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4.2. Регулировать параметры технологических процессов в соответствии с технологической картой.</w:t>
            </w:r>
          </w:p>
        </w:tc>
      </w:tr>
      <w:tr w:rsidR="00956EC0" w:rsidRPr="00C03E3C" w14:paraId="32E19698" w14:textId="77777777" w:rsidTr="007A4FB7">
        <w:trPr>
          <w:trHeight w:val="222"/>
        </w:trPr>
        <w:tc>
          <w:tcPr>
            <w:tcW w:w="3387" w:type="dxa"/>
            <w:vMerge/>
          </w:tcPr>
          <w:p w14:paraId="282503EB" w14:textId="77777777" w:rsidR="00956EC0" w:rsidRDefault="00956EC0" w:rsidP="00956EC0">
            <w:pPr>
              <w:widowControl w:val="0"/>
              <w:rPr>
                <w:rFonts w:ascii="Times New Roman" w:hAnsi="Times New Roman" w:cs="Times New Roman"/>
                <w:sz w:val="24"/>
                <w:szCs w:val="24"/>
              </w:rPr>
            </w:pPr>
          </w:p>
        </w:tc>
        <w:tc>
          <w:tcPr>
            <w:tcW w:w="6242" w:type="dxa"/>
          </w:tcPr>
          <w:p w14:paraId="2F142524" w14:textId="5F178112" w:rsidR="00956EC0"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4.3. Выполнять требования охраны труда и безопасности на производстве.</w:t>
            </w:r>
          </w:p>
        </w:tc>
      </w:tr>
      <w:tr w:rsidR="00956EC0" w:rsidRPr="00C03E3C" w14:paraId="4DF45EA8" w14:textId="77777777" w:rsidTr="007A4FB7">
        <w:trPr>
          <w:trHeight w:val="222"/>
        </w:trPr>
        <w:tc>
          <w:tcPr>
            <w:tcW w:w="3387" w:type="dxa"/>
            <w:vMerge/>
          </w:tcPr>
          <w:p w14:paraId="135B07C2" w14:textId="77777777" w:rsidR="00956EC0" w:rsidRDefault="00956EC0" w:rsidP="00956EC0">
            <w:pPr>
              <w:widowControl w:val="0"/>
              <w:rPr>
                <w:rFonts w:ascii="Times New Roman" w:hAnsi="Times New Roman" w:cs="Times New Roman"/>
                <w:sz w:val="24"/>
                <w:szCs w:val="24"/>
              </w:rPr>
            </w:pPr>
          </w:p>
        </w:tc>
        <w:tc>
          <w:tcPr>
            <w:tcW w:w="6242" w:type="dxa"/>
          </w:tcPr>
          <w:p w14:paraId="26455C58" w14:textId="23BF68C8" w:rsidR="00956EC0"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4.4. Рассчитывать технико-экономические показатели технологического процесса производства органических веществ.</w:t>
            </w:r>
          </w:p>
        </w:tc>
      </w:tr>
      <w:tr w:rsidR="00956EC0" w:rsidRPr="00C03E3C" w14:paraId="2A7D71FD" w14:textId="77777777" w:rsidTr="007A4FB7">
        <w:trPr>
          <w:trHeight w:val="222"/>
        </w:trPr>
        <w:tc>
          <w:tcPr>
            <w:tcW w:w="3387" w:type="dxa"/>
            <w:vMerge/>
          </w:tcPr>
          <w:p w14:paraId="32E01FD5" w14:textId="77777777" w:rsidR="00956EC0" w:rsidRDefault="00956EC0" w:rsidP="00956EC0">
            <w:pPr>
              <w:widowControl w:val="0"/>
              <w:rPr>
                <w:rFonts w:ascii="Times New Roman" w:hAnsi="Times New Roman" w:cs="Times New Roman"/>
                <w:sz w:val="24"/>
                <w:szCs w:val="24"/>
              </w:rPr>
            </w:pPr>
          </w:p>
        </w:tc>
        <w:tc>
          <w:tcPr>
            <w:tcW w:w="6242" w:type="dxa"/>
          </w:tcPr>
          <w:p w14:paraId="5B320F2F" w14:textId="012380F3" w:rsidR="00956EC0" w:rsidRDefault="00956EC0" w:rsidP="00956EC0">
            <w:pPr>
              <w:widowControl w:val="0"/>
              <w:ind w:left="1" w:hanging="3"/>
              <w:rPr>
                <w:rFonts w:ascii="Times New Roman" w:hAnsi="Times New Roman" w:cs="Times New Roman"/>
                <w:sz w:val="24"/>
                <w:szCs w:val="24"/>
              </w:rPr>
            </w:pPr>
            <w:r w:rsidRPr="00956EC0">
              <w:rPr>
                <w:rFonts w:ascii="Times New Roman" w:hAnsi="Times New Roman" w:cs="Times New Roman"/>
                <w:sz w:val="24"/>
                <w:szCs w:val="24"/>
              </w:rPr>
              <w:t>ПК 4.5. Осуществлять плановую и аварийную остановку оборудования на основе нормативных правовых актов о порядке плановой и аварийной остановки оборудования.</w:t>
            </w:r>
          </w:p>
        </w:tc>
      </w:tr>
    </w:tbl>
    <w:p w14:paraId="00C9A65B" w14:textId="77777777" w:rsidR="00D570F5" w:rsidRPr="00792B93" w:rsidRDefault="00D570F5" w:rsidP="00AA74C2">
      <w:pPr>
        <w:spacing w:line="276" w:lineRule="auto"/>
        <w:jc w:val="both"/>
        <w:rPr>
          <w:rFonts w:ascii="Times New Roman" w:hAnsi="Times New Roman" w:cs="Times New Roman"/>
          <w:shd w:val="clear" w:color="auto" w:fill="FFFFFF"/>
        </w:rPr>
      </w:pPr>
    </w:p>
    <w:p w14:paraId="2371AEF9" w14:textId="77777777" w:rsidR="00D570F5" w:rsidRPr="00792B93"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03D6FE3B" w:rsidR="00D570F5" w:rsidRPr="00625E11" w:rsidRDefault="00C47807" w:rsidP="00625E11">
      <w:pPr>
        <w:suppressAutoHyphens/>
        <w:spacing w:line="276" w:lineRule="auto"/>
        <w:ind w:firstLine="708"/>
        <w:jc w:val="both"/>
        <w:rPr>
          <w:rFonts w:ascii="Times New Roman" w:eastAsia="Calibri" w:hAnsi="Times New Roman" w:cs="Times New Roman"/>
          <w:bCs/>
          <w:sz w:val="24"/>
          <w:szCs w:val="24"/>
        </w:rPr>
      </w:pPr>
      <w:r w:rsidRPr="00792B93">
        <w:rPr>
          <w:rFonts w:ascii="Times New Roman" w:hAnsi="Times New Roman" w:cs="Times New Roman"/>
          <w:sz w:val="24"/>
          <w:szCs w:val="24"/>
        </w:rPr>
        <w:t xml:space="preserve">Выпускники, освоившие программу по </w:t>
      </w:r>
      <w:r w:rsidRPr="00792B93">
        <w:rPr>
          <w:rFonts w:ascii="Times New Roman" w:eastAsia="Calibri" w:hAnsi="Times New Roman" w:cs="Times New Roman"/>
          <w:bCs/>
          <w:sz w:val="24"/>
          <w:szCs w:val="24"/>
        </w:rPr>
        <w:t xml:space="preserve">специальности </w:t>
      </w:r>
      <w:r w:rsidR="00C30CF6" w:rsidRPr="00C30CF6">
        <w:rPr>
          <w:rFonts w:ascii="Times New Roman" w:eastAsia="Calibri" w:hAnsi="Times New Roman" w:cs="Times New Roman"/>
          <w:bCs/>
          <w:sz w:val="24"/>
          <w:szCs w:val="24"/>
        </w:rPr>
        <w:t>18.02.14 Химическое производство химических соединений</w:t>
      </w:r>
      <w:r w:rsidRPr="00792B93">
        <w:rPr>
          <w:rFonts w:ascii="Times New Roman" w:eastAsia="Calibri" w:hAnsi="Times New Roman" w:cs="Times New Roman"/>
          <w:sz w:val="24"/>
          <w:szCs w:val="24"/>
        </w:rPr>
        <w:t>,</w:t>
      </w:r>
      <w:r w:rsidRPr="00792B93">
        <w:rPr>
          <w:rFonts w:ascii="Times New Roman" w:hAnsi="Times New Roman" w:cs="Times New Roman"/>
          <w:sz w:val="24"/>
          <w:szCs w:val="24"/>
        </w:rPr>
        <w:t xml:space="preserve"> сдают ГИА в форме демонстрационного экзамена </w:t>
      </w:r>
      <w:r w:rsidR="006E2DA7" w:rsidRPr="00792B93">
        <w:rPr>
          <w:rFonts w:ascii="Times New Roman" w:hAnsi="Times New Roman" w:cs="Times New Roman"/>
          <w:sz w:val="24"/>
          <w:szCs w:val="24"/>
        </w:rPr>
        <w:t xml:space="preserve">профильного уровня </w:t>
      </w:r>
      <w:r w:rsidRPr="00792B93">
        <w:rPr>
          <w:rFonts w:ascii="Times New Roman" w:hAnsi="Times New Roman" w:cs="Times New Roman"/>
          <w:sz w:val="24"/>
          <w:szCs w:val="24"/>
        </w:rPr>
        <w:t>и защиты дипломного проекта (работы)</w:t>
      </w:r>
      <w:r w:rsidR="00AA74C2" w:rsidRPr="00792B93">
        <w:rPr>
          <w:rFonts w:ascii="Times New Roman" w:hAnsi="Times New Roman" w:cs="Times New Roman"/>
          <w:sz w:val="24"/>
          <w:szCs w:val="24"/>
        </w:rPr>
        <w:t>.</w:t>
      </w:r>
    </w:p>
    <w:p w14:paraId="1B2AA9AC" w14:textId="77777777" w:rsidR="00875CE1" w:rsidRPr="00792B93"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792B93"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792B93">
        <w:rPr>
          <w:rFonts w:ascii="Times New Roman" w:eastAsia="Times New Roman" w:hAnsi="Times New Roman" w:cs="Times New Roman"/>
          <w:b/>
          <w:bCs/>
          <w:sz w:val="24"/>
          <w:szCs w:val="24"/>
          <w:lang w:eastAsia="zh-CN"/>
        </w:rPr>
        <w:t>Примерны</w:t>
      </w:r>
      <w:r w:rsidR="001E637C" w:rsidRPr="00792B93">
        <w:rPr>
          <w:rFonts w:ascii="Times New Roman" w:eastAsia="Times New Roman" w:hAnsi="Times New Roman" w:cs="Times New Roman"/>
          <w:b/>
          <w:bCs/>
          <w:sz w:val="24"/>
          <w:szCs w:val="24"/>
          <w:lang w:eastAsia="zh-CN"/>
        </w:rPr>
        <w:t xml:space="preserve">е требования к </w:t>
      </w:r>
      <w:r w:rsidRPr="00792B93">
        <w:rPr>
          <w:rFonts w:ascii="Times New Roman" w:eastAsia="Times New Roman" w:hAnsi="Times New Roman" w:cs="Times New Roman"/>
          <w:b/>
          <w:bCs/>
          <w:sz w:val="24"/>
          <w:szCs w:val="24"/>
          <w:lang w:eastAsia="zh-CN"/>
        </w:rPr>
        <w:t>проведени</w:t>
      </w:r>
      <w:r w:rsidR="001E637C" w:rsidRPr="00792B93">
        <w:rPr>
          <w:rFonts w:ascii="Times New Roman" w:eastAsia="Times New Roman" w:hAnsi="Times New Roman" w:cs="Times New Roman"/>
          <w:b/>
          <w:bCs/>
          <w:sz w:val="24"/>
          <w:szCs w:val="24"/>
          <w:lang w:eastAsia="zh-CN"/>
        </w:rPr>
        <w:t>ю</w:t>
      </w:r>
      <w:r w:rsidRPr="00792B93">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Pr="00792B93"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Демонстрационный экзамен </w:t>
      </w:r>
      <w:r w:rsidRPr="00792B93">
        <w:rPr>
          <w:rFonts w:ascii="Times New Roman" w:eastAsia="Times New Roman" w:hAnsi="Times New Roman" w:cs="Times New Roman"/>
          <w:b/>
          <w:bCs/>
          <w:sz w:val="24"/>
          <w:szCs w:val="24"/>
          <w:lang w:eastAsia="zh-CN"/>
        </w:rPr>
        <w:t>профильного уровня</w:t>
      </w:r>
      <w:r w:rsidRPr="00792B93">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792B93"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792B93">
        <w:rPr>
          <w:rFonts w:ascii="Times New Roman" w:eastAsia="Times New Roman" w:hAnsi="Times New Roman" w:cs="Times New Roman"/>
          <w:sz w:val="24"/>
          <w:szCs w:val="24"/>
          <w:lang w:eastAsia="zh-CN"/>
        </w:rPr>
        <w:t>–</w:t>
      </w:r>
      <w:r w:rsidRPr="00792B93">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w:t>
      </w:r>
      <w:r w:rsidRPr="00792B93">
        <w:rPr>
          <w:rFonts w:ascii="Times New Roman" w:eastAsia="Times New Roman" w:hAnsi="Times New Roman" w:cs="Times New Roman"/>
          <w:sz w:val="24"/>
          <w:szCs w:val="24"/>
          <w:lang w:eastAsia="zh-CN"/>
        </w:rPr>
        <w:lastRenderedPageBreak/>
        <w:t>размещенных на официальном сайте оператора в сети «Интернет» единых оценочных материалов.</w:t>
      </w:r>
    </w:p>
    <w:p w14:paraId="394CF0A5" w14:textId="05912F16" w:rsidR="0051713F" w:rsidRPr="00792B93" w:rsidRDefault="00B63840" w:rsidP="00AA74C2">
      <w:pPr>
        <w:suppressAutoHyphens/>
        <w:spacing w:line="276" w:lineRule="auto"/>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5C8A680" w14:textId="45C95498" w:rsidR="0051713F" w:rsidRPr="00792B93"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5"/>
      <w:r w:rsidRPr="00792B93">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4"/>
    </w:p>
    <w:p w14:paraId="5DA86147" w14:textId="350D8D38" w:rsidR="0051713F" w:rsidRPr="00792B93"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Программа организации проведения защиты </w:t>
      </w:r>
      <w:bookmarkStart w:id="5" w:name="_Hlk147908358"/>
      <w:r w:rsidRPr="00792B93">
        <w:rPr>
          <w:rFonts w:ascii="Times New Roman" w:eastAsia="Times New Roman" w:hAnsi="Times New Roman" w:cs="Times New Roman"/>
          <w:sz w:val="24"/>
          <w:szCs w:val="24"/>
          <w:lang w:eastAsia="zh-CN"/>
        </w:rPr>
        <w:t xml:space="preserve">дипломного проекта (работы) </w:t>
      </w:r>
      <w:bookmarkEnd w:id="5"/>
      <w:r w:rsidRPr="00792B93">
        <w:rPr>
          <w:rFonts w:ascii="Times New Roman" w:eastAsia="Times New Roman" w:hAnsi="Times New Roman" w:cs="Times New Roman"/>
          <w:sz w:val="24"/>
          <w:szCs w:val="24"/>
          <w:lang w:eastAsia="zh-CN"/>
        </w:rPr>
        <w:br/>
        <w:t>как формы ГИА включа</w:t>
      </w:r>
      <w:r w:rsidR="00131643" w:rsidRPr="00792B93">
        <w:rPr>
          <w:rFonts w:ascii="Times New Roman" w:eastAsia="Times New Roman" w:hAnsi="Times New Roman" w:cs="Times New Roman"/>
          <w:sz w:val="24"/>
          <w:szCs w:val="24"/>
          <w:lang w:eastAsia="zh-CN"/>
        </w:rPr>
        <w:t>ет</w:t>
      </w:r>
      <w:r w:rsidRPr="00792B93">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792B93">
        <w:rPr>
          <w:rFonts w:ascii="Times New Roman" w:eastAsia="Times New Roman" w:hAnsi="Times New Roman" w:cs="Times New Roman"/>
          <w:sz w:val="24"/>
          <w:szCs w:val="24"/>
          <w:lang w:eastAsia="zh-CN"/>
        </w:rPr>
        <w:t>го</w:t>
      </w:r>
      <w:r w:rsidRPr="00792B93">
        <w:rPr>
          <w:rFonts w:ascii="Times New Roman" w:eastAsia="Times New Roman" w:hAnsi="Times New Roman" w:cs="Times New Roman"/>
          <w:sz w:val="24"/>
          <w:szCs w:val="24"/>
          <w:lang w:eastAsia="zh-CN"/>
        </w:rPr>
        <w:t xml:space="preserve"> </w:t>
      </w:r>
      <w:r w:rsidR="00131643" w:rsidRPr="00792B93">
        <w:rPr>
          <w:rFonts w:ascii="Times New Roman" w:eastAsia="Times New Roman" w:hAnsi="Times New Roman" w:cs="Times New Roman"/>
          <w:sz w:val="24"/>
          <w:szCs w:val="24"/>
          <w:lang w:eastAsia="zh-CN"/>
        </w:rPr>
        <w:t>проекта</w:t>
      </w:r>
      <w:r w:rsidRPr="00792B93">
        <w:rPr>
          <w:rFonts w:ascii="Times New Roman" w:eastAsia="Times New Roman" w:hAnsi="Times New Roman" w:cs="Times New Roman"/>
          <w:sz w:val="24"/>
          <w:szCs w:val="24"/>
          <w:lang w:eastAsia="zh-CN"/>
        </w:rPr>
        <w:t xml:space="preserve"> (</w:t>
      </w:r>
      <w:r w:rsidR="00131643" w:rsidRPr="00792B93">
        <w:rPr>
          <w:rFonts w:ascii="Times New Roman" w:eastAsia="Times New Roman" w:hAnsi="Times New Roman" w:cs="Times New Roman"/>
          <w:sz w:val="24"/>
          <w:szCs w:val="24"/>
          <w:lang w:eastAsia="zh-CN"/>
        </w:rPr>
        <w:t>работы</w:t>
      </w:r>
      <w:r w:rsidRPr="00792B93">
        <w:rPr>
          <w:rFonts w:ascii="Times New Roman" w:eastAsia="Times New Roman" w:hAnsi="Times New Roman" w:cs="Times New Roman"/>
          <w:sz w:val="24"/>
          <w:szCs w:val="24"/>
          <w:lang w:eastAsia="zh-CN"/>
        </w:rPr>
        <w:t xml:space="preserve">), порядок оценки результатов </w:t>
      </w:r>
      <w:r w:rsidR="00131643" w:rsidRPr="00792B93">
        <w:rPr>
          <w:rFonts w:ascii="Times New Roman" w:eastAsia="Times New Roman" w:hAnsi="Times New Roman" w:cs="Times New Roman"/>
          <w:sz w:val="24"/>
          <w:szCs w:val="24"/>
          <w:lang w:eastAsia="zh-CN"/>
        </w:rPr>
        <w:t>дипломного проекта (работы)</w:t>
      </w:r>
      <w:r w:rsidRPr="00792B93">
        <w:rPr>
          <w:rFonts w:ascii="Times New Roman" w:eastAsia="Times New Roman" w:hAnsi="Times New Roman" w:cs="Times New Roman"/>
          <w:sz w:val="24"/>
          <w:szCs w:val="24"/>
          <w:lang w:eastAsia="zh-CN"/>
        </w:rPr>
        <w:t>.</w:t>
      </w:r>
    </w:p>
    <w:p w14:paraId="28CFF639" w14:textId="77777777" w:rsidR="0051713F" w:rsidRPr="00792B93"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792B93">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792B93"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792B93">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792B93">
        <w:rPr>
          <w:rFonts w:ascii="Times New Roman" w:hAnsi="Times New Roman" w:cs="Times New Roman"/>
          <w:sz w:val="24"/>
          <w:szCs w:val="24"/>
        </w:rPr>
        <w:br/>
      </w:r>
      <w:r w:rsidRPr="00792B93">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792B93">
        <w:rPr>
          <w:rFonts w:ascii="Times New Roman" w:hAnsi="Times New Roman" w:cs="Times New Roman"/>
          <w:sz w:val="24"/>
          <w:szCs w:val="24"/>
        </w:rPr>
        <w:br/>
      </w:r>
      <w:r w:rsidRPr="00792B93">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792B93">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792B93" w:rsidRDefault="0051713F"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792B93">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792B93" w:rsidRDefault="0051713F"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792B93" w:rsidRDefault="00B63840" w:rsidP="0051713F">
      <w:pPr>
        <w:suppressAutoHyphens/>
        <w:ind w:firstLine="709"/>
        <w:jc w:val="both"/>
        <w:rPr>
          <w:rFonts w:ascii="Times New Roman" w:hAnsi="Times New Roman" w:cs="Times New Roman"/>
          <w:sz w:val="24"/>
          <w:szCs w:val="24"/>
        </w:rPr>
      </w:pPr>
      <w:r w:rsidRPr="00792B93">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792B93">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5B10C95A" w14:textId="77777777" w:rsidR="00552BFF" w:rsidRPr="00792B93" w:rsidRDefault="00552BFF" w:rsidP="00AA74C2">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792B93">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3589540F"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706A8DDA"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42D0CC32"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92B93">
        <w:rPr>
          <w:rFonts w:ascii="Times New Roman" w:eastAsia="Times New Roman" w:hAnsi="Times New Roman" w:cs="Times New Roman"/>
          <w:b/>
          <w:bCs/>
          <w:sz w:val="24"/>
          <w:szCs w:val="24"/>
          <w:lang w:eastAsia="zh-CN"/>
        </w:rPr>
        <w:t>Приложения:</w:t>
      </w:r>
    </w:p>
    <w:p w14:paraId="29860F5E"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792B9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92B93">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6"/>
    <w:p w14:paraId="77FAD651" w14:textId="77777777" w:rsidR="00552BFF" w:rsidRPr="00792B93" w:rsidRDefault="00552BFF" w:rsidP="007B13D6">
      <w:pPr>
        <w:pStyle w:val="a4"/>
        <w:suppressAutoHyphens/>
        <w:spacing w:line="276" w:lineRule="auto"/>
        <w:ind w:left="0" w:firstLine="709"/>
        <w:jc w:val="both"/>
        <w:rPr>
          <w:rFonts w:ascii="Times New Roman" w:eastAsia="Times New Roman" w:hAnsi="Times New Roman" w:cs="Times New Roman"/>
          <w:sz w:val="24"/>
          <w:szCs w:val="24"/>
          <w:lang w:eastAsia="zh-CN"/>
        </w:rPr>
      </w:pPr>
    </w:p>
    <w:sectPr w:rsidR="00552BFF" w:rsidRPr="00792B93"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0A70D" w14:textId="77777777" w:rsidR="009A203D" w:rsidRDefault="009A203D" w:rsidP="00A858FE">
      <w:r>
        <w:separator/>
      </w:r>
    </w:p>
  </w:endnote>
  <w:endnote w:type="continuationSeparator" w:id="0">
    <w:p w14:paraId="2855D7D3" w14:textId="77777777" w:rsidR="009A203D" w:rsidRDefault="009A203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656D3" w14:textId="77777777" w:rsidR="009A203D" w:rsidRDefault="009A203D" w:rsidP="00A858FE">
      <w:r>
        <w:separator/>
      </w:r>
    </w:p>
  </w:footnote>
  <w:footnote w:type="continuationSeparator" w:id="0">
    <w:p w14:paraId="48703607" w14:textId="77777777" w:rsidR="009A203D" w:rsidRDefault="009A203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BCF"/>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BDF"/>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3646"/>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E1F"/>
    <w:rsid w:val="005A2FAB"/>
    <w:rsid w:val="005B2AC8"/>
    <w:rsid w:val="005B4517"/>
    <w:rsid w:val="005C131F"/>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25E11"/>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1D7"/>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2B9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500A"/>
    <w:rsid w:val="008E19E9"/>
    <w:rsid w:val="008E329E"/>
    <w:rsid w:val="008E444A"/>
    <w:rsid w:val="008E712C"/>
    <w:rsid w:val="008E7C9D"/>
    <w:rsid w:val="008F4F1D"/>
    <w:rsid w:val="008F7128"/>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6EC0"/>
    <w:rsid w:val="00957653"/>
    <w:rsid w:val="00962AFE"/>
    <w:rsid w:val="009644CA"/>
    <w:rsid w:val="0096620D"/>
    <w:rsid w:val="00985065"/>
    <w:rsid w:val="00985111"/>
    <w:rsid w:val="009861AA"/>
    <w:rsid w:val="00986EEC"/>
    <w:rsid w:val="00987700"/>
    <w:rsid w:val="00987E61"/>
    <w:rsid w:val="00992F29"/>
    <w:rsid w:val="00996136"/>
    <w:rsid w:val="009A1DFB"/>
    <w:rsid w:val="009A203D"/>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4C2"/>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3E3C"/>
    <w:rsid w:val="00C0458D"/>
    <w:rsid w:val="00C079B1"/>
    <w:rsid w:val="00C07FB3"/>
    <w:rsid w:val="00C10568"/>
    <w:rsid w:val="00C11CA7"/>
    <w:rsid w:val="00C12101"/>
    <w:rsid w:val="00C162D4"/>
    <w:rsid w:val="00C17D5E"/>
    <w:rsid w:val="00C22785"/>
    <w:rsid w:val="00C30CF6"/>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762BD"/>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472E"/>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1175078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7</Pages>
  <Words>1788</Words>
  <Characters>10193</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15</cp:revision>
  <cp:lastPrinted>2023-04-28T08:44:00Z</cp:lastPrinted>
  <dcterms:created xsi:type="dcterms:W3CDTF">2024-03-04T11:39:00Z</dcterms:created>
  <dcterms:modified xsi:type="dcterms:W3CDTF">2025-07-30T09:31:00Z</dcterms:modified>
</cp:coreProperties>
</file>