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34CE" w:rsidRPr="00C1034E" w:rsidRDefault="00D734CE" w:rsidP="008A6E23">
      <w:pPr>
        <w:pStyle w:val="1"/>
        <w:jc w:val="right"/>
      </w:pPr>
      <w:bookmarkStart w:id="0" w:name="_Toc84499262"/>
      <w:r w:rsidRPr="00723A36">
        <w:t xml:space="preserve">Приложение </w:t>
      </w:r>
      <w:bookmarkEnd w:id="0"/>
      <w:r w:rsidR="00C1034E">
        <w:t>1</w:t>
      </w:r>
    </w:p>
    <w:p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336D79" w:rsidRPr="00C752AB">
        <w:rPr>
          <w:rFonts w:ascii="Times New Roman" w:hAnsi="Times New Roman"/>
          <w:sz w:val="24"/>
          <w:szCs w:val="24"/>
        </w:rPr>
        <w:t>П</w:t>
      </w:r>
      <w:r w:rsidR="00C752AB" w:rsidRPr="00C752AB">
        <w:rPr>
          <w:rFonts w:ascii="Times New Roman" w:hAnsi="Times New Roman"/>
          <w:sz w:val="24"/>
          <w:szCs w:val="24"/>
        </w:rPr>
        <w:t>ООП-П</w:t>
      </w:r>
      <w:r w:rsidR="00C752AB">
        <w:rPr>
          <w:rFonts w:ascii="Times New Roman" w:hAnsi="Times New Roman"/>
          <w:sz w:val="24"/>
          <w:szCs w:val="24"/>
        </w:rPr>
        <w:t xml:space="preserve"> </w:t>
      </w:r>
      <w:r w:rsidRPr="00723A36">
        <w:rPr>
          <w:rFonts w:ascii="Times New Roman" w:hAnsi="Times New Roman"/>
          <w:sz w:val="24"/>
          <w:szCs w:val="24"/>
        </w:rPr>
        <w:t xml:space="preserve">по </w:t>
      </w:r>
      <w:r w:rsidR="00086697">
        <w:rPr>
          <w:rFonts w:ascii="Times New Roman" w:hAnsi="Times New Roman"/>
          <w:sz w:val="24"/>
          <w:szCs w:val="24"/>
        </w:rPr>
        <w:t>специальности</w:t>
      </w:r>
    </w:p>
    <w:p w:rsidR="00D734CE" w:rsidRPr="00157AD2" w:rsidRDefault="00657ACF" w:rsidP="00924CE4">
      <w:pPr>
        <w:spacing w:after="0"/>
        <w:jc w:val="right"/>
        <w:rPr>
          <w:rFonts w:ascii="Times New Roman" w:hAnsi="Times New Roman"/>
          <w:b/>
          <w:sz w:val="24"/>
          <w:szCs w:val="24"/>
        </w:rPr>
      </w:pPr>
      <w:r>
        <w:rPr>
          <w:rFonts w:ascii="Times New Roman" w:hAnsi="Times New Roman"/>
          <w:b/>
          <w:sz w:val="24"/>
          <w:szCs w:val="24"/>
        </w:rPr>
        <w:t>09</w:t>
      </w:r>
      <w:r w:rsidR="00157AD2" w:rsidRPr="00157AD2">
        <w:rPr>
          <w:rFonts w:ascii="Times New Roman" w:hAnsi="Times New Roman"/>
          <w:b/>
          <w:sz w:val="24"/>
          <w:szCs w:val="24"/>
        </w:rPr>
        <w:t>.0</w:t>
      </w:r>
      <w:r w:rsidR="00086697">
        <w:rPr>
          <w:rFonts w:ascii="Times New Roman" w:hAnsi="Times New Roman"/>
          <w:b/>
          <w:sz w:val="24"/>
          <w:szCs w:val="24"/>
        </w:rPr>
        <w:t>2.0</w:t>
      </w:r>
      <w:r>
        <w:rPr>
          <w:rFonts w:ascii="Times New Roman" w:hAnsi="Times New Roman"/>
          <w:b/>
          <w:sz w:val="24"/>
          <w:szCs w:val="24"/>
        </w:rPr>
        <w:t>7</w:t>
      </w:r>
      <w:r w:rsidR="00086697">
        <w:rPr>
          <w:rFonts w:ascii="Times New Roman" w:hAnsi="Times New Roman"/>
          <w:b/>
          <w:sz w:val="24"/>
          <w:szCs w:val="24"/>
        </w:rPr>
        <w:t xml:space="preserve"> </w:t>
      </w:r>
      <w:r>
        <w:rPr>
          <w:rFonts w:ascii="Times New Roman" w:hAnsi="Times New Roman"/>
          <w:b/>
          <w:sz w:val="24"/>
          <w:szCs w:val="24"/>
        </w:rPr>
        <w:t xml:space="preserve">Информационные системы и программирование </w:t>
      </w:r>
    </w:p>
    <w:p w:rsidR="00D734CE" w:rsidRPr="00723A36" w:rsidRDefault="00D734CE" w:rsidP="00EB619C">
      <w:pPr>
        <w:tabs>
          <w:tab w:val="right" w:leader="underscore" w:pos="9639"/>
        </w:tabs>
        <w:spacing w:after="120"/>
        <w:jc w:val="center"/>
        <w:rPr>
          <w:b/>
          <w:sz w:val="28"/>
          <w:szCs w:val="28"/>
          <w:vertAlign w:val="superscript"/>
        </w:rPr>
      </w:pPr>
    </w:p>
    <w:p w:rsidR="00D734CE" w:rsidRPr="00157AD2"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rsidR="00D734CE" w:rsidRPr="00723A36" w:rsidRDefault="00657ACF" w:rsidP="00EB619C">
      <w:pPr>
        <w:jc w:val="center"/>
        <w:rPr>
          <w:rFonts w:ascii="Times New Roman" w:hAnsi="Times New Roman"/>
          <w:b/>
          <w:i/>
        </w:rPr>
      </w:pPr>
      <w:r w:rsidRPr="00657ACF">
        <w:rPr>
          <w:rFonts w:ascii="Times New Roman" w:hAnsi="Times New Roman"/>
          <w:b/>
          <w:sz w:val="24"/>
          <w:szCs w:val="24"/>
        </w:rPr>
        <w:t xml:space="preserve">09.02.07 Информационные системы и программирование </w:t>
      </w: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823F56" w:rsidRDefault="00823F56" w:rsidP="00D734CE">
      <w:pPr>
        <w:jc w:val="center"/>
        <w:rPr>
          <w:rFonts w:ascii="Times New Roman" w:hAnsi="Times New Roman"/>
          <w:b/>
          <w:iCs/>
          <w:sz w:val="24"/>
          <w:szCs w:val="24"/>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23F56">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086697">
        <w:rPr>
          <w:rFonts w:ascii="Times New Roman" w:hAnsi="Times New Roman"/>
          <w:color w:val="000000"/>
          <w:sz w:val="24"/>
          <w:szCs w:val="24"/>
        </w:rPr>
        <w:t>специалиста среднего звена</w:t>
      </w:r>
      <w:r w:rsidRPr="00D539DF">
        <w:rPr>
          <w:rFonts w:ascii="Times New Roman" w:hAnsi="Times New Roman"/>
          <w:color w:val="000000"/>
          <w:sz w:val="24"/>
          <w:szCs w:val="24"/>
        </w:rPr>
        <w:t xml:space="preserve">, которые должны быть сформированы у обучающегося по завершении освоения основной образовательной программы Профессионалитета (далее – </w:t>
      </w:r>
      <w:r w:rsidR="002A6693">
        <w:rPr>
          <w:rFonts w:ascii="Times New Roman" w:hAnsi="Times New Roman"/>
          <w:color w:val="000000"/>
          <w:sz w:val="24"/>
          <w:szCs w:val="24"/>
        </w:rPr>
        <w:t>П</w:t>
      </w:r>
      <w:r w:rsidRPr="00D539DF">
        <w:rPr>
          <w:rFonts w:ascii="Times New Roman" w:hAnsi="Times New Roman"/>
          <w:color w:val="000000"/>
          <w:sz w:val="24"/>
          <w:szCs w:val="24"/>
        </w:rPr>
        <w:t>ООП-П).</w:t>
      </w:r>
    </w:p>
    <w:p w:rsidR="00D539DF" w:rsidRPr="00D539DF" w:rsidRDefault="00D539DF" w:rsidP="004445C2">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823F56">
        <w:rPr>
          <w:rFonts w:ascii="Times New Roman" w:hAnsi="Times New Roman"/>
          <w:color w:val="000000"/>
          <w:sz w:val="24"/>
          <w:szCs w:val="24"/>
        </w:rPr>
        <w:t xml:space="preserve">отана для </w:t>
      </w:r>
      <w:r w:rsidR="00086697">
        <w:rPr>
          <w:rFonts w:ascii="Times New Roman" w:hAnsi="Times New Roman"/>
          <w:color w:val="000000"/>
          <w:sz w:val="24"/>
          <w:szCs w:val="24"/>
        </w:rPr>
        <w:t>специальности</w:t>
      </w:r>
      <w:r w:rsidR="00823F56">
        <w:rPr>
          <w:rFonts w:ascii="Times New Roman" w:hAnsi="Times New Roman"/>
          <w:color w:val="000000"/>
          <w:sz w:val="24"/>
          <w:szCs w:val="24"/>
        </w:rPr>
        <w:t xml:space="preserve"> </w:t>
      </w:r>
      <w:r w:rsidR="004445C2" w:rsidRPr="004445C2">
        <w:rPr>
          <w:rFonts w:ascii="Times New Roman" w:hAnsi="Times New Roman"/>
          <w:color w:val="000000"/>
          <w:sz w:val="24"/>
          <w:szCs w:val="24"/>
        </w:rPr>
        <w:t xml:space="preserve">09.02.07 Информационные системы и программирование </w:t>
      </w:r>
      <w:r w:rsidRPr="00D539DF">
        <w:rPr>
          <w:rFonts w:ascii="Times New Roman" w:hAnsi="Times New Roman"/>
          <w:color w:val="000000"/>
          <w:sz w:val="24"/>
          <w:szCs w:val="24"/>
        </w:rPr>
        <w:t xml:space="preserve">как результат освоения </w:t>
      </w:r>
      <w:r w:rsidR="002A6693">
        <w:rPr>
          <w:rFonts w:ascii="Times New Roman" w:hAnsi="Times New Roman"/>
          <w:color w:val="000000"/>
          <w:sz w:val="24"/>
          <w:szCs w:val="24"/>
        </w:rPr>
        <w:t>П</w:t>
      </w:r>
      <w:r w:rsidRPr="00D539DF">
        <w:rPr>
          <w:rFonts w:ascii="Times New Roman" w:hAnsi="Times New Roman"/>
          <w:color w:val="000000"/>
          <w:sz w:val="24"/>
          <w:szCs w:val="24"/>
        </w:rPr>
        <w:t>ООП-П,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w:t>
      </w:r>
      <w:r w:rsidR="00086697">
        <w:rPr>
          <w:rFonts w:ascii="Times New Roman" w:hAnsi="Times New Roman"/>
          <w:color w:val="000000"/>
          <w:sz w:val="24"/>
          <w:szCs w:val="24"/>
        </w:rPr>
        <w:t>специальности</w:t>
      </w:r>
      <w:r w:rsidR="00823F56">
        <w:rPr>
          <w:rFonts w:ascii="Times New Roman" w:hAnsi="Times New Roman"/>
          <w:color w:val="000000"/>
          <w:sz w:val="24"/>
          <w:szCs w:val="24"/>
        </w:rPr>
        <w:t xml:space="preserve"> </w:t>
      </w:r>
      <w:r w:rsidR="004445C2" w:rsidRPr="004445C2">
        <w:rPr>
          <w:rFonts w:ascii="Times New Roman" w:hAnsi="Times New Roman"/>
          <w:color w:val="000000"/>
          <w:sz w:val="24"/>
          <w:szCs w:val="24"/>
        </w:rPr>
        <w:t>09.02.07 Информационные системы и программирование</w:t>
      </w:r>
      <w:r w:rsidR="00823F56">
        <w:rPr>
          <w:rFonts w:ascii="Times New Roman" w:hAnsi="Times New Roman"/>
          <w:color w:val="000000"/>
          <w:sz w:val="24"/>
          <w:szCs w:val="24"/>
        </w:rPr>
        <w:t xml:space="preserve">, утвержденного </w:t>
      </w:r>
      <w:r w:rsidR="004445C2" w:rsidRPr="004445C2">
        <w:rPr>
          <w:rFonts w:ascii="Times New Roman" w:hAnsi="Times New Roman"/>
          <w:color w:val="000000"/>
          <w:sz w:val="24"/>
          <w:szCs w:val="24"/>
        </w:rPr>
        <w:t xml:space="preserve">Приказ Минобрнауки России от 09.12.2016 </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1547</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Об утверждении федерального</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государственного образовательного стандарта</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среднего профессионального образования по</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специальности 09.02.07 Информационные</w:t>
      </w:r>
      <w:r w:rsidR="004445C2">
        <w:rPr>
          <w:rFonts w:ascii="Times New Roman" w:hAnsi="Times New Roman"/>
          <w:color w:val="000000"/>
          <w:sz w:val="24"/>
          <w:szCs w:val="24"/>
        </w:rPr>
        <w:t xml:space="preserve"> </w:t>
      </w:r>
      <w:r w:rsidR="004445C2" w:rsidRPr="004445C2">
        <w:rPr>
          <w:rFonts w:ascii="Times New Roman" w:hAnsi="Times New Roman"/>
          <w:color w:val="000000"/>
          <w:sz w:val="24"/>
          <w:szCs w:val="24"/>
        </w:rPr>
        <w:t>системы и программирование</w:t>
      </w:r>
      <w:r w:rsidR="004445C2">
        <w:rPr>
          <w:rFonts w:ascii="Times New Roman" w:hAnsi="Times New Roman"/>
          <w:color w:val="000000"/>
          <w:sz w:val="24"/>
          <w:szCs w:val="24"/>
        </w:rPr>
        <w:t>»</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681432">
        <w:rPr>
          <w:rFonts w:ascii="Times New Roman" w:hAnsi="Times New Roman"/>
          <w:color w:val="000000"/>
          <w:sz w:val="24"/>
          <w:szCs w:val="24"/>
        </w:rPr>
        <w:t>м</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w:t>
      </w:r>
      <w:r w:rsidR="00086697">
        <w:rPr>
          <w:rFonts w:ascii="Times New Roman" w:hAnsi="Times New Roman"/>
          <w:color w:val="000000"/>
          <w:sz w:val="24"/>
          <w:szCs w:val="24"/>
        </w:rPr>
        <w:t xml:space="preserve"> и</w:t>
      </w:r>
      <w:r w:rsidRPr="00D539DF">
        <w:rPr>
          <w:rFonts w:ascii="Times New Roman" w:hAnsi="Times New Roman"/>
          <w:color w:val="000000"/>
          <w:sz w:val="24"/>
          <w:szCs w:val="24"/>
        </w:rPr>
        <w:t xml:space="preserve"> </w:t>
      </w:r>
      <w:r w:rsidR="00086697">
        <w:rPr>
          <w:rFonts w:ascii="Times New Roman" w:hAnsi="Times New Roman"/>
          <w:color w:val="000000"/>
          <w:sz w:val="24"/>
          <w:szCs w:val="24"/>
        </w:rPr>
        <w:t>п</w:t>
      </w:r>
      <w:r w:rsidRPr="00D539DF">
        <w:rPr>
          <w:rFonts w:ascii="Times New Roman" w:hAnsi="Times New Roman"/>
          <w:color w:val="000000"/>
          <w:sz w:val="24"/>
          <w:szCs w:val="24"/>
        </w:rPr>
        <w:t xml:space="preserve">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w:t>
      </w:r>
      <w:r w:rsidR="00086697">
        <w:rPr>
          <w:rFonts w:ascii="Times New Roman" w:hAnsi="Times New Roman"/>
          <w:color w:val="000000"/>
          <w:sz w:val="24"/>
          <w:szCs w:val="24"/>
        </w:rPr>
        <w:t xml:space="preserve"> и</w:t>
      </w:r>
      <w:r w:rsidRPr="00D539DF">
        <w:rPr>
          <w:rFonts w:ascii="Times New Roman" w:hAnsi="Times New Roman"/>
          <w:color w:val="000000"/>
          <w:sz w:val="24"/>
          <w:szCs w:val="24"/>
        </w:rPr>
        <w:t xml:space="preserve"> </w:t>
      </w:r>
      <w:r w:rsidR="00086697">
        <w:rPr>
          <w:rFonts w:ascii="Times New Roman" w:hAnsi="Times New Roman"/>
          <w:color w:val="000000"/>
          <w:sz w:val="24"/>
          <w:szCs w:val="24"/>
        </w:rPr>
        <w:t>п</w:t>
      </w:r>
      <w:r w:rsidRPr="00D539DF">
        <w:rPr>
          <w:rFonts w:ascii="Times New Roman" w:hAnsi="Times New Roman"/>
          <w:color w:val="000000"/>
          <w:sz w:val="24"/>
          <w:szCs w:val="24"/>
        </w:rPr>
        <w:t>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w:t>
      </w:r>
      <w:bookmarkStart w:id="1" w:name="_Hlk103624028"/>
      <w:r w:rsidR="00086697">
        <w:rPr>
          <w:rFonts w:ascii="Times New Roman" w:hAnsi="Times New Roman"/>
          <w:color w:val="000000"/>
          <w:sz w:val="24"/>
          <w:szCs w:val="24"/>
        </w:rPr>
        <w:t>специалистов среднего звена</w:t>
      </w:r>
      <w:r w:rsidRPr="00D539DF">
        <w:rPr>
          <w:rFonts w:ascii="Times New Roman" w:hAnsi="Times New Roman"/>
          <w:color w:val="000000"/>
          <w:sz w:val="24"/>
          <w:szCs w:val="24"/>
        </w:rPr>
        <w:t>, наиболее востребованных на региональном рынке труда в конкретном секторе экономики под запрос конкретных предприятий.</w:t>
      </w:r>
    </w:p>
    <w:p w:rsidR="00CB6B3E" w:rsidRDefault="00CB6B3E" w:rsidP="00D539DF">
      <w:pPr>
        <w:widowControl w:val="0"/>
        <w:suppressAutoHyphens/>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rsidR="00CB6B3E" w:rsidRDefault="00527375" w:rsidP="00AD0D25">
      <w:pPr>
        <w:widowControl w:val="0"/>
        <w:suppressAutoHyphens/>
        <w:spacing w:after="0"/>
        <w:ind w:firstLine="709"/>
        <w:jc w:val="both"/>
        <w:rPr>
          <w:rFonts w:ascii="Times New Roman" w:hAnsi="Times New Roman"/>
          <w:color w:val="000000"/>
          <w:sz w:val="24"/>
          <w:szCs w:val="24"/>
        </w:rPr>
      </w:pPr>
      <w:r>
        <w:rPr>
          <w:rFonts w:ascii="Times New Roman" w:hAnsi="Times New Roman"/>
          <w:color w:val="000000"/>
          <w:sz w:val="24"/>
          <w:szCs w:val="24"/>
        </w:rPr>
        <w:t>- </w:t>
      </w:r>
      <w:r w:rsidRPr="00527375">
        <w:rPr>
          <w:rFonts w:ascii="Times New Roman" w:hAnsi="Times New Roman"/>
          <w:color w:val="000000"/>
          <w:sz w:val="24"/>
          <w:szCs w:val="24"/>
        </w:rPr>
        <w:t>Приказ Министерства</w:t>
      </w:r>
      <w:r>
        <w:rPr>
          <w:rFonts w:ascii="Times New Roman" w:hAnsi="Times New Roman"/>
          <w:color w:val="000000"/>
          <w:sz w:val="24"/>
          <w:szCs w:val="24"/>
        </w:rPr>
        <w:t xml:space="preserve"> </w:t>
      </w:r>
      <w:r w:rsidRPr="00527375">
        <w:rPr>
          <w:rFonts w:ascii="Times New Roman" w:hAnsi="Times New Roman"/>
          <w:color w:val="000000"/>
          <w:sz w:val="24"/>
          <w:szCs w:val="24"/>
        </w:rPr>
        <w:t xml:space="preserve">труда и социальной защиты Российской Федерации                            от </w:t>
      </w:r>
      <w:r w:rsidR="00B36C86" w:rsidRPr="00B36C86">
        <w:rPr>
          <w:rFonts w:ascii="Times New Roman" w:hAnsi="Times New Roman"/>
          <w:color w:val="000000"/>
          <w:sz w:val="24"/>
          <w:szCs w:val="24"/>
        </w:rPr>
        <w:t xml:space="preserve">17.09.2014 </w:t>
      </w:r>
      <w:r w:rsidR="00B36C86">
        <w:rPr>
          <w:rFonts w:ascii="Times New Roman" w:hAnsi="Times New Roman"/>
          <w:color w:val="000000"/>
          <w:sz w:val="24"/>
          <w:szCs w:val="24"/>
        </w:rPr>
        <w:t>№</w:t>
      </w:r>
      <w:r w:rsidR="00B36C86" w:rsidRPr="00B36C86">
        <w:rPr>
          <w:rFonts w:ascii="Times New Roman" w:hAnsi="Times New Roman"/>
          <w:color w:val="000000"/>
          <w:sz w:val="24"/>
          <w:szCs w:val="24"/>
        </w:rPr>
        <w:t xml:space="preserve"> 647н </w:t>
      </w:r>
      <w:r w:rsidRPr="00527375">
        <w:rPr>
          <w:rFonts w:ascii="Times New Roman" w:hAnsi="Times New Roman"/>
          <w:color w:val="000000"/>
          <w:sz w:val="24"/>
          <w:szCs w:val="24"/>
        </w:rPr>
        <w:t>«Об утверждении профессионального стандарта «</w:t>
      </w:r>
      <w:r w:rsidR="004445C2" w:rsidRPr="004445C2">
        <w:rPr>
          <w:rFonts w:ascii="Times New Roman" w:hAnsi="Times New Roman"/>
          <w:color w:val="000000"/>
          <w:sz w:val="24"/>
          <w:szCs w:val="24"/>
        </w:rPr>
        <w:t>Администратор баз данных</w:t>
      </w:r>
      <w:r w:rsidRPr="00527375">
        <w:rPr>
          <w:rFonts w:ascii="Times New Roman" w:hAnsi="Times New Roman"/>
          <w:color w:val="000000"/>
          <w:sz w:val="24"/>
          <w:szCs w:val="24"/>
        </w:rPr>
        <w:t>»</w:t>
      </w:r>
      <w:r w:rsidR="003068CD">
        <w:rPr>
          <w:rFonts w:ascii="Times New Roman" w:hAnsi="Times New Roman"/>
          <w:color w:val="000000"/>
          <w:sz w:val="24"/>
          <w:szCs w:val="24"/>
        </w:rPr>
        <w:t>.</w:t>
      </w:r>
    </w:p>
    <w:p w:rsidR="00527375" w:rsidRDefault="0054222D" w:rsidP="00AD0D25">
      <w:pPr>
        <w:widowControl w:val="0"/>
        <w:suppressAutoHyphens/>
        <w:spacing w:after="0"/>
        <w:ind w:firstLine="709"/>
        <w:jc w:val="both"/>
        <w:rPr>
          <w:rFonts w:ascii="Times New Roman" w:hAnsi="Times New Roman"/>
          <w:color w:val="000000"/>
          <w:sz w:val="24"/>
          <w:szCs w:val="24"/>
        </w:rPr>
      </w:pPr>
      <w:r w:rsidRPr="00527375">
        <w:rPr>
          <w:rFonts w:ascii="Times New Roman" w:hAnsi="Times New Roman"/>
          <w:color w:val="000000"/>
          <w:sz w:val="24"/>
          <w:szCs w:val="24"/>
        </w:rPr>
        <w:t xml:space="preserve">                        </w:t>
      </w:r>
    </w:p>
    <w:bookmarkEnd w:id="1"/>
    <w:p w:rsidR="00E53127" w:rsidRDefault="00E53127" w:rsidP="006E1B9E">
      <w:pPr>
        <w:widowControl w:val="0"/>
        <w:suppressAutoHyphens/>
        <w:jc w:val="both"/>
        <w:rPr>
          <w:rFonts w:ascii="Times New Roman" w:hAnsi="Times New Roman"/>
          <w:b/>
          <w:noProof/>
          <w:sz w:val="24"/>
          <w:szCs w:val="24"/>
        </w:rPr>
      </w:pPr>
    </w:p>
    <w:p w:rsidR="00E53127" w:rsidRDefault="00E53127" w:rsidP="006E1B9E">
      <w:pPr>
        <w:widowControl w:val="0"/>
        <w:suppressAutoHyphens/>
        <w:jc w:val="both"/>
        <w:rPr>
          <w:rFonts w:ascii="Times New Roman" w:hAnsi="Times New Roman"/>
          <w:b/>
          <w:noProof/>
          <w:sz w:val="24"/>
          <w:szCs w:val="24"/>
        </w:rPr>
      </w:pPr>
    </w:p>
    <w:p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8"/>
          <w:footerReference w:type="default" r:id="rId9"/>
          <w:pgSz w:w="11907" w:h="16840"/>
          <w:pgMar w:top="1134" w:right="851" w:bottom="992" w:left="1418" w:header="709" w:footer="709" w:gutter="0"/>
          <w:cols w:space="720"/>
        </w:sectPr>
      </w:pPr>
    </w:p>
    <w:p w:rsidR="00A21B9E" w:rsidRDefault="006C4D52"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300" distR="114300" simplePos="0" relativeHeight="251662336" behindDoc="0" locked="0" layoutInCell="1" allowOverlap="1">
                <wp:simplePos x="0" y="0"/>
                <wp:positionH relativeFrom="column">
                  <wp:posOffset>1087120</wp:posOffset>
                </wp:positionH>
                <wp:positionV relativeFrom="paragraph">
                  <wp:posOffset>293370</wp:posOffset>
                </wp:positionV>
                <wp:extent cx="2825750" cy="349250"/>
                <wp:effectExtent l="0" t="0" r="0" b="0"/>
                <wp:wrapNone/>
                <wp:docPr id="25"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rsidR="00233E1E" w:rsidRPr="00E53127" w:rsidRDefault="00233E1E"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26" style="position:absolute;left:0;text-align:left;margin-left:85.6pt;margin-top:23.1pt;width:222.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" fillcolor="window" strokecolor="#70ad47" strokeweight="1pt">
                <v:stroke joinstyle="miter"/>
                <v:path arrowok="t"/>
                <v:textbox>
                  <w:txbxContent>
                    <w:p w:rsidR="00233E1E" w:rsidRPr="00E53127" w:rsidRDefault="00233E1E"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67456" behindDoc="0" locked="0" layoutInCell="1" allowOverlap="1">
                <wp:simplePos x="0" y="0"/>
                <wp:positionH relativeFrom="column">
                  <wp:posOffset>2662554</wp:posOffset>
                </wp:positionH>
                <wp:positionV relativeFrom="paragraph">
                  <wp:posOffset>-39370</wp:posOffset>
                </wp:positionV>
                <wp:extent cx="0" cy="332740"/>
                <wp:effectExtent l="0" t="0" r="0" b="10160"/>
                <wp:wrapNone/>
                <wp:docPr id="23"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2740"/>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D503810" id="Прямая соединительная линия 15"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9.65pt,-3.1pt" to="209.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6249670</wp:posOffset>
                </wp:positionH>
                <wp:positionV relativeFrom="paragraph">
                  <wp:posOffset>220980</wp:posOffset>
                </wp:positionV>
                <wp:extent cx="2825750" cy="383540"/>
                <wp:effectExtent l="0" t="0" r="0" b="0"/>
                <wp:wrapNone/>
                <wp:docPr id="22"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25750" cy="383540"/>
                        </a:xfrm>
                        <a:prstGeom prst="roundRect">
                          <a:avLst/>
                        </a:prstGeom>
                        <a:solidFill>
                          <a:sysClr val="window" lastClr="FFFFFF"/>
                        </a:solidFill>
                        <a:ln w="12700" cap="flat" cmpd="sng" algn="ctr">
                          <a:solidFill>
                            <a:srgbClr val="70AD47"/>
                          </a:solidFill>
                          <a:prstDash val="solid"/>
                          <a:miter lim="800000"/>
                        </a:ln>
                        <a:effectLst/>
                      </wps:spPr>
                      <wps:txbx>
                        <w:txbxContent>
                          <w:p w:rsidR="00233E1E" w:rsidRPr="00E53127" w:rsidRDefault="00233E1E"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7" style="position:absolute;left:0;text-align:left;margin-left:492.1pt;margin-top:17.4pt;width:222.5pt;height:3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" fillcolor="window" strokecolor="#70ad47" strokeweight="1pt">
                <v:stroke joinstyle="miter"/>
                <v:path arrowok="t"/>
                <v:textbox>
                  <w:txbxContent>
                    <w:p w:rsidR="00233E1E" w:rsidRPr="00E53127" w:rsidRDefault="00233E1E"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69504" behindDoc="0" locked="0" layoutInCell="1" allowOverlap="1">
                <wp:simplePos x="0" y="0"/>
                <wp:positionH relativeFrom="column">
                  <wp:posOffset>7564754</wp:posOffset>
                </wp:positionH>
                <wp:positionV relativeFrom="paragraph">
                  <wp:posOffset>-39370</wp:posOffset>
                </wp:positionV>
                <wp:extent cx="0" cy="260350"/>
                <wp:effectExtent l="0" t="0" r="0" b="6350"/>
                <wp:wrapNone/>
                <wp:docPr id="20"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2495AD" id="Прямая соединительная линия 16"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95.65pt,-3.1pt" to="595.6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665408" behindDoc="0" locked="0" layoutInCell="1" allowOverlap="1">
                <wp:simplePos x="0" y="0"/>
                <wp:positionH relativeFrom="column">
                  <wp:posOffset>2662555</wp:posOffset>
                </wp:positionH>
                <wp:positionV relativeFrom="paragraph">
                  <wp:posOffset>-39371</wp:posOffset>
                </wp:positionV>
                <wp:extent cx="4902200" cy="0"/>
                <wp:effectExtent l="0" t="0" r="12700" b="0"/>
                <wp:wrapNone/>
                <wp:docPr id="19"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554681" id="Прямая соединительная линия 14"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65pt,-3.1pt" to="595.6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60288" behindDoc="0" locked="0" layoutInCell="1" allowOverlap="1">
                <wp:simplePos x="0" y="0"/>
                <wp:positionH relativeFrom="column">
                  <wp:posOffset>5119369</wp:posOffset>
                </wp:positionH>
                <wp:positionV relativeFrom="paragraph">
                  <wp:posOffset>-299720</wp:posOffset>
                </wp:positionV>
                <wp:extent cx="0" cy="260350"/>
                <wp:effectExtent l="0" t="0" r="0" b="6350"/>
                <wp:wrapNone/>
                <wp:docPr id="18"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FD893D" id="Прямая соединительная линия 11"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3.1pt,-23.6pt" to="403.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3246755</wp:posOffset>
                </wp:positionH>
                <wp:positionV relativeFrom="paragraph">
                  <wp:posOffset>-700405</wp:posOffset>
                </wp:positionV>
                <wp:extent cx="3937000" cy="349250"/>
                <wp:effectExtent l="0" t="0" r="6350" b="0"/>
                <wp:wrapNone/>
                <wp:docPr id="16"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233E1E" w:rsidRPr="00E53127" w:rsidRDefault="00233E1E"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0" o:spid="_x0000_s1028" style="position:absolute;left:0;text-align:left;margin-left:255.65pt;margin-top:-55.15pt;width:310pt;height: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" fillcolor="white [3201]" strokecolor="#70ad47 [3209]" strokeweight="1pt">
                <v:stroke joinstyle="miter"/>
                <v:path arrowok="t"/>
                <v:textbox>
                  <w:txbxContent>
                    <w:p w:rsidR="00233E1E" w:rsidRPr="00E53127" w:rsidRDefault="00233E1E"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rsidR="00E53127" w:rsidRDefault="006C4D52"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299" distR="114299" simplePos="0" relativeHeight="251685888" behindDoc="0" locked="0" layoutInCell="1" allowOverlap="1">
                <wp:simplePos x="0" y="0"/>
                <wp:positionH relativeFrom="column">
                  <wp:posOffset>331469</wp:posOffset>
                </wp:positionH>
                <wp:positionV relativeFrom="paragraph">
                  <wp:posOffset>144145</wp:posOffset>
                </wp:positionV>
                <wp:extent cx="0" cy="281305"/>
                <wp:effectExtent l="0" t="0" r="0" b="4445"/>
                <wp:wrapNone/>
                <wp:docPr id="14"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1305"/>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10CF22" id="Прямая соединительная линия 1"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pt,11.35pt" to="26.1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686912" behindDoc="0" locked="0" layoutInCell="1" allowOverlap="1">
                <wp:simplePos x="0" y="0"/>
                <wp:positionH relativeFrom="column">
                  <wp:posOffset>331470</wp:posOffset>
                </wp:positionH>
                <wp:positionV relativeFrom="paragraph">
                  <wp:posOffset>136524</wp:posOffset>
                </wp:positionV>
                <wp:extent cx="755650" cy="0"/>
                <wp:effectExtent l="0" t="0" r="6350" b="0"/>
                <wp:wrapNone/>
                <wp:docPr id="13"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76F9129" id="Прямая соединительная линия 9"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10.75pt" to="85.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679744" behindDoc="0" locked="0" layoutInCell="1" allowOverlap="1">
                <wp:simplePos x="0" y="0"/>
                <wp:positionH relativeFrom="column">
                  <wp:posOffset>9885679</wp:posOffset>
                </wp:positionH>
                <wp:positionV relativeFrom="paragraph">
                  <wp:posOffset>104775</wp:posOffset>
                </wp:positionV>
                <wp:extent cx="0" cy="4394200"/>
                <wp:effectExtent l="0" t="0" r="0" b="63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94200"/>
                        </a:xfrm>
                        <a:prstGeom prst="line">
                          <a:avLst/>
                        </a:prstGeom>
                        <a:noFill/>
                        <a:ln w="12700" cap="flat" cmpd="sng" algn="ctr">
                          <a:solidFill>
                            <a:srgbClr val="70AD47"/>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D723924" id="Прямая соединительная линия 21" o:spid="_x0000_s1026" style="position:absolute;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778.4pt,8.25pt" to="778.4pt,3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0" distB="0" distL="114299" distR="114299" simplePos="0" relativeHeight="251729920" behindDoc="0" locked="0" layoutInCell="1" allowOverlap="1">
                <wp:simplePos x="0" y="0"/>
                <wp:positionH relativeFrom="column">
                  <wp:posOffset>7875904</wp:posOffset>
                </wp:positionH>
                <wp:positionV relativeFrom="paragraph">
                  <wp:posOffset>276225</wp:posOffset>
                </wp:positionV>
                <wp:extent cx="0" cy="260350"/>
                <wp:effectExtent l="0" t="0" r="0" b="6350"/>
                <wp:wrapNone/>
                <wp:docPr id="12"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3196A9" id="Прямая соединительная линия 11" o:spid="_x0000_s1026" style="position:absolute;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20.15pt,21.75pt" to="620.1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698176" behindDoc="0" locked="0" layoutInCell="1" allowOverlap="1">
                <wp:simplePos x="0" y="0"/>
                <wp:positionH relativeFrom="column">
                  <wp:posOffset>9060180</wp:posOffset>
                </wp:positionH>
                <wp:positionV relativeFrom="paragraph">
                  <wp:posOffset>104774</wp:posOffset>
                </wp:positionV>
                <wp:extent cx="812800" cy="0"/>
                <wp:effectExtent l="0" t="0" r="635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03A1E0C" id="Прямая соединительная линия 30"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13.4pt,8.25pt" to="777.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" strokecolor="#70ad47" strokeweight="1pt">
                <v:stroke joinstyle="miter"/>
                <o:lock v:ext="edit" shapetype="f"/>
              </v:line>
            </w:pict>
          </mc:Fallback>
        </mc:AlternateContent>
      </w:r>
    </w:p>
    <w:p w:rsidR="00E53127" w:rsidRDefault="006C4D52"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simplePos x="0" y="0"/>
                <wp:positionH relativeFrom="column">
                  <wp:posOffset>144780</wp:posOffset>
                </wp:positionH>
                <wp:positionV relativeFrom="paragraph">
                  <wp:posOffset>96520</wp:posOffset>
                </wp:positionV>
                <wp:extent cx="2260600" cy="450850"/>
                <wp:effectExtent l="0" t="0" r="6350" b="635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0600" cy="450850"/>
                        </a:xfrm>
                        <a:prstGeom prst="roundRect">
                          <a:avLst/>
                        </a:prstGeom>
                        <a:solidFill>
                          <a:sysClr val="window" lastClr="FFFFFF"/>
                        </a:solidFill>
                        <a:ln w="12700" cap="flat" cmpd="sng" algn="ctr">
                          <a:solidFill>
                            <a:srgbClr val="70AD47"/>
                          </a:solidFill>
                          <a:prstDash val="solid"/>
                          <a:miter lim="800000"/>
                        </a:ln>
                        <a:effectLst/>
                      </wps:spPr>
                      <wps:txbx>
                        <w:txbxContent>
                          <w:p w:rsidR="00233E1E" w:rsidRPr="001A6985" w:rsidRDefault="00233E1E"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29" style="position:absolute;left:0;text-align:left;margin-left:11.4pt;margin-top:7.6pt;width:178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" fillcolor="window" strokecolor="#70ad47" strokeweight="1pt">
                <v:stroke joinstyle="miter"/>
                <v:path arrowok="t"/>
                <v:textbox>
                  <w:txbxContent>
                    <w:p w:rsidR="00233E1E" w:rsidRPr="001A6985" w:rsidRDefault="00233E1E" w:rsidP="001A6985">
                      <w:pPr>
                        <w:jc w:val="center"/>
                        <w:rPr>
                          <w:rFonts w:ascii="Times New Roman" w:hAnsi="Times New Roman"/>
                          <w:sz w:val="20"/>
                          <w:szCs w:val="20"/>
                        </w:rPr>
                      </w:pPr>
                      <w:r w:rsidRPr="001A6985">
                        <w:rPr>
                          <w:rFonts w:ascii="Times New Roman" w:hAnsi="Times New Roman"/>
                          <w:sz w:val="20"/>
                          <w:szCs w:val="20"/>
                        </w:rPr>
                        <w:t>Профессиональные компетенции</w:t>
                      </w:r>
                      <w:r>
                        <w:rPr>
                          <w:rFonts w:ascii="Times New Roman" w:hAnsi="Times New Roman"/>
                          <w:sz w:val="20"/>
                          <w:szCs w:val="20"/>
                        </w:rPr>
                        <w:t>, в том числе для цифровой экономики</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simplePos x="0" y="0"/>
                <wp:positionH relativeFrom="column">
                  <wp:posOffset>5961380</wp:posOffset>
                </wp:positionH>
                <wp:positionV relativeFrom="paragraph">
                  <wp:posOffset>207645</wp:posOffset>
                </wp:positionV>
                <wp:extent cx="3733800" cy="3651250"/>
                <wp:effectExtent l="0" t="0" r="0" b="6350"/>
                <wp:wrapNone/>
                <wp:docPr id="33" name="Скругленный 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3651250"/>
                        </a:xfrm>
                        <a:prstGeom prst="roundRect">
                          <a:avLst/>
                        </a:prstGeom>
                        <a:solidFill>
                          <a:sysClr val="window" lastClr="FFFFFF"/>
                        </a:solidFill>
                        <a:ln w="12700" cap="flat" cmpd="sng" algn="ctr">
                          <a:solidFill>
                            <a:srgbClr val="70AD47"/>
                          </a:solidFill>
                          <a:prstDash val="solid"/>
                          <a:miter lim="800000"/>
                        </a:ln>
                        <a:effectLst/>
                      </wps:spPr>
                      <wps:txbx>
                        <w:txbxContent>
                          <w:p w:rsidR="00233E1E" w:rsidRPr="00006ACE" w:rsidRDefault="00233E1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01. </w:t>
                            </w:r>
                            <w:r w:rsidRPr="009F362F">
                              <w:rPr>
                                <w:rFonts w:ascii="Times New Roman" w:hAnsi="Times New Roman"/>
                                <w:sz w:val="16"/>
                                <w:szCs w:val="16"/>
                                <w:lang w:eastAsia="en-US"/>
                              </w:rPr>
                              <w:t>Выбирать способы решения задач профессиональной деятельности, применительно к различным</w:t>
                            </w:r>
                            <w:r>
                              <w:rPr>
                                <w:rFonts w:ascii="Times New Roman" w:hAnsi="Times New Roman"/>
                                <w:sz w:val="16"/>
                                <w:szCs w:val="16"/>
                                <w:lang w:eastAsia="en-US"/>
                              </w:rPr>
                              <w:t xml:space="preserve"> </w:t>
                            </w:r>
                            <w:r w:rsidRPr="009F362F">
                              <w:rPr>
                                <w:rFonts w:ascii="Times New Roman" w:hAnsi="Times New Roman"/>
                                <w:sz w:val="16"/>
                                <w:szCs w:val="16"/>
                                <w:lang w:eastAsia="en-US"/>
                              </w:rPr>
                              <w:t>контекстам.</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02. </w:t>
                            </w:r>
                            <w:r w:rsidRPr="009F362F">
                              <w:rPr>
                                <w:rFonts w:ascii="Times New Roman" w:hAnsi="Times New Roman"/>
                                <w:sz w:val="16"/>
                                <w:szCs w:val="16"/>
                                <w:lang w:eastAsia="en-US"/>
                              </w:rPr>
                              <w:t>Осуществлять поиск, анализ и интерпретацию информации, необходимой для выполнения задач</w:t>
                            </w:r>
                            <w:r>
                              <w:rPr>
                                <w:rFonts w:ascii="Times New Roman" w:hAnsi="Times New Roman"/>
                                <w:sz w:val="16"/>
                                <w:szCs w:val="16"/>
                                <w:lang w:eastAsia="en-US"/>
                              </w:rPr>
                              <w:t xml:space="preserve"> </w:t>
                            </w:r>
                            <w:r w:rsidRPr="009F362F">
                              <w:rPr>
                                <w:rFonts w:ascii="Times New Roman" w:hAnsi="Times New Roman"/>
                                <w:sz w:val="16"/>
                                <w:szCs w:val="16"/>
                                <w:lang w:eastAsia="en-US"/>
                              </w:rPr>
                              <w:t>профессиональной деятельности.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03. </w:t>
                            </w:r>
                            <w:r w:rsidRPr="009F362F">
                              <w:rPr>
                                <w:rFonts w:ascii="Times New Roman" w:hAnsi="Times New Roman"/>
                                <w:sz w:val="16"/>
                                <w:szCs w:val="16"/>
                                <w:lang w:eastAsia="en-US"/>
                              </w:rPr>
                              <w:t>Планировать и реализовывать собственное профессиональное и личностное развитие.</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04. </w:t>
                            </w:r>
                            <w:r w:rsidRPr="009F362F">
                              <w:rPr>
                                <w:rFonts w:ascii="Times New Roman" w:hAnsi="Times New Roman"/>
                                <w:sz w:val="16"/>
                                <w:szCs w:val="16"/>
                                <w:lang w:eastAsia="en-US"/>
                              </w:rPr>
                              <w:t>Работать в коллективе и команде, эффективно взаимодействовать с коллегами, руководством,</w:t>
                            </w:r>
                            <w:r>
                              <w:rPr>
                                <w:rFonts w:ascii="Times New Roman" w:hAnsi="Times New Roman"/>
                                <w:sz w:val="16"/>
                                <w:szCs w:val="16"/>
                                <w:lang w:eastAsia="en-US"/>
                              </w:rPr>
                              <w:t xml:space="preserve"> </w:t>
                            </w:r>
                            <w:r w:rsidRPr="009F362F">
                              <w:rPr>
                                <w:rFonts w:ascii="Times New Roman" w:hAnsi="Times New Roman"/>
                                <w:sz w:val="16"/>
                                <w:szCs w:val="16"/>
                                <w:lang w:eastAsia="en-US"/>
                              </w:rPr>
                              <w:t>клиентами.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05. </w:t>
                            </w:r>
                            <w:r w:rsidRPr="009F362F">
                              <w:rPr>
                                <w:rFonts w:ascii="Times New Roman" w:hAnsi="Times New Roman"/>
                                <w:sz w:val="16"/>
                                <w:szCs w:val="16"/>
                                <w:lang w:eastAsia="en-US"/>
                              </w:rPr>
                              <w:t>Осуществлять устную и письменную коммуникацию на государственном языке с учетом</w:t>
                            </w:r>
                            <w:r>
                              <w:rPr>
                                <w:rFonts w:ascii="Times New Roman" w:hAnsi="Times New Roman"/>
                                <w:sz w:val="16"/>
                                <w:szCs w:val="16"/>
                                <w:lang w:eastAsia="en-US"/>
                              </w:rPr>
                              <w:t xml:space="preserve"> </w:t>
                            </w:r>
                            <w:r w:rsidRPr="009F362F">
                              <w:rPr>
                                <w:rFonts w:ascii="Times New Roman" w:hAnsi="Times New Roman"/>
                                <w:sz w:val="16"/>
                                <w:szCs w:val="16"/>
                                <w:lang w:eastAsia="en-US"/>
                              </w:rPr>
                              <w:t>особенностей социального и культурного контекста.</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06. </w:t>
                            </w:r>
                            <w:r w:rsidRPr="009F362F">
                              <w:rPr>
                                <w:rFonts w:ascii="Times New Roman" w:hAnsi="Times New Roman"/>
                                <w:sz w:val="16"/>
                                <w:szCs w:val="16"/>
                                <w:lang w:eastAsia="en-US"/>
                              </w:rPr>
                              <w:t>Проявлять гражданско-патриотическую позицию, демонстрировать осознанное поведение на</w:t>
                            </w:r>
                            <w:r>
                              <w:rPr>
                                <w:rFonts w:ascii="Times New Roman" w:hAnsi="Times New Roman"/>
                                <w:sz w:val="16"/>
                                <w:szCs w:val="16"/>
                                <w:lang w:eastAsia="en-US"/>
                              </w:rPr>
                              <w:t xml:space="preserve"> </w:t>
                            </w:r>
                            <w:r w:rsidRPr="009F362F">
                              <w:rPr>
                                <w:rFonts w:ascii="Times New Roman" w:hAnsi="Times New Roman"/>
                                <w:sz w:val="16"/>
                                <w:szCs w:val="16"/>
                                <w:lang w:eastAsia="en-US"/>
                              </w:rPr>
                              <w:t>основе традиционных общечеловеческих ценностей.</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07. </w:t>
                            </w:r>
                            <w:r w:rsidRPr="009F362F">
                              <w:rPr>
                                <w:rFonts w:ascii="Times New Roman" w:hAnsi="Times New Roman"/>
                                <w:sz w:val="16"/>
                                <w:szCs w:val="16"/>
                                <w:lang w:eastAsia="en-US"/>
                              </w:rPr>
                              <w:t>Содействовать сохранению окружающей среды, ресурсосбережению, эффективно действовать в</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sidRPr="009F362F">
                              <w:rPr>
                                <w:rFonts w:ascii="Times New Roman" w:hAnsi="Times New Roman"/>
                                <w:sz w:val="16"/>
                                <w:szCs w:val="16"/>
                                <w:lang w:eastAsia="en-US"/>
                              </w:rPr>
                              <w:t>чрезвычайных ситуациях.</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sidRPr="009F362F">
                              <w:rPr>
                                <w:rFonts w:ascii="Times New Roman" w:hAnsi="Times New Roman"/>
                                <w:sz w:val="16"/>
                                <w:szCs w:val="16"/>
                                <w:lang w:eastAsia="en-US"/>
                              </w:rPr>
                              <w:t>ОК 08. Использовать средства физической культуры для сохранения и укрепления здоровья в процессе</w:t>
                            </w:r>
                            <w:r>
                              <w:rPr>
                                <w:rFonts w:ascii="Times New Roman" w:hAnsi="Times New Roman"/>
                                <w:sz w:val="16"/>
                                <w:szCs w:val="16"/>
                                <w:lang w:eastAsia="en-US"/>
                              </w:rPr>
                              <w:t xml:space="preserve"> </w:t>
                            </w:r>
                            <w:r w:rsidRPr="009F362F">
                              <w:rPr>
                                <w:rFonts w:ascii="Times New Roman" w:hAnsi="Times New Roman"/>
                                <w:sz w:val="16"/>
                                <w:szCs w:val="16"/>
                                <w:lang w:eastAsia="en-US"/>
                              </w:rPr>
                              <w:t>профессиональной деятельности и поддержания необходимого уровня физической подготовленности.</w:t>
                            </w:r>
                          </w:p>
                          <w:p w:rsidR="00233E1E"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09. </w:t>
                            </w:r>
                            <w:r w:rsidRPr="009F362F">
                              <w:rPr>
                                <w:rFonts w:ascii="Times New Roman" w:hAnsi="Times New Roman"/>
                                <w:sz w:val="16"/>
                                <w:szCs w:val="16"/>
                                <w:lang w:eastAsia="en-US"/>
                              </w:rPr>
                              <w:t>Использовать информационные технологии в профессиональной деятельности.</w:t>
                            </w:r>
                            <w:r>
                              <w:rPr>
                                <w:rFonts w:ascii="Times New Roman" w:hAnsi="Times New Roman"/>
                                <w:sz w:val="16"/>
                                <w:szCs w:val="16"/>
                                <w:lang w:eastAsia="en-US"/>
                              </w:rPr>
                              <w:t xml:space="preserve"> </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10. </w:t>
                            </w:r>
                            <w:r w:rsidRPr="009F362F">
                              <w:rPr>
                                <w:rFonts w:ascii="Times New Roman" w:hAnsi="Times New Roman"/>
                                <w:sz w:val="16"/>
                                <w:szCs w:val="16"/>
                                <w:lang w:eastAsia="en-US"/>
                              </w:rPr>
                              <w:t>Пользоваться профессиональной документацией на государственном и иностранном языке.</w:t>
                            </w:r>
                          </w:p>
                          <w:p w:rsidR="00233E1E" w:rsidRPr="002F3A4C" w:rsidRDefault="00233E1E" w:rsidP="0000603A">
                            <w:pPr>
                              <w:widowControl w:val="0"/>
                              <w:autoSpaceDE w:val="0"/>
                              <w:autoSpaceDN w:val="0"/>
                              <w:spacing w:before="1" w:after="0" w:line="240" w:lineRule="auto"/>
                              <w:ind w:right="-83"/>
                              <w:jc w:val="both"/>
                              <w:rPr>
                                <w:sz w:val="20"/>
                                <w:szCs w:val="20"/>
                              </w:rPr>
                            </w:pPr>
                            <w:r>
                              <w:rPr>
                                <w:rFonts w:ascii="Times New Roman" w:hAnsi="Times New Roman"/>
                                <w:sz w:val="16"/>
                                <w:szCs w:val="16"/>
                                <w:lang w:eastAsia="en-US"/>
                              </w:rPr>
                              <w:t>ОК 11. </w:t>
                            </w:r>
                            <w:r w:rsidRPr="009F362F">
                              <w:rPr>
                                <w:rFonts w:ascii="Times New Roman" w:hAnsi="Times New Roman"/>
                                <w:sz w:val="16"/>
                                <w:szCs w:val="16"/>
                                <w:lang w:eastAsia="en-US"/>
                              </w:rPr>
                              <w:t>Планировать предпринимательскую деятельность в профессиональной сфере.</w:t>
                            </w:r>
                            <w:r w:rsidRPr="009F362F">
                              <w:rPr>
                                <w:rFonts w:ascii="Times New Roman" w:hAnsi="Times New Roman"/>
                                <w:sz w:val="16"/>
                                <w:szCs w:val="16"/>
                                <w:lang w:eastAsia="en-US"/>
                              </w:rPr>
                              <w:cr/>
                            </w:r>
                          </w:p>
                          <w:p w:rsidR="00233E1E" w:rsidRDefault="00233E1E" w:rsidP="002F3A4C">
                            <w:pPr>
                              <w:tabs>
                                <w:tab w:val="left" w:pos="142"/>
                              </w:tabs>
                              <w:spacing w:after="0"/>
                              <w:jc w:val="both"/>
                              <w:rPr>
                                <w:rFonts w:ascii="Times New Roman" w:hAnsi="Times New Roman"/>
                                <w:sz w:val="20"/>
                                <w:szCs w:val="20"/>
                              </w:rPr>
                            </w:pPr>
                          </w:p>
                          <w:p w:rsidR="00233E1E" w:rsidRDefault="00233E1E" w:rsidP="002F3A4C">
                            <w:pPr>
                              <w:tabs>
                                <w:tab w:val="left" w:pos="142"/>
                              </w:tabs>
                              <w:spacing w:after="0"/>
                              <w:jc w:val="both"/>
                              <w:rPr>
                                <w:rFonts w:ascii="Times New Roman" w:hAnsi="Times New Roman"/>
                                <w:sz w:val="20"/>
                                <w:szCs w:val="20"/>
                              </w:rPr>
                            </w:pPr>
                          </w:p>
                          <w:p w:rsidR="00233E1E" w:rsidRDefault="00233E1E" w:rsidP="002F3A4C">
                            <w:pPr>
                              <w:tabs>
                                <w:tab w:val="left" w:pos="142"/>
                              </w:tabs>
                              <w:spacing w:after="0"/>
                              <w:jc w:val="both"/>
                              <w:rPr>
                                <w:rFonts w:ascii="Times New Roman" w:hAnsi="Times New Roman"/>
                                <w:sz w:val="20"/>
                                <w:szCs w:val="20"/>
                              </w:rPr>
                            </w:pPr>
                          </w:p>
                          <w:p w:rsidR="00233E1E" w:rsidRPr="001A6985" w:rsidRDefault="00233E1E" w:rsidP="002F3A4C">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3" o:spid="_x0000_s1030" style="position:absolute;left:0;text-align:left;margin-left:469.4pt;margin-top:16.35pt;width:294pt;height:28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" fillcolor="window" strokecolor="#70ad47" strokeweight="1pt">
                <v:stroke joinstyle="miter"/>
                <v:path arrowok="t"/>
                <v:textbox>
                  <w:txbxContent>
                    <w:p w:rsidR="00233E1E" w:rsidRPr="00006ACE" w:rsidRDefault="00233E1E" w:rsidP="00006ACE">
                      <w:pPr>
                        <w:tabs>
                          <w:tab w:val="left" w:pos="-142"/>
                        </w:tabs>
                        <w:spacing w:after="0"/>
                        <w:ind w:left="-142"/>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01. </w:t>
                      </w:r>
                      <w:r w:rsidRPr="009F362F">
                        <w:rPr>
                          <w:rFonts w:ascii="Times New Roman" w:hAnsi="Times New Roman"/>
                          <w:sz w:val="16"/>
                          <w:szCs w:val="16"/>
                          <w:lang w:eastAsia="en-US"/>
                        </w:rPr>
                        <w:t>Выбирать способы решения задач профессиональной деятельности, применительно к различным</w:t>
                      </w:r>
                      <w:r>
                        <w:rPr>
                          <w:rFonts w:ascii="Times New Roman" w:hAnsi="Times New Roman"/>
                          <w:sz w:val="16"/>
                          <w:szCs w:val="16"/>
                          <w:lang w:eastAsia="en-US"/>
                        </w:rPr>
                        <w:t xml:space="preserve"> </w:t>
                      </w:r>
                      <w:r w:rsidRPr="009F362F">
                        <w:rPr>
                          <w:rFonts w:ascii="Times New Roman" w:hAnsi="Times New Roman"/>
                          <w:sz w:val="16"/>
                          <w:szCs w:val="16"/>
                          <w:lang w:eastAsia="en-US"/>
                        </w:rPr>
                        <w:t>контекстам.</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02. </w:t>
                      </w:r>
                      <w:r w:rsidRPr="009F362F">
                        <w:rPr>
                          <w:rFonts w:ascii="Times New Roman" w:hAnsi="Times New Roman"/>
                          <w:sz w:val="16"/>
                          <w:szCs w:val="16"/>
                          <w:lang w:eastAsia="en-US"/>
                        </w:rPr>
                        <w:t>Осуществлять поиск, анализ и интерпретацию информации, необходимой для выполнения задач</w:t>
                      </w:r>
                      <w:r>
                        <w:rPr>
                          <w:rFonts w:ascii="Times New Roman" w:hAnsi="Times New Roman"/>
                          <w:sz w:val="16"/>
                          <w:szCs w:val="16"/>
                          <w:lang w:eastAsia="en-US"/>
                        </w:rPr>
                        <w:t xml:space="preserve"> </w:t>
                      </w:r>
                      <w:r w:rsidRPr="009F362F">
                        <w:rPr>
                          <w:rFonts w:ascii="Times New Roman" w:hAnsi="Times New Roman"/>
                          <w:sz w:val="16"/>
                          <w:szCs w:val="16"/>
                          <w:lang w:eastAsia="en-US"/>
                        </w:rPr>
                        <w:t>профессиональной деятельности.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03. </w:t>
                      </w:r>
                      <w:r w:rsidRPr="009F362F">
                        <w:rPr>
                          <w:rFonts w:ascii="Times New Roman" w:hAnsi="Times New Roman"/>
                          <w:sz w:val="16"/>
                          <w:szCs w:val="16"/>
                          <w:lang w:eastAsia="en-US"/>
                        </w:rPr>
                        <w:t>Планировать и реализовывать собственное профессиональное и личностное развитие.</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04. </w:t>
                      </w:r>
                      <w:r w:rsidRPr="009F362F">
                        <w:rPr>
                          <w:rFonts w:ascii="Times New Roman" w:hAnsi="Times New Roman"/>
                          <w:sz w:val="16"/>
                          <w:szCs w:val="16"/>
                          <w:lang w:eastAsia="en-US"/>
                        </w:rPr>
                        <w:t>Работать в коллективе и команде, эффективно взаимодействовать с коллегами, руководством,</w:t>
                      </w:r>
                      <w:r>
                        <w:rPr>
                          <w:rFonts w:ascii="Times New Roman" w:hAnsi="Times New Roman"/>
                          <w:sz w:val="16"/>
                          <w:szCs w:val="16"/>
                          <w:lang w:eastAsia="en-US"/>
                        </w:rPr>
                        <w:t xml:space="preserve"> </w:t>
                      </w:r>
                      <w:r w:rsidRPr="009F362F">
                        <w:rPr>
                          <w:rFonts w:ascii="Times New Roman" w:hAnsi="Times New Roman"/>
                          <w:sz w:val="16"/>
                          <w:szCs w:val="16"/>
                          <w:lang w:eastAsia="en-US"/>
                        </w:rPr>
                        <w:t>клиентами.</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05. </w:t>
                      </w:r>
                      <w:r w:rsidRPr="009F362F">
                        <w:rPr>
                          <w:rFonts w:ascii="Times New Roman" w:hAnsi="Times New Roman"/>
                          <w:sz w:val="16"/>
                          <w:szCs w:val="16"/>
                          <w:lang w:eastAsia="en-US"/>
                        </w:rPr>
                        <w:t>Осуществлять устную и письменную коммуникацию на государственном языке с учетом</w:t>
                      </w:r>
                      <w:r>
                        <w:rPr>
                          <w:rFonts w:ascii="Times New Roman" w:hAnsi="Times New Roman"/>
                          <w:sz w:val="16"/>
                          <w:szCs w:val="16"/>
                          <w:lang w:eastAsia="en-US"/>
                        </w:rPr>
                        <w:t xml:space="preserve"> </w:t>
                      </w:r>
                      <w:r w:rsidRPr="009F362F">
                        <w:rPr>
                          <w:rFonts w:ascii="Times New Roman" w:hAnsi="Times New Roman"/>
                          <w:sz w:val="16"/>
                          <w:szCs w:val="16"/>
                          <w:lang w:eastAsia="en-US"/>
                        </w:rPr>
                        <w:t>особенностей социального и культурного контекста.</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06. </w:t>
                      </w:r>
                      <w:r w:rsidRPr="009F362F">
                        <w:rPr>
                          <w:rFonts w:ascii="Times New Roman" w:hAnsi="Times New Roman"/>
                          <w:sz w:val="16"/>
                          <w:szCs w:val="16"/>
                          <w:lang w:eastAsia="en-US"/>
                        </w:rPr>
                        <w:t>Проявлять гражданско-патриотическую позицию, демонстрировать осознанное поведение на</w:t>
                      </w:r>
                      <w:r>
                        <w:rPr>
                          <w:rFonts w:ascii="Times New Roman" w:hAnsi="Times New Roman"/>
                          <w:sz w:val="16"/>
                          <w:szCs w:val="16"/>
                          <w:lang w:eastAsia="en-US"/>
                        </w:rPr>
                        <w:t xml:space="preserve"> </w:t>
                      </w:r>
                      <w:r w:rsidRPr="009F362F">
                        <w:rPr>
                          <w:rFonts w:ascii="Times New Roman" w:hAnsi="Times New Roman"/>
                          <w:sz w:val="16"/>
                          <w:szCs w:val="16"/>
                          <w:lang w:eastAsia="en-US"/>
                        </w:rPr>
                        <w:t>основе традиционных общечеловеческих ценностей.</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07. </w:t>
                      </w:r>
                      <w:r w:rsidRPr="009F362F">
                        <w:rPr>
                          <w:rFonts w:ascii="Times New Roman" w:hAnsi="Times New Roman"/>
                          <w:sz w:val="16"/>
                          <w:szCs w:val="16"/>
                          <w:lang w:eastAsia="en-US"/>
                        </w:rPr>
                        <w:t>Содействовать сохранению окружающей среды, ресурсосбережению, эффективно действовать в</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sidRPr="009F362F">
                        <w:rPr>
                          <w:rFonts w:ascii="Times New Roman" w:hAnsi="Times New Roman"/>
                          <w:sz w:val="16"/>
                          <w:szCs w:val="16"/>
                          <w:lang w:eastAsia="en-US"/>
                        </w:rPr>
                        <w:t>чрезвычайных ситуациях.</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sidRPr="009F362F">
                        <w:rPr>
                          <w:rFonts w:ascii="Times New Roman" w:hAnsi="Times New Roman"/>
                          <w:sz w:val="16"/>
                          <w:szCs w:val="16"/>
                          <w:lang w:eastAsia="en-US"/>
                        </w:rPr>
                        <w:t>ОК 08. Использовать средства физической культуры для сохранения и укрепления здоровья в процессе</w:t>
                      </w:r>
                      <w:r>
                        <w:rPr>
                          <w:rFonts w:ascii="Times New Roman" w:hAnsi="Times New Roman"/>
                          <w:sz w:val="16"/>
                          <w:szCs w:val="16"/>
                          <w:lang w:eastAsia="en-US"/>
                        </w:rPr>
                        <w:t xml:space="preserve"> </w:t>
                      </w:r>
                      <w:r w:rsidRPr="009F362F">
                        <w:rPr>
                          <w:rFonts w:ascii="Times New Roman" w:hAnsi="Times New Roman"/>
                          <w:sz w:val="16"/>
                          <w:szCs w:val="16"/>
                          <w:lang w:eastAsia="en-US"/>
                        </w:rPr>
                        <w:t>профессиональной деятельности и поддержания необходимого уровня физической подготовленности.</w:t>
                      </w:r>
                    </w:p>
                    <w:p w:rsidR="00233E1E"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09. </w:t>
                      </w:r>
                      <w:r w:rsidRPr="009F362F">
                        <w:rPr>
                          <w:rFonts w:ascii="Times New Roman" w:hAnsi="Times New Roman"/>
                          <w:sz w:val="16"/>
                          <w:szCs w:val="16"/>
                          <w:lang w:eastAsia="en-US"/>
                        </w:rPr>
                        <w:t>Использовать информационные технологии в профессиональной деятельности.</w:t>
                      </w:r>
                      <w:r>
                        <w:rPr>
                          <w:rFonts w:ascii="Times New Roman" w:hAnsi="Times New Roman"/>
                          <w:sz w:val="16"/>
                          <w:szCs w:val="16"/>
                          <w:lang w:eastAsia="en-US"/>
                        </w:rPr>
                        <w:t xml:space="preserve"> </w:t>
                      </w:r>
                    </w:p>
                    <w:p w:rsidR="00233E1E" w:rsidRPr="009F362F" w:rsidRDefault="00233E1E" w:rsidP="0000603A">
                      <w:pPr>
                        <w:widowControl w:val="0"/>
                        <w:autoSpaceDE w:val="0"/>
                        <w:autoSpaceDN w:val="0"/>
                        <w:spacing w:before="1" w:after="0" w:line="240" w:lineRule="auto"/>
                        <w:ind w:right="-83"/>
                        <w:jc w:val="both"/>
                        <w:rPr>
                          <w:rFonts w:ascii="Times New Roman" w:hAnsi="Times New Roman"/>
                          <w:sz w:val="16"/>
                          <w:szCs w:val="16"/>
                          <w:lang w:eastAsia="en-US"/>
                        </w:rPr>
                      </w:pPr>
                      <w:r>
                        <w:rPr>
                          <w:rFonts w:ascii="Times New Roman" w:hAnsi="Times New Roman"/>
                          <w:sz w:val="16"/>
                          <w:szCs w:val="16"/>
                          <w:lang w:eastAsia="en-US"/>
                        </w:rPr>
                        <w:t>ОК 10. </w:t>
                      </w:r>
                      <w:r w:rsidRPr="009F362F">
                        <w:rPr>
                          <w:rFonts w:ascii="Times New Roman" w:hAnsi="Times New Roman"/>
                          <w:sz w:val="16"/>
                          <w:szCs w:val="16"/>
                          <w:lang w:eastAsia="en-US"/>
                        </w:rPr>
                        <w:t>Пользоваться профессиональной документацией на государственном и иностранном языке.</w:t>
                      </w:r>
                    </w:p>
                    <w:p w:rsidR="00233E1E" w:rsidRPr="002F3A4C" w:rsidRDefault="00233E1E" w:rsidP="0000603A">
                      <w:pPr>
                        <w:widowControl w:val="0"/>
                        <w:autoSpaceDE w:val="0"/>
                        <w:autoSpaceDN w:val="0"/>
                        <w:spacing w:before="1" w:after="0" w:line="240" w:lineRule="auto"/>
                        <w:ind w:right="-83"/>
                        <w:jc w:val="both"/>
                        <w:rPr>
                          <w:sz w:val="20"/>
                          <w:szCs w:val="20"/>
                        </w:rPr>
                      </w:pPr>
                      <w:r>
                        <w:rPr>
                          <w:rFonts w:ascii="Times New Roman" w:hAnsi="Times New Roman"/>
                          <w:sz w:val="16"/>
                          <w:szCs w:val="16"/>
                          <w:lang w:eastAsia="en-US"/>
                        </w:rPr>
                        <w:t>ОК 11. </w:t>
                      </w:r>
                      <w:r w:rsidRPr="009F362F">
                        <w:rPr>
                          <w:rFonts w:ascii="Times New Roman" w:hAnsi="Times New Roman"/>
                          <w:sz w:val="16"/>
                          <w:szCs w:val="16"/>
                          <w:lang w:eastAsia="en-US"/>
                        </w:rPr>
                        <w:t>Планировать предпринимательскую деятельность в профессиональной сфере.</w:t>
                      </w:r>
                      <w:r w:rsidRPr="009F362F">
                        <w:rPr>
                          <w:rFonts w:ascii="Times New Roman" w:hAnsi="Times New Roman"/>
                          <w:sz w:val="16"/>
                          <w:szCs w:val="16"/>
                          <w:lang w:eastAsia="en-US"/>
                        </w:rPr>
                        <w:cr/>
                      </w:r>
                    </w:p>
                    <w:p w:rsidR="00233E1E" w:rsidRDefault="00233E1E" w:rsidP="002F3A4C">
                      <w:pPr>
                        <w:tabs>
                          <w:tab w:val="left" w:pos="142"/>
                        </w:tabs>
                        <w:spacing w:after="0"/>
                        <w:jc w:val="both"/>
                        <w:rPr>
                          <w:rFonts w:ascii="Times New Roman" w:hAnsi="Times New Roman"/>
                          <w:sz w:val="20"/>
                          <w:szCs w:val="20"/>
                        </w:rPr>
                      </w:pPr>
                    </w:p>
                    <w:p w:rsidR="00233E1E" w:rsidRDefault="00233E1E" w:rsidP="002F3A4C">
                      <w:pPr>
                        <w:tabs>
                          <w:tab w:val="left" w:pos="142"/>
                        </w:tabs>
                        <w:spacing w:after="0"/>
                        <w:jc w:val="both"/>
                        <w:rPr>
                          <w:rFonts w:ascii="Times New Roman" w:hAnsi="Times New Roman"/>
                          <w:sz w:val="20"/>
                          <w:szCs w:val="20"/>
                        </w:rPr>
                      </w:pPr>
                    </w:p>
                    <w:p w:rsidR="00233E1E" w:rsidRDefault="00233E1E" w:rsidP="002F3A4C">
                      <w:pPr>
                        <w:tabs>
                          <w:tab w:val="left" w:pos="142"/>
                        </w:tabs>
                        <w:spacing w:after="0"/>
                        <w:jc w:val="both"/>
                        <w:rPr>
                          <w:rFonts w:ascii="Times New Roman" w:hAnsi="Times New Roman"/>
                          <w:sz w:val="20"/>
                          <w:szCs w:val="20"/>
                        </w:rPr>
                      </w:pPr>
                    </w:p>
                    <w:p w:rsidR="00233E1E" w:rsidRPr="001A6985" w:rsidRDefault="00233E1E" w:rsidP="002F3A4C">
                      <w:pPr>
                        <w:spacing w:after="0"/>
                        <w:jc w:val="center"/>
                        <w:rPr>
                          <w:rFonts w:ascii="Times New Roman" w:hAnsi="Times New Roman"/>
                          <w:sz w:val="20"/>
                          <w:szCs w:val="20"/>
                        </w:rPr>
                      </w:pPr>
                    </w:p>
                  </w:txbxContent>
                </v:textbox>
              </v:roundrect>
            </w:pict>
          </mc:Fallback>
        </mc:AlternateContent>
      </w:r>
    </w:p>
    <w:p w:rsidR="00E53127" w:rsidRDefault="006C4D52" w:rsidP="00E53127">
      <w:pPr>
        <w:widowControl w:val="0"/>
        <w:suppressAutoHyphens/>
        <w:jc w:val="center"/>
        <w:rPr>
          <w:rFonts w:ascii="Times New Roman" w:hAnsi="Times New Roman"/>
          <w:color w:val="000000"/>
          <w:sz w:val="24"/>
          <w:szCs w:val="24"/>
        </w:rPr>
      </w:pPr>
      <w:r>
        <w:rPr>
          <w:rFonts w:ascii="Times New Roman" w:hAnsi="Times New Roman"/>
          <w:b/>
          <w:iCs/>
          <w:noProof/>
          <w:sz w:val="24"/>
          <w:szCs w:val="24"/>
        </w:rPr>
        <mc:AlternateContent>
          <mc:Choice Requires="wps">
            <w:drawing>
              <wp:anchor distT="0" distB="0" distL="114300" distR="114300" simplePos="0" relativeHeight="251715584" behindDoc="0" locked="0" layoutInCell="1" allowOverlap="1">
                <wp:simplePos x="0" y="0"/>
                <wp:positionH relativeFrom="column">
                  <wp:posOffset>198755</wp:posOffset>
                </wp:positionH>
                <wp:positionV relativeFrom="paragraph">
                  <wp:posOffset>295275</wp:posOffset>
                </wp:positionV>
                <wp:extent cx="4921250" cy="4867275"/>
                <wp:effectExtent l="0" t="0" r="12700" b="28575"/>
                <wp:wrapNone/>
                <wp:docPr id="38"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1250" cy="4867275"/>
                        </a:xfrm>
                        <a:prstGeom prst="flowChartAlternateProcess">
                          <a:avLst/>
                        </a:prstGeom>
                        <a:solidFill>
                          <a:sysClr val="window" lastClr="FFFFFF"/>
                        </a:solidFill>
                        <a:ln w="12700" cap="flat" cmpd="sng" algn="ctr">
                          <a:solidFill>
                            <a:srgbClr val="70AD47"/>
                          </a:solidFill>
                          <a:prstDash val="solid"/>
                          <a:miter lim="800000"/>
                          <a:headEnd/>
                          <a:tailEnd/>
                        </a:ln>
                        <a:effectLst/>
                      </wps:spPr>
                      <wps:txbx>
                        <w:txbxContent>
                          <w:p w:rsidR="00233E1E" w:rsidRPr="0045643C" w:rsidRDefault="00233E1E" w:rsidP="008908CD">
                            <w:pPr>
                              <w:pStyle w:val="a8"/>
                              <w:tabs>
                                <w:tab w:val="left" w:pos="426"/>
                              </w:tabs>
                              <w:rPr>
                                <w:sz w:val="14"/>
                                <w:szCs w:val="14"/>
                                <w:lang w:val="ru-RU"/>
                              </w:rPr>
                            </w:pPr>
                            <w:r w:rsidRPr="0045643C">
                              <w:rPr>
                                <w:sz w:val="14"/>
                                <w:szCs w:val="14"/>
                                <w:lang w:val="ru-RU"/>
                              </w:rPr>
                              <w:t>Администратор баз данных:</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1.1. Формировать алгоритмы разработки программных модулей в соответствии с техническим заданием.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1.2. Разрабатывать программные модули в соответствии с техническим заданием.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1.3. Выполнять отладку программных модулей с использованием специализированных программных средств.</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1.4. Выполнять тестирование программных модулей.</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1.5. Осуществлять рефакторинг и оптимизацию программного кода.</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1.6. Разрабатывать модули программного обеспечения для мобильных платформ.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2.2. Выполнять интеграцию модулей в программное обеспечение.</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2.3. Выполнять отладку программного модуля с использованием специализированных программных средств.</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2.4. Осуществлять разработку тестовых наборов и тестовых сценариев для программного обеспечения.</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2.5. Производить инспектирование компонент программного обеспечения на предмет соответствия стандартам кодирования</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4.1. Осуществлять инсталляцию, настройку и обслуживание программного обеспечения компьютерных систем.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4.2. Осуществлять измерения эксплуатационных характеристик программного обеспечения компьютерных систем.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4.3. Выполнять работы по модификации отдельных компонент программного обеспечения в соответствии с потребностями заказчика.</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4.4. Обеспечивать защиту программного обеспечения компьютерных систем программными средствами.</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7.1. Выявлять технические проблемы, возникающие в процессе эксплуатации баз данных и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7.2. Осуществлять администрирование отдельных компонент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7.4. Осуществлять администрирование баз данных в рамках своей компетенции.</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7.5. Проводить аудит систем безопасности баз данных и серверов с использованием регламентов по защите информации.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11.1. Осуществлять сбор, обработку и анализ информации для проектирования баз данных.</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11.2. Проектировать базу данных на основе анализа предметной области.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11.3. Разрабатывать объекты базы данных в соответствии с результатами анализа предметной области.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11.4. Реализовывать базу данных в конкретной системе управления базами данных.</w:t>
                            </w:r>
                          </w:p>
                          <w:p w:rsidR="00233E1E" w:rsidRPr="0045643C" w:rsidRDefault="00233E1E" w:rsidP="0045643C">
                            <w:pPr>
                              <w:pStyle w:val="a8"/>
                              <w:tabs>
                                <w:tab w:val="left" w:pos="142"/>
                              </w:tabs>
                              <w:ind w:right="-172"/>
                              <w:rPr>
                                <w:sz w:val="15"/>
                                <w:szCs w:val="15"/>
                                <w:lang w:val="ru-RU"/>
                              </w:rPr>
                            </w:pPr>
                            <w:r w:rsidRPr="0045643C">
                              <w:rPr>
                                <w:sz w:val="14"/>
                                <w:szCs w:val="14"/>
                                <w:lang w:val="ru-RU"/>
                              </w:rPr>
                              <w:t>ПК 11.5. Администрировать базы данны</w:t>
                            </w:r>
                            <w:r w:rsidRPr="0045643C">
                              <w:rPr>
                                <w:sz w:val="15"/>
                                <w:szCs w:val="15"/>
                                <w:lang w:val="ru-RU"/>
                              </w:rPr>
                              <w:t>х.</w:t>
                            </w:r>
                          </w:p>
                          <w:p w:rsidR="00607AB2" w:rsidRPr="00607AB2" w:rsidRDefault="00233E1E" w:rsidP="00607AB2">
                            <w:pPr>
                              <w:pStyle w:val="a8"/>
                              <w:tabs>
                                <w:tab w:val="left" w:pos="142"/>
                              </w:tabs>
                              <w:ind w:right="-172"/>
                              <w:rPr>
                                <w:color w:val="C45911" w:themeColor="accent2" w:themeShade="BF"/>
                                <w:sz w:val="14"/>
                                <w:szCs w:val="14"/>
                                <w:lang w:val="ru-RU"/>
                              </w:rPr>
                            </w:pPr>
                            <w:r w:rsidRPr="0045643C">
                              <w:rPr>
                                <w:sz w:val="14"/>
                                <w:szCs w:val="14"/>
                                <w:lang w:val="ru-RU"/>
                              </w:rPr>
                              <w:t>ПК 11.6. Защищать информацию в базе данных с использованием технологии защиты информации.</w:t>
                            </w:r>
                            <w:r w:rsidRPr="0045643C">
                              <w:rPr>
                                <w:sz w:val="14"/>
                                <w:szCs w:val="14"/>
                                <w:lang w:val="ru-RU"/>
                              </w:rPr>
                              <w:cr/>
                            </w:r>
                            <w:r w:rsidR="003068CD" w:rsidRPr="003068CD">
                              <w:rPr>
                                <w:color w:val="C45911" w:themeColor="accent2" w:themeShade="BF"/>
                                <w:sz w:val="14"/>
                                <w:szCs w:val="14"/>
                                <w:lang w:val="ru-RU"/>
                              </w:rPr>
                              <w:t>ПК 12.1 Выполнять резервное копирование БД</w:t>
                            </w:r>
                          </w:p>
                          <w:p w:rsidR="003068CD" w:rsidRDefault="003068CD" w:rsidP="00607AB2">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12.2 Восстанавливать БД</w:t>
                            </w:r>
                          </w:p>
                          <w:p w:rsidR="00233E1E"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12.3 Управлять доступом к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 xml:space="preserve">ПК 12.4 Устанавливать и </w:t>
                            </w:r>
                            <w:r w:rsidRPr="003068CD">
                              <w:rPr>
                                <w:color w:val="C45911" w:themeColor="accent2" w:themeShade="BF"/>
                                <w:sz w:val="14"/>
                                <w:szCs w:val="14"/>
                                <w:lang w:val="ru-RU"/>
                              </w:rPr>
                              <w:t>настраивать</w:t>
                            </w:r>
                            <w:r w:rsidRPr="003068CD">
                              <w:rPr>
                                <w:color w:val="C45911" w:themeColor="accent2" w:themeShade="BF"/>
                                <w:sz w:val="14"/>
                                <w:szCs w:val="14"/>
                                <w:lang w:val="ru-RU"/>
                              </w:rPr>
                              <w:t xml:space="preserve"> программное обеспечение (ПО) для обеспечения работы пользователей с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12.5 Устанавливать и настраивать ПО для администрирования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12.6 Проводить мониторинг событий, возникающих в процессе работы БД</w:t>
                            </w:r>
                          </w:p>
                          <w:p w:rsidR="003068CD" w:rsidRDefault="003068CD" w:rsidP="003068CD">
                            <w:pPr>
                              <w:pStyle w:val="a8"/>
                              <w:tabs>
                                <w:tab w:val="left" w:pos="142"/>
                              </w:tabs>
                              <w:ind w:right="-172"/>
                              <w:rPr>
                                <w:color w:val="C45911" w:themeColor="accent2" w:themeShade="BF"/>
                                <w:sz w:val="14"/>
                                <w:szCs w:val="14"/>
                                <w:lang w:val="ru-RU"/>
                              </w:rPr>
                            </w:pPr>
                            <w:r>
                              <w:rPr>
                                <w:color w:val="C45911" w:themeColor="accent2" w:themeShade="BF"/>
                                <w:sz w:val="14"/>
                                <w:szCs w:val="14"/>
                                <w:lang w:val="ru-RU"/>
                              </w:rPr>
                              <w:t>ПК 12.7 Протоколировать события, возникающие в процессе работы БД</w:t>
                            </w:r>
                          </w:p>
                          <w:p w:rsidR="003068CD" w:rsidRDefault="003068CD" w:rsidP="003068CD">
                            <w:pPr>
                              <w:pStyle w:val="a8"/>
                              <w:tabs>
                                <w:tab w:val="left" w:pos="142"/>
                              </w:tabs>
                              <w:ind w:right="-172"/>
                              <w:rPr>
                                <w:color w:val="C45911" w:themeColor="accent2" w:themeShade="BF"/>
                                <w:sz w:val="14"/>
                                <w:szCs w:val="14"/>
                                <w:lang w:val="ru-RU"/>
                              </w:rPr>
                            </w:pPr>
                          </w:p>
                          <w:p w:rsidR="003068CD" w:rsidRPr="00607AB2" w:rsidRDefault="003068CD" w:rsidP="003068CD">
                            <w:pPr>
                              <w:pStyle w:val="a8"/>
                              <w:tabs>
                                <w:tab w:val="left" w:pos="142"/>
                              </w:tabs>
                              <w:ind w:right="-172"/>
                              <w:rPr>
                                <w:color w:val="C45911" w:themeColor="accent2" w:themeShade="BF"/>
                                <w:sz w:val="14"/>
                                <w:szCs w:val="14"/>
                                <w:lang w:val="ru-RU"/>
                              </w:rPr>
                            </w:pPr>
                          </w:p>
                          <w:p w:rsidR="00233E1E" w:rsidRDefault="00233E1E" w:rsidP="00C87154">
                            <w:pPr>
                              <w:pStyle w:val="a8"/>
                              <w:tabs>
                                <w:tab w:val="left" w:pos="142"/>
                              </w:tabs>
                              <w:ind w:right="-172"/>
                              <w:rPr>
                                <w:sz w:val="16"/>
                                <w:szCs w:val="16"/>
                                <w:lang w:val="ru-RU"/>
                              </w:rPr>
                            </w:pPr>
                          </w:p>
                          <w:p w:rsidR="00233E1E" w:rsidRPr="008908CD" w:rsidRDefault="00233E1E" w:rsidP="0000603A">
                            <w:pPr>
                              <w:pStyle w:val="a8"/>
                              <w:tabs>
                                <w:tab w:val="left" w:pos="142"/>
                              </w:tabs>
                              <w:rPr>
                                <w:sz w:val="16"/>
                                <w:szCs w:val="16"/>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31" type="#_x0000_t176" style="position:absolute;left:0;text-align:left;margin-left:15.65pt;margin-top:23.25pt;width:387.5pt;height:38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" fillcolor="window" strokecolor="#70ad47" strokeweight="1pt">
                <v:textbox>
                  <w:txbxContent>
                    <w:p w:rsidR="00233E1E" w:rsidRPr="0045643C" w:rsidRDefault="00233E1E" w:rsidP="008908CD">
                      <w:pPr>
                        <w:pStyle w:val="a8"/>
                        <w:tabs>
                          <w:tab w:val="left" w:pos="426"/>
                        </w:tabs>
                        <w:rPr>
                          <w:sz w:val="14"/>
                          <w:szCs w:val="14"/>
                          <w:lang w:val="ru-RU"/>
                        </w:rPr>
                      </w:pPr>
                      <w:r w:rsidRPr="0045643C">
                        <w:rPr>
                          <w:sz w:val="14"/>
                          <w:szCs w:val="14"/>
                          <w:lang w:val="ru-RU"/>
                        </w:rPr>
                        <w:t>Администратор баз данных:</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1.1. Формировать алгоритмы разработки программных модулей в соответствии с техническим заданием.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1.2. Разрабатывать программные модули в соответствии с техническим заданием.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1.3. Выполнять отладку программных модулей с использованием специализированных программных средств.</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1.4. Выполнять тестирование программных модулей.</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1.5. Осуществлять рефакторинг и оптимизацию программного кода.</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1.6. Разрабатывать модули программного обеспечения для мобильных платформ.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2.2. Выполнять интеграцию модулей в программное обеспечение.</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2.3. Выполнять отладку программного модуля с использованием специализированных программных средств.</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2.4. Осуществлять разработку тестовых наборов и тестовых сценариев для программного обеспечения.</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2.5. Производить инспектирование компонент программного обеспечения на предмет соответствия стандартам кодирования</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4.1. Осуществлять инсталляцию, настройку и обслуживание программного обеспечения компьютерных систем.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4.2. Осуществлять измерения эксплуатационных характеристик программного обеспечения компьютерных систем.</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4.3. Выполнять работы по модификации отдельных компонент программного обеспечения в соответствии с потребностями заказчика.</w:t>
                      </w:r>
                    </w:p>
                    <w:p w:rsidR="00233E1E" w:rsidRPr="0045643C" w:rsidRDefault="00233E1E" w:rsidP="00C87154">
                      <w:pPr>
                        <w:pStyle w:val="a8"/>
                        <w:tabs>
                          <w:tab w:val="left" w:pos="142"/>
                        </w:tabs>
                        <w:ind w:right="-172"/>
                        <w:rPr>
                          <w:sz w:val="14"/>
                          <w:szCs w:val="14"/>
                          <w:lang w:val="ru-RU"/>
                        </w:rPr>
                      </w:pPr>
                      <w:r w:rsidRPr="0045643C">
                        <w:rPr>
                          <w:sz w:val="14"/>
                          <w:szCs w:val="14"/>
                          <w:lang w:val="ru-RU"/>
                        </w:rPr>
                        <w:t>ПК 4.4. Обеспечивать защиту программного обеспечения компьютерных систем программными средствами.</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7.1. Выявлять технические проблемы, возникающие в процессе эксплуатации баз данных и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7.2. Осуществлять администрирование отдельных компонент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7.4. Осуществлять администрирование баз данных в рамках своей компетенции.</w:t>
                      </w:r>
                    </w:p>
                    <w:p w:rsidR="00233E1E" w:rsidRPr="0045643C" w:rsidRDefault="00233E1E" w:rsidP="00766B71">
                      <w:pPr>
                        <w:pStyle w:val="a8"/>
                        <w:tabs>
                          <w:tab w:val="left" w:pos="142"/>
                        </w:tabs>
                        <w:ind w:right="-172"/>
                        <w:rPr>
                          <w:sz w:val="14"/>
                          <w:szCs w:val="14"/>
                          <w:lang w:val="ru-RU"/>
                        </w:rPr>
                      </w:pPr>
                      <w:r w:rsidRPr="0045643C">
                        <w:rPr>
                          <w:sz w:val="14"/>
                          <w:szCs w:val="14"/>
                          <w:lang w:val="ru-RU"/>
                        </w:rPr>
                        <w:t>ПК 7.5. Проводить аудит систем безопасности баз данных и серверов с использованием регламентов по защите информации.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11.1. Осуществлять сбор, обработку и анализ информации для проектирования баз данных.</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11.2. Проектировать базу данных на основе анализа предметной области.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11.3. Разрабатывать объекты базы данных в соответствии с результатами анализа предметной области.</w:t>
                      </w:r>
                    </w:p>
                    <w:p w:rsidR="00233E1E" w:rsidRPr="0045643C" w:rsidRDefault="00233E1E" w:rsidP="0045643C">
                      <w:pPr>
                        <w:pStyle w:val="a8"/>
                        <w:tabs>
                          <w:tab w:val="left" w:pos="142"/>
                        </w:tabs>
                        <w:ind w:right="-172"/>
                        <w:rPr>
                          <w:sz w:val="14"/>
                          <w:szCs w:val="14"/>
                          <w:lang w:val="ru-RU"/>
                        </w:rPr>
                      </w:pPr>
                      <w:r w:rsidRPr="0045643C">
                        <w:rPr>
                          <w:sz w:val="14"/>
                          <w:szCs w:val="14"/>
                          <w:lang w:val="ru-RU"/>
                        </w:rPr>
                        <w:t>ПК 11.4. Реализовывать базу данных в конкретной системе управления базами данных.</w:t>
                      </w:r>
                    </w:p>
                    <w:p w:rsidR="00233E1E" w:rsidRPr="0045643C" w:rsidRDefault="00233E1E" w:rsidP="0045643C">
                      <w:pPr>
                        <w:pStyle w:val="a8"/>
                        <w:tabs>
                          <w:tab w:val="left" w:pos="142"/>
                        </w:tabs>
                        <w:ind w:right="-172"/>
                        <w:rPr>
                          <w:sz w:val="15"/>
                          <w:szCs w:val="15"/>
                          <w:lang w:val="ru-RU"/>
                        </w:rPr>
                      </w:pPr>
                      <w:r w:rsidRPr="0045643C">
                        <w:rPr>
                          <w:sz w:val="14"/>
                          <w:szCs w:val="14"/>
                          <w:lang w:val="ru-RU"/>
                        </w:rPr>
                        <w:t>ПК 11.5. Администрировать базы данны</w:t>
                      </w:r>
                      <w:r w:rsidRPr="0045643C">
                        <w:rPr>
                          <w:sz w:val="15"/>
                          <w:szCs w:val="15"/>
                          <w:lang w:val="ru-RU"/>
                        </w:rPr>
                        <w:t>х.</w:t>
                      </w:r>
                    </w:p>
                    <w:p w:rsidR="00607AB2" w:rsidRPr="00607AB2" w:rsidRDefault="00233E1E" w:rsidP="00607AB2">
                      <w:pPr>
                        <w:pStyle w:val="a8"/>
                        <w:tabs>
                          <w:tab w:val="left" w:pos="142"/>
                        </w:tabs>
                        <w:ind w:right="-172"/>
                        <w:rPr>
                          <w:color w:val="C45911" w:themeColor="accent2" w:themeShade="BF"/>
                          <w:sz w:val="14"/>
                          <w:szCs w:val="14"/>
                          <w:lang w:val="ru-RU"/>
                        </w:rPr>
                      </w:pPr>
                      <w:r w:rsidRPr="0045643C">
                        <w:rPr>
                          <w:sz w:val="14"/>
                          <w:szCs w:val="14"/>
                          <w:lang w:val="ru-RU"/>
                        </w:rPr>
                        <w:t>ПК 11.6. Защищать информацию в базе данных с использованием технологии защиты информации.</w:t>
                      </w:r>
                      <w:r w:rsidRPr="0045643C">
                        <w:rPr>
                          <w:sz w:val="14"/>
                          <w:szCs w:val="14"/>
                          <w:lang w:val="ru-RU"/>
                        </w:rPr>
                        <w:cr/>
                      </w:r>
                      <w:r w:rsidR="003068CD" w:rsidRPr="003068CD">
                        <w:rPr>
                          <w:color w:val="C45911" w:themeColor="accent2" w:themeShade="BF"/>
                          <w:sz w:val="14"/>
                          <w:szCs w:val="14"/>
                          <w:lang w:val="ru-RU"/>
                        </w:rPr>
                        <w:t>ПК 12.1 Выполнять резервное копирование БД</w:t>
                      </w:r>
                    </w:p>
                    <w:p w:rsidR="003068CD" w:rsidRDefault="003068CD" w:rsidP="00607AB2">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12.2 Восстанавливать БД</w:t>
                      </w:r>
                    </w:p>
                    <w:p w:rsidR="00233E1E"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12.3 Управлять доступом к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 xml:space="preserve">ПК 12.4 Устанавливать и </w:t>
                      </w:r>
                      <w:r w:rsidRPr="003068CD">
                        <w:rPr>
                          <w:color w:val="C45911" w:themeColor="accent2" w:themeShade="BF"/>
                          <w:sz w:val="14"/>
                          <w:szCs w:val="14"/>
                          <w:lang w:val="ru-RU"/>
                        </w:rPr>
                        <w:t>настраивать</w:t>
                      </w:r>
                      <w:r w:rsidRPr="003068CD">
                        <w:rPr>
                          <w:color w:val="C45911" w:themeColor="accent2" w:themeShade="BF"/>
                          <w:sz w:val="14"/>
                          <w:szCs w:val="14"/>
                          <w:lang w:val="ru-RU"/>
                        </w:rPr>
                        <w:t xml:space="preserve"> программное обеспечение (ПО) для обеспечения работы пользователей с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12.5 Устанавливать и настраивать ПО для администрирования БД</w:t>
                      </w:r>
                    </w:p>
                    <w:p w:rsidR="003068CD" w:rsidRDefault="003068CD" w:rsidP="003068CD">
                      <w:pPr>
                        <w:pStyle w:val="a8"/>
                        <w:tabs>
                          <w:tab w:val="left" w:pos="142"/>
                        </w:tabs>
                        <w:ind w:right="-172"/>
                        <w:rPr>
                          <w:color w:val="C45911" w:themeColor="accent2" w:themeShade="BF"/>
                          <w:sz w:val="14"/>
                          <w:szCs w:val="14"/>
                          <w:lang w:val="ru-RU"/>
                        </w:rPr>
                      </w:pPr>
                      <w:r w:rsidRPr="003068CD">
                        <w:rPr>
                          <w:color w:val="C45911" w:themeColor="accent2" w:themeShade="BF"/>
                          <w:sz w:val="14"/>
                          <w:szCs w:val="14"/>
                          <w:lang w:val="ru-RU"/>
                        </w:rPr>
                        <w:t>ПК 12.6 Проводить мониторинг событий, возникающих в процессе работы БД</w:t>
                      </w:r>
                    </w:p>
                    <w:p w:rsidR="003068CD" w:rsidRDefault="003068CD" w:rsidP="003068CD">
                      <w:pPr>
                        <w:pStyle w:val="a8"/>
                        <w:tabs>
                          <w:tab w:val="left" w:pos="142"/>
                        </w:tabs>
                        <w:ind w:right="-172"/>
                        <w:rPr>
                          <w:color w:val="C45911" w:themeColor="accent2" w:themeShade="BF"/>
                          <w:sz w:val="14"/>
                          <w:szCs w:val="14"/>
                          <w:lang w:val="ru-RU"/>
                        </w:rPr>
                      </w:pPr>
                      <w:r>
                        <w:rPr>
                          <w:color w:val="C45911" w:themeColor="accent2" w:themeShade="BF"/>
                          <w:sz w:val="14"/>
                          <w:szCs w:val="14"/>
                          <w:lang w:val="ru-RU"/>
                        </w:rPr>
                        <w:t>ПК 12.7 Протоколировать события, возникающие в процессе работы БД</w:t>
                      </w:r>
                    </w:p>
                    <w:p w:rsidR="003068CD" w:rsidRDefault="003068CD" w:rsidP="003068CD">
                      <w:pPr>
                        <w:pStyle w:val="a8"/>
                        <w:tabs>
                          <w:tab w:val="left" w:pos="142"/>
                        </w:tabs>
                        <w:ind w:right="-172"/>
                        <w:rPr>
                          <w:color w:val="C45911" w:themeColor="accent2" w:themeShade="BF"/>
                          <w:sz w:val="14"/>
                          <w:szCs w:val="14"/>
                          <w:lang w:val="ru-RU"/>
                        </w:rPr>
                      </w:pPr>
                    </w:p>
                    <w:p w:rsidR="003068CD" w:rsidRPr="00607AB2" w:rsidRDefault="003068CD" w:rsidP="003068CD">
                      <w:pPr>
                        <w:pStyle w:val="a8"/>
                        <w:tabs>
                          <w:tab w:val="left" w:pos="142"/>
                        </w:tabs>
                        <w:ind w:right="-172"/>
                        <w:rPr>
                          <w:color w:val="C45911" w:themeColor="accent2" w:themeShade="BF"/>
                          <w:sz w:val="14"/>
                          <w:szCs w:val="14"/>
                          <w:lang w:val="ru-RU"/>
                        </w:rPr>
                      </w:pPr>
                    </w:p>
                    <w:p w:rsidR="00233E1E" w:rsidRDefault="00233E1E" w:rsidP="00C87154">
                      <w:pPr>
                        <w:pStyle w:val="a8"/>
                        <w:tabs>
                          <w:tab w:val="left" w:pos="142"/>
                        </w:tabs>
                        <w:ind w:right="-172"/>
                        <w:rPr>
                          <w:sz w:val="16"/>
                          <w:szCs w:val="16"/>
                          <w:lang w:val="ru-RU"/>
                        </w:rPr>
                      </w:pPr>
                    </w:p>
                    <w:p w:rsidR="00233E1E" w:rsidRPr="008908CD" w:rsidRDefault="00233E1E" w:rsidP="0000603A">
                      <w:pPr>
                        <w:pStyle w:val="a8"/>
                        <w:tabs>
                          <w:tab w:val="left" w:pos="142"/>
                        </w:tabs>
                        <w:rPr>
                          <w:sz w:val="16"/>
                          <w:szCs w:val="16"/>
                          <w:lang w:val="ru-RU"/>
                        </w:rPr>
                      </w:pPr>
                    </w:p>
                  </w:txbxContent>
                </v:textbox>
              </v:shape>
            </w:pict>
          </mc:Fallback>
        </mc:AlternateContent>
      </w:r>
      <w:r>
        <w:rPr>
          <w:noProof/>
        </w:rPr>
        <mc:AlternateContent>
          <mc:Choice Requires="wps">
            <w:drawing>
              <wp:anchor distT="0" distB="0" distL="114299" distR="114299" simplePos="0" relativeHeight="251727872" behindDoc="0" locked="0" layoutInCell="1" allowOverlap="1">
                <wp:simplePos x="0" y="0"/>
                <wp:positionH relativeFrom="column">
                  <wp:posOffset>-306071</wp:posOffset>
                </wp:positionH>
                <wp:positionV relativeFrom="paragraph">
                  <wp:posOffset>82550</wp:posOffset>
                </wp:positionV>
                <wp:extent cx="0" cy="412750"/>
                <wp:effectExtent l="0" t="0" r="0" b="63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27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63DACF" id="Прямая соединительная линия 45" o:spid="_x0000_s1026" style="position:absolute;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1pt,6.5pt" to="-24.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" strokecolor="#70ad47 [3209]"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687936" behindDoc="0" locked="0" layoutInCell="1" allowOverlap="1">
                <wp:simplePos x="0" y="0"/>
                <wp:positionH relativeFrom="column">
                  <wp:posOffset>-306070</wp:posOffset>
                </wp:positionH>
                <wp:positionV relativeFrom="paragraph">
                  <wp:posOffset>82549</wp:posOffset>
                </wp:positionV>
                <wp:extent cx="450850" cy="0"/>
                <wp:effectExtent l="0" t="0" r="635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9F56C2C" id="Прямая соединительная линия 24"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1pt,6.5pt" to="11.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" strokecolor="#70ad47 [3209]" strokeweight="1pt">
                <v:stroke joinstyle="miter"/>
                <o:lock v:ext="edit" shapetype="f"/>
              </v:line>
            </w:pict>
          </mc:Fallback>
        </mc:AlternateContent>
      </w:r>
    </w:p>
    <w:p w:rsidR="00E53127" w:rsidRDefault="006C4D52"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18656" behindDoc="0" locked="0" layoutInCell="1" allowOverlap="1">
                <wp:simplePos x="0" y="0"/>
                <wp:positionH relativeFrom="column">
                  <wp:posOffset>-39370</wp:posOffset>
                </wp:positionH>
                <wp:positionV relativeFrom="paragraph">
                  <wp:posOffset>167005</wp:posOffset>
                </wp:positionV>
                <wp:extent cx="0" cy="425450"/>
                <wp:effectExtent l="0" t="0" r="0" b="1270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42545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A7EAB0" id="Прямая соединительная линия 40"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3.15pt" to="-3.1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" strokecolor="#70ad47" strokeweight="1pt">
                <v:stroke joinstyle="miter"/>
                <o:lock v:ext="edit" shapetype="f"/>
              </v:line>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720704" behindDoc="0" locked="0" layoutInCell="1" allowOverlap="1">
                <wp:simplePos x="0" y="0"/>
                <wp:positionH relativeFrom="column">
                  <wp:posOffset>-306070</wp:posOffset>
                </wp:positionH>
                <wp:positionV relativeFrom="paragraph">
                  <wp:posOffset>167004</wp:posOffset>
                </wp:positionV>
                <wp:extent cx="266700" cy="0"/>
                <wp:effectExtent l="0" t="0" r="0" b="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B4BFAB6" id="Прямая соединительная линия 41"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4.1pt,13.15pt" to="-3.1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" strokecolor="#70ad47" strokeweight="1pt">
                <v:stroke joinstyle="miter"/>
                <o:lock v:ext="edit" shapetype="f"/>
              </v:line>
            </w:pict>
          </mc:Fallback>
        </mc:AlternateContent>
      </w:r>
    </w:p>
    <w:p w:rsidR="00E53127" w:rsidRPr="006E1B9E" w:rsidRDefault="006C4D52"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4294967295" distB="4294967295" distL="114300" distR="114300" simplePos="0" relativeHeight="251722752" behindDoc="0" locked="0" layoutInCell="1" allowOverlap="1">
                <wp:simplePos x="0" y="0"/>
                <wp:positionH relativeFrom="column">
                  <wp:posOffset>-39370</wp:posOffset>
                </wp:positionH>
                <wp:positionV relativeFrom="paragraph">
                  <wp:posOffset>263524</wp:posOffset>
                </wp:positionV>
                <wp:extent cx="234950" cy="0"/>
                <wp:effectExtent l="0" t="0" r="12700" b="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49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D2AC8E9" id="Прямая соединительная линия 42"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1pt,20.75pt" to="15.4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" strokecolor="#70ad47" strokeweight="1pt">
                <v:stroke joinstyle="miter"/>
                <o:lock v:ext="edit" shapetype="f"/>
              </v:line>
            </w:pict>
          </mc:Fallback>
        </mc:AlternateContent>
      </w:r>
    </w:p>
    <w:p w:rsidR="00D734CE" w:rsidRDefault="00D734CE" w:rsidP="00D734CE">
      <w:pPr>
        <w:rPr>
          <w:rFonts w:ascii="Times New Roman" w:hAnsi="Times New Roman"/>
          <w:b/>
          <w:iCs/>
          <w:sz w:val="24"/>
          <w:szCs w:val="24"/>
        </w:rPr>
      </w:pPr>
    </w:p>
    <w:p w:rsidR="00E53127" w:rsidRDefault="006C4D52"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4294967295" distB="4294967295" distL="114300" distR="114300" simplePos="0" relativeHeight="251700224" behindDoc="0" locked="0" layoutInCell="1" allowOverlap="1">
                <wp:simplePos x="0" y="0"/>
                <wp:positionH relativeFrom="column">
                  <wp:posOffset>9504680</wp:posOffset>
                </wp:positionH>
                <wp:positionV relativeFrom="paragraph">
                  <wp:posOffset>323849</wp:posOffset>
                </wp:positionV>
                <wp:extent cx="38100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50B5589" id="Прямая соединительная линия 31"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8.4pt,25.5pt" to="778.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" strokecolor="#70ad47" strokeweight="1pt">
                <v:stroke joinstyle="miter"/>
                <o:lock v:ext="edit" shapetype="f"/>
              </v:line>
            </w:pict>
          </mc:Fallback>
        </mc:AlternateContent>
      </w: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E53127" w:rsidP="00D734CE">
      <w:pPr>
        <w:rPr>
          <w:rFonts w:ascii="Times New Roman" w:hAnsi="Times New Roman"/>
          <w:b/>
          <w:iCs/>
          <w:sz w:val="24"/>
          <w:szCs w:val="24"/>
        </w:rPr>
      </w:pPr>
    </w:p>
    <w:p w:rsidR="00E53127" w:rsidRDefault="006C4D52"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07392" behindDoc="0" locked="0" layoutInCell="1" allowOverlap="1">
                <wp:simplePos x="0" y="0"/>
                <wp:positionH relativeFrom="column">
                  <wp:posOffset>5923280</wp:posOffset>
                </wp:positionH>
                <wp:positionV relativeFrom="paragraph">
                  <wp:posOffset>-635</wp:posOffset>
                </wp:positionV>
                <wp:extent cx="3581400" cy="1790700"/>
                <wp:effectExtent l="0" t="0" r="0" b="0"/>
                <wp:wrapNone/>
                <wp:docPr id="35" name="Скругленный 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1400" cy="1790700"/>
                        </a:xfrm>
                        <a:prstGeom prst="roundRect">
                          <a:avLst/>
                        </a:prstGeom>
                        <a:solidFill>
                          <a:sysClr val="window" lastClr="FFFFFF"/>
                        </a:solidFill>
                        <a:ln w="12700" cap="flat" cmpd="sng" algn="ctr">
                          <a:solidFill>
                            <a:srgbClr val="70AD47"/>
                          </a:solidFill>
                          <a:prstDash val="solid"/>
                          <a:miter lim="800000"/>
                        </a:ln>
                        <a:effectLst/>
                      </wps:spPr>
                      <wps:txbx>
                        <w:txbxContent>
                          <w:p w:rsidR="00233E1E" w:rsidRPr="002F3A4C" w:rsidRDefault="00233E1E" w:rsidP="00006ACE">
                            <w:pPr>
                              <w:spacing w:after="0"/>
                              <w:jc w:val="center"/>
                              <w:rPr>
                                <w:b/>
                              </w:rPr>
                            </w:pPr>
                            <w:r>
                              <w:rPr>
                                <w:rFonts w:ascii="Times New Roman" w:hAnsi="Times New Roman"/>
                                <w:b/>
                                <w:color w:val="FF0000"/>
                                <w:sz w:val="20"/>
                                <w:szCs w:val="20"/>
                              </w:rPr>
                              <w:t>Корпоративные компетенции</w:t>
                            </w:r>
                            <w:r w:rsidRPr="002F3A4C">
                              <w:rPr>
                                <w:b/>
                                <w:color w:val="FF0000"/>
                              </w:rPr>
                              <w:t xml:space="preserve"> </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2. Планировать и организовывать профессиональную деятельность</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3. Ориентироваться на конечный результат</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4. Быть готовым работать в условиях неопределенности</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233E1E" w:rsidRPr="0079633D" w:rsidRDefault="00233E1E" w:rsidP="00A31EE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233E1E" w:rsidRPr="0079633D" w:rsidRDefault="00233E1E" w:rsidP="00A31EE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7.</w:t>
                            </w:r>
                            <w:r w:rsidR="003068CD">
                              <w:rPr>
                                <w:rFonts w:ascii="Times New Roman" w:hAnsi="Times New Roman"/>
                                <w:color w:val="C45911" w:themeColor="accent2" w:themeShade="BF"/>
                                <w:sz w:val="16"/>
                                <w:szCs w:val="16"/>
                              </w:rPr>
                              <w:t> </w:t>
                            </w:r>
                            <w:r w:rsidRPr="0079633D">
                              <w:rPr>
                                <w:rFonts w:ascii="Times New Roman" w:hAnsi="Times New Roman"/>
                                <w:color w:val="C45911" w:themeColor="accent2" w:themeShade="BF"/>
                                <w:sz w:val="16"/>
                                <w:szCs w:val="16"/>
                              </w:rPr>
                              <w:t>Поддерживать рефлексивную саморегуляцию, для сохранения здоровья, применять энергосберегающие технологии</w:t>
                            </w:r>
                          </w:p>
                          <w:p w:rsidR="00233E1E" w:rsidRDefault="00233E1E" w:rsidP="00006ACE">
                            <w:pPr>
                              <w:tabs>
                                <w:tab w:val="left" w:pos="-142"/>
                              </w:tabs>
                              <w:spacing w:after="0"/>
                              <w:ind w:left="-142"/>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Pr="002F3A4C" w:rsidRDefault="00233E1E" w:rsidP="00006ACE">
                            <w:pPr>
                              <w:pStyle w:val="ae"/>
                              <w:tabs>
                                <w:tab w:val="left" w:pos="142"/>
                              </w:tabs>
                              <w:spacing w:after="0"/>
                              <w:ind w:left="720"/>
                              <w:jc w:val="both"/>
                              <w:rPr>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Pr="001A6985" w:rsidRDefault="00233E1E" w:rsidP="00006ACE">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5" o:spid="_x0000_s1032" style="position:absolute;margin-left:466.4pt;margin-top:-.05pt;width:282pt;height:14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" fillcolor="window" strokecolor="#70ad47" strokeweight="1pt">
                <v:stroke joinstyle="miter"/>
                <v:path arrowok="t"/>
                <v:textbox>
                  <w:txbxContent>
                    <w:p w:rsidR="00233E1E" w:rsidRPr="002F3A4C" w:rsidRDefault="00233E1E" w:rsidP="00006ACE">
                      <w:pPr>
                        <w:spacing w:after="0"/>
                        <w:jc w:val="center"/>
                        <w:rPr>
                          <w:b/>
                        </w:rPr>
                      </w:pPr>
                      <w:r>
                        <w:rPr>
                          <w:rFonts w:ascii="Times New Roman" w:hAnsi="Times New Roman"/>
                          <w:b/>
                          <w:color w:val="FF0000"/>
                          <w:sz w:val="20"/>
                          <w:szCs w:val="20"/>
                        </w:rPr>
                        <w:t>Корпоративные компетенции</w:t>
                      </w:r>
                      <w:r w:rsidRPr="002F3A4C">
                        <w:rPr>
                          <w:b/>
                          <w:color w:val="FF0000"/>
                        </w:rPr>
                        <w:t xml:space="preserve"> </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1. </w:t>
                      </w:r>
                      <w:r w:rsidRPr="0079633D">
                        <w:rPr>
                          <w:rFonts w:ascii="Times New Roman" w:hAnsi="Times New Roman"/>
                          <w:color w:val="C45911" w:themeColor="accent2" w:themeShade="BF"/>
                          <w:sz w:val="16"/>
                          <w:szCs w:val="16"/>
                        </w:rPr>
                        <w:t>Анализировать полученную информацию, быстро принимать решения</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2. Планировать и организовывать профессиональную деятельность</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3. Ориентироваться на конечный результат</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4. Быть готовым работать в условиях неопределенности</w:t>
                      </w:r>
                    </w:p>
                    <w:p w:rsidR="00233E1E" w:rsidRPr="0079633D" w:rsidRDefault="00233E1E" w:rsidP="00847AE6">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5.</w:t>
                      </w:r>
                      <w:r>
                        <w:rPr>
                          <w:rFonts w:ascii="Times New Roman" w:hAnsi="Times New Roman"/>
                          <w:color w:val="C45911" w:themeColor="accent2" w:themeShade="BF"/>
                          <w:sz w:val="16"/>
                          <w:szCs w:val="16"/>
                          <w:lang w:val="en-US"/>
                        </w:rPr>
                        <w:t> </w:t>
                      </w:r>
                      <w:r w:rsidRPr="0079633D">
                        <w:rPr>
                          <w:rFonts w:ascii="Times New Roman" w:hAnsi="Times New Roman"/>
                          <w:color w:val="C45911" w:themeColor="accent2" w:themeShade="BF"/>
                          <w:sz w:val="16"/>
                          <w:szCs w:val="16"/>
                        </w:rPr>
                        <w:t>Эффективно взаимодействовать с командой, корпоративная коммуникация</w:t>
                      </w:r>
                    </w:p>
                    <w:p w:rsidR="00233E1E" w:rsidRPr="0079633D" w:rsidRDefault="00233E1E" w:rsidP="00A31EE4">
                      <w:pPr>
                        <w:tabs>
                          <w:tab w:val="left" w:pos="-142"/>
                        </w:tabs>
                        <w:spacing w:after="0"/>
                        <w:ind w:left="-142"/>
                        <w:jc w:val="both"/>
                        <w:rPr>
                          <w:rFonts w:ascii="Times New Roman" w:hAnsi="Times New Roman"/>
                          <w:color w:val="C45911" w:themeColor="accent2" w:themeShade="BF"/>
                          <w:sz w:val="16"/>
                          <w:szCs w:val="16"/>
                        </w:rPr>
                      </w:pPr>
                      <w:r w:rsidRPr="0079633D">
                        <w:rPr>
                          <w:rFonts w:ascii="Times New Roman" w:hAnsi="Times New Roman"/>
                          <w:color w:val="C45911" w:themeColor="accent2" w:themeShade="BF"/>
                          <w:sz w:val="16"/>
                          <w:szCs w:val="16"/>
                        </w:rPr>
                        <w:t>КК 6. Нести ответственность за качество выпускаемой продукции</w:t>
                      </w:r>
                    </w:p>
                    <w:p w:rsidR="00233E1E" w:rsidRPr="0079633D" w:rsidRDefault="00233E1E" w:rsidP="00A31EE4">
                      <w:pPr>
                        <w:tabs>
                          <w:tab w:val="left" w:pos="-142"/>
                        </w:tabs>
                        <w:spacing w:after="0"/>
                        <w:ind w:left="-142"/>
                        <w:jc w:val="both"/>
                        <w:rPr>
                          <w:rFonts w:ascii="Times New Roman" w:hAnsi="Times New Roman"/>
                          <w:color w:val="C45911" w:themeColor="accent2" w:themeShade="BF"/>
                          <w:sz w:val="16"/>
                          <w:szCs w:val="16"/>
                        </w:rPr>
                      </w:pPr>
                      <w:r>
                        <w:rPr>
                          <w:rFonts w:ascii="Times New Roman" w:hAnsi="Times New Roman"/>
                          <w:color w:val="C45911" w:themeColor="accent2" w:themeShade="BF"/>
                          <w:sz w:val="16"/>
                          <w:szCs w:val="16"/>
                        </w:rPr>
                        <w:t>КК </w:t>
                      </w:r>
                      <w:r w:rsidRPr="0079633D">
                        <w:rPr>
                          <w:rFonts w:ascii="Times New Roman" w:hAnsi="Times New Roman"/>
                          <w:color w:val="C45911" w:themeColor="accent2" w:themeShade="BF"/>
                          <w:sz w:val="16"/>
                          <w:szCs w:val="16"/>
                        </w:rPr>
                        <w:t>7.</w:t>
                      </w:r>
                      <w:r w:rsidR="003068CD">
                        <w:rPr>
                          <w:rFonts w:ascii="Times New Roman" w:hAnsi="Times New Roman"/>
                          <w:color w:val="C45911" w:themeColor="accent2" w:themeShade="BF"/>
                          <w:sz w:val="16"/>
                          <w:szCs w:val="16"/>
                        </w:rPr>
                        <w:t> </w:t>
                      </w:r>
                      <w:r w:rsidRPr="0079633D">
                        <w:rPr>
                          <w:rFonts w:ascii="Times New Roman" w:hAnsi="Times New Roman"/>
                          <w:color w:val="C45911" w:themeColor="accent2" w:themeShade="BF"/>
                          <w:sz w:val="16"/>
                          <w:szCs w:val="16"/>
                        </w:rPr>
                        <w:t>Поддерживать рефлексивную саморегуляцию, для сохранения здоровья, применять энергосберегающие технологии</w:t>
                      </w:r>
                    </w:p>
                    <w:p w:rsidR="00233E1E" w:rsidRDefault="00233E1E" w:rsidP="00006ACE">
                      <w:pPr>
                        <w:tabs>
                          <w:tab w:val="left" w:pos="-142"/>
                        </w:tabs>
                        <w:spacing w:after="0"/>
                        <w:ind w:left="-142"/>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Pr="002F3A4C" w:rsidRDefault="00233E1E" w:rsidP="00006ACE">
                      <w:pPr>
                        <w:pStyle w:val="ae"/>
                        <w:tabs>
                          <w:tab w:val="left" w:pos="142"/>
                        </w:tabs>
                        <w:spacing w:after="0"/>
                        <w:ind w:left="720"/>
                        <w:jc w:val="both"/>
                        <w:rPr>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Default="00233E1E" w:rsidP="00006ACE">
                      <w:pPr>
                        <w:tabs>
                          <w:tab w:val="left" w:pos="142"/>
                        </w:tabs>
                        <w:spacing w:after="0"/>
                        <w:jc w:val="both"/>
                        <w:rPr>
                          <w:rFonts w:ascii="Times New Roman" w:hAnsi="Times New Roman"/>
                          <w:sz w:val="20"/>
                          <w:szCs w:val="20"/>
                        </w:rPr>
                      </w:pPr>
                    </w:p>
                    <w:p w:rsidR="00233E1E" w:rsidRPr="001A6985" w:rsidRDefault="00233E1E" w:rsidP="00006ACE">
                      <w:pPr>
                        <w:spacing w:after="0"/>
                        <w:jc w:val="center"/>
                        <w:rPr>
                          <w:rFonts w:ascii="Times New Roman" w:hAnsi="Times New Roman"/>
                          <w:sz w:val="20"/>
                          <w:szCs w:val="20"/>
                        </w:rPr>
                      </w:pPr>
                    </w:p>
                  </w:txbxContent>
                </v:textbox>
              </v:roundrect>
            </w:pict>
          </mc:Fallback>
        </mc:AlternateContent>
      </w:r>
      <w:r>
        <w:rPr>
          <w:rFonts w:ascii="Times New Roman" w:hAnsi="Times New Roman"/>
          <w:noProof/>
          <w:color w:val="000000"/>
          <w:sz w:val="24"/>
          <w:szCs w:val="24"/>
        </w:rPr>
        <mc:AlternateContent>
          <mc:Choice Requires="wps">
            <w:drawing>
              <wp:anchor distT="4294967295" distB="4294967295" distL="114300" distR="114300" simplePos="0" relativeHeight="251702272" behindDoc="0" locked="0" layoutInCell="1" allowOverlap="1">
                <wp:simplePos x="0" y="0"/>
                <wp:positionH relativeFrom="column">
                  <wp:posOffset>9422130</wp:posOffset>
                </wp:positionH>
                <wp:positionV relativeFrom="paragraph">
                  <wp:posOffset>227964</wp:posOffset>
                </wp:positionV>
                <wp:extent cx="450850" cy="0"/>
                <wp:effectExtent l="0" t="0" r="635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8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EAE6338" id="Прямая соединительная линия 32"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41.9pt,17.95pt" to="777.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" strokecolor="#70ad47" strokeweight="1pt">
                <v:stroke joinstyle="miter"/>
                <o:lock v:ext="edit" shapetype="f"/>
              </v:line>
            </w:pict>
          </mc:Fallback>
        </mc:AlternateContent>
      </w:r>
    </w:p>
    <w:p w:rsidR="00E53127" w:rsidRPr="00723A36" w:rsidRDefault="00E53127" w:rsidP="00D734CE">
      <w:pPr>
        <w:rPr>
          <w:rFonts w:ascii="Times New Roman" w:hAnsi="Times New Roman"/>
          <w:b/>
          <w:iCs/>
          <w:sz w:val="24"/>
          <w:szCs w:val="24"/>
        </w:rPr>
        <w:sectPr w:rsidR="00E53127" w:rsidRPr="00723A36" w:rsidSect="00A21B9E">
          <w:pgSz w:w="16840" w:h="11907" w:orient="landscape"/>
          <w:pgMar w:top="1418" w:right="1134" w:bottom="851" w:left="992"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5560" w:type="dxa"/>
        <w:tblLayout w:type="fixed"/>
        <w:tblLook w:val="04A0" w:firstRow="1" w:lastRow="0" w:firstColumn="1" w:lastColumn="0" w:noHBand="0" w:noVBand="1"/>
      </w:tblPr>
      <w:tblGrid>
        <w:gridCol w:w="1537"/>
        <w:gridCol w:w="1832"/>
        <w:gridCol w:w="2268"/>
        <w:gridCol w:w="2268"/>
        <w:gridCol w:w="1843"/>
        <w:gridCol w:w="2126"/>
        <w:gridCol w:w="1843"/>
        <w:gridCol w:w="1843"/>
      </w:tblGrid>
      <w:tr w:rsidR="005B0940" w:rsidTr="005B0940">
        <w:trPr>
          <w:trHeight w:val="1364"/>
        </w:trPr>
        <w:tc>
          <w:tcPr>
            <w:tcW w:w="3369" w:type="dxa"/>
            <w:gridSpan w:val="2"/>
          </w:tcPr>
          <w:p w:rsidR="005B0940" w:rsidRDefault="005B0940" w:rsidP="005B0940">
            <w:pPr>
              <w:tabs>
                <w:tab w:val="left" w:pos="204"/>
              </w:tabs>
              <w:spacing w:line="240" w:lineRule="auto"/>
              <w:jc w:val="center"/>
              <w:rPr>
                <w:rFonts w:ascii="Times New Roman" w:hAnsi="Times New Roman"/>
                <w:bCs/>
                <w:sz w:val="18"/>
                <w:szCs w:val="18"/>
              </w:rPr>
            </w:pPr>
            <w:r w:rsidRPr="00583A7B">
              <w:rPr>
                <w:rFonts w:ascii="Times New Roman" w:hAnsi="Times New Roman"/>
                <w:bCs/>
                <w:sz w:val="18"/>
                <w:szCs w:val="18"/>
              </w:rPr>
              <w:t xml:space="preserve">от 17.09.2014 № 647н    </w:t>
            </w:r>
          </w:p>
          <w:p w:rsidR="005B0940" w:rsidRPr="00583A7B" w:rsidRDefault="005B0940" w:rsidP="005B0940">
            <w:pPr>
              <w:tabs>
                <w:tab w:val="left" w:pos="204"/>
              </w:tabs>
              <w:spacing w:line="240" w:lineRule="auto"/>
              <w:jc w:val="center"/>
              <w:rPr>
                <w:rFonts w:ascii="Times New Roman" w:hAnsi="Times New Roman"/>
                <w:bCs/>
                <w:sz w:val="18"/>
                <w:szCs w:val="18"/>
              </w:rPr>
            </w:pPr>
            <w:r w:rsidRPr="00583A7B">
              <w:rPr>
                <w:rFonts w:ascii="Times New Roman" w:hAnsi="Times New Roman"/>
                <w:bCs/>
                <w:sz w:val="18"/>
                <w:szCs w:val="18"/>
              </w:rPr>
              <w:t xml:space="preserve"> «Администратор баз данных»</w:t>
            </w:r>
          </w:p>
        </w:tc>
        <w:tc>
          <w:tcPr>
            <w:tcW w:w="2268" w:type="dxa"/>
          </w:tcPr>
          <w:p w:rsidR="005B0940" w:rsidRPr="00607AB2" w:rsidRDefault="005B0940" w:rsidP="00082015">
            <w:pPr>
              <w:tabs>
                <w:tab w:val="left" w:pos="204"/>
              </w:tabs>
              <w:jc w:val="center"/>
              <w:rPr>
                <w:rFonts w:ascii="Times New Roman" w:hAnsi="Times New Roman"/>
                <w:bCs/>
                <w:sz w:val="16"/>
                <w:szCs w:val="16"/>
              </w:rPr>
            </w:pPr>
            <w:r w:rsidRPr="00607AB2">
              <w:rPr>
                <w:rFonts w:ascii="Times New Roman" w:hAnsi="Times New Roman"/>
                <w:bCs/>
                <w:sz w:val="16"/>
                <w:szCs w:val="16"/>
              </w:rPr>
              <w:t>ВД 11. Разработка, администрирование и защита баз данных</w:t>
            </w:r>
          </w:p>
        </w:tc>
        <w:tc>
          <w:tcPr>
            <w:tcW w:w="2268" w:type="dxa"/>
          </w:tcPr>
          <w:p w:rsidR="005B0940" w:rsidRPr="00607AB2" w:rsidRDefault="005B0940" w:rsidP="00082015">
            <w:pPr>
              <w:tabs>
                <w:tab w:val="left" w:pos="204"/>
              </w:tabs>
              <w:jc w:val="center"/>
              <w:rPr>
                <w:rFonts w:ascii="Times New Roman" w:hAnsi="Times New Roman"/>
                <w:bCs/>
                <w:sz w:val="16"/>
                <w:szCs w:val="16"/>
              </w:rPr>
            </w:pPr>
            <w:r w:rsidRPr="00607AB2">
              <w:rPr>
                <w:rFonts w:ascii="Times New Roman" w:hAnsi="Times New Roman"/>
                <w:bCs/>
                <w:sz w:val="16"/>
                <w:szCs w:val="16"/>
              </w:rPr>
              <w:t xml:space="preserve">ВД </w:t>
            </w:r>
            <w:r>
              <w:rPr>
                <w:rFonts w:ascii="Times New Roman" w:hAnsi="Times New Roman"/>
                <w:bCs/>
                <w:sz w:val="16"/>
                <w:szCs w:val="16"/>
              </w:rPr>
              <w:t>0</w:t>
            </w:r>
            <w:r w:rsidRPr="00607AB2">
              <w:rPr>
                <w:rFonts w:ascii="Times New Roman" w:hAnsi="Times New Roman"/>
                <w:bCs/>
                <w:sz w:val="16"/>
                <w:szCs w:val="16"/>
              </w:rPr>
              <w:t>1.</w:t>
            </w:r>
            <w:r>
              <w:t xml:space="preserve"> </w:t>
            </w:r>
            <w:r w:rsidRPr="00607AB2">
              <w:rPr>
                <w:rFonts w:ascii="Times New Roman" w:hAnsi="Times New Roman"/>
                <w:bCs/>
                <w:sz w:val="16"/>
                <w:szCs w:val="16"/>
              </w:rPr>
              <w:t>Разработка модулей программного обеспечения для компьютерных систем</w:t>
            </w:r>
          </w:p>
        </w:tc>
        <w:tc>
          <w:tcPr>
            <w:tcW w:w="1843" w:type="dxa"/>
          </w:tcPr>
          <w:p w:rsidR="005B0940" w:rsidRPr="00607AB2" w:rsidRDefault="005B0940" w:rsidP="00082015">
            <w:pPr>
              <w:tabs>
                <w:tab w:val="left" w:pos="204"/>
              </w:tabs>
              <w:jc w:val="center"/>
              <w:rPr>
                <w:rFonts w:ascii="Times New Roman" w:hAnsi="Times New Roman"/>
                <w:bCs/>
                <w:sz w:val="16"/>
                <w:szCs w:val="16"/>
              </w:rPr>
            </w:pPr>
            <w:r>
              <w:rPr>
                <w:rFonts w:ascii="Times New Roman" w:hAnsi="Times New Roman"/>
                <w:bCs/>
                <w:sz w:val="16"/>
                <w:szCs w:val="16"/>
              </w:rPr>
              <w:t>ВД 02.</w:t>
            </w:r>
            <w:r>
              <w:t xml:space="preserve"> </w:t>
            </w:r>
            <w:r w:rsidRPr="00607AB2">
              <w:rPr>
                <w:rFonts w:ascii="Times New Roman" w:hAnsi="Times New Roman"/>
                <w:bCs/>
                <w:sz w:val="16"/>
                <w:szCs w:val="16"/>
              </w:rPr>
              <w:t>Осуществление интеграции программных модулей</w:t>
            </w:r>
          </w:p>
        </w:tc>
        <w:tc>
          <w:tcPr>
            <w:tcW w:w="2126" w:type="dxa"/>
          </w:tcPr>
          <w:p w:rsidR="005B0940" w:rsidRPr="00607AB2" w:rsidRDefault="005B0940" w:rsidP="005B0940">
            <w:pPr>
              <w:tabs>
                <w:tab w:val="left" w:pos="204"/>
              </w:tabs>
              <w:jc w:val="center"/>
              <w:rPr>
                <w:rFonts w:ascii="Times New Roman" w:hAnsi="Times New Roman"/>
                <w:bCs/>
                <w:sz w:val="16"/>
                <w:szCs w:val="16"/>
              </w:rPr>
            </w:pPr>
            <w:r>
              <w:rPr>
                <w:rFonts w:ascii="Times New Roman" w:hAnsi="Times New Roman"/>
                <w:bCs/>
                <w:sz w:val="16"/>
                <w:szCs w:val="16"/>
              </w:rPr>
              <w:t>ВД 04.</w:t>
            </w:r>
            <w:r>
              <w:t xml:space="preserve"> </w:t>
            </w:r>
            <w:r w:rsidRPr="00607AB2">
              <w:rPr>
                <w:rFonts w:ascii="Times New Roman" w:hAnsi="Times New Roman"/>
                <w:bCs/>
                <w:sz w:val="16"/>
                <w:szCs w:val="16"/>
              </w:rPr>
              <w:t>Сопровождение и обслуживание программного обеспечения компьютерных систем</w:t>
            </w:r>
          </w:p>
        </w:tc>
        <w:tc>
          <w:tcPr>
            <w:tcW w:w="1843" w:type="dxa"/>
          </w:tcPr>
          <w:p w:rsidR="005B0940" w:rsidRPr="00607AB2" w:rsidRDefault="005B0940" w:rsidP="00082015">
            <w:pPr>
              <w:tabs>
                <w:tab w:val="left" w:pos="204"/>
              </w:tabs>
              <w:jc w:val="center"/>
              <w:rPr>
                <w:rFonts w:ascii="Times New Roman" w:hAnsi="Times New Roman"/>
                <w:bCs/>
                <w:sz w:val="16"/>
                <w:szCs w:val="16"/>
              </w:rPr>
            </w:pPr>
            <w:r>
              <w:rPr>
                <w:rFonts w:ascii="Times New Roman" w:hAnsi="Times New Roman"/>
                <w:bCs/>
                <w:sz w:val="16"/>
                <w:szCs w:val="16"/>
              </w:rPr>
              <w:t>ВД 07.</w:t>
            </w:r>
            <w:r>
              <w:t xml:space="preserve"> </w:t>
            </w:r>
            <w:r w:rsidRPr="00607AB2">
              <w:rPr>
                <w:rFonts w:ascii="Times New Roman" w:hAnsi="Times New Roman"/>
                <w:bCs/>
                <w:sz w:val="16"/>
                <w:szCs w:val="16"/>
              </w:rPr>
              <w:t>Соадминистрирование баз данных и серверов</w:t>
            </w:r>
          </w:p>
        </w:tc>
        <w:tc>
          <w:tcPr>
            <w:tcW w:w="1843" w:type="dxa"/>
          </w:tcPr>
          <w:p w:rsidR="005B0940" w:rsidRDefault="005B0940" w:rsidP="00082015">
            <w:pPr>
              <w:tabs>
                <w:tab w:val="left" w:pos="204"/>
              </w:tabs>
              <w:jc w:val="center"/>
              <w:rPr>
                <w:rFonts w:ascii="Times New Roman" w:hAnsi="Times New Roman"/>
                <w:bCs/>
                <w:sz w:val="16"/>
                <w:szCs w:val="16"/>
              </w:rPr>
            </w:pPr>
            <w:r w:rsidRPr="005B0940">
              <w:rPr>
                <w:rFonts w:ascii="Times New Roman" w:hAnsi="Times New Roman"/>
                <w:bCs/>
                <w:sz w:val="16"/>
                <w:szCs w:val="16"/>
              </w:rPr>
              <w:t xml:space="preserve">ВД.12 </w:t>
            </w:r>
            <w:r w:rsidR="00211FE1" w:rsidRPr="005B0940">
              <w:rPr>
                <w:rFonts w:ascii="Times New Roman" w:hAnsi="Times New Roman"/>
                <w:bCs/>
                <w:sz w:val="16"/>
                <w:szCs w:val="16"/>
              </w:rPr>
              <w:t>Обеспечение функционирования</w:t>
            </w:r>
            <w:r w:rsidRPr="005B0940">
              <w:rPr>
                <w:rFonts w:ascii="Times New Roman" w:hAnsi="Times New Roman"/>
                <w:bCs/>
                <w:sz w:val="16"/>
                <w:szCs w:val="16"/>
              </w:rPr>
              <w:t xml:space="preserve"> БД</w:t>
            </w:r>
          </w:p>
          <w:p w:rsidR="005B0940" w:rsidRPr="005B0940" w:rsidRDefault="005B0940" w:rsidP="005B0940">
            <w:pPr>
              <w:jc w:val="center"/>
              <w:rPr>
                <w:rFonts w:ascii="Times New Roman" w:hAnsi="Times New Roman"/>
                <w:sz w:val="16"/>
                <w:szCs w:val="16"/>
              </w:rPr>
            </w:pPr>
          </w:p>
        </w:tc>
      </w:tr>
      <w:tr w:rsidR="005B0940" w:rsidTr="005B0940">
        <w:tc>
          <w:tcPr>
            <w:tcW w:w="1537" w:type="dxa"/>
            <w:vMerge w:val="restart"/>
            <w:shd w:val="clear" w:color="auto" w:fill="FFFFFF" w:themeFill="background1"/>
          </w:tcPr>
          <w:p w:rsidR="005B0940" w:rsidRPr="0007151E" w:rsidRDefault="005B0940" w:rsidP="004848D9">
            <w:pPr>
              <w:tabs>
                <w:tab w:val="left" w:pos="204"/>
              </w:tabs>
              <w:jc w:val="center"/>
              <w:rPr>
                <w:rFonts w:ascii="Times New Roman" w:hAnsi="Times New Roman"/>
                <w:bCs/>
                <w:sz w:val="16"/>
                <w:szCs w:val="16"/>
              </w:rPr>
            </w:pPr>
            <w:r>
              <w:rPr>
                <w:rFonts w:ascii="Times New Roman" w:hAnsi="Times New Roman"/>
                <w:bCs/>
                <w:sz w:val="16"/>
                <w:szCs w:val="16"/>
              </w:rPr>
              <w:t xml:space="preserve">ОТФ А                    </w:t>
            </w:r>
            <w:r w:rsidRPr="0007151E">
              <w:rPr>
                <w:rFonts w:ascii="Times New Roman" w:hAnsi="Times New Roman"/>
                <w:bCs/>
                <w:sz w:val="16"/>
                <w:szCs w:val="16"/>
              </w:rPr>
              <w:t>Обеспечение функционирования БД</w:t>
            </w:r>
          </w:p>
        </w:tc>
        <w:tc>
          <w:tcPr>
            <w:tcW w:w="1832" w:type="dxa"/>
            <w:shd w:val="clear" w:color="auto" w:fill="FFFFFF" w:themeFill="background1"/>
          </w:tcPr>
          <w:p w:rsidR="005B0940" w:rsidRPr="004848D9" w:rsidRDefault="005B0940" w:rsidP="00082015">
            <w:pPr>
              <w:tabs>
                <w:tab w:val="left" w:pos="204"/>
              </w:tabs>
              <w:jc w:val="center"/>
              <w:rPr>
                <w:rFonts w:ascii="Times New Roman" w:hAnsi="Times New Roman"/>
                <w:bCs/>
                <w:sz w:val="16"/>
                <w:szCs w:val="16"/>
              </w:rPr>
            </w:pPr>
            <w:r w:rsidRPr="00583A7B">
              <w:rPr>
                <w:rFonts w:ascii="Times New Roman" w:hAnsi="Times New Roman"/>
                <w:bCs/>
                <w:sz w:val="16"/>
                <w:szCs w:val="16"/>
              </w:rPr>
              <w:t>A/01.4</w:t>
            </w:r>
            <w:r>
              <w:rPr>
                <w:rFonts w:ascii="Times New Roman" w:hAnsi="Times New Roman"/>
                <w:bCs/>
                <w:sz w:val="16"/>
                <w:szCs w:val="16"/>
              </w:rPr>
              <w:t> </w:t>
            </w:r>
            <w:r w:rsidRPr="004848D9">
              <w:rPr>
                <w:rFonts w:ascii="Times New Roman" w:hAnsi="Times New Roman"/>
                <w:bCs/>
                <w:sz w:val="16"/>
                <w:szCs w:val="16"/>
              </w:rPr>
              <w:t>Резервное копирование БД</w:t>
            </w:r>
          </w:p>
        </w:tc>
        <w:tc>
          <w:tcPr>
            <w:tcW w:w="2268" w:type="dxa"/>
          </w:tcPr>
          <w:p w:rsidR="005B0940" w:rsidRDefault="005B0940" w:rsidP="00082015">
            <w:pPr>
              <w:tabs>
                <w:tab w:val="left" w:pos="204"/>
              </w:tabs>
              <w:jc w:val="center"/>
              <w:rPr>
                <w:rFonts w:ascii="Times New Roman" w:hAnsi="Times New Roman"/>
                <w:b/>
                <w:bCs/>
              </w:rPr>
            </w:pPr>
          </w:p>
        </w:tc>
        <w:tc>
          <w:tcPr>
            <w:tcW w:w="2268"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2126"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r>
      <w:tr w:rsidR="005B0940" w:rsidTr="005B0940">
        <w:tc>
          <w:tcPr>
            <w:tcW w:w="1537" w:type="dxa"/>
            <w:vMerge/>
            <w:shd w:val="clear" w:color="auto" w:fill="FFFFFF" w:themeFill="background1"/>
          </w:tcPr>
          <w:p w:rsidR="005B0940" w:rsidRDefault="005B0940" w:rsidP="00082015">
            <w:pPr>
              <w:tabs>
                <w:tab w:val="left" w:pos="204"/>
              </w:tabs>
              <w:jc w:val="center"/>
              <w:rPr>
                <w:rFonts w:ascii="Times New Roman" w:hAnsi="Times New Roman"/>
                <w:b/>
                <w:bCs/>
              </w:rPr>
            </w:pPr>
          </w:p>
        </w:tc>
        <w:tc>
          <w:tcPr>
            <w:tcW w:w="1832" w:type="dxa"/>
            <w:shd w:val="clear" w:color="auto" w:fill="FFFFFF" w:themeFill="background1"/>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2</w:t>
            </w:r>
            <w:r w:rsidRPr="00583A7B">
              <w:rPr>
                <w:rFonts w:ascii="Times New Roman" w:hAnsi="Times New Roman"/>
                <w:bCs/>
                <w:sz w:val="16"/>
                <w:szCs w:val="16"/>
              </w:rPr>
              <w:t>.4</w:t>
            </w:r>
            <w:r>
              <w:rPr>
                <w:rFonts w:ascii="Times New Roman" w:hAnsi="Times New Roman"/>
                <w:bCs/>
                <w:sz w:val="16"/>
                <w:szCs w:val="16"/>
              </w:rPr>
              <w:t> </w:t>
            </w:r>
            <w:r w:rsidRPr="004848D9">
              <w:rPr>
                <w:rFonts w:ascii="Times New Roman" w:hAnsi="Times New Roman"/>
                <w:bCs/>
                <w:sz w:val="16"/>
                <w:szCs w:val="16"/>
              </w:rPr>
              <w:t>Восстановление БД</w:t>
            </w:r>
          </w:p>
        </w:tc>
        <w:tc>
          <w:tcPr>
            <w:tcW w:w="2268" w:type="dxa"/>
          </w:tcPr>
          <w:p w:rsidR="005B0940" w:rsidRDefault="005B0940" w:rsidP="00082015">
            <w:pPr>
              <w:tabs>
                <w:tab w:val="left" w:pos="204"/>
              </w:tabs>
              <w:jc w:val="center"/>
              <w:rPr>
                <w:rFonts w:ascii="Times New Roman" w:hAnsi="Times New Roman"/>
                <w:b/>
                <w:bCs/>
              </w:rPr>
            </w:pPr>
          </w:p>
        </w:tc>
        <w:tc>
          <w:tcPr>
            <w:tcW w:w="2268"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2126"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r>
      <w:tr w:rsidR="005B0940" w:rsidTr="005B0940">
        <w:tc>
          <w:tcPr>
            <w:tcW w:w="1537" w:type="dxa"/>
            <w:vMerge/>
            <w:shd w:val="clear" w:color="auto" w:fill="FFFFFF" w:themeFill="background1"/>
          </w:tcPr>
          <w:p w:rsidR="005B0940" w:rsidRDefault="005B0940" w:rsidP="00082015">
            <w:pPr>
              <w:tabs>
                <w:tab w:val="left" w:pos="204"/>
              </w:tabs>
              <w:jc w:val="center"/>
              <w:rPr>
                <w:rFonts w:ascii="Times New Roman" w:hAnsi="Times New Roman"/>
                <w:b/>
                <w:bCs/>
              </w:rPr>
            </w:pPr>
          </w:p>
        </w:tc>
        <w:tc>
          <w:tcPr>
            <w:tcW w:w="1832" w:type="dxa"/>
            <w:shd w:val="clear" w:color="auto" w:fill="FFFFFF" w:themeFill="background1"/>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3</w:t>
            </w:r>
            <w:r w:rsidRPr="00583A7B">
              <w:rPr>
                <w:rFonts w:ascii="Times New Roman" w:hAnsi="Times New Roman"/>
                <w:bCs/>
                <w:sz w:val="16"/>
                <w:szCs w:val="16"/>
              </w:rPr>
              <w:t>.4</w:t>
            </w:r>
            <w:r>
              <w:rPr>
                <w:rFonts w:ascii="Times New Roman" w:hAnsi="Times New Roman"/>
                <w:bCs/>
                <w:sz w:val="16"/>
                <w:szCs w:val="16"/>
              </w:rPr>
              <w:t xml:space="preserve"> </w:t>
            </w:r>
            <w:r w:rsidRPr="004848D9">
              <w:rPr>
                <w:rFonts w:ascii="Times New Roman" w:hAnsi="Times New Roman"/>
                <w:bCs/>
                <w:sz w:val="16"/>
                <w:szCs w:val="16"/>
              </w:rPr>
              <w:t>Управление доступом к БД</w:t>
            </w:r>
          </w:p>
        </w:tc>
        <w:tc>
          <w:tcPr>
            <w:tcW w:w="2268" w:type="dxa"/>
          </w:tcPr>
          <w:p w:rsidR="005B0940" w:rsidRDefault="005B0940" w:rsidP="00082015">
            <w:pPr>
              <w:tabs>
                <w:tab w:val="left" w:pos="204"/>
              </w:tabs>
              <w:jc w:val="center"/>
              <w:rPr>
                <w:rFonts w:ascii="Times New Roman" w:hAnsi="Times New Roman"/>
                <w:b/>
                <w:bCs/>
              </w:rPr>
            </w:pPr>
          </w:p>
        </w:tc>
        <w:tc>
          <w:tcPr>
            <w:tcW w:w="2268"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2126"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c>
          <w:tcPr>
            <w:tcW w:w="1843" w:type="dxa"/>
          </w:tcPr>
          <w:p w:rsidR="005B0940" w:rsidRDefault="005B0940" w:rsidP="00082015">
            <w:pPr>
              <w:tabs>
                <w:tab w:val="left" w:pos="204"/>
              </w:tabs>
              <w:jc w:val="center"/>
              <w:rPr>
                <w:rFonts w:ascii="Times New Roman" w:hAnsi="Times New Roman"/>
                <w:b/>
                <w:bCs/>
              </w:rPr>
            </w:pPr>
          </w:p>
        </w:tc>
      </w:tr>
      <w:tr w:rsidR="005B0940" w:rsidTr="005B0940">
        <w:tc>
          <w:tcPr>
            <w:tcW w:w="1537" w:type="dxa"/>
            <w:vMerge/>
            <w:shd w:val="clear" w:color="auto" w:fill="DEEAF6" w:themeFill="accent5" w:themeFillTint="33"/>
          </w:tcPr>
          <w:p w:rsidR="005B0940" w:rsidRDefault="005B0940" w:rsidP="00233E1E">
            <w:pPr>
              <w:tabs>
                <w:tab w:val="left" w:pos="204"/>
              </w:tabs>
              <w:jc w:val="center"/>
              <w:rPr>
                <w:rFonts w:ascii="Times New Roman" w:hAnsi="Times New Roman"/>
                <w:b/>
                <w:bCs/>
              </w:rPr>
            </w:pPr>
          </w:p>
        </w:tc>
        <w:tc>
          <w:tcPr>
            <w:tcW w:w="1832" w:type="dxa"/>
            <w:shd w:val="clear" w:color="auto" w:fill="A8D08D" w:themeFill="accent6" w:themeFillTint="99"/>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4</w:t>
            </w:r>
            <w:r w:rsidRPr="00583A7B">
              <w:rPr>
                <w:rFonts w:ascii="Times New Roman" w:hAnsi="Times New Roman"/>
                <w:bCs/>
                <w:sz w:val="16"/>
                <w:szCs w:val="16"/>
              </w:rPr>
              <w:t>.4</w:t>
            </w:r>
            <w:r>
              <w:rPr>
                <w:rFonts w:ascii="Times New Roman" w:hAnsi="Times New Roman"/>
                <w:bCs/>
                <w:sz w:val="16"/>
                <w:szCs w:val="16"/>
              </w:rPr>
              <w:t xml:space="preserve"> </w:t>
            </w:r>
            <w:r w:rsidRPr="004848D9">
              <w:rPr>
                <w:rFonts w:ascii="Times New Roman" w:hAnsi="Times New Roman"/>
                <w:bCs/>
                <w:sz w:val="16"/>
                <w:szCs w:val="16"/>
              </w:rPr>
              <w:t>Установка и настройка программного обеспечения (ПО) для обеспечения работы пользователей с БД</w:t>
            </w:r>
          </w:p>
        </w:tc>
        <w:tc>
          <w:tcPr>
            <w:tcW w:w="2268" w:type="dxa"/>
            <w:shd w:val="clear" w:color="auto" w:fill="A8D08D" w:themeFill="accent6" w:themeFillTint="99"/>
          </w:tcPr>
          <w:p w:rsidR="005B0940" w:rsidRPr="00931598" w:rsidRDefault="005B0940" w:rsidP="00607AB2">
            <w:pPr>
              <w:tabs>
                <w:tab w:val="left" w:pos="204"/>
              </w:tabs>
              <w:jc w:val="center"/>
              <w:rPr>
                <w:rFonts w:ascii="Times New Roman" w:hAnsi="Times New Roman"/>
                <w:bCs/>
                <w:sz w:val="16"/>
                <w:szCs w:val="16"/>
              </w:rPr>
            </w:pPr>
            <w:r w:rsidRPr="00931598">
              <w:rPr>
                <w:rFonts w:ascii="Times New Roman" w:hAnsi="Times New Roman"/>
                <w:bCs/>
                <w:sz w:val="16"/>
                <w:szCs w:val="16"/>
              </w:rPr>
              <w:t>ПК 11.6. Защищать информацию в базе данных с использованием технологии защиты информации.</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vMerge/>
            <w:shd w:val="clear" w:color="auto" w:fill="DEEAF6" w:themeFill="accent5" w:themeFillTint="33"/>
          </w:tcPr>
          <w:p w:rsidR="005B0940" w:rsidRDefault="005B0940" w:rsidP="00233E1E">
            <w:pPr>
              <w:tabs>
                <w:tab w:val="left" w:pos="204"/>
              </w:tabs>
              <w:jc w:val="center"/>
              <w:rPr>
                <w:rFonts w:ascii="Times New Roman" w:hAnsi="Times New Roman"/>
                <w:b/>
                <w:bCs/>
              </w:rPr>
            </w:pPr>
          </w:p>
        </w:tc>
        <w:tc>
          <w:tcPr>
            <w:tcW w:w="1832" w:type="dxa"/>
            <w:shd w:val="clear" w:color="auto" w:fill="A8D08D" w:themeFill="accent6" w:themeFillTint="99"/>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5</w:t>
            </w:r>
            <w:r w:rsidRPr="00583A7B">
              <w:rPr>
                <w:rFonts w:ascii="Times New Roman" w:hAnsi="Times New Roman"/>
                <w:bCs/>
                <w:sz w:val="16"/>
                <w:szCs w:val="16"/>
              </w:rPr>
              <w:t>.4</w:t>
            </w:r>
            <w:r>
              <w:rPr>
                <w:rFonts w:ascii="Times New Roman" w:hAnsi="Times New Roman"/>
                <w:bCs/>
                <w:sz w:val="16"/>
                <w:szCs w:val="16"/>
              </w:rPr>
              <w:t xml:space="preserve"> </w:t>
            </w:r>
            <w:r w:rsidRPr="004848D9">
              <w:rPr>
                <w:rFonts w:ascii="Times New Roman" w:hAnsi="Times New Roman"/>
                <w:bCs/>
                <w:sz w:val="16"/>
                <w:szCs w:val="16"/>
              </w:rPr>
              <w:t>Установка и настройка ПО для администрирования БД</w:t>
            </w:r>
          </w:p>
        </w:tc>
        <w:tc>
          <w:tcPr>
            <w:tcW w:w="2268" w:type="dxa"/>
            <w:shd w:val="clear" w:color="auto" w:fill="A8D08D" w:themeFill="accent6" w:themeFillTint="99"/>
          </w:tcPr>
          <w:p w:rsidR="005B0940" w:rsidRPr="00931598" w:rsidRDefault="005B0940" w:rsidP="00233E1E">
            <w:pPr>
              <w:tabs>
                <w:tab w:val="left" w:pos="204"/>
              </w:tabs>
              <w:jc w:val="center"/>
              <w:rPr>
                <w:rFonts w:ascii="Times New Roman" w:hAnsi="Times New Roman"/>
                <w:bCs/>
                <w:sz w:val="16"/>
                <w:szCs w:val="16"/>
              </w:rPr>
            </w:pPr>
            <w:r w:rsidRPr="00931598">
              <w:rPr>
                <w:rFonts w:ascii="Times New Roman" w:hAnsi="Times New Roman"/>
                <w:bCs/>
                <w:sz w:val="16"/>
                <w:szCs w:val="16"/>
              </w:rPr>
              <w:t>ПК 11.5. Администрировать базы данных</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vMerge/>
            <w:shd w:val="clear" w:color="auto" w:fill="DEEAF6" w:themeFill="accent5" w:themeFillTint="33"/>
          </w:tcPr>
          <w:p w:rsidR="005B0940" w:rsidRDefault="005B0940" w:rsidP="00233E1E">
            <w:pPr>
              <w:tabs>
                <w:tab w:val="left" w:pos="204"/>
              </w:tabs>
              <w:jc w:val="center"/>
              <w:rPr>
                <w:rFonts w:ascii="Times New Roman" w:hAnsi="Times New Roman"/>
                <w:b/>
                <w:bCs/>
              </w:rPr>
            </w:pPr>
          </w:p>
        </w:tc>
        <w:tc>
          <w:tcPr>
            <w:tcW w:w="1832" w:type="dxa"/>
            <w:shd w:val="clear" w:color="auto" w:fill="FFFFFF" w:themeFill="background1"/>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6</w:t>
            </w:r>
            <w:r w:rsidRPr="00583A7B">
              <w:rPr>
                <w:rFonts w:ascii="Times New Roman" w:hAnsi="Times New Roman"/>
                <w:bCs/>
                <w:sz w:val="16"/>
                <w:szCs w:val="16"/>
              </w:rPr>
              <w:t>.4</w:t>
            </w:r>
            <w:r>
              <w:rPr>
                <w:rFonts w:ascii="Times New Roman" w:hAnsi="Times New Roman"/>
                <w:bCs/>
                <w:sz w:val="16"/>
                <w:szCs w:val="16"/>
              </w:rPr>
              <w:t xml:space="preserve"> </w:t>
            </w:r>
            <w:r w:rsidRPr="004848D9">
              <w:rPr>
                <w:rFonts w:ascii="Times New Roman" w:hAnsi="Times New Roman"/>
                <w:bCs/>
                <w:sz w:val="16"/>
                <w:szCs w:val="16"/>
              </w:rPr>
              <w:t>Мониторинг событий, возникающих в процессе работы БД</w:t>
            </w:r>
          </w:p>
        </w:tc>
        <w:tc>
          <w:tcPr>
            <w:tcW w:w="2268"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vMerge/>
            <w:shd w:val="clear" w:color="auto" w:fill="DEEAF6" w:themeFill="accent5" w:themeFillTint="33"/>
          </w:tcPr>
          <w:p w:rsidR="005B0940" w:rsidRDefault="005B0940" w:rsidP="00233E1E">
            <w:pPr>
              <w:tabs>
                <w:tab w:val="left" w:pos="204"/>
              </w:tabs>
              <w:jc w:val="center"/>
              <w:rPr>
                <w:rFonts w:ascii="Times New Roman" w:hAnsi="Times New Roman"/>
                <w:b/>
                <w:bCs/>
              </w:rPr>
            </w:pPr>
          </w:p>
        </w:tc>
        <w:tc>
          <w:tcPr>
            <w:tcW w:w="1832" w:type="dxa"/>
            <w:shd w:val="clear" w:color="auto" w:fill="FFFFFF" w:themeFill="background1"/>
          </w:tcPr>
          <w:p w:rsidR="005B0940" w:rsidRPr="004848D9" w:rsidRDefault="005B0940" w:rsidP="00583A7B">
            <w:pPr>
              <w:tabs>
                <w:tab w:val="left" w:pos="204"/>
              </w:tabs>
              <w:jc w:val="center"/>
              <w:rPr>
                <w:rFonts w:ascii="Times New Roman" w:hAnsi="Times New Roman"/>
                <w:bCs/>
                <w:sz w:val="16"/>
                <w:szCs w:val="16"/>
              </w:rPr>
            </w:pPr>
            <w:r w:rsidRPr="00583A7B">
              <w:rPr>
                <w:rFonts w:ascii="Times New Roman" w:hAnsi="Times New Roman"/>
                <w:bCs/>
                <w:sz w:val="16"/>
                <w:szCs w:val="16"/>
              </w:rPr>
              <w:t>A/0</w:t>
            </w:r>
            <w:r>
              <w:rPr>
                <w:rFonts w:ascii="Times New Roman" w:hAnsi="Times New Roman"/>
                <w:bCs/>
                <w:sz w:val="16"/>
                <w:szCs w:val="16"/>
              </w:rPr>
              <w:t>7</w:t>
            </w:r>
            <w:r w:rsidRPr="00583A7B">
              <w:rPr>
                <w:rFonts w:ascii="Times New Roman" w:hAnsi="Times New Roman"/>
                <w:bCs/>
                <w:sz w:val="16"/>
                <w:szCs w:val="16"/>
              </w:rPr>
              <w:t>.4</w:t>
            </w:r>
            <w:r>
              <w:rPr>
                <w:rFonts w:ascii="Times New Roman" w:hAnsi="Times New Roman"/>
                <w:bCs/>
                <w:sz w:val="16"/>
                <w:szCs w:val="16"/>
              </w:rPr>
              <w:t xml:space="preserve"> </w:t>
            </w:r>
            <w:r w:rsidRPr="004848D9">
              <w:rPr>
                <w:rFonts w:ascii="Times New Roman" w:hAnsi="Times New Roman"/>
                <w:bCs/>
                <w:sz w:val="16"/>
                <w:szCs w:val="16"/>
              </w:rPr>
              <w:t>Протоколирование событий, возникающих в процессе работы БД</w:t>
            </w:r>
          </w:p>
        </w:tc>
        <w:tc>
          <w:tcPr>
            <w:tcW w:w="2268"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233E1E">
            <w:pPr>
              <w:tabs>
                <w:tab w:val="left" w:pos="204"/>
              </w:tabs>
              <w:jc w:val="center"/>
              <w:rPr>
                <w:rFonts w:ascii="Times New Roman" w:hAnsi="Times New Roman"/>
                <w:b/>
                <w:bCs/>
              </w:rPr>
            </w:pPr>
          </w:p>
        </w:tc>
        <w:tc>
          <w:tcPr>
            <w:tcW w:w="1832" w:type="dxa"/>
          </w:tcPr>
          <w:p w:rsidR="005B0940" w:rsidRDefault="005B0940" w:rsidP="00233E1E">
            <w:pPr>
              <w:tabs>
                <w:tab w:val="left" w:pos="204"/>
              </w:tabs>
              <w:jc w:val="center"/>
              <w:rPr>
                <w:rFonts w:ascii="Times New Roman" w:hAnsi="Times New Roman"/>
                <w:b/>
                <w:bCs/>
              </w:rPr>
            </w:pPr>
          </w:p>
        </w:tc>
        <w:tc>
          <w:tcPr>
            <w:tcW w:w="2268" w:type="dxa"/>
          </w:tcPr>
          <w:p w:rsidR="005B0940" w:rsidRPr="00931598" w:rsidRDefault="005B0940" w:rsidP="00B85164">
            <w:pPr>
              <w:tabs>
                <w:tab w:val="left" w:pos="204"/>
              </w:tabs>
              <w:jc w:val="center"/>
              <w:rPr>
                <w:rFonts w:ascii="Times New Roman" w:hAnsi="Times New Roman"/>
                <w:b/>
                <w:bCs/>
                <w:sz w:val="16"/>
                <w:szCs w:val="16"/>
              </w:rPr>
            </w:pPr>
            <w:r w:rsidRPr="00931598">
              <w:rPr>
                <w:rFonts w:ascii="Times New Roman" w:hAnsi="Times New Roman"/>
                <w:bCs/>
                <w:sz w:val="16"/>
                <w:szCs w:val="16"/>
              </w:rPr>
              <w:t>ПК 11.1. Осуществлять сбор, обработку и анализ информации для проектирования баз данных.</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Pr="00931598" w:rsidRDefault="005B0940" w:rsidP="00B04E26">
            <w:pPr>
              <w:tabs>
                <w:tab w:val="left" w:pos="204"/>
              </w:tabs>
              <w:jc w:val="center"/>
              <w:rPr>
                <w:rFonts w:ascii="Times New Roman" w:hAnsi="Times New Roman"/>
                <w:bCs/>
                <w:sz w:val="16"/>
                <w:szCs w:val="16"/>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233E1E">
            <w:pPr>
              <w:tabs>
                <w:tab w:val="left" w:pos="204"/>
              </w:tabs>
              <w:jc w:val="center"/>
              <w:rPr>
                <w:rFonts w:ascii="Times New Roman" w:hAnsi="Times New Roman"/>
                <w:b/>
                <w:bCs/>
              </w:rPr>
            </w:pPr>
          </w:p>
        </w:tc>
        <w:tc>
          <w:tcPr>
            <w:tcW w:w="1832" w:type="dxa"/>
          </w:tcPr>
          <w:p w:rsidR="005B0940" w:rsidRDefault="005B0940" w:rsidP="00233E1E">
            <w:pPr>
              <w:tabs>
                <w:tab w:val="left" w:pos="204"/>
              </w:tabs>
              <w:jc w:val="center"/>
              <w:rPr>
                <w:rFonts w:ascii="Times New Roman" w:hAnsi="Times New Roman"/>
                <w:b/>
                <w:bCs/>
              </w:rPr>
            </w:pPr>
          </w:p>
        </w:tc>
        <w:tc>
          <w:tcPr>
            <w:tcW w:w="2268" w:type="dxa"/>
          </w:tcPr>
          <w:p w:rsidR="005B0940" w:rsidRPr="00931598" w:rsidRDefault="005B0940" w:rsidP="00B85164">
            <w:pPr>
              <w:tabs>
                <w:tab w:val="left" w:pos="204"/>
              </w:tabs>
              <w:jc w:val="center"/>
              <w:rPr>
                <w:rFonts w:ascii="Times New Roman" w:hAnsi="Times New Roman"/>
                <w:b/>
                <w:bCs/>
                <w:sz w:val="16"/>
                <w:szCs w:val="16"/>
              </w:rPr>
            </w:pPr>
            <w:r w:rsidRPr="00931598">
              <w:rPr>
                <w:rFonts w:ascii="Times New Roman" w:hAnsi="Times New Roman"/>
                <w:bCs/>
                <w:sz w:val="16"/>
                <w:szCs w:val="16"/>
              </w:rPr>
              <w:t>ПК 11.2. Проектировать базу данных на основе анализа предметной области.</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Pr="00931598" w:rsidRDefault="005B0940" w:rsidP="00B04E26">
            <w:pPr>
              <w:tabs>
                <w:tab w:val="left" w:pos="204"/>
              </w:tabs>
              <w:jc w:val="center"/>
              <w:rPr>
                <w:rFonts w:ascii="Times New Roman" w:hAnsi="Times New Roman"/>
                <w:b/>
                <w:bCs/>
                <w:sz w:val="16"/>
                <w:szCs w:val="16"/>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233E1E">
            <w:pPr>
              <w:tabs>
                <w:tab w:val="left" w:pos="204"/>
              </w:tabs>
              <w:jc w:val="center"/>
              <w:rPr>
                <w:rFonts w:ascii="Times New Roman" w:hAnsi="Times New Roman"/>
                <w:b/>
                <w:bCs/>
              </w:rPr>
            </w:pPr>
          </w:p>
        </w:tc>
        <w:tc>
          <w:tcPr>
            <w:tcW w:w="1832"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B85164">
            <w:pPr>
              <w:tabs>
                <w:tab w:val="left" w:pos="204"/>
              </w:tabs>
              <w:jc w:val="center"/>
              <w:rPr>
                <w:rFonts w:ascii="Times New Roman" w:hAnsi="Times New Roman"/>
                <w:b/>
                <w:bCs/>
              </w:rPr>
            </w:pPr>
            <w:r w:rsidRPr="00931598">
              <w:rPr>
                <w:rFonts w:ascii="Times New Roman" w:hAnsi="Times New Roman"/>
                <w:bCs/>
                <w:sz w:val="16"/>
                <w:szCs w:val="16"/>
              </w:rPr>
              <w:t>ПК 11.3. Разрабатывать объекты базы данных в соответствии с результатами анализа предметной области.</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Pr="00931598" w:rsidRDefault="005B0940" w:rsidP="00B04E26">
            <w:pPr>
              <w:tabs>
                <w:tab w:val="left" w:pos="204"/>
              </w:tabs>
              <w:jc w:val="center"/>
              <w:rPr>
                <w:rFonts w:ascii="Times New Roman" w:hAnsi="Times New Roman"/>
                <w:b/>
                <w:bCs/>
                <w:sz w:val="16"/>
                <w:szCs w:val="16"/>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233E1E">
            <w:pPr>
              <w:tabs>
                <w:tab w:val="left" w:pos="204"/>
              </w:tabs>
              <w:jc w:val="center"/>
              <w:rPr>
                <w:rFonts w:ascii="Times New Roman" w:hAnsi="Times New Roman"/>
                <w:b/>
                <w:bCs/>
              </w:rPr>
            </w:pPr>
          </w:p>
        </w:tc>
        <w:tc>
          <w:tcPr>
            <w:tcW w:w="1832"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B85164">
            <w:pPr>
              <w:tabs>
                <w:tab w:val="left" w:pos="204"/>
              </w:tabs>
              <w:jc w:val="center"/>
              <w:rPr>
                <w:rFonts w:ascii="Times New Roman" w:hAnsi="Times New Roman"/>
                <w:b/>
                <w:bCs/>
              </w:rPr>
            </w:pPr>
            <w:r w:rsidRPr="00931598">
              <w:rPr>
                <w:rFonts w:ascii="Times New Roman" w:hAnsi="Times New Roman"/>
                <w:bCs/>
                <w:sz w:val="16"/>
                <w:szCs w:val="16"/>
              </w:rPr>
              <w:t>ПК 11.4. Реализовывать базу данных в конкретной системе управления базами данных.</w:t>
            </w:r>
          </w:p>
        </w:tc>
        <w:tc>
          <w:tcPr>
            <w:tcW w:w="2268"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233E1E">
            <w:pPr>
              <w:tabs>
                <w:tab w:val="left" w:pos="204"/>
              </w:tabs>
              <w:jc w:val="center"/>
              <w:rPr>
                <w:rFonts w:ascii="Times New Roman" w:hAnsi="Times New Roman"/>
                <w:b/>
                <w:bCs/>
              </w:rPr>
            </w:pPr>
          </w:p>
        </w:tc>
        <w:tc>
          <w:tcPr>
            <w:tcW w:w="1832"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233E1E">
            <w:pPr>
              <w:tabs>
                <w:tab w:val="left" w:pos="204"/>
              </w:tabs>
              <w:jc w:val="center"/>
              <w:rPr>
                <w:rFonts w:ascii="Times New Roman" w:hAnsi="Times New Roman"/>
                <w:b/>
                <w:bCs/>
              </w:rPr>
            </w:pPr>
          </w:p>
        </w:tc>
        <w:tc>
          <w:tcPr>
            <w:tcW w:w="2268" w:type="dxa"/>
          </w:tcPr>
          <w:p w:rsidR="005B0940" w:rsidRDefault="005B0940" w:rsidP="00893E4D">
            <w:pPr>
              <w:tabs>
                <w:tab w:val="left" w:pos="204"/>
              </w:tabs>
              <w:jc w:val="center"/>
              <w:rPr>
                <w:rFonts w:ascii="Times New Roman" w:hAnsi="Times New Roman"/>
                <w:b/>
                <w:bCs/>
              </w:rPr>
            </w:pPr>
            <w:r w:rsidRPr="00893E4D">
              <w:rPr>
                <w:rFonts w:ascii="Times New Roman" w:hAnsi="Times New Roman"/>
                <w:bCs/>
                <w:sz w:val="16"/>
                <w:szCs w:val="16"/>
              </w:rPr>
              <w:t>ПК 1.1. Формировать алгоритмы разработки программных модулей в соответствии с техническим заданием.</w:t>
            </w:r>
          </w:p>
        </w:tc>
        <w:tc>
          <w:tcPr>
            <w:tcW w:w="1843" w:type="dxa"/>
          </w:tcPr>
          <w:p w:rsidR="005B0940" w:rsidRDefault="005B0940" w:rsidP="00233E1E">
            <w:pPr>
              <w:tabs>
                <w:tab w:val="left" w:pos="204"/>
              </w:tabs>
              <w:jc w:val="center"/>
              <w:rPr>
                <w:rFonts w:ascii="Times New Roman" w:hAnsi="Times New Roman"/>
                <w:b/>
                <w:bCs/>
              </w:rPr>
            </w:pPr>
          </w:p>
        </w:tc>
        <w:tc>
          <w:tcPr>
            <w:tcW w:w="2126"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c>
          <w:tcPr>
            <w:tcW w:w="1843" w:type="dxa"/>
          </w:tcPr>
          <w:p w:rsidR="005B0940" w:rsidRDefault="005B0940" w:rsidP="00233E1E">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Pr="00893E4D" w:rsidRDefault="005B0940" w:rsidP="00893E4D">
            <w:pPr>
              <w:tabs>
                <w:tab w:val="left" w:pos="204"/>
              </w:tabs>
              <w:jc w:val="center"/>
              <w:rPr>
                <w:rFonts w:ascii="Times New Roman" w:hAnsi="Times New Roman"/>
                <w:bCs/>
                <w:sz w:val="16"/>
                <w:szCs w:val="16"/>
              </w:rPr>
            </w:pPr>
            <w:r w:rsidRPr="00893E4D">
              <w:rPr>
                <w:rFonts w:ascii="Times New Roman" w:hAnsi="Times New Roman"/>
                <w:bCs/>
                <w:sz w:val="16"/>
                <w:szCs w:val="16"/>
              </w:rPr>
              <w:t>ПК 1.2. Разрабатывать программные модули в соответствии с техническим заданием.</w:t>
            </w: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893E4D">
            <w:pPr>
              <w:tabs>
                <w:tab w:val="left" w:pos="204"/>
              </w:tabs>
              <w:jc w:val="center"/>
              <w:rPr>
                <w:rFonts w:ascii="Times New Roman" w:hAnsi="Times New Roman"/>
                <w:b/>
                <w:bCs/>
              </w:rPr>
            </w:pPr>
            <w:r w:rsidRPr="00893E4D">
              <w:rPr>
                <w:rFonts w:ascii="Times New Roman" w:hAnsi="Times New Roman"/>
                <w:bCs/>
                <w:sz w:val="16"/>
                <w:szCs w:val="16"/>
              </w:rPr>
              <w:t>ПК 1.3. Выполнять отладку программных модулей с использованием специализированных программных средств.</w:t>
            </w: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893E4D">
            <w:pPr>
              <w:tabs>
                <w:tab w:val="left" w:pos="204"/>
              </w:tabs>
              <w:jc w:val="center"/>
              <w:rPr>
                <w:rFonts w:ascii="Times New Roman" w:hAnsi="Times New Roman"/>
                <w:b/>
                <w:bCs/>
              </w:rPr>
            </w:pPr>
            <w:r w:rsidRPr="00893E4D">
              <w:rPr>
                <w:rFonts w:ascii="Times New Roman" w:hAnsi="Times New Roman"/>
                <w:bCs/>
                <w:sz w:val="16"/>
                <w:szCs w:val="16"/>
              </w:rPr>
              <w:t>ПК 1.4. Выполнять тестирование программных модулей.</w:t>
            </w: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893E4D">
            <w:pPr>
              <w:tabs>
                <w:tab w:val="left" w:pos="204"/>
              </w:tabs>
              <w:jc w:val="center"/>
              <w:rPr>
                <w:rFonts w:ascii="Times New Roman" w:hAnsi="Times New Roman"/>
                <w:b/>
                <w:bCs/>
              </w:rPr>
            </w:pPr>
            <w:r w:rsidRPr="00893E4D">
              <w:rPr>
                <w:rFonts w:ascii="Times New Roman" w:hAnsi="Times New Roman"/>
                <w:bCs/>
                <w:sz w:val="16"/>
                <w:szCs w:val="16"/>
              </w:rPr>
              <w:t>ПК 1.5. Осуществлять рефакторинг и оптимизацию программного кода.</w:t>
            </w: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r w:rsidRPr="00893E4D">
              <w:rPr>
                <w:rFonts w:ascii="Times New Roman" w:hAnsi="Times New Roman"/>
                <w:bCs/>
                <w:sz w:val="16"/>
                <w:szCs w:val="16"/>
              </w:rPr>
              <w:t>ПК 1.6. Разрабатывать модули программного обеспечения для мобильных платформ.</w:t>
            </w: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5C6946">
            <w:pPr>
              <w:tabs>
                <w:tab w:val="left" w:pos="204"/>
              </w:tabs>
              <w:jc w:val="center"/>
              <w:rPr>
                <w:rFonts w:ascii="Times New Roman" w:hAnsi="Times New Roman"/>
                <w:bCs/>
                <w:sz w:val="16"/>
                <w:szCs w:val="16"/>
              </w:rPr>
            </w:pPr>
            <w:r w:rsidRPr="005C6946">
              <w:rPr>
                <w:rFonts w:ascii="Times New Roman" w:hAnsi="Times New Roman"/>
                <w:bCs/>
                <w:sz w:val="16"/>
                <w:szCs w:val="16"/>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5C6946">
            <w:pPr>
              <w:tabs>
                <w:tab w:val="left" w:pos="204"/>
              </w:tabs>
              <w:jc w:val="center"/>
              <w:rPr>
                <w:rFonts w:ascii="Times New Roman" w:hAnsi="Times New Roman"/>
                <w:bCs/>
                <w:sz w:val="16"/>
                <w:szCs w:val="16"/>
              </w:rPr>
            </w:pPr>
            <w:r w:rsidRPr="005C6946">
              <w:rPr>
                <w:rFonts w:ascii="Times New Roman" w:hAnsi="Times New Roman"/>
                <w:bCs/>
                <w:sz w:val="16"/>
                <w:szCs w:val="16"/>
              </w:rPr>
              <w:t>ПК 2.2. Выполнять интеграцию модулей в программное обеспечение.</w:t>
            </w: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5C6946">
            <w:pPr>
              <w:tabs>
                <w:tab w:val="left" w:pos="204"/>
              </w:tabs>
              <w:jc w:val="center"/>
              <w:rPr>
                <w:rFonts w:ascii="Times New Roman" w:hAnsi="Times New Roman"/>
                <w:bCs/>
                <w:sz w:val="16"/>
                <w:szCs w:val="16"/>
              </w:rPr>
            </w:pPr>
            <w:r w:rsidRPr="005C6946">
              <w:rPr>
                <w:rFonts w:ascii="Times New Roman" w:hAnsi="Times New Roman"/>
                <w:bCs/>
                <w:sz w:val="16"/>
                <w:szCs w:val="16"/>
              </w:rPr>
              <w:t>ПК 2.3. Выполнять отладку программного модуля с использованием специализированных программных средств.</w:t>
            </w: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5C6946">
            <w:pPr>
              <w:tabs>
                <w:tab w:val="left" w:pos="204"/>
              </w:tabs>
              <w:jc w:val="center"/>
              <w:rPr>
                <w:rFonts w:ascii="Times New Roman" w:hAnsi="Times New Roman"/>
                <w:bCs/>
                <w:sz w:val="16"/>
                <w:szCs w:val="16"/>
              </w:rPr>
            </w:pPr>
            <w:r w:rsidRPr="005C6946">
              <w:rPr>
                <w:rFonts w:ascii="Times New Roman" w:hAnsi="Times New Roman"/>
                <w:bCs/>
                <w:sz w:val="16"/>
                <w:szCs w:val="16"/>
              </w:rPr>
              <w:t>ПК 2.4. Осуществлять разработку тестовых наборов и тестовых сценариев для программного обеспечения.</w:t>
            </w: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r w:rsidRPr="005C6946">
              <w:rPr>
                <w:rFonts w:ascii="Times New Roman" w:hAnsi="Times New Roman"/>
                <w:bCs/>
                <w:sz w:val="16"/>
                <w:szCs w:val="16"/>
              </w:rPr>
              <w:t>ПК 2.5. Производить инспектирование компонент программного обеспечения на предмет соответствия стандартам кодирования</w:t>
            </w: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12893">
            <w:pPr>
              <w:tabs>
                <w:tab w:val="left" w:pos="204"/>
              </w:tabs>
              <w:jc w:val="center"/>
              <w:rPr>
                <w:rFonts w:ascii="Times New Roman" w:hAnsi="Times New Roman"/>
                <w:b/>
                <w:bCs/>
              </w:rPr>
            </w:pPr>
            <w:r w:rsidRPr="00912893">
              <w:rPr>
                <w:rFonts w:ascii="Times New Roman" w:hAnsi="Times New Roman"/>
                <w:bCs/>
                <w:sz w:val="16"/>
                <w:szCs w:val="16"/>
              </w:rPr>
              <w:t xml:space="preserve">ПК 4.1. Осуществлять инсталляцию, настройку и обслуживание программного обеспечения </w:t>
            </w:r>
            <w:r w:rsidRPr="00912893">
              <w:rPr>
                <w:rFonts w:ascii="Times New Roman" w:hAnsi="Times New Roman"/>
                <w:bCs/>
                <w:sz w:val="16"/>
                <w:szCs w:val="16"/>
              </w:rPr>
              <w:lastRenderedPageBreak/>
              <w:t>компьютерных систем.</w:t>
            </w: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Pr="00912893" w:rsidRDefault="005B0940" w:rsidP="00912893">
            <w:pPr>
              <w:tabs>
                <w:tab w:val="left" w:pos="204"/>
              </w:tabs>
              <w:jc w:val="center"/>
              <w:rPr>
                <w:rFonts w:ascii="Times New Roman" w:hAnsi="Times New Roman"/>
                <w:bCs/>
                <w:sz w:val="16"/>
                <w:szCs w:val="16"/>
              </w:rPr>
            </w:pPr>
            <w:r w:rsidRPr="00912893">
              <w:rPr>
                <w:rFonts w:ascii="Times New Roman" w:hAnsi="Times New Roman"/>
                <w:bCs/>
                <w:sz w:val="16"/>
                <w:szCs w:val="16"/>
              </w:rPr>
              <w:t>ПК 4.2. Осуществлять измерения эксплуатационных характеристик программного обеспечения компьютерных систем.</w:t>
            </w: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12893">
            <w:pPr>
              <w:tabs>
                <w:tab w:val="left" w:pos="204"/>
              </w:tabs>
              <w:jc w:val="center"/>
              <w:rPr>
                <w:rFonts w:ascii="Times New Roman" w:hAnsi="Times New Roman"/>
                <w:b/>
                <w:bCs/>
              </w:rPr>
            </w:pPr>
            <w:r w:rsidRPr="00912893">
              <w:rPr>
                <w:rFonts w:ascii="Times New Roman" w:hAnsi="Times New Roman"/>
                <w:bCs/>
                <w:sz w:val="16"/>
                <w:szCs w:val="16"/>
              </w:rPr>
              <w:t>ПК 4.3. Выполнять работы по модификации отдельных компонент программного обеспечения в соответствии с потребностями заказчика.</w:t>
            </w: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r w:rsidRPr="00912893">
              <w:rPr>
                <w:rFonts w:ascii="Times New Roman" w:hAnsi="Times New Roman"/>
                <w:bCs/>
                <w:sz w:val="16"/>
                <w:szCs w:val="16"/>
              </w:rPr>
              <w:t>ПК 4.4. Обеспечивать защиту программного обеспечения компьютерных систем программными средствами.</w:t>
            </w: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146BA5">
            <w:pPr>
              <w:tabs>
                <w:tab w:val="left" w:pos="204"/>
              </w:tabs>
              <w:jc w:val="center"/>
              <w:rPr>
                <w:rFonts w:ascii="Times New Roman" w:hAnsi="Times New Roman"/>
                <w:b/>
                <w:bCs/>
              </w:rPr>
            </w:pPr>
            <w:r w:rsidRPr="00146BA5">
              <w:rPr>
                <w:rFonts w:ascii="Times New Roman" w:hAnsi="Times New Roman"/>
                <w:bCs/>
                <w:sz w:val="16"/>
                <w:szCs w:val="16"/>
              </w:rPr>
              <w:t>ПК 7.1. Выявлять технические проблемы, возникающие в процессе эксплуатации баз данных и серверов.</w:t>
            </w:r>
          </w:p>
        </w:tc>
        <w:tc>
          <w:tcPr>
            <w:tcW w:w="1843" w:type="dxa"/>
          </w:tcPr>
          <w:p w:rsidR="005B0940" w:rsidRPr="00146BA5" w:rsidRDefault="005B0940" w:rsidP="00146BA5">
            <w:pPr>
              <w:tabs>
                <w:tab w:val="left" w:pos="204"/>
              </w:tabs>
              <w:jc w:val="center"/>
              <w:rPr>
                <w:rFonts w:ascii="Times New Roman" w:hAnsi="Times New Roman"/>
                <w:bCs/>
                <w:sz w:val="16"/>
                <w:szCs w:val="16"/>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146BA5">
            <w:pPr>
              <w:tabs>
                <w:tab w:val="left" w:pos="204"/>
              </w:tabs>
              <w:jc w:val="center"/>
              <w:rPr>
                <w:rFonts w:ascii="Times New Roman" w:hAnsi="Times New Roman"/>
                <w:b/>
                <w:bCs/>
              </w:rPr>
            </w:pPr>
            <w:r w:rsidRPr="00146BA5">
              <w:rPr>
                <w:rFonts w:ascii="Times New Roman" w:hAnsi="Times New Roman"/>
                <w:bCs/>
                <w:sz w:val="16"/>
                <w:szCs w:val="16"/>
              </w:rPr>
              <w:t>ПК 7.2. Осуществлять администрирование отдельных компонент серверов.</w:t>
            </w:r>
          </w:p>
        </w:tc>
        <w:tc>
          <w:tcPr>
            <w:tcW w:w="1843" w:type="dxa"/>
          </w:tcPr>
          <w:p w:rsidR="005B0940" w:rsidRPr="00146BA5" w:rsidRDefault="005B0940" w:rsidP="00146BA5">
            <w:pPr>
              <w:tabs>
                <w:tab w:val="left" w:pos="204"/>
              </w:tabs>
              <w:jc w:val="center"/>
              <w:rPr>
                <w:rFonts w:ascii="Times New Roman" w:hAnsi="Times New Roman"/>
                <w:bCs/>
                <w:sz w:val="16"/>
                <w:szCs w:val="16"/>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r w:rsidRPr="00146BA5">
              <w:rPr>
                <w:rFonts w:ascii="Times New Roman" w:hAnsi="Times New Roman"/>
                <w:bCs/>
                <w:sz w:val="16"/>
                <w:szCs w:val="16"/>
              </w:rPr>
              <w:t xml:space="preserve">ПК 7.3. Формировать требования к конфигурации локальных компьютерных сетей и серверного оборудования, необходимые для работы баз данных и </w:t>
            </w:r>
            <w:r w:rsidRPr="00146BA5">
              <w:rPr>
                <w:rFonts w:ascii="Times New Roman" w:hAnsi="Times New Roman"/>
                <w:bCs/>
                <w:sz w:val="16"/>
                <w:szCs w:val="16"/>
              </w:rPr>
              <w:lastRenderedPageBreak/>
              <w:t>серверов</w:t>
            </w:r>
          </w:p>
        </w:tc>
        <w:tc>
          <w:tcPr>
            <w:tcW w:w="1843" w:type="dxa"/>
          </w:tcPr>
          <w:p w:rsidR="005B0940" w:rsidRPr="00146BA5" w:rsidRDefault="005B0940" w:rsidP="009A4E91">
            <w:pPr>
              <w:tabs>
                <w:tab w:val="left" w:pos="204"/>
              </w:tabs>
              <w:jc w:val="center"/>
              <w:rPr>
                <w:rFonts w:ascii="Times New Roman" w:hAnsi="Times New Roman"/>
                <w:bCs/>
                <w:sz w:val="16"/>
                <w:szCs w:val="16"/>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146BA5">
            <w:pPr>
              <w:tabs>
                <w:tab w:val="left" w:pos="204"/>
              </w:tabs>
              <w:jc w:val="center"/>
              <w:rPr>
                <w:rFonts w:ascii="Times New Roman" w:hAnsi="Times New Roman"/>
                <w:b/>
                <w:bCs/>
              </w:rPr>
            </w:pPr>
            <w:r w:rsidRPr="00146BA5">
              <w:rPr>
                <w:rFonts w:ascii="Times New Roman" w:hAnsi="Times New Roman"/>
                <w:bCs/>
                <w:sz w:val="16"/>
                <w:szCs w:val="16"/>
              </w:rPr>
              <w:t>ПК 7.4. Осуществлять администрирование баз данных в рамках своей компетенции.</w:t>
            </w:r>
          </w:p>
        </w:tc>
        <w:tc>
          <w:tcPr>
            <w:tcW w:w="1843" w:type="dxa"/>
          </w:tcPr>
          <w:p w:rsidR="005B0940" w:rsidRPr="00146BA5" w:rsidRDefault="005B0940" w:rsidP="00146BA5">
            <w:pPr>
              <w:tabs>
                <w:tab w:val="left" w:pos="204"/>
              </w:tabs>
              <w:jc w:val="center"/>
              <w:rPr>
                <w:rFonts w:ascii="Times New Roman" w:hAnsi="Times New Roman"/>
                <w:bCs/>
                <w:sz w:val="16"/>
                <w:szCs w:val="16"/>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Pr="005C6946" w:rsidRDefault="005B0940" w:rsidP="009A4E91">
            <w:pPr>
              <w:tabs>
                <w:tab w:val="left" w:pos="204"/>
              </w:tabs>
              <w:jc w:val="center"/>
              <w:rPr>
                <w:rFonts w:ascii="Times New Roman" w:hAnsi="Times New Roman"/>
                <w:bCs/>
                <w:sz w:val="16"/>
                <w:szCs w:val="16"/>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r w:rsidRPr="00146BA5">
              <w:rPr>
                <w:rFonts w:ascii="Times New Roman" w:hAnsi="Times New Roman"/>
                <w:bCs/>
                <w:sz w:val="16"/>
                <w:szCs w:val="16"/>
              </w:rPr>
              <w:t>ПК 7.5. Проводить аудит систем безопасности баз данных и серверов с использованием регламентов по защите информации.</w:t>
            </w:r>
          </w:p>
        </w:tc>
        <w:tc>
          <w:tcPr>
            <w:tcW w:w="1843" w:type="dxa"/>
          </w:tcPr>
          <w:p w:rsidR="005B0940" w:rsidRPr="00146BA5" w:rsidRDefault="005B0940" w:rsidP="009A4E91">
            <w:pPr>
              <w:tabs>
                <w:tab w:val="left" w:pos="204"/>
              </w:tabs>
              <w:jc w:val="center"/>
              <w:rPr>
                <w:rFonts w:ascii="Times New Roman" w:hAnsi="Times New Roman"/>
                <w:bCs/>
                <w:sz w:val="16"/>
                <w:szCs w:val="16"/>
              </w:rPr>
            </w:pP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b/>
                <w:bCs/>
                <w:color w:val="C45911" w:themeColor="accent2" w:themeShade="BF"/>
              </w:rPr>
            </w:pPr>
            <w:r w:rsidRPr="005B0940">
              <w:rPr>
                <w:rFonts w:ascii="Times New Roman" w:hAnsi="Times New Roman"/>
                <w:color w:val="C45911" w:themeColor="accent2" w:themeShade="BF"/>
                <w:sz w:val="16"/>
                <w:szCs w:val="16"/>
              </w:rPr>
              <w:t>ПК 12.1 Выполнять резервное копирование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color w:val="C45911" w:themeColor="accent2" w:themeShade="BF"/>
                <w:sz w:val="16"/>
                <w:szCs w:val="16"/>
              </w:rPr>
            </w:pPr>
            <w:r w:rsidRPr="005B0940">
              <w:rPr>
                <w:rFonts w:ascii="Times New Roman" w:hAnsi="Times New Roman"/>
                <w:color w:val="C45911" w:themeColor="accent2" w:themeShade="BF"/>
                <w:sz w:val="16"/>
                <w:szCs w:val="16"/>
              </w:rPr>
              <w:t>ПК 12.2 Восстанавливать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b/>
                <w:bCs/>
                <w:color w:val="C45911" w:themeColor="accent2" w:themeShade="BF"/>
              </w:rPr>
            </w:pPr>
            <w:r w:rsidRPr="005B0940">
              <w:rPr>
                <w:rFonts w:ascii="Times New Roman" w:hAnsi="Times New Roman"/>
                <w:color w:val="C45911" w:themeColor="accent2" w:themeShade="BF"/>
                <w:sz w:val="16"/>
                <w:szCs w:val="16"/>
              </w:rPr>
              <w:t>ПК 12.3 Управлять доступом к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b/>
                <w:bCs/>
                <w:color w:val="C45911" w:themeColor="accent2" w:themeShade="BF"/>
              </w:rPr>
            </w:pPr>
            <w:r w:rsidRPr="005B0940">
              <w:rPr>
                <w:rFonts w:ascii="Times New Roman" w:hAnsi="Times New Roman"/>
                <w:color w:val="C45911" w:themeColor="accent2" w:themeShade="BF"/>
                <w:sz w:val="16"/>
                <w:szCs w:val="16"/>
              </w:rPr>
              <w:t>ПК 12.4 Устанавливать и настраивать программное обеспечение (ПО) для обеспечения работы пользователей с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b/>
                <w:bCs/>
                <w:color w:val="C45911" w:themeColor="accent2" w:themeShade="BF"/>
              </w:rPr>
            </w:pPr>
            <w:r w:rsidRPr="005B0940">
              <w:rPr>
                <w:rFonts w:ascii="Times New Roman" w:hAnsi="Times New Roman"/>
                <w:color w:val="C45911" w:themeColor="accent2" w:themeShade="BF"/>
                <w:sz w:val="16"/>
                <w:szCs w:val="16"/>
              </w:rPr>
              <w:t>ПК 12.5 Устанавливать и настраивать ПО для администрирования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5B0940">
            <w:pPr>
              <w:tabs>
                <w:tab w:val="left" w:pos="204"/>
              </w:tabs>
              <w:jc w:val="center"/>
              <w:rPr>
                <w:rFonts w:ascii="Times New Roman" w:hAnsi="Times New Roman"/>
                <w:b/>
                <w:bCs/>
                <w:color w:val="C45911" w:themeColor="accent2" w:themeShade="BF"/>
              </w:rPr>
            </w:pPr>
            <w:r w:rsidRPr="005B0940">
              <w:rPr>
                <w:rFonts w:ascii="Times New Roman" w:hAnsi="Times New Roman"/>
                <w:color w:val="C45911" w:themeColor="accent2" w:themeShade="BF"/>
                <w:sz w:val="16"/>
                <w:szCs w:val="16"/>
              </w:rPr>
              <w:t>ПК 12.6 Проводить мониторинг событий, возникающих в процессе работы БД</w:t>
            </w:r>
          </w:p>
        </w:tc>
      </w:tr>
      <w:tr w:rsidR="005B0940" w:rsidTr="005B0940">
        <w:tc>
          <w:tcPr>
            <w:tcW w:w="1537" w:type="dxa"/>
          </w:tcPr>
          <w:p w:rsidR="005B0940" w:rsidRDefault="005B0940" w:rsidP="009A4E91">
            <w:pPr>
              <w:tabs>
                <w:tab w:val="left" w:pos="204"/>
              </w:tabs>
              <w:jc w:val="center"/>
              <w:rPr>
                <w:rFonts w:ascii="Times New Roman" w:hAnsi="Times New Roman"/>
                <w:b/>
                <w:bCs/>
              </w:rPr>
            </w:pPr>
          </w:p>
        </w:tc>
        <w:tc>
          <w:tcPr>
            <w:tcW w:w="1832"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2268"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2126" w:type="dxa"/>
          </w:tcPr>
          <w:p w:rsidR="005B0940" w:rsidRDefault="005B0940" w:rsidP="009A4E91">
            <w:pPr>
              <w:tabs>
                <w:tab w:val="left" w:pos="204"/>
              </w:tabs>
              <w:jc w:val="center"/>
              <w:rPr>
                <w:rFonts w:ascii="Times New Roman" w:hAnsi="Times New Roman"/>
                <w:b/>
                <w:bCs/>
              </w:rPr>
            </w:pPr>
          </w:p>
        </w:tc>
        <w:tc>
          <w:tcPr>
            <w:tcW w:w="1843" w:type="dxa"/>
          </w:tcPr>
          <w:p w:rsidR="005B0940" w:rsidRDefault="005B0940" w:rsidP="009A4E91">
            <w:pPr>
              <w:tabs>
                <w:tab w:val="left" w:pos="204"/>
              </w:tabs>
              <w:jc w:val="center"/>
              <w:rPr>
                <w:rFonts w:ascii="Times New Roman" w:hAnsi="Times New Roman"/>
                <w:b/>
                <w:bCs/>
              </w:rPr>
            </w:pPr>
          </w:p>
        </w:tc>
        <w:tc>
          <w:tcPr>
            <w:tcW w:w="1843" w:type="dxa"/>
          </w:tcPr>
          <w:p w:rsidR="005B0940" w:rsidRPr="005B0940" w:rsidRDefault="005B0940" w:rsidP="009A4E91">
            <w:pPr>
              <w:tabs>
                <w:tab w:val="left" w:pos="204"/>
              </w:tabs>
              <w:jc w:val="center"/>
              <w:rPr>
                <w:rFonts w:ascii="Times New Roman" w:hAnsi="Times New Roman"/>
                <w:color w:val="C45911" w:themeColor="accent2" w:themeShade="BF"/>
                <w:sz w:val="16"/>
                <w:szCs w:val="16"/>
              </w:rPr>
            </w:pPr>
            <w:r w:rsidRPr="005B0940">
              <w:rPr>
                <w:rFonts w:ascii="Times New Roman" w:hAnsi="Times New Roman"/>
                <w:color w:val="C45911" w:themeColor="accent2" w:themeShade="BF"/>
                <w:sz w:val="16"/>
                <w:szCs w:val="16"/>
              </w:rPr>
              <w:t xml:space="preserve">ПК 12.7 Протоколировать </w:t>
            </w:r>
            <w:r w:rsidRPr="005B0940">
              <w:rPr>
                <w:rFonts w:ascii="Times New Roman" w:hAnsi="Times New Roman"/>
                <w:color w:val="C45911" w:themeColor="accent2" w:themeShade="BF"/>
                <w:sz w:val="16"/>
                <w:szCs w:val="16"/>
              </w:rPr>
              <w:lastRenderedPageBreak/>
              <w:t>события, возникающие в процессе работы БД</w:t>
            </w:r>
          </w:p>
        </w:tc>
      </w:tr>
    </w:tbl>
    <w:p w:rsidR="00211FE1" w:rsidRDefault="00211FE1" w:rsidP="00082015">
      <w:pPr>
        <w:spacing w:after="120"/>
        <w:ind w:firstLine="709"/>
        <w:jc w:val="both"/>
        <w:rPr>
          <w:rFonts w:ascii="Times New Roman" w:hAnsi="Times New Roman"/>
          <w:b/>
          <w:bCs/>
        </w:rPr>
      </w:pPr>
    </w:p>
    <w:p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rsidR="00103E93" w:rsidRDefault="00103E93" w:rsidP="00370F0E">
      <w:pPr>
        <w:spacing w:after="120"/>
        <w:jc w:val="both"/>
        <w:rPr>
          <w:rFonts w:ascii="Times New Roman" w:hAnsi="Times New Roman"/>
        </w:rPr>
      </w:pPr>
      <w:r>
        <w:rPr>
          <w:rFonts w:ascii="Times New Roman" w:hAnsi="Times New Roman"/>
        </w:rPr>
        <w:t xml:space="preserve">ПС 1 – Профессиональный стандарт 1 – </w:t>
      </w:r>
      <w:r w:rsidR="006C4D52">
        <w:rPr>
          <w:noProof/>
        </w:rPr>
        <mc:AlternateContent>
          <mc:Choice Requires="wps">
            <w:drawing>
              <wp:inline distT="0" distB="0" distL="0" distR="0">
                <wp:extent cx="161925" cy="161925"/>
                <wp:effectExtent l="8255" t="12065" r="10795" b="6985"/>
                <wp:docPr id="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92D050"/>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151C64FF"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AQhvlOAgIAAAEEAAAOAAAAAAAAAAAAAAAA&#10;AC4CAABkcnMvZTJvRG9jLnhtbFBLAQItABQABgAIAAAAIQC33A231wAAAAMBAAAPAAAAAAAAAAAA&#10;AAAAAFwEAABkcnMvZG93bnJldi54bWxQSwUGAAAAAAQABADzAAAAYAU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6C4D52">
        <w:rPr>
          <w:noProof/>
        </w:rPr>
        <mc:AlternateContent>
          <mc:Choice Requires="wps">
            <w:drawing>
              <wp:inline distT="0" distB="0" distL="0" distR="0">
                <wp:extent cx="161925" cy="161925"/>
                <wp:effectExtent l="13970" t="12065" r="14605" b="6985"/>
                <wp:docPr id="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2DDEE650" id="Rectangle 71"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" fillcolor="#b4c7e7" strokeweight="1pt">
                <v:path arrowok="t"/>
                <w10:anchorlock/>
              </v:rect>
            </w:pict>
          </mc:Fallback>
        </mc:AlternateContent>
      </w:r>
      <w:r w:rsidR="00370F0E" w:rsidRPr="00370F0E">
        <w:rPr>
          <w:rFonts w:ascii="Times New Roman" w:hAnsi="Times New Roman"/>
        </w:rPr>
        <w:t xml:space="preserve"> </w:t>
      </w:r>
      <w:r w:rsidR="00370F0E">
        <w:rPr>
          <w:rFonts w:ascii="Times New Roman" w:hAnsi="Times New Roman"/>
        </w:rPr>
        <w:t xml:space="preserve">   </w:t>
      </w:r>
    </w:p>
    <w:p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rsidR="00103E93" w:rsidRDefault="00103E93" w:rsidP="003101DD">
      <w:pPr>
        <w:spacing w:after="120"/>
        <w:ind w:left="8496" w:hanging="7785"/>
        <w:jc w:val="both"/>
        <w:rPr>
          <w:rFonts w:ascii="Times New Roman" w:hAnsi="Times New Roman"/>
        </w:rPr>
      </w:pPr>
      <w:r>
        <w:rPr>
          <w:rFonts w:ascii="Times New Roman" w:hAnsi="Times New Roman"/>
        </w:rPr>
        <w:t>ФГОС – федеральный государственный образовательный стандарт –</w:t>
      </w:r>
      <w:r w:rsidR="006C4D52">
        <w:rPr>
          <w:noProof/>
        </w:rPr>
        <mc:AlternateContent>
          <mc:Choice Requires="wps">
            <w:drawing>
              <wp:inline distT="0" distB="0" distL="0" distR="0">
                <wp:extent cx="161925" cy="161925"/>
                <wp:effectExtent l="8890" t="13335" r="10160" b="15240"/>
                <wp:docPr id="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chemeClr val="bg1">
                            <a:lumMod val="100000"/>
                            <a:lumOff val="0"/>
                          </a:schemeClr>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067128D8" id="Rectangle 70"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" fillcolor="white [3212]" strokecolor="#2f528f"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rsidR="00103E93" w:rsidRDefault="00103E93" w:rsidP="00082015">
      <w:pPr>
        <w:spacing w:after="120"/>
        <w:ind w:firstLine="709"/>
        <w:jc w:val="both"/>
        <w:rPr>
          <w:rFonts w:ascii="Times New Roman" w:hAnsi="Times New Roman"/>
        </w:rPr>
      </w:pPr>
      <w:r>
        <w:rPr>
          <w:rFonts w:ascii="Times New Roman" w:hAnsi="Times New Roman"/>
        </w:rPr>
        <w:t>ТФ ПС1, соответствуют ПК ФГОС по ВД</w:t>
      </w:r>
      <w:r w:rsidR="009828A2">
        <w:rPr>
          <w:rFonts w:ascii="Times New Roman" w:hAnsi="Times New Roman"/>
        </w:rPr>
        <w:t>11</w:t>
      </w:r>
      <w:r>
        <w:rPr>
          <w:rFonts w:ascii="Times New Roman" w:hAnsi="Times New Roman"/>
        </w:rPr>
        <w:t xml:space="preserve">– </w:t>
      </w:r>
      <w:r w:rsidR="006C4D52">
        <w:rPr>
          <w:noProof/>
        </w:rPr>
        <mc:AlternateContent>
          <mc:Choice Requires="wps">
            <w:drawing>
              <wp:inline distT="0" distB="0" distL="0" distR="0">
                <wp:extent cx="161925" cy="161925"/>
                <wp:effectExtent l="6985" t="13970" r="12065" b="14605"/>
                <wp:docPr id="5"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92D050"/>
                        </a:solidFill>
                        <a:ln w="12700">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28E18BE0" id="Прямоугольник 3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AQhvlOAgIAAAEEAAAOAAAAAAAAAAAAAAAA&#10;AC4CAABkcnMvZTJvRG9jLnhtbFBLAQItABQABgAIAAAAIQC33A231wAAAAMBAAAPAAAAAAAAAAAA&#10;AAAAAFwEAABkcnMvZG93bnJldi54bWxQSwUGAAAAAAQABADzAAAAYAUAAAAA&#10;" fillcolor="#92d050" strokecolor="#2f528f" strokeweight="1pt">
                <v:path arrowok="t"/>
                <w10:anchorlock/>
              </v:rect>
            </w:pict>
          </mc:Fallback>
        </mc:AlternateContent>
      </w:r>
    </w:p>
    <w:p w:rsidR="00A94E83" w:rsidRPr="00DC5A9F" w:rsidRDefault="00A94E83" w:rsidP="00082015">
      <w:pPr>
        <w:spacing w:after="120"/>
        <w:ind w:firstLine="709"/>
        <w:jc w:val="both"/>
        <w:rPr>
          <w:rFonts w:ascii="Times New Roman" w:hAnsi="Times New Roman"/>
        </w:rPr>
      </w:pPr>
      <w:r w:rsidRPr="00A94E83">
        <w:rPr>
          <w:rFonts w:ascii="Times New Roman" w:hAnsi="Times New Roman"/>
        </w:rPr>
        <w:t>ТФ ПС</w:t>
      </w:r>
      <w:r>
        <w:rPr>
          <w:rFonts w:ascii="Times New Roman" w:hAnsi="Times New Roman"/>
        </w:rPr>
        <w:t>2</w:t>
      </w:r>
      <w:r w:rsidRPr="00A94E83">
        <w:rPr>
          <w:rFonts w:ascii="Times New Roman" w:hAnsi="Times New Roman"/>
        </w:rPr>
        <w:t>, соответствуют ПК ФГОС по ВД</w:t>
      </w:r>
      <w:r w:rsidR="009828A2">
        <w:rPr>
          <w:rFonts w:ascii="Times New Roman" w:hAnsi="Times New Roman"/>
        </w:rPr>
        <w:t xml:space="preserve"> </w:t>
      </w:r>
      <w:r w:rsidRPr="00A94E83">
        <w:rPr>
          <w:rFonts w:ascii="Times New Roman" w:hAnsi="Times New Roman"/>
        </w:rPr>
        <w:t xml:space="preserve"> –</w:t>
      </w:r>
      <w:r>
        <w:rPr>
          <w:rFonts w:ascii="Times New Roman" w:hAnsi="Times New Roman"/>
        </w:rPr>
        <w:t xml:space="preserve"> </w:t>
      </w:r>
      <w:r w:rsidRPr="00A94E83">
        <w:rPr>
          <w:rFonts w:ascii="Times New Roman" w:hAnsi="Times New Roman"/>
        </w:rPr>
        <w:t xml:space="preserve">  </w:t>
      </w:r>
      <w:r w:rsidR="006C4D52">
        <w:rPr>
          <w:noProof/>
        </w:rPr>
        <mc:AlternateContent>
          <mc:Choice Requires="wps">
            <w:drawing>
              <wp:inline distT="0" distB="0" distL="0" distR="0">
                <wp:extent cx="161925" cy="161925"/>
                <wp:effectExtent l="6985" t="11430" r="12065" b="7620"/>
                <wp:docPr id="4"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69ADE8A" id="Прямоугольник 3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" fillcolor="#b4c7e7" strokeweight="1pt">
                <v:path arrowok="t"/>
                <w10:anchorlock/>
              </v:rect>
            </w:pict>
          </mc:Fallback>
        </mc:AlternateContent>
      </w:r>
    </w:p>
    <w:p w:rsidR="00375F5F" w:rsidRPr="00375F5F" w:rsidRDefault="006C4D52" w:rsidP="00375F5F">
      <w:pPr>
        <w:tabs>
          <w:tab w:val="left" w:pos="204"/>
        </w:tabs>
        <w:jc w:val="center"/>
        <w:rPr>
          <w:rFonts w:ascii="Times New Roman" w:hAnsi="Times New Roman"/>
        </w:rPr>
      </w:pPr>
      <w:r>
        <w:rPr>
          <w:noProof/>
        </w:rPr>
        <mc:AlternateContent>
          <mc:Choice Requires="wps">
            <w:drawing>
              <wp:inline distT="0" distB="0" distL="0" distR="0">
                <wp:extent cx="161925" cy="161925"/>
                <wp:effectExtent l="12065" t="8255" r="6985" b="10795"/>
                <wp:docPr id="3"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161925"/>
                        </a:xfrm>
                        <a:prstGeom prst="rect">
                          <a:avLst/>
                        </a:prstGeom>
                        <a:solidFill>
                          <a:srgbClr val="FF0000"/>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FB0EB31" id="Прямоугольник 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" fillcolor="red" strokeweight="1pt">
                <v:path arrowok="t"/>
                <w10:anchorlock/>
              </v:rect>
            </w:pict>
          </mc:Fallback>
        </mc:AlternateContent>
      </w:r>
      <w:r w:rsidR="008637F9">
        <w:rPr>
          <w:rFonts w:ascii="Times New Roman" w:hAnsi="Times New Roman"/>
        </w:rPr>
        <w:t>добавленные ПК работодателем</w:t>
      </w:r>
    </w:p>
    <w:p w:rsidR="00D539DF" w:rsidRDefault="00103E93" w:rsidP="00375F5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(надпрофессиональная часть)</w:t>
      </w:r>
      <w:r w:rsidR="0092674F">
        <w:rPr>
          <w:rFonts w:ascii="Times New Roman" w:hAnsi="Times New Roman"/>
          <w:b/>
          <w:bCs/>
          <w:sz w:val="24"/>
          <w:szCs w:val="24"/>
        </w:rPr>
        <w:t xml:space="preserve"> </w:t>
      </w:r>
    </w:p>
    <w:p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Вопрос соотносятся ОК и Корпоративные компетенции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66"/>
        <w:gridCol w:w="1760"/>
        <w:gridCol w:w="1760"/>
        <w:gridCol w:w="1763"/>
        <w:gridCol w:w="6786"/>
        <w:gridCol w:w="57"/>
      </w:tblGrid>
      <w:tr w:rsidR="00FF37EB" w:rsidRPr="0075250D" w:rsidTr="005A7701">
        <w:trPr>
          <w:gridAfter w:val="1"/>
          <w:wAfter w:w="19" w:type="pct"/>
        </w:trPr>
        <w:tc>
          <w:tcPr>
            <w:tcW w:w="956"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2" w:type="pct"/>
            <w:gridSpan w:val="3"/>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63" w:type="pct"/>
            <w:vMerge w:val="restart"/>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FF37EB" w:rsidRPr="0075250D" w:rsidTr="005A7701">
        <w:trPr>
          <w:gridAfter w:val="1"/>
          <w:wAfter w:w="19" w:type="pct"/>
          <w:trHeight w:val="826"/>
        </w:trPr>
        <w:tc>
          <w:tcPr>
            <w:tcW w:w="956" w:type="pct"/>
            <w:gridSpan w:val="2"/>
            <w:vMerge/>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0</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7"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1</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88" w:type="pct"/>
            <w:tcBorders>
              <w:bottom w:val="single" w:sz="4" w:space="0" w:color="auto"/>
            </w:tcBorders>
            <w:shd w:val="clear" w:color="auto" w:fill="FFF2CC"/>
            <w:vAlign w:val="center"/>
          </w:tcPr>
          <w:p w:rsidR="00FF37EB" w:rsidRPr="00DB7C93" w:rsidRDefault="00FF37EB" w:rsidP="00EF662D">
            <w:pPr>
              <w:spacing w:after="0"/>
              <w:jc w:val="center"/>
              <w:rPr>
                <w:rFonts w:ascii="Times New Roman" w:hAnsi="Times New Roman"/>
                <w:b/>
                <w:sz w:val="16"/>
                <w:szCs w:val="16"/>
              </w:rPr>
            </w:pPr>
            <w:r w:rsidRPr="00DB7C93">
              <w:rPr>
                <w:rFonts w:ascii="Times New Roman" w:hAnsi="Times New Roman"/>
                <w:b/>
                <w:sz w:val="16"/>
                <w:szCs w:val="16"/>
              </w:rPr>
              <w:t>2</w:t>
            </w:r>
          </w:p>
          <w:p w:rsidR="00FF37EB" w:rsidRPr="00DB7C93" w:rsidRDefault="00FF37EB" w:rsidP="00EF662D">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63" w:type="pct"/>
            <w:vMerge/>
            <w:tcBorders>
              <w:bottom w:val="single" w:sz="4" w:space="0" w:color="auto"/>
            </w:tcBorders>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lang w:val="en-US"/>
              </w:rPr>
            </w:pPr>
          </w:p>
        </w:tc>
      </w:tr>
      <w:tr w:rsidR="00FF37EB" w:rsidRPr="0075250D" w:rsidTr="005A7701">
        <w:trPr>
          <w:gridAfter w:val="1"/>
          <w:wAfter w:w="19" w:type="pct"/>
          <w:trHeight w:val="1175"/>
        </w:trPr>
        <w:tc>
          <w:tcPr>
            <w:tcW w:w="956" w:type="pct"/>
            <w:gridSpan w:val="2"/>
            <w:tcBorders>
              <w:bottom w:val="single" w:sz="4" w:space="0" w:color="auto"/>
            </w:tcBorders>
            <w:shd w:val="clear" w:color="auto" w:fill="FFF2CC"/>
            <w:vAlign w:val="center"/>
          </w:tcPr>
          <w:p w:rsidR="00FF37EB" w:rsidRPr="006B02FF" w:rsidRDefault="00FF37EB" w:rsidP="00EF662D">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FF37EB" w:rsidRPr="0075250D" w:rsidRDefault="00FF37EB" w:rsidP="00EF662D">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7" w:type="pct"/>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tcBorders>
              <w:bottom w:val="single" w:sz="4" w:space="0" w:color="auto"/>
            </w:tcBorders>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tcBorders>
              <w:bottom w:val="single" w:sz="4" w:space="0" w:color="auto"/>
            </w:tcBorders>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263" w:type="pct"/>
            <w:tcBorders>
              <w:bottom w:val="single" w:sz="4" w:space="0" w:color="auto"/>
            </w:tcBorders>
            <w:shd w:val="clear" w:color="auto" w:fill="BDD6EE"/>
            <w:vAlign w:val="center"/>
          </w:tcPr>
          <w:p w:rsidR="00FF37EB" w:rsidRPr="00C75A28" w:rsidRDefault="00FF37EB" w:rsidP="00EF662D">
            <w:pPr>
              <w:tabs>
                <w:tab w:val="left" w:pos="204"/>
              </w:tabs>
              <w:spacing w:after="0"/>
              <w:jc w:val="center"/>
              <w:rPr>
                <w:rFonts w:ascii="Times New Roman" w:hAnsi="Times New Roman"/>
                <w:i/>
                <w:iCs/>
                <w:sz w:val="20"/>
                <w:szCs w:val="20"/>
              </w:rPr>
            </w:pPr>
            <w:r w:rsidRPr="006B02FF">
              <w:rPr>
                <w:rFonts w:ascii="Times New Roman" w:hAnsi="Times New Roman"/>
                <w:i/>
                <w:iCs/>
                <w:sz w:val="20"/>
                <w:szCs w:val="20"/>
              </w:rPr>
              <w:t>ОК</w:t>
            </w:r>
            <w:r w:rsidR="00211FE1">
              <w:rPr>
                <w:rFonts w:ascii="Times New Roman" w:hAnsi="Times New Roman"/>
                <w:i/>
                <w:iCs/>
                <w:sz w:val="20"/>
                <w:szCs w:val="20"/>
              </w:rPr>
              <w:t>.</w:t>
            </w:r>
            <w:r w:rsidRPr="00211FE1">
              <w:rPr>
                <w:rFonts w:ascii="Times New Roman" w:hAnsi="Times New Roman"/>
                <w:i/>
                <w:iCs/>
                <w:sz w:val="20"/>
                <w:szCs w:val="20"/>
              </w:rPr>
              <w:t>0</w:t>
            </w:r>
            <w:r>
              <w:rPr>
                <w:rFonts w:ascii="Times New Roman" w:hAnsi="Times New Roman"/>
                <w:i/>
                <w:iCs/>
                <w:sz w:val="20"/>
                <w:szCs w:val="20"/>
              </w:rPr>
              <w:t>2</w:t>
            </w:r>
            <w:r w:rsidR="00211FE1">
              <w:t xml:space="preserve"> </w:t>
            </w:r>
            <w:r w:rsidR="00211FE1" w:rsidRPr="00211FE1">
              <w:rPr>
                <w:rFonts w:ascii="Times New Roman" w:hAnsi="Times New Roman"/>
                <w:i/>
                <w:iCs/>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w:t>
            </w:r>
            <w:r w:rsidR="00211FE1">
              <w:rPr>
                <w:rFonts w:ascii="Times New Roman" w:hAnsi="Times New Roman"/>
                <w:i/>
                <w:iCs/>
                <w:sz w:val="20"/>
                <w:szCs w:val="20"/>
              </w:rPr>
              <w:t>и</w:t>
            </w:r>
          </w:p>
        </w:tc>
      </w:tr>
      <w:tr w:rsidR="00FF37EB" w:rsidRPr="0075250D" w:rsidTr="005A7701">
        <w:trPr>
          <w:gridAfter w:val="1"/>
          <w:wAfter w:w="19" w:type="pct"/>
        </w:trPr>
        <w:tc>
          <w:tcPr>
            <w:tcW w:w="4981"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FF37EB" w:rsidRPr="0075250D" w:rsidTr="005A7701">
        <w:trPr>
          <w:gridAfter w:val="1"/>
          <w:wAfter w:w="19" w:type="pct"/>
          <w:trHeight w:val="464"/>
        </w:trPr>
        <w:tc>
          <w:tcPr>
            <w:tcW w:w="956"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rsidR="00FF37EB" w:rsidRPr="00211FE1" w:rsidRDefault="00FF37EB" w:rsidP="00EF662D">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sidR="00211FE1">
              <w:rPr>
                <w:rFonts w:ascii="Times New Roman" w:hAnsi="Times New Roman"/>
                <w:i/>
                <w:iCs/>
                <w:sz w:val="20"/>
                <w:szCs w:val="20"/>
              </w:rPr>
              <w:t>.</w:t>
            </w:r>
            <w:r w:rsidRPr="00211FE1">
              <w:rPr>
                <w:rFonts w:ascii="Times New Roman" w:hAnsi="Times New Roman"/>
                <w:i/>
                <w:iCs/>
                <w:sz w:val="20"/>
                <w:szCs w:val="20"/>
              </w:rPr>
              <w:t>01</w:t>
            </w:r>
            <w:r w:rsidR="00211FE1">
              <w:t xml:space="preserve"> </w:t>
            </w:r>
            <w:r w:rsidR="00211FE1" w:rsidRPr="00211FE1">
              <w:rPr>
                <w:rFonts w:ascii="Times New Roman" w:hAnsi="Times New Roman"/>
                <w:i/>
                <w:iCs/>
                <w:sz w:val="20"/>
                <w:szCs w:val="20"/>
              </w:rPr>
              <w:t>Выбирать способы решения задач профессиональной деятельности, применительно к различным контекстам</w:t>
            </w:r>
          </w:p>
        </w:tc>
      </w:tr>
      <w:tr w:rsidR="00FF37EB" w:rsidRPr="0075250D" w:rsidTr="005A7701">
        <w:trPr>
          <w:gridAfter w:val="1"/>
          <w:wAfter w:w="19" w:type="pct"/>
          <w:trHeight w:val="464"/>
        </w:trPr>
        <w:tc>
          <w:tcPr>
            <w:tcW w:w="956"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75250D" w:rsidTr="005A7701">
        <w:trPr>
          <w:gridAfter w:val="1"/>
          <w:wAfter w:w="19" w:type="pct"/>
          <w:trHeight w:val="464"/>
        </w:trPr>
        <w:tc>
          <w:tcPr>
            <w:tcW w:w="956"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5A7701">
        <w:trPr>
          <w:gridAfter w:val="1"/>
          <w:wAfter w:w="19" w:type="pct"/>
        </w:trPr>
        <w:tc>
          <w:tcPr>
            <w:tcW w:w="4981" w:type="pct"/>
            <w:gridSpan w:val="6"/>
            <w:shd w:val="clear" w:color="auto" w:fill="FFFFFF"/>
          </w:tcPr>
          <w:p w:rsidR="00FF37EB" w:rsidRPr="00936F5B" w:rsidRDefault="00FF37EB" w:rsidP="00EF662D">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FF37EB" w:rsidRPr="0075250D" w:rsidTr="005A7701">
        <w:trPr>
          <w:gridAfter w:val="1"/>
          <w:wAfter w:w="19" w:type="pct"/>
          <w:trHeight w:val="464"/>
        </w:trPr>
        <w:tc>
          <w:tcPr>
            <w:tcW w:w="956"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8"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sidR="00211FE1">
              <w:rPr>
                <w:rFonts w:ascii="Times New Roman" w:hAnsi="Times New Roman"/>
                <w:i/>
                <w:iCs/>
                <w:sz w:val="20"/>
                <w:szCs w:val="20"/>
              </w:rPr>
              <w:t>.</w:t>
            </w:r>
            <w:r>
              <w:rPr>
                <w:rFonts w:ascii="Times New Roman" w:hAnsi="Times New Roman"/>
                <w:i/>
                <w:iCs/>
                <w:sz w:val="20"/>
                <w:szCs w:val="20"/>
              </w:rPr>
              <w:t>03</w:t>
            </w:r>
            <w:r w:rsidR="00211FE1">
              <w:t xml:space="preserve"> </w:t>
            </w:r>
            <w:r w:rsidR="00211FE1" w:rsidRPr="00211FE1">
              <w:rPr>
                <w:rFonts w:ascii="Times New Roman" w:hAnsi="Times New Roman"/>
                <w:i/>
                <w:iCs/>
                <w:sz w:val="20"/>
                <w:szCs w:val="20"/>
              </w:rPr>
              <w:t>Планировать и реализовывать собственное профессиональное и личностное развитие</w:t>
            </w:r>
          </w:p>
        </w:tc>
      </w:tr>
      <w:tr w:rsidR="00FF37EB" w:rsidRPr="0075250D" w:rsidTr="005A7701">
        <w:trPr>
          <w:gridAfter w:val="1"/>
          <w:wAfter w:w="19" w:type="pct"/>
          <w:trHeight w:val="464"/>
        </w:trPr>
        <w:tc>
          <w:tcPr>
            <w:tcW w:w="956"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75250D" w:rsidTr="005A7701">
        <w:trPr>
          <w:gridAfter w:val="1"/>
          <w:wAfter w:w="19" w:type="pct"/>
          <w:trHeight w:val="464"/>
        </w:trPr>
        <w:tc>
          <w:tcPr>
            <w:tcW w:w="956"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5A7701">
        <w:trPr>
          <w:gridAfter w:val="1"/>
          <w:wAfter w:w="19" w:type="pct"/>
        </w:trPr>
        <w:tc>
          <w:tcPr>
            <w:tcW w:w="4981" w:type="pct"/>
            <w:gridSpan w:val="6"/>
            <w:shd w:val="clear" w:color="auto" w:fill="FFFFFF"/>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2674F">
              <w:rPr>
                <w:rFonts w:ascii="Times New Roman" w:hAnsi="Times New Roman"/>
                <w:bCs/>
                <w:sz w:val="18"/>
                <w:szCs w:val="18"/>
              </w:rPr>
              <w:t>Видит конечную цель деятельности</w:t>
            </w:r>
            <w:r>
              <w:rPr>
                <w:rFonts w:ascii="Times New Roman" w:hAnsi="Times New Roman"/>
                <w:bCs/>
                <w:iCs/>
                <w:color w:val="000000"/>
                <w:sz w:val="18"/>
                <w:szCs w:val="18"/>
              </w:rPr>
              <w:t xml:space="preserve">.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предлагает свои варианты решения и осуществляет их</w:t>
            </w:r>
            <w:r>
              <w:rPr>
                <w:rFonts w:ascii="Times New Roman" w:hAnsi="Times New Roman"/>
                <w:color w:val="000000"/>
                <w:sz w:val="18"/>
                <w:szCs w:val="18"/>
              </w:rPr>
              <w:t>.</w:t>
            </w:r>
            <w:r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FF37EB" w:rsidRPr="0075250D" w:rsidTr="005A7701">
        <w:trPr>
          <w:gridAfter w:val="1"/>
          <w:wAfter w:w="19" w:type="pct"/>
          <w:trHeight w:val="464"/>
        </w:trPr>
        <w:tc>
          <w:tcPr>
            <w:tcW w:w="956" w:type="pct"/>
            <w:gridSpan w:val="2"/>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rsidR="00FF37EB" w:rsidRPr="0075250D" w:rsidRDefault="00FF37EB" w:rsidP="00EF662D">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7"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sidR="00211FE1">
              <w:rPr>
                <w:rFonts w:ascii="Times New Roman" w:hAnsi="Times New Roman"/>
                <w:i/>
                <w:iCs/>
                <w:sz w:val="20"/>
                <w:szCs w:val="20"/>
              </w:rPr>
              <w:t>.</w:t>
            </w:r>
            <w:r>
              <w:rPr>
                <w:rFonts w:ascii="Times New Roman" w:hAnsi="Times New Roman"/>
                <w:i/>
                <w:iCs/>
                <w:sz w:val="20"/>
                <w:szCs w:val="20"/>
              </w:rPr>
              <w:t>04</w:t>
            </w:r>
            <w:r w:rsidR="00211FE1">
              <w:t xml:space="preserve"> </w:t>
            </w:r>
            <w:r w:rsidR="00211FE1" w:rsidRPr="00211FE1">
              <w:rPr>
                <w:rFonts w:ascii="Times New Roman" w:hAnsi="Times New Roman"/>
                <w:i/>
                <w:iCs/>
                <w:sz w:val="20"/>
                <w:szCs w:val="20"/>
              </w:rPr>
              <w:t>Эффективно взаимодействовать и работать в коллективе и команде</w:t>
            </w:r>
          </w:p>
        </w:tc>
      </w:tr>
      <w:tr w:rsidR="00FF37EB" w:rsidRPr="0075250D" w:rsidTr="005A7701">
        <w:trPr>
          <w:gridAfter w:val="1"/>
          <w:wAfter w:w="19" w:type="pct"/>
          <w:trHeight w:val="464"/>
        </w:trPr>
        <w:tc>
          <w:tcPr>
            <w:tcW w:w="956"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5A7701">
        <w:trPr>
          <w:gridAfter w:val="1"/>
          <w:wAfter w:w="19" w:type="pct"/>
        </w:trPr>
        <w:tc>
          <w:tcPr>
            <w:tcW w:w="4981"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FF37EB" w:rsidRPr="0075250D" w:rsidTr="005A7701">
        <w:trPr>
          <w:gridAfter w:val="1"/>
          <w:wAfter w:w="19" w:type="pct"/>
          <w:trHeight w:val="464"/>
        </w:trPr>
        <w:tc>
          <w:tcPr>
            <w:tcW w:w="934" w:type="pct"/>
            <w:vMerge w:val="restart"/>
            <w:shd w:val="clear" w:color="auto" w:fill="FFF2CC"/>
            <w:vAlign w:val="center"/>
          </w:tcPr>
          <w:p w:rsidR="00FF37EB" w:rsidRPr="006B02FF" w:rsidRDefault="00FF37EB" w:rsidP="00EF662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FF37EB" w:rsidRPr="0075250D" w:rsidRDefault="00FF37EB" w:rsidP="00EF662D">
            <w:pPr>
              <w:tabs>
                <w:tab w:val="left" w:pos="204"/>
              </w:tabs>
              <w:spacing w:after="0"/>
              <w:jc w:val="center"/>
              <w:rPr>
                <w:rFonts w:ascii="Times New Roman" w:hAnsi="Times New Roman"/>
                <w:sz w:val="20"/>
                <w:szCs w:val="20"/>
              </w:rPr>
            </w:pPr>
            <w:r>
              <w:rPr>
                <w:rFonts w:ascii="Times New Roman" w:hAnsi="Times New Roman"/>
                <w:bCs/>
                <w:sz w:val="20"/>
                <w:szCs w:val="20"/>
              </w:rPr>
              <w:t>Работа в условиях неопределенности</w:t>
            </w:r>
          </w:p>
        </w:tc>
        <w:tc>
          <w:tcPr>
            <w:tcW w:w="609" w:type="pct"/>
            <w:gridSpan w:val="2"/>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rsidR="00FF37EB" w:rsidRPr="00C75A28" w:rsidRDefault="00FF37EB" w:rsidP="00EF662D">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rsidR="00FF37EB" w:rsidRPr="0075250D" w:rsidRDefault="00FF37EB" w:rsidP="00EF662D">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sidR="00211FE1">
              <w:rPr>
                <w:rFonts w:ascii="Times New Roman" w:hAnsi="Times New Roman"/>
                <w:i/>
                <w:iCs/>
                <w:sz w:val="20"/>
                <w:szCs w:val="20"/>
              </w:rPr>
              <w:t>.</w:t>
            </w:r>
            <w:r>
              <w:rPr>
                <w:rFonts w:ascii="Times New Roman" w:hAnsi="Times New Roman"/>
                <w:i/>
                <w:iCs/>
                <w:sz w:val="20"/>
                <w:szCs w:val="20"/>
              </w:rPr>
              <w:t>04</w:t>
            </w:r>
            <w:r w:rsidR="00211FE1">
              <w:t xml:space="preserve"> </w:t>
            </w:r>
            <w:r w:rsidR="00211FE1" w:rsidRPr="00211FE1">
              <w:rPr>
                <w:rFonts w:ascii="Times New Roman" w:hAnsi="Times New Roman"/>
                <w:i/>
                <w:iCs/>
                <w:sz w:val="20"/>
                <w:szCs w:val="20"/>
              </w:rPr>
              <w:t>Эффективно взаимодействовать и работать в коллективе и команде</w:t>
            </w:r>
          </w:p>
        </w:tc>
      </w:tr>
      <w:tr w:rsidR="00FF37EB" w:rsidRPr="0075250D" w:rsidTr="005A7701">
        <w:trPr>
          <w:gridAfter w:val="1"/>
          <w:wAfter w:w="19" w:type="pct"/>
          <w:trHeight w:val="464"/>
        </w:trPr>
        <w:tc>
          <w:tcPr>
            <w:tcW w:w="934"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609" w:type="pct"/>
            <w:gridSpan w:val="2"/>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rsidR="00FF37EB" w:rsidRPr="0075250D" w:rsidRDefault="00FF37EB" w:rsidP="00EF662D">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rsidR="00FF37EB" w:rsidRPr="0075250D" w:rsidRDefault="00FF37EB" w:rsidP="00EF662D">
            <w:pPr>
              <w:tabs>
                <w:tab w:val="left" w:pos="204"/>
              </w:tabs>
              <w:spacing w:after="0"/>
              <w:jc w:val="center"/>
              <w:rPr>
                <w:rFonts w:ascii="Times New Roman" w:hAnsi="Times New Roman"/>
                <w:sz w:val="20"/>
                <w:szCs w:val="20"/>
              </w:rPr>
            </w:pPr>
          </w:p>
        </w:tc>
      </w:tr>
      <w:tr w:rsidR="00FF37EB" w:rsidRPr="00936F5B" w:rsidTr="005A7701">
        <w:trPr>
          <w:gridAfter w:val="1"/>
          <w:wAfter w:w="19" w:type="pct"/>
        </w:trPr>
        <w:tc>
          <w:tcPr>
            <w:tcW w:w="4981" w:type="pct"/>
            <w:gridSpan w:val="6"/>
            <w:shd w:val="clear" w:color="auto" w:fill="FFFFFF"/>
            <w:vAlign w:val="center"/>
          </w:tcPr>
          <w:p w:rsidR="00FF37EB" w:rsidRPr="00936F5B" w:rsidRDefault="00FF37EB" w:rsidP="00EF662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color w:val="000000"/>
                <w:sz w:val="18"/>
                <w:szCs w:val="18"/>
              </w:rPr>
              <w:t>Р</w:t>
            </w:r>
            <w:r w:rsidRPr="00006ACE">
              <w:rPr>
                <w:rFonts w:ascii="Times New Roman" w:hAnsi="Times New Roman"/>
                <w:bCs/>
                <w:color w:val="000000"/>
                <w:sz w:val="18"/>
                <w:szCs w:val="18"/>
              </w:rPr>
              <w:t>еагир</w:t>
            </w:r>
            <w:r>
              <w:rPr>
                <w:rFonts w:ascii="Times New Roman" w:hAnsi="Times New Roman"/>
                <w:bCs/>
                <w:color w:val="000000"/>
                <w:sz w:val="18"/>
                <w:szCs w:val="18"/>
              </w:rPr>
              <w:t>ует</w:t>
            </w:r>
            <w:r w:rsidRPr="00006ACE">
              <w:rPr>
                <w:rFonts w:ascii="Times New Roman" w:hAnsi="Times New Roman"/>
                <w:bCs/>
                <w:color w:val="000000"/>
                <w:sz w:val="18"/>
                <w:szCs w:val="18"/>
              </w:rPr>
              <w:t xml:space="preserve"> на изменения в рабочих процессах</w:t>
            </w:r>
            <w:r>
              <w:rPr>
                <w:rFonts w:ascii="Times New Roman" w:hAnsi="Times New Roman"/>
                <w:bCs/>
                <w:color w:val="000000"/>
                <w:sz w:val="18"/>
                <w:szCs w:val="18"/>
              </w:rPr>
              <w:t xml:space="preserve"> </w:t>
            </w:r>
            <w:r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5A7701" w:rsidTr="005A7701">
        <w:trPr>
          <w:trHeight w:val="464"/>
        </w:trPr>
        <w:tc>
          <w:tcPr>
            <w:tcW w:w="934"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6</w:t>
            </w:r>
          </w:p>
          <w:p w:rsidR="005A7701" w:rsidRDefault="005A7701">
            <w:pPr>
              <w:tabs>
                <w:tab w:val="left" w:pos="204"/>
              </w:tabs>
              <w:spacing w:after="0"/>
              <w:jc w:val="center"/>
              <w:rPr>
                <w:rFonts w:ascii="Times New Roman" w:hAnsi="Times New Roman"/>
                <w:sz w:val="20"/>
                <w:szCs w:val="20"/>
              </w:rPr>
            </w:pPr>
            <w:r>
              <w:rPr>
                <w:rFonts w:ascii="Times New Roman" w:hAnsi="Times New Roman"/>
                <w:sz w:val="20"/>
                <w:szCs w:val="20"/>
              </w:rPr>
              <w:t>Личная ответственность за качество продукции</w:t>
            </w:r>
          </w:p>
        </w:tc>
        <w:tc>
          <w:tcPr>
            <w:tcW w:w="609"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58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2282" w:type="pct"/>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rsidR="005A7701" w:rsidRDefault="005A7701" w:rsidP="002968CE">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211FE1">
              <w:rPr>
                <w:rFonts w:ascii="Times New Roman" w:hAnsi="Times New Roman"/>
                <w:i/>
                <w:iCs/>
                <w:sz w:val="20"/>
                <w:szCs w:val="20"/>
              </w:rPr>
              <w:t>.</w:t>
            </w:r>
            <w:r>
              <w:rPr>
                <w:rFonts w:ascii="Times New Roman" w:hAnsi="Times New Roman"/>
                <w:i/>
                <w:iCs/>
                <w:sz w:val="20"/>
                <w:szCs w:val="20"/>
              </w:rPr>
              <w:t>0</w:t>
            </w:r>
            <w:r w:rsidR="002968CE">
              <w:rPr>
                <w:rFonts w:ascii="Times New Roman" w:hAnsi="Times New Roman"/>
                <w:i/>
                <w:iCs/>
                <w:sz w:val="20"/>
                <w:szCs w:val="20"/>
              </w:rPr>
              <w:t>6</w:t>
            </w:r>
            <w:r w:rsidR="00211FE1">
              <w:t xml:space="preserve"> </w:t>
            </w:r>
            <w:r w:rsidR="00211FE1" w:rsidRPr="00211FE1">
              <w:rPr>
                <w:rFonts w:ascii="Times New Roman" w:hAnsi="Times New Roman"/>
                <w:i/>
                <w:iCs/>
                <w:sz w:val="20"/>
                <w:szCs w:val="20"/>
              </w:rPr>
              <w:t>Эффективно взаимодействовать и работать в коллективе и команде</w:t>
            </w:r>
          </w:p>
        </w:tc>
      </w:tr>
      <w:tr w:rsidR="005A7701" w:rsidTr="005A7701">
        <w:trPr>
          <w:trHeight w:val="464"/>
        </w:trPr>
        <w:tc>
          <w:tcPr>
            <w:tcW w:w="934"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609"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5A7701" w:rsidRPr="00211FE1" w:rsidRDefault="005A7701">
            <w:pPr>
              <w:spacing w:after="0" w:line="240" w:lineRule="auto"/>
              <w:rPr>
                <w:rFonts w:ascii="Times New Roman" w:hAnsi="Times New Roman"/>
                <w:sz w:val="20"/>
                <w:szCs w:val="20"/>
              </w:rPr>
            </w:pPr>
          </w:p>
        </w:tc>
        <w:tc>
          <w:tcPr>
            <w:tcW w:w="588"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2282"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r>
      <w:tr w:rsidR="005A7701" w:rsidTr="005A7701">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Понимает возложенные обязательства по изготовлению продукции, готов к возмещению ущерба в случае повреждения собственности или другого вреда</w:t>
            </w:r>
          </w:p>
        </w:tc>
      </w:tr>
      <w:tr w:rsidR="005A7701" w:rsidTr="005A7701">
        <w:trPr>
          <w:trHeight w:val="464"/>
        </w:trPr>
        <w:tc>
          <w:tcPr>
            <w:tcW w:w="934"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7</w:t>
            </w:r>
          </w:p>
          <w:p w:rsidR="005A7701" w:rsidRDefault="005A7701">
            <w:pPr>
              <w:tabs>
                <w:tab w:val="left" w:pos="204"/>
              </w:tabs>
              <w:spacing w:after="0"/>
              <w:jc w:val="center"/>
              <w:rPr>
                <w:rFonts w:ascii="Times New Roman" w:hAnsi="Times New Roman"/>
                <w:sz w:val="20"/>
                <w:szCs w:val="20"/>
              </w:rPr>
            </w:pPr>
            <w:r>
              <w:rPr>
                <w:rFonts w:ascii="Times New Roman" w:hAnsi="Times New Roman"/>
                <w:sz w:val="20"/>
                <w:szCs w:val="20"/>
              </w:rPr>
              <w:t>Рефлексивная саморегуляция,  поддержание здоровья</w:t>
            </w:r>
          </w:p>
        </w:tc>
        <w:tc>
          <w:tcPr>
            <w:tcW w:w="609"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58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rsidR="005A7701" w:rsidRDefault="005A7701">
            <w:pPr>
              <w:tabs>
                <w:tab w:val="left" w:pos="204"/>
              </w:tabs>
              <w:spacing w:after="0"/>
              <w:jc w:val="center"/>
              <w:rPr>
                <w:rFonts w:ascii="Times New Roman" w:hAnsi="Times New Roman"/>
                <w:sz w:val="20"/>
                <w:szCs w:val="20"/>
              </w:rPr>
            </w:pPr>
          </w:p>
        </w:tc>
        <w:tc>
          <w:tcPr>
            <w:tcW w:w="2282" w:type="pct"/>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rsidR="005A7701" w:rsidRDefault="005A7701" w:rsidP="002968CE">
            <w:pPr>
              <w:tabs>
                <w:tab w:val="left" w:pos="204"/>
              </w:tabs>
              <w:spacing w:after="0"/>
              <w:jc w:val="center"/>
              <w:rPr>
                <w:rFonts w:ascii="Times New Roman" w:hAnsi="Times New Roman"/>
                <w:sz w:val="20"/>
                <w:szCs w:val="20"/>
              </w:rPr>
            </w:pPr>
            <w:r>
              <w:rPr>
                <w:rFonts w:ascii="Times New Roman" w:hAnsi="Times New Roman"/>
                <w:i/>
                <w:iCs/>
                <w:sz w:val="20"/>
                <w:szCs w:val="20"/>
              </w:rPr>
              <w:t>ОК</w:t>
            </w:r>
            <w:r w:rsidR="00211FE1">
              <w:rPr>
                <w:rFonts w:ascii="Times New Roman" w:hAnsi="Times New Roman"/>
                <w:i/>
                <w:iCs/>
                <w:sz w:val="20"/>
                <w:szCs w:val="20"/>
              </w:rPr>
              <w:t>.</w:t>
            </w:r>
            <w:r>
              <w:rPr>
                <w:rFonts w:ascii="Times New Roman" w:hAnsi="Times New Roman"/>
                <w:i/>
                <w:iCs/>
                <w:sz w:val="20"/>
                <w:szCs w:val="20"/>
              </w:rPr>
              <w:t>0</w:t>
            </w:r>
            <w:r w:rsidR="002968CE">
              <w:rPr>
                <w:rFonts w:ascii="Times New Roman" w:hAnsi="Times New Roman"/>
                <w:i/>
                <w:iCs/>
                <w:sz w:val="20"/>
                <w:szCs w:val="20"/>
              </w:rPr>
              <w:t>4</w:t>
            </w:r>
            <w:r w:rsidR="00211FE1">
              <w:t xml:space="preserve"> </w:t>
            </w:r>
            <w:r w:rsidR="00211FE1" w:rsidRPr="00211FE1">
              <w:rPr>
                <w:rFonts w:ascii="Times New Roman" w:hAnsi="Times New Roman"/>
                <w:i/>
                <w:iCs/>
                <w:sz w:val="20"/>
                <w:szCs w:val="20"/>
              </w:rPr>
              <w:t>Эффективно взаимодействовать и работать в коллективе и команде</w:t>
            </w:r>
          </w:p>
        </w:tc>
      </w:tr>
      <w:tr w:rsidR="005A7701" w:rsidTr="005A7701">
        <w:trPr>
          <w:trHeight w:val="464"/>
        </w:trPr>
        <w:tc>
          <w:tcPr>
            <w:tcW w:w="934"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609"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5A7701" w:rsidRPr="00211FE1" w:rsidRDefault="005A7701">
            <w:pPr>
              <w:spacing w:after="0" w:line="240" w:lineRule="auto"/>
              <w:rPr>
                <w:rFonts w:ascii="Times New Roman" w:hAnsi="Times New Roman"/>
                <w:sz w:val="20"/>
                <w:szCs w:val="20"/>
              </w:rPr>
            </w:pPr>
          </w:p>
        </w:tc>
        <w:tc>
          <w:tcPr>
            <w:tcW w:w="588" w:type="pct"/>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c>
          <w:tcPr>
            <w:tcW w:w="2282" w:type="pct"/>
            <w:gridSpan w:val="2"/>
            <w:vMerge/>
            <w:tcBorders>
              <w:top w:val="single" w:sz="4" w:space="0" w:color="auto"/>
              <w:left w:val="single" w:sz="4" w:space="0" w:color="auto"/>
              <w:bottom w:val="single" w:sz="4" w:space="0" w:color="auto"/>
              <w:right w:val="single" w:sz="4" w:space="0" w:color="auto"/>
            </w:tcBorders>
            <w:vAlign w:val="center"/>
            <w:hideMark/>
          </w:tcPr>
          <w:p w:rsidR="005A7701" w:rsidRDefault="005A7701">
            <w:pPr>
              <w:spacing w:after="0" w:line="240" w:lineRule="auto"/>
              <w:rPr>
                <w:rFonts w:ascii="Times New Roman" w:hAnsi="Times New Roman"/>
                <w:sz w:val="20"/>
                <w:szCs w:val="20"/>
              </w:rPr>
            </w:pPr>
          </w:p>
        </w:tc>
      </w:tr>
      <w:tr w:rsidR="005A7701" w:rsidTr="005A7701">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Применяет приемы саморегуляции, самоанализа. Ведет здоровый образ жизни, занимается спортом.</w:t>
            </w:r>
            <w:r>
              <w:rPr>
                <w:rFonts w:ascii="Times New Roman" w:hAnsi="Times New Roman"/>
                <w:b/>
                <w:bCs/>
                <w:sz w:val="18"/>
                <w:szCs w:val="18"/>
              </w:rPr>
              <w:t xml:space="preserve"> </w:t>
            </w:r>
          </w:p>
        </w:tc>
      </w:tr>
    </w:tbl>
    <w:p w:rsidR="00D539DF" w:rsidRDefault="00D539DF" w:rsidP="00D539DF">
      <w:pPr>
        <w:rPr>
          <w:rFonts w:ascii="Times New Roman" w:hAnsi="Times New Roman"/>
          <w:b/>
          <w:bCs/>
          <w:sz w:val="24"/>
          <w:szCs w:val="24"/>
        </w:rPr>
      </w:pPr>
    </w:p>
    <w:p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rsidR="00D539DF" w:rsidRPr="00936F5B" w:rsidRDefault="006C4D52"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3510"/>
                <wp:effectExtent l="13335" t="6985" r="12065" b="11430"/>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6B7213B"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rsidR="00D539DF" w:rsidRDefault="006C4D52"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extent cx="222250" cy="144145"/>
                <wp:effectExtent l="13335" t="12065" r="12065" b="1524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BAC239A"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rsidR="00D539DF" w:rsidRDefault="00D539DF" w:rsidP="00D539DF">
      <w:pPr>
        <w:ind w:firstLine="709"/>
        <w:jc w:val="both"/>
        <w:rPr>
          <w:rFonts w:ascii="Times New Roman" w:hAnsi="Times New Roman"/>
          <w:sz w:val="24"/>
          <w:szCs w:val="24"/>
        </w:rPr>
      </w:pPr>
    </w:p>
    <w:p w:rsidR="00D539DF" w:rsidRDefault="00D539DF" w:rsidP="00D539DF">
      <w:pPr>
        <w:ind w:firstLine="709"/>
        <w:jc w:val="both"/>
        <w:rPr>
          <w:rFonts w:ascii="Times New Roman" w:hAnsi="Times New Roman"/>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142"/>
        <w:gridCol w:w="3714"/>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92674F" w:rsidRPr="0092674F" w:rsidRDefault="0092674F" w:rsidP="0092674F">
      <w:pPr>
        <w:spacing w:after="0" w:line="240" w:lineRule="auto"/>
        <w:ind w:left="720"/>
        <w:contextualSpacing/>
        <w:rPr>
          <w:rFonts w:ascii="Times New Roman" w:hAnsi="Times New Roman"/>
          <w:sz w:val="21"/>
          <w:szCs w:val="24"/>
        </w:rPr>
      </w:pPr>
    </w:p>
    <w:sectPr w:rsidR="0092674F" w:rsidRPr="0092674F" w:rsidSect="00A21B9E">
      <w:pgSz w:w="16840" w:h="11907" w:orient="landscape"/>
      <w:pgMar w:top="1418" w:right="1134"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4C3A" w:rsidRDefault="001F4C3A" w:rsidP="0018331B">
      <w:pPr>
        <w:spacing w:after="0" w:line="240" w:lineRule="auto"/>
      </w:pPr>
      <w:r>
        <w:separator/>
      </w:r>
    </w:p>
  </w:endnote>
  <w:endnote w:type="continuationSeparator" w:id="0">
    <w:p w:rsidR="001F4C3A" w:rsidRDefault="001F4C3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3E1E" w:rsidRDefault="00233E1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33E1E" w:rsidRDefault="00233E1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33E1E" w:rsidRDefault="00233E1E" w:rsidP="00285FE4">
    <w:pPr>
      <w:pStyle w:val="a5"/>
      <w:jc w:val="right"/>
    </w:pPr>
    <w:r>
      <w:fldChar w:fldCharType="begin"/>
    </w:r>
    <w:r>
      <w:instrText>PAGE   \* MERGEFORMAT</w:instrText>
    </w:r>
    <w:r>
      <w:fldChar w:fldCharType="separate"/>
    </w:r>
    <w:r w:rsidR="003666E8">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4C3A" w:rsidRDefault="001F4C3A" w:rsidP="0018331B">
      <w:pPr>
        <w:spacing w:after="0" w:line="240" w:lineRule="auto"/>
      </w:pPr>
      <w:r>
        <w:separator/>
      </w:r>
    </w:p>
  </w:footnote>
  <w:footnote w:type="continuationSeparator" w:id="0">
    <w:p w:rsidR="001F4C3A" w:rsidRDefault="001F4C3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DF08A4"/>
    <w:multiLevelType w:val="hybridMultilevel"/>
    <w:tmpl w:val="5B1CB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DCC61FDC"/>
    <w:lvl w:ilvl="0">
      <w:start w:val="1"/>
      <w:numFmt w:val="bullet"/>
      <w:lvlText w:val=""/>
      <w:lvlJc w:val="left"/>
      <w:pPr>
        <w:ind w:left="720" w:hanging="360"/>
      </w:pPr>
      <w:rPr>
        <w:rFonts w:ascii="Symbol" w:hAnsi="Symbol" w:hint="default"/>
        <w:b w:val="0"/>
        <w:sz w:val="10"/>
        <w:szCs w:val="1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B89776F"/>
    <w:multiLevelType w:val="hybridMultilevel"/>
    <w:tmpl w:val="66F428C2"/>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16cid:durableId="831146556">
    <w:abstractNumId w:val="11"/>
  </w:num>
  <w:num w:numId="2" w16cid:durableId="1926651772">
    <w:abstractNumId w:val="39"/>
  </w:num>
  <w:num w:numId="3" w16cid:durableId="1052114966">
    <w:abstractNumId w:val="10"/>
  </w:num>
  <w:num w:numId="4" w16cid:durableId="1131942808">
    <w:abstractNumId w:val="19"/>
  </w:num>
  <w:num w:numId="5" w16cid:durableId="127014174">
    <w:abstractNumId w:val="25"/>
  </w:num>
  <w:num w:numId="6" w16cid:durableId="1985625180">
    <w:abstractNumId w:val="15"/>
  </w:num>
  <w:num w:numId="7" w16cid:durableId="1629124503">
    <w:abstractNumId w:val="23"/>
  </w:num>
  <w:num w:numId="8" w16cid:durableId="933704651">
    <w:abstractNumId w:val="41"/>
  </w:num>
  <w:num w:numId="9" w16cid:durableId="1607424158">
    <w:abstractNumId w:val="21"/>
  </w:num>
  <w:num w:numId="10" w16cid:durableId="500780305">
    <w:abstractNumId w:val="35"/>
  </w:num>
  <w:num w:numId="11" w16cid:durableId="1972320507">
    <w:abstractNumId w:val="32"/>
  </w:num>
  <w:num w:numId="12" w16cid:durableId="1620257180">
    <w:abstractNumId w:val="37"/>
  </w:num>
  <w:num w:numId="13" w16cid:durableId="1488982626">
    <w:abstractNumId w:val="20"/>
  </w:num>
  <w:num w:numId="14" w16cid:durableId="888615664">
    <w:abstractNumId w:val="24"/>
  </w:num>
  <w:num w:numId="15" w16cid:durableId="1662470213">
    <w:abstractNumId w:val="43"/>
  </w:num>
  <w:num w:numId="16" w16cid:durableId="577834840">
    <w:abstractNumId w:val="18"/>
  </w:num>
  <w:num w:numId="17" w16cid:durableId="846558116">
    <w:abstractNumId w:val="16"/>
  </w:num>
  <w:num w:numId="18" w16cid:durableId="114523299">
    <w:abstractNumId w:val="36"/>
  </w:num>
  <w:num w:numId="19" w16cid:durableId="186455728">
    <w:abstractNumId w:val="16"/>
  </w:num>
  <w:num w:numId="20" w16cid:durableId="1238444180">
    <w:abstractNumId w:val="8"/>
  </w:num>
  <w:num w:numId="21" w16cid:durableId="1043946552">
    <w:abstractNumId w:val="7"/>
  </w:num>
  <w:num w:numId="22" w16cid:durableId="166019208">
    <w:abstractNumId w:val="6"/>
  </w:num>
  <w:num w:numId="23" w16cid:durableId="516190576">
    <w:abstractNumId w:val="5"/>
  </w:num>
  <w:num w:numId="24" w16cid:durableId="430273924">
    <w:abstractNumId w:val="4"/>
  </w:num>
  <w:num w:numId="25" w16cid:durableId="761413569">
    <w:abstractNumId w:val="3"/>
  </w:num>
  <w:num w:numId="26" w16cid:durableId="2017922190">
    <w:abstractNumId w:val="2"/>
  </w:num>
  <w:num w:numId="27" w16cid:durableId="1252662995">
    <w:abstractNumId w:val="1"/>
  </w:num>
  <w:num w:numId="28" w16cid:durableId="1210923775">
    <w:abstractNumId w:val="0"/>
  </w:num>
  <w:num w:numId="29" w16cid:durableId="301542492">
    <w:abstractNumId w:val="33"/>
  </w:num>
  <w:num w:numId="30" w16cid:durableId="1513373251">
    <w:abstractNumId w:val="29"/>
  </w:num>
  <w:num w:numId="31" w16cid:durableId="725028166">
    <w:abstractNumId w:val="30"/>
  </w:num>
  <w:num w:numId="32" w16cid:durableId="1607075489">
    <w:abstractNumId w:val="22"/>
  </w:num>
  <w:num w:numId="33" w16cid:durableId="173884921">
    <w:abstractNumId w:val="38"/>
  </w:num>
  <w:num w:numId="34" w16cid:durableId="229116786">
    <w:abstractNumId w:val="40"/>
  </w:num>
  <w:num w:numId="35" w16cid:durableId="744230332">
    <w:abstractNumId w:val="31"/>
  </w:num>
  <w:num w:numId="36" w16cid:durableId="1701390227">
    <w:abstractNumId w:val="13"/>
  </w:num>
  <w:num w:numId="37" w16cid:durableId="915553055">
    <w:abstractNumId w:val="9"/>
  </w:num>
  <w:num w:numId="38" w16cid:durableId="425001772">
    <w:abstractNumId w:val="12"/>
  </w:num>
  <w:num w:numId="39" w16cid:durableId="1645698386">
    <w:abstractNumId w:val="14"/>
  </w:num>
  <w:num w:numId="40" w16cid:durableId="716583129">
    <w:abstractNumId w:val="17"/>
  </w:num>
  <w:num w:numId="41" w16cid:durableId="4216053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084587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8448000">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35307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61648813">
    <w:abstractNumId w:val="34"/>
  </w:num>
  <w:num w:numId="46" w16cid:durableId="505636863">
    <w:abstractNumId w:val="42"/>
  </w:num>
  <w:num w:numId="47" w16cid:durableId="1172179524">
    <w:abstractNumId w:val="44"/>
  </w:num>
  <w:num w:numId="48" w16cid:durableId="1451626090">
    <w:abstractNumId w:val="27"/>
  </w:num>
  <w:num w:numId="49" w16cid:durableId="1478647939">
    <w:abstractNumId w:val="26"/>
  </w:num>
  <w:num w:numId="50" w16cid:durableId="1773890250">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03A"/>
    <w:rsid w:val="000061C6"/>
    <w:rsid w:val="000068EC"/>
    <w:rsid w:val="00006ACE"/>
    <w:rsid w:val="0000731C"/>
    <w:rsid w:val="00007C04"/>
    <w:rsid w:val="00010876"/>
    <w:rsid w:val="000126A9"/>
    <w:rsid w:val="0001279A"/>
    <w:rsid w:val="0001289A"/>
    <w:rsid w:val="00016A53"/>
    <w:rsid w:val="000171E8"/>
    <w:rsid w:val="000202AC"/>
    <w:rsid w:val="00020E80"/>
    <w:rsid w:val="00022629"/>
    <w:rsid w:val="000226CC"/>
    <w:rsid w:val="00022F20"/>
    <w:rsid w:val="000277E5"/>
    <w:rsid w:val="00030485"/>
    <w:rsid w:val="00033ECE"/>
    <w:rsid w:val="00035FA5"/>
    <w:rsid w:val="00036E20"/>
    <w:rsid w:val="00036F00"/>
    <w:rsid w:val="00036FB4"/>
    <w:rsid w:val="00037876"/>
    <w:rsid w:val="00037D89"/>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197"/>
    <w:rsid w:val="00055D42"/>
    <w:rsid w:val="00056309"/>
    <w:rsid w:val="000612B5"/>
    <w:rsid w:val="00061CE4"/>
    <w:rsid w:val="00061F02"/>
    <w:rsid w:val="0006619D"/>
    <w:rsid w:val="00066207"/>
    <w:rsid w:val="00066E60"/>
    <w:rsid w:val="0007038C"/>
    <w:rsid w:val="0007067D"/>
    <w:rsid w:val="00070BA8"/>
    <w:rsid w:val="00070E2D"/>
    <w:rsid w:val="0007151E"/>
    <w:rsid w:val="00072900"/>
    <w:rsid w:val="00072A94"/>
    <w:rsid w:val="000754D0"/>
    <w:rsid w:val="000814A8"/>
    <w:rsid w:val="00082015"/>
    <w:rsid w:val="00082DCD"/>
    <w:rsid w:val="00083243"/>
    <w:rsid w:val="0008335D"/>
    <w:rsid w:val="00085952"/>
    <w:rsid w:val="00086697"/>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2B7"/>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C56"/>
    <w:rsid w:val="000E4F7C"/>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635F"/>
    <w:rsid w:val="001163D3"/>
    <w:rsid w:val="001201E7"/>
    <w:rsid w:val="00120FDF"/>
    <w:rsid w:val="00121851"/>
    <w:rsid w:val="00121FD5"/>
    <w:rsid w:val="00123776"/>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6BA5"/>
    <w:rsid w:val="00147121"/>
    <w:rsid w:val="001472DC"/>
    <w:rsid w:val="00147337"/>
    <w:rsid w:val="00147ADE"/>
    <w:rsid w:val="00147D34"/>
    <w:rsid w:val="00150D7C"/>
    <w:rsid w:val="001513DD"/>
    <w:rsid w:val="00152FD2"/>
    <w:rsid w:val="001536ED"/>
    <w:rsid w:val="00153832"/>
    <w:rsid w:val="0015462C"/>
    <w:rsid w:val="00154F25"/>
    <w:rsid w:val="001559FB"/>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2DAE"/>
    <w:rsid w:val="001A5114"/>
    <w:rsid w:val="001A6985"/>
    <w:rsid w:val="001A7460"/>
    <w:rsid w:val="001B0A68"/>
    <w:rsid w:val="001B0ED3"/>
    <w:rsid w:val="001B191A"/>
    <w:rsid w:val="001B4CEC"/>
    <w:rsid w:val="001B4E13"/>
    <w:rsid w:val="001B5694"/>
    <w:rsid w:val="001B5B22"/>
    <w:rsid w:val="001B693E"/>
    <w:rsid w:val="001B6E60"/>
    <w:rsid w:val="001B7D86"/>
    <w:rsid w:val="001C05C3"/>
    <w:rsid w:val="001C1804"/>
    <w:rsid w:val="001C1B24"/>
    <w:rsid w:val="001C4409"/>
    <w:rsid w:val="001C4754"/>
    <w:rsid w:val="001C4EAF"/>
    <w:rsid w:val="001C6DB0"/>
    <w:rsid w:val="001C754A"/>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605"/>
    <w:rsid w:val="001F4C3A"/>
    <w:rsid w:val="001F4FD2"/>
    <w:rsid w:val="001F50B5"/>
    <w:rsid w:val="001F5A45"/>
    <w:rsid w:val="001F5CB1"/>
    <w:rsid w:val="001F696E"/>
    <w:rsid w:val="001F6DC2"/>
    <w:rsid w:val="001F7618"/>
    <w:rsid w:val="001F7C0F"/>
    <w:rsid w:val="00200C8E"/>
    <w:rsid w:val="00201F22"/>
    <w:rsid w:val="00202711"/>
    <w:rsid w:val="00204073"/>
    <w:rsid w:val="00204115"/>
    <w:rsid w:val="002045E2"/>
    <w:rsid w:val="00205878"/>
    <w:rsid w:val="002060D1"/>
    <w:rsid w:val="00210035"/>
    <w:rsid w:val="0021043F"/>
    <w:rsid w:val="002105F7"/>
    <w:rsid w:val="0021062E"/>
    <w:rsid w:val="002107EF"/>
    <w:rsid w:val="00211C3F"/>
    <w:rsid w:val="00211FE1"/>
    <w:rsid w:val="00212889"/>
    <w:rsid w:val="0021289D"/>
    <w:rsid w:val="002133AE"/>
    <w:rsid w:val="002143A6"/>
    <w:rsid w:val="00215F3D"/>
    <w:rsid w:val="00217D92"/>
    <w:rsid w:val="00220D9F"/>
    <w:rsid w:val="00221C43"/>
    <w:rsid w:val="00223183"/>
    <w:rsid w:val="0022654F"/>
    <w:rsid w:val="00226871"/>
    <w:rsid w:val="00230AD5"/>
    <w:rsid w:val="00233354"/>
    <w:rsid w:val="00233E1E"/>
    <w:rsid w:val="00234DDD"/>
    <w:rsid w:val="0023564A"/>
    <w:rsid w:val="00236428"/>
    <w:rsid w:val="00236687"/>
    <w:rsid w:val="00240133"/>
    <w:rsid w:val="002410A2"/>
    <w:rsid w:val="0024167F"/>
    <w:rsid w:val="00241701"/>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4C8F"/>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8CE"/>
    <w:rsid w:val="0029723A"/>
    <w:rsid w:val="00297C68"/>
    <w:rsid w:val="002A015C"/>
    <w:rsid w:val="002A0ABC"/>
    <w:rsid w:val="002A0DDA"/>
    <w:rsid w:val="002A1371"/>
    <w:rsid w:val="002A2144"/>
    <w:rsid w:val="002A4850"/>
    <w:rsid w:val="002A4A89"/>
    <w:rsid w:val="002A4E3E"/>
    <w:rsid w:val="002A5AE9"/>
    <w:rsid w:val="002A6693"/>
    <w:rsid w:val="002A7C61"/>
    <w:rsid w:val="002B0F64"/>
    <w:rsid w:val="002B109C"/>
    <w:rsid w:val="002B1366"/>
    <w:rsid w:val="002B40AF"/>
    <w:rsid w:val="002B5C49"/>
    <w:rsid w:val="002C0CB9"/>
    <w:rsid w:val="002C4887"/>
    <w:rsid w:val="002C4B99"/>
    <w:rsid w:val="002C4E8B"/>
    <w:rsid w:val="002C712F"/>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69A"/>
    <w:rsid w:val="002F19C8"/>
    <w:rsid w:val="002F2726"/>
    <w:rsid w:val="002F308B"/>
    <w:rsid w:val="002F3A4C"/>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68CD"/>
    <w:rsid w:val="003074EA"/>
    <w:rsid w:val="003101DD"/>
    <w:rsid w:val="0031094A"/>
    <w:rsid w:val="00311F5E"/>
    <w:rsid w:val="0031287C"/>
    <w:rsid w:val="00312B0B"/>
    <w:rsid w:val="00312D64"/>
    <w:rsid w:val="0031431D"/>
    <w:rsid w:val="003148DF"/>
    <w:rsid w:val="0031492A"/>
    <w:rsid w:val="00315489"/>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BE1"/>
    <w:rsid w:val="0033625F"/>
    <w:rsid w:val="00336CA0"/>
    <w:rsid w:val="00336D79"/>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6E8"/>
    <w:rsid w:val="00370CF5"/>
    <w:rsid w:val="00370F0E"/>
    <w:rsid w:val="0037132E"/>
    <w:rsid w:val="00372C1D"/>
    <w:rsid w:val="0037301B"/>
    <w:rsid w:val="00375370"/>
    <w:rsid w:val="00375DEF"/>
    <w:rsid w:val="00375F5F"/>
    <w:rsid w:val="00376674"/>
    <w:rsid w:val="00377A1D"/>
    <w:rsid w:val="00380A21"/>
    <w:rsid w:val="00380B75"/>
    <w:rsid w:val="00382607"/>
    <w:rsid w:val="00383A11"/>
    <w:rsid w:val="003850E5"/>
    <w:rsid w:val="003862BA"/>
    <w:rsid w:val="0038645C"/>
    <w:rsid w:val="003876A4"/>
    <w:rsid w:val="003877DF"/>
    <w:rsid w:val="00387B38"/>
    <w:rsid w:val="00390553"/>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EF8"/>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0FA"/>
    <w:rsid w:val="00427529"/>
    <w:rsid w:val="004301CC"/>
    <w:rsid w:val="0043122D"/>
    <w:rsid w:val="00431EE4"/>
    <w:rsid w:val="00432D65"/>
    <w:rsid w:val="0043717C"/>
    <w:rsid w:val="004405C0"/>
    <w:rsid w:val="0044139C"/>
    <w:rsid w:val="00441DF6"/>
    <w:rsid w:val="00442D2B"/>
    <w:rsid w:val="004445C2"/>
    <w:rsid w:val="00445D84"/>
    <w:rsid w:val="00447DEF"/>
    <w:rsid w:val="0045461F"/>
    <w:rsid w:val="0045571D"/>
    <w:rsid w:val="0045643C"/>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48D9"/>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81"/>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820"/>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0D2C"/>
    <w:rsid w:val="004F162E"/>
    <w:rsid w:val="004F286B"/>
    <w:rsid w:val="004F2D7C"/>
    <w:rsid w:val="004F2DA3"/>
    <w:rsid w:val="004F4B49"/>
    <w:rsid w:val="004F54DA"/>
    <w:rsid w:val="004F7112"/>
    <w:rsid w:val="0050160E"/>
    <w:rsid w:val="00502385"/>
    <w:rsid w:val="00504D55"/>
    <w:rsid w:val="00504D9D"/>
    <w:rsid w:val="00505B34"/>
    <w:rsid w:val="00505C2F"/>
    <w:rsid w:val="005066EC"/>
    <w:rsid w:val="00506D05"/>
    <w:rsid w:val="0050717F"/>
    <w:rsid w:val="0051000B"/>
    <w:rsid w:val="00510513"/>
    <w:rsid w:val="00511854"/>
    <w:rsid w:val="00512769"/>
    <w:rsid w:val="0051760C"/>
    <w:rsid w:val="00521218"/>
    <w:rsid w:val="00522425"/>
    <w:rsid w:val="0052518E"/>
    <w:rsid w:val="00527375"/>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22D"/>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3E95"/>
    <w:rsid w:val="005644CD"/>
    <w:rsid w:val="0056481B"/>
    <w:rsid w:val="00564A83"/>
    <w:rsid w:val="00565F90"/>
    <w:rsid w:val="00565FC1"/>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3A7B"/>
    <w:rsid w:val="00584C30"/>
    <w:rsid w:val="00585ED0"/>
    <w:rsid w:val="00587729"/>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66F7"/>
    <w:rsid w:val="005A7701"/>
    <w:rsid w:val="005B0940"/>
    <w:rsid w:val="005B1CAE"/>
    <w:rsid w:val="005B400A"/>
    <w:rsid w:val="005B47EF"/>
    <w:rsid w:val="005B58FA"/>
    <w:rsid w:val="005B5C0B"/>
    <w:rsid w:val="005B679D"/>
    <w:rsid w:val="005B7B43"/>
    <w:rsid w:val="005C0F50"/>
    <w:rsid w:val="005C20C0"/>
    <w:rsid w:val="005C3EED"/>
    <w:rsid w:val="005C640C"/>
    <w:rsid w:val="005C6946"/>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444"/>
    <w:rsid w:val="005F6C62"/>
    <w:rsid w:val="00600824"/>
    <w:rsid w:val="00600DE0"/>
    <w:rsid w:val="00601A84"/>
    <w:rsid w:val="00602AF3"/>
    <w:rsid w:val="00604005"/>
    <w:rsid w:val="00605ED9"/>
    <w:rsid w:val="006062C2"/>
    <w:rsid w:val="00607AB2"/>
    <w:rsid w:val="00607AEB"/>
    <w:rsid w:val="00610A19"/>
    <w:rsid w:val="00610C72"/>
    <w:rsid w:val="00610DAE"/>
    <w:rsid w:val="006116D3"/>
    <w:rsid w:val="00612E6A"/>
    <w:rsid w:val="00615572"/>
    <w:rsid w:val="00615CD6"/>
    <w:rsid w:val="00615DEF"/>
    <w:rsid w:val="00616CC5"/>
    <w:rsid w:val="0062011D"/>
    <w:rsid w:val="0062074E"/>
    <w:rsid w:val="00622127"/>
    <w:rsid w:val="00622577"/>
    <w:rsid w:val="00622A13"/>
    <w:rsid w:val="006234FB"/>
    <w:rsid w:val="00625458"/>
    <w:rsid w:val="00625D2C"/>
    <w:rsid w:val="00625D52"/>
    <w:rsid w:val="00627E1C"/>
    <w:rsid w:val="00627F07"/>
    <w:rsid w:val="0063096D"/>
    <w:rsid w:val="00631D98"/>
    <w:rsid w:val="00633366"/>
    <w:rsid w:val="006344C1"/>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ACF"/>
    <w:rsid w:val="00657ED0"/>
    <w:rsid w:val="00661783"/>
    <w:rsid w:val="006617FD"/>
    <w:rsid w:val="00662CE0"/>
    <w:rsid w:val="00662EA7"/>
    <w:rsid w:val="006644DF"/>
    <w:rsid w:val="006656A7"/>
    <w:rsid w:val="00665BCF"/>
    <w:rsid w:val="0066645E"/>
    <w:rsid w:val="00667E8C"/>
    <w:rsid w:val="00670FAB"/>
    <w:rsid w:val="00671E50"/>
    <w:rsid w:val="00673645"/>
    <w:rsid w:val="00674F10"/>
    <w:rsid w:val="0068133F"/>
    <w:rsid w:val="00681432"/>
    <w:rsid w:val="0068190B"/>
    <w:rsid w:val="00681CA3"/>
    <w:rsid w:val="00682ECA"/>
    <w:rsid w:val="00684193"/>
    <w:rsid w:val="00684203"/>
    <w:rsid w:val="00684228"/>
    <w:rsid w:val="00686CF4"/>
    <w:rsid w:val="00687E84"/>
    <w:rsid w:val="006901A0"/>
    <w:rsid w:val="0069064E"/>
    <w:rsid w:val="006924AA"/>
    <w:rsid w:val="006931D1"/>
    <w:rsid w:val="006937F7"/>
    <w:rsid w:val="0069472D"/>
    <w:rsid w:val="0069707B"/>
    <w:rsid w:val="00697A35"/>
    <w:rsid w:val="006A0363"/>
    <w:rsid w:val="006A2AC7"/>
    <w:rsid w:val="006A3052"/>
    <w:rsid w:val="006A41B3"/>
    <w:rsid w:val="006A42DF"/>
    <w:rsid w:val="006A4F97"/>
    <w:rsid w:val="006A5D23"/>
    <w:rsid w:val="006A6BCF"/>
    <w:rsid w:val="006A7B0C"/>
    <w:rsid w:val="006B085E"/>
    <w:rsid w:val="006B1D42"/>
    <w:rsid w:val="006B2087"/>
    <w:rsid w:val="006B3350"/>
    <w:rsid w:val="006B33A4"/>
    <w:rsid w:val="006B45FF"/>
    <w:rsid w:val="006B4EDD"/>
    <w:rsid w:val="006B507F"/>
    <w:rsid w:val="006B7B88"/>
    <w:rsid w:val="006C0E5B"/>
    <w:rsid w:val="006C47AE"/>
    <w:rsid w:val="006C4D52"/>
    <w:rsid w:val="006C508B"/>
    <w:rsid w:val="006C7490"/>
    <w:rsid w:val="006D0FDD"/>
    <w:rsid w:val="006D2202"/>
    <w:rsid w:val="006D2849"/>
    <w:rsid w:val="006D529D"/>
    <w:rsid w:val="006D5507"/>
    <w:rsid w:val="006D5725"/>
    <w:rsid w:val="006D7371"/>
    <w:rsid w:val="006E04C2"/>
    <w:rsid w:val="006E1B9E"/>
    <w:rsid w:val="006E2792"/>
    <w:rsid w:val="006E3AB2"/>
    <w:rsid w:val="006E3F7E"/>
    <w:rsid w:val="006E48FD"/>
    <w:rsid w:val="006F0AB6"/>
    <w:rsid w:val="006F1EDB"/>
    <w:rsid w:val="006F3F1E"/>
    <w:rsid w:val="006F40D5"/>
    <w:rsid w:val="006F5932"/>
    <w:rsid w:val="006F6C64"/>
    <w:rsid w:val="006F77D5"/>
    <w:rsid w:val="006F78A3"/>
    <w:rsid w:val="007002DD"/>
    <w:rsid w:val="0070080B"/>
    <w:rsid w:val="007012F9"/>
    <w:rsid w:val="00701995"/>
    <w:rsid w:val="00702AA1"/>
    <w:rsid w:val="00704370"/>
    <w:rsid w:val="00704D3A"/>
    <w:rsid w:val="0070538C"/>
    <w:rsid w:val="007063D7"/>
    <w:rsid w:val="00707B44"/>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0D11"/>
    <w:rsid w:val="00733AEF"/>
    <w:rsid w:val="007359A2"/>
    <w:rsid w:val="00736C85"/>
    <w:rsid w:val="0073706C"/>
    <w:rsid w:val="0073721F"/>
    <w:rsid w:val="00740C89"/>
    <w:rsid w:val="00740E9B"/>
    <w:rsid w:val="007414BF"/>
    <w:rsid w:val="00741B35"/>
    <w:rsid w:val="00742D12"/>
    <w:rsid w:val="00743B15"/>
    <w:rsid w:val="0074464C"/>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6B71"/>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633D"/>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17F1B"/>
    <w:rsid w:val="00820BDE"/>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4E33"/>
    <w:rsid w:val="0083518E"/>
    <w:rsid w:val="00835825"/>
    <w:rsid w:val="00836EA0"/>
    <w:rsid w:val="00837B3C"/>
    <w:rsid w:val="008424AE"/>
    <w:rsid w:val="00842D89"/>
    <w:rsid w:val="00843327"/>
    <w:rsid w:val="00843EB5"/>
    <w:rsid w:val="008447BD"/>
    <w:rsid w:val="00845118"/>
    <w:rsid w:val="00847936"/>
    <w:rsid w:val="00847AE6"/>
    <w:rsid w:val="00847C3C"/>
    <w:rsid w:val="0085046C"/>
    <w:rsid w:val="008512DC"/>
    <w:rsid w:val="00851F3E"/>
    <w:rsid w:val="00853ECA"/>
    <w:rsid w:val="008550D2"/>
    <w:rsid w:val="00855B19"/>
    <w:rsid w:val="00856470"/>
    <w:rsid w:val="00856772"/>
    <w:rsid w:val="00856C68"/>
    <w:rsid w:val="00856D9D"/>
    <w:rsid w:val="0086167C"/>
    <w:rsid w:val="008637F9"/>
    <w:rsid w:val="00864694"/>
    <w:rsid w:val="00864C19"/>
    <w:rsid w:val="00865DCB"/>
    <w:rsid w:val="00867FFD"/>
    <w:rsid w:val="00870002"/>
    <w:rsid w:val="00870DB0"/>
    <w:rsid w:val="008726EB"/>
    <w:rsid w:val="00872EF5"/>
    <w:rsid w:val="008731F4"/>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8CD"/>
    <w:rsid w:val="00890A11"/>
    <w:rsid w:val="00891158"/>
    <w:rsid w:val="0089273E"/>
    <w:rsid w:val="00892EBA"/>
    <w:rsid w:val="0089391B"/>
    <w:rsid w:val="00893ABC"/>
    <w:rsid w:val="00893E4D"/>
    <w:rsid w:val="00895C0D"/>
    <w:rsid w:val="00897225"/>
    <w:rsid w:val="00897ADF"/>
    <w:rsid w:val="008A00A2"/>
    <w:rsid w:val="008A0154"/>
    <w:rsid w:val="008A01BE"/>
    <w:rsid w:val="008A0884"/>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2893"/>
    <w:rsid w:val="00914F37"/>
    <w:rsid w:val="00915391"/>
    <w:rsid w:val="00915396"/>
    <w:rsid w:val="00915674"/>
    <w:rsid w:val="009160D2"/>
    <w:rsid w:val="009161A6"/>
    <w:rsid w:val="0092005E"/>
    <w:rsid w:val="0092029E"/>
    <w:rsid w:val="00920B1B"/>
    <w:rsid w:val="00921BEF"/>
    <w:rsid w:val="0092299E"/>
    <w:rsid w:val="009229AC"/>
    <w:rsid w:val="00924CE4"/>
    <w:rsid w:val="009251C9"/>
    <w:rsid w:val="00925D82"/>
    <w:rsid w:val="0092674F"/>
    <w:rsid w:val="00926D33"/>
    <w:rsid w:val="00926D94"/>
    <w:rsid w:val="009277CD"/>
    <w:rsid w:val="00927970"/>
    <w:rsid w:val="0093093D"/>
    <w:rsid w:val="00930B9E"/>
    <w:rsid w:val="00931598"/>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B44"/>
    <w:rsid w:val="00962F8A"/>
    <w:rsid w:val="009633E5"/>
    <w:rsid w:val="00965980"/>
    <w:rsid w:val="00970A36"/>
    <w:rsid w:val="00972631"/>
    <w:rsid w:val="00972DE7"/>
    <w:rsid w:val="00974E2B"/>
    <w:rsid w:val="00976CD8"/>
    <w:rsid w:val="009779B7"/>
    <w:rsid w:val="00981D6D"/>
    <w:rsid w:val="009828A2"/>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D6D3D"/>
    <w:rsid w:val="009E1542"/>
    <w:rsid w:val="009E3323"/>
    <w:rsid w:val="009E3AF8"/>
    <w:rsid w:val="009E3B3F"/>
    <w:rsid w:val="009E4EC3"/>
    <w:rsid w:val="009E5922"/>
    <w:rsid w:val="009E64FA"/>
    <w:rsid w:val="009E6952"/>
    <w:rsid w:val="009F0C98"/>
    <w:rsid w:val="009F14EF"/>
    <w:rsid w:val="009F1578"/>
    <w:rsid w:val="009F2650"/>
    <w:rsid w:val="009F3519"/>
    <w:rsid w:val="009F362F"/>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1878"/>
    <w:rsid w:val="00A21B9E"/>
    <w:rsid w:val="00A22295"/>
    <w:rsid w:val="00A22822"/>
    <w:rsid w:val="00A22949"/>
    <w:rsid w:val="00A22B52"/>
    <w:rsid w:val="00A23945"/>
    <w:rsid w:val="00A243E5"/>
    <w:rsid w:val="00A244F7"/>
    <w:rsid w:val="00A253F6"/>
    <w:rsid w:val="00A30492"/>
    <w:rsid w:val="00A310EF"/>
    <w:rsid w:val="00A31EE4"/>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6799"/>
    <w:rsid w:val="00AA7716"/>
    <w:rsid w:val="00AB56DB"/>
    <w:rsid w:val="00AB6939"/>
    <w:rsid w:val="00AC0E95"/>
    <w:rsid w:val="00AC5E22"/>
    <w:rsid w:val="00AC7577"/>
    <w:rsid w:val="00AD0A03"/>
    <w:rsid w:val="00AD0D25"/>
    <w:rsid w:val="00AD0D37"/>
    <w:rsid w:val="00AD1A2D"/>
    <w:rsid w:val="00AD332C"/>
    <w:rsid w:val="00AD36A7"/>
    <w:rsid w:val="00AD3BDB"/>
    <w:rsid w:val="00AD3CCC"/>
    <w:rsid w:val="00AD3EF1"/>
    <w:rsid w:val="00AD4BC4"/>
    <w:rsid w:val="00AD4F3D"/>
    <w:rsid w:val="00AD50E1"/>
    <w:rsid w:val="00AD5126"/>
    <w:rsid w:val="00AD5967"/>
    <w:rsid w:val="00AD5D1A"/>
    <w:rsid w:val="00AD78F0"/>
    <w:rsid w:val="00AD7FC7"/>
    <w:rsid w:val="00AE092B"/>
    <w:rsid w:val="00AE173B"/>
    <w:rsid w:val="00AE297E"/>
    <w:rsid w:val="00AE3A10"/>
    <w:rsid w:val="00AE49EF"/>
    <w:rsid w:val="00AE5B82"/>
    <w:rsid w:val="00AE5DD7"/>
    <w:rsid w:val="00AE62F4"/>
    <w:rsid w:val="00AE6928"/>
    <w:rsid w:val="00AE71A8"/>
    <w:rsid w:val="00AE72D7"/>
    <w:rsid w:val="00AE7E49"/>
    <w:rsid w:val="00AE7FC8"/>
    <w:rsid w:val="00AF00D4"/>
    <w:rsid w:val="00AF00F8"/>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4CF6"/>
    <w:rsid w:val="00B360B8"/>
    <w:rsid w:val="00B36C86"/>
    <w:rsid w:val="00B375C2"/>
    <w:rsid w:val="00B37BF4"/>
    <w:rsid w:val="00B4394C"/>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459"/>
    <w:rsid w:val="00B8072E"/>
    <w:rsid w:val="00B81DE2"/>
    <w:rsid w:val="00B829D7"/>
    <w:rsid w:val="00B85305"/>
    <w:rsid w:val="00B85491"/>
    <w:rsid w:val="00B85F1B"/>
    <w:rsid w:val="00B86642"/>
    <w:rsid w:val="00B92300"/>
    <w:rsid w:val="00B935E1"/>
    <w:rsid w:val="00B94E1B"/>
    <w:rsid w:val="00B96212"/>
    <w:rsid w:val="00B9623B"/>
    <w:rsid w:val="00B96B18"/>
    <w:rsid w:val="00B97192"/>
    <w:rsid w:val="00B9744D"/>
    <w:rsid w:val="00BA2171"/>
    <w:rsid w:val="00BA2676"/>
    <w:rsid w:val="00BA378B"/>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2118"/>
    <w:rsid w:val="00BD62C1"/>
    <w:rsid w:val="00BD70EC"/>
    <w:rsid w:val="00BD73D9"/>
    <w:rsid w:val="00BD785F"/>
    <w:rsid w:val="00BE1216"/>
    <w:rsid w:val="00BE1248"/>
    <w:rsid w:val="00BE1FA0"/>
    <w:rsid w:val="00BE5144"/>
    <w:rsid w:val="00BE5261"/>
    <w:rsid w:val="00BE5FFD"/>
    <w:rsid w:val="00BE75C6"/>
    <w:rsid w:val="00BF1133"/>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2EC"/>
    <w:rsid w:val="00C26667"/>
    <w:rsid w:val="00C26A07"/>
    <w:rsid w:val="00C309D4"/>
    <w:rsid w:val="00C30EEC"/>
    <w:rsid w:val="00C31757"/>
    <w:rsid w:val="00C33E4E"/>
    <w:rsid w:val="00C35926"/>
    <w:rsid w:val="00C40E3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077"/>
    <w:rsid w:val="00C66224"/>
    <w:rsid w:val="00C66E34"/>
    <w:rsid w:val="00C66EA9"/>
    <w:rsid w:val="00C70999"/>
    <w:rsid w:val="00C70DE5"/>
    <w:rsid w:val="00C72919"/>
    <w:rsid w:val="00C7399A"/>
    <w:rsid w:val="00C7472F"/>
    <w:rsid w:val="00C748FF"/>
    <w:rsid w:val="00C752AB"/>
    <w:rsid w:val="00C76FDA"/>
    <w:rsid w:val="00C772A1"/>
    <w:rsid w:val="00C77775"/>
    <w:rsid w:val="00C77ACA"/>
    <w:rsid w:val="00C80792"/>
    <w:rsid w:val="00C81C70"/>
    <w:rsid w:val="00C82625"/>
    <w:rsid w:val="00C834C4"/>
    <w:rsid w:val="00C848D8"/>
    <w:rsid w:val="00C8510E"/>
    <w:rsid w:val="00C860CB"/>
    <w:rsid w:val="00C86973"/>
    <w:rsid w:val="00C87154"/>
    <w:rsid w:val="00C874D0"/>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B3E"/>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48B0"/>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20F"/>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6F78"/>
    <w:rsid w:val="00DB728D"/>
    <w:rsid w:val="00DC0760"/>
    <w:rsid w:val="00DC15EC"/>
    <w:rsid w:val="00DC2AE9"/>
    <w:rsid w:val="00DC4E32"/>
    <w:rsid w:val="00DC5223"/>
    <w:rsid w:val="00DC55F3"/>
    <w:rsid w:val="00DC6021"/>
    <w:rsid w:val="00DC6035"/>
    <w:rsid w:val="00DC7A71"/>
    <w:rsid w:val="00DD03FC"/>
    <w:rsid w:val="00DD04E2"/>
    <w:rsid w:val="00DD0829"/>
    <w:rsid w:val="00DD172E"/>
    <w:rsid w:val="00DD2A09"/>
    <w:rsid w:val="00DD35DA"/>
    <w:rsid w:val="00DD4295"/>
    <w:rsid w:val="00DD4902"/>
    <w:rsid w:val="00DE1903"/>
    <w:rsid w:val="00DE27AE"/>
    <w:rsid w:val="00DE2FB1"/>
    <w:rsid w:val="00DE55EC"/>
    <w:rsid w:val="00DE5CEC"/>
    <w:rsid w:val="00DE6572"/>
    <w:rsid w:val="00DE6A66"/>
    <w:rsid w:val="00DE766F"/>
    <w:rsid w:val="00DF00A1"/>
    <w:rsid w:val="00DF0807"/>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3CCB"/>
    <w:rsid w:val="00E04585"/>
    <w:rsid w:val="00E05D6B"/>
    <w:rsid w:val="00E05E06"/>
    <w:rsid w:val="00E0723A"/>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08BA"/>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A78E4"/>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E4F"/>
    <w:rsid w:val="00ED5014"/>
    <w:rsid w:val="00ED6DB8"/>
    <w:rsid w:val="00ED79E6"/>
    <w:rsid w:val="00EE3009"/>
    <w:rsid w:val="00EE484B"/>
    <w:rsid w:val="00EE4BD8"/>
    <w:rsid w:val="00EE50CC"/>
    <w:rsid w:val="00EE5790"/>
    <w:rsid w:val="00EE6CFC"/>
    <w:rsid w:val="00EE7F4F"/>
    <w:rsid w:val="00EF0994"/>
    <w:rsid w:val="00EF1242"/>
    <w:rsid w:val="00EF14B7"/>
    <w:rsid w:val="00EF176B"/>
    <w:rsid w:val="00EF1E94"/>
    <w:rsid w:val="00EF2C65"/>
    <w:rsid w:val="00EF4819"/>
    <w:rsid w:val="00EF56C1"/>
    <w:rsid w:val="00EF5D72"/>
    <w:rsid w:val="00EF603E"/>
    <w:rsid w:val="00EF662D"/>
    <w:rsid w:val="00F02B44"/>
    <w:rsid w:val="00F032B8"/>
    <w:rsid w:val="00F05433"/>
    <w:rsid w:val="00F0590C"/>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47EE"/>
    <w:rsid w:val="00F350C3"/>
    <w:rsid w:val="00F356E2"/>
    <w:rsid w:val="00F367A0"/>
    <w:rsid w:val="00F36CB2"/>
    <w:rsid w:val="00F36DE6"/>
    <w:rsid w:val="00F37606"/>
    <w:rsid w:val="00F503C9"/>
    <w:rsid w:val="00F54D52"/>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7D0"/>
    <w:rsid w:val="00FC5A2F"/>
    <w:rsid w:val="00FC5E12"/>
    <w:rsid w:val="00FC69AC"/>
    <w:rsid w:val="00FD0ABC"/>
    <w:rsid w:val="00FD262C"/>
    <w:rsid w:val="00FD3415"/>
    <w:rsid w:val="00FD528F"/>
    <w:rsid w:val="00FE1016"/>
    <w:rsid w:val="00FE116E"/>
    <w:rsid w:val="00FE1BFE"/>
    <w:rsid w:val="00FE2414"/>
    <w:rsid w:val="00FE59A4"/>
    <w:rsid w:val="00FE5AD5"/>
    <w:rsid w:val="00FE5F9C"/>
    <w:rsid w:val="00FE730D"/>
    <w:rsid w:val="00FE748C"/>
    <w:rsid w:val="00FE78DF"/>
    <w:rsid w:val="00FE7C05"/>
    <w:rsid w:val="00FF0B97"/>
    <w:rsid w:val="00FF37EB"/>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F0E549"/>
  <w15:docId w15:val="{EA669C9C-B4F8-47E0-961A-34B548DF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226871"/>
    <w:rPr>
      <w:rFonts w:cs="Times New Roman"/>
      <w:sz w:val="20"/>
      <w:szCs w:val="20"/>
    </w:rPr>
  </w:style>
  <w:style w:type="character" w:customStyle="1" w:styleId="12">
    <w:name w:val="Текст примечания Знак1"/>
    <w:uiPriority w:val="99"/>
    <w:rsid w:val="00226871"/>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26871"/>
    <w:rPr>
      <w:rFonts w:ascii="Times New Roman" w:hAnsi="Times New Roman" w:cs="Times New Roman"/>
      <w:b/>
      <w:bCs/>
      <w:sz w:val="20"/>
      <w:szCs w:val="20"/>
    </w:rPr>
  </w:style>
  <w:style w:type="character" w:customStyle="1" w:styleId="13">
    <w:name w:val="Тема примечания Знак1"/>
    <w:uiPriority w:val="99"/>
    <w:rsid w:val="00226871"/>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013249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FF909-332B-48FC-8285-10E6DF05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1754</Words>
  <Characters>9998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 001</cp:lastModifiedBy>
  <cp:revision>6</cp:revision>
  <cp:lastPrinted>2022-05-16T08:39:00Z</cp:lastPrinted>
  <dcterms:created xsi:type="dcterms:W3CDTF">2022-06-29T15:58:00Z</dcterms:created>
  <dcterms:modified xsi:type="dcterms:W3CDTF">2022-10-12T07:36:00Z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