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934360" w14:textId="4C564ED1" w:rsidR="00C72FC9" w:rsidRPr="00375D7D" w:rsidRDefault="00C72FC9" w:rsidP="001A3137">
      <w:pPr>
        <w:spacing w:after="0" w:line="240" w:lineRule="auto"/>
        <w:jc w:val="center"/>
        <w:rPr>
          <w:rFonts w:ascii="Times New Roman" w:hAnsi="Times New Roman"/>
          <w:b/>
          <w:bCs/>
          <w:sz w:val="24"/>
          <w:szCs w:val="24"/>
        </w:rPr>
      </w:pPr>
      <w:r w:rsidRPr="00375D7D">
        <w:rPr>
          <w:rFonts w:ascii="Times New Roman" w:hAnsi="Times New Roman"/>
          <w:b/>
          <w:bCs/>
          <w:sz w:val="24"/>
          <w:szCs w:val="24"/>
        </w:rPr>
        <w:t>ПРИМЕРНАЯ ОБРАЗОВАТЕЛЬНАЯ ПРОГРАММА</w:t>
      </w:r>
    </w:p>
    <w:p w14:paraId="4B8C724C" w14:textId="77777777" w:rsidR="00C72FC9" w:rsidRPr="00375D7D" w:rsidRDefault="00C72FC9" w:rsidP="001A3137">
      <w:pPr>
        <w:spacing w:after="0" w:line="240" w:lineRule="auto"/>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706B454E" w14:textId="77777777" w:rsidR="00C67489" w:rsidRPr="00C67489" w:rsidRDefault="00C67489" w:rsidP="001A3137">
      <w:pPr>
        <w:spacing w:after="0" w:line="240" w:lineRule="auto"/>
        <w:jc w:val="center"/>
        <w:rPr>
          <w:rFonts w:ascii="Times New Roman" w:eastAsia="Times New Roman" w:hAnsi="Times New Roman" w:cs="Times New Roman"/>
          <w:b/>
          <w:sz w:val="24"/>
          <w:szCs w:val="24"/>
          <w:lang w:eastAsia="ru-RU"/>
        </w:rPr>
      </w:pPr>
    </w:p>
    <w:p w14:paraId="5E4EB65F" w14:textId="77777777" w:rsidR="00C67489" w:rsidRPr="00C67489" w:rsidRDefault="00C67489" w:rsidP="001A3137">
      <w:pPr>
        <w:spacing w:after="0" w:line="240" w:lineRule="auto"/>
        <w:jc w:val="center"/>
        <w:rPr>
          <w:rFonts w:ascii="Times New Roman" w:eastAsia="Times New Roman" w:hAnsi="Times New Roman" w:cs="Times New Roman"/>
          <w:b/>
          <w:sz w:val="24"/>
          <w:szCs w:val="24"/>
          <w:lang w:eastAsia="ru-RU"/>
        </w:rPr>
      </w:pPr>
      <w:r w:rsidRPr="00C67489">
        <w:rPr>
          <w:rFonts w:ascii="Times New Roman" w:eastAsia="Times New Roman" w:hAnsi="Times New Roman" w:cs="Times New Roman"/>
          <w:b/>
          <w:sz w:val="24"/>
          <w:szCs w:val="24"/>
          <w:lang w:eastAsia="ru-RU"/>
        </w:rPr>
        <w:t>Уровень профессионального образования</w:t>
      </w:r>
    </w:p>
    <w:p w14:paraId="0CB7503A" w14:textId="0F62DC84" w:rsidR="00C67489" w:rsidRPr="00C67489" w:rsidRDefault="00E27277" w:rsidP="001A3137">
      <w:pPr>
        <w:tabs>
          <w:tab w:val="left" w:pos="1646"/>
          <w:tab w:val="center" w:pos="460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sidR="00C67489" w:rsidRPr="00C67489">
        <w:rPr>
          <w:rFonts w:ascii="Times New Roman" w:eastAsia="Times New Roman" w:hAnsi="Times New Roman" w:cs="Times New Roman"/>
          <w:sz w:val="24"/>
          <w:szCs w:val="24"/>
          <w:lang w:eastAsia="ru-RU"/>
        </w:rPr>
        <w:t>Среднее профессиональное образование</w:t>
      </w:r>
    </w:p>
    <w:p w14:paraId="6F8D8241" w14:textId="77777777" w:rsidR="00C67489" w:rsidRPr="00C67489" w:rsidRDefault="00C67489" w:rsidP="001A3137">
      <w:pPr>
        <w:spacing w:after="0" w:line="240" w:lineRule="auto"/>
        <w:jc w:val="center"/>
        <w:rPr>
          <w:rFonts w:ascii="Times New Roman" w:eastAsia="Times New Roman" w:hAnsi="Times New Roman" w:cs="Times New Roman"/>
          <w:b/>
          <w:sz w:val="24"/>
          <w:szCs w:val="24"/>
          <w:lang w:eastAsia="ru-RU"/>
        </w:rPr>
      </w:pPr>
    </w:p>
    <w:p w14:paraId="22CAF8DE" w14:textId="77777777" w:rsidR="00C67489" w:rsidRPr="00C67489" w:rsidRDefault="00C67489" w:rsidP="001A3137">
      <w:pPr>
        <w:spacing w:after="0" w:line="240" w:lineRule="auto"/>
        <w:jc w:val="center"/>
        <w:rPr>
          <w:rFonts w:ascii="Times New Roman" w:eastAsia="Times New Roman" w:hAnsi="Times New Roman" w:cs="Times New Roman"/>
          <w:b/>
          <w:sz w:val="24"/>
          <w:szCs w:val="24"/>
          <w:lang w:eastAsia="ru-RU"/>
        </w:rPr>
      </w:pPr>
    </w:p>
    <w:p w14:paraId="5FBA1CDC" w14:textId="77777777" w:rsidR="00C67489" w:rsidRPr="00C67489" w:rsidRDefault="00C67489" w:rsidP="001A3137">
      <w:pPr>
        <w:spacing w:after="0" w:line="240" w:lineRule="auto"/>
        <w:jc w:val="center"/>
        <w:rPr>
          <w:rFonts w:ascii="Times New Roman" w:eastAsia="Times New Roman" w:hAnsi="Times New Roman" w:cs="Times New Roman"/>
          <w:b/>
          <w:sz w:val="24"/>
          <w:szCs w:val="24"/>
          <w:lang w:eastAsia="ru-RU"/>
        </w:rPr>
      </w:pPr>
    </w:p>
    <w:p w14:paraId="0C75CEB4" w14:textId="77777777" w:rsidR="00C67489" w:rsidRPr="00C67489" w:rsidRDefault="00C67489" w:rsidP="001A3137">
      <w:pPr>
        <w:spacing w:after="0" w:line="240" w:lineRule="auto"/>
        <w:jc w:val="center"/>
        <w:rPr>
          <w:rFonts w:ascii="Times New Roman" w:eastAsia="Times New Roman" w:hAnsi="Times New Roman" w:cs="Times New Roman"/>
          <w:b/>
          <w:sz w:val="24"/>
          <w:szCs w:val="24"/>
          <w:lang w:eastAsia="ru-RU"/>
        </w:rPr>
      </w:pPr>
      <w:r w:rsidRPr="00C67489">
        <w:rPr>
          <w:rFonts w:ascii="Times New Roman" w:eastAsia="Times New Roman" w:hAnsi="Times New Roman" w:cs="Times New Roman"/>
          <w:b/>
          <w:sz w:val="24"/>
          <w:szCs w:val="24"/>
          <w:lang w:eastAsia="ru-RU"/>
        </w:rPr>
        <w:t>Образовательная программа</w:t>
      </w:r>
    </w:p>
    <w:p w14:paraId="1E87748F" w14:textId="77777777" w:rsidR="00C67489" w:rsidRPr="00C67489" w:rsidRDefault="00C67489" w:rsidP="001A3137">
      <w:pPr>
        <w:spacing w:after="0" w:line="240" w:lineRule="auto"/>
        <w:jc w:val="center"/>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Cs/>
          <w:sz w:val="24"/>
          <w:szCs w:val="24"/>
          <w:lang w:eastAsia="ru-RU"/>
        </w:rPr>
        <w:t>подготовки специалистов среднего звена</w:t>
      </w:r>
    </w:p>
    <w:p w14:paraId="4D8F4905" w14:textId="77777777" w:rsidR="00C67489" w:rsidRPr="00C67489" w:rsidRDefault="00C67489" w:rsidP="001A3137">
      <w:pPr>
        <w:spacing w:after="0" w:line="240" w:lineRule="auto"/>
        <w:jc w:val="center"/>
        <w:rPr>
          <w:rFonts w:ascii="Times New Roman" w:eastAsia="Times New Roman" w:hAnsi="Times New Roman" w:cs="Times New Roman"/>
          <w:bCs/>
          <w:sz w:val="24"/>
          <w:szCs w:val="24"/>
          <w:lang w:eastAsia="ru-RU"/>
        </w:rPr>
      </w:pPr>
    </w:p>
    <w:p w14:paraId="0CF13211" w14:textId="77777777" w:rsidR="00C67489" w:rsidRPr="00C67489" w:rsidRDefault="00C67489" w:rsidP="001A3137">
      <w:pPr>
        <w:spacing w:after="0" w:line="240" w:lineRule="auto"/>
        <w:jc w:val="center"/>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
          <w:sz w:val="24"/>
          <w:szCs w:val="24"/>
          <w:lang w:eastAsia="ru-RU"/>
        </w:rPr>
        <w:t>Специальность 31.02.01 Лечебное дело</w:t>
      </w:r>
    </w:p>
    <w:p w14:paraId="1C1A6336" w14:textId="77777777" w:rsidR="00C67489" w:rsidRPr="00C67489" w:rsidRDefault="00C67489" w:rsidP="001A3137">
      <w:pPr>
        <w:spacing w:after="0" w:line="240" w:lineRule="auto"/>
        <w:jc w:val="center"/>
        <w:rPr>
          <w:rFonts w:ascii="Times New Roman" w:eastAsia="Times New Roman" w:hAnsi="Times New Roman" w:cs="Times New Roman"/>
          <w:bCs/>
          <w:sz w:val="24"/>
          <w:szCs w:val="24"/>
          <w:lang w:eastAsia="ru-RU"/>
        </w:rPr>
      </w:pPr>
    </w:p>
    <w:p w14:paraId="3B5CC876" w14:textId="77777777" w:rsidR="00C67489" w:rsidRPr="00C67489" w:rsidRDefault="00C67489" w:rsidP="001A3137">
      <w:pPr>
        <w:spacing w:after="0" w:line="240" w:lineRule="auto"/>
        <w:jc w:val="center"/>
        <w:rPr>
          <w:rFonts w:ascii="Times New Roman" w:eastAsia="Times New Roman" w:hAnsi="Times New Roman" w:cs="Times New Roman"/>
          <w:bCs/>
          <w:sz w:val="24"/>
          <w:szCs w:val="24"/>
          <w:lang w:eastAsia="ru-RU"/>
        </w:rPr>
      </w:pPr>
    </w:p>
    <w:p w14:paraId="4BB05187" w14:textId="77777777" w:rsidR="00C72FC9" w:rsidRPr="00375D7D" w:rsidRDefault="00C72FC9" w:rsidP="001A3137">
      <w:pPr>
        <w:spacing w:after="0" w:line="240" w:lineRule="auto"/>
        <w:jc w:val="center"/>
        <w:rPr>
          <w:rFonts w:ascii="Times New Roman" w:hAnsi="Times New Roman"/>
          <w:bCs/>
          <w:sz w:val="24"/>
          <w:szCs w:val="24"/>
        </w:rPr>
      </w:pPr>
      <w:r w:rsidRPr="00375D7D">
        <w:rPr>
          <w:rFonts w:ascii="Times New Roman" w:hAnsi="Times New Roman"/>
          <w:bCs/>
          <w:sz w:val="24"/>
          <w:szCs w:val="24"/>
        </w:rPr>
        <w:t xml:space="preserve">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p>
    <w:p w14:paraId="71833965" w14:textId="77777777" w:rsidR="00C67489" w:rsidRPr="00C67489" w:rsidRDefault="00C67489" w:rsidP="001A3137">
      <w:pPr>
        <w:spacing w:after="0" w:line="240" w:lineRule="auto"/>
        <w:jc w:val="center"/>
        <w:rPr>
          <w:rFonts w:ascii="Times New Roman" w:eastAsia="Times New Roman" w:hAnsi="Times New Roman" w:cs="Times New Roman"/>
          <w:bCs/>
          <w:sz w:val="24"/>
          <w:szCs w:val="24"/>
          <w:lang w:eastAsia="ru-RU"/>
        </w:rPr>
      </w:pPr>
    </w:p>
    <w:p w14:paraId="523DD26C" w14:textId="77777777" w:rsidR="00C67489" w:rsidRPr="00C67489" w:rsidRDefault="00C67489" w:rsidP="001A3137">
      <w:pPr>
        <w:spacing w:after="0" w:line="240" w:lineRule="auto"/>
        <w:jc w:val="center"/>
        <w:rPr>
          <w:rFonts w:ascii="Times New Roman" w:eastAsia="Times New Roman" w:hAnsi="Times New Roman" w:cs="Times New Roman"/>
          <w:bCs/>
          <w:sz w:val="24"/>
          <w:szCs w:val="24"/>
          <w:lang w:eastAsia="ru-RU"/>
        </w:rPr>
      </w:pPr>
    </w:p>
    <w:p w14:paraId="28BE6775" w14:textId="77777777" w:rsidR="00C67489" w:rsidRPr="00C67489" w:rsidRDefault="00C67489" w:rsidP="001A3137">
      <w:pPr>
        <w:spacing w:after="0" w:line="240" w:lineRule="auto"/>
        <w:jc w:val="center"/>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
          <w:sz w:val="24"/>
          <w:szCs w:val="24"/>
          <w:lang w:eastAsia="ru-RU"/>
        </w:rPr>
        <w:t>Квалификация выпускника</w:t>
      </w:r>
    </w:p>
    <w:p w14:paraId="2B93AE66" w14:textId="77777777" w:rsidR="00C67489" w:rsidRPr="00C67489" w:rsidRDefault="00C67489" w:rsidP="001A3137">
      <w:pPr>
        <w:spacing w:after="0" w:line="240" w:lineRule="auto"/>
        <w:jc w:val="center"/>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Cs/>
          <w:sz w:val="24"/>
          <w:szCs w:val="24"/>
          <w:lang w:eastAsia="ru-RU"/>
        </w:rPr>
        <w:t>Фельдшер</w:t>
      </w:r>
    </w:p>
    <w:p w14:paraId="5B96500D" w14:textId="77777777" w:rsidR="00C67489" w:rsidRPr="00C67489" w:rsidRDefault="00C67489" w:rsidP="00C67489">
      <w:pPr>
        <w:spacing w:after="0" w:line="276" w:lineRule="auto"/>
        <w:jc w:val="center"/>
        <w:rPr>
          <w:rFonts w:ascii="Times New Roman" w:eastAsia="Times New Roman" w:hAnsi="Times New Roman" w:cs="Times New Roman"/>
          <w:bCs/>
          <w:sz w:val="24"/>
          <w:szCs w:val="24"/>
          <w:lang w:eastAsia="ru-RU"/>
        </w:rPr>
      </w:pPr>
    </w:p>
    <w:p w14:paraId="3089EA20" w14:textId="77777777" w:rsidR="00C67489" w:rsidRPr="00C67489" w:rsidRDefault="00C67489" w:rsidP="00C67489">
      <w:pPr>
        <w:spacing w:after="0" w:line="276" w:lineRule="auto"/>
        <w:jc w:val="center"/>
        <w:rPr>
          <w:rFonts w:ascii="Times New Roman" w:eastAsia="Times New Roman" w:hAnsi="Times New Roman" w:cs="Times New Roman"/>
          <w:bCs/>
          <w:sz w:val="24"/>
          <w:szCs w:val="24"/>
          <w:lang w:eastAsia="ru-RU"/>
        </w:rPr>
      </w:pPr>
    </w:p>
    <w:p w14:paraId="35E79A94" w14:textId="684BB5C1" w:rsidR="00C67489" w:rsidRDefault="00C67489" w:rsidP="00C67489">
      <w:pPr>
        <w:spacing w:after="0" w:line="276" w:lineRule="auto"/>
        <w:jc w:val="center"/>
        <w:rPr>
          <w:rFonts w:ascii="Times New Roman" w:eastAsia="Times New Roman" w:hAnsi="Times New Roman" w:cs="Times New Roman"/>
          <w:bCs/>
          <w:sz w:val="24"/>
          <w:szCs w:val="24"/>
          <w:lang w:eastAsia="ru-RU"/>
        </w:rPr>
      </w:pPr>
    </w:p>
    <w:p w14:paraId="3B889FE7" w14:textId="036B4540" w:rsidR="001A3137" w:rsidRDefault="001A3137" w:rsidP="00C67489">
      <w:pPr>
        <w:spacing w:after="0" w:line="276" w:lineRule="auto"/>
        <w:jc w:val="center"/>
        <w:rPr>
          <w:rFonts w:ascii="Times New Roman" w:eastAsia="Times New Roman" w:hAnsi="Times New Roman" w:cs="Times New Roman"/>
          <w:bCs/>
          <w:sz w:val="24"/>
          <w:szCs w:val="24"/>
          <w:lang w:eastAsia="ru-RU"/>
        </w:rPr>
      </w:pPr>
    </w:p>
    <w:p w14:paraId="454C640B" w14:textId="1EA6D1E4" w:rsidR="001A3137" w:rsidRDefault="001A3137" w:rsidP="00C67489">
      <w:pPr>
        <w:spacing w:after="0" w:line="276" w:lineRule="auto"/>
        <w:jc w:val="center"/>
        <w:rPr>
          <w:rFonts w:ascii="Times New Roman" w:eastAsia="Times New Roman" w:hAnsi="Times New Roman" w:cs="Times New Roman"/>
          <w:bCs/>
          <w:sz w:val="24"/>
          <w:szCs w:val="24"/>
          <w:lang w:eastAsia="ru-RU"/>
        </w:rPr>
      </w:pPr>
    </w:p>
    <w:p w14:paraId="00CECDC8" w14:textId="77777777" w:rsidR="001A3137" w:rsidRPr="00C67489" w:rsidRDefault="001A3137" w:rsidP="00C67489">
      <w:pPr>
        <w:spacing w:after="0" w:line="276" w:lineRule="auto"/>
        <w:jc w:val="center"/>
        <w:rPr>
          <w:rFonts w:ascii="Times New Roman" w:eastAsia="Times New Roman" w:hAnsi="Times New Roman" w:cs="Times New Roman"/>
          <w:bCs/>
          <w:sz w:val="24"/>
          <w:szCs w:val="24"/>
          <w:lang w:eastAsia="ru-RU"/>
        </w:rPr>
      </w:pPr>
    </w:p>
    <w:p w14:paraId="1121E826" w14:textId="77777777" w:rsidR="00C67489" w:rsidRPr="00C67489" w:rsidRDefault="00C67489" w:rsidP="00C67489">
      <w:pPr>
        <w:spacing w:after="0" w:line="276" w:lineRule="auto"/>
        <w:jc w:val="center"/>
        <w:rPr>
          <w:rFonts w:ascii="Times New Roman" w:eastAsia="Times New Roman" w:hAnsi="Times New Roman" w:cs="Times New Roman"/>
          <w:bCs/>
          <w:sz w:val="24"/>
          <w:szCs w:val="24"/>
          <w:lang w:eastAsia="ru-RU"/>
        </w:rPr>
      </w:pPr>
    </w:p>
    <w:tbl>
      <w:tblPr>
        <w:tblW w:w="9343" w:type="dxa"/>
        <w:tblLook w:val="04A0" w:firstRow="1" w:lastRow="0" w:firstColumn="1" w:lastColumn="0" w:noHBand="0" w:noVBand="1"/>
      </w:tblPr>
      <w:tblGrid>
        <w:gridCol w:w="4253"/>
        <w:gridCol w:w="5090"/>
      </w:tblGrid>
      <w:tr w:rsidR="00C67489" w:rsidRPr="00C67489" w14:paraId="3E596003" w14:textId="77777777" w:rsidTr="004F4BDD">
        <w:tc>
          <w:tcPr>
            <w:tcW w:w="4253" w:type="dxa"/>
            <w:shd w:val="clear" w:color="auto" w:fill="auto"/>
          </w:tcPr>
          <w:p w14:paraId="5CD3BF1D" w14:textId="63BA9C00" w:rsidR="00C67489" w:rsidRPr="00C67489" w:rsidRDefault="00C67489" w:rsidP="00C67489">
            <w:pPr>
              <w:suppressAutoHyphens/>
              <w:spacing w:after="0" w:line="240" w:lineRule="auto"/>
              <w:rPr>
                <w:rFonts w:ascii="Times New Roman" w:eastAsia="Times New Roman" w:hAnsi="Times New Roman" w:cs="Times New Roman"/>
                <w:b/>
                <w:sz w:val="24"/>
                <w:szCs w:val="24"/>
                <w:lang w:eastAsia="ru-RU"/>
              </w:rPr>
            </w:pPr>
            <w:bookmarkStart w:id="0" w:name="_Hlk119658158"/>
            <w:r w:rsidRPr="00C67489">
              <w:rPr>
                <w:rFonts w:ascii="Times New Roman" w:eastAsia="Times New Roman" w:hAnsi="Times New Roman" w:cs="Times New Roman"/>
                <w:b/>
                <w:sz w:val="24"/>
                <w:szCs w:val="24"/>
                <w:lang w:eastAsia="ru-RU"/>
              </w:rPr>
              <w:t xml:space="preserve">Утверждено протоколом Федерального учебно-методического объединения в системе среднего профессионального образования </w:t>
            </w:r>
            <w:r w:rsidRPr="00C67489">
              <w:rPr>
                <w:rFonts w:ascii="Times New Roman" w:eastAsia="Times New Roman" w:hAnsi="Times New Roman" w:cs="Times New Roman"/>
                <w:b/>
                <w:sz w:val="24"/>
                <w:szCs w:val="24"/>
                <w:lang w:eastAsia="ru-RU"/>
              </w:rPr>
              <w:br/>
              <w:t>по УГПС</w:t>
            </w:r>
            <w:bookmarkEnd w:id="0"/>
            <w:r w:rsidRPr="00C67489">
              <w:rPr>
                <w:rFonts w:ascii="Times New Roman" w:eastAsia="Times New Roman" w:hAnsi="Times New Roman" w:cs="Times New Roman"/>
                <w:b/>
                <w:sz w:val="24"/>
                <w:szCs w:val="24"/>
                <w:lang w:eastAsia="ru-RU"/>
              </w:rPr>
              <w:t xml:space="preserve"> 31.00.00</w:t>
            </w:r>
            <w:r w:rsidR="00C72FC9">
              <w:rPr>
                <w:rFonts w:ascii="Times New Roman" w:eastAsia="Times New Roman" w:hAnsi="Times New Roman" w:cs="Times New Roman"/>
                <w:b/>
                <w:sz w:val="24"/>
                <w:szCs w:val="24"/>
                <w:lang w:eastAsia="ru-RU"/>
              </w:rPr>
              <w:t xml:space="preserve"> Клиническая медицина</w:t>
            </w:r>
            <w:r w:rsidRPr="00C67489">
              <w:rPr>
                <w:rFonts w:ascii="Times New Roman" w:eastAsia="Times New Roman" w:hAnsi="Times New Roman" w:cs="Times New Roman"/>
                <w:b/>
                <w:sz w:val="24"/>
                <w:szCs w:val="24"/>
                <w:lang w:eastAsia="ru-RU"/>
              </w:rPr>
              <w:t>:</w:t>
            </w:r>
          </w:p>
          <w:p w14:paraId="4257960C" w14:textId="77777777" w:rsidR="00C67489" w:rsidRPr="00C67489" w:rsidRDefault="00C67489" w:rsidP="00C67489">
            <w:pPr>
              <w:suppressAutoHyphens/>
              <w:spacing w:after="0" w:line="240" w:lineRule="auto"/>
              <w:rPr>
                <w:rFonts w:ascii="Times New Roman" w:eastAsia="Times New Roman" w:hAnsi="Times New Roman" w:cs="Times New Roman"/>
                <w:b/>
                <w:sz w:val="24"/>
                <w:szCs w:val="24"/>
                <w:lang w:eastAsia="ru-RU"/>
              </w:rPr>
            </w:pPr>
          </w:p>
        </w:tc>
        <w:tc>
          <w:tcPr>
            <w:tcW w:w="5090" w:type="dxa"/>
            <w:shd w:val="clear" w:color="auto" w:fill="auto"/>
          </w:tcPr>
          <w:p w14:paraId="35243462" w14:textId="77777777" w:rsidR="00C67489" w:rsidRPr="00C67489" w:rsidRDefault="00C67489" w:rsidP="00C67489">
            <w:pPr>
              <w:spacing w:after="0" w:line="240" w:lineRule="auto"/>
              <w:rPr>
                <w:rFonts w:ascii="Times New Roman" w:eastAsia="Times New Roman" w:hAnsi="Times New Roman" w:cs="Times New Roman"/>
                <w:sz w:val="24"/>
                <w:szCs w:val="24"/>
                <w:lang w:eastAsia="ru-RU"/>
              </w:rPr>
            </w:pPr>
          </w:p>
          <w:p w14:paraId="48FA6E44" w14:textId="77777777" w:rsidR="00C67489" w:rsidRPr="00C67489" w:rsidRDefault="00C67489" w:rsidP="00C67489">
            <w:pPr>
              <w:spacing w:after="0" w:line="240" w:lineRule="auto"/>
              <w:rPr>
                <w:rFonts w:ascii="Times New Roman" w:eastAsia="Times New Roman" w:hAnsi="Times New Roman" w:cs="Times New Roman"/>
                <w:sz w:val="24"/>
                <w:szCs w:val="24"/>
                <w:lang w:eastAsia="ru-RU"/>
              </w:rPr>
            </w:pPr>
          </w:p>
          <w:p w14:paraId="4A64F84D" w14:textId="77777777" w:rsidR="00C67489" w:rsidRPr="00C67489" w:rsidRDefault="00C67489" w:rsidP="00C67489">
            <w:pPr>
              <w:spacing w:after="0" w:line="240" w:lineRule="auto"/>
              <w:rPr>
                <w:rFonts w:ascii="Times New Roman" w:eastAsia="Times New Roman" w:hAnsi="Times New Roman" w:cs="Times New Roman"/>
                <w:sz w:val="24"/>
                <w:szCs w:val="24"/>
                <w:lang w:eastAsia="ru-RU"/>
              </w:rPr>
            </w:pPr>
          </w:p>
          <w:p w14:paraId="1E967465" w14:textId="77777777" w:rsidR="00C67489" w:rsidRPr="00C67489" w:rsidRDefault="00C67489" w:rsidP="00C67489">
            <w:pPr>
              <w:spacing w:after="0" w:line="240" w:lineRule="auto"/>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 xml:space="preserve">             __________________________________</w:t>
            </w:r>
          </w:p>
          <w:p w14:paraId="0CFC190B" w14:textId="77777777" w:rsidR="00C67489" w:rsidRPr="00C67489" w:rsidRDefault="00C67489" w:rsidP="00C67489">
            <w:pPr>
              <w:spacing w:after="0" w:line="240" w:lineRule="auto"/>
              <w:jc w:val="center"/>
              <w:rPr>
                <w:rFonts w:ascii="Times New Roman" w:eastAsia="Times New Roman" w:hAnsi="Times New Roman" w:cs="Times New Roman"/>
                <w:i/>
                <w:iCs/>
                <w:sz w:val="24"/>
                <w:szCs w:val="24"/>
                <w:lang w:eastAsia="ru-RU"/>
              </w:rPr>
            </w:pPr>
            <w:r w:rsidRPr="00C67489">
              <w:rPr>
                <w:rFonts w:ascii="Times New Roman" w:eastAsia="Times New Roman" w:hAnsi="Times New Roman" w:cs="Times New Roman"/>
                <w:i/>
                <w:iCs/>
                <w:sz w:val="20"/>
                <w:szCs w:val="20"/>
                <w:lang w:eastAsia="ru-RU"/>
              </w:rPr>
              <w:t xml:space="preserve">             (реквизиты утверждающего документа)</w:t>
            </w:r>
          </w:p>
        </w:tc>
      </w:tr>
      <w:tr w:rsidR="00C67489" w:rsidRPr="00C67489" w14:paraId="5AB16BA3" w14:textId="77777777" w:rsidTr="004F4BDD">
        <w:tc>
          <w:tcPr>
            <w:tcW w:w="4253" w:type="dxa"/>
            <w:shd w:val="clear" w:color="auto" w:fill="auto"/>
          </w:tcPr>
          <w:p w14:paraId="05C52298" w14:textId="77777777" w:rsidR="00C67489" w:rsidRPr="00C67489" w:rsidRDefault="00C67489" w:rsidP="00C67489">
            <w:pPr>
              <w:suppressAutoHyphens/>
              <w:spacing w:after="0" w:line="240" w:lineRule="auto"/>
              <w:rPr>
                <w:rFonts w:ascii="Times New Roman" w:eastAsia="Times New Roman" w:hAnsi="Times New Roman" w:cs="Times New Roman"/>
                <w:b/>
                <w:sz w:val="24"/>
                <w:szCs w:val="24"/>
                <w:lang w:eastAsia="ru-RU"/>
              </w:rPr>
            </w:pPr>
          </w:p>
          <w:p w14:paraId="76CCC9FA" w14:textId="77777777" w:rsidR="00C67489" w:rsidRPr="00C67489" w:rsidRDefault="00C67489" w:rsidP="00C67489">
            <w:pPr>
              <w:suppressAutoHyphens/>
              <w:spacing w:after="0" w:line="240" w:lineRule="auto"/>
              <w:rPr>
                <w:rFonts w:ascii="Times New Roman" w:eastAsia="Times New Roman" w:hAnsi="Times New Roman" w:cs="Times New Roman"/>
                <w:b/>
                <w:sz w:val="24"/>
                <w:szCs w:val="24"/>
                <w:lang w:eastAsia="ru-RU"/>
              </w:rPr>
            </w:pPr>
            <w:r w:rsidRPr="00C67489">
              <w:rPr>
                <w:rFonts w:ascii="Times New Roman" w:eastAsia="Times New Roman" w:hAnsi="Times New Roman" w:cs="Times New Roman"/>
                <w:b/>
                <w:sz w:val="24"/>
                <w:szCs w:val="24"/>
                <w:lang w:eastAsia="ru-RU"/>
              </w:rPr>
              <w:t xml:space="preserve">Зарегистрировано в государственном реестре </w:t>
            </w:r>
          </w:p>
          <w:p w14:paraId="296D74D5" w14:textId="77777777" w:rsidR="00C67489" w:rsidRPr="00C67489" w:rsidRDefault="00C67489" w:rsidP="00C67489">
            <w:pPr>
              <w:suppressAutoHyphens/>
              <w:spacing w:after="0" w:line="276" w:lineRule="auto"/>
              <w:rPr>
                <w:rFonts w:ascii="Times New Roman" w:eastAsia="Times New Roman" w:hAnsi="Times New Roman" w:cs="Times New Roman"/>
                <w:sz w:val="24"/>
                <w:szCs w:val="24"/>
                <w:lang w:eastAsia="ru-RU"/>
              </w:rPr>
            </w:pPr>
            <w:r w:rsidRPr="00C67489">
              <w:rPr>
                <w:rFonts w:ascii="Times New Roman" w:eastAsia="Times New Roman" w:hAnsi="Times New Roman" w:cs="Times New Roman"/>
                <w:b/>
                <w:sz w:val="24"/>
                <w:szCs w:val="24"/>
                <w:lang w:eastAsia="ru-RU"/>
              </w:rPr>
              <w:t>примерных образовательных программ:</w:t>
            </w:r>
          </w:p>
        </w:tc>
        <w:tc>
          <w:tcPr>
            <w:tcW w:w="5090" w:type="dxa"/>
            <w:shd w:val="clear" w:color="auto" w:fill="auto"/>
          </w:tcPr>
          <w:p w14:paraId="6727D057" w14:textId="77777777" w:rsidR="00C67489" w:rsidRPr="00C67489" w:rsidRDefault="00C67489" w:rsidP="00C67489">
            <w:pPr>
              <w:spacing w:after="0" w:line="276" w:lineRule="auto"/>
              <w:rPr>
                <w:rFonts w:ascii="Times New Roman" w:eastAsia="Times New Roman" w:hAnsi="Times New Roman" w:cs="Times New Roman"/>
                <w:sz w:val="24"/>
                <w:szCs w:val="24"/>
                <w:lang w:eastAsia="ru-RU"/>
              </w:rPr>
            </w:pPr>
          </w:p>
          <w:p w14:paraId="7D7085F3" w14:textId="77777777" w:rsidR="00C67489" w:rsidRPr="00C67489" w:rsidRDefault="00C67489" w:rsidP="00C67489">
            <w:pPr>
              <w:spacing w:after="0" w:line="240" w:lineRule="auto"/>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________________________________________</w:t>
            </w:r>
          </w:p>
          <w:p w14:paraId="60CFAE24" w14:textId="77777777" w:rsidR="00C67489" w:rsidRPr="00C67489" w:rsidRDefault="00C67489" w:rsidP="00C67489">
            <w:pPr>
              <w:spacing w:after="0" w:line="276" w:lineRule="auto"/>
              <w:jc w:val="center"/>
              <w:rPr>
                <w:rFonts w:ascii="Times New Roman" w:eastAsia="Times New Roman" w:hAnsi="Times New Roman" w:cs="Times New Roman"/>
                <w:i/>
                <w:iCs/>
                <w:sz w:val="20"/>
                <w:szCs w:val="20"/>
                <w:lang w:eastAsia="ru-RU"/>
              </w:rPr>
            </w:pPr>
            <w:r w:rsidRPr="00C67489">
              <w:rPr>
                <w:rFonts w:ascii="Times New Roman" w:eastAsia="Times New Roman" w:hAnsi="Times New Roman" w:cs="Times New Roman"/>
                <w:i/>
                <w:iCs/>
                <w:sz w:val="20"/>
                <w:szCs w:val="20"/>
                <w:lang w:eastAsia="ru-RU"/>
              </w:rPr>
              <w:t>(регистрационный номер)</w:t>
            </w:r>
          </w:p>
          <w:p w14:paraId="1A588674" w14:textId="77777777" w:rsidR="00C67489" w:rsidRPr="00C67489" w:rsidRDefault="00C67489" w:rsidP="00C67489">
            <w:pPr>
              <w:spacing w:after="0" w:line="240" w:lineRule="auto"/>
              <w:rPr>
                <w:rFonts w:ascii="Times New Roman" w:eastAsia="Times New Roman" w:hAnsi="Times New Roman" w:cs="Times New Roman"/>
                <w:sz w:val="24"/>
                <w:szCs w:val="24"/>
                <w:lang w:eastAsia="ru-RU"/>
              </w:rPr>
            </w:pPr>
          </w:p>
          <w:p w14:paraId="512ACEC8" w14:textId="77777777" w:rsidR="00C67489" w:rsidRPr="00C67489" w:rsidRDefault="00C67489" w:rsidP="00C67489">
            <w:pPr>
              <w:spacing w:after="0" w:line="240" w:lineRule="auto"/>
              <w:rPr>
                <w:rFonts w:ascii="Times New Roman" w:eastAsia="Times New Roman" w:hAnsi="Times New Roman" w:cs="Times New Roman"/>
                <w:lang w:eastAsia="ru-RU"/>
              </w:rPr>
            </w:pPr>
            <w:r w:rsidRPr="00C67489">
              <w:rPr>
                <w:rFonts w:ascii="Times New Roman" w:eastAsia="Times New Roman" w:hAnsi="Times New Roman" w:cs="Times New Roman"/>
                <w:u w:val="single"/>
                <w:lang w:eastAsia="ru-RU"/>
              </w:rPr>
              <w:t>Приказ ФГБОУ ДПО ИРПО</w:t>
            </w:r>
            <w:r w:rsidRPr="00C67489">
              <w:rPr>
                <w:rFonts w:ascii="Times New Roman" w:eastAsia="Times New Roman" w:hAnsi="Times New Roman" w:cs="Times New Roman"/>
                <w:lang w:eastAsia="ru-RU"/>
              </w:rPr>
              <w:t xml:space="preserve"> №  _____от ________</w:t>
            </w:r>
          </w:p>
          <w:p w14:paraId="724BA2CC" w14:textId="77777777" w:rsidR="00C67489" w:rsidRPr="00C67489" w:rsidRDefault="00C67489" w:rsidP="00C67489">
            <w:pPr>
              <w:spacing w:after="0" w:line="276" w:lineRule="auto"/>
              <w:jc w:val="center"/>
              <w:rPr>
                <w:rFonts w:ascii="Times New Roman" w:eastAsia="Times New Roman" w:hAnsi="Times New Roman" w:cs="Times New Roman"/>
                <w:i/>
                <w:iCs/>
                <w:sz w:val="24"/>
                <w:szCs w:val="24"/>
                <w:lang w:eastAsia="ru-RU"/>
              </w:rPr>
            </w:pPr>
            <w:r w:rsidRPr="00C67489">
              <w:rPr>
                <w:rFonts w:ascii="Times New Roman" w:eastAsia="Times New Roman" w:hAnsi="Times New Roman" w:cs="Times New Roman"/>
                <w:i/>
                <w:iCs/>
                <w:sz w:val="20"/>
                <w:szCs w:val="20"/>
                <w:lang w:eastAsia="ru-RU"/>
              </w:rPr>
              <w:t>(реквизиты утверждающего документа)</w:t>
            </w:r>
          </w:p>
        </w:tc>
      </w:tr>
    </w:tbl>
    <w:p w14:paraId="637B2C0C" w14:textId="77777777" w:rsidR="00C67489" w:rsidRPr="00C67489" w:rsidRDefault="00C67489" w:rsidP="00C67489">
      <w:pPr>
        <w:spacing w:after="0" w:line="276" w:lineRule="auto"/>
        <w:jc w:val="center"/>
        <w:rPr>
          <w:rFonts w:ascii="Times New Roman" w:eastAsia="Times New Roman" w:hAnsi="Times New Roman" w:cs="Times New Roman"/>
          <w:bCs/>
          <w:sz w:val="24"/>
          <w:szCs w:val="24"/>
          <w:lang w:eastAsia="ru-RU"/>
        </w:rPr>
      </w:pPr>
    </w:p>
    <w:p w14:paraId="0755AE6A" w14:textId="77777777" w:rsidR="00C67489" w:rsidRPr="00C67489" w:rsidRDefault="00C67489" w:rsidP="00C67489">
      <w:pPr>
        <w:spacing w:after="0" w:line="276" w:lineRule="auto"/>
        <w:jc w:val="center"/>
        <w:rPr>
          <w:rFonts w:ascii="Times New Roman" w:eastAsia="Times New Roman" w:hAnsi="Times New Roman" w:cs="Times New Roman"/>
          <w:bCs/>
          <w:sz w:val="24"/>
          <w:szCs w:val="24"/>
          <w:lang w:eastAsia="ru-RU"/>
        </w:rPr>
      </w:pPr>
    </w:p>
    <w:p w14:paraId="7D10DB1E" w14:textId="77777777" w:rsidR="00C67489" w:rsidRPr="00C67489" w:rsidRDefault="00C67489" w:rsidP="00C67489">
      <w:pPr>
        <w:spacing w:after="0" w:line="276" w:lineRule="auto"/>
        <w:jc w:val="center"/>
        <w:rPr>
          <w:rFonts w:ascii="Times New Roman" w:eastAsia="Times New Roman" w:hAnsi="Times New Roman" w:cs="Times New Roman"/>
          <w:bCs/>
          <w:sz w:val="24"/>
          <w:szCs w:val="24"/>
          <w:lang w:eastAsia="ru-RU"/>
        </w:rPr>
      </w:pPr>
    </w:p>
    <w:p w14:paraId="0AB2FA19" w14:textId="18B91CBE" w:rsidR="00C67489" w:rsidRDefault="00C67489" w:rsidP="00C67489">
      <w:pPr>
        <w:spacing w:after="0" w:line="276" w:lineRule="auto"/>
        <w:jc w:val="center"/>
        <w:rPr>
          <w:rFonts w:ascii="Times New Roman" w:eastAsia="Times New Roman" w:hAnsi="Times New Roman" w:cs="Times New Roman"/>
          <w:bCs/>
          <w:sz w:val="24"/>
          <w:szCs w:val="24"/>
          <w:lang w:eastAsia="ru-RU"/>
        </w:rPr>
      </w:pPr>
    </w:p>
    <w:p w14:paraId="10906983" w14:textId="77777777" w:rsidR="001A3137" w:rsidRPr="00C67489" w:rsidRDefault="001A3137" w:rsidP="00C67489">
      <w:pPr>
        <w:spacing w:after="0" w:line="276" w:lineRule="auto"/>
        <w:jc w:val="center"/>
        <w:rPr>
          <w:rFonts w:ascii="Times New Roman" w:eastAsia="Times New Roman" w:hAnsi="Times New Roman" w:cs="Times New Roman"/>
          <w:bCs/>
          <w:sz w:val="24"/>
          <w:szCs w:val="24"/>
          <w:lang w:eastAsia="ru-RU"/>
        </w:rPr>
      </w:pPr>
    </w:p>
    <w:p w14:paraId="0F314FA7" w14:textId="77777777" w:rsidR="00C67489" w:rsidRPr="00C67489" w:rsidRDefault="00C67489" w:rsidP="00C67489">
      <w:pPr>
        <w:spacing w:after="0" w:line="276" w:lineRule="auto"/>
        <w:jc w:val="center"/>
        <w:rPr>
          <w:rFonts w:ascii="Times New Roman" w:eastAsia="Times New Roman" w:hAnsi="Times New Roman" w:cs="Times New Roman"/>
          <w:bCs/>
          <w:sz w:val="24"/>
          <w:szCs w:val="24"/>
          <w:lang w:eastAsia="ru-RU"/>
        </w:rPr>
      </w:pPr>
    </w:p>
    <w:p w14:paraId="71C9607A" w14:textId="77777777" w:rsidR="00C67489" w:rsidRPr="00C67489" w:rsidRDefault="00C67489" w:rsidP="00C67489">
      <w:pPr>
        <w:spacing w:after="0" w:line="276" w:lineRule="auto"/>
        <w:jc w:val="center"/>
        <w:rPr>
          <w:rFonts w:ascii="Times New Roman" w:eastAsia="Times New Roman" w:hAnsi="Times New Roman" w:cs="Times New Roman"/>
          <w:b/>
          <w:sz w:val="24"/>
          <w:szCs w:val="24"/>
          <w:lang w:eastAsia="ru-RU"/>
        </w:rPr>
      </w:pPr>
      <w:r w:rsidRPr="00C67489">
        <w:rPr>
          <w:rFonts w:ascii="Times New Roman" w:eastAsia="Times New Roman" w:hAnsi="Times New Roman" w:cs="Times New Roman"/>
          <w:b/>
          <w:sz w:val="24"/>
          <w:szCs w:val="24"/>
          <w:lang w:eastAsia="ru-RU"/>
        </w:rPr>
        <w:t>2023 год</w:t>
      </w:r>
    </w:p>
    <w:p w14:paraId="55872BF8" w14:textId="77777777" w:rsidR="00C67489" w:rsidRPr="00C67489" w:rsidRDefault="00C67489" w:rsidP="00C67489">
      <w:pPr>
        <w:spacing w:after="0" w:line="276" w:lineRule="auto"/>
        <w:rPr>
          <w:rFonts w:ascii="Times New Roman" w:eastAsia="Times New Roman" w:hAnsi="Times New Roman" w:cs="Times New Roman"/>
          <w:b/>
          <w:sz w:val="24"/>
          <w:szCs w:val="24"/>
          <w:lang w:eastAsia="ru-RU"/>
        </w:rPr>
      </w:pPr>
      <w:r w:rsidRPr="00C67489">
        <w:rPr>
          <w:rFonts w:ascii="Times New Roman" w:eastAsia="Times New Roman" w:hAnsi="Times New Roman" w:cs="Times New Roman"/>
          <w:sz w:val="24"/>
          <w:szCs w:val="24"/>
          <w:lang w:eastAsia="ru-RU"/>
        </w:rPr>
        <w:br w:type="page"/>
      </w:r>
    </w:p>
    <w:p w14:paraId="3DAEA87A" w14:textId="04C71BE6" w:rsidR="00C67489" w:rsidRPr="00C67489" w:rsidRDefault="00C72FC9" w:rsidP="00C67489">
      <w:pPr>
        <w:spacing w:after="0" w:line="276" w:lineRule="auto"/>
        <w:ind w:firstLine="709"/>
        <w:jc w:val="both"/>
        <w:rPr>
          <w:rFonts w:ascii="Times New Roman" w:eastAsia="Times New Roman" w:hAnsi="Times New Roman" w:cs="Times New Roman"/>
          <w:bCs/>
          <w:sz w:val="24"/>
          <w:szCs w:val="24"/>
          <w:lang w:eastAsia="ru-RU"/>
        </w:rPr>
      </w:pPr>
      <w:r w:rsidRPr="00375D7D">
        <w:rPr>
          <w:rFonts w:ascii="Times New Roman" w:hAnsi="Times New Roman"/>
          <w:bCs/>
          <w:sz w:val="24"/>
          <w:szCs w:val="24"/>
        </w:rPr>
        <w:lastRenderedPageBreak/>
        <w:t xml:space="preserve">Настоящая примерная образовательная программа </w:t>
      </w:r>
      <w:r>
        <w:rPr>
          <w:rFonts w:ascii="Times New Roman" w:hAnsi="Times New Roman"/>
          <w:bCs/>
          <w:sz w:val="24"/>
          <w:szCs w:val="24"/>
        </w:rPr>
        <w:t>«ПРОФЕССИОНАЛИТЕТ» (Далее П</w:t>
      </w:r>
      <w:r w:rsidRPr="00375D7D">
        <w:rPr>
          <w:rFonts w:ascii="Times New Roman" w:hAnsi="Times New Roman"/>
          <w:bCs/>
          <w:sz w:val="24"/>
          <w:szCs w:val="24"/>
        </w:rPr>
        <w:t xml:space="preserve">ОП-П) по </w:t>
      </w:r>
      <w:r w:rsidRPr="00AE3BC6">
        <w:rPr>
          <w:rFonts w:ascii="Times New Roman" w:hAnsi="Times New Roman"/>
          <w:bCs/>
          <w:iCs/>
          <w:sz w:val="24"/>
          <w:szCs w:val="24"/>
        </w:rPr>
        <w:t>специальности</w:t>
      </w:r>
      <w:r w:rsidRPr="00375D7D">
        <w:rPr>
          <w:rFonts w:ascii="Times New Roman" w:hAnsi="Times New Roman"/>
          <w:bCs/>
          <w:iCs/>
          <w:sz w:val="24"/>
          <w:szCs w:val="24"/>
        </w:rPr>
        <w:t xml:space="preserve"> </w:t>
      </w:r>
      <w:r w:rsidRPr="00375D7D">
        <w:rPr>
          <w:rFonts w:ascii="Times New Roman" w:hAnsi="Times New Roman"/>
          <w:bCs/>
          <w:sz w:val="24"/>
          <w:szCs w:val="24"/>
        </w:rPr>
        <w:t xml:space="preserve">среднего профессионального образования (далее – </w:t>
      </w:r>
      <w:r>
        <w:rPr>
          <w:rFonts w:ascii="Times New Roman" w:hAnsi="Times New Roman"/>
          <w:bCs/>
          <w:sz w:val="24"/>
          <w:szCs w:val="24"/>
        </w:rPr>
        <w:t>П</w:t>
      </w:r>
      <w:r w:rsidRPr="00375D7D">
        <w:rPr>
          <w:rFonts w:ascii="Times New Roman" w:hAnsi="Times New Roman"/>
          <w:bCs/>
          <w:sz w:val="24"/>
          <w:szCs w:val="24"/>
        </w:rPr>
        <w:t xml:space="preserve">ОП-П, </w:t>
      </w:r>
      <w:r>
        <w:rPr>
          <w:rFonts w:ascii="Times New Roman" w:hAnsi="Times New Roman"/>
          <w:bCs/>
          <w:sz w:val="24"/>
          <w:szCs w:val="24"/>
        </w:rPr>
        <w:t>П</w:t>
      </w:r>
      <w:r w:rsidRPr="00375D7D">
        <w:rPr>
          <w:rFonts w:ascii="Times New Roman" w:hAnsi="Times New Roman"/>
          <w:bCs/>
          <w:sz w:val="24"/>
          <w:szCs w:val="24"/>
        </w:rPr>
        <w:t xml:space="preserve">ОП-П СПО) разработана на основе федерального государственного образовательного стандарта среднего профессионального образования по </w:t>
      </w:r>
      <w:r w:rsidRPr="002E21DC">
        <w:rPr>
          <w:rFonts w:ascii="Times New Roman" w:hAnsi="Times New Roman"/>
          <w:bCs/>
          <w:iCs/>
          <w:sz w:val="24"/>
          <w:szCs w:val="24"/>
        </w:rPr>
        <w:t xml:space="preserve">специальности </w:t>
      </w:r>
      <w:r w:rsidR="00C67489" w:rsidRPr="00C67489">
        <w:rPr>
          <w:rFonts w:ascii="Times New Roman" w:eastAsia="Times New Roman" w:hAnsi="Times New Roman" w:cs="Times New Roman"/>
          <w:bCs/>
          <w:sz w:val="24"/>
          <w:szCs w:val="24"/>
          <w:lang w:eastAsia="ru-RU"/>
        </w:rPr>
        <w:t>31.02.01 Лечебное дело</w:t>
      </w:r>
      <w:r w:rsidR="005E7DAF">
        <w:rPr>
          <w:rFonts w:ascii="Times New Roman" w:eastAsia="Times New Roman" w:hAnsi="Times New Roman" w:cs="Times New Roman"/>
          <w:bCs/>
          <w:sz w:val="24"/>
          <w:szCs w:val="24"/>
          <w:lang w:eastAsia="ru-RU"/>
        </w:rPr>
        <w:t xml:space="preserve">, </w:t>
      </w:r>
      <w:r w:rsidR="00C67489" w:rsidRPr="00C67489">
        <w:rPr>
          <w:rFonts w:ascii="Times New Roman" w:eastAsia="Times New Roman" w:hAnsi="Times New Roman" w:cs="Times New Roman"/>
          <w:bCs/>
          <w:sz w:val="24"/>
          <w:szCs w:val="24"/>
          <w:lang w:eastAsia="ru-RU"/>
        </w:rPr>
        <w:t xml:space="preserve">утвержденного Приказом </w:t>
      </w:r>
      <w:proofErr w:type="spellStart"/>
      <w:r w:rsidR="00C67489" w:rsidRPr="00C67489">
        <w:rPr>
          <w:rFonts w:ascii="Times New Roman" w:eastAsia="Times New Roman" w:hAnsi="Times New Roman" w:cs="Times New Roman"/>
          <w:bCs/>
          <w:sz w:val="24"/>
          <w:szCs w:val="24"/>
          <w:lang w:eastAsia="ru-RU"/>
        </w:rPr>
        <w:t>Минпросвещения</w:t>
      </w:r>
      <w:proofErr w:type="spellEnd"/>
      <w:r w:rsidR="00C67489" w:rsidRPr="00C67489">
        <w:rPr>
          <w:rFonts w:ascii="Times New Roman" w:eastAsia="Times New Roman" w:hAnsi="Times New Roman" w:cs="Times New Roman"/>
          <w:bCs/>
          <w:sz w:val="24"/>
          <w:szCs w:val="24"/>
          <w:lang w:eastAsia="ru-RU"/>
        </w:rPr>
        <w:t xml:space="preserve"> России от </w:t>
      </w:r>
      <w:r w:rsidR="005E7DAF" w:rsidRPr="005E7DAF">
        <w:rPr>
          <w:rFonts w:ascii="Times New Roman" w:eastAsia="Times New Roman" w:hAnsi="Times New Roman" w:cs="Times New Roman"/>
          <w:bCs/>
          <w:sz w:val="24"/>
          <w:szCs w:val="24"/>
          <w:lang w:eastAsia="ru-RU"/>
        </w:rPr>
        <w:t xml:space="preserve">04.07.2022 </w:t>
      </w:r>
      <w:r w:rsidR="005E7DAF">
        <w:rPr>
          <w:rFonts w:ascii="Times New Roman" w:eastAsia="Times New Roman" w:hAnsi="Times New Roman" w:cs="Times New Roman"/>
          <w:bCs/>
          <w:sz w:val="24"/>
          <w:szCs w:val="24"/>
          <w:lang w:eastAsia="ru-RU"/>
        </w:rPr>
        <w:t>№</w:t>
      </w:r>
      <w:r w:rsidR="005E7DAF" w:rsidRPr="005E7DAF">
        <w:rPr>
          <w:rFonts w:ascii="Times New Roman" w:eastAsia="Times New Roman" w:hAnsi="Times New Roman" w:cs="Times New Roman"/>
          <w:bCs/>
          <w:sz w:val="24"/>
          <w:szCs w:val="24"/>
          <w:lang w:eastAsia="ru-RU"/>
        </w:rPr>
        <w:t xml:space="preserve"> 526 </w:t>
      </w:r>
      <w:r w:rsidR="005E7DAF">
        <w:rPr>
          <w:rFonts w:ascii="Times New Roman" w:eastAsia="Times New Roman" w:hAnsi="Times New Roman" w:cs="Times New Roman"/>
          <w:bCs/>
          <w:sz w:val="24"/>
          <w:szCs w:val="24"/>
          <w:lang w:eastAsia="ru-RU"/>
        </w:rPr>
        <w:t>«</w:t>
      </w:r>
      <w:r w:rsidR="005E7DAF" w:rsidRPr="005E7DAF">
        <w:rPr>
          <w:rFonts w:ascii="Times New Roman" w:eastAsia="Times New Roman" w:hAnsi="Times New Roman" w:cs="Times New Roman"/>
          <w:bCs/>
          <w:sz w:val="24"/>
          <w:szCs w:val="24"/>
          <w:lang w:eastAsia="ru-RU"/>
        </w:rPr>
        <w:t>Об утверждении федерального государственного образовательного стандарта среднего профессионального образования по специальности 31.02.01 Лечебное дело</w:t>
      </w:r>
      <w:r w:rsidR="005E7DAF">
        <w:rPr>
          <w:rFonts w:ascii="Times New Roman" w:eastAsia="Times New Roman" w:hAnsi="Times New Roman" w:cs="Times New Roman"/>
          <w:bCs/>
          <w:sz w:val="24"/>
          <w:szCs w:val="24"/>
          <w:lang w:eastAsia="ru-RU"/>
        </w:rPr>
        <w:t>»</w:t>
      </w:r>
      <w:r w:rsidR="005E7DAF" w:rsidRPr="005E7DAF">
        <w:rPr>
          <w:rFonts w:ascii="Times New Roman" w:eastAsia="Times New Roman" w:hAnsi="Times New Roman" w:cs="Times New Roman"/>
          <w:bCs/>
          <w:sz w:val="24"/>
          <w:szCs w:val="24"/>
          <w:lang w:eastAsia="ru-RU"/>
        </w:rPr>
        <w:t xml:space="preserve"> (Зарегистрировано в Минюсте России 05.08.2022 N 69542)</w:t>
      </w:r>
      <w:r w:rsidR="005E7DAF">
        <w:rPr>
          <w:rFonts w:ascii="Times New Roman" w:eastAsia="Times New Roman" w:hAnsi="Times New Roman" w:cs="Times New Roman"/>
          <w:bCs/>
          <w:sz w:val="24"/>
          <w:szCs w:val="24"/>
          <w:lang w:eastAsia="ru-RU"/>
        </w:rPr>
        <w:t>.</w:t>
      </w:r>
    </w:p>
    <w:p w14:paraId="78B66F40" w14:textId="77777777" w:rsidR="005E7DAF" w:rsidRPr="00375D7D" w:rsidRDefault="005E7DAF" w:rsidP="005E7DAF">
      <w:pPr>
        <w:suppressAutoHyphens/>
        <w:spacing w:after="0"/>
        <w:ind w:firstLine="709"/>
        <w:jc w:val="both"/>
        <w:rPr>
          <w:rFonts w:ascii="Times New Roman" w:hAnsi="Times New Roman"/>
          <w:bCs/>
          <w:sz w:val="24"/>
          <w:szCs w:val="24"/>
        </w:rPr>
      </w:pPr>
      <w:r>
        <w:rPr>
          <w:rFonts w:ascii="Times New Roman" w:hAnsi="Times New Roman"/>
          <w:bCs/>
          <w:sz w:val="24"/>
          <w:szCs w:val="24"/>
        </w:rPr>
        <w:t>П</w:t>
      </w:r>
      <w:r w:rsidRPr="00375D7D">
        <w:rPr>
          <w:rFonts w:ascii="Times New Roman" w:hAnsi="Times New Roman"/>
          <w:bCs/>
          <w:sz w:val="24"/>
          <w:szCs w:val="24"/>
        </w:rPr>
        <w:t xml:space="preserve">ОП-П определяет рекомендованный объем и содержание среднего профессионального образования по </w:t>
      </w:r>
      <w:r w:rsidRPr="002E21DC">
        <w:rPr>
          <w:rFonts w:ascii="Times New Roman" w:hAnsi="Times New Roman"/>
          <w:bCs/>
          <w:iCs/>
          <w:sz w:val="24"/>
          <w:szCs w:val="24"/>
        </w:rPr>
        <w:t xml:space="preserve">специальности </w:t>
      </w:r>
      <w:r w:rsidR="00C67489" w:rsidRPr="00C67489">
        <w:rPr>
          <w:rFonts w:ascii="Times New Roman" w:eastAsia="Times New Roman" w:hAnsi="Times New Roman" w:cs="Times New Roman"/>
          <w:bCs/>
          <w:sz w:val="24"/>
          <w:szCs w:val="24"/>
          <w:lang w:eastAsia="ru-RU"/>
        </w:rPr>
        <w:t xml:space="preserve">31.02.01 Лечебное дело, </w:t>
      </w:r>
      <w:r w:rsidRPr="00375D7D">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p>
    <w:p w14:paraId="09D6D494" w14:textId="77777777" w:rsidR="005E7DAF" w:rsidRPr="00010EC0" w:rsidRDefault="005E7DAF" w:rsidP="005E7DAF">
      <w:pPr>
        <w:pStyle w:val="af1"/>
        <w:spacing w:before="0" w:after="0"/>
        <w:ind w:left="0" w:firstLine="709"/>
        <w:jc w:val="both"/>
        <w:rPr>
          <w:b/>
          <w:bCs/>
        </w:rPr>
      </w:pPr>
      <w:r>
        <w:rPr>
          <w:bCs/>
          <w:shd w:val="clear" w:color="auto" w:fill="FFFFFF" w:themeFill="background1"/>
        </w:rPr>
        <w:t>П</w:t>
      </w:r>
      <w:r w:rsidRPr="004A53CA">
        <w:rPr>
          <w:bCs/>
          <w:shd w:val="clear" w:color="auto" w:fill="FFFFFF" w:themeFill="background1"/>
        </w:rPr>
        <w:t xml:space="preserve">ОП-П содержит обязательную часть образовательной программы для работодателя и предполагает вариативность </w:t>
      </w:r>
      <w:bookmarkStart w:id="1" w:name="_Hlk103622858"/>
      <w:r w:rsidRPr="004A53CA">
        <w:rPr>
          <w:bCs/>
          <w:shd w:val="clear" w:color="auto" w:fill="FFFFFF" w:themeFill="background1"/>
        </w:rPr>
        <w:t>для сетевой формы реализации образовательной программы</w:t>
      </w:r>
      <w:bookmarkEnd w:id="1"/>
      <w:r w:rsidRPr="005665AE">
        <w:rPr>
          <w:bCs/>
        </w:rPr>
        <w:t>.</w:t>
      </w:r>
    </w:p>
    <w:p w14:paraId="4DE8896F" w14:textId="11A5DBA7" w:rsidR="00C67489" w:rsidRPr="00C67489" w:rsidRDefault="00C67489" w:rsidP="005E7DAF">
      <w:pPr>
        <w:spacing w:after="200" w:line="276" w:lineRule="auto"/>
        <w:ind w:firstLine="709"/>
        <w:jc w:val="both"/>
        <w:rPr>
          <w:rFonts w:ascii="Times New Roman" w:eastAsia="Times New Roman" w:hAnsi="Times New Roman" w:cs="Times New Roman"/>
          <w:sz w:val="24"/>
          <w:szCs w:val="24"/>
          <w:lang w:val="x-none" w:eastAsia="ru-RU"/>
        </w:rPr>
      </w:pPr>
    </w:p>
    <w:p w14:paraId="6CED5158" w14:textId="77777777" w:rsidR="00C67489" w:rsidRPr="00C67489" w:rsidRDefault="00C67489" w:rsidP="00C67489">
      <w:pPr>
        <w:spacing w:after="200" w:line="276" w:lineRule="auto"/>
        <w:jc w:val="both"/>
        <w:rPr>
          <w:rFonts w:ascii="Times New Roman" w:eastAsia="Times New Roman" w:hAnsi="Times New Roman" w:cs="Times New Roman"/>
          <w:sz w:val="24"/>
          <w:szCs w:val="24"/>
          <w:lang w:eastAsia="ru-RU"/>
        </w:rPr>
      </w:pPr>
    </w:p>
    <w:p w14:paraId="67569DFE" w14:textId="77777777" w:rsidR="00C67489" w:rsidRPr="00C67489" w:rsidRDefault="00C67489" w:rsidP="00C67489">
      <w:pPr>
        <w:spacing w:after="200" w:line="276" w:lineRule="auto"/>
        <w:jc w:val="both"/>
        <w:rPr>
          <w:rFonts w:ascii="Times New Roman" w:eastAsia="Times New Roman" w:hAnsi="Times New Roman" w:cs="Times New Roman"/>
          <w:sz w:val="24"/>
          <w:szCs w:val="24"/>
          <w:lang w:eastAsia="ru-RU"/>
        </w:rPr>
      </w:pPr>
    </w:p>
    <w:p w14:paraId="00F81163" w14:textId="77777777" w:rsidR="00C67489" w:rsidRPr="00C67489" w:rsidRDefault="00C67489" w:rsidP="00C67489">
      <w:pPr>
        <w:spacing w:after="200" w:line="276" w:lineRule="auto"/>
        <w:jc w:val="both"/>
        <w:rPr>
          <w:rFonts w:ascii="Times New Roman" w:eastAsia="Times New Roman" w:hAnsi="Times New Roman" w:cs="Times New Roman"/>
          <w:sz w:val="24"/>
          <w:szCs w:val="24"/>
          <w:lang w:eastAsia="ru-RU"/>
        </w:rPr>
      </w:pPr>
    </w:p>
    <w:p w14:paraId="47BFBCF6" w14:textId="6D8BE8BE" w:rsidR="00C67489" w:rsidRDefault="00C67489" w:rsidP="00C67489">
      <w:pPr>
        <w:spacing w:after="200" w:line="276" w:lineRule="auto"/>
        <w:jc w:val="both"/>
        <w:rPr>
          <w:rFonts w:ascii="Times New Roman" w:eastAsia="Times New Roman" w:hAnsi="Times New Roman" w:cs="Times New Roman"/>
          <w:sz w:val="24"/>
          <w:szCs w:val="24"/>
          <w:lang w:eastAsia="ru-RU"/>
        </w:rPr>
      </w:pPr>
    </w:p>
    <w:p w14:paraId="2B6CBF6E" w14:textId="05F8A2ED" w:rsidR="00157203" w:rsidRDefault="00157203" w:rsidP="00C67489">
      <w:pPr>
        <w:spacing w:after="200" w:line="276" w:lineRule="auto"/>
        <w:jc w:val="both"/>
        <w:rPr>
          <w:rFonts w:ascii="Times New Roman" w:eastAsia="Times New Roman" w:hAnsi="Times New Roman" w:cs="Times New Roman"/>
          <w:sz w:val="24"/>
          <w:szCs w:val="24"/>
          <w:lang w:eastAsia="ru-RU"/>
        </w:rPr>
      </w:pPr>
    </w:p>
    <w:p w14:paraId="2E8F07E9" w14:textId="402F36C2" w:rsidR="00157203" w:rsidRDefault="00157203" w:rsidP="00C67489">
      <w:pPr>
        <w:spacing w:after="200" w:line="276" w:lineRule="auto"/>
        <w:jc w:val="both"/>
        <w:rPr>
          <w:rFonts w:ascii="Times New Roman" w:eastAsia="Times New Roman" w:hAnsi="Times New Roman" w:cs="Times New Roman"/>
          <w:sz w:val="24"/>
          <w:szCs w:val="24"/>
          <w:lang w:eastAsia="ru-RU"/>
        </w:rPr>
      </w:pPr>
    </w:p>
    <w:p w14:paraId="6E548465" w14:textId="3B680151" w:rsidR="00157203" w:rsidRDefault="00157203" w:rsidP="00C67489">
      <w:pPr>
        <w:spacing w:after="200" w:line="276" w:lineRule="auto"/>
        <w:jc w:val="both"/>
        <w:rPr>
          <w:rFonts w:ascii="Times New Roman" w:eastAsia="Times New Roman" w:hAnsi="Times New Roman" w:cs="Times New Roman"/>
          <w:sz w:val="24"/>
          <w:szCs w:val="24"/>
          <w:lang w:eastAsia="ru-RU"/>
        </w:rPr>
      </w:pPr>
    </w:p>
    <w:p w14:paraId="20074630" w14:textId="64618CBD" w:rsidR="00157203" w:rsidRDefault="00157203" w:rsidP="00C67489">
      <w:pPr>
        <w:spacing w:after="200" w:line="276" w:lineRule="auto"/>
        <w:jc w:val="both"/>
        <w:rPr>
          <w:rFonts w:ascii="Times New Roman" w:eastAsia="Times New Roman" w:hAnsi="Times New Roman" w:cs="Times New Roman"/>
          <w:sz w:val="24"/>
          <w:szCs w:val="24"/>
          <w:lang w:eastAsia="ru-RU"/>
        </w:rPr>
      </w:pPr>
    </w:p>
    <w:p w14:paraId="0D610A3A" w14:textId="5ED20532" w:rsidR="00043C45" w:rsidRDefault="00043C45" w:rsidP="00C67489">
      <w:pPr>
        <w:spacing w:after="200" w:line="276" w:lineRule="auto"/>
        <w:jc w:val="both"/>
        <w:rPr>
          <w:rFonts w:ascii="Times New Roman" w:eastAsia="Times New Roman" w:hAnsi="Times New Roman" w:cs="Times New Roman"/>
          <w:sz w:val="24"/>
          <w:szCs w:val="24"/>
          <w:lang w:eastAsia="ru-RU"/>
        </w:rPr>
      </w:pPr>
    </w:p>
    <w:p w14:paraId="406850D8" w14:textId="77777777" w:rsidR="005E7DAF" w:rsidRPr="00375D7D" w:rsidRDefault="005E7DAF" w:rsidP="005E7DAF">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5E7DAF" w:rsidRPr="00375D7D" w14:paraId="658B96EB" w14:textId="77777777" w:rsidTr="004F4BDD">
        <w:tc>
          <w:tcPr>
            <w:tcW w:w="4928" w:type="dxa"/>
            <w:shd w:val="clear" w:color="auto" w:fill="auto"/>
          </w:tcPr>
          <w:p w14:paraId="7CF2331A" w14:textId="77777777" w:rsidR="005E7DAF" w:rsidRPr="00375D7D" w:rsidRDefault="005E7DAF" w:rsidP="004F4BDD">
            <w:pPr>
              <w:rPr>
                <w:rFonts w:ascii="Times New Roman" w:hAnsi="Times New Roman"/>
                <w:b/>
                <w:sz w:val="24"/>
                <w:szCs w:val="24"/>
              </w:rPr>
            </w:pPr>
          </w:p>
        </w:tc>
        <w:tc>
          <w:tcPr>
            <w:tcW w:w="4673" w:type="dxa"/>
            <w:shd w:val="clear" w:color="auto" w:fill="auto"/>
          </w:tcPr>
          <w:p w14:paraId="729F54F8" w14:textId="77777777" w:rsidR="005E7DAF" w:rsidRPr="004A53CA" w:rsidRDefault="005E7DAF" w:rsidP="004F4BDD">
            <w:pPr>
              <w:spacing w:after="0" w:line="240" w:lineRule="auto"/>
              <w:rPr>
                <w:rFonts w:ascii="Times New Roman" w:hAnsi="Times New Roman"/>
                <w:sz w:val="24"/>
                <w:szCs w:val="24"/>
              </w:rPr>
            </w:pPr>
          </w:p>
        </w:tc>
      </w:tr>
      <w:tr w:rsidR="005E7DAF" w:rsidRPr="00375D7D" w14:paraId="13FBADB7" w14:textId="77777777" w:rsidTr="004F4BDD">
        <w:tc>
          <w:tcPr>
            <w:tcW w:w="4928" w:type="dxa"/>
            <w:shd w:val="clear" w:color="auto" w:fill="auto"/>
          </w:tcPr>
          <w:p w14:paraId="372993B5" w14:textId="77777777" w:rsidR="005E7DAF" w:rsidRPr="00375D7D" w:rsidRDefault="005E7DAF" w:rsidP="004F4BDD">
            <w:r w:rsidRPr="00375D7D">
              <w:rPr>
                <w:rFonts w:ascii="Times New Roman" w:hAnsi="Times New Roman"/>
                <w:b/>
                <w:sz w:val="24"/>
                <w:szCs w:val="24"/>
              </w:rPr>
              <w:t xml:space="preserve">Организация-разработчик: </w:t>
            </w:r>
          </w:p>
        </w:tc>
        <w:tc>
          <w:tcPr>
            <w:tcW w:w="4673" w:type="dxa"/>
            <w:shd w:val="clear" w:color="auto" w:fill="auto"/>
          </w:tcPr>
          <w:p w14:paraId="51145487" w14:textId="77777777" w:rsidR="005E7DAF" w:rsidRPr="004A53CA" w:rsidRDefault="005E7DAF" w:rsidP="004F4BDD">
            <w:pPr>
              <w:spacing w:after="0" w:line="240" w:lineRule="auto"/>
            </w:pPr>
            <w:r w:rsidRPr="00FF38EA">
              <w:rPr>
                <w:rFonts w:ascii="Times New Roman" w:hAnsi="Times New Roman"/>
                <w:b/>
              </w:rPr>
              <w:t xml:space="preserve">ФГБОУ ДПО «Институт развития </w:t>
            </w:r>
            <w:r w:rsidRPr="00FF38EA">
              <w:rPr>
                <w:rFonts w:ascii="Times New Roman" w:hAnsi="Times New Roman"/>
                <w:b/>
                <w:sz w:val="24"/>
                <w:szCs w:val="24"/>
              </w:rPr>
              <w:t>профессионального образования»</w:t>
            </w:r>
          </w:p>
        </w:tc>
      </w:tr>
      <w:tr w:rsidR="005E7DAF" w:rsidRPr="00375D7D" w14:paraId="3B4CCD36" w14:textId="77777777" w:rsidTr="004F4BDD">
        <w:tc>
          <w:tcPr>
            <w:tcW w:w="4928" w:type="dxa"/>
            <w:shd w:val="clear" w:color="auto" w:fill="auto"/>
          </w:tcPr>
          <w:p w14:paraId="394403D2" w14:textId="77777777" w:rsidR="005E7DAF" w:rsidRDefault="005E7DAF" w:rsidP="004F4BDD">
            <w:pPr>
              <w:jc w:val="both"/>
              <w:rPr>
                <w:rFonts w:ascii="Times New Roman" w:hAnsi="Times New Roman"/>
                <w:b/>
                <w:sz w:val="24"/>
                <w:szCs w:val="24"/>
              </w:rPr>
            </w:pPr>
          </w:p>
          <w:p w14:paraId="01536DED" w14:textId="77777777" w:rsidR="005E7DAF" w:rsidRDefault="005E7DAF" w:rsidP="004F4BDD">
            <w:pPr>
              <w:jc w:val="both"/>
              <w:rPr>
                <w:rFonts w:ascii="Times New Roman" w:hAnsi="Times New Roman"/>
                <w:b/>
                <w:sz w:val="24"/>
                <w:szCs w:val="24"/>
              </w:rPr>
            </w:pPr>
          </w:p>
          <w:p w14:paraId="78ACE061" w14:textId="77777777" w:rsidR="005E7DAF" w:rsidRPr="00375D7D" w:rsidRDefault="005E7DAF" w:rsidP="004F4BD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1B28EDCA" w14:textId="77777777" w:rsidR="005E7DAF" w:rsidRPr="00375D7D" w:rsidRDefault="005E7DAF" w:rsidP="004F4BDD"/>
        </w:tc>
        <w:tc>
          <w:tcPr>
            <w:tcW w:w="4673" w:type="dxa"/>
            <w:shd w:val="clear" w:color="auto" w:fill="auto"/>
          </w:tcPr>
          <w:p w14:paraId="0C3729D7" w14:textId="77777777" w:rsidR="005E7DAF" w:rsidRPr="00375D7D" w:rsidRDefault="005E7DAF" w:rsidP="004F4BDD"/>
        </w:tc>
      </w:tr>
    </w:tbl>
    <w:p w14:paraId="21C0F379" w14:textId="77777777" w:rsidR="00C67489" w:rsidRPr="00C67489" w:rsidRDefault="00C67489" w:rsidP="00C67489">
      <w:pPr>
        <w:spacing w:after="200" w:line="276" w:lineRule="auto"/>
        <w:jc w:val="both"/>
        <w:rPr>
          <w:rFonts w:ascii="Times New Roman" w:eastAsia="Times New Roman" w:hAnsi="Times New Roman" w:cs="Times New Roman"/>
          <w:sz w:val="24"/>
          <w:szCs w:val="24"/>
          <w:lang w:eastAsia="ru-RU"/>
        </w:rPr>
      </w:pPr>
    </w:p>
    <w:p w14:paraId="0249408D" w14:textId="77777777" w:rsidR="00C67489" w:rsidRPr="00C67489" w:rsidRDefault="00C67489" w:rsidP="00C67489">
      <w:pPr>
        <w:spacing w:after="200" w:line="276" w:lineRule="auto"/>
        <w:jc w:val="both"/>
        <w:rPr>
          <w:rFonts w:ascii="Times New Roman" w:eastAsia="Times New Roman" w:hAnsi="Times New Roman" w:cs="Times New Roman"/>
          <w:sz w:val="24"/>
          <w:szCs w:val="24"/>
          <w:lang w:eastAsia="ru-RU"/>
        </w:rPr>
      </w:pPr>
    </w:p>
    <w:p w14:paraId="6E448908" w14:textId="77777777" w:rsidR="00C67489" w:rsidRPr="00C67489" w:rsidRDefault="00C67489" w:rsidP="00C67489">
      <w:pPr>
        <w:spacing w:after="200" w:line="276" w:lineRule="auto"/>
        <w:jc w:val="center"/>
        <w:rPr>
          <w:rFonts w:ascii="Times New Roman" w:eastAsia="Times New Roman" w:hAnsi="Times New Roman" w:cs="Times New Roman"/>
          <w:sz w:val="24"/>
          <w:szCs w:val="24"/>
          <w:lang w:eastAsia="ru-RU"/>
        </w:rPr>
        <w:sectPr w:rsidR="00C67489" w:rsidRPr="00C67489" w:rsidSect="00E27277">
          <w:headerReference w:type="default" r:id="rId7"/>
          <w:footerReference w:type="default" r:id="rId8"/>
          <w:footerReference w:type="first" r:id="rId9"/>
          <w:pgSz w:w="11906" w:h="16838"/>
          <w:pgMar w:top="1134" w:right="851" w:bottom="1134" w:left="1843" w:header="709" w:footer="709" w:gutter="0"/>
          <w:cols w:space="708"/>
          <w:titlePg/>
          <w:docGrid w:linePitch="360"/>
        </w:sectPr>
      </w:pPr>
    </w:p>
    <w:p w14:paraId="7EAE05C5" w14:textId="77777777" w:rsidR="009A1714" w:rsidRDefault="009A1714" w:rsidP="009A1714">
      <w:pPr>
        <w:jc w:val="center"/>
        <w:rPr>
          <w:rFonts w:ascii="Times New Roman" w:hAnsi="Times New Roman" w:cs="Times New Roman"/>
          <w:b/>
          <w:sz w:val="28"/>
          <w:szCs w:val="28"/>
        </w:rPr>
      </w:pPr>
      <w:bookmarkStart w:id="2" w:name="_Toc460855517"/>
      <w:bookmarkStart w:id="3" w:name="_Toc460939924"/>
      <w:r w:rsidRPr="001C33BF">
        <w:rPr>
          <w:rFonts w:ascii="Times New Roman" w:hAnsi="Times New Roman" w:cs="Times New Roman"/>
          <w:b/>
          <w:sz w:val="28"/>
          <w:szCs w:val="28"/>
        </w:rPr>
        <w:lastRenderedPageBreak/>
        <w:t>Содержание</w:t>
      </w:r>
    </w:p>
    <w:p w14:paraId="75206022" w14:textId="77777777" w:rsidR="009A1714" w:rsidRDefault="009A1714" w:rsidP="009A1714">
      <w:pPr>
        <w:jc w:val="center"/>
        <w:rPr>
          <w:rFonts w:ascii="Times New Roman" w:hAnsi="Times New Roman" w:cs="Times New Roman"/>
          <w:b/>
          <w:sz w:val="28"/>
          <w:szCs w:val="28"/>
        </w:rPr>
      </w:pPr>
    </w:p>
    <w:p w14:paraId="7614E512" w14:textId="77777777" w:rsidR="009A1714" w:rsidRPr="009A1714" w:rsidRDefault="009A1714" w:rsidP="009A1714">
      <w:pPr>
        <w:pStyle w:val="13"/>
        <w:tabs>
          <w:tab w:val="right" w:leader="dot" w:pos="9498"/>
        </w:tabs>
        <w:rPr>
          <w:rFonts w:ascii="Times New Roman" w:eastAsiaTheme="minorEastAsia" w:hAnsi="Times New Roman" w:cs="Times New Roman"/>
          <w:b w:val="0"/>
          <w:bCs w:val="0"/>
          <w:sz w:val="24"/>
          <w:szCs w:val="24"/>
        </w:rPr>
      </w:pPr>
      <w:r w:rsidRPr="009A1714">
        <w:rPr>
          <w:rFonts w:ascii="Times New Roman" w:hAnsi="Times New Roman" w:cs="Times New Roman"/>
          <w:sz w:val="24"/>
          <w:szCs w:val="24"/>
        </w:rPr>
        <w:t>Раздел 1. Общие положения</w:t>
      </w:r>
      <w:r w:rsidRPr="009A1714">
        <w:rPr>
          <w:rFonts w:ascii="Times New Roman" w:hAnsi="Times New Roman" w:cs="Times New Roman"/>
          <w:sz w:val="24"/>
          <w:szCs w:val="24"/>
        </w:rPr>
        <w:tab/>
      </w:r>
      <w:r w:rsidRPr="009A1714">
        <w:rPr>
          <w:rFonts w:ascii="Times New Roman" w:hAnsi="Times New Roman" w:cs="Times New Roman"/>
          <w:sz w:val="24"/>
          <w:szCs w:val="24"/>
        </w:rPr>
        <w:fldChar w:fldCharType="begin"/>
      </w:r>
      <w:r w:rsidRPr="009A1714">
        <w:rPr>
          <w:rFonts w:ascii="Times New Roman" w:hAnsi="Times New Roman" w:cs="Times New Roman"/>
          <w:sz w:val="24"/>
          <w:szCs w:val="24"/>
        </w:rPr>
        <w:instrText xml:space="preserve"> PAGEREF _Toc139284408 \h </w:instrText>
      </w:r>
      <w:r w:rsidRPr="009A1714">
        <w:rPr>
          <w:rFonts w:ascii="Times New Roman" w:hAnsi="Times New Roman" w:cs="Times New Roman"/>
          <w:sz w:val="24"/>
          <w:szCs w:val="24"/>
        </w:rPr>
      </w:r>
      <w:r w:rsidRPr="009A1714">
        <w:rPr>
          <w:rFonts w:ascii="Times New Roman" w:hAnsi="Times New Roman" w:cs="Times New Roman"/>
          <w:sz w:val="24"/>
          <w:szCs w:val="24"/>
        </w:rPr>
        <w:fldChar w:fldCharType="separate"/>
      </w:r>
      <w:r w:rsidRPr="009A1714">
        <w:rPr>
          <w:rFonts w:ascii="Times New Roman" w:hAnsi="Times New Roman" w:cs="Times New Roman"/>
          <w:sz w:val="24"/>
          <w:szCs w:val="24"/>
        </w:rPr>
        <w:t>4</w:t>
      </w:r>
      <w:r w:rsidRPr="009A1714">
        <w:rPr>
          <w:rFonts w:ascii="Times New Roman" w:hAnsi="Times New Roman" w:cs="Times New Roman"/>
          <w:sz w:val="24"/>
          <w:szCs w:val="24"/>
        </w:rPr>
        <w:fldChar w:fldCharType="end"/>
      </w:r>
    </w:p>
    <w:p w14:paraId="1AA4D2F6" w14:textId="77777777" w:rsidR="009A1714" w:rsidRPr="009A1714" w:rsidRDefault="009A1714" w:rsidP="009A1714">
      <w:pPr>
        <w:pStyle w:val="13"/>
        <w:tabs>
          <w:tab w:val="right" w:leader="dot" w:pos="9498"/>
        </w:tabs>
        <w:rPr>
          <w:rFonts w:ascii="Times New Roman" w:eastAsiaTheme="minorEastAsia" w:hAnsi="Times New Roman" w:cs="Times New Roman"/>
          <w:b w:val="0"/>
          <w:bCs w:val="0"/>
          <w:sz w:val="24"/>
          <w:szCs w:val="24"/>
        </w:rPr>
      </w:pPr>
      <w:r w:rsidRPr="009A1714">
        <w:rPr>
          <w:rFonts w:ascii="Times New Roman" w:hAnsi="Times New Roman" w:cs="Times New Roman"/>
          <w:sz w:val="24"/>
          <w:szCs w:val="24"/>
        </w:rPr>
        <w:t>Раздел 2. Общая характеристика образовательной программы с учетом сетевой формы реализации программы</w:t>
      </w:r>
      <w:r w:rsidRPr="009A1714">
        <w:rPr>
          <w:rFonts w:ascii="Times New Roman" w:hAnsi="Times New Roman" w:cs="Times New Roman"/>
          <w:sz w:val="24"/>
          <w:szCs w:val="24"/>
        </w:rPr>
        <w:tab/>
      </w:r>
      <w:r w:rsidRPr="009A1714">
        <w:rPr>
          <w:rFonts w:ascii="Times New Roman" w:hAnsi="Times New Roman" w:cs="Times New Roman"/>
          <w:sz w:val="24"/>
          <w:szCs w:val="24"/>
        </w:rPr>
        <w:fldChar w:fldCharType="begin"/>
      </w:r>
      <w:r w:rsidRPr="009A1714">
        <w:rPr>
          <w:rFonts w:ascii="Times New Roman" w:hAnsi="Times New Roman" w:cs="Times New Roman"/>
          <w:sz w:val="24"/>
          <w:szCs w:val="24"/>
        </w:rPr>
        <w:instrText xml:space="preserve"> PAGEREF _Toc139284409 \h </w:instrText>
      </w:r>
      <w:r w:rsidRPr="009A1714">
        <w:rPr>
          <w:rFonts w:ascii="Times New Roman" w:hAnsi="Times New Roman" w:cs="Times New Roman"/>
          <w:sz w:val="24"/>
          <w:szCs w:val="24"/>
        </w:rPr>
      </w:r>
      <w:r w:rsidRPr="009A1714">
        <w:rPr>
          <w:rFonts w:ascii="Times New Roman" w:hAnsi="Times New Roman" w:cs="Times New Roman"/>
          <w:sz w:val="24"/>
          <w:szCs w:val="24"/>
        </w:rPr>
        <w:fldChar w:fldCharType="separate"/>
      </w:r>
      <w:r w:rsidRPr="009A1714">
        <w:rPr>
          <w:rFonts w:ascii="Times New Roman" w:hAnsi="Times New Roman" w:cs="Times New Roman"/>
          <w:sz w:val="24"/>
          <w:szCs w:val="24"/>
        </w:rPr>
        <w:t>5</w:t>
      </w:r>
      <w:r w:rsidRPr="009A1714">
        <w:rPr>
          <w:rFonts w:ascii="Times New Roman" w:hAnsi="Times New Roman" w:cs="Times New Roman"/>
          <w:sz w:val="24"/>
          <w:szCs w:val="24"/>
        </w:rPr>
        <w:fldChar w:fldCharType="end"/>
      </w:r>
    </w:p>
    <w:p w14:paraId="403DDEBD" w14:textId="77777777" w:rsidR="009A1714" w:rsidRPr="009A1714" w:rsidRDefault="009A1714" w:rsidP="009A1714">
      <w:pPr>
        <w:pStyle w:val="13"/>
        <w:tabs>
          <w:tab w:val="right" w:leader="dot" w:pos="9498"/>
        </w:tabs>
        <w:rPr>
          <w:rFonts w:ascii="Times New Roman" w:eastAsiaTheme="minorEastAsia" w:hAnsi="Times New Roman" w:cs="Times New Roman"/>
          <w:b w:val="0"/>
          <w:bCs w:val="0"/>
          <w:sz w:val="24"/>
          <w:szCs w:val="24"/>
        </w:rPr>
      </w:pPr>
      <w:r w:rsidRPr="009A1714">
        <w:rPr>
          <w:rFonts w:ascii="Times New Roman" w:hAnsi="Times New Roman" w:cs="Times New Roman"/>
          <w:sz w:val="24"/>
          <w:szCs w:val="24"/>
        </w:rPr>
        <w:t>Раздел 3. Характеристика профессиональной деятельности выпускника</w:t>
      </w:r>
      <w:r w:rsidRPr="009A1714">
        <w:rPr>
          <w:rFonts w:ascii="Times New Roman" w:hAnsi="Times New Roman" w:cs="Times New Roman"/>
          <w:sz w:val="24"/>
          <w:szCs w:val="24"/>
        </w:rPr>
        <w:tab/>
      </w:r>
      <w:r w:rsidRPr="009A1714">
        <w:rPr>
          <w:rFonts w:ascii="Times New Roman" w:hAnsi="Times New Roman" w:cs="Times New Roman"/>
          <w:sz w:val="24"/>
          <w:szCs w:val="24"/>
        </w:rPr>
        <w:fldChar w:fldCharType="begin"/>
      </w:r>
      <w:r w:rsidRPr="009A1714">
        <w:rPr>
          <w:rFonts w:ascii="Times New Roman" w:hAnsi="Times New Roman" w:cs="Times New Roman"/>
          <w:sz w:val="24"/>
          <w:szCs w:val="24"/>
        </w:rPr>
        <w:instrText xml:space="preserve"> PAGEREF _Toc139284410 \h </w:instrText>
      </w:r>
      <w:r w:rsidRPr="009A1714">
        <w:rPr>
          <w:rFonts w:ascii="Times New Roman" w:hAnsi="Times New Roman" w:cs="Times New Roman"/>
          <w:sz w:val="24"/>
          <w:szCs w:val="24"/>
        </w:rPr>
      </w:r>
      <w:r w:rsidRPr="009A1714">
        <w:rPr>
          <w:rFonts w:ascii="Times New Roman" w:hAnsi="Times New Roman" w:cs="Times New Roman"/>
          <w:sz w:val="24"/>
          <w:szCs w:val="24"/>
        </w:rPr>
        <w:fldChar w:fldCharType="separate"/>
      </w:r>
      <w:r w:rsidRPr="009A1714">
        <w:rPr>
          <w:rFonts w:ascii="Times New Roman" w:hAnsi="Times New Roman" w:cs="Times New Roman"/>
          <w:sz w:val="24"/>
          <w:szCs w:val="24"/>
        </w:rPr>
        <w:t>6</w:t>
      </w:r>
      <w:r w:rsidRPr="009A1714">
        <w:rPr>
          <w:rFonts w:ascii="Times New Roman" w:hAnsi="Times New Roman" w:cs="Times New Roman"/>
          <w:sz w:val="24"/>
          <w:szCs w:val="24"/>
        </w:rPr>
        <w:fldChar w:fldCharType="end"/>
      </w:r>
    </w:p>
    <w:p w14:paraId="2096DB6B" w14:textId="77777777" w:rsidR="009A1714" w:rsidRPr="009A1714" w:rsidRDefault="009A1714" w:rsidP="009A1714">
      <w:pPr>
        <w:pStyle w:val="13"/>
        <w:tabs>
          <w:tab w:val="right" w:leader="dot" w:pos="9498"/>
        </w:tabs>
        <w:rPr>
          <w:rFonts w:ascii="Times New Roman" w:eastAsiaTheme="minorEastAsia" w:hAnsi="Times New Roman" w:cs="Times New Roman"/>
          <w:b w:val="0"/>
          <w:bCs w:val="0"/>
          <w:sz w:val="24"/>
          <w:szCs w:val="24"/>
        </w:rPr>
      </w:pPr>
      <w:r w:rsidRPr="009A1714">
        <w:rPr>
          <w:rFonts w:ascii="Times New Roman" w:hAnsi="Times New Roman" w:cs="Times New Roman"/>
          <w:sz w:val="24"/>
          <w:szCs w:val="24"/>
        </w:rPr>
        <w:t>Раздел 4. Планируемые результаты освоения образовательной программы</w:t>
      </w:r>
      <w:r w:rsidRPr="009A1714">
        <w:rPr>
          <w:rFonts w:ascii="Times New Roman" w:hAnsi="Times New Roman" w:cs="Times New Roman"/>
          <w:sz w:val="24"/>
          <w:szCs w:val="24"/>
        </w:rPr>
        <w:tab/>
      </w:r>
      <w:r w:rsidRPr="009A1714">
        <w:rPr>
          <w:rFonts w:ascii="Times New Roman" w:hAnsi="Times New Roman" w:cs="Times New Roman"/>
          <w:sz w:val="24"/>
          <w:szCs w:val="24"/>
        </w:rPr>
        <w:fldChar w:fldCharType="begin"/>
      </w:r>
      <w:r w:rsidRPr="009A1714">
        <w:rPr>
          <w:rFonts w:ascii="Times New Roman" w:hAnsi="Times New Roman" w:cs="Times New Roman"/>
          <w:sz w:val="24"/>
          <w:szCs w:val="24"/>
        </w:rPr>
        <w:instrText xml:space="preserve"> PAGEREF _Toc139284411 \h </w:instrText>
      </w:r>
      <w:r w:rsidRPr="009A1714">
        <w:rPr>
          <w:rFonts w:ascii="Times New Roman" w:hAnsi="Times New Roman" w:cs="Times New Roman"/>
          <w:sz w:val="24"/>
          <w:szCs w:val="24"/>
        </w:rPr>
      </w:r>
      <w:r w:rsidRPr="009A1714">
        <w:rPr>
          <w:rFonts w:ascii="Times New Roman" w:hAnsi="Times New Roman" w:cs="Times New Roman"/>
          <w:sz w:val="24"/>
          <w:szCs w:val="24"/>
        </w:rPr>
        <w:fldChar w:fldCharType="separate"/>
      </w:r>
      <w:r w:rsidRPr="009A1714">
        <w:rPr>
          <w:rFonts w:ascii="Times New Roman" w:hAnsi="Times New Roman" w:cs="Times New Roman"/>
          <w:sz w:val="24"/>
          <w:szCs w:val="24"/>
        </w:rPr>
        <w:t>6</w:t>
      </w:r>
      <w:r w:rsidRPr="009A1714">
        <w:rPr>
          <w:rFonts w:ascii="Times New Roman" w:hAnsi="Times New Roman" w:cs="Times New Roman"/>
          <w:sz w:val="24"/>
          <w:szCs w:val="24"/>
        </w:rPr>
        <w:fldChar w:fldCharType="end"/>
      </w:r>
    </w:p>
    <w:p w14:paraId="566C5AC8" w14:textId="77777777" w:rsidR="009A1714" w:rsidRPr="009A1714" w:rsidRDefault="009A1714" w:rsidP="009A1714">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9A1714">
        <w:rPr>
          <w:rFonts w:ascii="Times New Roman" w:hAnsi="Times New Roman" w:cs="Times New Roman"/>
          <w:i w:val="0"/>
          <w:iCs w:val="0"/>
          <w:noProof/>
          <w:sz w:val="24"/>
          <w:szCs w:val="24"/>
          <w:lang w:eastAsia="en-US"/>
        </w:rPr>
        <w:t>4.1. Общие компетенции</w:t>
      </w:r>
      <w:r w:rsidRPr="009A1714">
        <w:rPr>
          <w:rFonts w:ascii="Times New Roman" w:hAnsi="Times New Roman" w:cs="Times New Roman"/>
          <w:i w:val="0"/>
          <w:iCs w:val="0"/>
          <w:noProof/>
          <w:sz w:val="24"/>
          <w:szCs w:val="24"/>
        </w:rPr>
        <w:tab/>
      </w:r>
      <w:r w:rsidRPr="009A1714">
        <w:rPr>
          <w:rFonts w:ascii="Times New Roman" w:hAnsi="Times New Roman" w:cs="Times New Roman"/>
          <w:i w:val="0"/>
          <w:iCs w:val="0"/>
          <w:noProof/>
          <w:sz w:val="24"/>
          <w:szCs w:val="24"/>
        </w:rPr>
        <w:fldChar w:fldCharType="begin"/>
      </w:r>
      <w:r w:rsidRPr="009A1714">
        <w:rPr>
          <w:rFonts w:ascii="Times New Roman" w:hAnsi="Times New Roman" w:cs="Times New Roman"/>
          <w:i w:val="0"/>
          <w:iCs w:val="0"/>
          <w:noProof/>
          <w:sz w:val="24"/>
          <w:szCs w:val="24"/>
        </w:rPr>
        <w:instrText xml:space="preserve"> PAGEREF _Toc139284412 \h </w:instrText>
      </w:r>
      <w:r w:rsidRPr="009A1714">
        <w:rPr>
          <w:rFonts w:ascii="Times New Roman" w:hAnsi="Times New Roman" w:cs="Times New Roman"/>
          <w:i w:val="0"/>
          <w:iCs w:val="0"/>
          <w:noProof/>
          <w:sz w:val="24"/>
          <w:szCs w:val="24"/>
        </w:rPr>
      </w:r>
      <w:r w:rsidRPr="009A1714">
        <w:rPr>
          <w:rFonts w:ascii="Times New Roman" w:hAnsi="Times New Roman" w:cs="Times New Roman"/>
          <w:i w:val="0"/>
          <w:iCs w:val="0"/>
          <w:noProof/>
          <w:sz w:val="24"/>
          <w:szCs w:val="24"/>
        </w:rPr>
        <w:fldChar w:fldCharType="separate"/>
      </w:r>
      <w:r w:rsidRPr="009A1714">
        <w:rPr>
          <w:rFonts w:ascii="Times New Roman" w:hAnsi="Times New Roman" w:cs="Times New Roman"/>
          <w:i w:val="0"/>
          <w:iCs w:val="0"/>
          <w:noProof/>
          <w:sz w:val="24"/>
          <w:szCs w:val="24"/>
        </w:rPr>
        <w:t>6</w:t>
      </w:r>
      <w:r w:rsidRPr="009A1714">
        <w:rPr>
          <w:rFonts w:ascii="Times New Roman" w:hAnsi="Times New Roman" w:cs="Times New Roman"/>
          <w:i w:val="0"/>
          <w:iCs w:val="0"/>
          <w:noProof/>
          <w:sz w:val="24"/>
          <w:szCs w:val="24"/>
        </w:rPr>
        <w:fldChar w:fldCharType="end"/>
      </w:r>
    </w:p>
    <w:p w14:paraId="15E38C5E" w14:textId="77777777" w:rsidR="009A1714" w:rsidRPr="009A1714" w:rsidRDefault="009A1714" w:rsidP="009A1714">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9A1714">
        <w:rPr>
          <w:rFonts w:ascii="Times New Roman" w:hAnsi="Times New Roman" w:cs="Times New Roman"/>
          <w:i w:val="0"/>
          <w:iCs w:val="0"/>
          <w:noProof/>
          <w:sz w:val="24"/>
          <w:szCs w:val="24"/>
          <w:lang w:eastAsia="en-US"/>
        </w:rPr>
        <w:t>4.2. Профессиональные компетенции</w:t>
      </w:r>
      <w:r w:rsidRPr="009A1714">
        <w:rPr>
          <w:rFonts w:ascii="Times New Roman" w:hAnsi="Times New Roman" w:cs="Times New Roman"/>
          <w:i w:val="0"/>
          <w:iCs w:val="0"/>
          <w:noProof/>
          <w:sz w:val="24"/>
          <w:szCs w:val="24"/>
        </w:rPr>
        <w:tab/>
      </w:r>
      <w:r w:rsidRPr="009A1714">
        <w:rPr>
          <w:rFonts w:ascii="Times New Roman" w:hAnsi="Times New Roman" w:cs="Times New Roman"/>
          <w:i w:val="0"/>
          <w:iCs w:val="0"/>
          <w:noProof/>
          <w:sz w:val="24"/>
          <w:szCs w:val="24"/>
        </w:rPr>
        <w:fldChar w:fldCharType="begin"/>
      </w:r>
      <w:r w:rsidRPr="009A1714">
        <w:rPr>
          <w:rFonts w:ascii="Times New Roman" w:hAnsi="Times New Roman" w:cs="Times New Roman"/>
          <w:i w:val="0"/>
          <w:iCs w:val="0"/>
          <w:noProof/>
          <w:sz w:val="24"/>
          <w:szCs w:val="24"/>
        </w:rPr>
        <w:instrText xml:space="preserve"> PAGEREF _Toc139284413 \h </w:instrText>
      </w:r>
      <w:r w:rsidRPr="009A1714">
        <w:rPr>
          <w:rFonts w:ascii="Times New Roman" w:hAnsi="Times New Roman" w:cs="Times New Roman"/>
          <w:i w:val="0"/>
          <w:iCs w:val="0"/>
          <w:noProof/>
          <w:sz w:val="24"/>
          <w:szCs w:val="24"/>
        </w:rPr>
      </w:r>
      <w:r w:rsidRPr="009A1714">
        <w:rPr>
          <w:rFonts w:ascii="Times New Roman" w:hAnsi="Times New Roman" w:cs="Times New Roman"/>
          <w:i w:val="0"/>
          <w:iCs w:val="0"/>
          <w:noProof/>
          <w:sz w:val="24"/>
          <w:szCs w:val="24"/>
        </w:rPr>
        <w:fldChar w:fldCharType="separate"/>
      </w:r>
      <w:r w:rsidRPr="009A1714">
        <w:rPr>
          <w:rFonts w:ascii="Times New Roman" w:hAnsi="Times New Roman" w:cs="Times New Roman"/>
          <w:i w:val="0"/>
          <w:iCs w:val="0"/>
          <w:noProof/>
          <w:sz w:val="24"/>
          <w:szCs w:val="24"/>
        </w:rPr>
        <w:t>10</w:t>
      </w:r>
      <w:r w:rsidRPr="009A1714">
        <w:rPr>
          <w:rFonts w:ascii="Times New Roman" w:hAnsi="Times New Roman" w:cs="Times New Roman"/>
          <w:i w:val="0"/>
          <w:iCs w:val="0"/>
          <w:noProof/>
          <w:sz w:val="24"/>
          <w:szCs w:val="24"/>
        </w:rPr>
        <w:fldChar w:fldCharType="end"/>
      </w:r>
    </w:p>
    <w:p w14:paraId="558CA03A" w14:textId="77777777" w:rsidR="009A1714" w:rsidRPr="009A1714" w:rsidRDefault="009A1714" w:rsidP="009A1714">
      <w:pPr>
        <w:pStyle w:val="13"/>
        <w:tabs>
          <w:tab w:val="right" w:leader="dot" w:pos="9498"/>
        </w:tabs>
        <w:rPr>
          <w:rFonts w:ascii="Times New Roman" w:eastAsiaTheme="minorEastAsia" w:hAnsi="Times New Roman" w:cs="Times New Roman"/>
          <w:b w:val="0"/>
          <w:bCs w:val="0"/>
          <w:sz w:val="24"/>
          <w:szCs w:val="24"/>
        </w:rPr>
      </w:pPr>
      <w:r w:rsidRPr="009A1714">
        <w:rPr>
          <w:rFonts w:ascii="Times New Roman" w:hAnsi="Times New Roman" w:cs="Times New Roman"/>
          <w:sz w:val="24"/>
          <w:szCs w:val="24"/>
        </w:rPr>
        <w:t>Раздел 5. Примерная структура образовательной программы</w:t>
      </w:r>
      <w:r w:rsidRPr="009A1714">
        <w:rPr>
          <w:rFonts w:ascii="Times New Roman" w:hAnsi="Times New Roman" w:cs="Times New Roman"/>
          <w:sz w:val="24"/>
          <w:szCs w:val="24"/>
        </w:rPr>
        <w:tab/>
        <w:t>59</w:t>
      </w:r>
    </w:p>
    <w:p w14:paraId="0EEBC61D" w14:textId="77777777" w:rsidR="009A1714" w:rsidRPr="009A1714" w:rsidRDefault="009A1714" w:rsidP="009A1714">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9A1714">
        <w:rPr>
          <w:rFonts w:ascii="Times New Roman" w:hAnsi="Times New Roman" w:cs="Times New Roman"/>
          <w:i w:val="0"/>
          <w:iCs w:val="0"/>
          <w:noProof/>
          <w:sz w:val="24"/>
          <w:szCs w:val="24"/>
          <w:lang w:eastAsia="en-US"/>
        </w:rPr>
        <w:t>5.1.1. Примерный учебный план по программе специалистов среднего звена (ППССЗ)</w:t>
      </w:r>
      <w:r w:rsidRPr="009A1714">
        <w:rPr>
          <w:rFonts w:ascii="Times New Roman" w:hAnsi="Times New Roman" w:cs="Times New Roman"/>
          <w:i w:val="0"/>
          <w:iCs w:val="0"/>
          <w:noProof/>
          <w:sz w:val="24"/>
          <w:szCs w:val="24"/>
        </w:rPr>
        <w:tab/>
        <w:t>59</w:t>
      </w:r>
    </w:p>
    <w:p w14:paraId="061BEF60" w14:textId="77777777" w:rsidR="009A1714" w:rsidRPr="009A1714" w:rsidRDefault="009A1714" w:rsidP="009A1714">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9A1714">
        <w:rPr>
          <w:rFonts w:ascii="Times New Roman" w:hAnsi="Times New Roman" w:cs="Times New Roman"/>
          <w:i w:val="0"/>
          <w:iCs w:val="0"/>
          <w:noProof/>
          <w:sz w:val="24"/>
          <w:szCs w:val="24"/>
          <w:lang w:eastAsia="en-US"/>
        </w:rPr>
        <w:t>5.2. План обучения на предприятии (на рабочем месте)</w:t>
      </w:r>
      <w:r w:rsidRPr="009A1714">
        <w:rPr>
          <w:rFonts w:ascii="Times New Roman" w:hAnsi="Times New Roman" w:cs="Times New Roman"/>
          <w:i w:val="0"/>
          <w:iCs w:val="0"/>
          <w:noProof/>
          <w:sz w:val="24"/>
          <w:szCs w:val="24"/>
        </w:rPr>
        <w:tab/>
        <w:t>63</w:t>
      </w:r>
    </w:p>
    <w:p w14:paraId="78BAE91F" w14:textId="77777777" w:rsidR="009A1714" w:rsidRPr="009A1714" w:rsidRDefault="009A1714" w:rsidP="009A1714">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9A1714">
        <w:rPr>
          <w:rFonts w:ascii="Times New Roman" w:hAnsi="Times New Roman" w:cs="Times New Roman"/>
          <w:i w:val="0"/>
          <w:iCs w:val="0"/>
          <w:noProof/>
          <w:sz w:val="24"/>
          <w:szCs w:val="24"/>
          <w:lang w:eastAsia="en-US"/>
        </w:rPr>
        <w:t>5.3. </w:t>
      </w:r>
      <w:r w:rsidRPr="009A1714">
        <w:rPr>
          <w:rFonts w:ascii="Times New Roman" w:hAnsi="Times New Roman" w:cs="Times New Roman"/>
          <w:i w:val="0"/>
          <w:iCs w:val="0"/>
          <w:noProof/>
          <w:sz w:val="24"/>
          <w:szCs w:val="24"/>
        </w:rPr>
        <w:t>Примерный календарный учебный график</w:t>
      </w:r>
      <w:r w:rsidRPr="009A1714">
        <w:rPr>
          <w:rFonts w:ascii="Times New Roman" w:hAnsi="Times New Roman" w:cs="Times New Roman"/>
          <w:i w:val="0"/>
          <w:iCs w:val="0"/>
          <w:noProof/>
          <w:sz w:val="24"/>
          <w:szCs w:val="24"/>
        </w:rPr>
        <w:tab/>
        <w:t>64</w:t>
      </w:r>
    </w:p>
    <w:p w14:paraId="358E53C2" w14:textId="77777777" w:rsidR="009A1714" w:rsidRPr="009A1714" w:rsidRDefault="009A1714" w:rsidP="009A1714">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9A1714">
        <w:rPr>
          <w:rFonts w:ascii="Times New Roman" w:hAnsi="Times New Roman" w:cs="Times New Roman"/>
          <w:i w:val="0"/>
          <w:iCs w:val="0"/>
          <w:noProof/>
          <w:sz w:val="24"/>
          <w:szCs w:val="24"/>
        </w:rPr>
        <w:t>5.4. Примерная рабочая программа воспитания</w:t>
      </w:r>
      <w:r w:rsidRPr="009A1714">
        <w:rPr>
          <w:rFonts w:ascii="Times New Roman" w:hAnsi="Times New Roman" w:cs="Times New Roman"/>
          <w:i w:val="0"/>
          <w:iCs w:val="0"/>
          <w:noProof/>
          <w:sz w:val="24"/>
          <w:szCs w:val="24"/>
        </w:rPr>
        <w:tab/>
        <w:t>65</w:t>
      </w:r>
    </w:p>
    <w:p w14:paraId="302FF8F1" w14:textId="77777777" w:rsidR="009A1714" w:rsidRPr="009A1714" w:rsidRDefault="009A1714" w:rsidP="009A1714">
      <w:pPr>
        <w:pStyle w:val="13"/>
        <w:tabs>
          <w:tab w:val="right" w:leader="dot" w:pos="9498"/>
        </w:tabs>
        <w:rPr>
          <w:rFonts w:ascii="Times New Roman" w:eastAsiaTheme="minorEastAsia" w:hAnsi="Times New Roman" w:cs="Times New Roman"/>
          <w:b w:val="0"/>
          <w:bCs w:val="0"/>
          <w:sz w:val="24"/>
          <w:szCs w:val="24"/>
        </w:rPr>
      </w:pPr>
      <w:r w:rsidRPr="009A1714">
        <w:rPr>
          <w:rFonts w:ascii="Times New Roman" w:hAnsi="Times New Roman" w:cs="Times New Roman"/>
          <w:sz w:val="24"/>
          <w:szCs w:val="24"/>
        </w:rPr>
        <w:t>Раздел 6. Примерные условия реализации образовательной программы</w:t>
      </w:r>
      <w:r w:rsidRPr="009A1714">
        <w:rPr>
          <w:rFonts w:ascii="Times New Roman" w:hAnsi="Times New Roman" w:cs="Times New Roman"/>
          <w:sz w:val="24"/>
          <w:szCs w:val="24"/>
        </w:rPr>
        <w:tab/>
        <w:t>65</w:t>
      </w:r>
    </w:p>
    <w:p w14:paraId="3B6E099F" w14:textId="77777777" w:rsidR="009A1714" w:rsidRPr="009A1714" w:rsidRDefault="009A1714" w:rsidP="009A1714">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9A1714">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9A1714">
        <w:rPr>
          <w:rFonts w:ascii="Times New Roman" w:hAnsi="Times New Roman" w:cs="Times New Roman"/>
          <w:i w:val="0"/>
          <w:iCs w:val="0"/>
          <w:noProof/>
          <w:sz w:val="24"/>
          <w:szCs w:val="24"/>
        </w:rPr>
        <w:tab/>
        <w:t>65</w:t>
      </w:r>
    </w:p>
    <w:p w14:paraId="0773EAF6" w14:textId="77777777" w:rsidR="009A1714" w:rsidRPr="009A1714" w:rsidRDefault="009A1714" w:rsidP="009A1714">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9A1714">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9A1714">
        <w:rPr>
          <w:rFonts w:ascii="Times New Roman" w:hAnsi="Times New Roman" w:cs="Times New Roman"/>
          <w:i w:val="0"/>
          <w:iCs w:val="0"/>
          <w:noProof/>
          <w:sz w:val="24"/>
          <w:szCs w:val="24"/>
        </w:rPr>
        <w:tab/>
        <w:t>98</w:t>
      </w:r>
    </w:p>
    <w:p w14:paraId="05099CD0" w14:textId="77777777" w:rsidR="009A1714" w:rsidRPr="009A1714" w:rsidRDefault="009A1714" w:rsidP="009A1714">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9A1714">
        <w:rPr>
          <w:rFonts w:ascii="Times New Roman" w:hAnsi="Times New Roman" w:cs="Times New Roman"/>
          <w:i w:val="0"/>
          <w:iCs w:val="0"/>
          <w:noProof/>
          <w:sz w:val="24"/>
          <w:szCs w:val="24"/>
          <w:lang w:eastAsia="en-US"/>
        </w:rPr>
        <w:t>6.3. Требования к практической подготовке обучающихся</w:t>
      </w:r>
      <w:r w:rsidRPr="009A1714">
        <w:rPr>
          <w:rFonts w:ascii="Times New Roman" w:hAnsi="Times New Roman" w:cs="Times New Roman"/>
          <w:i w:val="0"/>
          <w:iCs w:val="0"/>
          <w:noProof/>
          <w:sz w:val="24"/>
          <w:szCs w:val="24"/>
        </w:rPr>
        <w:tab/>
        <w:t>99</w:t>
      </w:r>
    </w:p>
    <w:p w14:paraId="5CD188F0" w14:textId="77777777" w:rsidR="009A1714" w:rsidRPr="009A1714" w:rsidRDefault="009A1714" w:rsidP="009A1714">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9A1714">
        <w:rPr>
          <w:rFonts w:ascii="Times New Roman" w:hAnsi="Times New Roman" w:cs="Times New Roman"/>
          <w:i w:val="0"/>
          <w:iCs w:val="0"/>
          <w:noProof/>
          <w:sz w:val="24"/>
          <w:szCs w:val="24"/>
          <w:lang w:eastAsia="en-US"/>
        </w:rPr>
        <w:t>6.4. Требования к организации воспитания обучающихся</w:t>
      </w:r>
      <w:r w:rsidRPr="009A1714">
        <w:rPr>
          <w:rFonts w:ascii="Times New Roman" w:hAnsi="Times New Roman" w:cs="Times New Roman"/>
          <w:i w:val="0"/>
          <w:iCs w:val="0"/>
          <w:noProof/>
          <w:sz w:val="24"/>
          <w:szCs w:val="24"/>
        </w:rPr>
        <w:tab/>
        <w:t>100</w:t>
      </w:r>
    </w:p>
    <w:p w14:paraId="6D7F53EC" w14:textId="77777777" w:rsidR="009A1714" w:rsidRPr="009A1714" w:rsidRDefault="009A1714" w:rsidP="009A1714">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9A1714">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9A1714">
        <w:rPr>
          <w:rFonts w:ascii="Times New Roman" w:hAnsi="Times New Roman" w:cs="Times New Roman"/>
          <w:i w:val="0"/>
          <w:iCs w:val="0"/>
          <w:noProof/>
          <w:sz w:val="24"/>
          <w:szCs w:val="24"/>
        </w:rPr>
        <w:tab/>
        <w:t>100</w:t>
      </w:r>
    </w:p>
    <w:p w14:paraId="48C384C9" w14:textId="77777777" w:rsidR="009A1714" w:rsidRPr="009A1714" w:rsidRDefault="009A1714" w:rsidP="009A1714">
      <w:pPr>
        <w:pStyle w:val="24"/>
        <w:tabs>
          <w:tab w:val="right" w:leader="dot" w:pos="9498"/>
          <w:tab w:val="right" w:leader="dot" w:pos="9628"/>
        </w:tabs>
        <w:ind w:left="0"/>
        <w:rPr>
          <w:rFonts w:ascii="Times New Roman" w:eastAsiaTheme="minorEastAsia" w:hAnsi="Times New Roman" w:cs="Times New Roman"/>
          <w:i w:val="0"/>
          <w:iCs w:val="0"/>
          <w:noProof/>
          <w:sz w:val="24"/>
          <w:szCs w:val="24"/>
        </w:rPr>
      </w:pPr>
      <w:r w:rsidRPr="009A1714">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9A1714">
        <w:rPr>
          <w:rFonts w:ascii="Times New Roman" w:hAnsi="Times New Roman" w:cs="Times New Roman"/>
          <w:i w:val="0"/>
          <w:iCs w:val="0"/>
          <w:noProof/>
          <w:sz w:val="24"/>
          <w:szCs w:val="24"/>
        </w:rPr>
        <w:tab/>
        <w:t>101</w:t>
      </w:r>
    </w:p>
    <w:p w14:paraId="0FC9FD32" w14:textId="77777777" w:rsidR="009A1714" w:rsidRPr="009A1714" w:rsidRDefault="009A1714" w:rsidP="009A1714">
      <w:pPr>
        <w:pStyle w:val="13"/>
        <w:tabs>
          <w:tab w:val="right" w:leader="dot" w:pos="9498"/>
        </w:tabs>
        <w:rPr>
          <w:rFonts w:ascii="Times New Roman" w:eastAsiaTheme="minorEastAsia" w:hAnsi="Times New Roman" w:cs="Times New Roman"/>
          <w:b w:val="0"/>
          <w:bCs w:val="0"/>
          <w:sz w:val="24"/>
          <w:szCs w:val="24"/>
        </w:rPr>
      </w:pPr>
      <w:r w:rsidRPr="009A1714">
        <w:rPr>
          <w:rFonts w:ascii="Times New Roman" w:hAnsi="Times New Roman" w:cs="Times New Roman"/>
          <w:sz w:val="24"/>
          <w:szCs w:val="24"/>
        </w:rPr>
        <w:t>Раздел 7. Формирование оценочных материалов для проведения государственной итоговой аттестации</w:t>
      </w:r>
      <w:r w:rsidRPr="009A1714">
        <w:rPr>
          <w:rFonts w:ascii="Times New Roman" w:hAnsi="Times New Roman" w:cs="Times New Roman"/>
          <w:sz w:val="24"/>
          <w:szCs w:val="24"/>
        </w:rPr>
        <w:tab/>
        <w:t>101</w:t>
      </w:r>
    </w:p>
    <w:p w14:paraId="765009EF" w14:textId="77777777" w:rsidR="004F3A42" w:rsidRPr="004F3A42" w:rsidRDefault="004F3A42" w:rsidP="004F3A42">
      <w:pPr>
        <w:suppressAutoHyphens/>
        <w:spacing w:after="0" w:line="276" w:lineRule="auto"/>
        <w:rPr>
          <w:rFonts w:ascii="Times New Roman" w:eastAsia="Times New Roman" w:hAnsi="Times New Roman" w:cs="Times New Roman"/>
          <w:b/>
          <w:bCs/>
          <w:sz w:val="24"/>
          <w:szCs w:val="24"/>
          <w:lang w:eastAsia="ru-RU"/>
        </w:rPr>
      </w:pPr>
      <w:r w:rsidRPr="004F3A42">
        <w:rPr>
          <w:rFonts w:ascii="Times New Roman" w:eastAsia="Times New Roman" w:hAnsi="Times New Roman" w:cs="Times New Roman"/>
          <w:b/>
          <w:bCs/>
          <w:sz w:val="24"/>
          <w:szCs w:val="24"/>
          <w:lang w:eastAsia="ru-RU"/>
        </w:rPr>
        <w:t>Приложение 1 Модель компетенций выпускника</w:t>
      </w:r>
    </w:p>
    <w:p w14:paraId="779A0CF5" w14:textId="77777777" w:rsidR="004F3A42" w:rsidRPr="004F3A42" w:rsidRDefault="004F3A42" w:rsidP="004F3A42">
      <w:pPr>
        <w:suppressAutoHyphens/>
        <w:spacing w:after="0" w:line="276" w:lineRule="auto"/>
        <w:rPr>
          <w:rFonts w:ascii="Times New Roman" w:eastAsia="Times New Roman" w:hAnsi="Times New Roman" w:cs="Times New Roman"/>
          <w:b/>
          <w:bCs/>
          <w:sz w:val="24"/>
          <w:szCs w:val="24"/>
          <w:lang w:eastAsia="ru-RU"/>
        </w:rPr>
      </w:pPr>
      <w:r w:rsidRPr="004F3A42">
        <w:rPr>
          <w:rFonts w:ascii="Times New Roman" w:eastAsia="Times New Roman" w:hAnsi="Times New Roman" w:cs="Times New Roman"/>
          <w:b/>
          <w:bCs/>
          <w:sz w:val="24"/>
          <w:szCs w:val="24"/>
          <w:lang w:eastAsia="ru-RU"/>
        </w:rPr>
        <w:t>Приложение 2 Программы профессиональных модулей</w:t>
      </w:r>
    </w:p>
    <w:p w14:paraId="6BF00C03" w14:textId="77777777" w:rsidR="004F3A42" w:rsidRPr="004F3A42" w:rsidRDefault="004F3A42" w:rsidP="004F3A42">
      <w:pPr>
        <w:suppressAutoHyphens/>
        <w:spacing w:after="0" w:line="276" w:lineRule="auto"/>
        <w:rPr>
          <w:rFonts w:ascii="Times New Roman" w:eastAsia="Times New Roman" w:hAnsi="Times New Roman" w:cs="Times New Roman"/>
          <w:b/>
          <w:bCs/>
          <w:sz w:val="24"/>
          <w:szCs w:val="24"/>
          <w:lang w:eastAsia="ru-RU"/>
        </w:rPr>
      </w:pPr>
      <w:r w:rsidRPr="004F3A42">
        <w:rPr>
          <w:rFonts w:ascii="Times New Roman" w:eastAsia="Times New Roman" w:hAnsi="Times New Roman" w:cs="Times New Roman"/>
          <w:b/>
          <w:bCs/>
          <w:sz w:val="24"/>
          <w:szCs w:val="24"/>
          <w:lang w:eastAsia="ru-RU"/>
        </w:rPr>
        <w:t>Приложение 3 Программы учебных дисциплин/междисциплинарных модулей</w:t>
      </w:r>
    </w:p>
    <w:p w14:paraId="7309B66A" w14:textId="77777777" w:rsidR="004F3A42" w:rsidRPr="004F3A42" w:rsidRDefault="004F3A42" w:rsidP="004F3A42">
      <w:pPr>
        <w:suppressAutoHyphens/>
        <w:spacing w:after="0" w:line="276" w:lineRule="auto"/>
        <w:rPr>
          <w:rFonts w:ascii="Times New Roman" w:eastAsia="Times New Roman" w:hAnsi="Times New Roman" w:cs="Times New Roman"/>
          <w:b/>
          <w:bCs/>
          <w:sz w:val="24"/>
          <w:szCs w:val="24"/>
          <w:lang w:eastAsia="ru-RU"/>
        </w:rPr>
      </w:pPr>
      <w:r w:rsidRPr="004F3A42">
        <w:rPr>
          <w:rFonts w:ascii="Times New Roman" w:eastAsia="Times New Roman" w:hAnsi="Times New Roman" w:cs="Times New Roman"/>
          <w:b/>
          <w:bCs/>
          <w:sz w:val="24"/>
          <w:szCs w:val="24"/>
          <w:lang w:eastAsia="ru-RU"/>
        </w:rPr>
        <w:t>Приложение 4 Примерная рабочая программа воспитания</w:t>
      </w:r>
    </w:p>
    <w:p w14:paraId="56A7ECEE" w14:textId="77777777" w:rsidR="004F3A42" w:rsidRPr="004F3A42" w:rsidRDefault="004F3A42" w:rsidP="004F3A42">
      <w:pPr>
        <w:suppressAutoHyphens/>
        <w:spacing w:after="0" w:line="276" w:lineRule="auto"/>
        <w:ind w:left="1560" w:hanging="1560"/>
        <w:rPr>
          <w:rFonts w:ascii="Times New Roman" w:eastAsia="Times New Roman" w:hAnsi="Times New Roman" w:cs="Times New Roman"/>
          <w:b/>
          <w:bCs/>
          <w:sz w:val="24"/>
          <w:szCs w:val="24"/>
          <w:lang w:eastAsia="ru-RU"/>
        </w:rPr>
      </w:pPr>
      <w:r w:rsidRPr="004F3A42">
        <w:rPr>
          <w:rFonts w:ascii="Times New Roman" w:eastAsia="Times New Roman" w:hAnsi="Times New Roman" w:cs="Times New Roman"/>
          <w:b/>
          <w:bCs/>
          <w:sz w:val="24"/>
          <w:szCs w:val="24"/>
          <w:lang w:eastAsia="ru-RU"/>
        </w:rPr>
        <w:t xml:space="preserve">Приложение 5 Примерные оценочные материалы для ГИА </w:t>
      </w:r>
    </w:p>
    <w:p w14:paraId="03393A03" w14:textId="77777777" w:rsidR="004F3A42" w:rsidRPr="004F3A42" w:rsidRDefault="004F3A42" w:rsidP="004F3A42">
      <w:pPr>
        <w:suppressAutoHyphens/>
        <w:spacing w:after="120" w:line="240" w:lineRule="auto"/>
        <w:jc w:val="both"/>
        <w:rPr>
          <w:rFonts w:ascii="Times New Roman" w:eastAsia="Times New Roman" w:hAnsi="Times New Roman" w:cs="Times New Roman"/>
          <w:b/>
          <w:bCs/>
          <w:sz w:val="24"/>
          <w:szCs w:val="24"/>
          <w:lang w:eastAsia="ru-RU"/>
        </w:rPr>
      </w:pPr>
      <w:r w:rsidRPr="004F3A42">
        <w:rPr>
          <w:rFonts w:ascii="Times New Roman" w:eastAsia="Times New Roman" w:hAnsi="Times New Roman" w:cs="Times New Roman"/>
          <w:b/>
          <w:bCs/>
          <w:sz w:val="24"/>
          <w:szCs w:val="24"/>
          <w:lang w:eastAsia="ru-RU"/>
        </w:rPr>
        <w:t xml:space="preserve">Приложение 6. Дополнительный профессиональный блок </w:t>
      </w:r>
      <w:r w:rsidRPr="004F3A42">
        <w:rPr>
          <w:rFonts w:ascii="Times New Roman" w:eastAsia="Times New Roman" w:hAnsi="Times New Roman" w:cs="Times New Roman"/>
          <w:i/>
          <w:iCs/>
          <w:sz w:val="24"/>
          <w:szCs w:val="24"/>
          <w:lang w:eastAsia="ru-RU"/>
        </w:rPr>
        <w:t xml:space="preserve">(входит в структуру    ПОП-П-П и разрабатывается образовательно-производственным центром (кластером) по запросу работодателя для каждой ОПОП-П) </w:t>
      </w:r>
    </w:p>
    <w:p w14:paraId="45732682" w14:textId="77777777" w:rsidR="004F3A42" w:rsidRPr="004F3A42" w:rsidRDefault="004F3A42" w:rsidP="004F3A42">
      <w:pPr>
        <w:suppressAutoHyphens/>
        <w:spacing w:after="0" w:line="276" w:lineRule="auto"/>
        <w:ind w:left="1560" w:hanging="1560"/>
        <w:rPr>
          <w:rFonts w:ascii="Times New Roman" w:eastAsia="Times New Roman" w:hAnsi="Times New Roman" w:cs="Times New Roman"/>
          <w:b/>
          <w:bCs/>
          <w:sz w:val="24"/>
          <w:szCs w:val="24"/>
          <w:lang w:eastAsia="ru-RU"/>
        </w:rPr>
      </w:pPr>
    </w:p>
    <w:p w14:paraId="19FA777C" w14:textId="77777777" w:rsidR="00C67489" w:rsidRPr="00C67489" w:rsidRDefault="00C67489" w:rsidP="00C67489">
      <w:pPr>
        <w:spacing w:after="0" w:line="276" w:lineRule="auto"/>
        <w:rPr>
          <w:rFonts w:ascii="Times New Roman" w:eastAsia="Times New Roman" w:hAnsi="Times New Roman" w:cs="Times New Roman"/>
          <w:sz w:val="24"/>
          <w:szCs w:val="24"/>
          <w:lang w:eastAsia="ru-RU"/>
        </w:rPr>
        <w:sectPr w:rsidR="00C67489" w:rsidRPr="00C67489" w:rsidSect="00610DAE">
          <w:pgSz w:w="11906" w:h="16838"/>
          <w:pgMar w:top="1134" w:right="851" w:bottom="1134" w:left="1701" w:header="709" w:footer="709" w:gutter="0"/>
          <w:cols w:space="708"/>
          <w:docGrid w:linePitch="360"/>
        </w:sectPr>
      </w:pPr>
    </w:p>
    <w:p w14:paraId="38C69967" w14:textId="77777777" w:rsidR="00C67489" w:rsidRPr="00F04A5B" w:rsidRDefault="00C67489" w:rsidP="00F04A5B">
      <w:pPr>
        <w:keepNext/>
        <w:spacing w:before="240" w:after="60" w:line="276" w:lineRule="auto"/>
        <w:ind w:firstLine="708"/>
        <w:outlineLvl w:val="0"/>
        <w:rPr>
          <w:rFonts w:ascii="Times New Roman" w:eastAsia="Times New Roman" w:hAnsi="Times New Roman" w:cs="Times New Roman"/>
          <w:b/>
          <w:bCs/>
          <w:kern w:val="32"/>
          <w:sz w:val="24"/>
          <w:szCs w:val="24"/>
          <w:lang w:val="x-none" w:eastAsia="x-none"/>
        </w:rPr>
      </w:pPr>
      <w:bookmarkStart w:id="4" w:name="_Toc132207976"/>
      <w:bookmarkStart w:id="5" w:name="_Toc145576161"/>
      <w:r w:rsidRPr="00F04A5B">
        <w:rPr>
          <w:rFonts w:ascii="Times New Roman" w:eastAsia="Times New Roman" w:hAnsi="Times New Roman" w:cs="Times New Roman"/>
          <w:b/>
          <w:bCs/>
          <w:kern w:val="32"/>
          <w:sz w:val="24"/>
          <w:szCs w:val="24"/>
          <w:lang w:val="x-none" w:eastAsia="x-none"/>
        </w:rPr>
        <w:lastRenderedPageBreak/>
        <w:t>Раздел 1. Общие положения</w:t>
      </w:r>
      <w:bookmarkEnd w:id="4"/>
      <w:bookmarkEnd w:id="5"/>
    </w:p>
    <w:p w14:paraId="4788B857" w14:textId="7A98F8F5" w:rsidR="004F3A42" w:rsidRPr="00F04A5B" w:rsidRDefault="00C67489" w:rsidP="00F04A5B">
      <w:pPr>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 xml:space="preserve">1.1. </w:t>
      </w:r>
      <w:r w:rsidR="004F3A42" w:rsidRPr="00F04A5B">
        <w:rPr>
          <w:rFonts w:ascii="Times New Roman" w:hAnsi="Times New Roman" w:cs="Times New Roman"/>
          <w:bCs/>
          <w:sz w:val="24"/>
          <w:szCs w:val="24"/>
        </w:rPr>
        <w:t xml:space="preserve">Настоящая ПОП-П по специальности </w:t>
      </w:r>
      <w:r w:rsidRPr="00F04A5B">
        <w:rPr>
          <w:rFonts w:ascii="Times New Roman" w:eastAsia="Times New Roman" w:hAnsi="Times New Roman" w:cs="Times New Roman"/>
          <w:bCs/>
          <w:sz w:val="24"/>
          <w:szCs w:val="24"/>
          <w:lang w:eastAsia="ru-RU"/>
        </w:rPr>
        <w:t xml:space="preserve">31.02.01 Лечебное дело </w:t>
      </w:r>
      <w:r w:rsidR="004F3A42" w:rsidRPr="00F04A5B">
        <w:rPr>
          <w:rFonts w:ascii="Times New Roman" w:hAnsi="Times New Roman" w:cs="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 специальности</w:t>
      </w:r>
      <w:r w:rsidRPr="00F04A5B">
        <w:rPr>
          <w:rFonts w:ascii="Times New Roman" w:eastAsia="Times New Roman" w:hAnsi="Times New Roman" w:cs="Times New Roman"/>
          <w:bCs/>
          <w:sz w:val="24"/>
          <w:szCs w:val="24"/>
          <w:lang w:eastAsia="ru-RU"/>
        </w:rPr>
        <w:t xml:space="preserve"> 31.02.01 Лечебное дело, </w:t>
      </w:r>
      <w:r w:rsidR="004F3A42" w:rsidRPr="00F04A5B">
        <w:rPr>
          <w:rFonts w:ascii="Times New Roman" w:eastAsia="Times New Roman" w:hAnsi="Times New Roman" w:cs="Times New Roman"/>
          <w:bCs/>
          <w:sz w:val="24"/>
          <w:szCs w:val="24"/>
          <w:lang w:eastAsia="ru-RU"/>
        </w:rPr>
        <w:t xml:space="preserve">утвержденного Приказом </w:t>
      </w:r>
      <w:proofErr w:type="spellStart"/>
      <w:r w:rsidR="004F3A42" w:rsidRPr="00F04A5B">
        <w:rPr>
          <w:rFonts w:ascii="Times New Roman" w:eastAsia="Times New Roman" w:hAnsi="Times New Roman" w:cs="Times New Roman"/>
          <w:bCs/>
          <w:sz w:val="24"/>
          <w:szCs w:val="24"/>
          <w:lang w:eastAsia="ru-RU"/>
        </w:rPr>
        <w:t>Минпросвещения</w:t>
      </w:r>
      <w:proofErr w:type="spellEnd"/>
      <w:r w:rsidR="004F3A42" w:rsidRPr="00F04A5B">
        <w:rPr>
          <w:rFonts w:ascii="Times New Roman" w:eastAsia="Times New Roman" w:hAnsi="Times New Roman" w:cs="Times New Roman"/>
          <w:bCs/>
          <w:sz w:val="24"/>
          <w:szCs w:val="24"/>
          <w:lang w:eastAsia="ru-RU"/>
        </w:rPr>
        <w:t xml:space="preserve"> России от 04.07.2022 № 526 «Об утверждении федерального государственного образовательного стандарта среднего профессионального образования по специальности 31.02.01 Лечебное дело» (Зарегистрировано в Минюсте России 05.08.2022 N 69542) </w:t>
      </w:r>
      <w:r w:rsidR="004F3A42" w:rsidRPr="00F04A5B">
        <w:rPr>
          <w:rFonts w:ascii="Times New Roman" w:hAnsi="Times New Roman" w:cs="Times New Roman"/>
          <w:bCs/>
          <w:sz w:val="24"/>
          <w:szCs w:val="24"/>
        </w:rPr>
        <w:t>(далее – ФГОС, ФГОС СПО).</w:t>
      </w:r>
    </w:p>
    <w:p w14:paraId="0016872A" w14:textId="5FF856F0" w:rsidR="00C67489" w:rsidRPr="00F04A5B" w:rsidRDefault="004F3A42" w:rsidP="00F04A5B">
      <w:pPr>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специальности </w:t>
      </w:r>
      <w:r w:rsidR="00C67489" w:rsidRPr="00F04A5B">
        <w:rPr>
          <w:rFonts w:ascii="Times New Roman" w:eastAsia="Times New Roman" w:hAnsi="Times New Roman" w:cs="Times New Roman"/>
          <w:bCs/>
          <w:sz w:val="24"/>
          <w:szCs w:val="24"/>
          <w:lang w:eastAsia="ru-RU"/>
        </w:rPr>
        <w:t>31.02.01 Лечебное дело, планируемые результаты освоения образовательной программы, условия образовательной деятельности.</w:t>
      </w:r>
    </w:p>
    <w:p w14:paraId="2D529DAD" w14:textId="77777777" w:rsidR="004F3A42" w:rsidRPr="00F04A5B" w:rsidRDefault="004F3A42" w:rsidP="00F04A5B">
      <w:pPr>
        <w:suppressAutoHyphens/>
        <w:spacing w:after="0" w:line="276" w:lineRule="auto"/>
        <w:ind w:firstLine="709"/>
        <w:jc w:val="both"/>
        <w:rPr>
          <w:rFonts w:ascii="Times New Roman" w:hAnsi="Times New Roman" w:cs="Times New Roman"/>
          <w:bCs/>
          <w:sz w:val="24"/>
          <w:szCs w:val="24"/>
        </w:rPr>
      </w:pPr>
      <w:r w:rsidRPr="00F04A5B">
        <w:rPr>
          <w:rFonts w:ascii="Times New Roman" w:hAnsi="Times New Roman" w:cs="Times New Roman"/>
          <w:bCs/>
          <w:sz w:val="24"/>
          <w:szCs w:val="24"/>
        </w:rPr>
        <w:t>ПОП-П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При разработке образовательной программы учитывают сквозную реализацию общеобразовательных дисциплин.</w:t>
      </w:r>
    </w:p>
    <w:p w14:paraId="5577B922" w14:textId="77777777" w:rsidR="004F3A42" w:rsidRPr="00F04A5B" w:rsidRDefault="004F3A42" w:rsidP="00F04A5B">
      <w:pPr>
        <w:suppressAutoHyphens/>
        <w:spacing w:after="0" w:line="276" w:lineRule="auto"/>
        <w:ind w:firstLine="709"/>
        <w:jc w:val="both"/>
        <w:rPr>
          <w:rFonts w:ascii="Times New Roman" w:hAnsi="Times New Roman" w:cs="Times New Roman"/>
          <w:bCs/>
          <w:sz w:val="24"/>
          <w:szCs w:val="24"/>
        </w:rPr>
      </w:pPr>
      <w:r w:rsidRPr="00F04A5B">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D062B89" w14:textId="77777777" w:rsidR="004F3A42" w:rsidRPr="00F04A5B" w:rsidRDefault="004F3A42" w:rsidP="00F04A5B">
      <w:pPr>
        <w:suppressAutoHyphens/>
        <w:spacing w:after="0" w:line="276" w:lineRule="auto"/>
        <w:ind w:firstLine="709"/>
        <w:jc w:val="both"/>
        <w:rPr>
          <w:rFonts w:ascii="Times New Roman" w:hAnsi="Times New Roman" w:cs="Times New Roman"/>
          <w:bCs/>
          <w:sz w:val="24"/>
          <w:szCs w:val="24"/>
        </w:rPr>
      </w:pPr>
      <w:r w:rsidRPr="00F04A5B">
        <w:rPr>
          <w:rFonts w:ascii="Times New Roman" w:hAnsi="Times New Roman" w:cs="Times New Roman"/>
          <w:bCs/>
          <w:sz w:val="24"/>
          <w:szCs w:val="24"/>
        </w:rPr>
        <w:t>1.2. Нормативные основания для разработки ПОП-П:</w:t>
      </w:r>
    </w:p>
    <w:p w14:paraId="0469F5C5" w14:textId="77777777" w:rsidR="00C67489" w:rsidRPr="00F04A5B" w:rsidRDefault="00C67489" w:rsidP="00F04A5B">
      <w:pPr>
        <w:numPr>
          <w:ilvl w:val="0"/>
          <w:numId w:val="3"/>
        </w:numPr>
        <w:suppressAutoHyphens/>
        <w:spacing w:after="0" w:line="276" w:lineRule="auto"/>
        <w:ind w:left="0"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 xml:space="preserve">Федеральный закон от 29 декабря 2012 г. №273-ФЗ «Об образовании </w:t>
      </w:r>
      <w:r w:rsidRPr="00F04A5B">
        <w:rPr>
          <w:rFonts w:ascii="Times New Roman" w:eastAsia="Times New Roman" w:hAnsi="Times New Roman" w:cs="Times New Roman"/>
          <w:bCs/>
          <w:sz w:val="24"/>
          <w:szCs w:val="24"/>
          <w:lang w:eastAsia="ru-RU"/>
        </w:rPr>
        <w:br/>
        <w:t>в Российской Федерации»;</w:t>
      </w:r>
    </w:p>
    <w:p w14:paraId="700640EF" w14:textId="77777777" w:rsidR="00C67489" w:rsidRPr="00F04A5B" w:rsidRDefault="00C67489" w:rsidP="00F04A5B">
      <w:pPr>
        <w:numPr>
          <w:ilvl w:val="0"/>
          <w:numId w:val="3"/>
        </w:numPr>
        <w:spacing w:after="0" w:line="276" w:lineRule="auto"/>
        <w:ind w:left="0" w:firstLine="709"/>
        <w:jc w:val="both"/>
        <w:rPr>
          <w:rFonts w:ascii="Times New Roman" w:eastAsia="Times New Roman" w:hAnsi="Times New Roman" w:cs="Times New Roman"/>
          <w:bCs/>
          <w:sz w:val="24"/>
          <w:szCs w:val="24"/>
          <w:lang w:val="x-none" w:eastAsia="x-none"/>
        </w:rPr>
      </w:pPr>
      <w:r w:rsidRPr="00F04A5B">
        <w:rPr>
          <w:rFonts w:ascii="Times New Roman" w:eastAsia="Times New Roman" w:hAnsi="Times New Roman" w:cs="Times New Roman"/>
          <w:bCs/>
          <w:sz w:val="24"/>
          <w:szCs w:val="24"/>
          <w:lang w:val="x-none" w:eastAsia="x-none"/>
        </w:rPr>
        <w:t xml:space="preserve">Приказ </w:t>
      </w:r>
      <w:proofErr w:type="spellStart"/>
      <w:r w:rsidRPr="00F04A5B">
        <w:rPr>
          <w:rFonts w:ascii="Times New Roman" w:eastAsia="Times New Roman" w:hAnsi="Times New Roman" w:cs="Times New Roman"/>
          <w:bCs/>
          <w:sz w:val="24"/>
          <w:szCs w:val="24"/>
          <w:lang w:eastAsia="x-none"/>
        </w:rPr>
        <w:t>Минпросвещения</w:t>
      </w:r>
      <w:proofErr w:type="spellEnd"/>
      <w:r w:rsidRPr="00F04A5B">
        <w:rPr>
          <w:rFonts w:ascii="Times New Roman" w:eastAsia="Times New Roman" w:hAnsi="Times New Roman" w:cs="Times New Roman"/>
          <w:bCs/>
          <w:sz w:val="24"/>
          <w:szCs w:val="24"/>
          <w:lang w:eastAsia="x-none"/>
        </w:rPr>
        <w:t xml:space="preserve"> России</w:t>
      </w:r>
      <w:r w:rsidRPr="00F04A5B">
        <w:rPr>
          <w:rFonts w:ascii="Times New Roman" w:eastAsia="Times New Roman" w:hAnsi="Times New Roman" w:cs="Times New Roman"/>
          <w:bCs/>
          <w:sz w:val="24"/>
          <w:szCs w:val="24"/>
          <w:lang w:val="x-none" w:eastAsia="x-none"/>
        </w:rPr>
        <w:t xml:space="preserve"> от </w:t>
      </w:r>
      <w:r w:rsidRPr="00F04A5B">
        <w:rPr>
          <w:rFonts w:ascii="Times New Roman" w:eastAsia="Times New Roman" w:hAnsi="Times New Roman" w:cs="Times New Roman"/>
          <w:bCs/>
          <w:sz w:val="24"/>
          <w:szCs w:val="24"/>
          <w:lang w:eastAsia="x-none"/>
        </w:rPr>
        <w:t>0</w:t>
      </w:r>
      <w:r w:rsidRPr="00F04A5B">
        <w:rPr>
          <w:rFonts w:ascii="Times New Roman" w:eastAsia="Times New Roman" w:hAnsi="Times New Roman" w:cs="Times New Roman"/>
          <w:bCs/>
          <w:sz w:val="24"/>
          <w:szCs w:val="24"/>
          <w:lang w:val="x-none" w:eastAsia="x-none"/>
        </w:rPr>
        <w:t xml:space="preserve">8 </w:t>
      </w:r>
      <w:r w:rsidRPr="00F04A5B">
        <w:rPr>
          <w:rFonts w:ascii="Times New Roman" w:eastAsia="Times New Roman" w:hAnsi="Times New Roman" w:cs="Times New Roman"/>
          <w:bCs/>
          <w:sz w:val="24"/>
          <w:szCs w:val="24"/>
          <w:lang w:eastAsia="x-none"/>
        </w:rPr>
        <w:t>апреля</w:t>
      </w:r>
      <w:r w:rsidRPr="00F04A5B">
        <w:rPr>
          <w:rFonts w:ascii="Times New Roman" w:eastAsia="Times New Roman" w:hAnsi="Times New Roman" w:cs="Times New Roman"/>
          <w:bCs/>
          <w:sz w:val="24"/>
          <w:szCs w:val="24"/>
          <w:lang w:val="x-none" w:eastAsia="x-none"/>
        </w:rPr>
        <w:t xml:space="preserve"> 20</w:t>
      </w:r>
      <w:r w:rsidRPr="00F04A5B">
        <w:rPr>
          <w:rFonts w:ascii="Times New Roman" w:eastAsia="Times New Roman" w:hAnsi="Times New Roman" w:cs="Times New Roman"/>
          <w:bCs/>
          <w:sz w:val="24"/>
          <w:szCs w:val="24"/>
          <w:lang w:eastAsia="x-none"/>
        </w:rPr>
        <w:t>21</w:t>
      </w:r>
      <w:r w:rsidRPr="00F04A5B">
        <w:rPr>
          <w:rFonts w:ascii="Times New Roman" w:eastAsia="Times New Roman" w:hAnsi="Times New Roman" w:cs="Times New Roman"/>
          <w:bCs/>
          <w:sz w:val="24"/>
          <w:szCs w:val="24"/>
          <w:lang w:val="x-none" w:eastAsia="x-none"/>
        </w:rPr>
        <w:t xml:space="preserve"> г. № </w:t>
      </w:r>
      <w:r w:rsidRPr="00F04A5B">
        <w:rPr>
          <w:rFonts w:ascii="Times New Roman" w:eastAsia="Times New Roman" w:hAnsi="Times New Roman" w:cs="Times New Roman"/>
          <w:bCs/>
          <w:sz w:val="24"/>
          <w:szCs w:val="24"/>
          <w:lang w:eastAsia="x-none"/>
        </w:rPr>
        <w:t>153</w:t>
      </w:r>
      <w:r w:rsidRPr="00F04A5B">
        <w:rPr>
          <w:rFonts w:ascii="Times New Roman" w:eastAsia="Times New Roman" w:hAnsi="Times New Roman" w:cs="Times New Roman"/>
          <w:bCs/>
          <w:sz w:val="24"/>
          <w:szCs w:val="24"/>
          <w:lang w:val="x-none" w:eastAsia="x-none"/>
        </w:rPr>
        <w:t xml:space="preserve"> </w:t>
      </w:r>
      <w:r w:rsidRPr="00F04A5B">
        <w:rPr>
          <w:rFonts w:ascii="Times New Roman" w:eastAsia="Times New Roman" w:hAnsi="Times New Roman" w:cs="Times New Roman"/>
          <w:bCs/>
          <w:sz w:val="24"/>
          <w:szCs w:val="24"/>
          <w:lang w:val="x-none" w:eastAsia="x-none"/>
        </w:rPr>
        <w:br/>
        <w:t>«Об утверждении Порядка разработки примерных основных образовательных программ</w:t>
      </w:r>
      <w:r w:rsidRPr="00F04A5B">
        <w:rPr>
          <w:rFonts w:ascii="Times New Roman" w:eastAsia="Times New Roman" w:hAnsi="Times New Roman" w:cs="Times New Roman"/>
          <w:bCs/>
          <w:sz w:val="24"/>
          <w:szCs w:val="24"/>
          <w:lang w:eastAsia="x-none"/>
        </w:rPr>
        <w:t xml:space="preserve"> среднего профессионального образования</w:t>
      </w:r>
      <w:r w:rsidRPr="00F04A5B">
        <w:rPr>
          <w:rFonts w:ascii="Times New Roman" w:eastAsia="Times New Roman" w:hAnsi="Times New Roman" w:cs="Times New Roman"/>
          <w:bCs/>
          <w:sz w:val="24"/>
          <w:szCs w:val="24"/>
          <w:lang w:val="x-none" w:eastAsia="x-none"/>
        </w:rPr>
        <w:t>, проведения их экспертизы и ведения реестра примерных основных образовательных программ</w:t>
      </w:r>
      <w:r w:rsidRPr="00F04A5B">
        <w:rPr>
          <w:rFonts w:ascii="Times New Roman" w:eastAsia="Times New Roman" w:hAnsi="Times New Roman" w:cs="Times New Roman"/>
          <w:bCs/>
          <w:sz w:val="24"/>
          <w:szCs w:val="24"/>
          <w:lang w:eastAsia="x-none"/>
        </w:rPr>
        <w:t xml:space="preserve"> среднего профессионального образования</w:t>
      </w:r>
      <w:r w:rsidRPr="00F04A5B">
        <w:rPr>
          <w:rFonts w:ascii="Times New Roman" w:eastAsia="Times New Roman" w:hAnsi="Times New Roman" w:cs="Times New Roman"/>
          <w:bCs/>
          <w:sz w:val="24"/>
          <w:szCs w:val="24"/>
          <w:lang w:val="x-none" w:eastAsia="x-none"/>
        </w:rPr>
        <w:t>»;</w:t>
      </w:r>
    </w:p>
    <w:p w14:paraId="3AF5FDC5" w14:textId="708E40FD" w:rsidR="00C67489" w:rsidRPr="00F04A5B" w:rsidRDefault="00C67489" w:rsidP="00F04A5B">
      <w:pPr>
        <w:numPr>
          <w:ilvl w:val="0"/>
          <w:numId w:val="3"/>
        </w:numPr>
        <w:suppressAutoHyphens/>
        <w:spacing w:after="0" w:line="276" w:lineRule="auto"/>
        <w:ind w:left="0"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 xml:space="preserve">Приказ </w:t>
      </w:r>
      <w:proofErr w:type="spellStart"/>
      <w:r w:rsidRPr="00F04A5B">
        <w:rPr>
          <w:rFonts w:ascii="Times New Roman" w:eastAsia="Times New Roman" w:hAnsi="Times New Roman" w:cs="Times New Roman"/>
          <w:bCs/>
          <w:sz w:val="24"/>
          <w:szCs w:val="24"/>
          <w:lang w:eastAsia="ru-RU"/>
        </w:rPr>
        <w:t>Минпросвещения</w:t>
      </w:r>
      <w:proofErr w:type="spellEnd"/>
      <w:r w:rsidRPr="00F04A5B">
        <w:rPr>
          <w:rFonts w:ascii="Times New Roman" w:eastAsia="Times New Roman" w:hAnsi="Times New Roman" w:cs="Times New Roman"/>
          <w:bCs/>
          <w:sz w:val="24"/>
          <w:szCs w:val="24"/>
          <w:lang w:eastAsia="ru-RU"/>
        </w:rPr>
        <w:t xml:space="preserve"> России от</w:t>
      </w:r>
      <w:r w:rsidR="004F3A42" w:rsidRPr="00F04A5B">
        <w:rPr>
          <w:rFonts w:ascii="Times New Roman" w:eastAsia="Times New Roman" w:hAnsi="Times New Roman" w:cs="Times New Roman"/>
          <w:bCs/>
          <w:sz w:val="24"/>
          <w:szCs w:val="24"/>
          <w:lang w:eastAsia="ru-RU"/>
        </w:rPr>
        <w:t xml:space="preserve"> </w:t>
      </w:r>
      <w:r w:rsidRPr="00F04A5B">
        <w:rPr>
          <w:rFonts w:ascii="Times New Roman" w:eastAsia="Times New Roman" w:hAnsi="Times New Roman" w:cs="Times New Roman"/>
          <w:bCs/>
          <w:sz w:val="24"/>
          <w:szCs w:val="24"/>
          <w:lang w:eastAsia="ru-RU"/>
        </w:rPr>
        <w:t xml:space="preserve">4 июля 2022 г. </w:t>
      </w:r>
      <w:r w:rsidR="004F3A42" w:rsidRPr="00F04A5B">
        <w:rPr>
          <w:rFonts w:ascii="Times New Roman" w:eastAsia="Times New Roman" w:hAnsi="Times New Roman" w:cs="Times New Roman"/>
          <w:bCs/>
          <w:sz w:val="24"/>
          <w:szCs w:val="24"/>
          <w:lang w:eastAsia="ru-RU"/>
        </w:rPr>
        <w:t>№</w:t>
      </w:r>
      <w:r w:rsidRPr="00F04A5B">
        <w:rPr>
          <w:rFonts w:ascii="Times New Roman" w:eastAsia="Times New Roman" w:hAnsi="Times New Roman" w:cs="Times New Roman"/>
          <w:bCs/>
          <w:sz w:val="24"/>
          <w:szCs w:val="24"/>
          <w:lang w:eastAsia="ru-RU"/>
        </w:rPr>
        <w:t xml:space="preserve"> 526 </w:t>
      </w:r>
      <w:r w:rsidRPr="00F04A5B">
        <w:rPr>
          <w:rFonts w:ascii="Times New Roman" w:eastAsia="Times New Roman" w:hAnsi="Times New Roman" w:cs="Times New Roman"/>
          <w:bCs/>
          <w:sz w:val="24"/>
          <w:szCs w:val="24"/>
          <w:lang w:eastAsia="ru-RU"/>
        </w:rPr>
        <w:br/>
        <w:t>«</w:t>
      </w:r>
      <w:r w:rsidRPr="00F04A5B">
        <w:rPr>
          <w:rFonts w:ascii="Times New Roman" w:eastAsia="Times New Roman" w:hAnsi="Times New Roman" w:cs="Times New Roman"/>
          <w:bCs/>
          <w:sz w:val="24"/>
          <w:szCs w:val="24"/>
          <w:lang w:val="uk-UA" w:eastAsia="ru-RU"/>
        </w:rPr>
        <w:t xml:space="preserve">Об </w:t>
      </w:r>
      <w:r w:rsidRPr="00F04A5B">
        <w:rPr>
          <w:rFonts w:ascii="Times New Roman" w:eastAsia="Times New Roman" w:hAnsi="Times New Roman" w:cs="Times New Roman"/>
          <w:bCs/>
          <w:sz w:val="24"/>
          <w:szCs w:val="24"/>
          <w:lang w:eastAsia="ru-RU"/>
        </w:rPr>
        <w:t>утверждении федерального государственного образовательного стандарта среднего профессионального образования по специальности 31.02.01 Лечебное дело»;</w:t>
      </w:r>
    </w:p>
    <w:p w14:paraId="0A154C9B" w14:textId="77777777" w:rsidR="00C67489" w:rsidRPr="00F04A5B" w:rsidRDefault="00C67489" w:rsidP="00F04A5B">
      <w:pPr>
        <w:numPr>
          <w:ilvl w:val="0"/>
          <w:numId w:val="3"/>
        </w:numPr>
        <w:spacing w:after="0" w:line="276" w:lineRule="auto"/>
        <w:ind w:left="0"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 xml:space="preserve">Приказ Министерства просвещения РФ от 24 августа 2022 г. № 762 </w:t>
      </w:r>
      <w:r w:rsidRPr="00F04A5B">
        <w:rPr>
          <w:rFonts w:ascii="Times New Roman" w:eastAsia="Times New Roman" w:hAnsi="Times New Roman" w:cs="Times New Roman"/>
          <w:bCs/>
          <w:sz w:val="24"/>
          <w:szCs w:val="24"/>
          <w:lang w:eastAsia="ru-RU"/>
        </w:rPr>
        <w:br/>
        <w:t xml:space="preserve">«Об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w:t>
      </w:r>
    </w:p>
    <w:p w14:paraId="6E288835" w14:textId="77777777" w:rsidR="00C67489" w:rsidRPr="00F04A5B" w:rsidRDefault="00C67489" w:rsidP="00F04A5B">
      <w:pPr>
        <w:numPr>
          <w:ilvl w:val="0"/>
          <w:numId w:val="3"/>
        </w:numPr>
        <w:spacing w:after="0" w:line="276" w:lineRule="auto"/>
        <w:ind w:left="0" w:firstLine="709"/>
        <w:jc w:val="both"/>
        <w:rPr>
          <w:rFonts w:ascii="Times New Roman" w:eastAsia="Times New Roman" w:hAnsi="Times New Roman" w:cs="Times New Roman"/>
          <w:bCs/>
          <w:sz w:val="24"/>
          <w:szCs w:val="24"/>
          <w:lang w:val="x-none" w:eastAsia="x-none"/>
        </w:rPr>
      </w:pPr>
      <w:r w:rsidRPr="00F04A5B">
        <w:rPr>
          <w:rFonts w:ascii="Times New Roman" w:eastAsia="Times New Roman" w:hAnsi="Times New Roman" w:cs="Times New Roman"/>
          <w:bCs/>
          <w:sz w:val="24"/>
          <w:szCs w:val="24"/>
          <w:lang w:val="x-none" w:eastAsia="x-none"/>
        </w:rPr>
        <w:t xml:space="preserve">Приказ </w:t>
      </w:r>
      <w:proofErr w:type="spellStart"/>
      <w:r w:rsidRPr="00F04A5B">
        <w:rPr>
          <w:rFonts w:ascii="Times New Roman" w:eastAsia="Times New Roman" w:hAnsi="Times New Roman" w:cs="Times New Roman"/>
          <w:bCs/>
          <w:sz w:val="24"/>
          <w:szCs w:val="24"/>
          <w:lang w:val="x-none" w:eastAsia="x-none"/>
        </w:rPr>
        <w:t>Мин</w:t>
      </w:r>
      <w:r w:rsidRPr="00F04A5B">
        <w:rPr>
          <w:rFonts w:ascii="Times New Roman" w:eastAsia="Times New Roman" w:hAnsi="Times New Roman" w:cs="Times New Roman"/>
          <w:bCs/>
          <w:sz w:val="24"/>
          <w:szCs w:val="24"/>
          <w:lang w:eastAsia="x-none"/>
        </w:rPr>
        <w:t>просвещения</w:t>
      </w:r>
      <w:proofErr w:type="spellEnd"/>
      <w:r w:rsidRPr="00F04A5B">
        <w:rPr>
          <w:rFonts w:ascii="Times New Roman" w:eastAsia="Times New Roman" w:hAnsi="Times New Roman" w:cs="Times New Roman"/>
          <w:bCs/>
          <w:sz w:val="24"/>
          <w:szCs w:val="24"/>
          <w:lang w:val="x-none" w:eastAsia="x-none"/>
        </w:rPr>
        <w:t xml:space="preserve"> России от </w:t>
      </w:r>
      <w:r w:rsidRPr="00F04A5B">
        <w:rPr>
          <w:rFonts w:ascii="Times New Roman" w:eastAsia="Times New Roman" w:hAnsi="Times New Roman" w:cs="Times New Roman"/>
          <w:bCs/>
          <w:sz w:val="24"/>
          <w:szCs w:val="24"/>
          <w:lang w:eastAsia="x-none"/>
        </w:rPr>
        <w:t xml:space="preserve"> 8 ноября 2021 </w:t>
      </w:r>
      <w:r w:rsidRPr="00F04A5B">
        <w:rPr>
          <w:rFonts w:ascii="Times New Roman" w:eastAsia="Times New Roman" w:hAnsi="Times New Roman" w:cs="Times New Roman"/>
          <w:bCs/>
          <w:sz w:val="24"/>
          <w:szCs w:val="24"/>
          <w:lang w:val="x-none" w:eastAsia="x-none"/>
        </w:rPr>
        <w:t>г. № 8</w:t>
      </w:r>
      <w:r w:rsidRPr="00F04A5B">
        <w:rPr>
          <w:rFonts w:ascii="Times New Roman" w:eastAsia="Times New Roman" w:hAnsi="Times New Roman" w:cs="Times New Roman"/>
          <w:bCs/>
          <w:sz w:val="24"/>
          <w:szCs w:val="24"/>
          <w:lang w:eastAsia="x-none"/>
        </w:rPr>
        <w:t>00</w:t>
      </w:r>
      <w:r w:rsidRPr="00F04A5B">
        <w:rPr>
          <w:rFonts w:ascii="Times New Roman" w:eastAsia="Times New Roman" w:hAnsi="Times New Roman" w:cs="Times New Roman"/>
          <w:bCs/>
          <w:sz w:val="24"/>
          <w:szCs w:val="24"/>
          <w:lang w:val="x-none" w:eastAsia="x-none"/>
        </w:rPr>
        <w:t xml:space="preserve"> </w:t>
      </w:r>
      <w:r w:rsidRPr="00F04A5B">
        <w:rPr>
          <w:rFonts w:ascii="Times New Roman" w:eastAsia="Times New Roman" w:hAnsi="Times New Roman" w:cs="Times New Roman"/>
          <w:bCs/>
          <w:sz w:val="24"/>
          <w:szCs w:val="24"/>
          <w:lang w:val="x-none" w:eastAsia="x-none"/>
        </w:rPr>
        <w:br/>
        <w:t xml:space="preserve">«Об утверждении Порядка проведения государственной итоговой аттестации </w:t>
      </w:r>
      <w:r w:rsidRPr="00F04A5B">
        <w:rPr>
          <w:rFonts w:ascii="Times New Roman" w:eastAsia="Times New Roman" w:hAnsi="Times New Roman" w:cs="Times New Roman"/>
          <w:bCs/>
          <w:sz w:val="24"/>
          <w:szCs w:val="24"/>
          <w:lang w:val="x-none" w:eastAsia="x-none"/>
        </w:rPr>
        <w:br/>
        <w:t>по образовательным программам среднего профессионального образования»;</w:t>
      </w:r>
    </w:p>
    <w:p w14:paraId="23FE5869" w14:textId="77777777" w:rsidR="00C67489" w:rsidRPr="00F04A5B" w:rsidRDefault="00C67489" w:rsidP="00F04A5B">
      <w:pPr>
        <w:numPr>
          <w:ilvl w:val="0"/>
          <w:numId w:val="3"/>
        </w:numPr>
        <w:spacing w:after="0" w:line="276" w:lineRule="auto"/>
        <w:ind w:left="0" w:firstLine="709"/>
        <w:jc w:val="both"/>
        <w:rPr>
          <w:rFonts w:ascii="Times New Roman" w:eastAsia="Times New Roman" w:hAnsi="Times New Roman" w:cs="Times New Roman"/>
          <w:bCs/>
          <w:sz w:val="24"/>
          <w:szCs w:val="24"/>
          <w:lang w:val="x-none" w:eastAsia="x-none"/>
        </w:rPr>
      </w:pPr>
      <w:r w:rsidRPr="00F04A5B">
        <w:rPr>
          <w:rFonts w:ascii="Times New Roman" w:eastAsia="Times New Roman" w:hAnsi="Times New Roman" w:cs="Times New Roman"/>
          <w:sz w:val="24"/>
          <w:szCs w:val="24"/>
          <w:lang w:val="x-none" w:eastAsia="x-none"/>
        </w:rPr>
        <w:t xml:space="preserve">Приказ Министерства здравоохранения Российской Федерации </w:t>
      </w:r>
      <w:r w:rsidRPr="00F04A5B">
        <w:rPr>
          <w:rFonts w:ascii="Times New Roman" w:eastAsia="Times New Roman" w:hAnsi="Times New Roman" w:cs="Times New Roman"/>
          <w:sz w:val="24"/>
          <w:szCs w:val="24"/>
          <w:lang w:val="x-none" w:eastAsia="x-none"/>
        </w:rPr>
        <w:br/>
        <w:t>от 3 сентября 2013 г. № 620н «Об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w:t>
      </w:r>
      <w:r w:rsidRPr="00F04A5B">
        <w:rPr>
          <w:rFonts w:ascii="Times New Roman" w:eastAsia="Times New Roman" w:hAnsi="Times New Roman" w:cs="Times New Roman"/>
          <w:sz w:val="24"/>
          <w:szCs w:val="24"/>
          <w:lang w:eastAsia="x-none"/>
        </w:rPr>
        <w:t>;</w:t>
      </w:r>
    </w:p>
    <w:p w14:paraId="6F92710F" w14:textId="6BD8DF1F" w:rsidR="00C67489" w:rsidRPr="00F04A5B" w:rsidRDefault="00C67489" w:rsidP="00F04A5B">
      <w:pPr>
        <w:numPr>
          <w:ilvl w:val="0"/>
          <w:numId w:val="3"/>
        </w:numPr>
        <w:suppressAutoHyphens/>
        <w:spacing w:after="0" w:line="276" w:lineRule="auto"/>
        <w:ind w:left="0"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Приказ Министерства труда и социальной защиты Российской Федерации от 31 июля 2020</w:t>
      </w:r>
      <w:r w:rsidR="007D6F6C" w:rsidRPr="00F04A5B">
        <w:rPr>
          <w:rFonts w:ascii="Times New Roman" w:eastAsia="Times New Roman" w:hAnsi="Times New Roman" w:cs="Times New Roman"/>
          <w:bCs/>
          <w:sz w:val="24"/>
          <w:szCs w:val="24"/>
          <w:lang w:eastAsia="ru-RU"/>
        </w:rPr>
        <w:t xml:space="preserve"> </w:t>
      </w:r>
      <w:r w:rsidRPr="00F04A5B">
        <w:rPr>
          <w:rFonts w:ascii="Times New Roman" w:eastAsia="Times New Roman" w:hAnsi="Times New Roman" w:cs="Times New Roman"/>
          <w:bCs/>
          <w:sz w:val="24"/>
          <w:szCs w:val="24"/>
          <w:lang w:eastAsia="ru-RU"/>
        </w:rPr>
        <w:t>г</w:t>
      </w:r>
      <w:r w:rsidR="007D6F6C" w:rsidRPr="00F04A5B">
        <w:rPr>
          <w:rFonts w:ascii="Times New Roman" w:eastAsia="Times New Roman" w:hAnsi="Times New Roman" w:cs="Times New Roman"/>
          <w:bCs/>
          <w:sz w:val="24"/>
          <w:szCs w:val="24"/>
          <w:lang w:eastAsia="ru-RU"/>
        </w:rPr>
        <w:t>.</w:t>
      </w:r>
      <w:r w:rsidRPr="00F04A5B">
        <w:rPr>
          <w:rFonts w:ascii="Times New Roman" w:eastAsia="Times New Roman" w:hAnsi="Times New Roman" w:cs="Times New Roman"/>
          <w:bCs/>
          <w:sz w:val="24"/>
          <w:szCs w:val="24"/>
          <w:lang w:eastAsia="ru-RU"/>
        </w:rPr>
        <w:t xml:space="preserve"> № 470-н «Об утверждении профессионального стандарта «Фельдшер».</w:t>
      </w:r>
    </w:p>
    <w:p w14:paraId="60084023" w14:textId="368E75FB" w:rsidR="00C67489" w:rsidRPr="00F04A5B" w:rsidRDefault="00C67489" w:rsidP="00F04A5B">
      <w:pPr>
        <w:numPr>
          <w:ilvl w:val="0"/>
          <w:numId w:val="3"/>
        </w:numPr>
        <w:suppressAutoHyphens/>
        <w:spacing w:after="0" w:line="276" w:lineRule="auto"/>
        <w:ind w:left="0"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Приказ Министерства труда и социальной защиты Российской Федерации от 13 января 2021</w:t>
      </w:r>
      <w:r w:rsidR="007D6F6C" w:rsidRPr="00F04A5B">
        <w:rPr>
          <w:rFonts w:ascii="Times New Roman" w:eastAsia="Times New Roman" w:hAnsi="Times New Roman" w:cs="Times New Roman"/>
          <w:bCs/>
          <w:sz w:val="24"/>
          <w:szCs w:val="24"/>
          <w:lang w:eastAsia="ru-RU"/>
        </w:rPr>
        <w:t xml:space="preserve"> </w:t>
      </w:r>
      <w:r w:rsidRPr="00F04A5B">
        <w:rPr>
          <w:rFonts w:ascii="Times New Roman" w:eastAsia="Times New Roman" w:hAnsi="Times New Roman" w:cs="Times New Roman"/>
          <w:bCs/>
          <w:sz w:val="24"/>
          <w:szCs w:val="24"/>
          <w:lang w:eastAsia="ru-RU"/>
        </w:rPr>
        <w:t>г</w:t>
      </w:r>
      <w:r w:rsidR="007D6F6C" w:rsidRPr="00F04A5B">
        <w:rPr>
          <w:rFonts w:ascii="Times New Roman" w:eastAsia="Times New Roman" w:hAnsi="Times New Roman" w:cs="Times New Roman"/>
          <w:bCs/>
          <w:sz w:val="24"/>
          <w:szCs w:val="24"/>
          <w:lang w:eastAsia="ru-RU"/>
        </w:rPr>
        <w:t>.</w:t>
      </w:r>
      <w:r w:rsidRPr="00F04A5B">
        <w:rPr>
          <w:rFonts w:ascii="Times New Roman" w:eastAsia="Times New Roman" w:hAnsi="Times New Roman" w:cs="Times New Roman"/>
          <w:bCs/>
          <w:sz w:val="24"/>
          <w:szCs w:val="24"/>
          <w:lang w:eastAsia="ru-RU"/>
        </w:rPr>
        <w:t xml:space="preserve"> № 3-н «Об утверждении профессионального стандарта «Фельдшер скорой помощи».</w:t>
      </w:r>
    </w:p>
    <w:p w14:paraId="379169F0" w14:textId="3B46DBF9" w:rsidR="00C67489" w:rsidRPr="00F04A5B" w:rsidRDefault="009256D9" w:rsidP="00F04A5B">
      <w:pPr>
        <w:numPr>
          <w:ilvl w:val="0"/>
          <w:numId w:val="3"/>
        </w:numPr>
        <w:suppressAutoHyphens/>
        <w:spacing w:after="0" w:line="276" w:lineRule="auto"/>
        <w:ind w:left="0" w:firstLine="709"/>
        <w:jc w:val="both"/>
        <w:rPr>
          <w:rFonts w:ascii="Times New Roman" w:eastAsia="Times New Roman" w:hAnsi="Times New Roman" w:cs="Times New Roman"/>
          <w:bCs/>
          <w:sz w:val="24"/>
          <w:szCs w:val="24"/>
          <w:lang w:eastAsia="ru-RU"/>
        </w:rPr>
      </w:pPr>
      <w:hyperlink r:id="rId10" w:history="1">
        <w:r w:rsidR="00C67489" w:rsidRPr="00F04A5B">
          <w:rPr>
            <w:rFonts w:ascii="Times New Roman" w:eastAsia="Times New Roman" w:hAnsi="Times New Roman" w:cs="Times New Roman"/>
            <w:sz w:val="24"/>
            <w:szCs w:val="24"/>
            <w:lang w:eastAsia="ru-RU"/>
          </w:rPr>
          <w:t xml:space="preserve">Приказ Министерства труда и социальной защиты РФ от 12 января 2016 г. N 2н </w:t>
        </w:r>
        <w:r w:rsidR="00C07084" w:rsidRPr="00F04A5B">
          <w:rPr>
            <w:rFonts w:ascii="Times New Roman" w:eastAsia="Times New Roman" w:hAnsi="Times New Roman" w:cs="Times New Roman"/>
            <w:sz w:val="24"/>
            <w:szCs w:val="24"/>
            <w:lang w:eastAsia="ru-RU"/>
          </w:rPr>
          <w:t>«</w:t>
        </w:r>
        <w:r w:rsidR="00C67489" w:rsidRPr="00F04A5B">
          <w:rPr>
            <w:rFonts w:ascii="Times New Roman" w:eastAsia="Times New Roman" w:hAnsi="Times New Roman" w:cs="Times New Roman"/>
            <w:sz w:val="24"/>
            <w:szCs w:val="24"/>
            <w:lang w:eastAsia="ru-RU"/>
          </w:rPr>
          <w:t xml:space="preserve">Об утверждении профессионального стандарта </w:t>
        </w:r>
        <w:r w:rsidR="00C07084" w:rsidRPr="00F04A5B">
          <w:rPr>
            <w:rFonts w:ascii="Times New Roman" w:eastAsia="Times New Roman" w:hAnsi="Times New Roman" w:cs="Times New Roman"/>
            <w:sz w:val="24"/>
            <w:szCs w:val="24"/>
            <w:lang w:eastAsia="ru-RU"/>
          </w:rPr>
          <w:t>«</w:t>
        </w:r>
        <w:r w:rsidR="00C67489" w:rsidRPr="00F04A5B">
          <w:rPr>
            <w:rFonts w:ascii="Times New Roman" w:eastAsia="Times New Roman" w:hAnsi="Times New Roman" w:cs="Times New Roman"/>
            <w:sz w:val="24"/>
            <w:szCs w:val="24"/>
            <w:lang w:eastAsia="ru-RU"/>
          </w:rPr>
          <w:t>Младший медицинский персонал</w:t>
        </w:r>
      </w:hyperlink>
      <w:r w:rsidR="00C07084" w:rsidRPr="00F04A5B">
        <w:rPr>
          <w:rFonts w:ascii="Times New Roman" w:eastAsia="Times New Roman" w:hAnsi="Times New Roman" w:cs="Times New Roman"/>
          <w:sz w:val="24"/>
          <w:szCs w:val="24"/>
          <w:lang w:eastAsia="ru-RU"/>
        </w:rPr>
        <w:t>»</w:t>
      </w:r>
    </w:p>
    <w:p w14:paraId="6B522192" w14:textId="77777777" w:rsidR="00C07084" w:rsidRPr="00F04A5B" w:rsidRDefault="00C07084" w:rsidP="00F04A5B">
      <w:pPr>
        <w:pStyle w:val="af1"/>
        <w:numPr>
          <w:ilvl w:val="0"/>
          <w:numId w:val="4"/>
        </w:numPr>
        <w:suppressAutoHyphens/>
        <w:spacing w:line="276" w:lineRule="auto"/>
        <w:ind w:left="0" w:firstLine="851"/>
        <w:jc w:val="both"/>
        <w:rPr>
          <w:bCs/>
          <w:color w:val="000000"/>
        </w:rPr>
      </w:pPr>
      <w:r w:rsidRPr="00F04A5B">
        <w:rPr>
          <w:bCs/>
          <w:color w:val="000000"/>
        </w:rPr>
        <w:t>Приказ Минобрнауки России от 14.07.2023 № 534 «Об утверждении Перечня профессий рабочих, должностей служащих, по которым осуществляется профессиональное обучение».</w:t>
      </w:r>
    </w:p>
    <w:p w14:paraId="6D2B2089" w14:textId="15A41235" w:rsidR="00C07084" w:rsidRPr="00F04A5B" w:rsidRDefault="00C07084" w:rsidP="00F04A5B">
      <w:pPr>
        <w:pStyle w:val="af1"/>
        <w:numPr>
          <w:ilvl w:val="0"/>
          <w:numId w:val="4"/>
        </w:numPr>
        <w:suppressAutoHyphens/>
        <w:spacing w:line="276" w:lineRule="auto"/>
        <w:ind w:left="0" w:firstLine="851"/>
        <w:jc w:val="both"/>
        <w:rPr>
          <w:bCs/>
          <w:color w:val="000000"/>
        </w:rPr>
      </w:pPr>
      <w:r w:rsidRPr="00F04A5B">
        <w:rPr>
          <w:bCs/>
          <w:color w:val="000000"/>
        </w:rPr>
        <w:t xml:space="preserve">Приказ Министерства Просвещения Российской Федерации от 17.05.2022 № 336 </w:t>
      </w:r>
      <w:r w:rsidRPr="00F04A5B">
        <w:rPr>
          <w:bCs/>
          <w:color w:val="000000"/>
          <w:lang w:val="ru-RU"/>
        </w:rPr>
        <w:t xml:space="preserve"> </w:t>
      </w:r>
      <w:r w:rsidRPr="00F04A5B">
        <w:rPr>
          <w:bCs/>
          <w:color w:val="000000"/>
        </w:rP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F04A5B">
        <w:rPr>
          <w:bCs/>
          <w:color w:val="000000"/>
          <w:lang w:val="ru-RU"/>
        </w:rPr>
        <w:t xml:space="preserve"> </w:t>
      </w:r>
      <w:r w:rsidRPr="00F04A5B">
        <w:rPr>
          <w:bCs/>
          <w:color w:val="000000"/>
        </w:rPr>
        <w:t>«Об утверждении перечней профессий и специальностей среднего профессионального образования».</w:t>
      </w:r>
    </w:p>
    <w:p w14:paraId="6099F341" w14:textId="2D738C5B" w:rsidR="00C67489" w:rsidRPr="00F04A5B" w:rsidRDefault="00C67489" w:rsidP="00F04A5B">
      <w:pPr>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1.3. Перечень сокращений, используемых в тексте ПОП</w:t>
      </w:r>
      <w:r w:rsidR="004F3A42" w:rsidRPr="00F04A5B">
        <w:rPr>
          <w:rFonts w:ascii="Times New Roman" w:eastAsia="Times New Roman" w:hAnsi="Times New Roman" w:cs="Times New Roman"/>
          <w:bCs/>
          <w:sz w:val="24"/>
          <w:szCs w:val="24"/>
          <w:lang w:eastAsia="ru-RU"/>
        </w:rPr>
        <w:t>-П</w:t>
      </w:r>
      <w:r w:rsidRPr="00F04A5B">
        <w:rPr>
          <w:rFonts w:ascii="Times New Roman" w:eastAsia="Times New Roman" w:hAnsi="Times New Roman" w:cs="Times New Roman"/>
          <w:bCs/>
          <w:sz w:val="24"/>
          <w:szCs w:val="24"/>
          <w:lang w:eastAsia="ru-RU"/>
        </w:rPr>
        <w:t>:</w:t>
      </w:r>
    </w:p>
    <w:p w14:paraId="0D15E101" w14:textId="77777777" w:rsidR="00C67489" w:rsidRPr="00F04A5B" w:rsidRDefault="00C67489" w:rsidP="00F04A5B">
      <w:pPr>
        <w:tabs>
          <w:tab w:val="left" w:pos="993"/>
        </w:tabs>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ФГОС СПО – Федеральный государственный образовательный стандарт среднего профессионального образования;</w:t>
      </w:r>
    </w:p>
    <w:p w14:paraId="100BCFFF" w14:textId="77777777" w:rsidR="004F3A42" w:rsidRPr="00F04A5B" w:rsidRDefault="004F3A42" w:rsidP="00F04A5B">
      <w:pPr>
        <w:tabs>
          <w:tab w:val="left" w:pos="993"/>
        </w:tabs>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ПОП-П – примерная образовательная программа «</w:t>
      </w:r>
      <w:proofErr w:type="spellStart"/>
      <w:r w:rsidRPr="00F04A5B">
        <w:rPr>
          <w:rFonts w:ascii="Times New Roman" w:eastAsia="Times New Roman" w:hAnsi="Times New Roman" w:cs="Times New Roman"/>
          <w:bCs/>
          <w:sz w:val="24"/>
          <w:szCs w:val="24"/>
          <w:lang w:eastAsia="ru-RU"/>
        </w:rPr>
        <w:t>Профессионалитет</w:t>
      </w:r>
      <w:proofErr w:type="spellEnd"/>
      <w:r w:rsidRPr="00F04A5B">
        <w:rPr>
          <w:rFonts w:ascii="Times New Roman" w:eastAsia="Times New Roman" w:hAnsi="Times New Roman" w:cs="Times New Roman"/>
          <w:bCs/>
          <w:sz w:val="24"/>
          <w:szCs w:val="24"/>
          <w:lang w:eastAsia="ru-RU"/>
        </w:rPr>
        <w:t xml:space="preserve">»; </w:t>
      </w:r>
    </w:p>
    <w:p w14:paraId="303716D2" w14:textId="77777777" w:rsidR="004F3A42" w:rsidRPr="00F04A5B" w:rsidRDefault="004F3A42" w:rsidP="00F04A5B">
      <w:pPr>
        <w:tabs>
          <w:tab w:val="left" w:pos="993"/>
        </w:tabs>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ОК – общие компетенции;</w:t>
      </w:r>
    </w:p>
    <w:p w14:paraId="4C733E12" w14:textId="77777777" w:rsidR="004F3A42" w:rsidRPr="00F04A5B" w:rsidRDefault="004F3A42" w:rsidP="00F04A5B">
      <w:pPr>
        <w:tabs>
          <w:tab w:val="left" w:pos="993"/>
        </w:tabs>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ПК – профессиональные компетенции;</w:t>
      </w:r>
    </w:p>
    <w:p w14:paraId="1BDC2423" w14:textId="77777777" w:rsidR="004F3A42" w:rsidRPr="00F04A5B" w:rsidRDefault="004F3A42" w:rsidP="00F04A5B">
      <w:pPr>
        <w:tabs>
          <w:tab w:val="left" w:pos="993"/>
        </w:tabs>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ПС – профессиональный стандарт,</w:t>
      </w:r>
    </w:p>
    <w:p w14:paraId="67631360" w14:textId="77777777" w:rsidR="004F3A42" w:rsidRPr="00F04A5B" w:rsidRDefault="004F3A42" w:rsidP="00F04A5B">
      <w:pPr>
        <w:tabs>
          <w:tab w:val="left" w:pos="993"/>
        </w:tabs>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ОТФ – обобщенная трудовая функция;</w:t>
      </w:r>
    </w:p>
    <w:p w14:paraId="5EEB40B6" w14:textId="77777777" w:rsidR="004F3A42" w:rsidRPr="00F04A5B" w:rsidRDefault="004F3A42" w:rsidP="00F04A5B">
      <w:pPr>
        <w:tabs>
          <w:tab w:val="left" w:pos="993"/>
        </w:tabs>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ТФ – трудовая функция;</w:t>
      </w:r>
    </w:p>
    <w:p w14:paraId="021E631B" w14:textId="77777777" w:rsidR="004F3A42" w:rsidRPr="00F04A5B" w:rsidRDefault="004F3A42" w:rsidP="00F04A5B">
      <w:pPr>
        <w:tabs>
          <w:tab w:val="left" w:pos="993"/>
        </w:tabs>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СГ – социально-гуманитарный цикл;</w:t>
      </w:r>
    </w:p>
    <w:p w14:paraId="62CCC63E" w14:textId="77777777" w:rsidR="004F3A42" w:rsidRPr="00F04A5B" w:rsidRDefault="004F3A42" w:rsidP="00F04A5B">
      <w:pPr>
        <w:tabs>
          <w:tab w:val="left" w:pos="993"/>
        </w:tabs>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ОП –общепрофессиональный цикл/общепрофессиональная дисциплина;</w:t>
      </w:r>
    </w:p>
    <w:p w14:paraId="64DE24A5" w14:textId="77777777" w:rsidR="004F3A42" w:rsidRPr="00F04A5B" w:rsidRDefault="004F3A42" w:rsidP="00F04A5B">
      <w:pPr>
        <w:tabs>
          <w:tab w:val="left" w:pos="993"/>
        </w:tabs>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П – профессиональный цикл;</w:t>
      </w:r>
    </w:p>
    <w:p w14:paraId="3930C2E8" w14:textId="77777777" w:rsidR="004F3A42" w:rsidRPr="00F04A5B" w:rsidRDefault="004F3A42" w:rsidP="00F04A5B">
      <w:pPr>
        <w:tabs>
          <w:tab w:val="left" w:pos="993"/>
        </w:tabs>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МДМ – междисциплинарный модуль;</w:t>
      </w:r>
    </w:p>
    <w:p w14:paraId="1EB20684" w14:textId="77777777" w:rsidR="004F3A42" w:rsidRPr="00F04A5B" w:rsidRDefault="004F3A42" w:rsidP="00F04A5B">
      <w:pPr>
        <w:tabs>
          <w:tab w:val="left" w:pos="993"/>
        </w:tabs>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ПМ – профессиональный модуль;</w:t>
      </w:r>
    </w:p>
    <w:p w14:paraId="2EB0AD54" w14:textId="77777777" w:rsidR="004F3A42" w:rsidRPr="00F04A5B" w:rsidRDefault="004F3A42" w:rsidP="00F04A5B">
      <w:pPr>
        <w:tabs>
          <w:tab w:val="left" w:pos="993"/>
        </w:tabs>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МДК – междисциплинарный курс;</w:t>
      </w:r>
    </w:p>
    <w:p w14:paraId="60FF4C8E" w14:textId="77777777" w:rsidR="004F3A42" w:rsidRPr="00F04A5B" w:rsidRDefault="004F3A42" w:rsidP="00F04A5B">
      <w:pPr>
        <w:tabs>
          <w:tab w:val="left" w:pos="993"/>
        </w:tabs>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ЦОК – цифровой образовательный контент;</w:t>
      </w:r>
    </w:p>
    <w:p w14:paraId="5046AC99" w14:textId="3D28C54B" w:rsidR="00C67489" w:rsidRPr="00F04A5B" w:rsidRDefault="004F3A42" w:rsidP="00F04A5B">
      <w:pPr>
        <w:tabs>
          <w:tab w:val="left" w:pos="993"/>
        </w:tabs>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ГИА – государственная итоговая аттестация</w:t>
      </w:r>
    </w:p>
    <w:p w14:paraId="1095AD17" w14:textId="77777777" w:rsidR="006A405C" w:rsidRPr="00F04A5B" w:rsidRDefault="00C67489" w:rsidP="00F04A5B">
      <w:pPr>
        <w:keepNext/>
        <w:spacing w:before="240" w:after="60" w:line="276" w:lineRule="auto"/>
        <w:ind w:firstLine="708"/>
        <w:jc w:val="both"/>
        <w:outlineLvl w:val="0"/>
        <w:rPr>
          <w:rFonts w:ascii="Times New Roman" w:eastAsia="Times New Roman" w:hAnsi="Times New Roman" w:cs="Times New Roman"/>
          <w:b/>
          <w:bCs/>
          <w:kern w:val="32"/>
          <w:sz w:val="24"/>
          <w:szCs w:val="24"/>
          <w:lang w:val="x-none" w:eastAsia="x-none"/>
        </w:rPr>
      </w:pPr>
      <w:bookmarkStart w:id="6" w:name="_Toc132207977"/>
      <w:bookmarkStart w:id="7" w:name="_Toc145576162"/>
      <w:r w:rsidRPr="00F04A5B">
        <w:rPr>
          <w:rFonts w:ascii="Times New Roman" w:eastAsia="Times New Roman" w:hAnsi="Times New Roman" w:cs="Times New Roman"/>
          <w:b/>
          <w:bCs/>
          <w:kern w:val="32"/>
          <w:sz w:val="24"/>
          <w:szCs w:val="24"/>
          <w:lang w:val="x-none" w:eastAsia="x-none"/>
        </w:rPr>
        <w:t xml:space="preserve">Раздел 2. </w:t>
      </w:r>
      <w:bookmarkEnd w:id="6"/>
      <w:r w:rsidR="006A405C" w:rsidRPr="00F04A5B">
        <w:rPr>
          <w:rFonts w:ascii="Times New Roman" w:eastAsia="Times New Roman" w:hAnsi="Times New Roman" w:cs="Times New Roman"/>
          <w:b/>
          <w:bCs/>
          <w:kern w:val="32"/>
          <w:sz w:val="24"/>
          <w:szCs w:val="24"/>
          <w:lang w:val="x-none" w:eastAsia="x-none"/>
        </w:rPr>
        <w:t>Общая характеристика образовательной программы с учетом сетевой формы реализации программы</w:t>
      </w:r>
      <w:bookmarkEnd w:id="7"/>
      <w:r w:rsidR="006A405C" w:rsidRPr="00F04A5B">
        <w:rPr>
          <w:rFonts w:ascii="Times New Roman" w:eastAsia="Times New Roman" w:hAnsi="Times New Roman" w:cs="Times New Roman"/>
          <w:b/>
          <w:bCs/>
          <w:kern w:val="32"/>
          <w:sz w:val="24"/>
          <w:szCs w:val="24"/>
          <w:lang w:val="x-none" w:eastAsia="x-none"/>
        </w:rPr>
        <w:t xml:space="preserve"> </w:t>
      </w:r>
    </w:p>
    <w:p w14:paraId="0708847F" w14:textId="2917C963" w:rsidR="00056C61" w:rsidRPr="00F04A5B" w:rsidRDefault="00056C61" w:rsidP="00F04A5B">
      <w:pPr>
        <w:keepNext/>
        <w:spacing w:before="240" w:after="60" w:line="276" w:lineRule="auto"/>
        <w:ind w:firstLine="708"/>
        <w:outlineLvl w:val="0"/>
        <w:rPr>
          <w:rFonts w:ascii="Times New Roman" w:hAnsi="Times New Roman" w:cs="Times New Roman"/>
          <w:sz w:val="24"/>
          <w:szCs w:val="24"/>
        </w:rPr>
      </w:pPr>
      <w:bookmarkStart w:id="8" w:name="_Toc145575950"/>
      <w:bookmarkStart w:id="9" w:name="_Toc145576163"/>
      <w:r w:rsidRPr="00F04A5B">
        <w:rPr>
          <w:rFonts w:ascii="Times New Roman" w:hAnsi="Times New Roman" w:cs="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bookmarkEnd w:id="8"/>
      <w:bookmarkEnd w:id="9"/>
    </w:p>
    <w:p w14:paraId="51EDF793" w14:textId="77777777" w:rsidR="00C67489" w:rsidRPr="00F04A5B" w:rsidRDefault="00C67489" w:rsidP="00F04A5B">
      <w:pPr>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sz w:val="24"/>
          <w:szCs w:val="24"/>
          <w:lang w:eastAsia="ru-RU"/>
        </w:rPr>
        <w:t xml:space="preserve">Квалификация, присваиваемая выпускникам образовательной программы: </w:t>
      </w:r>
      <w:r w:rsidRPr="00F04A5B">
        <w:rPr>
          <w:rFonts w:ascii="Times New Roman" w:eastAsia="Times New Roman" w:hAnsi="Times New Roman" w:cs="Times New Roman"/>
          <w:bCs/>
          <w:sz w:val="24"/>
          <w:szCs w:val="24"/>
          <w:lang w:eastAsia="ru-RU"/>
        </w:rPr>
        <w:t>фельдшер.</w:t>
      </w:r>
    </w:p>
    <w:p w14:paraId="66454045" w14:textId="3BF42398" w:rsidR="00056C61" w:rsidRPr="00F04A5B" w:rsidRDefault="00056C61" w:rsidP="00F04A5B">
      <w:pPr>
        <w:suppressAutoHyphens/>
        <w:spacing w:after="0" w:line="276" w:lineRule="auto"/>
        <w:ind w:firstLine="709"/>
        <w:jc w:val="both"/>
        <w:rPr>
          <w:rFonts w:ascii="Times New Roman" w:eastAsia="Times New Roman" w:hAnsi="Times New Roman" w:cs="Times New Roman"/>
          <w:sz w:val="24"/>
          <w:szCs w:val="24"/>
          <w:lang w:eastAsia="ru-RU"/>
        </w:rPr>
      </w:pPr>
      <w:r w:rsidRPr="00F04A5B">
        <w:rPr>
          <w:rFonts w:ascii="Times New Roman" w:eastAsia="Times New Roman" w:hAnsi="Times New Roman" w:cs="Times New Roman"/>
          <w:sz w:val="24"/>
          <w:szCs w:val="24"/>
          <w:lang w:eastAsia="ru-RU"/>
        </w:rPr>
        <w:t xml:space="preserve">Виды деятельности: осуществление профессионального ухода за пациентами; осуществление лечебно-диагностической деятельности; осуществление медицинской реабилитации и </w:t>
      </w:r>
      <w:proofErr w:type="spellStart"/>
      <w:r w:rsidRPr="00F04A5B">
        <w:rPr>
          <w:rFonts w:ascii="Times New Roman" w:eastAsia="Times New Roman" w:hAnsi="Times New Roman" w:cs="Times New Roman"/>
          <w:sz w:val="24"/>
          <w:szCs w:val="24"/>
          <w:lang w:eastAsia="ru-RU"/>
        </w:rPr>
        <w:t>абилитации</w:t>
      </w:r>
      <w:proofErr w:type="spellEnd"/>
      <w:r w:rsidRPr="00F04A5B">
        <w:rPr>
          <w:rFonts w:ascii="Times New Roman" w:eastAsia="Times New Roman" w:hAnsi="Times New Roman" w:cs="Times New Roman"/>
          <w:sz w:val="24"/>
          <w:szCs w:val="24"/>
          <w:lang w:eastAsia="ru-RU"/>
        </w:rPr>
        <w:t>; осуществление профилактической деятельности; оказание скорой медицинской помощи в экстренной и неотложной формах, в том числе вне медицинской организации; осуществление организационно-аналитической деятельности.</w:t>
      </w:r>
    </w:p>
    <w:p w14:paraId="0DDB06AD" w14:textId="2C44CBA5" w:rsidR="00C67489" w:rsidRPr="00F04A5B" w:rsidRDefault="00C67489" w:rsidP="00F04A5B">
      <w:pPr>
        <w:suppressAutoHyphens/>
        <w:spacing w:after="0" w:line="276" w:lineRule="auto"/>
        <w:ind w:firstLine="709"/>
        <w:jc w:val="both"/>
        <w:rPr>
          <w:rFonts w:ascii="Times New Roman" w:eastAsia="Times New Roman" w:hAnsi="Times New Roman" w:cs="Times New Roman"/>
          <w:sz w:val="24"/>
          <w:szCs w:val="24"/>
          <w:lang w:eastAsia="ru-RU"/>
        </w:rPr>
      </w:pPr>
      <w:r w:rsidRPr="00F04A5B">
        <w:rPr>
          <w:rFonts w:ascii="Times New Roman" w:eastAsia="Times New Roman" w:hAnsi="Times New Roman" w:cs="Times New Roman"/>
          <w:sz w:val="24"/>
          <w:szCs w:val="24"/>
          <w:lang w:eastAsia="ru-RU"/>
        </w:rPr>
        <w:t>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w:t>
      </w:r>
    </w:p>
    <w:p w14:paraId="269BE447" w14:textId="7F9BB1A6" w:rsidR="00C67489" w:rsidRPr="00F04A5B" w:rsidRDefault="00C67489" w:rsidP="00F04A5B">
      <w:pPr>
        <w:suppressAutoHyphens/>
        <w:spacing w:after="0" w:line="276" w:lineRule="auto"/>
        <w:ind w:firstLine="709"/>
        <w:jc w:val="both"/>
        <w:rPr>
          <w:rFonts w:ascii="Times New Roman" w:eastAsia="Times New Roman" w:hAnsi="Times New Roman" w:cs="Times New Roman"/>
          <w:b/>
          <w:sz w:val="24"/>
          <w:szCs w:val="24"/>
          <w:lang w:eastAsia="ru-RU"/>
        </w:rPr>
      </w:pPr>
      <w:r w:rsidRPr="00F04A5B">
        <w:rPr>
          <w:rFonts w:ascii="Times New Roman" w:eastAsia="Times New Roman" w:hAnsi="Times New Roman" w:cs="Times New Roman"/>
          <w:sz w:val="24"/>
          <w:szCs w:val="24"/>
          <w:lang w:eastAsia="ru-RU"/>
        </w:rPr>
        <w:t>Формы обучения: очная</w:t>
      </w:r>
      <w:r w:rsidR="00056C61" w:rsidRPr="00F04A5B">
        <w:rPr>
          <w:rFonts w:ascii="Times New Roman" w:eastAsia="Times New Roman" w:hAnsi="Times New Roman" w:cs="Times New Roman"/>
          <w:sz w:val="24"/>
          <w:szCs w:val="24"/>
          <w:lang w:eastAsia="ru-RU"/>
        </w:rPr>
        <w:t>.</w:t>
      </w:r>
    </w:p>
    <w:p w14:paraId="459151EF" w14:textId="77777777" w:rsidR="00C67489" w:rsidRPr="00F04A5B" w:rsidRDefault="00C67489" w:rsidP="00F04A5B">
      <w:pPr>
        <w:suppressAutoHyphens/>
        <w:spacing w:after="0" w:line="276" w:lineRule="auto"/>
        <w:ind w:firstLine="709"/>
        <w:jc w:val="both"/>
        <w:rPr>
          <w:rFonts w:ascii="Times New Roman" w:eastAsia="Times New Roman" w:hAnsi="Times New Roman" w:cs="Times New Roman"/>
          <w:sz w:val="24"/>
          <w:szCs w:val="24"/>
          <w:lang w:eastAsia="ru-RU"/>
        </w:rPr>
      </w:pPr>
      <w:r w:rsidRPr="00F04A5B">
        <w:rPr>
          <w:rFonts w:ascii="Times New Roman" w:eastAsia="Times New Roman" w:hAnsi="Times New Roman" w:cs="Times New Roman"/>
          <w:sz w:val="24"/>
          <w:szCs w:val="24"/>
          <w:lang w:eastAsia="ru-RU"/>
        </w:rPr>
        <w:t>Объем образовательной программы, реализуемой на базе среднего общего образования по квалификации: фельдшер 4464 академических часов.</w:t>
      </w:r>
      <w:r w:rsidRPr="00F04A5B">
        <w:rPr>
          <w:rFonts w:ascii="Times New Roman" w:eastAsia="Times New Roman" w:hAnsi="Times New Roman" w:cs="Times New Roman"/>
          <w:b/>
          <w:bCs/>
          <w:sz w:val="24"/>
          <w:szCs w:val="24"/>
          <w:lang w:eastAsia="ru-RU"/>
        </w:rPr>
        <w:t xml:space="preserve"> </w:t>
      </w:r>
    </w:p>
    <w:p w14:paraId="73010501" w14:textId="5E5082F3" w:rsidR="00C67489" w:rsidRPr="00F04A5B" w:rsidRDefault="00C67489" w:rsidP="00F04A5B">
      <w:pPr>
        <w:suppressAutoHyphens/>
        <w:spacing w:after="0" w:line="276" w:lineRule="auto"/>
        <w:ind w:firstLine="709"/>
        <w:jc w:val="both"/>
        <w:rPr>
          <w:rFonts w:ascii="Times New Roman" w:eastAsia="Times New Roman" w:hAnsi="Times New Roman" w:cs="Times New Roman"/>
          <w:b/>
          <w:bCs/>
          <w:sz w:val="24"/>
          <w:szCs w:val="24"/>
          <w:lang w:eastAsia="ru-RU"/>
        </w:rPr>
      </w:pPr>
      <w:r w:rsidRPr="00F04A5B">
        <w:rPr>
          <w:rFonts w:ascii="Times New Roman" w:eastAsia="Times New Roman" w:hAnsi="Times New Roman" w:cs="Times New Roman"/>
          <w:sz w:val="24"/>
          <w:szCs w:val="24"/>
          <w:lang w:eastAsia="ru-RU"/>
        </w:rPr>
        <w:t>Срок получения образования по образовательной программе, реализуемой на базе среднего общего образования по квалификации:</w:t>
      </w:r>
      <w:r w:rsidR="00164E58" w:rsidRPr="00F04A5B">
        <w:rPr>
          <w:rFonts w:ascii="Times New Roman" w:eastAsia="Times New Roman" w:hAnsi="Times New Roman" w:cs="Times New Roman"/>
          <w:sz w:val="24"/>
          <w:szCs w:val="24"/>
          <w:lang w:eastAsia="ru-RU"/>
        </w:rPr>
        <w:t xml:space="preserve"> </w:t>
      </w:r>
      <w:r w:rsidRPr="00F04A5B">
        <w:rPr>
          <w:rFonts w:ascii="Times New Roman" w:eastAsia="Times New Roman" w:hAnsi="Times New Roman" w:cs="Times New Roman"/>
          <w:sz w:val="24"/>
          <w:szCs w:val="24"/>
          <w:lang w:eastAsia="ru-RU"/>
        </w:rPr>
        <w:t>фельдшер 2 года 10 месяцев.</w:t>
      </w:r>
      <w:r w:rsidRPr="00F04A5B">
        <w:rPr>
          <w:rFonts w:ascii="Times New Roman" w:eastAsia="Times New Roman" w:hAnsi="Times New Roman" w:cs="Times New Roman"/>
          <w:b/>
          <w:bCs/>
          <w:sz w:val="24"/>
          <w:szCs w:val="24"/>
          <w:lang w:eastAsia="ru-RU"/>
        </w:rPr>
        <w:t xml:space="preserve"> </w:t>
      </w:r>
    </w:p>
    <w:p w14:paraId="2AD2F580" w14:textId="5674DFAD" w:rsidR="00C67489" w:rsidRPr="00F04A5B" w:rsidRDefault="00C67489" w:rsidP="00F04A5B">
      <w:pPr>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bCs/>
          <w:sz w:val="24"/>
          <w:szCs w:val="24"/>
          <w:lang w:eastAsia="ru-RU"/>
        </w:rPr>
        <w:t>Объем программы по освоению программы среднего профессионального</w:t>
      </w:r>
      <w:r w:rsidR="00056C61" w:rsidRPr="00F04A5B">
        <w:rPr>
          <w:rFonts w:ascii="Times New Roman" w:eastAsia="Times New Roman" w:hAnsi="Times New Roman" w:cs="Times New Roman"/>
          <w:bCs/>
          <w:sz w:val="24"/>
          <w:szCs w:val="24"/>
          <w:lang w:eastAsia="ru-RU"/>
        </w:rPr>
        <w:t xml:space="preserve"> </w:t>
      </w:r>
      <w:r w:rsidRPr="00F04A5B">
        <w:rPr>
          <w:rFonts w:ascii="Times New Roman" w:eastAsia="Times New Roman" w:hAnsi="Times New Roman" w:cs="Times New Roman"/>
          <w:bCs/>
          <w:sz w:val="24"/>
          <w:szCs w:val="24"/>
          <w:lang w:eastAsia="ru-RU"/>
        </w:rPr>
        <w:t>образования на базе основного общего образования с одновременным получением</w:t>
      </w:r>
      <w:r w:rsidR="00056C61" w:rsidRPr="00F04A5B">
        <w:rPr>
          <w:rFonts w:ascii="Times New Roman" w:eastAsia="Times New Roman" w:hAnsi="Times New Roman" w:cs="Times New Roman"/>
          <w:bCs/>
          <w:sz w:val="24"/>
          <w:szCs w:val="24"/>
          <w:lang w:eastAsia="ru-RU"/>
        </w:rPr>
        <w:t xml:space="preserve"> </w:t>
      </w:r>
      <w:r w:rsidRPr="00F04A5B">
        <w:rPr>
          <w:rFonts w:ascii="Times New Roman" w:eastAsia="Times New Roman" w:hAnsi="Times New Roman" w:cs="Times New Roman"/>
          <w:bCs/>
          <w:sz w:val="24"/>
          <w:szCs w:val="24"/>
          <w:lang w:eastAsia="ru-RU"/>
        </w:rPr>
        <w:t>среднего общего образования: 5940 академических часов, со сроком обучения 3 года 10</w:t>
      </w:r>
      <w:r w:rsidR="00056C61" w:rsidRPr="00F04A5B">
        <w:rPr>
          <w:rFonts w:ascii="Times New Roman" w:eastAsia="Times New Roman" w:hAnsi="Times New Roman" w:cs="Times New Roman"/>
          <w:bCs/>
          <w:sz w:val="24"/>
          <w:szCs w:val="24"/>
          <w:lang w:eastAsia="ru-RU"/>
        </w:rPr>
        <w:t xml:space="preserve"> </w:t>
      </w:r>
      <w:r w:rsidRPr="00F04A5B">
        <w:rPr>
          <w:rFonts w:ascii="Times New Roman" w:eastAsia="Times New Roman" w:hAnsi="Times New Roman" w:cs="Times New Roman"/>
          <w:bCs/>
          <w:sz w:val="24"/>
          <w:szCs w:val="24"/>
          <w:lang w:eastAsia="ru-RU"/>
        </w:rPr>
        <w:t>месяцев.</w:t>
      </w:r>
    </w:p>
    <w:p w14:paraId="291888EB" w14:textId="77777777" w:rsidR="00C67489" w:rsidRPr="00F04A5B" w:rsidRDefault="00C67489" w:rsidP="00F04A5B">
      <w:pPr>
        <w:keepNext/>
        <w:spacing w:before="240" w:after="60" w:line="276" w:lineRule="auto"/>
        <w:ind w:firstLine="708"/>
        <w:outlineLvl w:val="0"/>
        <w:rPr>
          <w:rFonts w:ascii="Times New Roman" w:eastAsia="Times New Roman" w:hAnsi="Times New Roman" w:cs="Times New Roman"/>
          <w:b/>
          <w:bCs/>
          <w:kern w:val="32"/>
          <w:sz w:val="24"/>
          <w:szCs w:val="24"/>
          <w:lang w:val="x-none" w:eastAsia="x-none"/>
        </w:rPr>
      </w:pPr>
      <w:bookmarkStart w:id="10" w:name="_Toc132207978"/>
      <w:bookmarkStart w:id="11" w:name="_Toc145576164"/>
      <w:r w:rsidRPr="00F04A5B">
        <w:rPr>
          <w:rFonts w:ascii="Times New Roman" w:eastAsia="Times New Roman" w:hAnsi="Times New Roman" w:cs="Times New Roman"/>
          <w:b/>
          <w:bCs/>
          <w:kern w:val="32"/>
          <w:sz w:val="24"/>
          <w:szCs w:val="24"/>
          <w:lang w:val="x-none" w:eastAsia="x-none"/>
        </w:rPr>
        <w:t>Раздел 3. Характеристика профессиональной деятельности выпускника</w:t>
      </w:r>
      <w:bookmarkEnd w:id="10"/>
      <w:bookmarkEnd w:id="11"/>
    </w:p>
    <w:p w14:paraId="2D496043" w14:textId="21BB5F54" w:rsidR="00C67489" w:rsidRPr="00F04A5B" w:rsidRDefault="00C67489" w:rsidP="00F04A5B">
      <w:pPr>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eastAsia="Times New Roman" w:hAnsi="Times New Roman" w:cs="Times New Roman"/>
          <w:sz w:val="24"/>
          <w:szCs w:val="24"/>
          <w:lang w:eastAsia="ru-RU"/>
        </w:rPr>
        <w:t>3.1. Область профессиональной деятельности выпускников</w:t>
      </w:r>
      <w:r w:rsidR="00056C61" w:rsidRPr="00F04A5B">
        <w:rPr>
          <w:rFonts w:ascii="Times New Roman" w:eastAsia="Times New Roman" w:hAnsi="Times New Roman" w:cs="Times New Roman"/>
          <w:sz w:val="24"/>
          <w:szCs w:val="24"/>
          <w:lang w:eastAsia="ru-RU"/>
        </w:rPr>
        <w:t xml:space="preserve">: </w:t>
      </w:r>
      <w:r w:rsidRPr="00F04A5B">
        <w:rPr>
          <w:rFonts w:ascii="Times New Roman" w:eastAsia="Times New Roman" w:hAnsi="Times New Roman" w:cs="Times New Roman"/>
          <w:sz w:val="24"/>
          <w:szCs w:val="24"/>
          <w:lang w:eastAsia="ru-RU"/>
        </w:rPr>
        <w:t>02 Здравоохранение</w:t>
      </w:r>
      <w:r w:rsidRPr="00F04A5B">
        <w:rPr>
          <w:rFonts w:ascii="Times New Roman" w:eastAsia="Times New Roman" w:hAnsi="Times New Roman" w:cs="Times New Roman"/>
          <w:bCs/>
          <w:sz w:val="24"/>
          <w:szCs w:val="24"/>
          <w:lang w:eastAsia="ru-RU"/>
        </w:rPr>
        <w:t>.</w:t>
      </w:r>
    </w:p>
    <w:p w14:paraId="132509D0" w14:textId="77777777" w:rsidR="00C52664" w:rsidRPr="00F04A5B" w:rsidRDefault="00C52664" w:rsidP="00F04A5B">
      <w:pPr>
        <w:suppressAutoHyphens/>
        <w:spacing w:after="0" w:line="276" w:lineRule="auto"/>
        <w:ind w:firstLine="709"/>
        <w:jc w:val="both"/>
        <w:rPr>
          <w:rFonts w:ascii="Times New Roman" w:hAnsi="Times New Roman" w:cs="Times New Roman"/>
          <w:sz w:val="24"/>
          <w:szCs w:val="24"/>
        </w:rPr>
      </w:pPr>
      <w:r w:rsidRPr="00F04A5B">
        <w:rPr>
          <w:rFonts w:ascii="Times New Roman" w:hAnsi="Times New Roman" w:cs="Times New Roman"/>
          <w:sz w:val="24"/>
          <w:szCs w:val="24"/>
          <w:shd w:val="clear" w:color="auto" w:fill="FFFFFF" w:themeFill="background1"/>
        </w:rPr>
        <w:t xml:space="preserve">3.2. </w:t>
      </w:r>
      <w:bookmarkStart w:id="12" w:name="_Toc460855523"/>
      <w:bookmarkStart w:id="13" w:name="_Toc460939930"/>
      <w:r w:rsidRPr="00F04A5B">
        <w:rPr>
          <w:rFonts w:ascii="Times New Roman" w:hAnsi="Times New Roman" w:cs="Times New Roman"/>
          <w:sz w:val="24"/>
          <w:szCs w:val="24"/>
          <w:shd w:val="clear" w:color="auto" w:fill="FFFFFF" w:themeFill="background1"/>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Pr="00F04A5B">
        <w:rPr>
          <w:rFonts w:ascii="Times New Roman" w:hAnsi="Times New Roman" w:cs="Times New Roman"/>
          <w:sz w:val="24"/>
          <w:szCs w:val="24"/>
          <w:shd w:val="clear" w:color="auto" w:fill="FFFFFF" w:themeFill="background1"/>
        </w:rPr>
        <w:t>Профессионалитета</w:t>
      </w:r>
      <w:proofErr w:type="spellEnd"/>
      <w:r w:rsidRPr="00F04A5B">
        <w:rPr>
          <w:rFonts w:ascii="Times New Roman" w:hAnsi="Times New Roman" w:cs="Times New Roman"/>
          <w:sz w:val="24"/>
          <w:szCs w:val="24"/>
          <w:shd w:val="clear" w:color="auto" w:fill="FFFFFF" w:themeFill="background1"/>
        </w:rPr>
        <w:t xml:space="preserve"> (Приложение 1).</w:t>
      </w:r>
      <w:r w:rsidRPr="00F04A5B">
        <w:rPr>
          <w:rFonts w:ascii="Times New Roman" w:hAnsi="Times New Roman" w:cs="Times New Roman"/>
          <w:sz w:val="24"/>
          <w:szCs w:val="24"/>
        </w:rPr>
        <w:t xml:space="preserve"> </w:t>
      </w:r>
    </w:p>
    <w:p w14:paraId="4E4199A4" w14:textId="6511BBCB" w:rsidR="00C67489" w:rsidRPr="00F04A5B" w:rsidRDefault="00C52664" w:rsidP="00F04A5B">
      <w:pPr>
        <w:suppressAutoHyphens/>
        <w:spacing w:after="0" w:line="276" w:lineRule="auto"/>
        <w:ind w:firstLine="709"/>
        <w:jc w:val="both"/>
        <w:rPr>
          <w:rFonts w:ascii="Times New Roman" w:eastAsia="Times New Roman" w:hAnsi="Times New Roman" w:cs="Times New Roman"/>
          <w:bCs/>
          <w:sz w:val="24"/>
          <w:szCs w:val="24"/>
          <w:lang w:eastAsia="ru-RU"/>
        </w:rPr>
      </w:pPr>
      <w:r w:rsidRPr="00F04A5B">
        <w:rPr>
          <w:rFonts w:ascii="Times New Roman" w:hAnsi="Times New Roman" w:cs="Times New Roman"/>
          <w:sz w:val="24"/>
          <w:szCs w:val="24"/>
        </w:rPr>
        <w:t xml:space="preserve">3.3. </w:t>
      </w:r>
      <w:bookmarkEnd w:id="12"/>
      <w:bookmarkEnd w:id="13"/>
      <w:r w:rsidRPr="00F04A5B">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 по направленности.</w:t>
      </w:r>
    </w:p>
    <w:p w14:paraId="45B01141" w14:textId="77777777" w:rsidR="00C67489" w:rsidRPr="00F04A5B" w:rsidRDefault="00C67489" w:rsidP="00F04A5B">
      <w:pPr>
        <w:keepNext/>
        <w:spacing w:before="240" w:after="60" w:line="276" w:lineRule="auto"/>
        <w:ind w:firstLine="708"/>
        <w:outlineLvl w:val="0"/>
        <w:rPr>
          <w:rFonts w:ascii="Times New Roman" w:eastAsia="Times New Roman" w:hAnsi="Times New Roman" w:cs="Times New Roman"/>
          <w:b/>
          <w:bCs/>
          <w:kern w:val="32"/>
          <w:sz w:val="24"/>
          <w:szCs w:val="24"/>
          <w:lang w:val="x-none" w:eastAsia="x-none"/>
        </w:rPr>
      </w:pPr>
      <w:bookmarkStart w:id="14" w:name="_Toc132207979"/>
      <w:bookmarkStart w:id="15" w:name="_Toc145576165"/>
      <w:r w:rsidRPr="00F04A5B">
        <w:rPr>
          <w:rFonts w:ascii="Times New Roman" w:eastAsia="Times New Roman" w:hAnsi="Times New Roman" w:cs="Times New Roman"/>
          <w:b/>
          <w:bCs/>
          <w:kern w:val="32"/>
          <w:sz w:val="24"/>
          <w:szCs w:val="24"/>
          <w:lang w:val="x-none" w:eastAsia="x-none"/>
        </w:rPr>
        <w:t>Раздел 4. Планируемые результаты освоения образовательной программы</w:t>
      </w:r>
      <w:bookmarkEnd w:id="14"/>
      <w:bookmarkEnd w:id="15"/>
    </w:p>
    <w:p w14:paraId="0E92BAF1" w14:textId="77777777" w:rsidR="00C67489" w:rsidRPr="00F04A5B" w:rsidRDefault="00C67489" w:rsidP="00F04A5B">
      <w:pPr>
        <w:keepNext/>
        <w:spacing w:before="240" w:after="60" w:line="276" w:lineRule="auto"/>
        <w:ind w:firstLine="708"/>
        <w:outlineLvl w:val="0"/>
        <w:rPr>
          <w:rFonts w:ascii="Times New Roman" w:eastAsia="Times New Roman" w:hAnsi="Times New Roman" w:cs="Times New Roman"/>
          <w:iCs/>
          <w:kern w:val="32"/>
          <w:sz w:val="24"/>
          <w:szCs w:val="24"/>
          <w:lang w:val="x-none" w:eastAsia="x-none"/>
        </w:rPr>
      </w:pPr>
      <w:bookmarkStart w:id="16" w:name="_Toc132207980"/>
      <w:bookmarkStart w:id="17" w:name="_Toc145576166"/>
      <w:r w:rsidRPr="00F04A5B">
        <w:rPr>
          <w:rFonts w:ascii="Times New Roman" w:eastAsia="Times New Roman" w:hAnsi="Times New Roman" w:cs="Times New Roman"/>
          <w:iCs/>
          <w:kern w:val="32"/>
          <w:sz w:val="24"/>
          <w:szCs w:val="24"/>
          <w:lang w:val="x-none" w:eastAsia="x-none"/>
        </w:rPr>
        <w:t>4.1. Общие компетенции</w:t>
      </w:r>
      <w:bookmarkEnd w:id="16"/>
      <w:bookmarkEnd w:id="17"/>
    </w:p>
    <w:tbl>
      <w:tblPr>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2600"/>
        <w:gridCol w:w="5791"/>
      </w:tblGrid>
      <w:tr w:rsidR="00FD0C62" w:rsidRPr="00F04A5B" w14:paraId="4DFAF2F4" w14:textId="77777777" w:rsidTr="001A3137">
        <w:trPr>
          <w:cantSplit/>
          <w:trHeight w:val="1691"/>
        </w:trPr>
        <w:tc>
          <w:tcPr>
            <w:tcW w:w="960" w:type="dxa"/>
            <w:shd w:val="clear" w:color="auto" w:fill="auto"/>
            <w:textDirection w:val="btLr"/>
            <w:hideMark/>
          </w:tcPr>
          <w:p w14:paraId="56B87582" w14:textId="77777777" w:rsidR="00FD0C62" w:rsidRPr="00F04A5B" w:rsidRDefault="00FD0C62" w:rsidP="00F04A5B">
            <w:pPr>
              <w:spacing w:after="0" w:line="276" w:lineRule="auto"/>
              <w:jc w:val="center"/>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Код компетенции</w:t>
            </w:r>
          </w:p>
        </w:tc>
        <w:tc>
          <w:tcPr>
            <w:tcW w:w="2600" w:type="dxa"/>
            <w:shd w:val="clear" w:color="auto" w:fill="auto"/>
            <w:hideMark/>
          </w:tcPr>
          <w:p w14:paraId="7D80F049" w14:textId="77777777" w:rsidR="00FD0C62" w:rsidRPr="00F04A5B" w:rsidRDefault="00FD0C62" w:rsidP="00F04A5B">
            <w:pPr>
              <w:spacing w:after="0" w:line="276" w:lineRule="auto"/>
              <w:jc w:val="center"/>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val="x-none" w:eastAsia="ru-RU"/>
              </w:rPr>
              <w:t>Формулировка компетенции</w:t>
            </w:r>
          </w:p>
        </w:tc>
        <w:tc>
          <w:tcPr>
            <w:tcW w:w="5791" w:type="dxa"/>
            <w:shd w:val="clear" w:color="auto" w:fill="auto"/>
            <w:hideMark/>
          </w:tcPr>
          <w:p w14:paraId="568F2E95" w14:textId="77777777" w:rsidR="00FD0C62" w:rsidRPr="00F04A5B" w:rsidRDefault="00FD0C62" w:rsidP="00F04A5B">
            <w:pPr>
              <w:spacing w:after="0" w:line="276" w:lineRule="auto"/>
              <w:jc w:val="center"/>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val="x-none" w:eastAsia="ru-RU"/>
              </w:rPr>
              <w:t xml:space="preserve">Знания, умения </w:t>
            </w:r>
          </w:p>
        </w:tc>
      </w:tr>
      <w:tr w:rsidR="00FD0C62" w:rsidRPr="00F04A5B" w14:paraId="248975F8" w14:textId="77777777" w:rsidTr="001A3137">
        <w:trPr>
          <w:trHeight w:val="20"/>
        </w:trPr>
        <w:tc>
          <w:tcPr>
            <w:tcW w:w="960" w:type="dxa"/>
            <w:vMerge w:val="restart"/>
            <w:shd w:val="clear" w:color="auto" w:fill="auto"/>
            <w:hideMark/>
          </w:tcPr>
          <w:p w14:paraId="2F4758E7" w14:textId="77777777" w:rsidR="00FD0C62" w:rsidRPr="00F04A5B" w:rsidRDefault="00FD0C62" w:rsidP="00F04A5B">
            <w:pPr>
              <w:spacing w:after="0" w:line="276" w:lineRule="auto"/>
              <w:jc w:val="center"/>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 01</w:t>
            </w:r>
          </w:p>
        </w:tc>
        <w:tc>
          <w:tcPr>
            <w:tcW w:w="2600" w:type="dxa"/>
            <w:vMerge w:val="restart"/>
            <w:shd w:val="clear" w:color="auto" w:fill="auto"/>
            <w:hideMark/>
          </w:tcPr>
          <w:p w14:paraId="5F2A5CB9"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Выбирать способы решения задач профессиональной деятельности применительно к различным контекстам</w:t>
            </w:r>
          </w:p>
        </w:tc>
        <w:tc>
          <w:tcPr>
            <w:tcW w:w="5791" w:type="dxa"/>
            <w:shd w:val="clear" w:color="auto" w:fill="auto"/>
            <w:hideMark/>
          </w:tcPr>
          <w:p w14:paraId="773417FE"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 xml:space="preserve">Умения: </w:t>
            </w:r>
          </w:p>
        </w:tc>
      </w:tr>
      <w:tr w:rsidR="00FD0C62" w:rsidRPr="00F04A5B" w14:paraId="7E453B28" w14:textId="77777777" w:rsidTr="001A3137">
        <w:trPr>
          <w:trHeight w:val="20"/>
        </w:trPr>
        <w:tc>
          <w:tcPr>
            <w:tcW w:w="960" w:type="dxa"/>
            <w:vMerge/>
            <w:hideMark/>
          </w:tcPr>
          <w:p w14:paraId="487F66F6"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5A9DCA3A"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263EB42"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распознавать задачу и/или проблему в профессиональном и/или социальном контексте; </w:t>
            </w:r>
          </w:p>
        </w:tc>
      </w:tr>
      <w:tr w:rsidR="00FD0C62" w:rsidRPr="00F04A5B" w14:paraId="0AB40EAA" w14:textId="77777777" w:rsidTr="001A3137">
        <w:trPr>
          <w:trHeight w:val="20"/>
        </w:trPr>
        <w:tc>
          <w:tcPr>
            <w:tcW w:w="960" w:type="dxa"/>
            <w:vMerge/>
            <w:hideMark/>
          </w:tcPr>
          <w:p w14:paraId="40FB7B39"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0AB2FFC5"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100AD5AD"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анализировать задачу и/или проблему и выделять её составные части; </w:t>
            </w:r>
          </w:p>
        </w:tc>
      </w:tr>
      <w:tr w:rsidR="00FD0C62" w:rsidRPr="00F04A5B" w14:paraId="0187884B" w14:textId="77777777" w:rsidTr="001A3137">
        <w:trPr>
          <w:trHeight w:val="20"/>
        </w:trPr>
        <w:tc>
          <w:tcPr>
            <w:tcW w:w="960" w:type="dxa"/>
            <w:vMerge/>
            <w:hideMark/>
          </w:tcPr>
          <w:p w14:paraId="38A347CE"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6B067E94"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332DE50"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определять этапы решения задачи; </w:t>
            </w:r>
          </w:p>
        </w:tc>
      </w:tr>
      <w:tr w:rsidR="00FD0C62" w:rsidRPr="00F04A5B" w14:paraId="101634CB" w14:textId="77777777" w:rsidTr="001A3137">
        <w:trPr>
          <w:trHeight w:val="20"/>
        </w:trPr>
        <w:tc>
          <w:tcPr>
            <w:tcW w:w="960" w:type="dxa"/>
            <w:vMerge/>
            <w:hideMark/>
          </w:tcPr>
          <w:p w14:paraId="47846802"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3D96E87F"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61623849"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выявлять и эффективно искать информацию, необходимую для решения задачи и/или проблемы; </w:t>
            </w:r>
          </w:p>
        </w:tc>
      </w:tr>
      <w:tr w:rsidR="00FD0C62" w:rsidRPr="00F04A5B" w14:paraId="22485495" w14:textId="77777777" w:rsidTr="001A3137">
        <w:trPr>
          <w:trHeight w:val="20"/>
        </w:trPr>
        <w:tc>
          <w:tcPr>
            <w:tcW w:w="960" w:type="dxa"/>
            <w:vMerge/>
            <w:hideMark/>
          </w:tcPr>
          <w:p w14:paraId="3EF41548"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34E13436"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3E9CD947"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составлять план действия; </w:t>
            </w:r>
          </w:p>
        </w:tc>
      </w:tr>
      <w:tr w:rsidR="00FD0C62" w:rsidRPr="00F04A5B" w14:paraId="3834D28D" w14:textId="77777777" w:rsidTr="001A3137">
        <w:trPr>
          <w:trHeight w:val="20"/>
        </w:trPr>
        <w:tc>
          <w:tcPr>
            <w:tcW w:w="960" w:type="dxa"/>
            <w:vMerge/>
            <w:hideMark/>
          </w:tcPr>
          <w:p w14:paraId="4BE19F29"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29A3C93A"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0B6B8E0A"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определять необходимые ресурсы;</w:t>
            </w:r>
          </w:p>
        </w:tc>
      </w:tr>
      <w:tr w:rsidR="00FD0C62" w:rsidRPr="00F04A5B" w14:paraId="5500C30D" w14:textId="77777777" w:rsidTr="001A3137">
        <w:trPr>
          <w:trHeight w:val="20"/>
        </w:trPr>
        <w:tc>
          <w:tcPr>
            <w:tcW w:w="960" w:type="dxa"/>
            <w:vMerge/>
            <w:hideMark/>
          </w:tcPr>
          <w:p w14:paraId="5D7E388C"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4E4C3E15"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5DF682B2"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владеть актуальными методами работы в профессиональной и смежных сферах;</w:t>
            </w:r>
          </w:p>
        </w:tc>
      </w:tr>
      <w:tr w:rsidR="00FD0C62" w:rsidRPr="00F04A5B" w14:paraId="1D61F9B6" w14:textId="77777777" w:rsidTr="001A3137">
        <w:trPr>
          <w:trHeight w:val="20"/>
        </w:trPr>
        <w:tc>
          <w:tcPr>
            <w:tcW w:w="960" w:type="dxa"/>
            <w:vMerge/>
            <w:hideMark/>
          </w:tcPr>
          <w:p w14:paraId="1947A224"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6C23FF70"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3C0B6D04"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 реализовывать составленный план; </w:t>
            </w:r>
          </w:p>
        </w:tc>
      </w:tr>
      <w:tr w:rsidR="00FD0C62" w:rsidRPr="00F04A5B" w14:paraId="5B61E16B" w14:textId="77777777" w:rsidTr="001A3137">
        <w:trPr>
          <w:trHeight w:val="20"/>
        </w:trPr>
        <w:tc>
          <w:tcPr>
            <w:tcW w:w="960" w:type="dxa"/>
            <w:vMerge/>
            <w:hideMark/>
          </w:tcPr>
          <w:p w14:paraId="52B58AFD"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19A1FDE1"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6955EC7"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оценивать результат и последствия своих действий (самостоятельно или с помощью наставника)</w:t>
            </w:r>
          </w:p>
        </w:tc>
      </w:tr>
      <w:tr w:rsidR="00FD0C62" w:rsidRPr="00F04A5B" w14:paraId="677479EE" w14:textId="77777777" w:rsidTr="001A3137">
        <w:trPr>
          <w:trHeight w:val="20"/>
        </w:trPr>
        <w:tc>
          <w:tcPr>
            <w:tcW w:w="960" w:type="dxa"/>
            <w:vMerge/>
            <w:hideMark/>
          </w:tcPr>
          <w:p w14:paraId="551199B7"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1F42E523"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645D3984"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 xml:space="preserve">Знания: </w:t>
            </w:r>
          </w:p>
        </w:tc>
      </w:tr>
      <w:tr w:rsidR="00FD0C62" w:rsidRPr="00F04A5B" w14:paraId="50CB273A" w14:textId="77777777" w:rsidTr="001A3137">
        <w:trPr>
          <w:trHeight w:val="20"/>
        </w:trPr>
        <w:tc>
          <w:tcPr>
            <w:tcW w:w="960" w:type="dxa"/>
            <w:vMerge/>
            <w:hideMark/>
          </w:tcPr>
          <w:p w14:paraId="7A769EC3"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33B58FFC"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576174D0"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актуальный профессиональный и социальный контекст, в котором приходится работать и жить; </w:t>
            </w:r>
          </w:p>
        </w:tc>
      </w:tr>
      <w:tr w:rsidR="00FD0C62" w:rsidRPr="00F04A5B" w14:paraId="1C012717" w14:textId="77777777" w:rsidTr="001A3137">
        <w:trPr>
          <w:trHeight w:val="20"/>
        </w:trPr>
        <w:tc>
          <w:tcPr>
            <w:tcW w:w="960" w:type="dxa"/>
            <w:vMerge/>
            <w:hideMark/>
          </w:tcPr>
          <w:p w14:paraId="1CACC9D8"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2BC81AEB"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36BD6CBC"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FD0C62" w:rsidRPr="00F04A5B" w14:paraId="4407AE11" w14:textId="77777777" w:rsidTr="001A3137">
        <w:trPr>
          <w:trHeight w:val="20"/>
        </w:trPr>
        <w:tc>
          <w:tcPr>
            <w:tcW w:w="960" w:type="dxa"/>
            <w:vMerge/>
            <w:hideMark/>
          </w:tcPr>
          <w:p w14:paraId="73455912"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4676FED3"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5E1AC515"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алгоритмы выполнения работ в профессиональной и смежных областях; </w:t>
            </w:r>
          </w:p>
        </w:tc>
      </w:tr>
      <w:tr w:rsidR="00FD0C62" w:rsidRPr="00F04A5B" w14:paraId="7ACDD76B" w14:textId="77777777" w:rsidTr="001A3137">
        <w:trPr>
          <w:trHeight w:val="20"/>
        </w:trPr>
        <w:tc>
          <w:tcPr>
            <w:tcW w:w="960" w:type="dxa"/>
            <w:vMerge/>
            <w:hideMark/>
          </w:tcPr>
          <w:p w14:paraId="75AD8A2E"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1D9AF5E8"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5CD88E09"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методы работы в профессиональной и смежных сферах; </w:t>
            </w:r>
          </w:p>
        </w:tc>
      </w:tr>
      <w:tr w:rsidR="00FD0C62" w:rsidRPr="00F04A5B" w14:paraId="6006DBED" w14:textId="77777777" w:rsidTr="001A3137">
        <w:trPr>
          <w:trHeight w:val="20"/>
        </w:trPr>
        <w:tc>
          <w:tcPr>
            <w:tcW w:w="960" w:type="dxa"/>
            <w:vMerge/>
            <w:hideMark/>
          </w:tcPr>
          <w:p w14:paraId="45CE1024"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0D4E210E"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0956BFC0"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структуру плана для решения задач; </w:t>
            </w:r>
          </w:p>
        </w:tc>
      </w:tr>
      <w:tr w:rsidR="00FD0C62" w:rsidRPr="00F04A5B" w14:paraId="42462991" w14:textId="77777777" w:rsidTr="001A3137">
        <w:trPr>
          <w:trHeight w:val="20"/>
        </w:trPr>
        <w:tc>
          <w:tcPr>
            <w:tcW w:w="960" w:type="dxa"/>
            <w:vMerge/>
            <w:hideMark/>
          </w:tcPr>
          <w:p w14:paraId="022FEF43"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03FAA0DB"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40F997ED"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порядок оценки результатов решения задач профессиональной деятельности</w:t>
            </w:r>
          </w:p>
        </w:tc>
      </w:tr>
      <w:tr w:rsidR="00FD0C62" w:rsidRPr="00F04A5B" w14:paraId="71B42AFE" w14:textId="77777777" w:rsidTr="001A3137">
        <w:trPr>
          <w:trHeight w:val="20"/>
        </w:trPr>
        <w:tc>
          <w:tcPr>
            <w:tcW w:w="960" w:type="dxa"/>
            <w:vMerge w:val="restart"/>
            <w:shd w:val="clear" w:color="auto" w:fill="auto"/>
            <w:hideMark/>
          </w:tcPr>
          <w:p w14:paraId="18B57F5D" w14:textId="77777777" w:rsidR="00FD0C62" w:rsidRPr="00F04A5B" w:rsidRDefault="00FD0C62" w:rsidP="00F04A5B">
            <w:pPr>
              <w:spacing w:after="0" w:line="276" w:lineRule="auto"/>
              <w:jc w:val="center"/>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 02</w:t>
            </w:r>
          </w:p>
        </w:tc>
        <w:tc>
          <w:tcPr>
            <w:tcW w:w="2600" w:type="dxa"/>
            <w:vMerge w:val="restart"/>
            <w:shd w:val="clear" w:color="auto" w:fill="auto"/>
            <w:hideMark/>
          </w:tcPr>
          <w:p w14:paraId="05E3C48B"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791" w:type="dxa"/>
            <w:shd w:val="clear" w:color="auto" w:fill="auto"/>
            <w:hideMark/>
          </w:tcPr>
          <w:p w14:paraId="0DF7ACFD"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 xml:space="preserve">Умения: </w:t>
            </w:r>
          </w:p>
        </w:tc>
      </w:tr>
      <w:tr w:rsidR="00FD0C62" w:rsidRPr="00F04A5B" w14:paraId="145FFB21" w14:textId="77777777" w:rsidTr="001A3137">
        <w:trPr>
          <w:trHeight w:val="20"/>
        </w:trPr>
        <w:tc>
          <w:tcPr>
            <w:tcW w:w="960" w:type="dxa"/>
            <w:vMerge/>
            <w:hideMark/>
          </w:tcPr>
          <w:p w14:paraId="27E23E3F"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2D7AC6FD"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5A30920E"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определять задачи для поиска информации; </w:t>
            </w:r>
          </w:p>
        </w:tc>
      </w:tr>
      <w:tr w:rsidR="00FD0C62" w:rsidRPr="00F04A5B" w14:paraId="0E80F655" w14:textId="77777777" w:rsidTr="001A3137">
        <w:trPr>
          <w:trHeight w:val="20"/>
        </w:trPr>
        <w:tc>
          <w:tcPr>
            <w:tcW w:w="960" w:type="dxa"/>
            <w:vMerge/>
            <w:hideMark/>
          </w:tcPr>
          <w:p w14:paraId="4131E4E0"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32262E95"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DD5CF5C"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определять необходимые источники информации; </w:t>
            </w:r>
          </w:p>
        </w:tc>
      </w:tr>
      <w:tr w:rsidR="00FD0C62" w:rsidRPr="00F04A5B" w14:paraId="17CC9288" w14:textId="77777777" w:rsidTr="001A3137">
        <w:trPr>
          <w:trHeight w:val="20"/>
        </w:trPr>
        <w:tc>
          <w:tcPr>
            <w:tcW w:w="960" w:type="dxa"/>
            <w:vMerge/>
            <w:hideMark/>
          </w:tcPr>
          <w:p w14:paraId="0476E2BD"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5FE5278D"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52B4395"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планировать процесс поиска; </w:t>
            </w:r>
          </w:p>
        </w:tc>
      </w:tr>
      <w:tr w:rsidR="00FD0C62" w:rsidRPr="00F04A5B" w14:paraId="6284EAF4" w14:textId="77777777" w:rsidTr="001A3137">
        <w:trPr>
          <w:trHeight w:val="20"/>
        </w:trPr>
        <w:tc>
          <w:tcPr>
            <w:tcW w:w="960" w:type="dxa"/>
            <w:vMerge/>
            <w:hideMark/>
          </w:tcPr>
          <w:p w14:paraId="1E1E385C"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0864E9CE"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226A4926"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структурировать получаемую информацию;</w:t>
            </w:r>
          </w:p>
        </w:tc>
      </w:tr>
      <w:tr w:rsidR="00FD0C62" w:rsidRPr="00F04A5B" w14:paraId="71C21DCC" w14:textId="77777777" w:rsidTr="001A3137">
        <w:trPr>
          <w:trHeight w:val="20"/>
        </w:trPr>
        <w:tc>
          <w:tcPr>
            <w:tcW w:w="960" w:type="dxa"/>
            <w:vMerge/>
            <w:hideMark/>
          </w:tcPr>
          <w:p w14:paraId="20367CAB"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6559606B"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30D4E0D5"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выделять наиболее значимое в перечне информации; </w:t>
            </w:r>
          </w:p>
        </w:tc>
      </w:tr>
      <w:tr w:rsidR="00FD0C62" w:rsidRPr="00F04A5B" w14:paraId="7DE159C6" w14:textId="77777777" w:rsidTr="001A3137">
        <w:trPr>
          <w:trHeight w:val="20"/>
        </w:trPr>
        <w:tc>
          <w:tcPr>
            <w:tcW w:w="960" w:type="dxa"/>
            <w:vMerge/>
            <w:hideMark/>
          </w:tcPr>
          <w:p w14:paraId="3EFE13D2"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344B2ABE"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42B3917E"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оценивать практическую значимость результатов поиска; </w:t>
            </w:r>
          </w:p>
        </w:tc>
      </w:tr>
      <w:tr w:rsidR="00FD0C62" w:rsidRPr="00F04A5B" w14:paraId="102B4ED1" w14:textId="77777777" w:rsidTr="001A3137">
        <w:trPr>
          <w:trHeight w:val="20"/>
        </w:trPr>
        <w:tc>
          <w:tcPr>
            <w:tcW w:w="960" w:type="dxa"/>
            <w:vMerge/>
            <w:hideMark/>
          </w:tcPr>
          <w:p w14:paraId="493DFA50"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69B8B2CA"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6DAFE684"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FD0C62" w:rsidRPr="00F04A5B" w14:paraId="56199B65" w14:textId="77777777" w:rsidTr="001A3137">
        <w:trPr>
          <w:trHeight w:val="20"/>
        </w:trPr>
        <w:tc>
          <w:tcPr>
            <w:tcW w:w="960" w:type="dxa"/>
            <w:vMerge/>
            <w:hideMark/>
          </w:tcPr>
          <w:p w14:paraId="687B5AF3"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5F5D10DD"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105CE067"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использовать современное программное обеспечение; </w:t>
            </w:r>
          </w:p>
        </w:tc>
      </w:tr>
      <w:tr w:rsidR="00FD0C62" w:rsidRPr="00F04A5B" w14:paraId="6D656850" w14:textId="77777777" w:rsidTr="001A3137">
        <w:trPr>
          <w:trHeight w:val="20"/>
        </w:trPr>
        <w:tc>
          <w:tcPr>
            <w:tcW w:w="960" w:type="dxa"/>
            <w:vMerge/>
            <w:hideMark/>
          </w:tcPr>
          <w:p w14:paraId="2F6B5293"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434BA5EC"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48292461"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использовать различные цифровые средства для решения профессиональных задач. </w:t>
            </w:r>
          </w:p>
        </w:tc>
      </w:tr>
      <w:tr w:rsidR="00FD0C62" w:rsidRPr="00F04A5B" w14:paraId="6414403A" w14:textId="77777777" w:rsidTr="001A3137">
        <w:trPr>
          <w:trHeight w:val="20"/>
        </w:trPr>
        <w:tc>
          <w:tcPr>
            <w:tcW w:w="960" w:type="dxa"/>
            <w:vMerge/>
            <w:hideMark/>
          </w:tcPr>
          <w:p w14:paraId="665FC56A"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03255332"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49F556EB"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 xml:space="preserve">Знания: </w:t>
            </w:r>
          </w:p>
        </w:tc>
      </w:tr>
      <w:tr w:rsidR="00FD0C62" w:rsidRPr="00F04A5B" w14:paraId="5963A04F" w14:textId="77777777" w:rsidTr="001A3137">
        <w:trPr>
          <w:trHeight w:val="20"/>
        </w:trPr>
        <w:tc>
          <w:tcPr>
            <w:tcW w:w="960" w:type="dxa"/>
            <w:vMerge/>
            <w:hideMark/>
          </w:tcPr>
          <w:p w14:paraId="77F0CD27"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6BFB5A6F"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24C94B8A"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номенклатура информационных источников, применяемых в профессиональной деятельности; </w:t>
            </w:r>
          </w:p>
        </w:tc>
      </w:tr>
      <w:tr w:rsidR="00FD0C62" w:rsidRPr="00F04A5B" w14:paraId="1745D496" w14:textId="77777777" w:rsidTr="001A3137">
        <w:trPr>
          <w:trHeight w:val="20"/>
        </w:trPr>
        <w:tc>
          <w:tcPr>
            <w:tcW w:w="960" w:type="dxa"/>
            <w:vMerge/>
            <w:hideMark/>
          </w:tcPr>
          <w:p w14:paraId="5E09D2DC"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39EB2BCC"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0DFBFDD7"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приемы структурирования информации; </w:t>
            </w:r>
          </w:p>
        </w:tc>
      </w:tr>
      <w:tr w:rsidR="00FD0C62" w:rsidRPr="00F04A5B" w14:paraId="0E01AF37" w14:textId="77777777" w:rsidTr="001A3137">
        <w:trPr>
          <w:trHeight w:val="20"/>
        </w:trPr>
        <w:tc>
          <w:tcPr>
            <w:tcW w:w="960" w:type="dxa"/>
            <w:vMerge/>
            <w:hideMark/>
          </w:tcPr>
          <w:p w14:paraId="6CF929CC"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2DC576DD"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0B6DCA97"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формат оформления результатов поиска информации, современные средства и устройства информатизации; </w:t>
            </w:r>
          </w:p>
        </w:tc>
      </w:tr>
      <w:tr w:rsidR="00FD0C62" w:rsidRPr="00F04A5B" w14:paraId="378C30C8" w14:textId="77777777" w:rsidTr="001A3137">
        <w:trPr>
          <w:trHeight w:val="20"/>
        </w:trPr>
        <w:tc>
          <w:tcPr>
            <w:tcW w:w="960" w:type="dxa"/>
            <w:vMerge/>
            <w:hideMark/>
          </w:tcPr>
          <w:p w14:paraId="71AB98D6"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5F132AFF"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D657025"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FD0C62" w:rsidRPr="00F04A5B" w14:paraId="6A6F074E" w14:textId="77777777" w:rsidTr="001A3137">
        <w:trPr>
          <w:trHeight w:val="20"/>
        </w:trPr>
        <w:tc>
          <w:tcPr>
            <w:tcW w:w="960" w:type="dxa"/>
            <w:vMerge w:val="restart"/>
            <w:shd w:val="clear" w:color="auto" w:fill="auto"/>
            <w:hideMark/>
          </w:tcPr>
          <w:p w14:paraId="18382D85" w14:textId="77777777" w:rsidR="00FD0C62" w:rsidRPr="00F04A5B" w:rsidRDefault="00FD0C62" w:rsidP="00F04A5B">
            <w:pPr>
              <w:spacing w:after="0" w:line="276" w:lineRule="auto"/>
              <w:jc w:val="center"/>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 03</w:t>
            </w:r>
          </w:p>
        </w:tc>
        <w:tc>
          <w:tcPr>
            <w:tcW w:w="2600" w:type="dxa"/>
            <w:vMerge w:val="restart"/>
            <w:shd w:val="clear" w:color="auto" w:fill="auto"/>
            <w:hideMark/>
          </w:tcPr>
          <w:p w14:paraId="3E36F805"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791" w:type="dxa"/>
            <w:shd w:val="clear" w:color="auto" w:fill="auto"/>
            <w:hideMark/>
          </w:tcPr>
          <w:p w14:paraId="5DD5B434"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 xml:space="preserve">Умения: </w:t>
            </w:r>
          </w:p>
        </w:tc>
      </w:tr>
      <w:tr w:rsidR="00FD0C62" w:rsidRPr="00F04A5B" w14:paraId="306DB05B" w14:textId="77777777" w:rsidTr="001A3137">
        <w:trPr>
          <w:trHeight w:val="20"/>
        </w:trPr>
        <w:tc>
          <w:tcPr>
            <w:tcW w:w="960" w:type="dxa"/>
            <w:vMerge/>
            <w:hideMark/>
          </w:tcPr>
          <w:p w14:paraId="40782210"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5BBF9AC6"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60A18B66"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определять актуальность нормативно-правовой документации в профессиональной деятельности; </w:t>
            </w:r>
          </w:p>
        </w:tc>
      </w:tr>
      <w:tr w:rsidR="00FD0C62" w:rsidRPr="00F04A5B" w14:paraId="6C60BB9C" w14:textId="77777777" w:rsidTr="001A3137">
        <w:trPr>
          <w:trHeight w:val="20"/>
        </w:trPr>
        <w:tc>
          <w:tcPr>
            <w:tcW w:w="960" w:type="dxa"/>
            <w:vMerge/>
            <w:hideMark/>
          </w:tcPr>
          <w:p w14:paraId="7B1366E6"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325F8F93"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1713C45C"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применять современную научную профессиональную терминологию; </w:t>
            </w:r>
          </w:p>
        </w:tc>
      </w:tr>
      <w:tr w:rsidR="00FD0C62" w:rsidRPr="00F04A5B" w14:paraId="444FFC21" w14:textId="77777777" w:rsidTr="001A3137">
        <w:trPr>
          <w:trHeight w:val="20"/>
        </w:trPr>
        <w:tc>
          <w:tcPr>
            <w:tcW w:w="960" w:type="dxa"/>
            <w:vMerge/>
            <w:hideMark/>
          </w:tcPr>
          <w:p w14:paraId="560A46BB"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634865E6"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6B7A0CF5"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определять и выстраивать траектории профессионального развития и самообразования; </w:t>
            </w:r>
          </w:p>
        </w:tc>
      </w:tr>
      <w:tr w:rsidR="00FD0C62" w:rsidRPr="00F04A5B" w14:paraId="20578286" w14:textId="77777777" w:rsidTr="001A3137">
        <w:trPr>
          <w:trHeight w:val="20"/>
        </w:trPr>
        <w:tc>
          <w:tcPr>
            <w:tcW w:w="960" w:type="dxa"/>
            <w:vMerge/>
            <w:hideMark/>
          </w:tcPr>
          <w:p w14:paraId="4B8851D5"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47B83C09"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01E3EF14"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выявлять достоинства и недостатки коммерческой идеи; </w:t>
            </w:r>
          </w:p>
        </w:tc>
      </w:tr>
      <w:tr w:rsidR="00FD0C62" w:rsidRPr="00F04A5B" w14:paraId="46C4C062" w14:textId="77777777" w:rsidTr="001A3137">
        <w:trPr>
          <w:trHeight w:val="20"/>
        </w:trPr>
        <w:tc>
          <w:tcPr>
            <w:tcW w:w="960" w:type="dxa"/>
            <w:vMerge/>
            <w:hideMark/>
          </w:tcPr>
          <w:p w14:paraId="58370142"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513822C2"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19A47E3"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презентовать идеи открытия собственного дела в профессиональной деятельности; </w:t>
            </w:r>
          </w:p>
        </w:tc>
      </w:tr>
      <w:tr w:rsidR="00FD0C62" w:rsidRPr="00F04A5B" w14:paraId="2490573C" w14:textId="77777777" w:rsidTr="001A3137">
        <w:trPr>
          <w:trHeight w:val="20"/>
        </w:trPr>
        <w:tc>
          <w:tcPr>
            <w:tcW w:w="960" w:type="dxa"/>
            <w:vMerge/>
            <w:hideMark/>
          </w:tcPr>
          <w:p w14:paraId="05153F41"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1B285750"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5AA6277"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оформлять бизнес-план; </w:t>
            </w:r>
          </w:p>
        </w:tc>
      </w:tr>
      <w:tr w:rsidR="00FD0C62" w:rsidRPr="00F04A5B" w14:paraId="47853522" w14:textId="77777777" w:rsidTr="001A3137">
        <w:trPr>
          <w:trHeight w:val="20"/>
        </w:trPr>
        <w:tc>
          <w:tcPr>
            <w:tcW w:w="960" w:type="dxa"/>
            <w:vMerge/>
            <w:hideMark/>
          </w:tcPr>
          <w:p w14:paraId="506F50C5"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597A6357"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4741EF46"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рассчитывать размеры выплат по процентным ставкам кредитования; </w:t>
            </w:r>
          </w:p>
        </w:tc>
      </w:tr>
      <w:tr w:rsidR="00FD0C62" w:rsidRPr="00F04A5B" w14:paraId="3C479089" w14:textId="77777777" w:rsidTr="001A3137">
        <w:trPr>
          <w:trHeight w:val="20"/>
        </w:trPr>
        <w:tc>
          <w:tcPr>
            <w:tcW w:w="960" w:type="dxa"/>
            <w:vMerge/>
            <w:hideMark/>
          </w:tcPr>
          <w:p w14:paraId="5C5437FC"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25F4A833"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35E5645A"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определять инвестиционную привлекательность коммерческих идей в рамках профессиональной деятельности; </w:t>
            </w:r>
          </w:p>
        </w:tc>
      </w:tr>
      <w:tr w:rsidR="00FD0C62" w:rsidRPr="00F04A5B" w14:paraId="1E0FBA82" w14:textId="77777777" w:rsidTr="001A3137">
        <w:trPr>
          <w:trHeight w:val="20"/>
        </w:trPr>
        <w:tc>
          <w:tcPr>
            <w:tcW w:w="960" w:type="dxa"/>
            <w:vMerge/>
            <w:hideMark/>
          </w:tcPr>
          <w:p w14:paraId="2080A852"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02C60F62"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0348E1EC"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презентовать бизнес-идею; </w:t>
            </w:r>
          </w:p>
        </w:tc>
      </w:tr>
      <w:tr w:rsidR="00FD0C62" w:rsidRPr="00F04A5B" w14:paraId="2158561F" w14:textId="77777777" w:rsidTr="001A3137">
        <w:trPr>
          <w:trHeight w:val="20"/>
        </w:trPr>
        <w:tc>
          <w:tcPr>
            <w:tcW w:w="960" w:type="dxa"/>
            <w:vMerge/>
            <w:hideMark/>
          </w:tcPr>
          <w:p w14:paraId="5C72D84C"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3CE0D452"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183E192B"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определять источники финансирования</w:t>
            </w:r>
          </w:p>
        </w:tc>
      </w:tr>
      <w:tr w:rsidR="00FD0C62" w:rsidRPr="00F04A5B" w14:paraId="2F56701D" w14:textId="77777777" w:rsidTr="001A3137">
        <w:trPr>
          <w:trHeight w:val="20"/>
        </w:trPr>
        <w:tc>
          <w:tcPr>
            <w:tcW w:w="960" w:type="dxa"/>
            <w:vMerge/>
            <w:hideMark/>
          </w:tcPr>
          <w:p w14:paraId="54ECB263"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1784529D"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4A6211EC"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 xml:space="preserve">Знания: </w:t>
            </w:r>
          </w:p>
        </w:tc>
      </w:tr>
      <w:tr w:rsidR="00FD0C62" w:rsidRPr="00F04A5B" w14:paraId="28F51E89" w14:textId="77777777" w:rsidTr="001A3137">
        <w:trPr>
          <w:trHeight w:val="20"/>
        </w:trPr>
        <w:tc>
          <w:tcPr>
            <w:tcW w:w="960" w:type="dxa"/>
            <w:vMerge/>
            <w:hideMark/>
          </w:tcPr>
          <w:p w14:paraId="2217D929"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07F2BE75"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068149B3"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содержание актуальной нормативно-правовой документации; </w:t>
            </w:r>
          </w:p>
        </w:tc>
      </w:tr>
      <w:tr w:rsidR="00FD0C62" w:rsidRPr="00F04A5B" w14:paraId="043949E5" w14:textId="77777777" w:rsidTr="001A3137">
        <w:trPr>
          <w:trHeight w:val="20"/>
        </w:trPr>
        <w:tc>
          <w:tcPr>
            <w:tcW w:w="960" w:type="dxa"/>
            <w:vMerge/>
            <w:hideMark/>
          </w:tcPr>
          <w:p w14:paraId="5EA144AF"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6BD4E263"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60FDD09F"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современная научная и профессиональная терминология; </w:t>
            </w:r>
          </w:p>
        </w:tc>
      </w:tr>
      <w:tr w:rsidR="00FD0C62" w:rsidRPr="00F04A5B" w14:paraId="4A2287F0" w14:textId="77777777" w:rsidTr="001A3137">
        <w:trPr>
          <w:trHeight w:val="20"/>
        </w:trPr>
        <w:tc>
          <w:tcPr>
            <w:tcW w:w="960" w:type="dxa"/>
            <w:vMerge/>
            <w:hideMark/>
          </w:tcPr>
          <w:p w14:paraId="24D47969"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064272DC"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3E3D20DD"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возможные траектории профессионального развития и самообразования; </w:t>
            </w:r>
          </w:p>
        </w:tc>
      </w:tr>
      <w:tr w:rsidR="00FD0C62" w:rsidRPr="00F04A5B" w14:paraId="0E11A920" w14:textId="77777777" w:rsidTr="001A3137">
        <w:trPr>
          <w:trHeight w:val="20"/>
        </w:trPr>
        <w:tc>
          <w:tcPr>
            <w:tcW w:w="960" w:type="dxa"/>
            <w:vMerge/>
            <w:hideMark/>
          </w:tcPr>
          <w:p w14:paraId="29C5F13C"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29C4459E"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69AF886D"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основы предпринимательской деятельности; </w:t>
            </w:r>
          </w:p>
        </w:tc>
      </w:tr>
      <w:tr w:rsidR="00FD0C62" w:rsidRPr="00F04A5B" w14:paraId="72E58C37" w14:textId="77777777" w:rsidTr="001A3137">
        <w:trPr>
          <w:trHeight w:val="20"/>
        </w:trPr>
        <w:tc>
          <w:tcPr>
            <w:tcW w:w="960" w:type="dxa"/>
            <w:vMerge/>
            <w:hideMark/>
          </w:tcPr>
          <w:p w14:paraId="5691D6D6"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33EBC202"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67EA0A3"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основы финансовой грамотности; </w:t>
            </w:r>
          </w:p>
        </w:tc>
      </w:tr>
      <w:tr w:rsidR="00FD0C62" w:rsidRPr="00F04A5B" w14:paraId="3C0AF41D" w14:textId="77777777" w:rsidTr="001A3137">
        <w:trPr>
          <w:trHeight w:val="20"/>
        </w:trPr>
        <w:tc>
          <w:tcPr>
            <w:tcW w:w="960" w:type="dxa"/>
            <w:vMerge/>
            <w:hideMark/>
          </w:tcPr>
          <w:p w14:paraId="6B4115AF"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3AE9D695"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37D9DD48"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правила разработки бизнес-планов; </w:t>
            </w:r>
          </w:p>
        </w:tc>
      </w:tr>
      <w:tr w:rsidR="00FD0C62" w:rsidRPr="00F04A5B" w14:paraId="07AA4FF1" w14:textId="77777777" w:rsidTr="001A3137">
        <w:trPr>
          <w:trHeight w:val="20"/>
        </w:trPr>
        <w:tc>
          <w:tcPr>
            <w:tcW w:w="960" w:type="dxa"/>
            <w:vMerge/>
            <w:hideMark/>
          </w:tcPr>
          <w:p w14:paraId="0B43D807"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44C32FB4"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0F09D7D9"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порядок выстраивания презентации; </w:t>
            </w:r>
          </w:p>
        </w:tc>
      </w:tr>
      <w:tr w:rsidR="00FD0C62" w:rsidRPr="00F04A5B" w14:paraId="39013F97" w14:textId="77777777" w:rsidTr="001A3137">
        <w:trPr>
          <w:trHeight w:val="20"/>
        </w:trPr>
        <w:tc>
          <w:tcPr>
            <w:tcW w:w="960" w:type="dxa"/>
            <w:vMerge/>
            <w:hideMark/>
          </w:tcPr>
          <w:p w14:paraId="2BC97531"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6AA1ABD2"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57497B04"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кредитные банковские продукты</w:t>
            </w:r>
          </w:p>
        </w:tc>
      </w:tr>
      <w:tr w:rsidR="00FD0C62" w:rsidRPr="00F04A5B" w14:paraId="35966C35" w14:textId="77777777" w:rsidTr="001A3137">
        <w:trPr>
          <w:trHeight w:val="20"/>
        </w:trPr>
        <w:tc>
          <w:tcPr>
            <w:tcW w:w="960" w:type="dxa"/>
            <w:vMerge w:val="restart"/>
            <w:shd w:val="clear" w:color="auto" w:fill="auto"/>
            <w:hideMark/>
          </w:tcPr>
          <w:p w14:paraId="7FF15659" w14:textId="77777777" w:rsidR="00FD0C62" w:rsidRPr="00F04A5B" w:rsidRDefault="00FD0C62" w:rsidP="00F04A5B">
            <w:pPr>
              <w:spacing w:after="0" w:line="276" w:lineRule="auto"/>
              <w:jc w:val="center"/>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 04</w:t>
            </w:r>
          </w:p>
        </w:tc>
        <w:tc>
          <w:tcPr>
            <w:tcW w:w="2600" w:type="dxa"/>
            <w:vMerge w:val="restart"/>
            <w:shd w:val="clear" w:color="auto" w:fill="auto"/>
            <w:hideMark/>
          </w:tcPr>
          <w:p w14:paraId="688A9402"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Эффективно взаимодействовать и работать в коллективе и команде</w:t>
            </w:r>
          </w:p>
        </w:tc>
        <w:tc>
          <w:tcPr>
            <w:tcW w:w="5791" w:type="dxa"/>
            <w:shd w:val="clear" w:color="auto" w:fill="auto"/>
            <w:hideMark/>
          </w:tcPr>
          <w:p w14:paraId="275CFE59"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 xml:space="preserve">Умения: </w:t>
            </w:r>
          </w:p>
        </w:tc>
      </w:tr>
      <w:tr w:rsidR="00FD0C62" w:rsidRPr="00F04A5B" w14:paraId="73A6988A" w14:textId="77777777" w:rsidTr="001A3137">
        <w:trPr>
          <w:trHeight w:val="20"/>
        </w:trPr>
        <w:tc>
          <w:tcPr>
            <w:tcW w:w="960" w:type="dxa"/>
            <w:vMerge/>
            <w:hideMark/>
          </w:tcPr>
          <w:p w14:paraId="66C1F8DB"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3A74CDF7"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2E0E3F7E"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организовывать работу коллектива и команды;</w:t>
            </w:r>
          </w:p>
        </w:tc>
      </w:tr>
      <w:tr w:rsidR="00FD0C62" w:rsidRPr="00F04A5B" w14:paraId="44AF3CE0" w14:textId="77777777" w:rsidTr="001A3137">
        <w:trPr>
          <w:trHeight w:val="20"/>
        </w:trPr>
        <w:tc>
          <w:tcPr>
            <w:tcW w:w="960" w:type="dxa"/>
            <w:vMerge/>
            <w:hideMark/>
          </w:tcPr>
          <w:p w14:paraId="5936E92E"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2A9C7E14"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509D7C1D"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взаимодействовать с коллегами, руководством, клиентами в ходе профессиональной деятельности</w:t>
            </w:r>
          </w:p>
        </w:tc>
      </w:tr>
      <w:tr w:rsidR="00FD0C62" w:rsidRPr="00F04A5B" w14:paraId="2CEE07B2" w14:textId="77777777" w:rsidTr="001A3137">
        <w:trPr>
          <w:trHeight w:val="20"/>
        </w:trPr>
        <w:tc>
          <w:tcPr>
            <w:tcW w:w="960" w:type="dxa"/>
            <w:vMerge/>
            <w:hideMark/>
          </w:tcPr>
          <w:p w14:paraId="11BF3D23"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7099206F"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3D7E2F6C"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 xml:space="preserve">Знания: </w:t>
            </w:r>
          </w:p>
        </w:tc>
      </w:tr>
      <w:tr w:rsidR="00FD0C62" w:rsidRPr="00F04A5B" w14:paraId="65000AD7" w14:textId="77777777" w:rsidTr="001A3137">
        <w:trPr>
          <w:trHeight w:val="20"/>
        </w:trPr>
        <w:tc>
          <w:tcPr>
            <w:tcW w:w="960" w:type="dxa"/>
            <w:vMerge/>
            <w:hideMark/>
          </w:tcPr>
          <w:p w14:paraId="42A9F9C0"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0DDF1C89"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435668D2"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психологические основы деятельности коллектива, психологические особенности личности; </w:t>
            </w:r>
          </w:p>
        </w:tc>
      </w:tr>
      <w:tr w:rsidR="00FD0C62" w:rsidRPr="00F04A5B" w14:paraId="44614B5D" w14:textId="77777777" w:rsidTr="001A3137">
        <w:trPr>
          <w:trHeight w:val="20"/>
        </w:trPr>
        <w:tc>
          <w:tcPr>
            <w:tcW w:w="960" w:type="dxa"/>
            <w:vMerge/>
            <w:hideMark/>
          </w:tcPr>
          <w:p w14:paraId="4DACD00B"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79B60C16"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57FA9CE1"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основы проектной деятельности</w:t>
            </w:r>
          </w:p>
        </w:tc>
      </w:tr>
      <w:tr w:rsidR="00FD0C62" w:rsidRPr="00F04A5B" w14:paraId="3398EC6C" w14:textId="77777777" w:rsidTr="001A3137">
        <w:trPr>
          <w:trHeight w:val="20"/>
        </w:trPr>
        <w:tc>
          <w:tcPr>
            <w:tcW w:w="960" w:type="dxa"/>
            <w:vMerge w:val="restart"/>
            <w:shd w:val="clear" w:color="auto" w:fill="auto"/>
            <w:hideMark/>
          </w:tcPr>
          <w:p w14:paraId="639510A4" w14:textId="77777777" w:rsidR="00FD0C62" w:rsidRPr="00F04A5B" w:rsidRDefault="00FD0C62" w:rsidP="00F04A5B">
            <w:pPr>
              <w:spacing w:after="0" w:line="276" w:lineRule="auto"/>
              <w:jc w:val="center"/>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 05</w:t>
            </w:r>
          </w:p>
        </w:tc>
        <w:tc>
          <w:tcPr>
            <w:tcW w:w="2600" w:type="dxa"/>
            <w:vMerge w:val="restart"/>
            <w:shd w:val="clear" w:color="auto" w:fill="auto"/>
            <w:hideMark/>
          </w:tcPr>
          <w:p w14:paraId="68AC45F5"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791" w:type="dxa"/>
            <w:shd w:val="clear" w:color="auto" w:fill="auto"/>
            <w:hideMark/>
          </w:tcPr>
          <w:p w14:paraId="3404B4CD"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r w:rsidRPr="00F04A5B">
              <w:rPr>
                <w:rFonts w:ascii="Times New Roman" w:eastAsia="Times New Roman" w:hAnsi="Times New Roman" w:cs="Times New Roman"/>
                <w:color w:val="000000"/>
                <w:sz w:val="24"/>
                <w:szCs w:val="24"/>
                <w:lang w:eastAsia="ru-RU"/>
              </w:rPr>
              <w:t xml:space="preserve"> </w:t>
            </w:r>
          </w:p>
        </w:tc>
      </w:tr>
      <w:tr w:rsidR="00FD0C62" w:rsidRPr="00F04A5B" w14:paraId="5260894D" w14:textId="77777777" w:rsidTr="001A3137">
        <w:trPr>
          <w:trHeight w:val="20"/>
        </w:trPr>
        <w:tc>
          <w:tcPr>
            <w:tcW w:w="960" w:type="dxa"/>
            <w:vMerge/>
            <w:hideMark/>
          </w:tcPr>
          <w:p w14:paraId="0CB2BDCF"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4028681E"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692F3065"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FD0C62" w:rsidRPr="00F04A5B" w14:paraId="32FAAF6D" w14:textId="77777777" w:rsidTr="001A3137">
        <w:trPr>
          <w:trHeight w:val="20"/>
        </w:trPr>
        <w:tc>
          <w:tcPr>
            <w:tcW w:w="960" w:type="dxa"/>
            <w:vMerge/>
            <w:hideMark/>
          </w:tcPr>
          <w:p w14:paraId="5C803D6A"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3EC101AC"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0D69E81F"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 xml:space="preserve">Знания: </w:t>
            </w:r>
          </w:p>
        </w:tc>
      </w:tr>
      <w:tr w:rsidR="00FD0C62" w:rsidRPr="00F04A5B" w14:paraId="56E27852" w14:textId="77777777" w:rsidTr="001A3137">
        <w:trPr>
          <w:trHeight w:val="20"/>
        </w:trPr>
        <w:tc>
          <w:tcPr>
            <w:tcW w:w="960" w:type="dxa"/>
            <w:vMerge/>
            <w:hideMark/>
          </w:tcPr>
          <w:p w14:paraId="5628AAFC"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71345CD6"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00DA6F0A"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особенности социального и культурного контекста; </w:t>
            </w:r>
          </w:p>
        </w:tc>
      </w:tr>
      <w:tr w:rsidR="00FD0C62" w:rsidRPr="00F04A5B" w14:paraId="49338CEF" w14:textId="77777777" w:rsidTr="001A3137">
        <w:trPr>
          <w:trHeight w:val="20"/>
        </w:trPr>
        <w:tc>
          <w:tcPr>
            <w:tcW w:w="960" w:type="dxa"/>
            <w:vMerge/>
            <w:hideMark/>
          </w:tcPr>
          <w:p w14:paraId="492EC9A4"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22FA7471"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D51E10C"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оформления документов и построения устных сообщений</w:t>
            </w:r>
          </w:p>
        </w:tc>
      </w:tr>
      <w:tr w:rsidR="00FD0C62" w:rsidRPr="00F04A5B" w14:paraId="440668DD" w14:textId="77777777" w:rsidTr="001A3137">
        <w:trPr>
          <w:trHeight w:val="20"/>
        </w:trPr>
        <w:tc>
          <w:tcPr>
            <w:tcW w:w="960" w:type="dxa"/>
            <w:vMerge w:val="restart"/>
            <w:shd w:val="clear" w:color="auto" w:fill="auto"/>
            <w:hideMark/>
          </w:tcPr>
          <w:p w14:paraId="59B2852A" w14:textId="77777777" w:rsidR="00FD0C62" w:rsidRPr="00F04A5B" w:rsidRDefault="00FD0C62" w:rsidP="00F04A5B">
            <w:pPr>
              <w:spacing w:after="0" w:line="276" w:lineRule="auto"/>
              <w:jc w:val="center"/>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 06</w:t>
            </w:r>
          </w:p>
        </w:tc>
        <w:tc>
          <w:tcPr>
            <w:tcW w:w="2600" w:type="dxa"/>
            <w:vMerge w:val="restart"/>
            <w:shd w:val="clear" w:color="auto" w:fill="auto"/>
            <w:hideMark/>
          </w:tcPr>
          <w:p w14:paraId="30AB7C04"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791" w:type="dxa"/>
            <w:shd w:val="clear" w:color="auto" w:fill="auto"/>
            <w:hideMark/>
          </w:tcPr>
          <w:p w14:paraId="3DC1848A"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r w:rsidRPr="00F04A5B">
              <w:rPr>
                <w:rFonts w:ascii="Times New Roman" w:eastAsia="Times New Roman" w:hAnsi="Times New Roman" w:cs="Times New Roman"/>
                <w:color w:val="000000"/>
                <w:sz w:val="24"/>
                <w:szCs w:val="24"/>
                <w:lang w:eastAsia="ru-RU"/>
              </w:rPr>
              <w:t xml:space="preserve"> </w:t>
            </w:r>
          </w:p>
        </w:tc>
      </w:tr>
      <w:tr w:rsidR="00FD0C62" w:rsidRPr="00F04A5B" w14:paraId="7EEA2CE3" w14:textId="77777777" w:rsidTr="001A3137">
        <w:trPr>
          <w:trHeight w:val="20"/>
        </w:trPr>
        <w:tc>
          <w:tcPr>
            <w:tcW w:w="960" w:type="dxa"/>
            <w:vMerge/>
            <w:hideMark/>
          </w:tcPr>
          <w:p w14:paraId="44F1D21B"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0C163E43"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4C5F4BC2"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описывать значимость своей специальности 31.02.01. Лечебное дело; </w:t>
            </w:r>
          </w:p>
        </w:tc>
      </w:tr>
      <w:tr w:rsidR="00FD0C62" w:rsidRPr="00F04A5B" w14:paraId="190A3757" w14:textId="77777777" w:rsidTr="001A3137">
        <w:trPr>
          <w:trHeight w:val="20"/>
        </w:trPr>
        <w:tc>
          <w:tcPr>
            <w:tcW w:w="960" w:type="dxa"/>
            <w:vMerge/>
            <w:hideMark/>
          </w:tcPr>
          <w:p w14:paraId="78C8F161"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4FE10C40"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079FD064"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применять стандарты антикоррупционного поведения</w:t>
            </w:r>
          </w:p>
        </w:tc>
      </w:tr>
      <w:tr w:rsidR="00FD0C62" w:rsidRPr="00F04A5B" w14:paraId="751F372E" w14:textId="77777777" w:rsidTr="001A3137">
        <w:trPr>
          <w:trHeight w:val="20"/>
        </w:trPr>
        <w:tc>
          <w:tcPr>
            <w:tcW w:w="960" w:type="dxa"/>
            <w:vMerge/>
            <w:hideMark/>
          </w:tcPr>
          <w:p w14:paraId="37F9C21F"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0398FDFA"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1F5403B7"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 xml:space="preserve">Знания: </w:t>
            </w:r>
          </w:p>
        </w:tc>
      </w:tr>
      <w:tr w:rsidR="00FD0C62" w:rsidRPr="00F04A5B" w14:paraId="2135AFB8" w14:textId="77777777" w:rsidTr="001A3137">
        <w:trPr>
          <w:trHeight w:val="20"/>
        </w:trPr>
        <w:tc>
          <w:tcPr>
            <w:tcW w:w="960" w:type="dxa"/>
            <w:vMerge/>
            <w:hideMark/>
          </w:tcPr>
          <w:p w14:paraId="4994C64A"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6B87D1FB"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548F86DD"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сущность гражданско-патриотической позиции, общечеловеческих ценностей; </w:t>
            </w:r>
          </w:p>
        </w:tc>
      </w:tr>
      <w:tr w:rsidR="00FD0C62" w:rsidRPr="00F04A5B" w14:paraId="77637E0D" w14:textId="77777777" w:rsidTr="001A3137">
        <w:trPr>
          <w:trHeight w:val="20"/>
        </w:trPr>
        <w:tc>
          <w:tcPr>
            <w:tcW w:w="960" w:type="dxa"/>
            <w:vMerge/>
            <w:hideMark/>
          </w:tcPr>
          <w:p w14:paraId="23A2DABF"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39AE8E01"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88A942D"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значимость профессиональной деятельности по специальности 31.02.01. Лечебное дело;</w:t>
            </w:r>
          </w:p>
        </w:tc>
      </w:tr>
      <w:tr w:rsidR="00FD0C62" w:rsidRPr="00F04A5B" w14:paraId="5618DEC4" w14:textId="77777777" w:rsidTr="001A3137">
        <w:trPr>
          <w:trHeight w:val="20"/>
        </w:trPr>
        <w:tc>
          <w:tcPr>
            <w:tcW w:w="960" w:type="dxa"/>
            <w:vMerge/>
            <w:hideMark/>
          </w:tcPr>
          <w:p w14:paraId="3EE7B4BB"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5A0D3516"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47BA6DF3"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стандарты антикоррупционного поведения и последствия его нарушения</w:t>
            </w:r>
          </w:p>
        </w:tc>
      </w:tr>
      <w:tr w:rsidR="00FD0C62" w:rsidRPr="00F04A5B" w14:paraId="002A6850" w14:textId="77777777" w:rsidTr="001A3137">
        <w:trPr>
          <w:trHeight w:val="20"/>
        </w:trPr>
        <w:tc>
          <w:tcPr>
            <w:tcW w:w="960" w:type="dxa"/>
            <w:vMerge w:val="restart"/>
            <w:shd w:val="clear" w:color="auto" w:fill="auto"/>
            <w:hideMark/>
          </w:tcPr>
          <w:p w14:paraId="1326D6BA" w14:textId="77777777" w:rsidR="00FD0C62" w:rsidRPr="00F04A5B" w:rsidRDefault="00FD0C62" w:rsidP="00F04A5B">
            <w:pPr>
              <w:spacing w:after="0" w:line="276" w:lineRule="auto"/>
              <w:jc w:val="center"/>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 07</w:t>
            </w:r>
          </w:p>
        </w:tc>
        <w:tc>
          <w:tcPr>
            <w:tcW w:w="2600" w:type="dxa"/>
            <w:vMerge w:val="restart"/>
            <w:shd w:val="clear" w:color="auto" w:fill="auto"/>
            <w:hideMark/>
          </w:tcPr>
          <w:p w14:paraId="54086906"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791" w:type="dxa"/>
            <w:shd w:val="clear" w:color="auto" w:fill="auto"/>
            <w:hideMark/>
          </w:tcPr>
          <w:p w14:paraId="61B1E1A5"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 xml:space="preserve">Умения: </w:t>
            </w:r>
          </w:p>
        </w:tc>
      </w:tr>
      <w:tr w:rsidR="00FD0C62" w:rsidRPr="00F04A5B" w14:paraId="29D3AAE3" w14:textId="77777777" w:rsidTr="001A3137">
        <w:trPr>
          <w:trHeight w:val="20"/>
        </w:trPr>
        <w:tc>
          <w:tcPr>
            <w:tcW w:w="960" w:type="dxa"/>
            <w:vMerge/>
            <w:hideMark/>
          </w:tcPr>
          <w:p w14:paraId="75F071B8"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24478394"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668F7DA2"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соблюдать нормы экологической безопасности;</w:t>
            </w:r>
          </w:p>
        </w:tc>
      </w:tr>
      <w:tr w:rsidR="00FD0C62" w:rsidRPr="00F04A5B" w14:paraId="01629FAC" w14:textId="77777777" w:rsidTr="001A3137">
        <w:trPr>
          <w:trHeight w:val="20"/>
        </w:trPr>
        <w:tc>
          <w:tcPr>
            <w:tcW w:w="960" w:type="dxa"/>
            <w:vMerge/>
            <w:hideMark/>
          </w:tcPr>
          <w:p w14:paraId="384F83AF"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5D7B9369"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68D2FDE1"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Определять направления ресурсосбережения в рамках профессиональной деятельности по специальности 31.02.01. Лечебное дело осуществлять работу с соблюдением принципов бережливого производства; </w:t>
            </w:r>
          </w:p>
        </w:tc>
      </w:tr>
      <w:tr w:rsidR="00FD0C62" w:rsidRPr="00F04A5B" w14:paraId="30442965" w14:textId="77777777" w:rsidTr="001A3137">
        <w:trPr>
          <w:trHeight w:val="20"/>
        </w:trPr>
        <w:tc>
          <w:tcPr>
            <w:tcW w:w="960" w:type="dxa"/>
            <w:vMerge/>
            <w:hideMark/>
          </w:tcPr>
          <w:p w14:paraId="3F94316C"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3338CEF5"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25686053"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организовывать профессиональную деятельность с учетом знаний об изменении климатических условий региона.</w:t>
            </w:r>
          </w:p>
        </w:tc>
      </w:tr>
      <w:tr w:rsidR="00FD0C62" w:rsidRPr="00F04A5B" w14:paraId="4E990E1D" w14:textId="77777777" w:rsidTr="001A3137">
        <w:trPr>
          <w:trHeight w:val="20"/>
        </w:trPr>
        <w:tc>
          <w:tcPr>
            <w:tcW w:w="960" w:type="dxa"/>
            <w:vMerge/>
            <w:hideMark/>
          </w:tcPr>
          <w:p w14:paraId="41F4C7FB"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66A8BC2D"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247FBF0"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 xml:space="preserve">Знания: </w:t>
            </w:r>
          </w:p>
        </w:tc>
      </w:tr>
      <w:tr w:rsidR="00FD0C62" w:rsidRPr="00F04A5B" w14:paraId="680A9EFC" w14:textId="77777777" w:rsidTr="001A3137">
        <w:trPr>
          <w:trHeight w:val="20"/>
        </w:trPr>
        <w:tc>
          <w:tcPr>
            <w:tcW w:w="960" w:type="dxa"/>
            <w:vMerge/>
            <w:hideMark/>
          </w:tcPr>
          <w:p w14:paraId="60BF45FA"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24EC60B0"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1B4603C0"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правила экологической безопасности при ведении профессиональной деятельности; </w:t>
            </w:r>
          </w:p>
        </w:tc>
      </w:tr>
      <w:tr w:rsidR="00FD0C62" w:rsidRPr="00F04A5B" w14:paraId="7F06DF8E" w14:textId="77777777" w:rsidTr="001A3137">
        <w:trPr>
          <w:trHeight w:val="20"/>
        </w:trPr>
        <w:tc>
          <w:tcPr>
            <w:tcW w:w="960" w:type="dxa"/>
            <w:vMerge/>
            <w:hideMark/>
          </w:tcPr>
          <w:p w14:paraId="7A821943"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6C1018DF"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409714D4"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основные ресурсы, задействованные в профессиональной деятельности; </w:t>
            </w:r>
          </w:p>
        </w:tc>
      </w:tr>
      <w:tr w:rsidR="00FD0C62" w:rsidRPr="00F04A5B" w14:paraId="2401700A" w14:textId="77777777" w:rsidTr="001A3137">
        <w:trPr>
          <w:trHeight w:val="20"/>
        </w:trPr>
        <w:tc>
          <w:tcPr>
            <w:tcW w:w="960" w:type="dxa"/>
            <w:vMerge/>
            <w:hideMark/>
          </w:tcPr>
          <w:p w14:paraId="45BB42EC"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3C0326C9"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5FF3B8B2"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пути обеспечения ресурсосбережения;</w:t>
            </w:r>
          </w:p>
        </w:tc>
      </w:tr>
      <w:tr w:rsidR="00FD0C62" w:rsidRPr="00F04A5B" w14:paraId="4A1D3982" w14:textId="77777777" w:rsidTr="001A3137">
        <w:trPr>
          <w:trHeight w:val="20"/>
        </w:trPr>
        <w:tc>
          <w:tcPr>
            <w:tcW w:w="960" w:type="dxa"/>
            <w:vMerge/>
            <w:hideMark/>
          </w:tcPr>
          <w:p w14:paraId="6633EE45"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7148C792"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101D2B92"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принципы бережливого производства; </w:t>
            </w:r>
          </w:p>
        </w:tc>
      </w:tr>
      <w:tr w:rsidR="00FD0C62" w:rsidRPr="00F04A5B" w14:paraId="06A8C6FD" w14:textId="77777777" w:rsidTr="001A3137">
        <w:trPr>
          <w:trHeight w:val="20"/>
        </w:trPr>
        <w:tc>
          <w:tcPr>
            <w:tcW w:w="960" w:type="dxa"/>
            <w:vMerge/>
            <w:hideMark/>
          </w:tcPr>
          <w:p w14:paraId="5E341647"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0F478AC5"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46A36D66"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основные направления изменения климатических условий региона.</w:t>
            </w:r>
          </w:p>
        </w:tc>
      </w:tr>
      <w:tr w:rsidR="00FD0C62" w:rsidRPr="00F04A5B" w14:paraId="2FCB5A44" w14:textId="77777777" w:rsidTr="001A3137">
        <w:trPr>
          <w:trHeight w:val="20"/>
        </w:trPr>
        <w:tc>
          <w:tcPr>
            <w:tcW w:w="960" w:type="dxa"/>
            <w:vMerge w:val="restart"/>
            <w:shd w:val="clear" w:color="auto" w:fill="auto"/>
            <w:hideMark/>
          </w:tcPr>
          <w:p w14:paraId="13E67EBA" w14:textId="77777777" w:rsidR="00FD0C62" w:rsidRPr="00F04A5B" w:rsidRDefault="00FD0C62" w:rsidP="00F04A5B">
            <w:pPr>
              <w:spacing w:after="0" w:line="276" w:lineRule="auto"/>
              <w:jc w:val="center"/>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 08</w:t>
            </w:r>
          </w:p>
        </w:tc>
        <w:tc>
          <w:tcPr>
            <w:tcW w:w="2600" w:type="dxa"/>
            <w:vMerge w:val="restart"/>
            <w:shd w:val="clear" w:color="auto" w:fill="auto"/>
            <w:hideMark/>
          </w:tcPr>
          <w:p w14:paraId="0C985C7F"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791" w:type="dxa"/>
            <w:shd w:val="clear" w:color="auto" w:fill="auto"/>
            <w:hideMark/>
          </w:tcPr>
          <w:p w14:paraId="4C212D15"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 xml:space="preserve">Умения: </w:t>
            </w:r>
          </w:p>
        </w:tc>
      </w:tr>
      <w:tr w:rsidR="00FD0C62" w:rsidRPr="00F04A5B" w14:paraId="20040186" w14:textId="77777777" w:rsidTr="001A3137">
        <w:trPr>
          <w:trHeight w:val="20"/>
        </w:trPr>
        <w:tc>
          <w:tcPr>
            <w:tcW w:w="960" w:type="dxa"/>
            <w:vMerge/>
            <w:hideMark/>
          </w:tcPr>
          <w:p w14:paraId="2752C22A"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2CEF8878"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C533ACF"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использовать физкультурно-оздоровительную деятельность для укрепления здоровья, достижения жизненных и профессиональных целей; </w:t>
            </w:r>
          </w:p>
        </w:tc>
      </w:tr>
      <w:tr w:rsidR="00FD0C62" w:rsidRPr="00F04A5B" w14:paraId="254C833F" w14:textId="77777777" w:rsidTr="001A3137">
        <w:trPr>
          <w:trHeight w:val="20"/>
        </w:trPr>
        <w:tc>
          <w:tcPr>
            <w:tcW w:w="960" w:type="dxa"/>
            <w:vMerge/>
            <w:hideMark/>
          </w:tcPr>
          <w:p w14:paraId="54BB41ED"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2EDD0F8B"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1AA174B"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применять рациональные приемы двигательных функций в профессиональной деятельности;</w:t>
            </w:r>
          </w:p>
        </w:tc>
      </w:tr>
      <w:tr w:rsidR="00FD0C62" w:rsidRPr="00F04A5B" w14:paraId="21450B2A" w14:textId="77777777" w:rsidTr="001A3137">
        <w:trPr>
          <w:trHeight w:val="20"/>
        </w:trPr>
        <w:tc>
          <w:tcPr>
            <w:tcW w:w="960" w:type="dxa"/>
            <w:vMerge/>
            <w:hideMark/>
          </w:tcPr>
          <w:p w14:paraId="0353CA0D"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407B171C"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4D326477"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 пользоваться средствами профилактики перенапряжения, характерными для данной специальности 31.02.01. Лечебное дело</w:t>
            </w:r>
          </w:p>
        </w:tc>
      </w:tr>
      <w:tr w:rsidR="00FD0C62" w:rsidRPr="00F04A5B" w14:paraId="7505CA1D" w14:textId="77777777" w:rsidTr="001A3137">
        <w:trPr>
          <w:trHeight w:val="20"/>
        </w:trPr>
        <w:tc>
          <w:tcPr>
            <w:tcW w:w="960" w:type="dxa"/>
            <w:vMerge/>
            <w:hideMark/>
          </w:tcPr>
          <w:p w14:paraId="70CA0D3E"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126AEC34"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2AF430ED"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 xml:space="preserve">Знания: </w:t>
            </w:r>
          </w:p>
        </w:tc>
      </w:tr>
      <w:tr w:rsidR="00FD0C62" w:rsidRPr="00F04A5B" w14:paraId="522B6194" w14:textId="77777777" w:rsidTr="001A3137">
        <w:trPr>
          <w:trHeight w:val="20"/>
        </w:trPr>
        <w:tc>
          <w:tcPr>
            <w:tcW w:w="960" w:type="dxa"/>
            <w:vMerge/>
            <w:hideMark/>
          </w:tcPr>
          <w:p w14:paraId="7A27A874"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5E7655F6"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CCCA6E4"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роль физической культуры в общекультурном, профессиональном и социальном развитии человека; </w:t>
            </w:r>
          </w:p>
        </w:tc>
      </w:tr>
      <w:tr w:rsidR="00FD0C62" w:rsidRPr="00F04A5B" w14:paraId="0475A425" w14:textId="77777777" w:rsidTr="001A3137">
        <w:trPr>
          <w:trHeight w:val="20"/>
        </w:trPr>
        <w:tc>
          <w:tcPr>
            <w:tcW w:w="960" w:type="dxa"/>
            <w:vMerge/>
            <w:hideMark/>
          </w:tcPr>
          <w:p w14:paraId="654B4234"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1337C41F"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5D6B9D12"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основы здорового образа жизни; </w:t>
            </w:r>
          </w:p>
        </w:tc>
      </w:tr>
      <w:tr w:rsidR="00FD0C62" w:rsidRPr="00F04A5B" w14:paraId="21D30595" w14:textId="77777777" w:rsidTr="001A3137">
        <w:trPr>
          <w:trHeight w:val="20"/>
        </w:trPr>
        <w:tc>
          <w:tcPr>
            <w:tcW w:w="960" w:type="dxa"/>
            <w:vMerge/>
            <w:hideMark/>
          </w:tcPr>
          <w:p w14:paraId="3026C26F"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59FDEF7E"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DD9A670"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условия профессиональной деятельности и зоны риска физического здоровья для специальности 31.02.01. Лечебное дело; </w:t>
            </w:r>
          </w:p>
        </w:tc>
      </w:tr>
      <w:tr w:rsidR="00FD0C62" w:rsidRPr="00F04A5B" w14:paraId="5F3D6499" w14:textId="77777777" w:rsidTr="001A3137">
        <w:trPr>
          <w:trHeight w:val="20"/>
        </w:trPr>
        <w:tc>
          <w:tcPr>
            <w:tcW w:w="960" w:type="dxa"/>
            <w:vMerge/>
            <w:hideMark/>
          </w:tcPr>
          <w:p w14:paraId="3789F860"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430A4D25"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D3E6F36"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средства профилактики перенапряжения</w:t>
            </w:r>
          </w:p>
        </w:tc>
      </w:tr>
      <w:tr w:rsidR="00FD0C62" w:rsidRPr="00F04A5B" w14:paraId="648D2E84" w14:textId="77777777" w:rsidTr="001A3137">
        <w:trPr>
          <w:trHeight w:val="20"/>
        </w:trPr>
        <w:tc>
          <w:tcPr>
            <w:tcW w:w="960" w:type="dxa"/>
            <w:vMerge w:val="restart"/>
            <w:shd w:val="clear" w:color="auto" w:fill="auto"/>
            <w:hideMark/>
          </w:tcPr>
          <w:p w14:paraId="514936B2" w14:textId="77777777" w:rsidR="00FD0C62" w:rsidRPr="00F04A5B" w:rsidRDefault="00FD0C62" w:rsidP="00F04A5B">
            <w:pPr>
              <w:spacing w:after="0" w:line="276" w:lineRule="auto"/>
              <w:jc w:val="center"/>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 09</w:t>
            </w:r>
          </w:p>
        </w:tc>
        <w:tc>
          <w:tcPr>
            <w:tcW w:w="2600" w:type="dxa"/>
            <w:vMerge w:val="restart"/>
            <w:shd w:val="clear" w:color="auto" w:fill="auto"/>
            <w:hideMark/>
          </w:tcPr>
          <w:p w14:paraId="00C420D6"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Пользоваться профессиональной документацией на государственном и иностранном языках</w:t>
            </w:r>
          </w:p>
        </w:tc>
        <w:tc>
          <w:tcPr>
            <w:tcW w:w="5791" w:type="dxa"/>
            <w:shd w:val="clear" w:color="auto" w:fill="auto"/>
            <w:hideMark/>
          </w:tcPr>
          <w:p w14:paraId="7F2C60DE"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 xml:space="preserve">Умения: </w:t>
            </w:r>
          </w:p>
        </w:tc>
      </w:tr>
      <w:tr w:rsidR="00FD0C62" w:rsidRPr="00F04A5B" w14:paraId="4C97E080" w14:textId="77777777" w:rsidTr="001A3137">
        <w:trPr>
          <w:trHeight w:val="20"/>
        </w:trPr>
        <w:tc>
          <w:tcPr>
            <w:tcW w:w="960" w:type="dxa"/>
            <w:vMerge/>
            <w:hideMark/>
          </w:tcPr>
          <w:p w14:paraId="173E6BBA"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50B77604"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2937612E"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FD0C62" w:rsidRPr="00F04A5B" w14:paraId="65EEB39A" w14:textId="77777777" w:rsidTr="001A3137">
        <w:trPr>
          <w:trHeight w:val="20"/>
        </w:trPr>
        <w:tc>
          <w:tcPr>
            <w:tcW w:w="960" w:type="dxa"/>
            <w:vMerge/>
            <w:hideMark/>
          </w:tcPr>
          <w:p w14:paraId="798C7094"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1BC7D50E"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5C453427"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участвовать в диалогах на знакомые общие и профессиональные темы; </w:t>
            </w:r>
          </w:p>
        </w:tc>
      </w:tr>
      <w:tr w:rsidR="00FD0C62" w:rsidRPr="00F04A5B" w14:paraId="01E3E317" w14:textId="77777777" w:rsidTr="001A3137">
        <w:trPr>
          <w:trHeight w:val="20"/>
        </w:trPr>
        <w:tc>
          <w:tcPr>
            <w:tcW w:w="960" w:type="dxa"/>
            <w:vMerge/>
            <w:hideMark/>
          </w:tcPr>
          <w:p w14:paraId="116D0951"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1F0B3142"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0B6D79BC"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строить простые высказывания о себе и о своей профессиональной деятельности; </w:t>
            </w:r>
          </w:p>
        </w:tc>
      </w:tr>
      <w:tr w:rsidR="00FD0C62" w:rsidRPr="00F04A5B" w14:paraId="5723D61F" w14:textId="77777777" w:rsidTr="001A3137">
        <w:trPr>
          <w:trHeight w:val="20"/>
        </w:trPr>
        <w:tc>
          <w:tcPr>
            <w:tcW w:w="960" w:type="dxa"/>
            <w:vMerge/>
            <w:hideMark/>
          </w:tcPr>
          <w:p w14:paraId="1E8B88E7"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6A0FCB74"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AFD0132"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кратко обосновывать и объяснять свои действия (текущие и планируемые); </w:t>
            </w:r>
          </w:p>
        </w:tc>
      </w:tr>
      <w:tr w:rsidR="00FD0C62" w:rsidRPr="00F04A5B" w14:paraId="4FEEA4D0" w14:textId="77777777" w:rsidTr="001A3137">
        <w:trPr>
          <w:trHeight w:val="20"/>
        </w:trPr>
        <w:tc>
          <w:tcPr>
            <w:tcW w:w="960" w:type="dxa"/>
            <w:vMerge/>
            <w:hideMark/>
          </w:tcPr>
          <w:p w14:paraId="14DA3FF3"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13D41B35"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4B247022"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писать простые связные сообщения на знакомые или интересующие профессиональные темы</w:t>
            </w:r>
          </w:p>
        </w:tc>
      </w:tr>
      <w:tr w:rsidR="00FD0C62" w:rsidRPr="00F04A5B" w14:paraId="4405E19E" w14:textId="77777777" w:rsidTr="001A3137">
        <w:trPr>
          <w:trHeight w:val="20"/>
        </w:trPr>
        <w:tc>
          <w:tcPr>
            <w:tcW w:w="960" w:type="dxa"/>
            <w:vMerge/>
            <w:hideMark/>
          </w:tcPr>
          <w:p w14:paraId="11359EF3"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511F8C85"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425EA5A7" w14:textId="77777777" w:rsidR="00FD0C62" w:rsidRPr="00F04A5B" w:rsidRDefault="00FD0C62" w:rsidP="00F04A5B">
            <w:pPr>
              <w:spacing w:after="0" w:line="276" w:lineRule="auto"/>
              <w:jc w:val="both"/>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 xml:space="preserve">Знания: </w:t>
            </w:r>
          </w:p>
        </w:tc>
      </w:tr>
      <w:tr w:rsidR="00FD0C62" w:rsidRPr="00F04A5B" w14:paraId="32B4882B" w14:textId="77777777" w:rsidTr="001A3137">
        <w:trPr>
          <w:trHeight w:val="20"/>
        </w:trPr>
        <w:tc>
          <w:tcPr>
            <w:tcW w:w="960" w:type="dxa"/>
            <w:vMerge/>
            <w:hideMark/>
          </w:tcPr>
          <w:p w14:paraId="30AD3E18"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0133F471"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41353EBC"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построения простых и сложных предложений на профессиональные темы;</w:t>
            </w:r>
          </w:p>
        </w:tc>
      </w:tr>
      <w:tr w:rsidR="00FD0C62" w:rsidRPr="00F04A5B" w14:paraId="214C24BE" w14:textId="77777777" w:rsidTr="001A3137">
        <w:trPr>
          <w:trHeight w:val="20"/>
        </w:trPr>
        <w:tc>
          <w:tcPr>
            <w:tcW w:w="960" w:type="dxa"/>
            <w:vMerge/>
            <w:hideMark/>
          </w:tcPr>
          <w:p w14:paraId="52D89EB4"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5B4D4B5C"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3F50FECF"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основные общеупотребительные глаголы (бытовая и профессиональная лексика);</w:t>
            </w:r>
          </w:p>
        </w:tc>
      </w:tr>
      <w:tr w:rsidR="00FD0C62" w:rsidRPr="00F04A5B" w14:paraId="6E223FD9" w14:textId="77777777" w:rsidTr="001A3137">
        <w:trPr>
          <w:trHeight w:val="20"/>
        </w:trPr>
        <w:tc>
          <w:tcPr>
            <w:tcW w:w="960" w:type="dxa"/>
            <w:vMerge/>
            <w:hideMark/>
          </w:tcPr>
          <w:p w14:paraId="012A42D3"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4D525C2A"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6BA683FC"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лексический минимум, относящийся к описанию предметов, средств и процессов профессиональной деятельности; </w:t>
            </w:r>
          </w:p>
        </w:tc>
      </w:tr>
      <w:tr w:rsidR="00FD0C62" w:rsidRPr="00F04A5B" w14:paraId="379C0A05" w14:textId="77777777" w:rsidTr="001A3137">
        <w:trPr>
          <w:trHeight w:val="20"/>
        </w:trPr>
        <w:tc>
          <w:tcPr>
            <w:tcW w:w="960" w:type="dxa"/>
            <w:vMerge/>
            <w:hideMark/>
          </w:tcPr>
          <w:p w14:paraId="32F857DA"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2600" w:type="dxa"/>
            <w:vMerge/>
            <w:hideMark/>
          </w:tcPr>
          <w:p w14:paraId="7C4F0EF3" w14:textId="77777777" w:rsidR="00FD0C62" w:rsidRPr="00F04A5B" w:rsidRDefault="00FD0C62" w:rsidP="00F04A5B">
            <w:pPr>
              <w:spacing w:after="0" w:line="276" w:lineRule="auto"/>
              <w:rPr>
                <w:rFonts w:ascii="Times New Roman" w:eastAsia="Times New Roman" w:hAnsi="Times New Roman" w:cs="Times New Roman"/>
                <w:color w:val="000000"/>
                <w:sz w:val="24"/>
                <w:szCs w:val="24"/>
                <w:lang w:eastAsia="ru-RU"/>
              </w:rPr>
            </w:pPr>
          </w:p>
        </w:tc>
        <w:tc>
          <w:tcPr>
            <w:tcW w:w="5791" w:type="dxa"/>
            <w:shd w:val="clear" w:color="auto" w:fill="auto"/>
            <w:hideMark/>
          </w:tcPr>
          <w:p w14:paraId="7FFD686D" w14:textId="77777777" w:rsidR="00FD0C62" w:rsidRPr="00F04A5B" w:rsidRDefault="00FD0C62"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особенности произношения; правила чтения текстов профессиональной направленности</w:t>
            </w:r>
          </w:p>
        </w:tc>
      </w:tr>
    </w:tbl>
    <w:p w14:paraId="14CD182A" w14:textId="77777777" w:rsidR="00C67489" w:rsidRPr="00F04A5B" w:rsidRDefault="00C67489" w:rsidP="00F04A5B">
      <w:pPr>
        <w:spacing w:before="240" w:after="200" w:line="276" w:lineRule="auto"/>
        <w:jc w:val="both"/>
        <w:rPr>
          <w:rFonts w:ascii="Times New Roman" w:eastAsia="Times New Roman" w:hAnsi="Times New Roman" w:cs="Times New Roman"/>
          <w:b/>
          <w:sz w:val="24"/>
          <w:szCs w:val="24"/>
          <w:lang w:eastAsia="ru-RU"/>
        </w:rPr>
      </w:pPr>
    </w:p>
    <w:p w14:paraId="1B24CE0A" w14:textId="750F251C" w:rsidR="00C67489" w:rsidRPr="00F04A5B" w:rsidRDefault="00C67489" w:rsidP="00F04A5B">
      <w:pPr>
        <w:keepNext/>
        <w:spacing w:before="240" w:after="60" w:line="276" w:lineRule="auto"/>
        <w:ind w:firstLine="708"/>
        <w:outlineLvl w:val="0"/>
        <w:rPr>
          <w:rFonts w:ascii="Times New Roman" w:eastAsia="Times New Roman" w:hAnsi="Times New Roman" w:cs="Times New Roman"/>
          <w:iCs/>
          <w:kern w:val="32"/>
          <w:sz w:val="24"/>
          <w:szCs w:val="24"/>
          <w:lang w:val="x-none" w:eastAsia="x-none"/>
        </w:rPr>
      </w:pPr>
      <w:bookmarkStart w:id="18" w:name="_Toc132207981"/>
      <w:bookmarkStart w:id="19" w:name="_Toc145576167"/>
      <w:r w:rsidRPr="00F04A5B">
        <w:rPr>
          <w:rFonts w:ascii="Times New Roman" w:eastAsia="Times New Roman" w:hAnsi="Times New Roman" w:cs="Times New Roman"/>
          <w:iCs/>
          <w:kern w:val="32"/>
          <w:sz w:val="24"/>
          <w:szCs w:val="24"/>
          <w:lang w:val="x-none" w:eastAsia="x-none"/>
        </w:rPr>
        <w:t>4.2. Профессиональные компетенции</w:t>
      </w:r>
      <w:bookmarkEnd w:id="18"/>
      <w:bookmarkEnd w:id="19"/>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1"/>
        <w:gridCol w:w="2995"/>
        <w:gridCol w:w="3683"/>
      </w:tblGrid>
      <w:tr w:rsidR="0018193D" w:rsidRPr="00F04A5B" w14:paraId="4C7A7048" w14:textId="77777777" w:rsidTr="0018193D">
        <w:trPr>
          <w:trHeight w:val="20"/>
        </w:trPr>
        <w:tc>
          <w:tcPr>
            <w:tcW w:w="2531" w:type="dxa"/>
            <w:shd w:val="clear" w:color="auto" w:fill="auto"/>
            <w:hideMark/>
          </w:tcPr>
          <w:p w14:paraId="29B0AFD2" w14:textId="77777777" w:rsidR="008D1238" w:rsidRPr="00F04A5B" w:rsidRDefault="008D1238" w:rsidP="00F04A5B">
            <w:pPr>
              <w:spacing w:after="0" w:line="276" w:lineRule="auto"/>
              <w:jc w:val="center"/>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Виды деятельности</w:t>
            </w:r>
          </w:p>
        </w:tc>
        <w:tc>
          <w:tcPr>
            <w:tcW w:w="2995" w:type="dxa"/>
            <w:shd w:val="clear" w:color="auto" w:fill="auto"/>
            <w:hideMark/>
          </w:tcPr>
          <w:p w14:paraId="7A55E427"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Код и наименование компетенции</w:t>
            </w:r>
          </w:p>
        </w:tc>
        <w:tc>
          <w:tcPr>
            <w:tcW w:w="3683" w:type="dxa"/>
            <w:shd w:val="clear" w:color="auto" w:fill="auto"/>
            <w:hideMark/>
          </w:tcPr>
          <w:p w14:paraId="4C1E9657" w14:textId="77777777" w:rsidR="008D1238" w:rsidRPr="00F04A5B" w:rsidRDefault="008D1238" w:rsidP="00F04A5B">
            <w:pPr>
              <w:spacing w:after="0" w:line="276" w:lineRule="auto"/>
              <w:jc w:val="center"/>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Показатели освоения компетенции</w:t>
            </w:r>
          </w:p>
        </w:tc>
      </w:tr>
      <w:tr w:rsidR="0018193D" w:rsidRPr="00F04A5B" w14:paraId="05194DFC" w14:textId="77777777" w:rsidTr="0018193D">
        <w:trPr>
          <w:trHeight w:val="20"/>
        </w:trPr>
        <w:tc>
          <w:tcPr>
            <w:tcW w:w="2531" w:type="dxa"/>
            <w:vMerge w:val="restart"/>
            <w:shd w:val="clear" w:color="auto" w:fill="auto"/>
            <w:hideMark/>
          </w:tcPr>
          <w:p w14:paraId="10324A7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Осуществление профессионального ухода за пациентами</w:t>
            </w:r>
          </w:p>
        </w:tc>
        <w:tc>
          <w:tcPr>
            <w:tcW w:w="2995" w:type="dxa"/>
            <w:vMerge w:val="restart"/>
            <w:shd w:val="clear" w:color="auto" w:fill="auto"/>
            <w:hideMark/>
          </w:tcPr>
          <w:p w14:paraId="74601FB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1.1. Осуществлять рациональное перемещение и транспортировку материальных объектов и медицинских отходов;</w:t>
            </w:r>
          </w:p>
        </w:tc>
        <w:tc>
          <w:tcPr>
            <w:tcW w:w="3683" w:type="dxa"/>
            <w:shd w:val="clear" w:color="auto" w:fill="auto"/>
            <w:hideMark/>
          </w:tcPr>
          <w:p w14:paraId="26AE3AFA"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5CF7A7D4" w14:textId="77777777" w:rsidTr="0018193D">
        <w:trPr>
          <w:trHeight w:val="20"/>
        </w:trPr>
        <w:tc>
          <w:tcPr>
            <w:tcW w:w="2531" w:type="dxa"/>
            <w:vMerge/>
            <w:hideMark/>
          </w:tcPr>
          <w:p w14:paraId="36D162C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9C69EB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3C4B8E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размещения материальных объектов и медицинских отходов на средствах транспортировки;</w:t>
            </w:r>
          </w:p>
        </w:tc>
      </w:tr>
      <w:tr w:rsidR="0018193D" w:rsidRPr="00F04A5B" w14:paraId="1125F8B7" w14:textId="77777777" w:rsidTr="0018193D">
        <w:trPr>
          <w:trHeight w:val="20"/>
        </w:trPr>
        <w:tc>
          <w:tcPr>
            <w:tcW w:w="2531" w:type="dxa"/>
            <w:vMerge/>
            <w:hideMark/>
          </w:tcPr>
          <w:p w14:paraId="23EE455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6E7AFF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157676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транспортировки и своевременной доставки материальных объектов и медицинских отходов к месту назначения.</w:t>
            </w:r>
          </w:p>
        </w:tc>
      </w:tr>
      <w:tr w:rsidR="0018193D" w:rsidRPr="00F04A5B" w14:paraId="5D543836" w14:textId="77777777" w:rsidTr="0018193D">
        <w:trPr>
          <w:trHeight w:val="20"/>
        </w:trPr>
        <w:tc>
          <w:tcPr>
            <w:tcW w:w="2531" w:type="dxa"/>
            <w:vMerge/>
            <w:hideMark/>
          </w:tcPr>
          <w:p w14:paraId="78C33D5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51585D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5BD618D"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4BE64980" w14:textId="77777777" w:rsidTr="0018193D">
        <w:trPr>
          <w:trHeight w:val="20"/>
        </w:trPr>
        <w:tc>
          <w:tcPr>
            <w:tcW w:w="2531" w:type="dxa"/>
            <w:vMerge/>
            <w:hideMark/>
          </w:tcPr>
          <w:p w14:paraId="02FD4F3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AD5353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067745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согласовывать действия с медицинским персоналом медицинской организации при перемещении, транспортировке материальных объектов и медицинских отходов;</w:t>
            </w:r>
          </w:p>
        </w:tc>
      </w:tr>
      <w:tr w:rsidR="0018193D" w:rsidRPr="00F04A5B" w14:paraId="407B985D" w14:textId="77777777" w:rsidTr="0018193D">
        <w:trPr>
          <w:trHeight w:val="20"/>
        </w:trPr>
        <w:tc>
          <w:tcPr>
            <w:tcW w:w="2531" w:type="dxa"/>
            <w:vMerge/>
            <w:hideMark/>
          </w:tcPr>
          <w:p w14:paraId="5C9E99E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B83FE8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1C93ED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рационально использовать специальные транспортные средства перемещения;</w:t>
            </w:r>
          </w:p>
        </w:tc>
      </w:tr>
      <w:tr w:rsidR="0018193D" w:rsidRPr="00F04A5B" w14:paraId="3D5919A0" w14:textId="77777777" w:rsidTr="0018193D">
        <w:trPr>
          <w:trHeight w:val="20"/>
        </w:trPr>
        <w:tc>
          <w:tcPr>
            <w:tcW w:w="2531" w:type="dxa"/>
            <w:vMerge/>
            <w:hideMark/>
          </w:tcPr>
          <w:p w14:paraId="609109B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72E9AD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1F69FB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удалять медицинские отходы с мест первичного образования и перемещать в места временного хранения;</w:t>
            </w:r>
          </w:p>
        </w:tc>
      </w:tr>
      <w:tr w:rsidR="0018193D" w:rsidRPr="00F04A5B" w14:paraId="1FF2A33A" w14:textId="77777777" w:rsidTr="0018193D">
        <w:trPr>
          <w:trHeight w:val="20"/>
        </w:trPr>
        <w:tc>
          <w:tcPr>
            <w:tcW w:w="2531" w:type="dxa"/>
            <w:vMerge/>
            <w:hideMark/>
          </w:tcPr>
          <w:p w14:paraId="1E38DE2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6B0300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02F418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производить транспортировку материальных объектов и медицинских отходов с учетом требований инфекционной безопасности, санитарно-гигиенического и противоэпидемического режима;</w:t>
            </w:r>
          </w:p>
        </w:tc>
      </w:tr>
      <w:tr w:rsidR="0018193D" w:rsidRPr="00F04A5B" w14:paraId="362E3DD1" w14:textId="77777777" w:rsidTr="0018193D">
        <w:trPr>
          <w:trHeight w:val="20"/>
        </w:trPr>
        <w:tc>
          <w:tcPr>
            <w:tcW w:w="2531" w:type="dxa"/>
            <w:vMerge/>
            <w:hideMark/>
          </w:tcPr>
          <w:p w14:paraId="3A6CBC3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87D632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D51621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обеспечивать сохранность перемещаемых объектов в медицинской организации;</w:t>
            </w:r>
          </w:p>
        </w:tc>
      </w:tr>
      <w:tr w:rsidR="0018193D" w:rsidRPr="00F04A5B" w14:paraId="3B78CDF0" w14:textId="77777777" w:rsidTr="0018193D">
        <w:trPr>
          <w:trHeight w:val="20"/>
        </w:trPr>
        <w:tc>
          <w:tcPr>
            <w:tcW w:w="2531" w:type="dxa"/>
            <w:vMerge/>
            <w:hideMark/>
          </w:tcPr>
          <w:p w14:paraId="27064CD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7BE029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F75F65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производить герметизацию упаковок и емкостей однократного применения с отходами различных классов опасности;</w:t>
            </w:r>
          </w:p>
        </w:tc>
      </w:tr>
      <w:tr w:rsidR="0018193D" w:rsidRPr="00F04A5B" w14:paraId="332003A3" w14:textId="77777777" w:rsidTr="0018193D">
        <w:trPr>
          <w:trHeight w:val="20"/>
        </w:trPr>
        <w:tc>
          <w:tcPr>
            <w:tcW w:w="2531" w:type="dxa"/>
            <w:vMerge/>
            <w:hideMark/>
          </w:tcPr>
          <w:p w14:paraId="2481319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B58AA6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38CFF0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использовать упаковку (пакеты, баки) однократного и многократного применения в местах первичного сбора отходов с учетом класса опасности;</w:t>
            </w:r>
          </w:p>
        </w:tc>
      </w:tr>
      <w:tr w:rsidR="0018193D" w:rsidRPr="00F04A5B" w14:paraId="4AED340D" w14:textId="77777777" w:rsidTr="0018193D">
        <w:trPr>
          <w:trHeight w:val="20"/>
        </w:trPr>
        <w:tc>
          <w:tcPr>
            <w:tcW w:w="2531" w:type="dxa"/>
            <w:vMerge/>
            <w:hideMark/>
          </w:tcPr>
          <w:p w14:paraId="6E384D1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0F36DF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5CF409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правильно применять средства индивидуальной защиты;</w:t>
            </w:r>
          </w:p>
        </w:tc>
      </w:tr>
      <w:tr w:rsidR="0018193D" w:rsidRPr="00F04A5B" w14:paraId="3C24DA01" w14:textId="77777777" w:rsidTr="0018193D">
        <w:trPr>
          <w:trHeight w:val="20"/>
        </w:trPr>
        <w:tc>
          <w:tcPr>
            <w:tcW w:w="2531" w:type="dxa"/>
            <w:vMerge/>
            <w:hideMark/>
          </w:tcPr>
          <w:p w14:paraId="08F2A43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F937B4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7EDE2D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производить гигиеническую обработку рук.</w:t>
            </w:r>
          </w:p>
        </w:tc>
      </w:tr>
      <w:tr w:rsidR="0018193D" w:rsidRPr="00F04A5B" w14:paraId="144CDB86" w14:textId="77777777" w:rsidTr="0018193D">
        <w:trPr>
          <w:trHeight w:val="20"/>
        </w:trPr>
        <w:tc>
          <w:tcPr>
            <w:tcW w:w="2531" w:type="dxa"/>
            <w:vMerge/>
            <w:hideMark/>
          </w:tcPr>
          <w:p w14:paraId="6CCC282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F2D97E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328EE5A"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749AAB57" w14:textId="77777777" w:rsidTr="0018193D">
        <w:trPr>
          <w:trHeight w:val="20"/>
        </w:trPr>
        <w:tc>
          <w:tcPr>
            <w:tcW w:w="2531" w:type="dxa"/>
            <w:vMerge/>
            <w:hideMark/>
          </w:tcPr>
          <w:p w14:paraId="638E5B9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75C039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001EAD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виды упаковок (емкостей), контейнеров для материальных объектов и медицинских отходов, правила герметизации упаковок для отходов различного класса опасности;</w:t>
            </w:r>
          </w:p>
        </w:tc>
      </w:tr>
      <w:tr w:rsidR="0018193D" w:rsidRPr="00F04A5B" w14:paraId="16AF39CE" w14:textId="77777777" w:rsidTr="0018193D">
        <w:trPr>
          <w:trHeight w:val="20"/>
        </w:trPr>
        <w:tc>
          <w:tcPr>
            <w:tcW w:w="2531" w:type="dxa"/>
            <w:vMerge/>
            <w:hideMark/>
          </w:tcPr>
          <w:p w14:paraId="6CAC311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4E570A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120141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средства и способы перемещения и транспортировки материальных объектов, медицинских отходов и обеспечения их сохранности в медицинской организации;</w:t>
            </w:r>
          </w:p>
        </w:tc>
      </w:tr>
      <w:tr w:rsidR="0018193D" w:rsidRPr="00F04A5B" w14:paraId="3D832511" w14:textId="77777777" w:rsidTr="0018193D">
        <w:trPr>
          <w:trHeight w:val="20"/>
        </w:trPr>
        <w:tc>
          <w:tcPr>
            <w:tcW w:w="2531" w:type="dxa"/>
            <w:vMerge/>
            <w:hideMark/>
          </w:tcPr>
          <w:p w14:paraId="5B4954F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74CC23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6C2E2C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назначение и правила использования средств перемещения;</w:t>
            </w:r>
          </w:p>
        </w:tc>
      </w:tr>
      <w:tr w:rsidR="0018193D" w:rsidRPr="00F04A5B" w14:paraId="4919A70C" w14:textId="77777777" w:rsidTr="0018193D">
        <w:trPr>
          <w:trHeight w:val="20"/>
        </w:trPr>
        <w:tc>
          <w:tcPr>
            <w:tcW w:w="2531" w:type="dxa"/>
            <w:vMerge/>
            <w:hideMark/>
          </w:tcPr>
          <w:p w14:paraId="6B31D42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1A54B0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D3C9B2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подъема и перемещения тяжестей с учетом здоровьесберегающих технологий требования инфекционной безопасности, санитарно-гигиенический и противоэпидемический режим при транспортировке материальных объектов;</w:t>
            </w:r>
          </w:p>
        </w:tc>
      </w:tr>
      <w:tr w:rsidR="0018193D" w:rsidRPr="00F04A5B" w14:paraId="120048F9" w14:textId="77777777" w:rsidTr="0018193D">
        <w:trPr>
          <w:trHeight w:val="20"/>
        </w:trPr>
        <w:tc>
          <w:tcPr>
            <w:tcW w:w="2531" w:type="dxa"/>
            <w:vMerge/>
            <w:hideMark/>
          </w:tcPr>
          <w:p w14:paraId="782A5CE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C3A4F0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3F67C0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инструкция по сбору, хранению и перемещению медицинских отходов организации;</w:t>
            </w:r>
          </w:p>
        </w:tc>
      </w:tr>
      <w:tr w:rsidR="0018193D" w:rsidRPr="00F04A5B" w14:paraId="5751797B" w14:textId="77777777" w:rsidTr="0018193D">
        <w:trPr>
          <w:trHeight w:val="20"/>
        </w:trPr>
        <w:tc>
          <w:tcPr>
            <w:tcW w:w="2531" w:type="dxa"/>
            <w:vMerge/>
            <w:hideMark/>
          </w:tcPr>
          <w:p w14:paraId="2FFC2FA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8BDFB0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B542D1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схема обращения с медицинскими отходами;</w:t>
            </w:r>
          </w:p>
        </w:tc>
      </w:tr>
      <w:tr w:rsidR="0018193D" w:rsidRPr="00F04A5B" w14:paraId="09620669" w14:textId="77777777" w:rsidTr="0018193D">
        <w:trPr>
          <w:trHeight w:val="20"/>
        </w:trPr>
        <w:tc>
          <w:tcPr>
            <w:tcW w:w="2531" w:type="dxa"/>
            <w:vMerge/>
            <w:hideMark/>
          </w:tcPr>
          <w:p w14:paraId="6BAE462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7C5A07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3AA5A9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гигиенической обработки рук.</w:t>
            </w:r>
          </w:p>
        </w:tc>
      </w:tr>
      <w:tr w:rsidR="0018193D" w:rsidRPr="00F04A5B" w14:paraId="2DA88476" w14:textId="77777777" w:rsidTr="0018193D">
        <w:trPr>
          <w:trHeight w:val="20"/>
        </w:trPr>
        <w:tc>
          <w:tcPr>
            <w:tcW w:w="2531" w:type="dxa"/>
            <w:vMerge/>
            <w:hideMark/>
          </w:tcPr>
          <w:p w14:paraId="109C9C6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6329B08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1.2. Обеспечивать соблюдение санитарно-эпидемиологических правил и нормативов медицинской организации;</w:t>
            </w:r>
          </w:p>
        </w:tc>
        <w:tc>
          <w:tcPr>
            <w:tcW w:w="3683" w:type="dxa"/>
            <w:shd w:val="clear" w:color="auto" w:fill="auto"/>
            <w:hideMark/>
          </w:tcPr>
          <w:p w14:paraId="51651376"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20F25DAE" w14:textId="77777777" w:rsidTr="0018193D">
        <w:trPr>
          <w:trHeight w:val="20"/>
        </w:trPr>
        <w:tc>
          <w:tcPr>
            <w:tcW w:w="2531" w:type="dxa"/>
            <w:vMerge/>
            <w:hideMark/>
          </w:tcPr>
          <w:p w14:paraId="34EE809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CC876B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17E9A4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проведения ежедневной влажной и генеральной уборки палат, помещений, кабинетов с использованием; </w:t>
            </w:r>
          </w:p>
        </w:tc>
      </w:tr>
      <w:tr w:rsidR="0018193D" w:rsidRPr="00F04A5B" w14:paraId="60AB6354" w14:textId="77777777" w:rsidTr="0018193D">
        <w:trPr>
          <w:trHeight w:val="20"/>
        </w:trPr>
        <w:tc>
          <w:tcPr>
            <w:tcW w:w="2531" w:type="dxa"/>
            <w:vMerge/>
            <w:hideMark/>
          </w:tcPr>
          <w:p w14:paraId="0D00B0A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E85EBB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2B04DF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дезинфицирующих и моющих средств;</w:t>
            </w:r>
          </w:p>
        </w:tc>
      </w:tr>
      <w:tr w:rsidR="0018193D" w:rsidRPr="00F04A5B" w14:paraId="28E55461" w14:textId="77777777" w:rsidTr="0018193D">
        <w:trPr>
          <w:trHeight w:val="20"/>
        </w:trPr>
        <w:tc>
          <w:tcPr>
            <w:tcW w:w="2531" w:type="dxa"/>
            <w:vMerge/>
            <w:hideMark/>
          </w:tcPr>
          <w:p w14:paraId="2A0E779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80FA3A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B06A49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проведение обеззараживания воздуха и проветривания палат, помещений, кабинетов;</w:t>
            </w:r>
          </w:p>
        </w:tc>
      </w:tr>
      <w:tr w:rsidR="0018193D" w:rsidRPr="00F04A5B" w14:paraId="1FCD5CB0" w14:textId="77777777" w:rsidTr="0018193D">
        <w:trPr>
          <w:trHeight w:val="20"/>
        </w:trPr>
        <w:tc>
          <w:tcPr>
            <w:tcW w:w="2531" w:type="dxa"/>
            <w:vMerge/>
            <w:hideMark/>
          </w:tcPr>
          <w:p w14:paraId="00E2DC1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A212EF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612F1A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обеспечение порядка в холодильниках и санитарное содержание холодильников для хранения личных пищевых продуктов пациентов;</w:t>
            </w:r>
          </w:p>
        </w:tc>
      </w:tr>
      <w:tr w:rsidR="0018193D" w:rsidRPr="00F04A5B" w14:paraId="0F4D257F" w14:textId="77777777" w:rsidTr="0018193D">
        <w:trPr>
          <w:trHeight w:val="20"/>
        </w:trPr>
        <w:tc>
          <w:tcPr>
            <w:tcW w:w="2531" w:type="dxa"/>
            <w:vMerge/>
            <w:hideMark/>
          </w:tcPr>
          <w:p w14:paraId="246992E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136A57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877999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проведение дезинфекции предметов ухода, оборудования, инвентаря и медицинских изделий;</w:t>
            </w:r>
          </w:p>
        </w:tc>
      </w:tr>
      <w:tr w:rsidR="0018193D" w:rsidRPr="00F04A5B" w14:paraId="6F9EE4B1" w14:textId="77777777" w:rsidTr="0018193D">
        <w:trPr>
          <w:trHeight w:val="20"/>
        </w:trPr>
        <w:tc>
          <w:tcPr>
            <w:tcW w:w="2531" w:type="dxa"/>
            <w:vMerge/>
            <w:hideMark/>
          </w:tcPr>
          <w:p w14:paraId="1DA42D5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E6D136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98EA00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проведение предстерилизационной очистки медицинских изделий.</w:t>
            </w:r>
          </w:p>
        </w:tc>
      </w:tr>
      <w:tr w:rsidR="0018193D" w:rsidRPr="00F04A5B" w14:paraId="492814D0" w14:textId="77777777" w:rsidTr="0018193D">
        <w:trPr>
          <w:trHeight w:val="20"/>
        </w:trPr>
        <w:tc>
          <w:tcPr>
            <w:tcW w:w="2531" w:type="dxa"/>
            <w:vMerge/>
            <w:hideMark/>
          </w:tcPr>
          <w:p w14:paraId="3DB84FB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2D6EB3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A0B28C6"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79C0E45D" w14:textId="77777777" w:rsidTr="0018193D">
        <w:trPr>
          <w:trHeight w:val="20"/>
        </w:trPr>
        <w:tc>
          <w:tcPr>
            <w:tcW w:w="2531" w:type="dxa"/>
            <w:vMerge/>
            <w:hideMark/>
          </w:tcPr>
          <w:p w14:paraId="21B3441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547AF4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A1BDB8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производить уборку помещений, в том числе с применением дезинфицирующих и моющих средств;</w:t>
            </w:r>
          </w:p>
        </w:tc>
      </w:tr>
      <w:tr w:rsidR="0018193D" w:rsidRPr="00F04A5B" w14:paraId="3C4468B5" w14:textId="77777777" w:rsidTr="0018193D">
        <w:trPr>
          <w:trHeight w:val="20"/>
        </w:trPr>
        <w:tc>
          <w:tcPr>
            <w:tcW w:w="2531" w:type="dxa"/>
            <w:vMerge/>
            <w:hideMark/>
          </w:tcPr>
          <w:p w14:paraId="7805B15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D70D2F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C58F88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применять разрешенные для обеззараживания воздуха оборудование и химические средства;</w:t>
            </w:r>
          </w:p>
        </w:tc>
      </w:tr>
      <w:tr w:rsidR="0018193D" w:rsidRPr="00F04A5B" w14:paraId="39B4E586" w14:textId="77777777" w:rsidTr="0018193D">
        <w:trPr>
          <w:trHeight w:val="20"/>
        </w:trPr>
        <w:tc>
          <w:tcPr>
            <w:tcW w:w="2531" w:type="dxa"/>
            <w:vMerge/>
            <w:hideMark/>
          </w:tcPr>
          <w:p w14:paraId="2771AAA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EAD1D7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25032A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поддерживать санитарное состояние холодильников для хранения личных пищевых продуктов пациентов;</w:t>
            </w:r>
          </w:p>
        </w:tc>
      </w:tr>
      <w:tr w:rsidR="0018193D" w:rsidRPr="00F04A5B" w14:paraId="1C464468" w14:textId="77777777" w:rsidTr="0018193D">
        <w:trPr>
          <w:trHeight w:val="20"/>
        </w:trPr>
        <w:tc>
          <w:tcPr>
            <w:tcW w:w="2531" w:type="dxa"/>
            <w:vMerge/>
            <w:hideMark/>
          </w:tcPr>
          <w:p w14:paraId="6BD614E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EEBD55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864C0D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обеспечивать порядок хранения пищевых продуктов пациентов в холодильниках;</w:t>
            </w:r>
          </w:p>
        </w:tc>
      </w:tr>
      <w:tr w:rsidR="0018193D" w:rsidRPr="00F04A5B" w14:paraId="3308E350" w14:textId="77777777" w:rsidTr="0018193D">
        <w:trPr>
          <w:trHeight w:val="20"/>
        </w:trPr>
        <w:tc>
          <w:tcPr>
            <w:tcW w:w="2531" w:type="dxa"/>
            <w:vMerge/>
            <w:hideMark/>
          </w:tcPr>
          <w:p w14:paraId="4EBB16E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A69B26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3EE964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использовать моющие и дезинфицирующие средства при дезинфекции предметов ухода, оборудования, инвентаря, емкостей многократного применения для медицинских отходов;</w:t>
            </w:r>
          </w:p>
        </w:tc>
      </w:tr>
      <w:tr w:rsidR="0018193D" w:rsidRPr="00F04A5B" w14:paraId="04030CC4" w14:textId="77777777" w:rsidTr="0018193D">
        <w:trPr>
          <w:trHeight w:val="20"/>
        </w:trPr>
        <w:tc>
          <w:tcPr>
            <w:tcW w:w="2531" w:type="dxa"/>
            <w:vMerge/>
            <w:hideMark/>
          </w:tcPr>
          <w:p w14:paraId="770537A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E34AF0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62A68C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использовать и хранить уборочный инвентарь, оборудование в соответствии с маркировкой;</w:t>
            </w:r>
          </w:p>
        </w:tc>
      </w:tr>
      <w:tr w:rsidR="0018193D" w:rsidRPr="00F04A5B" w14:paraId="66207F19" w14:textId="77777777" w:rsidTr="0018193D">
        <w:trPr>
          <w:trHeight w:val="20"/>
        </w:trPr>
        <w:tc>
          <w:tcPr>
            <w:tcW w:w="2531" w:type="dxa"/>
            <w:vMerge/>
            <w:hideMark/>
          </w:tcPr>
          <w:p w14:paraId="040D669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12568D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3343D4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производить предстерилизационную очистку медицинских изделий;</w:t>
            </w:r>
          </w:p>
        </w:tc>
      </w:tr>
      <w:tr w:rsidR="0018193D" w:rsidRPr="00F04A5B" w14:paraId="5E94FFFC" w14:textId="77777777" w:rsidTr="0018193D">
        <w:trPr>
          <w:trHeight w:val="20"/>
        </w:trPr>
        <w:tc>
          <w:tcPr>
            <w:tcW w:w="2531" w:type="dxa"/>
            <w:vMerge/>
            <w:hideMark/>
          </w:tcPr>
          <w:p w14:paraId="07B8D0E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832FA3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6B5268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производить обезвреживание отдельных видов медицинских отходов, обработку поверхностей, загрязненных биологическими жидкостями;</w:t>
            </w:r>
          </w:p>
        </w:tc>
      </w:tr>
      <w:tr w:rsidR="0018193D" w:rsidRPr="00F04A5B" w14:paraId="593A8E3C" w14:textId="77777777" w:rsidTr="0018193D">
        <w:trPr>
          <w:trHeight w:val="20"/>
        </w:trPr>
        <w:tc>
          <w:tcPr>
            <w:tcW w:w="2531" w:type="dxa"/>
            <w:vMerge/>
            <w:hideMark/>
          </w:tcPr>
          <w:p w14:paraId="152D3DB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3A46C4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5DB4D8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правильно применять средства индивидуальной защиты.</w:t>
            </w:r>
          </w:p>
        </w:tc>
      </w:tr>
      <w:tr w:rsidR="0018193D" w:rsidRPr="00F04A5B" w14:paraId="0BD0B160" w14:textId="77777777" w:rsidTr="0018193D">
        <w:trPr>
          <w:trHeight w:val="20"/>
        </w:trPr>
        <w:tc>
          <w:tcPr>
            <w:tcW w:w="2531" w:type="dxa"/>
            <w:vMerge/>
            <w:hideMark/>
          </w:tcPr>
          <w:p w14:paraId="366F6B3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B71DC0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A12BC5B"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4514B29B" w14:textId="77777777" w:rsidTr="0018193D">
        <w:trPr>
          <w:trHeight w:val="20"/>
        </w:trPr>
        <w:tc>
          <w:tcPr>
            <w:tcW w:w="2531" w:type="dxa"/>
            <w:vMerge/>
            <w:hideMark/>
          </w:tcPr>
          <w:p w14:paraId="603159D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05035C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02C786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график проведения ежедневной влажной и генеральной уборки палат, помещений, кабинетов с использованием дезинфицирующих и моющих средств;</w:t>
            </w:r>
          </w:p>
        </w:tc>
      </w:tr>
      <w:tr w:rsidR="0018193D" w:rsidRPr="00F04A5B" w14:paraId="0AAEBB91" w14:textId="77777777" w:rsidTr="0018193D">
        <w:trPr>
          <w:trHeight w:val="20"/>
        </w:trPr>
        <w:tc>
          <w:tcPr>
            <w:tcW w:w="2531" w:type="dxa"/>
            <w:vMerge/>
            <w:hideMark/>
          </w:tcPr>
          <w:p w14:paraId="4614C95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67BE49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9FD6F9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способы обеззараживания воздуха и проветривания палат, помещений, кабинетов;</w:t>
            </w:r>
          </w:p>
        </w:tc>
      </w:tr>
      <w:tr w:rsidR="0018193D" w:rsidRPr="00F04A5B" w14:paraId="2C4D9400" w14:textId="77777777" w:rsidTr="0018193D">
        <w:trPr>
          <w:trHeight w:val="20"/>
        </w:trPr>
        <w:tc>
          <w:tcPr>
            <w:tcW w:w="2531" w:type="dxa"/>
            <w:vMerge/>
            <w:hideMark/>
          </w:tcPr>
          <w:p w14:paraId="6C5E56B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A313DF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E22E8E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инструкция по санитарному содержанию холодильников и условиям хранения личных пищевых продуктов пациентов;</w:t>
            </w:r>
          </w:p>
        </w:tc>
      </w:tr>
      <w:tr w:rsidR="0018193D" w:rsidRPr="00F04A5B" w14:paraId="7E499A95" w14:textId="77777777" w:rsidTr="0018193D">
        <w:trPr>
          <w:trHeight w:val="20"/>
        </w:trPr>
        <w:tc>
          <w:tcPr>
            <w:tcW w:w="2531" w:type="dxa"/>
            <w:vMerge/>
            <w:hideMark/>
          </w:tcPr>
          <w:p w14:paraId="373392A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08EC60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05093F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инфекционной безопасности при выполнении трудовых действий;</w:t>
            </w:r>
          </w:p>
        </w:tc>
      </w:tr>
      <w:tr w:rsidR="0018193D" w:rsidRPr="00F04A5B" w14:paraId="55CEA748" w14:textId="77777777" w:rsidTr="0018193D">
        <w:trPr>
          <w:trHeight w:val="20"/>
        </w:trPr>
        <w:tc>
          <w:tcPr>
            <w:tcW w:w="2531" w:type="dxa"/>
            <w:vMerge/>
            <w:hideMark/>
          </w:tcPr>
          <w:p w14:paraId="68BC523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BAC082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1C10AF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хранения уборочного инвентаря, дезинфицирующих и моющих средств;</w:t>
            </w:r>
          </w:p>
        </w:tc>
      </w:tr>
      <w:tr w:rsidR="0018193D" w:rsidRPr="00F04A5B" w14:paraId="677EF468" w14:textId="77777777" w:rsidTr="0018193D">
        <w:trPr>
          <w:trHeight w:val="20"/>
        </w:trPr>
        <w:tc>
          <w:tcPr>
            <w:tcW w:w="2531" w:type="dxa"/>
            <w:vMerge/>
            <w:hideMark/>
          </w:tcPr>
          <w:p w14:paraId="73F4512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EDABA8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833D4F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инструкции по применению моющих и дезинфицирующих средств, используемых в медицинской организации;</w:t>
            </w:r>
          </w:p>
        </w:tc>
      </w:tr>
      <w:tr w:rsidR="0018193D" w:rsidRPr="00F04A5B" w14:paraId="67A90A5E" w14:textId="77777777" w:rsidTr="0018193D">
        <w:trPr>
          <w:trHeight w:val="20"/>
        </w:trPr>
        <w:tc>
          <w:tcPr>
            <w:tcW w:w="2531" w:type="dxa"/>
            <w:vMerge/>
            <w:hideMark/>
          </w:tcPr>
          <w:p w14:paraId="0C73155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606A97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89FDB3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дезинфекции и предстерилизационной очистки медицинских изделий;</w:t>
            </w:r>
          </w:p>
        </w:tc>
      </w:tr>
      <w:tr w:rsidR="0018193D" w:rsidRPr="00F04A5B" w14:paraId="675763AE" w14:textId="77777777" w:rsidTr="0018193D">
        <w:trPr>
          <w:trHeight w:val="20"/>
        </w:trPr>
        <w:tc>
          <w:tcPr>
            <w:tcW w:w="2531" w:type="dxa"/>
            <w:vMerge/>
            <w:hideMark/>
          </w:tcPr>
          <w:p w14:paraId="5AFFA5F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C8FE60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779665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-инструкции по проведению дезинфекции предметов ухода, оборудования, инвентаря, емкостей многократного применения для медицинских отходов;</w:t>
            </w:r>
          </w:p>
        </w:tc>
      </w:tr>
      <w:tr w:rsidR="0018193D" w:rsidRPr="00F04A5B" w14:paraId="7BCD94A0" w14:textId="77777777" w:rsidTr="0018193D">
        <w:trPr>
          <w:trHeight w:val="20"/>
        </w:trPr>
        <w:tc>
          <w:tcPr>
            <w:tcW w:w="2531" w:type="dxa"/>
            <w:vMerge/>
            <w:hideMark/>
          </w:tcPr>
          <w:p w14:paraId="1E97E8C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4C9B03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87B433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-методы безопасного обезвреживания инфицированных и потенциально инфицированных отходов (материалы, инструменты, предметы, загрязненные кровью и / или другими -биологическими жидкостями; патологоанатомические отходы, органические операционные отходы, пищевые отходы из инфекционных отделений, отходы из микробиологических, клинико-диагностических лабораторий, биологические отходы вивариев; живые вакцины, не пригодные к использованию);</w:t>
            </w:r>
          </w:p>
        </w:tc>
      </w:tr>
      <w:tr w:rsidR="0018193D" w:rsidRPr="00F04A5B" w14:paraId="2CAE4769" w14:textId="77777777" w:rsidTr="0018193D">
        <w:trPr>
          <w:trHeight w:val="20"/>
        </w:trPr>
        <w:tc>
          <w:tcPr>
            <w:tcW w:w="2531" w:type="dxa"/>
            <w:vMerge/>
            <w:hideMark/>
          </w:tcPr>
          <w:p w14:paraId="18CBB89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A74184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2D4E6F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методы безопасного обезвреживания чрезвычайно эпидемиологически </w:t>
            </w:r>
            <w:proofErr w:type="spellStart"/>
            <w:r w:rsidRPr="00F04A5B">
              <w:rPr>
                <w:rFonts w:ascii="Times New Roman" w:eastAsia="Times New Roman" w:hAnsi="Times New Roman" w:cs="Times New Roman"/>
                <w:color w:val="000000"/>
                <w:sz w:val="24"/>
                <w:szCs w:val="24"/>
                <w:lang w:eastAsia="ru-RU"/>
              </w:rPr>
              <w:t>Опасныхотходов</w:t>
            </w:r>
            <w:proofErr w:type="spellEnd"/>
            <w:r w:rsidRPr="00F04A5B">
              <w:rPr>
                <w:rFonts w:ascii="Times New Roman" w:eastAsia="Times New Roman" w:hAnsi="Times New Roman" w:cs="Times New Roman"/>
                <w:color w:val="000000"/>
                <w:sz w:val="24"/>
                <w:szCs w:val="24"/>
                <w:lang w:eastAsia="ru-RU"/>
              </w:rPr>
              <w:t xml:space="preserve"> (материалы, контактировавшие с больными инфекционными болезнями, вызванными микроорганизмами 1-й и 2-й групп патогенности, отходы лабораторий, работающих с микроорганизмами 1-й и 2-й групп патогенности).</w:t>
            </w:r>
          </w:p>
        </w:tc>
      </w:tr>
      <w:tr w:rsidR="0018193D" w:rsidRPr="00F04A5B" w14:paraId="42D53387" w14:textId="77777777" w:rsidTr="0018193D">
        <w:trPr>
          <w:trHeight w:val="20"/>
        </w:trPr>
        <w:tc>
          <w:tcPr>
            <w:tcW w:w="2531" w:type="dxa"/>
            <w:vMerge/>
            <w:hideMark/>
          </w:tcPr>
          <w:p w14:paraId="34F6564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695867B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1.3. Осуществлять профессиональный уход за пациентами с использованием современных средств и предметов ухода;</w:t>
            </w:r>
          </w:p>
        </w:tc>
        <w:tc>
          <w:tcPr>
            <w:tcW w:w="3683" w:type="dxa"/>
            <w:shd w:val="clear" w:color="auto" w:fill="auto"/>
            <w:hideMark/>
          </w:tcPr>
          <w:p w14:paraId="7F8F985D"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299E9E47" w14:textId="77777777" w:rsidTr="0018193D">
        <w:trPr>
          <w:trHeight w:val="20"/>
        </w:trPr>
        <w:tc>
          <w:tcPr>
            <w:tcW w:w="2531" w:type="dxa"/>
            <w:vMerge/>
            <w:hideMark/>
          </w:tcPr>
          <w:p w14:paraId="082692B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AD84E8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74A54A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получения информации от пациентов (их родственников / законных представителей);</w:t>
            </w:r>
          </w:p>
        </w:tc>
      </w:tr>
      <w:tr w:rsidR="0018193D" w:rsidRPr="00F04A5B" w14:paraId="4CBD4C53" w14:textId="77777777" w:rsidTr="0018193D">
        <w:trPr>
          <w:trHeight w:val="20"/>
        </w:trPr>
        <w:tc>
          <w:tcPr>
            <w:tcW w:w="2531" w:type="dxa"/>
            <w:vMerge/>
            <w:hideMark/>
          </w:tcPr>
          <w:p w14:paraId="452ADD3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8745AA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2C64E7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размещения и перемещения пациента в постели;</w:t>
            </w:r>
          </w:p>
        </w:tc>
      </w:tr>
      <w:tr w:rsidR="0018193D" w:rsidRPr="00F04A5B" w14:paraId="4E6FC062" w14:textId="77777777" w:rsidTr="0018193D">
        <w:trPr>
          <w:trHeight w:val="20"/>
        </w:trPr>
        <w:tc>
          <w:tcPr>
            <w:tcW w:w="2531" w:type="dxa"/>
            <w:vMerge/>
            <w:hideMark/>
          </w:tcPr>
          <w:p w14:paraId="1525FA3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CFD300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82855C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проведения санитарной обработки, гигиенического ухода за тяжелобольными пациентами (умывание, обтирание кожных покровов, полоскание полости рта);</w:t>
            </w:r>
          </w:p>
        </w:tc>
      </w:tr>
      <w:tr w:rsidR="0018193D" w:rsidRPr="00F04A5B" w14:paraId="262EA5DA" w14:textId="77777777" w:rsidTr="0018193D">
        <w:trPr>
          <w:trHeight w:val="20"/>
        </w:trPr>
        <w:tc>
          <w:tcPr>
            <w:tcW w:w="2531" w:type="dxa"/>
            <w:vMerge/>
            <w:hideMark/>
          </w:tcPr>
          <w:p w14:paraId="30344A9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11D63C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F89D7F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оказание пособия пациенту с недостаточностью самостоятельного ухода при физиологических отправлениях;</w:t>
            </w:r>
          </w:p>
        </w:tc>
      </w:tr>
      <w:tr w:rsidR="0018193D" w:rsidRPr="00F04A5B" w14:paraId="284F3486" w14:textId="77777777" w:rsidTr="0018193D">
        <w:trPr>
          <w:trHeight w:val="20"/>
        </w:trPr>
        <w:tc>
          <w:tcPr>
            <w:tcW w:w="2531" w:type="dxa"/>
            <w:vMerge/>
            <w:hideMark/>
          </w:tcPr>
          <w:p w14:paraId="669D597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D7EDA3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686469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кормления пациента с недостаточностью самостоятельного ухода;</w:t>
            </w:r>
          </w:p>
        </w:tc>
      </w:tr>
      <w:tr w:rsidR="0018193D" w:rsidRPr="00F04A5B" w14:paraId="1B7352E9" w14:textId="77777777" w:rsidTr="0018193D">
        <w:trPr>
          <w:trHeight w:val="20"/>
        </w:trPr>
        <w:tc>
          <w:tcPr>
            <w:tcW w:w="2531" w:type="dxa"/>
            <w:vMerge/>
            <w:hideMark/>
          </w:tcPr>
          <w:p w14:paraId="019EC37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2BD43F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1E5E44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осуществления смены нательного и постельного белья;</w:t>
            </w:r>
          </w:p>
        </w:tc>
      </w:tr>
      <w:tr w:rsidR="0018193D" w:rsidRPr="00F04A5B" w14:paraId="15406F4E" w14:textId="77777777" w:rsidTr="0018193D">
        <w:trPr>
          <w:trHeight w:val="20"/>
        </w:trPr>
        <w:tc>
          <w:tcPr>
            <w:tcW w:w="2531" w:type="dxa"/>
            <w:vMerge/>
            <w:hideMark/>
          </w:tcPr>
          <w:p w14:paraId="3240635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B2F473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FCBB73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осуществления транспортировки и сопровождения пациента;</w:t>
            </w:r>
          </w:p>
        </w:tc>
      </w:tr>
      <w:tr w:rsidR="0018193D" w:rsidRPr="00F04A5B" w14:paraId="228FE53E" w14:textId="77777777" w:rsidTr="0018193D">
        <w:trPr>
          <w:trHeight w:val="20"/>
        </w:trPr>
        <w:tc>
          <w:tcPr>
            <w:tcW w:w="2531" w:type="dxa"/>
            <w:vMerge/>
            <w:hideMark/>
          </w:tcPr>
          <w:p w14:paraId="63FAD14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83ACD9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2EDA99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оказания помощи медицинской сестре в проведении простых диагностических исследований: измерение температуры тела, частоты пульса, артериального давления, частоты дыхательных движений;</w:t>
            </w:r>
          </w:p>
        </w:tc>
      </w:tr>
      <w:tr w:rsidR="0018193D" w:rsidRPr="00F04A5B" w14:paraId="27D51E9A" w14:textId="77777777" w:rsidTr="0018193D">
        <w:trPr>
          <w:trHeight w:val="20"/>
        </w:trPr>
        <w:tc>
          <w:tcPr>
            <w:tcW w:w="2531" w:type="dxa"/>
            <w:vMerge/>
            <w:hideMark/>
          </w:tcPr>
          <w:p w14:paraId="055A37D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11D156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3CB42F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наблюдения за функциональным состоянием пациента;</w:t>
            </w:r>
          </w:p>
        </w:tc>
      </w:tr>
      <w:tr w:rsidR="0018193D" w:rsidRPr="00F04A5B" w14:paraId="3EB194B4" w14:textId="77777777" w:rsidTr="0018193D">
        <w:trPr>
          <w:trHeight w:val="20"/>
        </w:trPr>
        <w:tc>
          <w:tcPr>
            <w:tcW w:w="2531" w:type="dxa"/>
            <w:vMerge/>
            <w:hideMark/>
          </w:tcPr>
          <w:p w14:paraId="3603D31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BC6B8D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1AE81A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осуществления доставки биологического материала в лабораторию;</w:t>
            </w:r>
          </w:p>
        </w:tc>
      </w:tr>
      <w:tr w:rsidR="0018193D" w:rsidRPr="00F04A5B" w14:paraId="688E7F96" w14:textId="77777777" w:rsidTr="0018193D">
        <w:trPr>
          <w:trHeight w:val="20"/>
        </w:trPr>
        <w:tc>
          <w:tcPr>
            <w:tcW w:w="2531" w:type="dxa"/>
            <w:vMerge/>
            <w:hideMark/>
          </w:tcPr>
          <w:p w14:paraId="3DA2827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E7447E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DF8457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оказания первой помощи при угрожающих жизни состояниях.</w:t>
            </w:r>
          </w:p>
        </w:tc>
      </w:tr>
      <w:tr w:rsidR="0018193D" w:rsidRPr="00F04A5B" w14:paraId="70C7FEBF" w14:textId="77777777" w:rsidTr="0018193D">
        <w:trPr>
          <w:trHeight w:val="20"/>
        </w:trPr>
        <w:tc>
          <w:tcPr>
            <w:tcW w:w="2531" w:type="dxa"/>
            <w:vMerge/>
            <w:hideMark/>
          </w:tcPr>
          <w:p w14:paraId="3DC179B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267C56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20D3C1E"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365E39CF" w14:textId="77777777" w:rsidTr="0018193D">
        <w:trPr>
          <w:trHeight w:val="20"/>
        </w:trPr>
        <w:tc>
          <w:tcPr>
            <w:tcW w:w="2531" w:type="dxa"/>
            <w:vMerge/>
            <w:hideMark/>
          </w:tcPr>
          <w:p w14:paraId="4384D9E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AA837C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270A45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получать информацию от пациентов (их родственников / законных представителей);</w:t>
            </w:r>
          </w:p>
        </w:tc>
      </w:tr>
      <w:tr w:rsidR="0018193D" w:rsidRPr="00F04A5B" w14:paraId="5D28F860" w14:textId="77777777" w:rsidTr="0018193D">
        <w:trPr>
          <w:trHeight w:val="20"/>
        </w:trPr>
        <w:tc>
          <w:tcPr>
            <w:tcW w:w="2531" w:type="dxa"/>
            <w:vMerge/>
            <w:hideMark/>
          </w:tcPr>
          <w:p w14:paraId="57DC929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3F18EC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4FEC71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использовать специальные средства для размещения и перемещения пациента в постели с применением принципов эргономики;</w:t>
            </w:r>
          </w:p>
        </w:tc>
      </w:tr>
      <w:tr w:rsidR="0018193D" w:rsidRPr="00F04A5B" w14:paraId="4770022E" w14:textId="77777777" w:rsidTr="0018193D">
        <w:trPr>
          <w:trHeight w:val="20"/>
        </w:trPr>
        <w:tc>
          <w:tcPr>
            <w:tcW w:w="2531" w:type="dxa"/>
            <w:vMerge/>
            <w:hideMark/>
          </w:tcPr>
          <w:p w14:paraId="07CD631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D5FA95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9EF969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размещать и перемещать пациента в постели с использованием принципов эргономики;</w:t>
            </w:r>
          </w:p>
        </w:tc>
      </w:tr>
      <w:tr w:rsidR="0018193D" w:rsidRPr="00F04A5B" w14:paraId="57CF2205" w14:textId="77777777" w:rsidTr="0018193D">
        <w:trPr>
          <w:trHeight w:val="20"/>
        </w:trPr>
        <w:tc>
          <w:tcPr>
            <w:tcW w:w="2531" w:type="dxa"/>
            <w:vMerge/>
            <w:hideMark/>
          </w:tcPr>
          <w:p w14:paraId="2F107FD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7045E5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DA46BF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создавать комфортные условия пребывания пациента в медицинской организации;</w:t>
            </w:r>
          </w:p>
        </w:tc>
      </w:tr>
      <w:tr w:rsidR="0018193D" w:rsidRPr="00F04A5B" w14:paraId="1B3A69B8" w14:textId="77777777" w:rsidTr="0018193D">
        <w:trPr>
          <w:trHeight w:val="20"/>
        </w:trPr>
        <w:tc>
          <w:tcPr>
            <w:tcW w:w="2531" w:type="dxa"/>
            <w:vMerge/>
            <w:hideMark/>
          </w:tcPr>
          <w:p w14:paraId="40590FA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3BB555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4C596E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измерять температуру тела, частоту пульса, артериальное давление, частоту дыхательных движений;</w:t>
            </w:r>
          </w:p>
        </w:tc>
      </w:tr>
      <w:tr w:rsidR="0018193D" w:rsidRPr="00F04A5B" w14:paraId="7953A36D" w14:textId="77777777" w:rsidTr="0018193D">
        <w:trPr>
          <w:trHeight w:val="20"/>
        </w:trPr>
        <w:tc>
          <w:tcPr>
            <w:tcW w:w="2531" w:type="dxa"/>
            <w:vMerge/>
            <w:hideMark/>
          </w:tcPr>
          <w:p w14:paraId="2AF676D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C3AA68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1140D6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Определять основные показатели функционального состояния пациента;</w:t>
            </w:r>
          </w:p>
        </w:tc>
      </w:tr>
      <w:tr w:rsidR="0018193D" w:rsidRPr="00F04A5B" w14:paraId="22556C7F" w14:textId="77777777" w:rsidTr="0018193D">
        <w:trPr>
          <w:trHeight w:val="20"/>
        </w:trPr>
        <w:tc>
          <w:tcPr>
            <w:tcW w:w="2531" w:type="dxa"/>
            <w:vMerge/>
            <w:hideMark/>
          </w:tcPr>
          <w:p w14:paraId="18B1797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B8DD31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AE946F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измерять антропометрические показатели (рост, масса тела);</w:t>
            </w:r>
          </w:p>
        </w:tc>
      </w:tr>
      <w:tr w:rsidR="0018193D" w:rsidRPr="00F04A5B" w14:paraId="5379BDBD" w14:textId="77777777" w:rsidTr="0018193D">
        <w:trPr>
          <w:trHeight w:val="20"/>
        </w:trPr>
        <w:tc>
          <w:tcPr>
            <w:tcW w:w="2531" w:type="dxa"/>
            <w:vMerge/>
            <w:hideMark/>
          </w:tcPr>
          <w:p w14:paraId="422FFF0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657A6E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BAAD35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информировать медицинский персонал об изменениях в состоянии пациента;</w:t>
            </w:r>
          </w:p>
        </w:tc>
      </w:tr>
      <w:tr w:rsidR="0018193D" w:rsidRPr="00F04A5B" w14:paraId="0FD8DB2D" w14:textId="77777777" w:rsidTr="0018193D">
        <w:trPr>
          <w:trHeight w:val="20"/>
        </w:trPr>
        <w:tc>
          <w:tcPr>
            <w:tcW w:w="2531" w:type="dxa"/>
            <w:vMerge/>
            <w:hideMark/>
          </w:tcPr>
          <w:p w14:paraId="0070EA6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6DD5D1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54915D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оказывать помощь пациенту во время его осмотра врачом;</w:t>
            </w:r>
          </w:p>
        </w:tc>
      </w:tr>
      <w:tr w:rsidR="0018193D" w:rsidRPr="00F04A5B" w14:paraId="018D41E7" w14:textId="77777777" w:rsidTr="0018193D">
        <w:trPr>
          <w:trHeight w:val="20"/>
        </w:trPr>
        <w:tc>
          <w:tcPr>
            <w:tcW w:w="2531" w:type="dxa"/>
            <w:vMerge/>
            <w:hideMark/>
          </w:tcPr>
          <w:p w14:paraId="0D5D106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64B556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31902C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оказывать первую помощь при угрожающих жизни состояниях;</w:t>
            </w:r>
          </w:p>
        </w:tc>
      </w:tr>
      <w:tr w:rsidR="0018193D" w:rsidRPr="00F04A5B" w14:paraId="58C817FB" w14:textId="77777777" w:rsidTr="0018193D">
        <w:trPr>
          <w:trHeight w:val="20"/>
        </w:trPr>
        <w:tc>
          <w:tcPr>
            <w:tcW w:w="2531" w:type="dxa"/>
            <w:vMerge/>
            <w:hideMark/>
          </w:tcPr>
          <w:p w14:paraId="2325DCB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E9108E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D0EB87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использовать средства и предметы ухода при санитарной обработке и гигиеническом уходе за пациентом;</w:t>
            </w:r>
          </w:p>
        </w:tc>
      </w:tr>
      <w:tr w:rsidR="0018193D" w:rsidRPr="00F04A5B" w14:paraId="10ECDE09" w14:textId="77777777" w:rsidTr="0018193D">
        <w:trPr>
          <w:trHeight w:val="20"/>
        </w:trPr>
        <w:tc>
          <w:tcPr>
            <w:tcW w:w="2531" w:type="dxa"/>
            <w:vMerge/>
            <w:hideMark/>
          </w:tcPr>
          <w:p w14:paraId="0F4CD51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197DC8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9F4D71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оказывать пособие пациенту с недостаточностью самостоятельного ухода при физиологических отправлениях;</w:t>
            </w:r>
          </w:p>
        </w:tc>
      </w:tr>
      <w:tr w:rsidR="0018193D" w:rsidRPr="00F04A5B" w14:paraId="4E8FF3BF" w14:textId="77777777" w:rsidTr="0018193D">
        <w:trPr>
          <w:trHeight w:val="20"/>
        </w:trPr>
        <w:tc>
          <w:tcPr>
            <w:tcW w:w="2531" w:type="dxa"/>
            <w:vMerge/>
            <w:hideMark/>
          </w:tcPr>
          <w:p w14:paraId="6A0EADB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02B83B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069312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кормить пациента с недостаточностью самостоятельного ухода;</w:t>
            </w:r>
          </w:p>
        </w:tc>
      </w:tr>
      <w:tr w:rsidR="0018193D" w:rsidRPr="00F04A5B" w14:paraId="67B38639" w14:textId="77777777" w:rsidTr="0018193D">
        <w:trPr>
          <w:trHeight w:val="20"/>
        </w:trPr>
        <w:tc>
          <w:tcPr>
            <w:tcW w:w="2531" w:type="dxa"/>
            <w:vMerge/>
            <w:hideMark/>
          </w:tcPr>
          <w:p w14:paraId="0386B7E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24A311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34A628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выявлять продукты с истекшим сроком годности, признаками порчи и загрязнениями;</w:t>
            </w:r>
          </w:p>
        </w:tc>
      </w:tr>
      <w:tr w:rsidR="0018193D" w:rsidRPr="00F04A5B" w14:paraId="1486BD93" w14:textId="77777777" w:rsidTr="0018193D">
        <w:trPr>
          <w:trHeight w:val="20"/>
        </w:trPr>
        <w:tc>
          <w:tcPr>
            <w:tcW w:w="2531" w:type="dxa"/>
            <w:vMerge/>
            <w:hideMark/>
          </w:tcPr>
          <w:p w14:paraId="6D31321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35B801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84D9CD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производить смену нательного и постельного белья;</w:t>
            </w:r>
          </w:p>
        </w:tc>
      </w:tr>
      <w:tr w:rsidR="0018193D" w:rsidRPr="00F04A5B" w14:paraId="5EDD8A6C" w14:textId="77777777" w:rsidTr="0018193D">
        <w:trPr>
          <w:trHeight w:val="20"/>
        </w:trPr>
        <w:tc>
          <w:tcPr>
            <w:tcW w:w="2531" w:type="dxa"/>
            <w:vMerge/>
            <w:hideMark/>
          </w:tcPr>
          <w:p w14:paraId="10235F3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809486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72C705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осуществлять транспортировку и сопровождение пациента;</w:t>
            </w:r>
          </w:p>
        </w:tc>
      </w:tr>
      <w:tr w:rsidR="0018193D" w:rsidRPr="00F04A5B" w14:paraId="645DECA1" w14:textId="77777777" w:rsidTr="0018193D">
        <w:trPr>
          <w:trHeight w:val="20"/>
        </w:trPr>
        <w:tc>
          <w:tcPr>
            <w:tcW w:w="2531" w:type="dxa"/>
            <w:vMerge/>
            <w:hideMark/>
          </w:tcPr>
          <w:p w14:paraId="7414378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6A2741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14D0FA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доставлять биологический материал в лаборатории медицинской организации.</w:t>
            </w:r>
          </w:p>
        </w:tc>
      </w:tr>
      <w:tr w:rsidR="0018193D" w:rsidRPr="00F04A5B" w14:paraId="598CCB34" w14:textId="77777777" w:rsidTr="0018193D">
        <w:trPr>
          <w:trHeight w:val="20"/>
        </w:trPr>
        <w:tc>
          <w:tcPr>
            <w:tcW w:w="2531" w:type="dxa"/>
            <w:vMerge/>
            <w:hideMark/>
          </w:tcPr>
          <w:p w14:paraId="024BC57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FE32C1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91E46BE"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32AAC70C" w14:textId="77777777" w:rsidTr="0018193D">
        <w:trPr>
          <w:trHeight w:val="20"/>
        </w:trPr>
        <w:tc>
          <w:tcPr>
            <w:tcW w:w="2531" w:type="dxa"/>
            <w:vMerge/>
            <w:hideMark/>
          </w:tcPr>
          <w:p w14:paraId="095C5E1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793384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5E3E3E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общения с пациентами (их родственниками / законными представителями);</w:t>
            </w:r>
          </w:p>
        </w:tc>
      </w:tr>
      <w:tr w:rsidR="0018193D" w:rsidRPr="00F04A5B" w14:paraId="743367A9" w14:textId="77777777" w:rsidTr="0018193D">
        <w:trPr>
          <w:trHeight w:val="20"/>
        </w:trPr>
        <w:tc>
          <w:tcPr>
            <w:tcW w:w="2531" w:type="dxa"/>
            <w:vMerge/>
            <w:hideMark/>
          </w:tcPr>
          <w:p w14:paraId="5CA2DEB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F46032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BF369E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здоровьесберегающие технологии при перемещении пациента с недостаточностью самостоятельного ухода;</w:t>
            </w:r>
          </w:p>
        </w:tc>
      </w:tr>
      <w:tr w:rsidR="0018193D" w:rsidRPr="00F04A5B" w14:paraId="12F4244A" w14:textId="77777777" w:rsidTr="0018193D">
        <w:trPr>
          <w:trHeight w:val="20"/>
        </w:trPr>
        <w:tc>
          <w:tcPr>
            <w:tcW w:w="2531" w:type="dxa"/>
            <w:vMerge/>
            <w:hideMark/>
          </w:tcPr>
          <w:p w14:paraId="731CB20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EE5DB0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3118A5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порядок проведения санитарной обработки пациента и гигиенического ухода за пациентом с недостаточностью самостоятельного ухода;</w:t>
            </w:r>
          </w:p>
        </w:tc>
      </w:tr>
      <w:tr w:rsidR="0018193D" w:rsidRPr="00F04A5B" w14:paraId="78CE8F02" w14:textId="77777777" w:rsidTr="0018193D">
        <w:trPr>
          <w:trHeight w:val="20"/>
        </w:trPr>
        <w:tc>
          <w:tcPr>
            <w:tcW w:w="2531" w:type="dxa"/>
            <w:vMerge/>
            <w:hideMark/>
          </w:tcPr>
          <w:p w14:paraId="3B20DCB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6C003F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F63F58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методы пособия при физиологических отправлениях пациенту с недостаточностью самостоятельного ухода;</w:t>
            </w:r>
          </w:p>
        </w:tc>
      </w:tr>
      <w:tr w:rsidR="0018193D" w:rsidRPr="00F04A5B" w14:paraId="32159DF2" w14:textId="77777777" w:rsidTr="0018193D">
        <w:trPr>
          <w:trHeight w:val="20"/>
        </w:trPr>
        <w:tc>
          <w:tcPr>
            <w:tcW w:w="2531" w:type="dxa"/>
            <w:vMerge/>
            <w:hideMark/>
          </w:tcPr>
          <w:p w14:paraId="2751399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21A0A4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C090BC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алгоритм измерения антропометрических показателей;</w:t>
            </w:r>
          </w:p>
        </w:tc>
      </w:tr>
      <w:tr w:rsidR="0018193D" w:rsidRPr="00F04A5B" w14:paraId="55D809B8" w14:textId="77777777" w:rsidTr="0018193D">
        <w:trPr>
          <w:trHeight w:val="20"/>
        </w:trPr>
        <w:tc>
          <w:tcPr>
            <w:tcW w:w="2531" w:type="dxa"/>
            <w:vMerge/>
            <w:hideMark/>
          </w:tcPr>
          <w:p w14:paraId="02591FD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02817A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D21697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показатели функционального состояния, признаки ухудшения состояния пациента;</w:t>
            </w:r>
          </w:p>
        </w:tc>
      </w:tr>
      <w:tr w:rsidR="0018193D" w:rsidRPr="00F04A5B" w14:paraId="50F60B98" w14:textId="77777777" w:rsidTr="0018193D">
        <w:trPr>
          <w:trHeight w:val="20"/>
        </w:trPr>
        <w:tc>
          <w:tcPr>
            <w:tcW w:w="2531" w:type="dxa"/>
            <w:vMerge/>
            <w:hideMark/>
          </w:tcPr>
          <w:p w14:paraId="5BF9AB9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43982B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D58C12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санитарно-эпидемиологические требования соблюдения правил личной гигиены пациента;</w:t>
            </w:r>
          </w:p>
        </w:tc>
      </w:tr>
      <w:tr w:rsidR="0018193D" w:rsidRPr="00F04A5B" w14:paraId="15175B32" w14:textId="77777777" w:rsidTr="0018193D">
        <w:trPr>
          <w:trHeight w:val="20"/>
        </w:trPr>
        <w:tc>
          <w:tcPr>
            <w:tcW w:w="2531" w:type="dxa"/>
            <w:vMerge/>
            <w:hideMark/>
          </w:tcPr>
          <w:p w14:paraId="0A27A2C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D9BAC7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8342FB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кормления пациента с недостаточностью самостоятельного ухода;</w:t>
            </w:r>
          </w:p>
        </w:tc>
      </w:tr>
      <w:tr w:rsidR="0018193D" w:rsidRPr="00F04A5B" w14:paraId="664940DE" w14:textId="77777777" w:rsidTr="0018193D">
        <w:trPr>
          <w:trHeight w:val="20"/>
        </w:trPr>
        <w:tc>
          <w:tcPr>
            <w:tcW w:w="2531" w:type="dxa"/>
            <w:vMerge/>
            <w:hideMark/>
          </w:tcPr>
          <w:p w14:paraId="3C124D3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5298F8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673DF4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санитарно-эпидемиологические требования к организации питания пациентов;</w:t>
            </w:r>
          </w:p>
        </w:tc>
      </w:tr>
      <w:tr w:rsidR="0018193D" w:rsidRPr="00F04A5B" w14:paraId="41AB9204" w14:textId="77777777" w:rsidTr="0018193D">
        <w:trPr>
          <w:trHeight w:val="20"/>
        </w:trPr>
        <w:tc>
          <w:tcPr>
            <w:tcW w:w="2531" w:type="dxa"/>
            <w:vMerge/>
            <w:hideMark/>
          </w:tcPr>
          <w:p w14:paraId="234A669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84E251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8F2B23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алгоритм смены нательного и постельного белья пациенту с недостаточностью самостоятельного ухода;</w:t>
            </w:r>
          </w:p>
        </w:tc>
      </w:tr>
      <w:tr w:rsidR="0018193D" w:rsidRPr="00F04A5B" w14:paraId="26F32B99" w14:textId="77777777" w:rsidTr="0018193D">
        <w:trPr>
          <w:trHeight w:val="20"/>
        </w:trPr>
        <w:tc>
          <w:tcPr>
            <w:tcW w:w="2531" w:type="dxa"/>
            <w:vMerge/>
            <w:hideMark/>
          </w:tcPr>
          <w:p w14:paraId="6E0D797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5F9DE8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DDA336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использования и хранения предметов ухода за пациентом;</w:t>
            </w:r>
          </w:p>
        </w:tc>
      </w:tr>
      <w:tr w:rsidR="0018193D" w:rsidRPr="00F04A5B" w14:paraId="077C6977" w14:textId="77777777" w:rsidTr="0018193D">
        <w:trPr>
          <w:trHeight w:val="20"/>
        </w:trPr>
        <w:tc>
          <w:tcPr>
            <w:tcW w:w="2531" w:type="dxa"/>
            <w:vMerge/>
            <w:hideMark/>
          </w:tcPr>
          <w:p w14:paraId="59DC480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2C3036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E66C41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условия безопасной транспортировки и перемещения пациента с использованием принципов эргономики;</w:t>
            </w:r>
          </w:p>
        </w:tc>
      </w:tr>
      <w:tr w:rsidR="0018193D" w:rsidRPr="00F04A5B" w14:paraId="3A6480DB" w14:textId="77777777" w:rsidTr="0018193D">
        <w:trPr>
          <w:trHeight w:val="20"/>
        </w:trPr>
        <w:tc>
          <w:tcPr>
            <w:tcW w:w="2531" w:type="dxa"/>
            <w:vMerge/>
            <w:hideMark/>
          </w:tcPr>
          <w:p w14:paraId="4AE6B0E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F1E64D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C105A4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безопасной транспортировки биологического материала в лабораторию медицинской организации, работы с медицинскими отходами;</w:t>
            </w:r>
          </w:p>
        </w:tc>
      </w:tr>
      <w:tr w:rsidR="0018193D" w:rsidRPr="00F04A5B" w14:paraId="219953F3" w14:textId="77777777" w:rsidTr="0018193D">
        <w:trPr>
          <w:trHeight w:val="20"/>
        </w:trPr>
        <w:tc>
          <w:tcPr>
            <w:tcW w:w="2531" w:type="dxa"/>
            <w:vMerge/>
            <w:hideMark/>
          </w:tcPr>
          <w:p w14:paraId="3CB01F5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BAEEE8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102559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перечень состояний, при которых оказывается первая помощь;</w:t>
            </w:r>
          </w:p>
        </w:tc>
      </w:tr>
      <w:tr w:rsidR="0018193D" w:rsidRPr="00F04A5B" w14:paraId="05EC7628" w14:textId="77777777" w:rsidTr="0018193D">
        <w:trPr>
          <w:trHeight w:val="20"/>
        </w:trPr>
        <w:tc>
          <w:tcPr>
            <w:tcW w:w="2531" w:type="dxa"/>
            <w:vMerge/>
            <w:hideMark/>
          </w:tcPr>
          <w:p w14:paraId="1236549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956F67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83B4C5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 признаки заболеваний и состояний, требующих оказания первой помощи;  </w:t>
            </w:r>
          </w:p>
        </w:tc>
      </w:tr>
      <w:tr w:rsidR="0018193D" w:rsidRPr="00F04A5B" w14:paraId="3F06E703" w14:textId="77777777" w:rsidTr="0018193D">
        <w:trPr>
          <w:trHeight w:val="20"/>
        </w:trPr>
        <w:tc>
          <w:tcPr>
            <w:tcW w:w="2531" w:type="dxa"/>
            <w:vMerge/>
            <w:hideMark/>
          </w:tcPr>
          <w:p w14:paraId="5B7D9A1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C8E7CF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15BEFB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алгоритмы оказания первой помощи.</w:t>
            </w:r>
          </w:p>
        </w:tc>
      </w:tr>
      <w:tr w:rsidR="0018193D" w:rsidRPr="00F04A5B" w14:paraId="6B071575" w14:textId="77777777" w:rsidTr="0018193D">
        <w:trPr>
          <w:trHeight w:val="20"/>
        </w:trPr>
        <w:tc>
          <w:tcPr>
            <w:tcW w:w="2531" w:type="dxa"/>
            <w:vMerge/>
            <w:hideMark/>
          </w:tcPr>
          <w:p w14:paraId="06D9412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57A512B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1.4. Осуществлять уход за телом человека.</w:t>
            </w:r>
          </w:p>
        </w:tc>
        <w:tc>
          <w:tcPr>
            <w:tcW w:w="3683" w:type="dxa"/>
            <w:shd w:val="clear" w:color="auto" w:fill="auto"/>
            <w:hideMark/>
          </w:tcPr>
          <w:p w14:paraId="72CAD981"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15398CFF" w14:textId="77777777" w:rsidTr="0018193D">
        <w:trPr>
          <w:trHeight w:val="20"/>
        </w:trPr>
        <w:tc>
          <w:tcPr>
            <w:tcW w:w="2531" w:type="dxa"/>
            <w:vMerge/>
            <w:hideMark/>
          </w:tcPr>
          <w:p w14:paraId="09CF236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A8E615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33A0E0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проведения ухода за телом умершего человека;</w:t>
            </w:r>
          </w:p>
        </w:tc>
      </w:tr>
      <w:tr w:rsidR="0018193D" w:rsidRPr="00F04A5B" w14:paraId="4A89C712" w14:textId="77777777" w:rsidTr="0018193D">
        <w:trPr>
          <w:trHeight w:val="20"/>
        </w:trPr>
        <w:tc>
          <w:tcPr>
            <w:tcW w:w="2531" w:type="dxa"/>
            <w:vMerge/>
            <w:hideMark/>
          </w:tcPr>
          <w:p w14:paraId="5BE2D3B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7E240A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DD7CAB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осуществления транспортировки тела умершего человека.</w:t>
            </w:r>
          </w:p>
        </w:tc>
      </w:tr>
      <w:tr w:rsidR="0018193D" w:rsidRPr="00F04A5B" w14:paraId="6F5250DD" w14:textId="77777777" w:rsidTr="0018193D">
        <w:trPr>
          <w:trHeight w:val="20"/>
        </w:trPr>
        <w:tc>
          <w:tcPr>
            <w:tcW w:w="2531" w:type="dxa"/>
            <w:vMerge/>
            <w:hideMark/>
          </w:tcPr>
          <w:p w14:paraId="22A6D48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5343AD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FC18D30"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3B76ADBF" w14:textId="77777777" w:rsidTr="0018193D">
        <w:trPr>
          <w:trHeight w:val="20"/>
        </w:trPr>
        <w:tc>
          <w:tcPr>
            <w:tcW w:w="2531" w:type="dxa"/>
            <w:vMerge/>
            <w:hideMark/>
          </w:tcPr>
          <w:p w14:paraId="43F513D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C05F13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B02F4C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производить посмертный уход;</w:t>
            </w:r>
          </w:p>
        </w:tc>
      </w:tr>
      <w:tr w:rsidR="0018193D" w:rsidRPr="00F04A5B" w14:paraId="767A2864" w14:textId="77777777" w:rsidTr="0018193D">
        <w:trPr>
          <w:trHeight w:val="20"/>
        </w:trPr>
        <w:tc>
          <w:tcPr>
            <w:tcW w:w="2531" w:type="dxa"/>
            <w:vMerge/>
            <w:hideMark/>
          </w:tcPr>
          <w:p w14:paraId="52F45EA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3E0774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54C984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обеспечивать сохранность тела умершего человека;</w:t>
            </w:r>
          </w:p>
        </w:tc>
      </w:tr>
      <w:tr w:rsidR="0018193D" w:rsidRPr="00F04A5B" w14:paraId="0ECB5D4B" w14:textId="77777777" w:rsidTr="0018193D">
        <w:trPr>
          <w:trHeight w:val="20"/>
        </w:trPr>
        <w:tc>
          <w:tcPr>
            <w:tcW w:w="2531" w:type="dxa"/>
            <w:vMerge/>
            <w:hideMark/>
          </w:tcPr>
          <w:p w14:paraId="476C6D4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5AA0F3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817A96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транспортировать тело умершего человека до места временного хранения.</w:t>
            </w:r>
          </w:p>
        </w:tc>
      </w:tr>
      <w:tr w:rsidR="0018193D" w:rsidRPr="00F04A5B" w14:paraId="54D65E8E" w14:textId="77777777" w:rsidTr="0018193D">
        <w:trPr>
          <w:trHeight w:val="20"/>
        </w:trPr>
        <w:tc>
          <w:tcPr>
            <w:tcW w:w="2531" w:type="dxa"/>
            <w:vMerge/>
            <w:hideMark/>
          </w:tcPr>
          <w:p w14:paraId="2AC6BD8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562594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9080C8D"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212CF3A9" w14:textId="77777777" w:rsidTr="0018193D">
        <w:trPr>
          <w:trHeight w:val="20"/>
        </w:trPr>
        <w:tc>
          <w:tcPr>
            <w:tcW w:w="2531" w:type="dxa"/>
            <w:vMerge/>
            <w:hideMark/>
          </w:tcPr>
          <w:p w14:paraId="3EF6458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8D7158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E60C33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последовательность посмертного ухода;</w:t>
            </w:r>
          </w:p>
        </w:tc>
      </w:tr>
      <w:tr w:rsidR="0018193D" w:rsidRPr="00F04A5B" w14:paraId="5B26C945" w14:textId="77777777" w:rsidTr="0018193D">
        <w:trPr>
          <w:trHeight w:val="20"/>
        </w:trPr>
        <w:tc>
          <w:tcPr>
            <w:tcW w:w="2531" w:type="dxa"/>
            <w:vMerge/>
            <w:hideMark/>
          </w:tcPr>
          <w:p w14:paraId="548C717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AE9984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E82CE0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условия хранения тела умершего человека;</w:t>
            </w:r>
          </w:p>
        </w:tc>
      </w:tr>
      <w:tr w:rsidR="0018193D" w:rsidRPr="00F04A5B" w14:paraId="02131C0C" w14:textId="77777777" w:rsidTr="0018193D">
        <w:trPr>
          <w:trHeight w:val="20"/>
        </w:trPr>
        <w:tc>
          <w:tcPr>
            <w:tcW w:w="2531" w:type="dxa"/>
            <w:vMerge/>
            <w:hideMark/>
          </w:tcPr>
          <w:p w14:paraId="7A04370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EBFF50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5275C7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санитарной обработки и хранения тела умершего человека;</w:t>
            </w:r>
          </w:p>
        </w:tc>
      </w:tr>
      <w:tr w:rsidR="0018193D" w:rsidRPr="00F04A5B" w14:paraId="76AF0E7C" w14:textId="77777777" w:rsidTr="0018193D">
        <w:trPr>
          <w:trHeight w:val="20"/>
        </w:trPr>
        <w:tc>
          <w:tcPr>
            <w:tcW w:w="2531" w:type="dxa"/>
            <w:vMerge/>
            <w:hideMark/>
          </w:tcPr>
          <w:p w14:paraId="3227B18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7D2789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068FC9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технология транспортировки тела умершего человека до места временного хранения.</w:t>
            </w:r>
          </w:p>
        </w:tc>
      </w:tr>
      <w:tr w:rsidR="0018193D" w:rsidRPr="00F04A5B" w14:paraId="5E0EB62D" w14:textId="77777777" w:rsidTr="0018193D">
        <w:trPr>
          <w:trHeight w:val="20"/>
        </w:trPr>
        <w:tc>
          <w:tcPr>
            <w:tcW w:w="2531" w:type="dxa"/>
            <w:vMerge w:val="restart"/>
            <w:shd w:val="clear" w:color="auto" w:fill="auto"/>
            <w:hideMark/>
          </w:tcPr>
          <w:p w14:paraId="34CB9EE3" w14:textId="77777777" w:rsidR="008D1238" w:rsidRPr="00F04A5B" w:rsidRDefault="008D1238"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Осуществление  лечебно-диагностической деятельности</w:t>
            </w:r>
          </w:p>
        </w:tc>
        <w:tc>
          <w:tcPr>
            <w:tcW w:w="2995" w:type="dxa"/>
            <w:vMerge w:val="restart"/>
            <w:shd w:val="clear" w:color="auto" w:fill="auto"/>
            <w:hideMark/>
          </w:tcPr>
          <w:p w14:paraId="029B3D6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2.1. Проводить обследование пациентов с целью диагностики неосложненных острых заболеваний и (или) состояний, хронических заболеваний и их обострений, травм, отравлений;</w:t>
            </w:r>
          </w:p>
        </w:tc>
        <w:tc>
          <w:tcPr>
            <w:tcW w:w="3683" w:type="dxa"/>
            <w:shd w:val="clear" w:color="auto" w:fill="auto"/>
            <w:hideMark/>
          </w:tcPr>
          <w:p w14:paraId="188FC1E9"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7216F3A4" w14:textId="77777777" w:rsidTr="0018193D">
        <w:trPr>
          <w:trHeight w:val="20"/>
        </w:trPr>
        <w:tc>
          <w:tcPr>
            <w:tcW w:w="2531" w:type="dxa"/>
            <w:vMerge/>
            <w:hideMark/>
          </w:tcPr>
          <w:p w14:paraId="756FC57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BF786B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1F86A6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ведения амбулаторного приема и посещение пациентов на дому;</w:t>
            </w:r>
          </w:p>
        </w:tc>
      </w:tr>
      <w:tr w:rsidR="0018193D" w:rsidRPr="00F04A5B" w14:paraId="0CE68B3C" w14:textId="77777777" w:rsidTr="0018193D">
        <w:trPr>
          <w:trHeight w:val="20"/>
        </w:trPr>
        <w:tc>
          <w:tcPr>
            <w:tcW w:w="2531" w:type="dxa"/>
            <w:vMerge/>
            <w:hideMark/>
          </w:tcPr>
          <w:p w14:paraId="758DCEF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C48D0D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080812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сбора жалоб, анамнеза заболевания и анамнеза жизни у пациентов (их законных представителей);</w:t>
            </w:r>
          </w:p>
        </w:tc>
      </w:tr>
      <w:tr w:rsidR="0018193D" w:rsidRPr="00F04A5B" w14:paraId="20E52106" w14:textId="77777777" w:rsidTr="0018193D">
        <w:trPr>
          <w:trHeight w:val="20"/>
        </w:trPr>
        <w:tc>
          <w:tcPr>
            <w:tcW w:w="2531" w:type="dxa"/>
            <w:vMerge/>
            <w:hideMark/>
          </w:tcPr>
          <w:p w14:paraId="037831C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51A3C8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A9067A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 xml:space="preserve">проведения осмотра, </w:t>
            </w:r>
            <w:proofErr w:type="spellStart"/>
            <w:r w:rsidRPr="00F04A5B">
              <w:rPr>
                <w:rFonts w:ascii="Times New Roman" w:eastAsia="Times New Roman" w:hAnsi="Times New Roman" w:cs="Times New Roman"/>
                <w:color w:val="000000"/>
                <w:sz w:val="24"/>
                <w:szCs w:val="24"/>
                <w:lang w:val="x-none" w:eastAsia="ru-RU"/>
              </w:rPr>
              <w:t>физикального</w:t>
            </w:r>
            <w:proofErr w:type="spellEnd"/>
            <w:r w:rsidRPr="00F04A5B">
              <w:rPr>
                <w:rFonts w:ascii="Times New Roman" w:eastAsia="Times New Roman" w:hAnsi="Times New Roman" w:cs="Times New Roman"/>
                <w:color w:val="000000"/>
                <w:sz w:val="24"/>
                <w:szCs w:val="24"/>
                <w:lang w:val="x-none" w:eastAsia="ru-RU"/>
              </w:rPr>
              <w:t xml:space="preserve"> и функционального обследования пациента, оценка состояния здоровья пациента;</w:t>
            </w:r>
          </w:p>
        </w:tc>
      </w:tr>
      <w:tr w:rsidR="0018193D" w:rsidRPr="00F04A5B" w14:paraId="6FEB3F9C" w14:textId="77777777" w:rsidTr="0018193D">
        <w:trPr>
          <w:trHeight w:val="20"/>
        </w:trPr>
        <w:tc>
          <w:tcPr>
            <w:tcW w:w="2531" w:type="dxa"/>
            <w:vMerge/>
            <w:hideMark/>
          </w:tcPr>
          <w:p w14:paraId="1130B53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4A547F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3C5A22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формулирования предварительного диагноза, основанного на результатах анализа жалоб, анамнеза и данных объективного обследования пациента;</w:t>
            </w:r>
          </w:p>
        </w:tc>
      </w:tr>
      <w:tr w:rsidR="0018193D" w:rsidRPr="00F04A5B" w14:paraId="0CAC63B5" w14:textId="77777777" w:rsidTr="0018193D">
        <w:trPr>
          <w:trHeight w:val="20"/>
        </w:trPr>
        <w:tc>
          <w:tcPr>
            <w:tcW w:w="2531" w:type="dxa"/>
            <w:vMerge/>
            <w:hideMark/>
          </w:tcPr>
          <w:p w14:paraId="2EF4246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725707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2575D8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составления плана обследования пациента, а также направление пациента для его прохождения;</w:t>
            </w:r>
          </w:p>
        </w:tc>
      </w:tr>
      <w:tr w:rsidR="0018193D" w:rsidRPr="00F04A5B" w14:paraId="3A48EB62" w14:textId="77777777" w:rsidTr="0018193D">
        <w:trPr>
          <w:trHeight w:val="20"/>
        </w:trPr>
        <w:tc>
          <w:tcPr>
            <w:tcW w:w="2531" w:type="dxa"/>
            <w:vMerge/>
            <w:hideMark/>
          </w:tcPr>
          <w:p w14:paraId="4C79D1C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8725E0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68EAB2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интерпретации информации, полученной от пациента, результатов </w:t>
            </w:r>
            <w:proofErr w:type="spellStart"/>
            <w:r w:rsidRPr="00F04A5B">
              <w:rPr>
                <w:rFonts w:ascii="Times New Roman" w:eastAsia="Times New Roman" w:hAnsi="Times New Roman" w:cs="Times New Roman"/>
                <w:color w:val="000000"/>
                <w:sz w:val="24"/>
                <w:szCs w:val="24"/>
                <w:lang w:eastAsia="ru-RU"/>
              </w:rPr>
              <w:t>физикального</w:t>
            </w:r>
            <w:proofErr w:type="spellEnd"/>
            <w:r w:rsidRPr="00F04A5B">
              <w:rPr>
                <w:rFonts w:ascii="Times New Roman" w:eastAsia="Times New Roman" w:hAnsi="Times New Roman" w:cs="Times New Roman"/>
                <w:color w:val="000000"/>
                <w:sz w:val="24"/>
                <w:szCs w:val="24"/>
                <w:lang w:eastAsia="ru-RU"/>
              </w:rPr>
              <w:t xml:space="preserve"> обследования, результатов инструментальных и лабораторных обследований, с учетом возрастных особенностей и наличия заболеваний;</w:t>
            </w:r>
          </w:p>
        </w:tc>
      </w:tr>
      <w:tr w:rsidR="0018193D" w:rsidRPr="00F04A5B" w14:paraId="7046E137" w14:textId="77777777" w:rsidTr="0018193D">
        <w:trPr>
          <w:trHeight w:val="20"/>
        </w:trPr>
        <w:tc>
          <w:tcPr>
            <w:tcW w:w="2531" w:type="dxa"/>
            <w:vMerge/>
            <w:hideMark/>
          </w:tcPr>
          <w:p w14:paraId="1A7ADDE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69EBAF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277280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проведения диагностики и дифференциальной диагностики заболеваний и (или) состояний хронических заболеваний и их обострений, травм, отравлений;</w:t>
            </w:r>
          </w:p>
        </w:tc>
      </w:tr>
      <w:tr w:rsidR="0018193D" w:rsidRPr="00F04A5B" w14:paraId="4A2AB373" w14:textId="77777777" w:rsidTr="0018193D">
        <w:trPr>
          <w:trHeight w:val="20"/>
        </w:trPr>
        <w:tc>
          <w:tcPr>
            <w:tcW w:w="2531" w:type="dxa"/>
            <w:vMerge/>
            <w:hideMark/>
          </w:tcPr>
          <w:p w14:paraId="6A3AEAE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15347F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2FC753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направления пациента для консультаций к участковому врачу-терапевту, врачу общей практики (семейному врачу), участковому врачу-педиатру и врачам-специалистам;</w:t>
            </w:r>
          </w:p>
        </w:tc>
      </w:tr>
      <w:tr w:rsidR="0018193D" w:rsidRPr="00F04A5B" w14:paraId="45EBE3FF" w14:textId="77777777" w:rsidTr="0018193D">
        <w:trPr>
          <w:trHeight w:val="20"/>
        </w:trPr>
        <w:tc>
          <w:tcPr>
            <w:tcW w:w="2531" w:type="dxa"/>
            <w:vMerge/>
            <w:hideMark/>
          </w:tcPr>
          <w:p w14:paraId="63331A2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A7ECF5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DE5048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проведения осмотра беременных женщин в случае физиологически;</w:t>
            </w:r>
          </w:p>
        </w:tc>
      </w:tr>
      <w:tr w:rsidR="0018193D" w:rsidRPr="00F04A5B" w14:paraId="32F0FDE8" w14:textId="77777777" w:rsidTr="0018193D">
        <w:trPr>
          <w:trHeight w:val="20"/>
        </w:trPr>
        <w:tc>
          <w:tcPr>
            <w:tcW w:w="2531" w:type="dxa"/>
            <w:vMerge/>
            <w:hideMark/>
          </w:tcPr>
          <w:p w14:paraId="05967A8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8E6DB5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B7A6E9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протекающей беременности и направления на пренатальный скрининг для формирования групп риска по хромосомным нарушениям и врожденным аномалиям (порокам развития) у плода;</w:t>
            </w:r>
          </w:p>
        </w:tc>
      </w:tr>
      <w:tr w:rsidR="0018193D" w:rsidRPr="00F04A5B" w14:paraId="508014B7" w14:textId="77777777" w:rsidTr="0018193D">
        <w:trPr>
          <w:trHeight w:val="20"/>
        </w:trPr>
        <w:tc>
          <w:tcPr>
            <w:tcW w:w="2531" w:type="dxa"/>
            <w:vMerge/>
            <w:hideMark/>
          </w:tcPr>
          <w:p w14:paraId="6249747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705C22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2F5887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определения медицинских показаний для оказания первичной;</w:t>
            </w:r>
          </w:p>
        </w:tc>
      </w:tr>
      <w:tr w:rsidR="0018193D" w:rsidRPr="00F04A5B" w14:paraId="2237F24D" w14:textId="77777777" w:rsidTr="0018193D">
        <w:trPr>
          <w:trHeight w:val="20"/>
        </w:trPr>
        <w:tc>
          <w:tcPr>
            <w:tcW w:w="2531" w:type="dxa"/>
            <w:vMerge/>
            <w:hideMark/>
          </w:tcPr>
          <w:p w14:paraId="5CA79D3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5469CD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0FCEDB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медико-санитарной </w:t>
            </w:r>
            <w:proofErr w:type="spellStart"/>
            <w:r w:rsidRPr="00F04A5B">
              <w:rPr>
                <w:rFonts w:ascii="Times New Roman" w:eastAsia="Times New Roman" w:hAnsi="Times New Roman" w:cs="Times New Roman"/>
                <w:color w:val="000000"/>
                <w:sz w:val="24"/>
                <w:szCs w:val="24"/>
                <w:lang w:eastAsia="ru-RU"/>
              </w:rPr>
              <w:t>помощи,скорой</w:t>
            </w:r>
            <w:proofErr w:type="spellEnd"/>
            <w:r w:rsidRPr="00F04A5B">
              <w:rPr>
                <w:rFonts w:ascii="Times New Roman" w:eastAsia="Times New Roman" w:hAnsi="Times New Roman" w:cs="Times New Roman"/>
                <w:color w:val="000000"/>
                <w:sz w:val="24"/>
                <w:szCs w:val="24"/>
                <w:lang w:eastAsia="ru-RU"/>
              </w:rPr>
              <w:t xml:space="preserve"> медицинской помощи, а также паллиативной помощи;</w:t>
            </w:r>
          </w:p>
        </w:tc>
      </w:tr>
      <w:tr w:rsidR="0018193D" w:rsidRPr="00F04A5B" w14:paraId="55CC0CC1" w14:textId="77777777" w:rsidTr="0018193D">
        <w:trPr>
          <w:trHeight w:val="20"/>
        </w:trPr>
        <w:tc>
          <w:tcPr>
            <w:tcW w:w="2531" w:type="dxa"/>
            <w:vMerge/>
            <w:hideMark/>
          </w:tcPr>
          <w:p w14:paraId="57573AA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871175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599512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 xml:space="preserve">выявления предраковых заболеваний и злокачественных новообразований, визуальных и </w:t>
            </w:r>
            <w:proofErr w:type="spellStart"/>
            <w:r w:rsidRPr="00F04A5B">
              <w:rPr>
                <w:rFonts w:ascii="Times New Roman" w:eastAsia="Times New Roman" w:hAnsi="Times New Roman" w:cs="Times New Roman"/>
                <w:color w:val="000000"/>
                <w:sz w:val="24"/>
                <w:szCs w:val="24"/>
                <w:lang w:val="x-none" w:eastAsia="ru-RU"/>
              </w:rPr>
              <w:t>пальпаторных</w:t>
            </w:r>
            <w:proofErr w:type="spellEnd"/>
            <w:r w:rsidRPr="00F04A5B">
              <w:rPr>
                <w:rFonts w:ascii="Times New Roman" w:eastAsia="Times New Roman" w:hAnsi="Times New Roman" w:cs="Times New Roman"/>
                <w:color w:val="000000"/>
                <w:sz w:val="24"/>
                <w:szCs w:val="24"/>
                <w:lang w:val="x-none" w:eastAsia="ru-RU"/>
              </w:rPr>
              <w:t xml:space="preserve"> локализаций и направление пациентов с подозрением на злокачественное образование и с предраковыми;</w:t>
            </w:r>
          </w:p>
        </w:tc>
      </w:tr>
      <w:tr w:rsidR="0018193D" w:rsidRPr="00F04A5B" w14:paraId="1D6FD328" w14:textId="77777777" w:rsidTr="0018193D">
        <w:trPr>
          <w:trHeight w:val="20"/>
        </w:trPr>
        <w:tc>
          <w:tcPr>
            <w:tcW w:w="2531" w:type="dxa"/>
            <w:vMerge/>
            <w:hideMark/>
          </w:tcPr>
          <w:p w14:paraId="1012270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370D68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AE27A0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заболеваниями в первичный онкологический кабинет медицинской организации в соответствии с порядком оказания медицинской помощи населению по профилю "онкология".</w:t>
            </w:r>
          </w:p>
        </w:tc>
      </w:tr>
      <w:tr w:rsidR="0018193D" w:rsidRPr="00F04A5B" w14:paraId="42113131" w14:textId="77777777" w:rsidTr="0018193D">
        <w:trPr>
          <w:trHeight w:val="20"/>
        </w:trPr>
        <w:tc>
          <w:tcPr>
            <w:tcW w:w="2531" w:type="dxa"/>
            <w:vMerge/>
            <w:hideMark/>
          </w:tcPr>
          <w:p w14:paraId="660467F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216598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E75A394"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07023132" w14:textId="77777777" w:rsidTr="0018193D">
        <w:trPr>
          <w:trHeight w:val="20"/>
        </w:trPr>
        <w:tc>
          <w:tcPr>
            <w:tcW w:w="2531" w:type="dxa"/>
            <w:vMerge/>
            <w:hideMark/>
          </w:tcPr>
          <w:p w14:paraId="2899092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200192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8D1785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осуществлять сбор жалоб, анамнеза жизни и заболевания у пациентов (их законных представителей);</w:t>
            </w:r>
          </w:p>
        </w:tc>
      </w:tr>
      <w:tr w:rsidR="0018193D" w:rsidRPr="00F04A5B" w14:paraId="07A9FDD7" w14:textId="77777777" w:rsidTr="0018193D">
        <w:trPr>
          <w:trHeight w:val="20"/>
        </w:trPr>
        <w:tc>
          <w:tcPr>
            <w:tcW w:w="2531" w:type="dxa"/>
            <w:vMerge/>
            <w:hideMark/>
          </w:tcPr>
          <w:p w14:paraId="7A25F63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D64B9B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C363C0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интерпретировать и анализировать информацию, полученную от пациентов (их законных представителей);</w:t>
            </w:r>
          </w:p>
        </w:tc>
      </w:tr>
      <w:tr w:rsidR="0018193D" w:rsidRPr="00F04A5B" w14:paraId="68938B5B" w14:textId="77777777" w:rsidTr="0018193D">
        <w:trPr>
          <w:trHeight w:val="20"/>
        </w:trPr>
        <w:tc>
          <w:tcPr>
            <w:tcW w:w="2531" w:type="dxa"/>
            <w:vMerge/>
            <w:hideMark/>
          </w:tcPr>
          <w:p w14:paraId="1F7BC90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ADC7DB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7CFC3B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оценивать анатомо-функциональное состояние органов и систем организма пациента с учетом возрастных особенностей;</w:t>
            </w:r>
          </w:p>
        </w:tc>
      </w:tr>
      <w:tr w:rsidR="0018193D" w:rsidRPr="00F04A5B" w14:paraId="2C6849B6" w14:textId="77777777" w:rsidTr="0018193D">
        <w:trPr>
          <w:trHeight w:val="20"/>
        </w:trPr>
        <w:tc>
          <w:tcPr>
            <w:tcW w:w="2531" w:type="dxa"/>
            <w:vMerge/>
            <w:hideMark/>
          </w:tcPr>
          <w:p w14:paraId="7F56206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625593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1DD934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проводить </w:t>
            </w:r>
            <w:proofErr w:type="spellStart"/>
            <w:r w:rsidRPr="00F04A5B">
              <w:rPr>
                <w:rFonts w:ascii="Times New Roman" w:eastAsia="Times New Roman" w:hAnsi="Times New Roman" w:cs="Times New Roman"/>
                <w:color w:val="000000"/>
                <w:sz w:val="24"/>
                <w:szCs w:val="24"/>
                <w:lang w:eastAsia="ru-RU"/>
              </w:rPr>
              <w:t>физикальное</w:t>
            </w:r>
            <w:proofErr w:type="spellEnd"/>
            <w:r w:rsidRPr="00F04A5B">
              <w:rPr>
                <w:rFonts w:ascii="Times New Roman" w:eastAsia="Times New Roman" w:hAnsi="Times New Roman" w:cs="Times New Roman"/>
                <w:color w:val="000000"/>
                <w:sz w:val="24"/>
                <w:szCs w:val="24"/>
                <w:lang w:eastAsia="ru-RU"/>
              </w:rPr>
              <w:t xml:space="preserve"> обследование пациента, включая: осмотр, пальпацию, перкуссию, аускультацию оценивать состояние пациента;</w:t>
            </w:r>
          </w:p>
        </w:tc>
      </w:tr>
      <w:tr w:rsidR="0018193D" w:rsidRPr="00F04A5B" w14:paraId="6F630629" w14:textId="77777777" w:rsidTr="0018193D">
        <w:trPr>
          <w:trHeight w:val="20"/>
        </w:trPr>
        <w:tc>
          <w:tcPr>
            <w:tcW w:w="2531" w:type="dxa"/>
            <w:vMerge/>
            <w:hideMark/>
          </w:tcPr>
          <w:p w14:paraId="37E09E1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F1CBF9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CEE5C9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оценивать анатомо-функциональное состояние органов и систем организма пациента с учетом возрастных особенностей и заболевания, проводить: общий визуальный осмотр пациента, осмотр полости рта, осмотр верхних дыхательных путей с использованием дополнительных источников света, шпателя и зеркал, измерение роста, измерение массы тела, измерение основных анатомических окружностей, измерение окружности головы, измерение окружности грудной клетки, измерение толщины кожной складки (</w:t>
            </w:r>
            <w:proofErr w:type="spellStart"/>
            <w:r w:rsidRPr="00F04A5B">
              <w:rPr>
                <w:rFonts w:ascii="Times New Roman" w:eastAsia="Times New Roman" w:hAnsi="Times New Roman" w:cs="Times New Roman"/>
                <w:color w:val="000000"/>
                <w:sz w:val="24"/>
                <w:szCs w:val="24"/>
                <w:lang w:eastAsia="ru-RU"/>
              </w:rPr>
              <w:t>пликометрия</w:t>
            </w:r>
            <w:proofErr w:type="spellEnd"/>
            <w:r w:rsidRPr="00F04A5B">
              <w:rPr>
                <w:rFonts w:ascii="Times New Roman" w:eastAsia="Times New Roman" w:hAnsi="Times New Roman" w:cs="Times New Roman"/>
                <w:color w:val="000000"/>
                <w:sz w:val="24"/>
                <w:szCs w:val="24"/>
                <w:lang w:eastAsia="ru-RU"/>
              </w:rPr>
              <w:t>);</w:t>
            </w:r>
          </w:p>
        </w:tc>
      </w:tr>
      <w:tr w:rsidR="0018193D" w:rsidRPr="00F04A5B" w14:paraId="76926EC6" w14:textId="77777777" w:rsidTr="0018193D">
        <w:trPr>
          <w:trHeight w:val="20"/>
        </w:trPr>
        <w:tc>
          <w:tcPr>
            <w:tcW w:w="2531" w:type="dxa"/>
            <w:vMerge/>
            <w:hideMark/>
          </w:tcPr>
          <w:p w14:paraId="44F0560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320D2D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D4621F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осмотр беременных женщин и направлять на пренатальный скрининг в случае физиологически протекающей беременности для формирования групп риска по хромосомным нарушениям и врожденным аномалиям (порокам развития) у плода;</w:t>
            </w:r>
          </w:p>
        </w:tc>
      </w:tr>
      <w:tr w:rsidR="0018193D" w:rsidRPr="00F04A5B" w14:paraId="1E588DC5" w14:textId="77777777" w:rsidTr="0018193D">
        <w:trPr>
          <w:trHeight w:val="20"/>
        </w:trPr>
        <w:tc>
          <w:tcPr>
            <w:tcW w:w="2531" w:type="dxa"/>
            <w:vMerge/>
            <w:hideMark/>
          </w:tcPr>
          <w:p w14:paraId="6AB0A4E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5B31F3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3C2418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интерпретировать и анализировать результаты </w:t>
            </w:r>
            <w:proofErr w:type="spellStart"/>
            <w:r w:rsidRPr="00F04A5B">
              <w:rPr>
                <w:rFonts w:ascii="Times New Roman" w:eastAsia="Times New Roman" w:hAnsi="Times New Roman" w:cs="Times New Roman"/>
                <w:color w:val="000000"/>
                <w:sz w:val="24"/>
                <w:szCs w:val="24"/>
                <w:lang w:eastAsia="ru-RU"/>
              </w:rPr>
              <w:t>физикального</w:t>
            </w:r>
            <w:proofErr w:type="spellEnd"/>
            <w:r w:rsidRPr="00F04A5B">
              <w:rPr>
                <w:rFonts w:ascii="Times New Roman" w:eastAsia="Times New Roman" w:hAnsi="Times New Roman" w:cs="Times New Roman"/>
                <w:color w:val="000000"/>
                <w:sz w:val="24"/>
                <w:szCs w:val="24"/>
                <w:lang w:eastAsia="ru-RU"/>
              </w:rPr>
              <w:t xml:space="preserve"> обследования с учетом возрастных особенностей и заболевания: термометрию общую, измерение частоты дыхания, измерение частоты сердцебиения, исследование пульса, исследование пульса методом мониторирования, измерение артериального давления на периферических артериях, суточное мониторирование артериального давления, регистрацию электрокардиограммы, прикроватное мониторирование жизненных функций и параметров, оценку поведения пациента с психическими расстройствами;</w:t>
            </w:r>
          </w:p>
        </w:tc>
      </w:tr>
      <w:tr w:rsidR="0018193D" w:rsidRPr="00F04A5B" w14:paraId="78B9F659" w14:textId="77777777" w:rsidTr="0018193D">
        <w:trPr>
          <w:trHeight w:val="20"/>
        </w:trPr>
        <w:tc>
          <w:tcPr>
            <w:tcW w:w="2531" w:type="dxa"/>
            <w:vMerge/>
            <w:hideMark/>
          </w:tcPr>
          <w:p w14:paraId="46437B1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5D6B20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878434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диагностику неосложненных острых заболеваний и (или) состояний, хронических заболеваний и их обострений, травм, отравлений у взрослых и детей;</w:t>
            </w:r>
          </w:p>
        </w:tc>
      </w:tr>
      <w:tr w:rsidR="0018193D" w:rsidRPr="00F04A5B" w14:paraId="3092A928" w14:textId="77777777" w:rsidTr="0018193D">
        <w:trPr>
          <w:trHeight w:val="20"/>
        </w:trPr>
        <w:tc>
          <w:tcPr>
            <w:tcW w:w="2531" w:type="dxa"/>
            <w:vMerge/>
            <w:hideMark/>
          </w:tcPr>
          <w:p w14:paraId="112CA25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85C3CD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597EE0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выявлять пациентов с повышенным риском развития злокачественных новообразований, с признаками предраковых заболеваний и злокачественных новообразований и направлять пациентов с подозрением на злокачественную опухоль и с предраковыми заболеваниями в первичный онкологический кабинет медицинской организации в соответствии с порядком оказания медицинской помощи населению по профилю "онкология";</w:t>
            </w:r>
          </w:p>
        </w:tc>
      </w:tr>
      <w:tr w:rsidR="0018193D" w:rsidRPr="00F04A5B" w14:paraId="1131CE12" w14:textId="77777777" w:rsidTr="0018193D">
        <w:trPr>
          <w:trHeight w:val="20"/>
        </w:trPr>
        <w:tc>
          <w:tcPr>
            <w:tcW w:w="2531" w:type="dxa"/>
            <w:vMerge/>
            <w:hideMark/>
          </w:tcPr>
          <w:p w14:paraId="057022A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9ED055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4F3347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обосновывать и планировать объем инструментальных и лабораторных исследований с учетом возрастных особенностей и наличия заболеваний;</w:t>
            </w:r>
          </w:p>
        </w:tc>
      </w:tr>
      <w:tr w:rsidR="0018193D" w:rsidRPr="00F04A5B" w14:paraId="28B961A7" w14:textId="77777777" w:rsidTr="0018193D">
        <w:trPr>
          <w:trHeight w:val="20"/>
        </w:trPr>
        <w:tc>
          <w:tcPr>
            <w:tcW w:w="2531" w:type="dxa"/>
            <w:vMerge/>
            <w:hideMark/>
          </w:tcPr>
          <w:p w14:paraId="3EBB4B8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24D3C5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8113F6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интерпретировать и анализировать  результаты инструментальных и лабораторных обследований с учетом возрастных особенностей и наличия заболеваний;</w:t>
            </w:r>
          </w:p>
        </w:tc>
      </w:tr>
      <w:tr w:rsidR="0018193D" w:rsidRPr="00F04A5B" w14:paraId="1E8108B0" w14:textId="77777777" w:rsidTr="0018193D">
        <w:trPr>
          <w:trHeight w:val="20"/>
        </w:trPr>
        <w:tc>
          <w:tcPr>
            <w:tcW w:w="2531" w:type="dxa"/>
            <w:vMerge/>
            <w:hideMark/>
          </w:tcPr>
          <w:p w14:paraId="6AE40F5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A2D8E5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0BA84A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обосновывать необходимость направления пациентов к участковому врачу-терапевту, врачу общей практики (семейному врачу), участковому врачу-педиатру и врачам-специалистам с учетом возрастных особенностей и наличия заболеваний;</w:t>
            </w:r>
          </w:p>
        </w:tc>
      </w:tr>
      <w:tr w:rsidR="0018193D" w:rsidRPr="00F04A5B" w14:paraId="74954F95" w14:textId="77777777" w:rsidTr="0018193D">
        <w:trPr>
          <w:trHeight w:val="20"/>
        </w:trPr>
        <w:tc>
          <w:tcPr>
            <w:tcW w:w="2531" w:type="dxa"/>
            <w:vMerge/>
            <w:hideMark/>
          </w:tcPr>
          <w:p w14:paraId="57371CF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85FA93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8EC841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Определять медицинские показания для оказания медицинской помощи с учетом возрастных особенностей;</w:t>
            </w:r>
          </w:p>
        </w:tc>
      </w:tr>
      <w:tr w:rsidR="0018193D" w:rsidRPr="00F04A5B" w14:paraId="0A17F806" w14:textId="77777777" w:rsidTr="0018193D">
        <w:trPr>
          <w:trHeight w:val="20"/>
        </w:trPr>
        <w:tc>
          <w:tcPr>
            <w:tcW w:w="2531" w:type="dxa"/>
            <w:vMerge/>
            <w:hideMark/>
          </w:tcPr>
          <w:p w14:paraId="1F1AFB6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92C0E1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A264AF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формулировать предварительный диагноз в соответствии с международной статистической классификацией болезней и проблем, связанных со здоровьем.</w:t>
            </w:r>
          </w:p>
        </w:tc>
      </w:tr>
      <w:tr w:rsidR="0018193D" w:rsidRPr="00F04A5B" w14:paraId="672E9B9A" w14:textId="77777777" w:rsidTr="0018193D">
        <w:trPr>
          <w:trHeight w:val="20"/>
        </w:trPr>
        <w:tc>
          <w:tcPr>
            <w:tcW w:w="2531" w:type="dxa"/>
            <w:vMerge/>
            <w:hideMark/>
          </w:tcPr>
          <w:p w14:paraId="5492BA6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C069C9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4B176FD"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18F5B732" w14:textId="77777777" w:rsidTr="0018193D">
        <w:trPr>
          <w:trHeight w:val="20"/>
        </w:trPr>
        <w:tc>
          <w:tcPr>
            <w:tcW w:w="2531" w:type="dxa"/>
            <w:vMerge/>
            <w:hideMark/>
          </w:tcPr>
          <w:p w14:paraId="02145F0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28E619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B42B3B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клиническое значение и методику сбора жалоб и анамнеза у пациентов или их законных представителей;</w:t>
            </w:r>
          </w:p>
        </w:tc>
      </w:tr>
      <w:tr w:rsidR="0018193D" w:rsidRPr="00F04A5B" w14:paraId="4BB9291C" w14:textId="77777777" w:rsidTr="0018193D">
        <w:trPr>
          <w:trHeight w:val="20"/>
        </w:trPr>
        <w:tc>
          <w:tcPr>
            <w:tcW w:w="2531" w:type="dxa"/>
            <w:vMerge/>
            <w:hideMark/>
          </w:tcPr>
          <w:p w14:paraId="2581BDB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D5843C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E2C7CB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закономерности функционирования здорового организма человека с учетом возрастных особенностей и механизмы обеспечения здоровья с позиции теории функциональных систем; особенности регуляции функциональных систем организма человека при патологических процессах;</w:t>
            </w:r>
          </w:p>
        </w:tc>
      </w:tr>
      <w:tr w:rsidR="0018193D" w:rsidRPr="00F04A5B" w14:paraId="6870CCB2" w14:textId="77777777" w:rsidTr="0018193D">
        <w:trPr>
          <w:trHeight w:val="20"/>
        </w:trPr>
        <w:tc>
          <w:tcPr>
            <w:tcW w:w="2531" w:type="dxa"/>
            <w:vMerge/>
            <w:hideMark/>
          </w:tcPr>
          <w:p w14:paraId="196AEC9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603396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4BD97A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и цели проведения амбулаторного приема и активного посещения пациентов на дому;</w:t>
            </w:r>
          </w:p>
        </w:tc>
      </w:tr>
      <w:tr w:rsidR="0018193D" w:rsidRPr="00F04A5B" w14:paraId="1FF90531" w14:textId="77777777" w:rsidTr="0018193D">
        <w:trPr>
          <w:trHeight w:val="20"/>
        </w:trPr>
        <w:tc>
          <w:tcPr>
            <w:tcW w:w="2531" w:type="dxa"/>
            <w:vMerge/>
            <w:hideMark/>
          </w:tcPr>
          <w:p w14:paraId="4A69A46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1D3DD4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7DDB86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клиническое значение методики проведения медицинских осмотров и обследования пациента;</w:t>
            </w:r>
          </w:p>
        </w:tc>
      </w:tr>
      <w:tr w:rsidR="0018193D" w:rsidRPr="00F04A5B" w14:paraId="4BC83411" w14:textId="77777777" w:rsidTr="0018193D">
        <w:trPr>
          <w:trHeight w:val="20"/>
        </w:trPr>
        <w:tc>
          <w:tcPr>
            <w:tcW w:w="2531" w:type="dxa"/>
            <w:vMerge/>
            <w:hideMark/>
          </w:tcPr>
          <w:p w14:paraId="2F48E93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B28AB1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2387AB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методика расспроса, осмотра пациента с учетом возрастных особенностей и заболевания;</w:t>
            </w:r>
          </w:p>
        </w:tc>
      </w:tr>
      <w:tr w:rsidR="0018193D" w:rsidRPr="00F04A5B" w14:paraId="316D005D" w14:textId="77777777" w:rsidTr="0018193D">
        <w:trPr>
          <w:trHeight w:val="20"/>
        </w:trPr>
        <w:tc>
          <w:tcPr>
            <w:tcW w:w="2531" w:type="dxa"/>
            <w:vMerge/>
            <w:hideMark/>
          </w:tcPr>
          <w:p w14:paraId="5A82408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1F1548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2458E3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клинические признаки и методы диагностики заболеваний и (или) состояний у детей и взрослых,  протекающих без явных признаков угрозы жизни и не требующих оказания медицинской помощи в неотложной форме;</w:t>
            </w:r>
          </w:p>
        </w:tc>
      </w:tr>
      <w:tr w:rsidR="0018193D" w:rsidRPr="00F04A5B" w14:paraId="7E9321EA" w14:textId="77777777" w:rsidTr="0018193D">
        <w:trPr>
          <w:trHeight w:val="20"/>
        </w:trPr>
        <w:tc>
          <w:tcPr>
            <w:tcW w:w="2531" w:type="dxa"/>
            <w:vMerge/>
            <w:hideMark/>
          </w:tcPr>
          <w:p w14:paraId="3DB3AE5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1347FD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61A6B4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клиническое значение основных методов лабораторных и инструментальных исследований для оценки состояния здоровья, медицинские показания к проведению исследований, правила интерпретации их результатов;</w:t>
            </w:r>
          </w:p>
        </w:tc>
      </w:tr>
      <w:tr w:rsidR="0018193D" w:rsidRPr="00F04A5B" w14:paraId="08E78149" w14:textId="77777777" w:rsidTr="0018193D">
        <w:trPr>
          <w:trHeight w:val="20"/>
        </w:trPr>
        <w:tc>
          <w:tcPr>
            <w:tcW w:w="2531" w:type="dxa"/>
            <w:vMerge/>
            <w:hideMark/>
          </w:tcPr>
          <w:p w14:paraId="6D89100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E37FC4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4D5609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признаки физиологически нормально протекающей беременности;</w:t>
            </w:r>
          </w:p>
        </w:tc>
      </w:tr>
      <w:tr w:rsidR="0018193D" w:rsidRPr="00F04A5B" w14:paraId="2F843B0D" w14:textId="77777777" w:rsidTr="0018193D">
        <w:trPr>
          <w:trHeight w:val="20"/>
        </w:trPr>
        <w:tc>
          <w:tcPr>
            <w:tcW w:w="2531" w:type="dxa"/>
            <w:vMerge/>
            <w:hideMark/>
          </w:tcPr>
          <w:p w14:paraId="34578DB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DE5325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CC8697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этиологию, патогенез, клиническую картину, дифференциальную диагностику, особенности течения, осложнения и исходы наиболее распространенных острых и хронических заболеваний и (или) состояний;</w:t>
            </w:r>
          </w:p>
        </w:tc>
      </w:tr>
      <w:tr w:rsidR="0018193D" w:rsidRPr="00F04A5B" w14:paraId="5B73A866" w14:textId="77777777" w:rsidTr="0018193D">
        <w:trPr>
          <w:trHeight w:val="20"/>
        </w:trPr>
        <w:tc>
          <w:tcPr>
            <w:tcW w:w="2531" w:type="dxa"/>
            <w:vMerge/>
            <w:hideMark/>
          </w:tcPr>
          <w:p w14:paraId="7EDA3CC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559D2E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1FD3F5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международную статистическую классификации болезней и проблем, связанных со здоровьем;</w:t>
            </w:r>
          </w:p>
        </w:tc>
      </w:tr>
      <w:tr w:rsidR="0018193D" w:rsidRPr="00F04A5B" w14:paraId="33FFD4CD" w14:textId="77777777" w:rsidTr="0018193D">
        <w:trPr>
          <w:trHeight w:val="20"/>
        </w:trPr>
        <w:tc>
          <w:tcPr>
            <w:tcW w:w="2531" w:type="dxa"/>
            <w:vMerge/>
            <w:hideMark/>
          </w:tcPr>
          <w:p w14:paraId="7F1028F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9FFA83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FE58A8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медицинские показания к оказанию первичной медико-санитарной помощи в амбулаторных условиях или в условиях дневного стационара;</w:t>
            </w:r>
          </w:p>
        </w:tc>
      </w:tr>
      <w:tr w:rsidR="0018193D" w:rsidRPr="00F04A5B" w14:paraId="4368CD31" w14:textId="77777777" w:rsidTr="0018193D">
        <w:trPr>
          <w:trHeight w:val="20"/>
        </w:trPr>
        <w:tc>
          <w:tcPr>
            <w:tcW w:w="2531" w:type="dxa"/>
            <w:vMerge/>
            <w:hideMark/>
          </w:tcPr>
          <w:p w14:paraId="7893970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1170B7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C1EC49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 xml:space="preserve">медицинские показания и порядок направления пациента на консультации к участковому врачу-терапевту, врачу общей практики (семейному врачу), участковому врачу-педиатру и врачам-специалистам; </w:t>
            </w:r>
          </w:p>
        </w:tc>
      </w:tr>
      <w:tr w:rsidR="0018193D" w:rsidRPr="00F04A5B" w14:paraId="36A3939B" w14:textId="77777777" w:rsidTr="0018193D">
        <w:trPr>
          <w:trHeight w:val="20"/>
        </w:trPr>
        <w:tc>
          <w:tcPr>
            <w:tcW w:w="2531" w:type="dxa"/>
            <w:vMerge/>
            <w:hideMark/>
          </w:tcPr>
          <w:p w14:paraId="26949FD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EC539E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F4A0B6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медицинские показания к оказанию специализированной медицинской помощи в стационарных условиях.</w:t>
            </w:r>
          </w:p>
        </w:tc>
      </w:tr>
      <w:tr w:rsidR="0018193D" w:rsidRPr="00F04A5B" w14:paraId="41F983EF" w14:textId="77777777" w:rsidTr="0018193D">
        <w:trPr>
          <w:trHeight w:val="20"/>
        </w:trPr>
        <w:tc>
          <w:tcPr>
            <w:tcW w:w="2531" w:type="dxa"/>
            <w:vMerge/>
            <w:hideMark/>
          </w:tcPr>
          <w:p w14:paraId="3C62757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2840BC4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2.2. Назначать и проводить лечение неосложненных острых заболеваний и (или) состояний, хронических заболеваний и их обострений, травм, отравлений;</w:t>
            </w:r>
          </w:p>
        </w:tc>
        <w:tc>
          <w:tcPr>
            <w:tcW w:w="3683" w:type="dxa"/>
            <w:shd w:val="clear" w:color="auto" w:fill="auto"/>
            <w:hideMark/>
          </w:tcPr>
          <w:p w14:paraId="5684DC05"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125DAB72" w14:textId="77777777" w:rsidTr="0018193D">
        <w:trPr>
          <w:trHeight w:val="20"/>
        </w:trPr>
        <w:tc>
          <w:tcPr>
            <w:tcW w:w="2531" w:type="dxa"/>
            <w:vMerge/>
            <w:hideMark/>
          </w:tcPr>
          <w:p w14:paraId="1C4732A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270024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E14E33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составления плана лечения пациентов с хроническими неосложненными заболеваниями и (или) состояниями и их обострениями, травмами, отравлениями;</w:t>
            </w:r>
          </w:p>
        </w:tc>
      </w:tr>
      <w:tr w:rsidR="0018193D" w:rsidRPr="00F04A5B" w14:paraId="1A6DC51A" w14:textId="77777777" w:rsidTr="0018193D">
        <w:trPr>
          <w:trHeight w:val="20"/>
        </w:trPr>
        <w:tc>
          <w:tcPr>
            <w:tcW w:w="2531" w:type="dxa"/>
            <w:vMerge/>
            <w:hideMark/>
          </w:tcPr>
          <w:p w14:paraId="2E86EE8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97ABBF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48AC32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назначения немедикаментозного лечения с учетом диагноза и клинической картины заболеваний и (или) состояний;</w:t>
            </w:r>
          </w:p>
        </w:tc>
      </w:tr>
      <w:tr w:rsidR="0018193D" w:rsidRPr="00F04A5B" w14:paraId="5B03BBA6" w14:textId="77777777" w:rsidTr="0018193D">
        <w:trPr>
          <w:trHeight w:val="20"/>
        </w:trPr>
        <w:tc>
          <w:tcPr>
            <w:tcW w:w="2531" w:type="dxa"/>
            <w:vMerge/>
            <w:hideMark/>
          </w:tcPr>
          <w:p w14:paraId="002F3BA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F1155C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713BB4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оценки эффективности и безопасности немедикаментозного лечения; </w:t>
            </w:r>
          </w:p>
        </w:tc>
      </w:tr>
      <w:tr w:rsidR="0018193D" w:rsidRPr="00F04A5B" w14:paraId="23E30F64" w14:textId="77777777" w:rsidTr="0018193D">
        <w:trPr>
          <w:trHeight w:val="20"/>
        </w:trPr>
        <w:tc>
          <w:tcPr>
            <w:tcW w:w="2531" w:type="dxa"/>
            <w:vMerge/>
            <w:hideMark/>
          </w:tcPr>
          <w:p w14:paraId="3942C5F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1B2705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58BEBD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отпуска и применения лекарственных препаратов, включая наркотические лекарственные препараты и психотропные лекарственные препараты, в случае возложения на фельдшера отдельных функций лечащего врача пациентам, нуждающимся в лечении и обезболивании;</w:t>
            </w:r>
          </w:p>
        </w:tc>
      </w:tr>
      <w:tr w:rsidR="0018193D" w:rsidRPr="00F04A5B" w14:paraId="00AD87D7" w14:textId="77777777" w:rsidTr="0018193D">
        <w:trPr>
          <w:trHeight w:val="20"/>
        </w:trPr>
        <w:tc>
          <w:tcPr>
            <w:tcW w:w="2531" w:type="dxa"/>
            <w:vMerge/>
            <w:hideMark/>
          </w:tcPr>
          <w:p w14:paraId="58D22DF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23A573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331985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реализации лекарственных препаратов и медицинских изделий при оказании первичной доврачебной медико-санитарной помощи;</w:t>
            </w:r>
          </w:p>
        </w:tc>
      </w:tr>
      <w:tr w:rsidR="0018193D" w:rsidRPr="00F04A5B" w14:paraId="12C37C00" w14:textId="77777777" w:rsidTr="0018193D">
        <w:trPr>
          <w:trHeight w:val="20"/>
        </w:trPr>
        <w:tc>
          <w:tcPr>
            <w:tcW w:w="2531" w:type="dxa"/>
            <w:vMerge/>
            <w:hideMark/>
          </w:tcPr>
          <w:p w14:paraId="1C40F4D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2FE66C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4B9B0E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направления пациентов с хроническими заболеваниями, в том числе состоящих под диспансерным наблюдением, к участковому врачу-терапевту, врачу общей практики (семейному врачу) или участковому врачу-педиатру и врачам-специалистам с целью коррекции лечения и плана диспансерного наблюдения;</w:t>
            </w:r>
          </w:p>
        </w:tc>
      </w:tr>
      <w:tr w:rsidR="0018193D" w:rsidRPr="00F04A5B" w14:paraId="3FEF4DE3" w14:textId="77777777" w:rsidTr="0018193D">
        <w:trPr>
          <w:trHeight w:val="20"/>
        </w:trPr>
        <w:tc>
          <w:tcPr>
            <w:tcW w:w="2531" w:type="dxa"/>
            <w:vMerge/>
            <w:hideMark/>
          </w:tcPr>
          <w:p w14:paraId="7078CD1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561A57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E153DC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обеспечение своевременной госпитализации пациентов, нуждающихся в оказании стационарной медицинской помощи, в том числе женщин с патологией беременности, а также медицинской эвакуации рожениц и родильниц в родильное отделение;</w:t>
            </w:r>
          </w:p>
        </w:tc>
      </w:tr>
      <w:tr w:rsidR="0018193D" w:rsidRPr="00F04A5B" w14:paraId="01AC18D4" w14:textId="77777777" w:rsidTr="0018193D">
        <w:trPr>
          <w:trHeight w:val="20"/>
        </w:trPr>
        <w:tc>
          <w:tcPr>
            <w:tcW w:w="2531" w:type="dxa"/>
            <w:vMerge/>
            <w:hideMark/>
          </w:tcPr>
          <w:p w14:paraId="5A8BD49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16821A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2E04B0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обеспечение рецептами на лекарственные препараты;</w:t>
            </w:r>
          </w:p>
        </w:tc>
      </w:tr>
      <w:tr w:rsidR="0018193D" w:rsidRPr="00F04A5B" w14:paraId="09180FE0" w14:textId="77777777" w:rsidTr="0018193D">
        <w:trPr>
          <w:trHeight w:val="20"/>
        </w:trPr>
        <w:tc>
          <w:tcPr>
            <w:tcW w:w="2531" w:type="dxa"/>
            <w:vMerge/>
            <w:hideMark/>
          </w:tcPr>
          <w:p w14:paraId="42412E1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992279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705804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направления пациентов в медицинскую организацию, оказывающую паллиативную медицинскую помощь в стационарных условиях, при наличии медицинских показаний;</w:t>
            </w:r>
          </w:p>
        </w:tc>
      </w:tr>
      <w:tr w:rsidR="0018193D" w:rsidRPr="00F04A5B" w14:paraId="44EF886D" w14:textId="77777777" w:rsidTr="0018193D">
        <w:trPr>
          <w:trHeight w:val="20"/>
        </w:trPr>
        <w:tc>
          <w:tcPr>
            <w:tcW w:w="2531" w:type="dxa"/>
            <w:vMerge/>
            <w:hideMark/>
          </w:tcPr>
          <w:p w14:paraId="7B25A83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EB232E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55765F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ведения физиологических родов.</w:t>
            </w:r>
          </w:p>
        </w:tc>
      </w:tr>
      <w:tr w:rsidR="0018193D" w:rsidRPr="00F04A5B" w14:paraId="75FF75A2" w14:textId="77777777" w:rsidTr="0018193D">
        <w:trPr>
          <w:trHeight w:val="20"/>
        </w:trPr>
        <w:tc>
          <w:tcPr>
            <w:tcW w:w="2531" w:type="dxa"/>
            <w:vMerge/>
            <w:hideMark/>
          </w:tcPr>
          <w:p w14:paraId="3451935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88D5C7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22163D4"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59FF02D2" w14:textId="77777777" w:rsidTr="0018193D">
        <w:trPr>
          <w:trHeight w:val="20"/>
        </w:trPr>
        <w:tc>
          <w:tcPr>
            <w:tcW w:w="2531" w:type="dxa"/>
            <w:vMerge/>
            <w:hideMark/>
          </w:tcPr>
          <w:p w14:paraId="6450BBD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84307D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E9089B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разрабатывать план лечения пациентов с хроническими неосложненными заболеваниями и (или) состояниями и их обострениями, травмами, отравлениями;</w:t>
            </w:r>
          </w:p>
        </w:tc>
      </w:tr>
      <w:tr w:rsidR="0018193D" w:rsidRPr="00F04A5B" w14:paraId="7C51CE3C" w14:textId="77777777" w:rsidTr="0018193D">
        <w:trPr>
          <w:trHeight w:val="20"/>
        </w:trPr>
        <w:tc>
          <w:tcPr>
            <w:tcW w:w="2531" w:type="dxa"/>
            <w:vMerge/>
            <w:hideMark/>
          </w:tcPr>
          <w:p w14:paraId="271C22F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D76D83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351986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оформлять рецепт на лекарственные препараты, медицинские изделия и специальные продукты лечебного питания;</w:t>
            </w:r>
          </w:p>
        </w:tc>
      </w:tr>
      <w:tr w:rsidR="0018193D" w:rsidRPr="00F04A5B" w14:paraId="67F6E32D" w14:textId="77777777" w:rsidTr="0018193D">
        <w:trPr>
          <w:trHeight w:val="20"/>
        </w:trPr>
        <w:tc>
          <w:tcPr>
            <w:tcW w:w="2531" w:type="dxa"/>
            <w:vMerge/>
            <w:hideMark/>
          </w:tcPr>
          <w:p w14:paraId="6961D3E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90BF5F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AE756B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применять лекарственные препараты, специальные продукты лечебного питания и медицинские изделия при заболеваниях и (или) состояниях, не сопровождающихся угрозой жизни пациента, с учетом возрастных особенностей, в том числе по назначению врача;</w:t>
            </w:r>
          </w:p>
        </w:tc>
      </w:tr>
      <w:tr w:rsidR="0018193D" w:rsidRPr="00F04A5B" w14:paraId="5A7C64CA" w14:textId="77777777" w:rsidTr="0018193D">
        <w:trPr>
          <w:trHeight w:val="20"/>
        </w:trPr>
        <w:tc>
          <w:tcPr>
            <w:tcW w:w="2531" w:type="dxa"/>
            <w:vMerge/>
            <w:hideMark/>
          </w:tcPr>
          <w:p w14:paraId="05762BB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178A4D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C5881E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назначать немедикаментозное лечение с учетом диагноза и клинической картины заболевания;</w:t>
            </w:r>
          </w:p>
        </w:tc>
      </w:tr>
      <w:tr w:rsidR="0018193D" w:rsidRPr="00F04A5B" w14:paraId="39A677EB" w14:textId="77777777" w:rsidTr="0018193D">
        <w:trPr>
          <w:trHeight w:val="20"/>
        </w:trPr>
        <w:tc>
          <w:tcPr>
            <w:tcW w:w="2531" w:type="dxa"/>
            <w:vMerge/>
            <w:hideMark/>
          </w:tcPr>
          <w:p w14:paraId="71338C7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1A0D7C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2837ED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следующие медицинские манипуляции и процедуры: ингаляторное введение лекарственных препаратов и кислорода;</w:t>
            </w:r>
          </w:p>
        </w:tc>
      </w:tr>
      <w:tr w:rsidR="0018193D" w:rsidRPr="00F04A5B" w14:paraId="5FD8BE7A" w14:textId="77777777" w:rsidTr="0018193D">
        <w:trPr>
          <w:trHeight w:val="20"/>
        </w:trPr>
        <w:tc>
          <w:tcPr>
            <w:tcW w:w="2531" w:type="dxa"/>
            <w:vMerge/>
            <w:hideMark/>
          </w:tcPr>
          <w:p w14:paraId="42533CA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E49A03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993380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ингаляторное введение лекарственных препаратов через небулайзер;</w:t>
            </w:r>
          </w:p>
        </w:tc>
      </w:tr>
      <w:tr w:rsidR="0018193D" w:rsidRPr="00F04A5B" w14:paraId="438D97D5" w14:textId="77777777" w:rsidTr="0018193D">
        <w:trPr>
          <w:trHeight w:val="20"/>
        </w:trPr>
        <w:tc>
          <w:tcPr>
            <w:tcW w:w="2531" w:type="dxa"/>
            <w:vMerge/>
            <w:hideMark/>
          </w:tcPr>
          <w:p w14:paraId="1910440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00ECE7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313396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установка и замена инсулиновой помпы;</w:t>
            </w:r>
          </w:p>
        </w:tc>
      </w:tr>
      <w:tr w:rsidR="0018193D" w:rsidRPr="00F04A5B" w14:paraId="1CEF672B" w14:textId="77777777" w:rsidTr="0018193D">
        <w:trPr>
          <w:trHeight w:val="20"/>
        </w:trPr>
        <w:tc>
          <w:tcPr>
            <w:tcW w:w="2531" w:type="dxa"/>
            <w:vMerge/>
            <w:hideMark/>
          </w:tcPr>
          <w:p w14:paraId="2A068C7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846782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27C7DB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пособие при парентеральном введении лекарственных препаратов;</w:t>
            </w:r>
          </w:p>
        </w:tc>
      </w:tr>
      <w:tr w:rsidR="0018193D" w:rsidRPr="00F04A5B" w14:paraId="03C2464E" w14:textId="77777777" w:rsidTr="0018193D">
        <w:trPr>
          <w:trHeight w:val="20"/>
        </w:trPr>
        <w:tc>
          <w:tcPr>
            <w:tcW w:w="2531" w:type="dxa"/>
            <w:vMerge/>
            <w:hideMark/>
          </w:tcPr>
          <w:p w14:paraId="27558B0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7C2698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85804F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пункция, катетеризация </w:t>
            </w:r>
            <w:proofErr w:type="spellStart"/>
            <w:r w:rsidRPr="00F04A5B">
              <w:rPr>
                <w:rFonts w:ascii="Times New Roman" w:eastAsia="Times New Roman" w:hAnsi="Times New Roman" w:cs="Times New Roman"/>
                <w:color w:val="000000"/>
                <w:sz w:val="24"/>
                <w:szCs w:val="24"/>
                <w:lang w:eastAsia="ru-RU"/>
              </w:rPr>
              <w:t>кубитальной</w:t>
            </w:r>
            <w:proofErr w:type="spellEnd"/>
            <w:r w:rsidRPr="00F04A5B">
              <w:rPr>
                <w:rFonts w:ascii="Times New Roman" w:eastAsia="Times New Roman" w:hAnsi="Times New Roman" w:cs="Times New Roman"/>
                <w:color w:val="000000"/>
                <w:sz w:val="24"/>
                <w:szCs w:val="24"/>
                <w:lang w:eastAsia="ru-RU"/>
              </w:rPr>
              <w:t xml:space="preserve"> и других периферических вен;</w:t>
            </w:r>
          </w:p>
        </w:tc>
      </w:tr>
      <w:tr w:rsidR="0018193D" w:rsidRPr="00F04A5B" w14:paraId="18C2C7B0" w14:textId="77777777" w:rsidTr="0018193D">
        <w:trPr>
          <w:trHeight w:val="20"/>
        </w:trPr>
        <w:tc>
          <w:tcPr>
            <w:tcW w:w="2531" w:type="dxa"/>
            <w:vMerge/>
            <w:hideMark/>
          </w:tcPr>
          <w:p w14:paraId="4F0FCD0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C38F28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FBC603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внутривенное введение лекарственных препаратов;</w:t>
            </w:r>
          </w:p>
        </w:tc>
      </w:tr>
      <w:tr w:rsidR="0018193D" w:rsidRPr="00F04A5B" w14:paraId="2C105877" w14:textId="77777777" w:rsidTr="0018193D">
        <w:trPr>
          <w:trHeight w:val="20"/>
        </w:trPr>
        <w:tc>
          <w:tcPr>
            <w:tcW w:w="2531" w:type="dxa"/>
            <w:vMerge/>
            <w:hideMark/>
          </w:tcPr>
          <w:p w14:paraId="037371E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EE5388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AB77BA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непрерывное внутривенное введение лекарственных препаратов;</w:t>
            </w:r>
          </w:p>
        </w:tc>
      </w:tr>
      <w:tr w:rsidR="0018193D" w:rsidRPr="00F04A5B" w14:paraId="2E16197A" w14:textId="77777777" w:rsidTr="0018193D">
        <w:trPr>
          <w:trHeight w:val="20"/>
        </w:trPr>
        <w:tc>
          <w:tcPr>
            <w:tcW w:w="2531" w:type="dxa"/>
            <w:vMerge/>
            <w:hideMark/>
          </w:tcPr>
          <w:p w14:paraId="0A1EA50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4AE92B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83ED8F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roofErr w:type="spellStart"/>
            <w:r w:rsidRPr="00F04A5B">
              <w:rPr>
                <w:rFonts w:ascii="Times New Roman" w:eastAsia="Times New Roman" w:hAnsi="Times New Roman" w:cs="Times New Roman"/>
                <w:color w:val="000000"/>
                <w:sz w:val="24"/>
                <w:szCs w:val="24"/>
                <w:lang w:eastAsia="ru-RU"/>
              </w:rPr>
              <w:t>внутрипросветное</w:t>
            </w:r>
            <w:proofErr w:type="spellEnd"/>
            <w:r w:rsidRPr="00F04A5B">
              <w:rPr>
                <w:rFonts w:ascii="Times New Roman" w:eastAsia="Times New Roman" w:hAnsi="Times New Roman" w:cs="Times New Roman"/>
                <w:color w:val="000000"/>
                <w:sz w:val="24"/>
                <w:szCs w:val="24"/>
                <w:lang w:eastAsia="ru-RU"/>
              </w:rPr>
              <w:t xml:space="preserve"> введение в центральный венозный катетер антисептиков и лекарственных препаратов;</w:t>
            </w:r>
          </w:p>
        </w:tc>
      </w:tr>
      <w:tr w:rsidR="0018193D" w:rsidRPr="00F04A5B" w14:paraId="245B32F6" w14:textId="77777777" w:rsidTr="0018193D">
        <w:trPr>
          <w:trHeight w:val="20"/>
        </w:trPr>
        <w:tc>
          <w:tcPr>
            <w:tcW w:w="2531" w:type="dxa"/>
            <w:vMerge/>
            <w:hideMark/>
          </w:tcPr>
          <w:p w14:paraId="20DC3B6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BE0CA3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9B9B4D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уход за сосудистым катетером;</w:t>
            </w:r>
          </w:p>
        </w:tc>
      </w:tr>
      <w:tr w:rsidR="0018193D" w:rsidRPr="00F04A5B" w14:paraId="5D03DB62" w14:textId="77777777" w:rsidTr="0018193D">
        <w:trPr>
          <w:trHeight w:val="20"/>
        </w:trPr>
        <w:tc>
          <w:tcPr>
            <w:tcW w:w="2531" w:type="dxa"/>
            <w:vMerge/>
            <w:hideMark/>
          </w:tcPr>
          <w:p w14:paraId="59BECA3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76007A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A11840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проводить введение лекарственных препаратов: накожно, внутрикожно, подкожно, в очаг поражения кожи; внутримышечно, </w:t>
            </w:r>
            <w:proofErr w:type="spellStart"/>
            <w:r w:rsidRPr="00F04A5B">
              <w:rPr>
                <w:rFonts w:ascii="Times New Roman" w:eastAsia="Times New Roman" w:hAnsi="Times New Roman" w:cs="Times New Roman"/>
                <w:color w:val="000000"/>
                <w:sz w:val="24"/>
                <w:szCs w:val="24"/>
                <w:lang w:eastAsia="ru-RU"/>
              </w:rPr>
              <w:t>внутрикостно</w:t>
            </w:r>
            <w:proofErr w:type="spellEnd"/>
            <w:r w:rsidRPr="00F04A5B">
              <w:rPr>
                <w:rFonts w:ascii="Times New Roman" w:eastAsia="Times New Roman" w:hAnsi="Times New Roman" w:cs="Times New Roman"/>
                <w:color w:val="000000"/>
                <w:sz w:val="24"/>
                <w:szCs w:val="24"/>
                <w:lang w:eastAsia="ru-RU"/>
              </w:rPr>
              <w:t>, используя специальную укладку для внутрикостного доступа, внутрисуставное, околосуставное;</w:t>
            </w:r>
          </w:p>
        </w:tc>
      </w:tr>
      <w:tr w:rsidR="0018193D" w:rsidRPr="00F04A5B" w14:paraId="31CE823C" w14:textId="77777777" w:rsidTr="0018193D">
        <w:trPr>
          <w:trHeight w:val="20"/>
        </w:trPr>
        <w:tc>
          <w:tcPr>
            <w:tcW w:w="2531" w:type="dxa"/>
            <w:vMerge/>
            <w:hideMark/>
          </w:tcPr>
          <w:p w14:paraId="780437A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4D922C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918A71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roofErr w:type="spellStart"/>
            <w:r w:rsidRPr="00F04A5B">
              <w:rPr>
                <w:rFonts w:ascii="Times New Roman" w:eastAsia="Times New Roman" w:hAnsi="Times New Roman" w:cs="Times New Roman"/>
                <w:color w:val="000000"/>
                <w:sz w:val="24"/>
                <w:szCs w:val="24"/>
                <w:lang w:eastAsia="ru-RU"/>
              </w:rPr>
              <w:t>интраназально</w:t>
            </w:r>
            <w:proofErr w:type="spellEnd"/>
            <w:r w:rsidRPr="00F04A5B">
              <w:rPr>
                <w:rFonts w:ascii="Times New Roman" w:eastAsia="Times New Roman" w:hAnsi="Times New Roman" w:cs="Times New Roman"/>
                <w:color w:val="000000"/>
                <w:sz w:val="24"/>
                <w:szCs w:val="24"/>
                <w:lang w:eastAsia="ru-RU"/>
              </w:rPr>
              <w:t>, в наружный слуховой проход;</w:t>
            </w:r>
          </w:p>
        </w:tc>
      </w:tr>
      <w:tr w:rsidR="0018193D" w:rsidRPr="00F04A5B" w14:paraId="543FFD84" w14:textId="77777777" w:rsidTr="0018193D">
        <w:trPr>
          <w:trHeight w:val="20"/>
        </w:trPr>
        <w:tc>
          <w:tcPr>
            <w:tcW w:w="2531" w:type="dxa"/>
            <w:vMerge/>
            <w:hideMark/>
          </w:tcPr>
          <w:p w14:paraId="5A66F4B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AC6DDC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A38130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втиранием растворов в волосистую часть головы;</w:t>
            </w:r>
          </w:p>
        </w:tc>
      </w:tr>
      <w:tr w:rsidR="0018193D" w:rsidRPr="00F04A5B" w14:paraId="584BD0F0" w14:textId="77777777" w:rsidTr="0018193D">
        <w:trPr>
          <w:trHeight w:val="20"/>
        </w:trPr>
        <w:tc>
          <w:tcPr>
            <w:tcW w:w="2531" w:type="dxa"/>
            <w:vMerge/>
            <w:hideMark/>
          </w:tcPr>
          <w:p w14:paraId="35ED8D7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559DAC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32A495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 помощью глазных ванночек с растворами лекарственных препаратов;</w:t>
            </w:r>
          </w:p>
        </w:tc>
      </w:tr>
      <w:tr w:rsidR="0018193D" w:rsidRPr="00F04A5B" w14:paraId="11993D88" w14:textId="77777777" w:rsidTr="0018193D">
        <w:trPr>
          <w:trHeight w:val="20"/>
        </w:trPr>
        <w:tc>
          <w:tcPr>
            <w:tcW w:w="2531" w:type="dxa"/>
            <w:vMerge/>
            <w:hideMark/>
          </w:tcPr>
          <w:p w14:paraId="6F9B749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9D4597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278DBE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инстилляцией лекарственных препаратов в конъюнктивную полость;</w:t>
            </w:r>
          </w:p>
        </w:tc>
      </w:tr>
      <w:tr w:rsidR="0018193D" w:rsidRPr="00F04A5B" w14:paraId="6681DBD0" w14:textId="77777777" w:rsidTr="0018193D">
        <w:trPr>
          <w:trHeight w:val="20"/>
        </w:trPr>
        <w:tc>
          <w:tcPr>
            <w:tcW w:w="2531" w:type="dxa"/>
            <w:vMerge/>
            <w:hideMark/>
          </w:tcPr>
          <w:p w14:paraId="3EDA539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8C6734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040F19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roofErr w:type="spellStart"/>
            <w:r w:rsidRPr="00F04A5B">
              <w:rPr>
                <w:rFonts w:ascii="Times New Roman" w:eastAsia="Times New Roman" w:hAnsi="Times New Roman" w:cs="Times New Roman"/>
                <w:color w:val="000000"/>
                <w:sz w:val="24"/>
                <w:szCs w:val="24"/>
                <w:lang w:eastAsia="ru-RU"/>
              </w:rPr>
              <w:t>интравагинально</w:t>
            </w:r>
            <w:proofErr w:type="spellEnd"/>
            <w:r w:rsidRPr="00F04A5B">
              <w:rPr>
                <w:rFonts w:ascii="Times New Roman" w:eastAsia="Times New Roman" w:hAnsi="Times New Roman" w:cs="Times New Roman"/>
                <w:color w:val="000000"/>
                <w:sz w:val="24"/>
                <w:szCs w:val="24"/>
                <w:lang w:eastAsia="ru-RU"/>
              </w:rPr>
              <w:t>, ректально, с помощью клизмы;</w:t>
            </w:r>
          </w:p>
        </w:tc>
      </w:tr>
      <w:tr w:rsidR="0018193D" w:rsidRPr="00F04A5B" w14:paraId="05B1E2A6" w14:textId="77777777" w:rsidTr="0018193D">
        <w:trPr>
          <w:trHeight w:val="20"/>
        </w:trPr>
        <w:tc>
          <w:tcPr>
            <w:tcW w:w="2531" w:type="dxa"/>
            <w:vMerge/>
            <w:hideMark/>
          </w:tcPr>
          <w:p w14:paraId="1EDABB3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84D021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D56601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предотвращать или устранять осложнения, побочные действия, нежелательные реакции лекарственных препаратов, медицинских изделий и лечебного питания, и немедикаментозного лечения;</w:t>
            </w:r>
          </w:p>
        </w:tc>
      </w:tr>
      <w:tr w:rsidR="0018193D" w:rsidRPr="00F04A5B" w14:paraId="69E20918" w14:textId="77777777" w:rsidTr="0018193D">
        <w:trPr>
          <w:trHeight w:val="20"/>
        </w:trPr>
        <w:tc>
          <w:tcPr>
            <w:tcW w:w="2531" w:type="dxa"/>
            <w:vMerge/>
            <w:hideMark/>
          </w:tcPr>
          <w:p w14:paraId="1450B0E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6A05DE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13F065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осуществлять отпуск и применение лекарственных препаратов, включая наркотические лекарственные препараты и психотропные лекарственные препараты, в случае возложения на фельдшера отдельных функций лечащего врача пациентам, нуждающимся в лечении и обезболивании;</w:t>
            </w:r>
          </w:p>
        </w:tc>
      </w:tr>
      <w:tr w:rsidR="0018193D" w:rsidRPr="00F04A5B" w14:paraId="1577A63A" w14:textId="77777777" w:rsidTr="0018193D">
        <w:trPr>
          <w:trHeight w:val="20"/>
        </w:trPr>
        <w:tc>
          <w:tcPr>
            <w:tcW w:w="2531" w:type="dxa"/>
            <w:vMerge/>
            <w:hideMark/>
          </w:tcPr>
          <w:p w14:paraId="1F83DC5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0A9269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43A23A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направлять пациентов в медицинскую организацию, оказывающую паллиативную медицинскую помощь в стационарных условиях, при наличии медицинских показаний;</w:t>
            </w:r>
          </w:p>
        </w:tc>
      </w:tr>
      <w:tr w:rsidR="0018193D" w:rsidRPr="00F04A5B" w14:paraId="4A5ADE03" w14:textId="77777777" w:rsidTr="0018193D">
        <w:trPr>
          <w:trHeight w:val="20"/>
        </w:trPr>
        <w:tc>
          <w:tcPr>
            <w:tcW w:w="2531" w:type="dxa"/>
            <w:vMerge/>
            <w:hideMark/>
          </w:tcPr>
          <w:p w14:paraId="2A30B4A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98EF2E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C09ADB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вести физиологические роды;</w:t>
            </w:r>
          </w:p>
        </w:tc>
      </w:tr>
      <w:tr w:rsidR="0018193D" w:rsidRPr="00F04A5B" w14:paraId="3EBEF0BD" w14:textId="77777777" w:rsidTr="0018193D">
        <w:trPr>
          <w:trHeight w:val="20"/>
        </w:trPr>
        <w:tc>
          <w:tcPr>
            <w:tcW w:w="2531" w:type="dxa"/>
            <w:vMerge/>
            <w:hideMark/>
          </w:tcPr>
          <w:p w14:paraId="1B03F55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1E7620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4A73C3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вести учет лекарственных препаратов.</w:t>
            </w:r>
          </w:p>
        </w:tc>
      </w:tr>
      <w:tr w:rsidR="0018193D" w:rsidRPr="00F04A5B" w14:paraId="34B458B8" w14:textId="77777777" w:rsidTr="0018193D">
        <w:trPr>
          <w:trHeight w:val="20"/>
        </w:trPr>
        <w:tc>
          <w:tcPr>
            <w:tcW w:w="2531" w:type="dxa"/>
            <w:vMerge/>
            <w:hideMark/>
          </w:tcPr>
          <w:p w14:paraId="3E2667D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26978A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34622DE"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0E513FBB" w14:textId="77777777" w:rsidTr="0018193D">
        <w:trPr>
          <w:trHeight w:val="20"/>
        </w:trPr>
        <w:tc>
          <w:tcPr>
            <w:tcW w:w="2531" w:type="dxa"/>
            <w:vMerge/>
            <w:hideMark/>
          </w:tcPr>
          <w:p w14:paraId="05BC5BE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61F256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3E9E05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порядки оказания медицинской помощи, клинические рекомендации (протоколы лечения), стандарты медицинской помощи, технологии выполнения простых медицинских услуг;</w:t>
            </w:r>
          </w:p>
        </w:tc>
      </w:tr>
      <w:tr w:rsidR="0018193D" w:rsidRPr="00F04A5B" w14:paraId="1FAED82E" w14:textId="77777777" w:rsidTr="0018193D">
        <w:trPr>
          <w:trHeight w:val="20"/>
        </w:trPr>
        <w:tc>
          <w:tcPr>
            <w:tcW w:w="2531" w:type="dxa"/>
            <w:vMerge/>
            <w:hideMark/>
          </w:tcPr>
          <w:p w14:paraId="5E06AAA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0CD613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218778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порядок назначения, учёта и хранения лекарственных препаратов, включая наркотические лекарственные препараты и психотропные лекарственные препараты, медицинских изделий и специализированных продуктов лечебного питания в соответствии с нормативными правовыми актами;</w:t>
            </w:r>
          </w:p>
        </w:tc>
      </w:tr>
      <w:tr w:rsidR="0018193D" w:rsidRPr="00F04A5B" w14:paraId="55E1C07C" w14:textId="77777777" w:rsidTr="0018193D">
        <w:trPr>
          <w:trHeight w:val="20"/>
        </w:trPr>
        <w:tc>
          <w:tcPr>
            <w:tcW w:w="2531" w:type="dxa"/>
            <w:vMerge/>
            <w:hideMark/>
          </w:tcPr>
          <w:p w14:paraId="11A8178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89B866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1813BD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методы применения лекарственных препаратов, медицинских изделий и лечебного питания при заболеваниях и (или) состояниях у детей и взрослых;</w:t>
            </w:r>
          </w:p>
        </w:tc>
      </w:tr>
      <w:tr w:rsidR="0018193D" w:rsidRPr="00F04A5B" w14:paraId="1C6EA486" w14:textId="77777777" w:rsidTr="0018193D">
        <w:trPr>
          <w:trHeight w:val="20"/>
        </w:trPr>
        <w:tc>
          <w:tcPr>
            <w:tcW w:w="2531" w:type="dxa"/>
            <w:vMerge/>
            <w:hideMark/>
          </w:tcPr>
          <w:p w14:paraId="50A227E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7E243A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E49487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 механизм действия лекарственных препаратов, медицинских изделий и лечебного питания, медицинские показания и медицинские противопоказания к назначению лекарственных препаратов, возможные осложнения, побочные действия, нежелательные реакции на введение лекарственных препаратов;</w:t>
            </w:r>
          </w:p>
        </w:tc>
      </w:tr>
      <w:tr w:rsidR="0018193D" w:rsidRPr="00F04A5B" w14:paraId="218BF02E" w14:textId="77777777" w:rsidTr="0018193D">
        <w:trPr>
          <w:trHeight w:val="20"/>
        </w:trPr>
        <w:tc>
          <w:tcPr>
            <w:tcW w:w="2531" w:type="dxa"/>
            <w:vMerge/>
            <w:hideMark/>
          </w:tcPr>
          <w:p w14:paraId="5BAA7C9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67AE43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3918AF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методы немедикаментозного лечения: медицинские показания и медицинские противопоказания, возможные осложнения, побочные действия, нежелательные реакции;</w:t>
            </w:r>
          </w:p>
        </w:tc>
      </w:tr>
      <w:tr w:rsidR="0018193D" w:rsidRPr="00F04A5B" w14:paraId="62DD9064" w14:textId="77777777" w:rsidTr="0018193D">
        <w:trPr>
          <w:trHeight w:val="20"/>
        </w:trPr>
        <w:tc>
          <w:tcPr>
            <w:tcW w:w="2531" w:type="dxa"/>
            <w:vMerge/>
            <w:hideMark/>
          </w:tcPr>
          <w:p w14:paraId="1089EA2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5E7D08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9378B0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механизм действия немедикаментозных методов лечения (физиотерапевтическое лечение, лечебная физкультура, массаж, иглорефлексотерапия, бальнеотерапии, психотерапия);</w:t>
            </w:r>
          </w:p>
        </w:tc>
      </w:tr>
      <w:tr w:rsidR="0018193D" w:rsidRPr="00F04A5B" w14:paraId="580DB7B6" w14:textId="77777777" w:rsidTr="0018193D">
        <w:trPr>
          <w:trHeight w:val="20"/>
        </w:trPr>
        <w:tc>
          <w:tcPr>
            <w:tcW w:w="2531" w:type="dxa"/>
            <w:vMerge/>
            <w:hideMark/>
          </w:tcPr>
          <w:p w14:paraId="68F9281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984CDE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6DD04C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нормативные правовые акты, регулирующие обращение лекарственных средств, товаров аптечного ассортимента, рецептов, отпуск лекарственных препаратов, включая наркотические лекарственные препараты и психотропные лекарственные препараты, медицинских изделий, а также их хранение;</w:t>
            </w:r>
          </w:p>
        </w:tc>
      </w:tr>
      <w:tr w:rsidR="0018193D" w:rsidRPr="00F04A5B" w14:paraId="713F23EE" w14:textId="77777777" w:rsidTr="0018193D">
        <w:trPr>
          <w:trHeight w:val="20"/>
        </w:trPr>
        <w:tc>
          <w:tcPr>
            <w:tcW w:w="2531" w:type="dxa"/>
            <w:vMerge/>
            <w:hideMark/>
          </w:tcPr>
          <w:p w14:paraId="214DA46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AA8AA6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39D367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требования к ведению предметно-количественного учета лекарственных препаратов;</w:t>
            </w:r>
          </w:p>
        </w:tc>
      </w:tr>
      <w:tr w:rsidR="0018193D" w:rsidRPr="00F04A5B" w14:paraId="2635A51D" w14:textId="77777777" w:rsidTr="0018193D">
        <w:trPr>
          <w:trHeight w:val="20"/>
        </w:trPr>
        <w:tc>
          <w:tcPr>
            <w:tcW w:w="2531" w:type="dxa"/>
            <w:vMerge/>
            <w:hideMark/>
          </w:tcPr>
          <w:p w14:paraId="1E52645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9E103D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85D814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порядок ведения физиологических родов.</w:t>
            </w:r>
          </w:p>
        </w:tc>
      </w:tr>
      <w:tr w:rsidR="0018193D" w:rsidRPr="00F04A5B" w14:paraId="5B21979B" w14:textId="77777777" w:rsidTr="0018193D">
        <w:trPr>
          <w:trHeight w:val="20"/>
        </w:trPr>
        <w:tc>
          <w:tcPr>
            <w:tcW w:w="2531" w:type="dxa"/>
            <w:vMerge/>
            <w:hideMark/>
          </w:tcPr>
          <w:p w14:paraId="730C09F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2FE7776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2.3 Осуществлять динамическое наблюдение за пациентом при хронических заболеваниях и (или) состояниях, не сопровождающихся угрозой жизни пациента;</w:t>
            </w:r>
          </w:p>
        </w:tc>
        <w:tc>
          <w:tcPr>
            <w:tcW w:w="3683" w:type="dxa"/>
            <w:shd w:val="clear" w:color="auto" w:fill="auto"/>
            <w:hideMark/>
          </w:tcPr>
          <w:p w14:paraId="5DDBFA63"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7B7DFA40" w14:textId="77777777" w:rsidTr="0018193D">
        <w:trPr>
          <w:trHeight w:val="20"/>
        </w:trPr>
        <w:tc>
          <w:tcPr>
            <w:tcW w:w="2531" w:type="dxa"/>
            <w:vMerge/>
            <w:hideMark/>
          </w:tcPr>
          <w:p w14:paraId="32C207E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8B4EBC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FC6DFA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проведения динамического наблюдения за пациентом при высоком риске развития хронических заболеваний и при хронических заболеваниях и (или) состояниях, не сопровождающихся угрозой жизни пациента, по назначению врача;</w:t>
            </w:r>
          </w:p>
        </w:tc>
      </w:tr>
      <w:tr w:rsidR="0018193D" w:rsidRPr="00F04A5B" w14:paraId="3620D80A" w14:textId="77777777" w:rsidTr="0018193D">
        <w:trPr>
          <w:trHeight w:val="20"/>
        </w:trPr>
        <w:tc>
          <w:tcPr>
            <w:tcW w:w="2531" w:type="dxa"/>
            <w:vMerge/>
            <w:hideMark/>
          </w:tcPr>
          <w:p w14:paraId="2AF6767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C2C826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292D5C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посещения пациентов на дому с целью динамического наблюдения за состоянием пациентов, течением заболевания, проведения измерения и оценки показателей жизнедеятельности пациентов в динамике, интерпретации полученных данных.</w:t>
            </w:r>
          </w:p>
        </w:tc>
      </w:tr>
      <w:tr w:rsidR="0018193D" w:rsidRPr="00F04A5B" w14:paraId="386DE8B2" w14:textId="77777777" w:rsidTr="0018193D">
        <w:trPr>
          <w:trHeight w:val="20"/>
        </w:trPr>
        <w:tc>
          <w:tcPr>
            <w:tcW w:w="2531" w:type="dxa"/>
            <w:vMerge/>
            <w:hideMark/>
          </w:tcPr>
          <w:p w14:paraId="250CC4D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5E7167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D56725B"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68CB6B32" w14:textId="77777777" w:rsidTr="0018193D">
        <w:trPr>
          <w:trHeight w:val="20"/>
        </w:trPr>
        <w:tc>
          <w:tcPr>
            <w:tcW w:w="2531" w:type="dxa"/>
            <w:vMerge/>
            <w:hideMark/>
          </w:tcPr>
          <w:p w14:paraId="6B84D41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1CA92D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36FF30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мониторинг течения заболевания, корректировать план лечения в зависимости от особенностей течения заболевания;</w:t>
            </w:r>
          </w:p>
        </w:tc>
      </w:tr>
      <w:tr w:rsidR="0018193D" w:rsidRPr="00F04A5B" w14:paraId="570CD920" w14:textId="77777777" w:rsidTr="0018193D">
        <w:trPr>
          <w:trHeight w:val="20"/>
        </w:trPr>
        <w:tc>
          <w:tcPr>
            <w:tcW w:w="2531" w:type="dxa"/>
            <w:vMerge/>
            <w:hideMark/>
          </w:tcPr>
          <w:p w14:paraId="5EDC4F9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4E5C89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E4E25C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оценивать эффективность и безопасность назначенного лечения;</w:t>
            </w:r>
          </w:p>
        </w:tc>
      </w:tr>
      <w:tr w:rsidR="0018193D" w:rsidRPr="00F04A5B" w14:paraId="6C8F8E43" w14:textId="77777777" w:rsidTr="0018193D">
        <w:trPr>
          <w:trHeight w:val="20"/>
        </w:trPr>
        <w:tc>
          <w:tcPr>
            <w:tcW w:w="2531" w:type="dxa"/>
            <w:vMerge/>
            <w:hideMark/>
          </w:tcPr>
          <w:p w14:paraId="22F28E8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E53563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E206A0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посещение пациента на дому с целью динамического наблюдения за состоянием пациента, течением заболевания;</w:t>
            </w:r>
          </w:p>
        </w:tc>
      </w:tr>
      <w:tr w:rsidR="0018193D" w:rsidRPr="00F04A5B" w14:paraId="58CE6373" w14:textId="77777777" w:rsidTr="0018193D">
        <w:trPr>
          <w:trHeight w:val="20"/>
        </w:trPr>
        <w:tc>
          <w:tcPr>
            <w:tcW w:w="2531" w:type="dxa"/>
            <w:vMerge/>
            <w:hideMark/>
          </w:tcPr>
          <w:p w14:paraId="5A51A1B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8B6C42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690B72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измерение и оценку показателей жизнедеятельности пациентов в динамике, интерпретировать полученные данные.</w:t>
            </w:r>
          </w:p>
        </w:tc>
      </w:tr>
      <w:tr w:rsidR="0018193D" w:rsidRPr="00F04A5B" w14:paraId="27BCD833" w14:textId="77777777" w:rsidTr="0018193D">
        <w:trPr>
          <w:trHeight w:val="20"/>
        </w:trPr>
        <w:tc>
          <w:tcPr>
            <w:tcW w:w="2531" w:type="dxa"/>
            <w:vMerge/>
            <w:hideMark/>
          </w:tcPr>
          <w:p w14:paraId="00CA134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352AF8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625EB32"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76946E62" w14:textId="77777777" w:rsidTr="0018193D">
        <w:trPr>
          <w:trHeight w:val="20"/>
        </w:trPr>
        <w:tc>
          <w:tcPr>
            <w:tcW w:w="2531" w:type="dxa"/>
            <w:vMerge/>
            <w:hideMark/>
          </w:tcPr>
          <w:p w14:paraId="12BED9E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EB9F6F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F44343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принципы, цели и объем динамического наблюдения пациентов, с высоким риском развития или наличием заболеваний с учетом возрастных особенностей;</w:t>
            </w:r>
          </w:p>
        </w:tc>
      </w:tr>
      <w:tr w:rsidR="0018193D" w:rsidRPr="00F04A5B" w14:paraId="11A3203B" w14:textId="77777777" w:rsidTr="0018193D">
        <w:trPr>
          <w:trHeight w:val="20"/>
        </w:trPr>
        <w:tc>
          <w:tcPr>
            <w:tcW w:w="2531" w:type="dxa"/>
            <w:vMerge/>
            <w:hideMark/>
          </w:tcPr>
          <w:p w14:paraId="375B933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4F2BC1A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2.4 Проводить экспертизу временной нетрудоспособности в соответствии с нормативными правовыми актами.</w:t>
            </w:r>
          </w:p>
        </w:tc>
        <w:tc>
          <w:tcPr>
            <w:tcW w:w="3683" w:type="dxa"/>
            <w:shd w:val="clear" w:color="auto" w:fill="auto"/>
            <w:hideMark/>
          </w:tcPr>
          <w:p w14:paraId="5CB11C9A"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55849487" w14:textId="77777777" w:rsidTr="0018193D">
        <w:trPr>
          <w:trHeight w:val="20"/>
        </w:trPr>
        <w:tc>
          <w:tcPr>
            <w:tcW w:w="2531" w:type="dxa"/>
            <w:vMerge/>
            <w:hideMark/>
          </w:tcPr>
          <w:p w14:paraId="3A183A9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E8BC34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2CFB5F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проведения экспертизы временной нетрудоспособности в соответствии с нормативными правовыми актами;</w:t>
            </w:r>
          </w:p>
        </w:tc>
      </w:tr>
      <w:tr w:rsidR="0018193D" w:rsidRPr="00F04A5B" w14:paraId="2075C673" w14:textId="77777777" w:rsidTr="0018193D">
        <w:trPr>
          <w:trHeight w:val="20"/>
        </w:trPr>
        <w:tc>
          <w:tcPr>
            <w:tcW w:w="2531" w:type="dxa"/>
            <w:vMerge/>
            <w:hideMark/>
          </w:tcPr>
          <w:p w14:paraId="5A42EA0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4196A2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E0A694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оформления и выдачи пациенту листка временной нетрудоспособности, в том числе в форме электронного документа;</w:t>
            </w:r>
          </w:p>
        </w:tc>
      </w:tr>
      <w:tr w:rsidR="0018193D" w:rsidRPr="00F04A5B" w14:paraId="2DABB58A" w14:textId="77777777" w:rsidTr="0018193D">
        <w:trPr>
          <w:trHeight w:val="20"/>
        </w:trPr>
        <w:tc>
          <w:tcPr>
            <w:tcW w:w="2531" w:type="dxa"/>
            <w:vMerge/>
            <w:hideMark/>
          </w:tcPr>
          <w:p w14:paraId="614AF4C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39D6FA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9D2239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подготовки документов для направления пациента на медико-социальную экспертизу в соответствии с нормативными правовыми актами.</w:t>
            </w:r>
          </w:p>
        </w:tc>
      </w:tr>
      <w:tr w:rsidR="0018193D" w:rsidRPr="00F04A5B" w14:paraId="0A157C99" w14:textId="77777777" w:rsidTr="0018193D">
        <w:trPr>
          <w:trHeight w:val="20"/>
        </w:trPr>
        <w:tc>
          <w:tcPr>
            <w:tcW w:w="2531" w:type="dxa"/>
            <w:vMerge/>
            <w:hideMark/>
          </w:tcPr>
          <w:p w14:paraId="2F6041A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AC296C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6202418"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14DACE5F" w14:textId="77777777" w:rsidTr="0018193D">
        <w:trPr>
          <w:trHeight w:val="20"/>
        </w:trPr>
        <w:tc>
          <w:tcPr>
            <w:tcW w:w="2531" w:type="dxa"/>
            <w:vMerge/>
            <w:hideMark/>
          </w:tcPr>
          <w:p w14:paraId="75599ED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A2EC2B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EEFE96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Определять признаки временной нетрудоспособности и признаки стойкого нарушения функций организма, обусловленного заболеваниями, последствиями травм или дефектами;</w:t>
            </w:r>
          </w:p>
        </w:tc>
      </w:tr>
      <w:tr w:rsidR="0018193D" w:rsidRPr="00F04A5B" w14:paraId="5F90A93F" w14:textId="77777777" w:rsidTr="0018193D">
        <w:trPr>
          <w:trHeight w:val="20"/>
        </w:trPr>
        <w:tc>
          <w:tcPr>
            <w:tcW w:w="2531" w:type="dxa"/>
            <w:vMerge/>
            <w:hideMark/>
          </w:tcPr>
          <w:p w14:paraId="292BC8D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FC487A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195815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оформлять листок временной нетрудоспособности, в том числе, в форме электронного документа;</w:t>
            </w:r>
          </w:p>
        </w:tc>
      </w:tr>
      <w:tr w:rsidR="0018193D" w:rsidRPr="00F04A5B" w14:paraId="4C897282" w14:textId="77777777" w:rsidTr="0018193D">
        <w:trPr>
          <w:trHeight w:val="20"/>
        </w:trPr>
        <w:tc>
          <w:tcPr>
            <w:tcW w:w="2531" w:type="dxa"/>
            <w:vMerge/>
            <w:hideMark/>
          </w:tcPr>
          <w:p w14:paraId="4BB9B54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E6C062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134400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оформлять документы для направления пациента на медико-социальную экспертизу в соответствии с нормативными правовыми актами.</w:t>
            </w:r>
          </w:p>
        </w:tc>
      </w:tr>
      <w:tr w:rsidR="0018193D" w:rsidRPr="00F04A5B" w14:paraId="2E6A1AE1" w14:textId="77777777" w:rsidTr="0018193D">
        <w:trPr>
          <w:trHeight w:val="20"/>
        </w:trPr>
        <w:tc>
          <w:tcPr>
            <w:tcW w:w="2531" w:type="dxa"/>
            <w:vMerge/>
            <w:hideMark/>
          </w:tcPr>
          <w:p w14:paraId="4FFACBE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36C563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E33A5BD"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3ED77249" w14:textId="77777777" w:rsidTr="0018193D">
        <w:trPr>
          <w:trHeight w:val="20"/>
        </w:trPr>
        <w:tc>
          <w:tcPr>
            <w:tcW w:w="2531" w:type="dxa"/>
            <w:vMerge/>
            <w:hideMark/>
          </w:tcPr>
          <w:p w14:paraId="3795EDB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DCCBC3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25CD80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нормативно-правовые документы, регламентирующие порядок проведения экспертизы временной нетрудоспособности;</w:t>
            </w:r>
          </w:p>
        </w:tc>
      </w:tr>
      <w:tr w:rsidR="0018193D" w:rsidRPr="00F04A5B" w14:paraId="52E8E36F" w14:textId="77777777" w:rsidTr="0018193D">
        <w:trPr>
          <w:trHeight w:val="20"/>
        </w:trPr>
        <w:tc>
          <w:tcPr>
            <w:tcW w:w="2531" w:type="dxa"/>
            <w:vMerge/>
            <w:hideMark/>
          </w:tcPr>
          <w:p w14:paraId="6A481EC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BD1BB5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80CECE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критерии временной нетрудоспособности, порядок проведения экспертизы временной нетрудоспособности;</w:t>
            </w:r>
          </w:p>
        </w:tc>
      </w:tr>
      <w:tr w:rsidR="0018193D" w:rsidRPr="00F04A5B" w14:paraId="6C44C284" w14:textId="77777777" w:rsidTr="0018193D">
        <w:trPr>
          <w:trHeight w:val="20"/>
        </w:trPr>
        <w:tc>
          <w:tcPr>
            <w:tcW w:w="2531" w:type="dxa"/>
            <w:vMerge/>
            <w:hideMark/>
          </w:tcPr>
          <w:p w14:paraId="4B69F5C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B06FF6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680F50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правила оформления и продления листка нетрудоспособности, в том числе, в форме электронного документа; </w:t>
            </w:r>
          </w:p>
        </w:tc>
      </w:tr>
      <w:tr w:rsidR="0018193D" w:rsidRPr="00F04A5B" w14:paraId="2A5C8DF1" w14:textId="77777777" w:rsidTr="0018193D">
        <w:trPr>
          <w:trHeight w:val="20"/>
        </w:trPr>
        <w:tc>
          <w:tcPr>
            <w:tcW w:w="2531" w:type="dxa"/>
            <w:vMerge/>
            <w:hideMark/>
          </w:tcPr>
          <w:p w14:paraId="24E72BE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38C10C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F6BEC7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классификация и критерии стойкого нарушения функций организма, обусловленного заболеваниями, последствиями травм или дефектами, порядок направления пациента на медико-социальную экспертизу;</w:t>
            </w:r>
          </w:p>
        </w:tc>
      </w:tr>
      <w:tr w:rsidR="0018193D" w:rsidRPr="00F04A5B" w14:paraId="1B4CD4D6" w14:textId="77777777" w:rsidTr="0018193D">
        <w:trPr>
          <w:trHeight w:val="20"/>
        </w:trPr>
        <w:tc>
          <w:tcPr>
            <w:tcW w:w="2531" w:type="dxa"/>
            <w:vMerge/>
            <w:hideMark/>
          </w:tcPr>
          <w:p w14:paraId="3BBE2D2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9D7A39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0AA961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порядок направления пациента на медико-социальную экспертизу при стойком нарушении функций организма.</w:t>
            </w:r>
          </w:p>
        </w:tc>
      </w:tr>
      <w:tr w:rsidR="0018193D" w:rsidRPr="00F04A5B" w14:paraId="0BD9D5DD" w14:textId="77777777" w:rsidTr="0018193D">
        <w:trPr>
          <w:trHeight w:val="20"/>
        </w:trPr>
        <w:tc>
          <w:tcPr>
            <w:tcW w:w="2531" w:type="dxa"/>
            <w:vMerge w:val="restart"/>
            <w:shd w:val="clear" w:color="auto" w:fill="auto"/>
            <w:hideMark/>
          </w:tcPr>
          <w:p w14:paraId="6D8DDF78" w14:textId="77777777" w:rsidR="008D1238" w:rsidRPr="00F04A5B" w:rsidRDefault="008D1238"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Осуществление  медицинской реабилитации и </w:t>
            </w:r>
            <w:proofErr w:type="spellStart"/>
            <w:r w:rsidRPr="00F04A5B">
              <w:rPr>
                <w:rFonts w:ascii="Times New Roman" w:eastAsia="Times New Roman" w:hAnsi="Times New Roman" w:cs="Times New Roman"/>
                <w:color w:val="000000"/>
                <w:sz w:val="24"/>
                <w:szCs w:val="24"/>
                <w:lang w:eastAsia="ru-RU"/>
              </w:rPr>
              <w:t>абилитации</w:t>
            </w:r>
            <w:proofErr w:type="spellEnd"/>
          </w:p>
        </w:tc>
        <w:tc>
          <w:tcPr>
            <w:tcW w:w="2995" w:type="dxa"/>
            <w:vMerge w:val="restart"/>
            <w:shd w:val="clear" w:color="auto" w:fill="auto"/>
            <w:hideMark/>
          </w:tcPr>
          <w:p w14:paraId="76C2F49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3.1. Проводить доврачебное функциональное обследование и оценку функциональных возможностей пациентов и инвалидов с последствиями травм, Операций, хронических заболеваний на этапах реабилитации;</w:t>
            </w:r>
          </w:p>
        </w:tc>
        <w:tc>
          <w:tcPr>
            <w:tcW w:w="3683" w:type="dxa"/>
            <w:shd w:val="clear" w:color="auto" w:fill="auto"/>
            <w:hideMark/>
          </w:tcPr>
          <w:p w14:paraId="302EBB72"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0FE0AF71" w14:textId="77777777" w:rsidTr="0018193D">
        <w:trPr>
          <w:trHeight w:val="20"/>
        </w:trPr>
        <w:tc>
          <w:tcPr>
            <w:tcW w:w="2531" w:type="dxa"/>
            <w:vMerge/>
            <w:hideMark/>
          </w:tcPr>
          <w:p w14:paraId="3EEE43C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5AAB72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141442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проведения доврачебного функционального обследования и оценки функциональных возможностей пациентов, в том числе инвалидов, с последствиями травм, операций, хронических заболеваний на этапах реабилитации;</w:t>
            </w:r>
          </w:p>
        </w:tc>
      </w:tr>
      <w:tr w:rsidR="0018193D" w:rsidRPr="00F04A5B" w14:paraId="308AD9F3" w14:textId="77777777" w:rsidTr="0018193D">
        <w:trPr>
          <w:trHeight w:val="20"/>
        </w:trPr>
        <w:tc>
          <w:tcPr>
            <w:tcW w:w="2531" w:type="dxa"/>
            <w:vMerge/>
            <w:hideMark/>
          </w:tcPr>
          <w:p w14:paraId="39B72DA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35F7B4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109D05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 xml:space="preserve">направления пациентов, нуждающихся в медицинской реабилитации, к врачам-специалистам для назначения и проведения мероприятий медицинской реабилитации, в том числе при реализации индивидуальной программы реабилитации или </w:t>
            </w:r>
            <w:proofErr w:type="spellStart"/>
            <w:r w:rsidRPr="00F04A5B">
              <w:rPr>
                <w:rFonts w:ascii="Times New Roman" w:eastAsia="Times New Roman" w:hAnsi="Times New Roman" w:cs="Times New Roman"/>
                <w:color w:val="000000"/>
                <w:sz w:val="24"/>
                <w:szCs w:val="24"/>
                <w:lang w:val="x-none" w:eastAsia="ru-RU"/>
              </w:rPr>
              <w:t>абилитации</w:t>
            </w:r>
            <w:proofErr w:type="spellEnd"/>
            <w:r w:rsidRPr="00F04A5B">
              <w:rPr>
                <w:rFonts w:ascii="Times New Roman" w:eastAsia="Times New Roman" w:hAnsi="Times New Roman" w:cs="Times New Roman"/>
                <w:color w:val="000000"/>
                <w:sz w:val="24"/>
                <w:szCs w:val="24"/>
                <w:lang w:val="x-none" w:eastAsia="ru-RU"/>
              </w:rPr>
              <w:t xml:space="preserve"> инвалидов;</w:t>
            </w:r>
          </w:p>
        </w:tc>
      </w:tr>
      <w:tr w:rsidR="0018193D" w:rsidRPr="00F04A5B" w14:paraId="388E4D8E" w14:textId="77777777" w:rsidTr="0018193D">
        <w:trPr>
          <w:trHeight w:val="20"/>
        </w:trPr>
        <w:tc>
          <w:tcPr>
            <w:tcW w:w="2531" w:type="dxa"/>
            <w:vMerge/>
            <w:hideMark/>
          </w:tcPr>
          <w:p w14:paraId="59D7FD2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E1835C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1D5223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 xml:space="preserve">направления пациента, нуждающегося в медицинской реабилитации, к врачу-специалисту для назначения и проведения санаторно-курортного лечения, в том числе при реализации индивидуальной программы реабилитации или </w:t>
            </w:r>
            <w:proofErr w:type="spellStart"/>
            <w:r w:rsidRPr="00F04A5B">
              <w:rPr>
                <w:rFonts w:ascii="Times New Roman" w:eastAsia="Times New Roman" w:hAnsi="Times New Roman" w:cs="Times New Roman"/>
                <w:color w:val="000000"/>
                <w:sz w:val="24"/>
                <w:szCs w:val="24"/>
                <w:lang w:val="x-none" w:eastAsia="ru-RU"/>
              </w:rPr>
              <w:t>абилитации</w:t>
            </w:r>
            <w:proofErr w:type="spellEnd"/>
            <w:r w:rsidRPr="00F04A5B">
              <w:rPr>
                <w:rFonts w:ascii="Times New Roman" w:eastAsia="Times New Roman" w:hAnsi="Times New Roman" w:cs="Times New Roman"/>
                <w:color w:val="000000"/>
                <w:sz w:val="24"/>
                <w:szCs w:val="24"/>
                <w:lang w:val="x-none" w:eastAsia="ru-RU"/>
              </w:rPr>
              <w:t xml:space="preserve"> инвалидов, с учетом возрастных  особенностей.</w:t>
            </w:r>
          </w:p>
        </w:tc>
      </w:tr>
      <w:tr w:rsidR="0018193D" w:rsidRPr="00F04A5B" w14:paraId="67938A8C" w14:textId="77777777" w:rsidTr="0018193D">
        <w:trPr>
          <w:trHeight w:val="20"/>
        </w:trPr>
        <w:tc>
          <w:tcPr>
            <w:tcW w:w="2531" w:type="dxa"/>
            <w:vMerge/>
            <w:hideMark/>
          </w:tcPr>
          <w:p w14:paraId="4642158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041C1A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5AFE291"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20091359" w14:textId="77777777" w:rsidTr="0018193D">
        <w:trPr>
          <w:trHeight w:val="20"/>
        </w:trPr>
        <w:tc>
          <w:tcPr>
            <w:tcW w:w="2531" w:type="dxa"/>
            <w:vMerge/>
            <w:hideMark/>
          </w:tcPr>
          <w:p w14:paraId="22370DB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5157AF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41C62D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доврачебное обследование пациентов, в том числе инвалидов, с последствиями травм, операций, хронических заболеваний на этапах реабилитации, проводить оценку функциональных возможностей пациента, определять реабилитационный потенциал с учетом диагноза, возрастных особенностей;</w:t>
            </w:r>
          </w:p>
        </w:tc>
      </w:tr>
      <w:tr w:rsidR="0018193D" w:rsidRPr="00F04A5B" w14:paraId="26E0067C" w14:textId="77777777" w:rsidTr="0018193D">
        <w:trPr>
          <w:trHeight w:val="20"/>
        </w:trPr>
        <w:tc>
          <w:tcPr>
            <w:tcW w:w="2531" w:type="dxa"/>
            <w:vMerge/>
            <w:hideMark/>
          </w:tcPr>
          <w:p w14:paraId="1738021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AB608F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483FF2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методы определения реабилитационного потенциала пациента и правила формулировки реабилитационного диагноза;</w:t>
            </w:r>
          </w:p>
        </w:tc>
      </w:tr>
      <w:tr w:rsidR="0018193D" w:rsidRPr="00F04A5B" w14:paraId="4E7EB87F" w14:textId="77777777" w:rsidTr="0018193D">
        <w:trPr>
          <w:trHeight w:val="20"/>
        </w:trPr>
        <w:tc>
          <w:tcPr>
            <w:tcW w:w="2531" w:type="dxa"/>
            <w:vMerge/>
            <w:hideMark/>
          </w:tcPr>
          <w:p w14:paraId="7B6586E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0F6480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336203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составления, оформления и реализации индивидуальных программ реабилитации;</w:t>
            </w:r>
          </w:p>
        </w:tc>
      </w:tr>
      <w:tr w:rsidR="0018193D" w:rsidRPr="00F04A5B" w14:paraId="339CA0F9" w14:textId="77777777" w:rsidTr="0018193D">
        <w:trPr>
          <w:trHeight w:val="20"/>
        </w:trPr>
        <w:tc>
          <w:tcPr>
            <w:tcW w:w="2531" w:type="dxa"/>
            <w:vMerge/>
            <w:hideMark/>
          </w:tcPr>
          <w:p w14:paraId="6E78AF4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6E9C8F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1CF2A7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направлять пациента на санаторно-курортное лечение по профилю заболевания, самостоятельно и (или) совместно с врачом в соответствии с рекомендациями врачей-специалистов оформлять медицинские документы.</w:t>
            </w:r>
          </w:p>
        </w:tc>
      </w:tr>
      <w:tr w:rsidR="0018193D" w:rsidRPr="00F04A5B" w14:paraId="1CA8A76B" w14:textId="77777777" w:rsidTr="0018193D">
        <w:trPr>
          <w:trHeight w:val="20"/>
        </w:trPr>
        <w:tc>
          <w:tcPr>
            <w:tcW w:w="2531" w:type="dxa"/>
            <w:vMerge/>
            <w:hideMark/>
          </w:tcPr>
          <w:p w14:paraId="1AD83B9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473B0A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54BEBFB"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2D3C2C15" w14:textId="77777777" w:rsidTr="0018193D">
        <w:trPr>
          <w:trHeight w:val="20"/>
        </w:trPr>
        <w:tc>
          <w:tcPr>
            <w:tcW w:w="2531" w:type="dxa"/>
            <w:vMerge/>
            <w:hideMark/>
          </w:tcPr>
          <w:p w14:paraId="0D2B864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9CBBD9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8353B9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порядок организации медицинской реабилитации;</w:t>
            </w:r>
          </w:p>
        </w:tc>
      </w:tr>
      <w:tr w:rsidR="0018193D" w:rsidRPr="00F04A5B" w14:paraId="5C7A6826" w14:textId="77777777" w:rsidTr="0018193D">
        <w:trPr>
          <w:trHeight w:val="20"/>
        </w:trPr>
        <w:tc>
          <w:tcPr>
            <w:tcW w:w="2531" w:type="dxa"/>
            <w:vMerge/>
            <w:hideMark/>
          </w:tcPr>
          <w:p w14:paraId="7873F0D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2EACEA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505D99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функциональные последствия заболеваний (травм), методы доврачебного функционального обследования пациентов, в том числе инвалидов, с последствиями травм, операций, хронических заболеваний на этапах реабилитации, Международная классификация функционирования (МКФ);</w:t>
            </w:r>
          </w:p>
        </w:tc>
      </w:tr>
      <w:tr w:rsidR="0018193D" w:rsidRPr="00F04A5B" w14:paraId="575BEB2B" w14:textId="77777777" w:rsidTr="0018193D">
        <w:trPr>
          <w:trHeight w:val="20"/>
        </w:trPr>
        <w:tc>
          <w:tcPr>
            <w:tcW w:w="2531" w:type="dxa"/>
            <w:vMerge/>
            <w:hideMark/>
          </w:tcPr>
          <w:p w14:paraId="5EFA6D4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83EC66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B4D810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методы </w:t>
            </w:r>
            <w:proofErr w:type="spellStart"/>
            <w:r w:rsidRPr="00F04A5B">
              <w:rPr>
                <w:rFonts w:ascii="Times New Roman" w:eastAsia="Times New Roman" w:hAnsi="Times New Roman" w:cs="Times New Roman"/>
                <w:color w:val="000000"/>
                <w:sz w:val="24"/>
                <w:szCs w:val="24"/>
                <w:lang w:eastAsia="ru-RU"/>
              </w:rPr>
              <w:t>пределения</w:t>
            </w:r>
            <w:proofErr w:type="spellEnd"/>
            <w:r w:rsidRPr="00F04A5B">
              <w:rPr>
                <w:rFonts w:ascii="Times New Roman" w:eastAsia="Times New Roman" w:hAnsi="Times New Roman" w:cs="Times New Roman"/>
                <w:color w:val="000000"/>
                <w:sz w:val="24"/>
                <w:szCs w:val="24"/>
                <w:lang w:eastAsia="ru-RU"/>
              </w:rPr>
              <w:t xml:space="preserve"> реабилитационного потенциала пациента и правила формулировки реабилитационного диагноза;</w:t>
            </w:r>
          </w:p>
        </w:tc>
      </w:tr>
      <w:tr w:rsidR="0018193D" w:rsidRPr="00F04A5B" w14:paraId="6AB9F8A4" w14:textId="77777777" w:rsidTr="0018193D">
        <w:trPr>
          <w:trHeight w:val="20"/>
        </w:trPr>
        <w:tc>
          <w:tcPr>
            <w:tcW w:w="2531" w:type="dxa"/>
            <w:vMerge/>
            <w:hideMark/>
          </w:tcPr>
          <w:p w14:paraId="7C59B39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84BF2C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4ACF82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составления, оформления и реализации индивидуальных программ реабилитации;</w:t>
            </w:r>
          </w:p>
        </w:tc>
      </w:tr>
      <w:tr w:rsidR="0018193D" w:rsidRPr="00F04A5B" w14:paraId="1F5DFBB5" w14:textId="77777777" w:rsidTr="0018193D">
        <w:trPr>
          <w:trHeight w:val="20"/>
        </w:trPr>
        <w:tc>
          <w:tcPr>
            <w:tcW w:w="2531" w:type="dxa"/>
            <w:vMerge/>
            <w:hideMark/>
          </w:tcPr>
          <w:p w14:paraId="7B84960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87D4ED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A46209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roofErr w:type="spellStart"/>
            <w:r w:rsidRPr="00F04A5B">
              <w:rPr>
                <w:rFonts w:ascii="Times New Roman" w:eastAsia="Times New Roman" w:hAnsi="Times New Roman" w:cs="Times New Roman"/>
                <w:color w:val="000000"/>
                <w:sz w:val="24"/>
                <w:szCs w:val="24"/>
                <w:lang w:eastAsia="ru-RU"/>
              </w:rPr>
              <w:t>мерприятия</w:t>
            </w:r>
            <w:proofErr w:type="spellEnd"/>
            <w:r w:rsidRPr="00F04A5B">
              <w:rPr>
                <w:rFonts w:ascii="Times New Roman" w:eastAsia="Times New Roman" w:hAnsi="Times New Roman" w:cs="Times New Roman"/>
                <w:color w:val="000000"/>
                <w:sz w:val="24"/>
                <w:szCs w:val="24"/>
                <w:lang w:eastAsia="ru-RU"/>
              </w:rPr>
              <w:t xml:space="preserve"> по медицинской реабилитации пациента, медицинские показания и противопоказания к их проведению с учетом диагноза, возрастных особенностей в соответствии с действующими порядками оказания медицинской помощи, порядком медицинской реабилитации, клиническими рекомендациями (протоколами лечения) по вопросам оказания медицинской помощи, с учетом стандартов медицинской помощи;</w:t>
            </w:r>
          </w:p>
        </w:tc>
      </w:tr>
      <w:tr w:rsidR="0018193D" w:rsidRPr="00F04A5B" w14:paraId="5113191D" w14:textId="77777777" w:rsidTr="0018193D">
        <w:trPr>
          <w:trHeight w:val="20"/>
        </w:trPr>
        <w:tc>
          <w:tcPr>
            <w:tcW w:w="2531" w:type="dxa"/>
            <w:vMerge/>
            <w:hideMark/>
          </w:tcPr>
          <w:p w14:paraId="738E0BF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B6E124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8C0A1F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оформления и выдачи медицинских документов при направлении пациентов на санаторно-курортное лечение и на медико-социальную экспертизу.</w:t>
            </w:r>
          </w:p>
        </w:tc>
      </w:tr>
      <w:tr w:rsidR="0018193D" w:rsidRPr="00F04A5B" w14:paraId="55BC6140" w14:textId="77777777" w:rsidTr="0018193D">
        <w:trPr>
          <w:trHeight w:val="20"/>
        </w:trPr>
        <w:tc>
          <w:tcPr>
            <w:tcW w:w="2531" w:type="dxa"/>
            <w:vMerge/>
            <w:hideMark/>
          </w:tcPr>
          <w:p w14:paraId="64B73BD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647F537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3.2 Оценивать уровень боли и оказывать паллиативную помощь при хроническом болевом синдроме у всех возрастных категорий пациентов;</w:t>
            </w:r>
          </w:p>
        </w:tc>
        <w:tc>
          <w:tcPr>
            <w:tcW w:w="3683" w:type="dxa"/>
            <w:shd w:val="clear" w:color="auto" w:fill="auto"/>
            <w:hideMark/>
          </w:tcPr>
          <w:p w14:paraId="03B1C417"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1491A220" w14:textId="77777777" w:rsidTr="0018193D">
        <w:trPr>
          <w:trHeight w:val="20"/>
        </w:trPr>
        <w:tc>
          <w:tcPr>
            <w:tcW w:w="2531" w:type="dxa"/>
            <w:vMerge/>
            <w:hideMark/>
          </w:tcPr>
          <w:p w14:paraId="36EBA54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92F494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61B68D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оказания паллиативной медицинской помощи;</w:t>
            </w:r>
          </w:p>
        </w:tc>
      </w:tr>
      <w:tr w:rsidR="0018193D" w:rsidRPr="00F04A5B" w14:paraId="3DDD79C6" w14:textId="77777777" w:rsidTr="0018193D">
        <w:trPr>
          <w:trHeight w:val="20"/>
        </w:trPr>
        <w:tc>
          <w:tcPr>
            <w:tcW w:w="2531" w:type="dxa"/>
            <w:vMerge/>
            <w:hideMark/>
          </w:tcPr>
          <w:p w14:paraId="32056B1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4E9ED1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D38FA0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оказания паллиативной медицинской помощи пациентам, в том числе пациентам с онкологическими заболеваниями, нуждающимся в наркотических и сильнодействующих лекарственных средствах в соответствии с рекомендациями врачей-специалистов;</w:t>
            </w:r>
          </w:p>
        </w:tc>
      </w:tr>
      <w:tr w:rsidR="0018193D" w:rsidRPr="00F04A5B" w14:paraId="30975FD3" w14:textId="77777777" w:rsidTr="0018193D">
        <w:trPr>
          <w:trHeight w:val="20"/>
        </w:trPr>
        <w:tc>
          <w:tcPr>
            <w:tcW w:w="2531" w:type="dxa"/>
            <w:vMerge/>
            <w:hideMark/>
          </w:tcPr>
          <w:p w14:paraId="74956B7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349439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CB4010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определения медицинских показаний для оказания паллиативной медицинской помощи.</w:t>
            </w:r>
          </w:p>
        </w:tc>
      </w:tr>
      <w:tr w:rsidR="0018193D" w:rsidRPr="00F04A5B" w14:paraId="3AE4C411" w14:textId="77777777" w:rsidTr="0018193D">
        <w:trPr>
          <w:trHeight w:val="20"/>
        </w:trPr>
        <w:tc>
          <w:tcPr>
            <w:tcW w:w="2531" w:type="dxa"/>
            <w:vMerge/>
            <w:hideMark/>
          </w:tcPr>
          <w:p w14:paraId="3A44010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DE898E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F3DA4B7"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3BA7AD0D" w14:textId="77777777" w:rsidTr="0018193D">
        <w:trPr>
          <w:trHeight w:val="20"/>
        </w:trPr>
        <w:tc>
          <w:tcPr>
            <w:tcW w:w="2531" w:type="dxa"/>
            <w:vMerge/>
            <w:hideMark/>
          </w:tcPr>
          <w:p w14:paraId="754293D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62FA7B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D4282F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оценивать интенсивность болевого синдрома;</w:t>
            </w:r>
          </w:p>
        </w:tc>
      </w:tr>
      <w:tr w:rsidR="0018193D" w:rsidRPr="00F04A5B" w14:paraId="20E8A80B" w14:textId="77777777" w:rsidTr="0018193D">
        <w:trPr>
          <w:trHeight w:val="20"/>
        </w:trPr>
        <w:tc>
          <w:tcPr>
            <w:tcW w:w="2531" w:type="dxa"/>
            <w:vMerge/>
            <w:hideMark/>
          </w:tcPr>
          <w:p w14:paraId="2AA6ABB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7160C6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3E5C5F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оценку интенсивности тягостных для пациента симптомов, в том числе боли, Определять и документировать невербальные признаки боли у пациента, рассчитывать ранговые индексы боли, проводить мониторинг уровня боли в движении и в покое;</w:t>
            </w:r>
          </w:p>
        </w:tc>
      </w:tr>
      <w:tr w:rsidR="0018193D" w:rsidRPr="00F04A5B" w14:paraId="29B895EA" w14:textId="77777777" w:rsidTr="0018193D">
        <w:trPr>
          <w:trHeight w:val="20"/>
        </w:trPr>
        <w:tc>
          <w:tcPr>
            <w:tcW w:w="2531" w:type="dxa"/>
            <w:vMerge/>
            <w:hideMark/>
          </w:tcPr>
          <w:p w14:paraId="1883658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3DA69A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D13BFF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осуществлять отпуск и применение лекарственных препаратов, включая наркотические лекарственные препараты и психотропные лекарственные препараты, в случае возложения на фельдшера отдельных функций лечащего врача пациентам, нуждающимся в лечении и обезболивании;</w:t>
            </w:r>
          </w:p>
        </w:tc>
      </w:tr>
      <w:tr w:rsidR="0018193D" w:rsidRPr="00F04A5B" w14:paraId="61329D95" w14:textId="77777777" w:rsidTr="0018193D">
        <w:trPr>
          <w:trHeight w:val="20"/>
        </w:trPr>
        <w:tc>
          <w:tcPr>
            <w:tcW w:w="2531" w:type="dxa"/>
            <w:vMerge/>
            <w:hideMark/>
          </w:tcPr>
          <w:p w14:paraId="295BFF8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967EAB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2A4392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направлять пациентов в медицинскую организацию, оказывающую паллиативную медицинскую помощь в стационарных условиях, при наличии медицинских показаний;</w:t>
            </w:r>
          </w:p>
        </w:tc>
      </w:tr>
      <w:tr w:rsidR="0018193D" w:rsidRPr="00F04A5B" w14:paraId="3DA0158F" w14:textId="77777777" w:rsidTr="0018193D">
        <w:trPr>
          <w:trHeight w:val="20"/>
        </w:trPr>
        <w:tc>
          <w:tcPr>
            <w:tcW w:w="2531" w:type="dxa"/>
            <w:vMerge/>
            <w:hideMark/>
          </w:tcPr>
          <w:p w14:paraId="6DD4515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5416C3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9E2674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обучать пациентов (их законных представителей) и лиц, осуществляющих уход, навыкам ухода.</w:t>
            </w:r>
          </w:p>
        </w:tc>
      </w:tr>
      <w:tr w:rsidR="0018193D" w:rsidRPr="00F04A5B" w14:paraId="53A9827E" w14:textId="77777777" w:rsidTr="0018193D">
        <w:trPr>
          <w:trHeight w:val="20"/>
        </w:trPr>
        <w:tc>
          <w:tcPr>
            <w:tcW w:w="2531" w:type="dxa"/>
            <w:vMerge/>
            <w:hideMark/>
          </w:tcPr>
          <w:p w14:paraId="4167ECD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AF5981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AD7CB92"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5C9B15D3" w14:textId="77777777" w:rsidTr="0018193D">
        <w:trPr>
          <w:trHeight w:val="20"/>
        </w:trPr>
        <w:tc>
          <w:tcPr>
            <w:tcW w:w="2531" w:type="dxa"/>
            <w:vMerge/>
            <w:hideMark/>
          </w:tcPr>
          <w:p w14:paraId="29000F8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260ECF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B6F6C5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технологии выявления и оценки уровня боли у взрослых и детей; правила, виды, методы и средства лечения хронического болевого синдрома; правила оказания симптоматической помощи при тягостных расстройствах;</w:t>
            </w:r>
          </w:p>
        </w:tc>
      </w:tr>
      <w:tr w:rsidR="0018193D" w:rsidRPr="00F04A5B" w14:paraId="0EEEAC15" w14:textId="77777777" w:rsidTr="0018193D">
        <w:trPr>
          <w:trHeight w:val="20"/>
        </w:trPr>
        <w:tc>
          <w:tcPr>
            <w:tcW w:w="2531" w:type="dxa"/>
            <w:vMerge/>
            <w:hideMark/>
          </w:tcPr>
          <w:p w14:paraId="44A12B8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610894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36F467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категории пациентов с неизлечимыми прогрессирующими заболеваниями и (или) состояниями, принципы обследования, диагностики и лечения пациентов с заболеваниями в терминальной стадии развития, медицинские показания для направления пациентов в медицинскую организацию, оказывающую паллиативную медицинскую помощь в стационарных условиях;</w:t>
            </w:r>
          </w:p>
        </w:tc>
      </w:tr>
      <w:tr w:rsidR="0018193D" w:rsidRPr="00F04A5B" w14:paraId="595AAFE4" w14:textId="77777777" w:rsidTr="0018193D">
        <w:trPr>
          <w:trHeight w:val="20"/>
        </w:trPr>
        <w:tc>
          <w:tcPr>
            <w:tcW w:w="2531" w:type="dxa"/>
            <w:vMerge/>
            <w:hideMark/>
          </w:tcPr>
          <w:p w14:paraId="754C504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BB1C6C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E22D53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и методы лечения хронического болевого синдрома;</w:t>
            </w:r>
          </w:p>
        </w:tc>
      </w:tr>
      <w:tr w:rsidR="0018193D" w:rsidRPr="00F04A5B" w14:paraId="34D7C85B" w14:textId="77777777" w:rsidTr="0018193D">
        <w:trPr>
          <w:trHeight w:val="20"/>
        </w:trPr>
        <w:tc>
          <w:tcPr>
            <w:tcW w:w="2531" w:type="dxa"/>
            <w:vMerge/>
            <w:hideMark/>
          </w:tcPr>
          <w:p w14:paraId="071AA2E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3E8796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885ECB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методы и средства обучения пациентов (их законных представителей) и лиц, осуществляющих уход, навыкам ухода;</w:t>
            </w:r>
          </w:p>
        </w:tc>
      </w:tr>
      <w:tr w:rsidR="0018193D" w:rsidRPr="00F04A5B" w14:paraId="579BB5E6" w14:textId="77777777" w:rsidTr="0018193D">
        <w:trPr>
          <w:trHeight w:val="20"/>
        </w:trPr>
        <w:tc>
          <w:tcPr>
            <w:tcW w:w="2531" w:type="dxa"/>
            <w:vMerge/>
            <w:hideMark/>
          </w:tcPr>
          <w:p w14:paraId="552E1FA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581264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6A65F1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перечень показаний для оказания паллиативной медицинской помощи, в том числе детям.</w:t>
            </w:r>
          </w:p>
        </w:tc>
      </w:tr>
      <w:tr w:rsidR="0018193D" w:rsidRPr="00F04A5B" w14:paraId="56D2E5A8" w14:textId="77777777" w:rsidTr="0018193D">
        <w:trPr>
          <w:trHeight w:val="20"/>
        </w:trPr>
        <w:tc>
          <w:tcPr>
            <w:tcW w:w="2531" w:type="dxa"/>
            <w:vMerge/>
            <w:hideMark/>
          </w:tcPr>
          <w:p w14:paraId="0B9E14A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4A8ABA7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3.3 Проводить медико-социальную реабилитацию инвалидов, одиноких лиц, участников военных действий и лиц из группы социального риска.</w:t>
            </w:r>
          </w:p>
        </w:tc>
        <w:tc>
          <w:tcPr>
            <w:tcW w:w="3683" w:type="dxa"/>
            <w:shd w:val="clear" w:color="auto" w:fill="auto"/>
            <w:hideMark/>
          </w:tcPr>
          <w:p w14:paraId="4720F7E5"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40EB1E62" w14:textId="77777777" w:rsidTr="0018193D">
        <w:trPr>
          <w:trHeight w:val="20"/>
        </w:trPr>
        <w:tc>
          <w:tcPr>
            <w:tcW w:w="2531" w:type="dxa"/>
            <w:vMerge/>
            <w:hideMark/>
          </w:tcPr>
          <w:p w14:paraId="73C1333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5D6FFB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41C68B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 xml:space="preserve">выполнения назначений врачей-специалистов по медицинской реабилитации в соответствии с индивидуальной программой реабилитации пациента или </w:t>
            </w:r>
            <w:proofErr w:type="spellStart"/>
            <w:r w:rsidRPr="00F04A5B">
              <w:rPr>
                <w:rFonts w:ascii="Times New Roman" w:eastAsia="Times New Roman" w:hAnsi="Times New Roman" w:cs="Times New Roman"/>
                <w:color w:val="000000"/>
                <w:sz w:val="24"/>
                <w:szCs w:val="24"/>
                <w:lang w:val="x-none" w:eastAsia="ru-RU"/>
              </w:rPr>
              <w:t>абилитации</w:t>
            </w:r>
            <w:proofErr w:type="spellEnd"/>
            <w:r w:rsidRPr="00F04A5B">
              <w:rPr>
                <w:rFonts w:ascii="Times New Roman" w:eastAsia="Times New Roman" w:hAnsi="Times New Roman" w:cs="Times New Roman"/>
                <w:color w:val="000000"/>
                <w:sz w:val="24"/>
                <w:szCs w:val="24"/>
                <w:lang w:val="x-none" w:eastAsia="ru-RU"/>
              </w:rPr>
              <w:t xml:space="preserve"> инвалидов с учетом возрастных особенностей и плана реабилитации;</w:t>
            </w:r>
          </w:p>
        </w:tc>
      </w:tr>
      <w:tr w:rsidR="0018193D" w:rsidRPr="00F04A5B" w14:paraId="71BBB28A" w14:textId="77777777" w:rsidTr="0018193D">
        <w:trPr>
          <w:trHeight w:val="20"/>
        </w:trPr>
        <w:tc>
          <w:tcPr>
            <w:tcW w:w="2531" w:type="dxa"/>
            <w:vMerge/>
            <w:hideMark/>
          </w:tcPr>
          <w:p w14:paraId="16F97BE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C123E4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2EB237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проведения оценки эффективности и безопасности мероприятий медицинской реабилитации.</w:t>
            </w:r>
          </w:p>
        </w:tc>
      </w:tr>
      <w:tr w:rsidR="0018193D" w:rsidRPr="00F04A5B" w14:paraId="16A1FD10" w14:textId="77777777" w:rsidTr="0018193D">
        <w:trPr>
          <w:trHeight w:val="20"/>
        </w:trPr>
        <w:tc>
          <w:tcPr>
            <w:tcW w:w="2531" w:type="dxa"/>
            <w:vMerge/>
            <w:hideMark/>
          </w:tcPr>
          <w:p w14:paraId="48BD481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082E92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93663DD"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069AE276" w14:textId="77777777" w:rsidTr="0018193D">
        <w:trPr>
          <w:trHeight w:val="20"/>
        </w:trPr>
        <w:tc>
          <w:tcPr>
            <w:tcW w:w="2531" w:type="dxa"/>
            <w:vMerge/>
            <w:hideMark/>
          </w:tcPr>
          <w:p w14:paraId="5F76183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08CDCA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6FA2CF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Определять медицинские показания для проведения мероприятий медицинской реабилитации, в том числе при реализации индивидуальной программы реабилитации или </w:t>
            </w:r>
            <w:proofErr w:type="spellStart"/>
            <w:r w:rsidRPr="00F04A5B">
              <w:rPr>
                <w:rFonts w:ascii="Times New Roman" w:eastAsia="Times New Roman" w:hAnsi="Times New Roman" w:cs="Times New Roman"/>
                <w:color w:val="000000"/>
                <w:sz w:val="24"/>
                <w:szCs w:val="24"/>
                <w:lang w:eastAsia="ru-RU"/>
              </w:rPr>
              <w:t>абилитации</w:t>
            </w:r>
            <w:proofErr w:type="spellEnd"/>
            <w:r w:rsidRPr="00F04A5B">
              <w:rPr>
                <w:rFonts w:ascii="Times New Roman" w:eastAsia="Times New Roman" w:hAnsi="Times New Roman" w:cs="Times New Roman"/>
                <w:color w:val="000000"/>
                <w:sz w:val="24"/>
                <w:szCs w:val="24"/>
                <w:lang w:eastAsia="ru-RU"/>
              </w:rPr>
              <w:t xml:space="preserve"> инвалидов, с учетом возрастных особенностей в соответствии с действующим порядком организации медицинской реабилитации;</w:t>
            </w:r>
          </w:p>
        </w:tc>
      </w:tr>
      <w:tr w:rsidR="0018193D" w:rsidRPr="00F04A5B" w14:paraId="0146FDD2" w14:textId="77777777" w:rsidTr="0018193D">
        <w:trPr>
          <w:trHeight w:val="20"/>
        </w:trPr>
        <w:tc>
          <w:tcPr>
            <w:tcW w:w="2531" w:type="dxa"/>
            <w:vMerge/>
            <w:hideMark/>
          </w:tcPr>
          <w:p w14:paraId="7EEE723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CA0FF1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7674EC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применять методы и средства медицинской реабилитации пациентам по назначению врачей-специалистов в соответствии с индивидуальной программой реабилитации с учетом диагноза, возрастных особенностей и плана реабилитации;</w:t>
            </w:r>
          </w:p>
        </w:tc>
      </w:tr>
      <w:tr w:rsidR="0018193D" w:rsidRPr="00F04A5B" w14:paraId="54BAD70F" w14:textId="77777777" w:rsidTr="0018193D">
        <w:trPr>
          <w:trHeight w:val="20"/>
        </w:trPr>
        <w:tc>
          <w:tcPr>
            <w:tcW w:w="2531" w:type="dxa"/>
            <w:vMerge/>
            <w:hideMark/>
          </w:tcPr>
          <w:p w14:paraId="1B84119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4A4BA4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E8C3AD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контролировать выполнение и оценивать эффективность и безопасность реабилитационных мероприятий, в том числе, при реализации индивидуальной программы реабилитации или </w:t>
            </w:r>
            <w:proofErr w:type="spellStart"/>
            <w:r w:rsidRPr="00F04A5B">
              <w:rPr>
                <w:rFonts w:ascii="Times New Roman" w:eastAsia="Times New Roman" w:hAnsi="Times New Roman" w:cs="Times New Roman"/>
                <w:color w:val="000000"/>
                <w:sz w:val="24"/>
                <w:szCs w:val="24"/>
                <w:lang w:eastAsia="ru-RU"/>
              </w:rPr>
              <w:t>абилитации</w:t>
            </w:r>
            <w:proofErr w:type="spellEnd"/>
            <w:r w:rsidRPr="00F04A5B">
              <w:rPr>
                <w:rFonts w:ascii="Times New Roman" w:eastAsia="Times New Roman" w:hAnsi="Times New Roman" w:cs="Times New Roman"/>
                <w:color w:val="000000"/>
                <w:sz w:val="24"/>
                <w:szCs w:val="24"/>
                <w:lang w:eastAsia="ru-RU"/>
              </w:rPr>
              <w:t xml:space="preserve"> инвалидов, с учетом диагноза, возрастных особенностей.</w:t>
            </w:r>
          </w:p>
        </w:tc>
      </w:tr>
      <w:tr w:rsidR="0018193D" w:rsidRPr="00F04A5B" w14:paraId="741051CB" w14:textId="77777777" w:rsidTr="0018193D">
        <w:trPr>
          <w:trHeight w:val="20"/>
        </w:trPr>
        <w:tc>
          <w:tcPr>
            <w:tcW w:w="2531" w:type="dxa"/>
            <w:vMerge/>
            <w:hideMark/>
          </w:tcPr>
          <w:p w14:paraId="1ED9476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0963B8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E775BF9"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4472CDB4" w14:textId="77777777" w:rsidTr="0018193D">
        <w:trPr>
          <w:trHeight w:val="20"/>
        </w:trPr>
        <w:tc>
          <w:tcPr>
            <w:tcW w:w="2531" w:type="dxa"/>
            <w:vMerge/>
            <w:hideMark/>
          </w:tcPr>
          <w:p w14:paraId="311EE02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889A79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3EFE00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мероприятия по медицинской реабилитации пациента;</w:t>
            </w:r>
          </w:p>
        </w:tc>
      </w:tr>
      <w:tr w:rsidR="0018193D" w:rsidRPr="00F04A5B" w14:paraId="6BE0A61D" w14:textId="77777777" w:rsidTr="0018193D">
        <w:trPr>
          <w:trHeight w:val="20"/>
        </w:trPr>
        <w:tc>
          <w:tcPr>
            <w:tcW w:w="2531" w:type="dxa"/>
            <w:vMerge/>
            <w:hideMark/>
          </w:tcPr>
          <w:p w14:paraId="034A45B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361305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288F9B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медицинские показания и противопоказания к проведению мероприятий по медицинской реабилитации с учетом диагноза, возрастных особенностей в соответствии с действующими порядками оказания медицинской помощи, порядком медицинской реабилитации, клиническими рекомендациями (протоколами лечения) по вопросам оказания медицинской помощи, с учетом стандартов медицинской помощи;</w:t>
            </w:r>
          </w:p>
        </w:tc>
      </w:tr>
      <w:tr w:rsidR="0018193D" w:rsidRPr="00F04A5B" w14:paraId="7BE38F1B" w14:textId="77777777" w:rsidTr="0018193D">
        <w:trPr>
          <w:trHeight w:val="20"/>
        </w:trPr>
        <w:tc>
          <w:tcPr>
            <w:tcW w:w="2531" w:type="dxa"/>
            <w:vMerge/>
            <w:hideMark/>
          </w:tcPr>
          <w:p w14:paraId="24518F1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7EA1B4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B252AB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средства и методы медицинской реабилитации;</w:t>
            </w:r>
          </w:p>
        </w:tc>
      </w:tr>
      <w:tr w:rsidR="0018193D" w:rsidRPr="00F04A5B" w14:paraId="7E527A83" w14:textId="77777777" w:rsidTr="0018193D">
        <w:trPr>
          <w:trHeight w:val="20"/>
        </w:trPr>
        <w:tc>
          <w:tcPr>
            <w:tcW w:w="2531" w:type="dxa"/>
            <w:vMerge/>
            <w:hideMark/>
          </w:tcPr>
          <w:p w14:paraId="63F5F19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D425EE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63FF2C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составления, оформления и реализации индивидуальных программ реабилитации;</w:t>
            </w:r>
          </w:p>
        </w:tc>
      </w:tr>
      <w:tr w:rsidR="0018193D" w:rsidRPr="00F04A5B" w14:paraId="61289EEF" w14:textId="77777777" w:rsidTr="0018193D">
        <w:trPr>
          <w:trHeight w:val="20"/>
        </w:trPr>
        <w:tc>
          <w:tcPr>
            <w:tcW w:w="2531" w:type="dxa"/>
            <w:vMerge/>
            <w:hideMark/>
          </w:tcPr>
          <w:p w14:paraId="3D32DDD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3754A7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5B6640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контроля эффективности и безопасности реабилитационных мероприятий.</w:t>
            </w:r>
          </w:p>
        </w:tc>
      </w:tr>
      <w:tr w:rsidR="0018193D" w:rsidRPr="00F04A5B" w14:paraId="0E1547C6" w14:textId="77777777" w:rsidTr="0018193D">
        <w:trPr>
          <w:trHeight w:val="20"/>
        </w:trPr>
        <w:tc>
          <w:tcPr>
            <w:tcW w:w="2531" w:type="dxa"/>
            <w:vMerge w:val="restart"/>
            <w:shd w:val="clear" w:color="auto" w:fill="auto"/>
            <w:hideMark/>
          </w:tcPr>
          <w:p w14:paraId="6E6625B7" w14:textId="77777777" w:rsidR="008D1238" w:rsidRPr="00F04A5B" w:rsidRDefault="008D1238"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Осуществление  профилактической деятельности</w:t>
            </w:r>
          </w:p>
        </w:tc>
        <w:tc>
          <w:tcPr>
            <w:tcW w:w="2995" w:type="dxa"/>
            <w:vMerge w:val="restart"/>
            <w:shd w:val="clear" w:color="auto" w:fill="auto"/>
            <w:hideMark/>
          </w:tcPr>
          <w:p w14:paraId="5FC1D71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4.1. Участвовать в организации и проведении диспансеризации населения фельдшерского участка различных возрастных групп и с различными заболеваниями;</w:t>
            </w:r>
          </w:p>
        </w:tc>
        <w:tc>
          <w:tcPr>
            <w:tcW w:w="3683" w:type="dxa"/>
            <w:shd w:val="clear" w:color="auto" w:fill="auto"/>
            <w:hideMark/>
          </w:tcPr>
          <w:p w14:paraId="2A655FB4"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230F13BA" w14:textId="77777777" w:rsidTr="0018193D">
        <w:trPr>
          <w:trHeight w:val="20"/>
        </w:trPr>
        <w:tc>
          <w:tcPr>
            <w:tcW w:w="2531" w:type="dxa"/>
            <w:vMerge/>
            <w:hideMark/>
          </w:tcPr>
          <w:p w14:paraId="616F201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F2DFB4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20E8B9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выполнения работы по организации и проведению профилактических медицинских осмотров, диспансеризации населения, прикрепленного к фельдшерскому участку;</w:t>
            </w:r>
          </w:p>
        </w:tc>
      </w:tr>
      <w:tr w:rsidR="0018193D" w:rsidRPr="00F04A5B" w14:paraId="12525FEC" w14:textId="77777777" w:rsidTr="0018193D">
        <w:trPr>
          <w:trHeight w:val="20"/>
        </w:trPr>
        <w:tc>
          <w:tcPr>
            <w:tcW w:w="2531" w:type="dxa"/>
            <w:vMerge/>
            <w:hideMark/>
          </w:tcPr>
          <w:p w14:paraId="14748C8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640F01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447674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выявления курящих лиц, лиц, избыточно потребляющих алкоголь, а также употребляющих наркотические средства и психотропные вещества без назначения врача, с высоким риском развития болезней, связанных с указанными факторами;</w:t>
            </w:r>
          </w:p>
        </w:tc>
      </w:tr>
      <w:tr w:rsidR="0018193D" w:rsidRPr="00F04A5B" w14:paraId="574A9C44" w14:textId="77777777" w:rsidTr="0018193D">
        <w:trPr>
          <w:trHeight w:val="20"/>
        </w:trPr>
        <w:tc>
          <w:tcPr>
            <w:tcW w:w="2531" w:type="dxa"/>
            <w:vMerge/>
            <w:hideMark/>
          </w:tcPr>
          <w:p w14:paraId="7D3692A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1A4500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79E19A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составления плана диспансерного наблюдения за пациентами с хроническими заболеваниями, в том числе по профилю» онкология», с целью коррекции проводимого лечения и плана диспансерного наблюдения;</w:t>
            </w:r>
          </w:p>
        </w:tc>
      </w:tr>
      <w:tr w:rsidR="0018193D" w:rsidRPr="00F04A5B" w14:paraId="5844135B" w14:textId="77777777" w:rsidTr="0018193D">
        <w:trPr>
          <w:trHeight w:val="20"/>
        </w:trPr>
        <w:tc>
          <w:tcPr>
            <w:tcW w:w="2531" w:type="dxa"/>
            <w:vMerge/>
            <w:hideMark/>
          </w:tcPr>
          <w:p w14:paraId="6459C7E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357A62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48E75A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проведения работы по организации диспансерного наблюдения за пациентами с высоким риском хронических неинфекционных заболеваний и с хроническими заболеваниями, в том числе с предраковыми заболеваниями, с целью коррекции проводимого лечения и плана диспансерного наблюдения;</w:t>
            </w:r>
          </w:p>
        </w:tc>
      </w:tr>
      <w:tr w:rsidR="0018193D" w:rsidRPr="00F04A5B" w14:paraId="5355C1F8" w14:textId="77777777" w:rsidTr="0018193D">
        <w:trPr>
          <w:trHeight w:val="20"/>
        </w:trPr>
        <w:tc>
          <w:tcPr>
            <w:tcW w:w="2531" w:type="dxa"/>
            <w:vMerge/>
            <w:hideMark/>
          </w:tcPr>
          <w:p w14:paraId="46A770C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09EA9F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1EBEFA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проведения неспецифических и специфических мероприятий по профилактике неинфекционных заболеваний и коррекции факторов риска их развития, снижению детской и материнской смертности;</w:t>
            </w:r>
          </w:p>
        </w:tc>
      </w:tr>
      <w:tr w:rsidR="0018193D" w:rsidRPr="00F04A5B" w14:paraId="4378847B" w14:textId="77777777" w:rsidTr="0018193D">
        <w:trPr>
          <w:trHeight w:val="20"/>
        </w:trPr>
        <w:tc>
          <w:tcPr>
            <w:tcW w:w="2531" w:type="dxa"/>
            <w:vMerge/>
            <w:hideMark/>
          </w:tcPr>
          <w:p w14:paraId="1BFF1AF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4B963D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7383C9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 xml:space="preserve">проведения обязательных </w:t>
            </w:r>
            <w:proofErr w:type="spellStart"/>
            <w:r w:rsidRPr="00F04A5B">
              <w:rPr>
                <w:rFonts w:ascii="Times New Roman" w:eastAsia="Times New Roman" w:hAnsi="Times New Roman" w:cs="Times New Roman"/>
                <w:color w:val="000000"/>
                <w:sz w:val="24"/>
                <w:szCs w:val="24"/>
                <w:lang w:val="x-none" w:eastAsia="ru-RU"/>
              </w:rPr>
              <w:t>предсменных</w:t>
            </w:r>
            <w:proofErr w:type="spellEnd"/>
            <w:r w:rsidRPr="00F04A5B">
              <w:rPr>
                <w:rFonts w:ascii="Times New Roman" w:eastAsia="Times New Roman" w:hAnsi="Times New Roman" w:cs="Times New Roman"/>
                <w:color w:val="000000"/>
                <w:sz w:val="24"/>
                <w:szCs w:val="24"/>
                <w:lang w:val="x-none" w:eastAsia="ru-RU"/>
              </w:rPr>
              <w:t xml:space="preserve">, предрейсовых, </w:t>
            </w:r>
            <w:proofErr w:type="spellStart"/>
            <w:r w:rsidRPr="00F04A5B">
              <w:rPr>
                <w:rFonts w:ascii="Times New Roman" w:eastAsia="Times New Roman" w:hAnsi="Times New Roman" w:cs="Times New Roman"/>
                <w:color w:val="000000"/>
                <w:sz w:val="24"/>
                <w:szCs w:val="24"/>
                <w:lang w:val="x-none" w:eastAsia="ru-RU"/>
              </w:rPr>
              <w:t>послесменных</w:t>
            </w:r>
            <w:proofErr w:type="spellEnd"/>
            <w:r w:rsidRPr="00F04A5B">
              <w:rPr>
                <w:rFonts w:ascii="Times New Roman" w:eastAsia="Times New Roman" w:hAnsi="Times New Roman" w:cs="Times New Roman"/>
                <w:color w:val="000000"/>
                <w:sz w:val="24"/>
                <w:szCs w:val="24"/>
                <w:lang w:val="x-none" w:eastAsia="ru-RU"/>
              </w:rPr>
              <w:t>, послерейсовых медицинских осмотров отдельных категорий работников;</w:t>
            </w:r>
          </w:p>
        </w:tc>
      </w:tr>
      <w:tr w:rsidR="0018193D" w:rsidRPr="00F04A5B" w14:paraId="47D06349" w14:textId="77777777" w:rsidTr="0018193D">
        <w:trPr>
          <w:trHeight w:val="20"/>
        </w:trPr>
        <w:tc>
          <w:tcPr>
            <w:tcW w:w="2531" w:type="dxa"/>
            <w:vMerge/>
            <w:hideMark/>
          </w:tcPr>
          <w:p w14:paraId="017F3BA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91F33E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D17096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проведения динамического наблюдения беременных женщин, новорожденных, грудных детей, детей старшего возраста;</w:t>
            </w:r>
          </w:p>
        </w:tc>
      </w:tr>
      <w:tr w:rsidR="0018193D" w:rsidRPr="00F04A5B" w14:paraId="21E5BB69" w14:textId="77777777" w:rsidTr="0018193D">
        <w:trPr>
          <w:trHeight w:val="20"/>
        </w:trPr>
        <w:tc>
          <w:tcPr>
            <w:tcW w:w="2531" w:type="dxa"/>
            <w:vMerge/>
            <w:hideMark/>
          </w:tcPr>
          <w:p w14:paraId="207DC5D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41AC07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155568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выполнения работ по диспансеризации детей-сирот, оставшихся без  </w:t>
            </w:r>
            <w:proofErr w:type="spellStart"/>
            <w:r w:rsidRPr="00F04A5B">
              <w:rPr>
                <w:rFonts w:ascii="Times New Roman" w:eastAsia="Times New Roman" w:hAnsi="Times New Roman" w:cs="Times New Roman"/>
                <w:color w:val="000000"/>
                <w:sz w:val="24"/>
                <w:szCs w:val="24"/>
                <w:lang w:eastAsia="ru-RU"/>
              </w:rPr>
              <w:t>поечения</w:t>
            </w:r>
            <w:proofErr w:type="spellEnd"/>
            <w:r w:rsidRPr="00F04A5B">
              <w:rPr>
                <w:rFonts w:ascii="Times New Roman" w:eastAsia="Times New Roman" w:hAnsi="Times New Roman" w:cs="Times New Roman"/>
                <w:color w:val="000000"/>
                <w:sz w:val="24"/>
                <w:szCs w:val="24"/>
                <w:lang w:eastAsia="ru-RU"/>
              </w:rPr>
              <w:t xml:space="preserve"> родителей, в том числе усыновленных (удочеренных), принятых под опеку ( попечительство) в приемную или патронатную семью;</w:t>
            </w:r>
          </w:p>
        </w:tc>
      </w:tr>
      <w:tr w:rsidR="0018193D" w:rsidRPr="00F04A5B" w14:paraId="2C9B7F08" w14:textId="77777777" w:rsidTr="0018193D">
        <w:trPr>
          <w:trHeight w:val="20"/>
        </w:trPr>
        <w:tc>
          <w:tcPr>
            <w:tcW w:w="2531" w:type="dxa"/>
            <w:vMerge/>
            <w:hideMark/>
          </w:tcPr>
          <w:p w14:paraId="0553655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B647FC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98774E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проведения диспансерного наблюдения за лицами с высоким риском развития заболеваний, а также страдающими хроническими инфекционными и неинфекционными заболеваниями и (или) состояниями;</w:t>
            </w:r>
          </w:p>
        </w:tc>
      </w:tr>
      <w:tr w:rsidR="0018193D" w:rsidRPr="00F04A5B" w14:paraId="349DA3E6" w14:textId="77777777" w:rsidTr="0018193D">
        <w:trPr>
          <w:trHeight w:val="20"/>
        </w:trPr>
        <w:tc>
          <w:tcPr>
            <w:tcW w:w="2531" w:type="dxa"/>
            <w:vMerge/>
            <w:hideMark/>
          </w:tcPr>
          <w:p w14:paraId="64651E9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65341A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30B53E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диспансерного наблюдения женщин в период физиологически протекающей беременности с целью предупреждения прерывания беременности (при отсутствии медицинских и социальных показаний) и с целью ее сохранения, профилактики и ранней диагностики возможных осложнений беременности, родов, послеродового периода и патологии новорожденных.</w:t>
            </w:r>
          </w:p>
        </w:tc>
      </w:tr>
      <w:tr w:rsidR="0018193D" w:rsidRPr="00F04A5B" w14:paraId="217359AF" w14:textId="77777777" w:rsidTr="0018193D">
        <w:trPr>
          <w:trHeight w:val="20"/>
        </w:trPr>
        <w:tc>
          <w:tcPr>
            <w:tcW w:w="2531" w:type="dxa"/>
            <w:vMerge/>
            <w:hideMark/>
          </w:tcPr>
          <w:p w14:paraId="1EA57B2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D71934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92AFE88"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6C44F94D" w14:textId="77777777" w:rsidTr="0018193D">
        <w:trPr>
          <w:trHeight w:val="20"/>
        </w:trPr>
        <w:tc>
          <w:tcPr>
            <w:tcW w:w="2531" w:type="dxa"/>
            <w:vMerge/>
            <w:hideMark/>
          </w:tcPr>
          <w:p w14:paraId="614463D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7B7241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7EF8EC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учет населения, прикрепленного к фельдшерскому участку;</w:t>
            </w:r>
          </w:p>
        </w:tc>
      </w:tr>
      <w:tr w:rsidR="0018193D" w:rsidRPr="00F04A5B" w14:paraId="19961393" w14:textId="77777777" w:rsidTr="0018193D">
        <w:trPr>
          <w:trHeight w:val="20"/>
        </w:trPr>
        <w:tc>
          <w:tcPr>
            <w:tcW w:w="2531" w:type="dxa"/>
            <w:vMerge/>
            <w:hideMark/>
          </w:tcPr>
          <w:p w14:paraId="2D1CE1B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80C85F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37D50E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санитарно-просветительную работу на уровне семьи, организованного коллектива о целях и задачах, объеме и порядке прохождения диспансеризации, профилактического медицинского осмотра, в том числе несовершеннолетних в образовательных организациях;</w:t>
            </w:r>
          </w:p>
        </w:tc>
      </w:tr>
      <w:tr w:rsidR="0018193D" w:rsidRPr="00F04A5B" w14:paraId="06A908A1" w14:textId="77777777" w:rsidTr="0018193D">
        <w:trPr>
          <w:trHeight w:val="20"/>
        </w:trPr>
        <w:tc>
          <w:tcPr>
            <w:tcW w:w="2531" w:type="dxa"/>
            <w:vMerge/>
            <w:hideMark/>
          </w:tcPr>
          <w:p w14:paraId="2D79BDD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274362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F4F0CC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составлять списки граждан и план проведения профилактического медицинского осмотра и диспансеризации определенных групп взрослого населения и несовершеннолетних с учетом возрастной категории и проводимых обследований;</w:t>
            </w:r>
          </w:p>
        </w:tc>
      </w:tr>
      <w:tr w:rsidR="0018193D" w:rsidRPr="00F04A5B" w14:paraId="7535D854" w14:textId="77777777" w:rsidTr="0018193D">
        <w:trPr>
          <w:trHeight w:val="20"/>
        </w:trPr>
        <w:tc>
          <w:tcPr>
            <w:tcW w:w="2531" w:type="dxa"/>
            <w:vMerge/>
            <w:hideMark/>
          </w:tcPr>
          <w:p w14:paraId="1DBCCB0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EC58A6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B5BA0D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профилактические медицинские осмотры населения, в том числе несовершеннолетних;</w:t>
            </w:r>
          </w:p>
        </w:tc>
      </w:tr>
      <w:tr w:rsidR="0018193D" w:rsidRPr="00F04A5B" w14:paraId="6C0A19BA" w14:textId="77777777" w:rsidTr="0018193D">
        <w:trPr>
          <w:trHeight w:val="20"/>
        </w:trPr>
        <w:tc>
          <w:tcPr>
            <w:tcW w:w="2531" w:type="dxa"/>
            <w:vMerge/>
            <w:hideMark/>
          </w:tcPr>
          <w:p w14:paraId="2DB8FD4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CD8B8C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136529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организовывать и проводить диспансеризацию населения, прикрепленного к фельдшерскому участку;</w:t>
            </w:r>
          </w:p>
        </w:tc>
      </w:tr>
      <w:tr w:rsidR="0018193D" w:rsidRPr="00F04A5B" w14:paraId="2E8E47E0" w14:textId="77777777" w:rsidTr="0018193D">
        <w:trPr>
          <w:trHeight w:val="20"/>
        </w:trPr>
        <w:tc>
          <w:tcPr>
            <w:tcW w:w="2531" w:type="dxa"/>
            <w:vMerge/>
            <w:hideMark/>
          </w:tcPr>
          <w:p w14:paraId="5A89F65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9BC7EE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F5C9A0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динамическое наблюдение новорожденных и беременных женщин;</w:t>
            </w:r>
          </w:p>
        </w:tc>
      </w:tr>
      <w:tr w:rsidR="0018193D" w:rsidRPr="00F04A5B" w14:paraId="285539C6" w14:textId="77777777" w:rsidTr="0018193D">
        <w:trPr>
          <w:trHeight w:val="20"/>
        </w:trPr>
        <w:tc>
          <w:tcPr>
            <w:tcW w:w="2531" w:type="dxa"/>
            <w:vMerge/>
            <w:hideMark/>
          </w:tcPr>
          <w:p w14:paraId="236838D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059492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C57333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антропометрию, расчет индекса массы тела, измерение артериального давления, определение уровня холестерина и уровня глюкозы в крови экспресс – методом, измерение внутриглазного давления бесконтактным способом, осмотр, включая взятие мазка (соскоба) с поверхности шейки матки (наружного маточного зева и цервикального канала на цитологическое исследование;</w:t>
            </w:r>
          </w:p>
        </w:tc>
      </w:tr>
      <w:tr w:rsidR="0018193D" w:rsidRPr="00F04A5B" w14:paraId="17DC3D3B" w14:textId="77777777" w:rsidTr="0018193D">
        <w:trPr>
          <w:trHeight w:val="20"/>
        </w:trPr>
        <w:tc>
          <w:tcPr>
            <w:tcW w:w="2531" w:type="dxa"/>
            <w:vMerge/>
            <w:hideMark/>
          </w:tcPr>
          <w:p w14:paraId="6896248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303AFA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F76490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индивидуальное и групповое профилактическое консультирование;</w:t>
            </w:r>
          </w:p>
        </w:tc>
      </w:tr>
      <w:tr w:rsidR="0018193D" w:rsidRPr="00F04A5B" w14:paraId="24B90C5A" w14:textId="77777777" w:rsidTr="0018193D">
        <w:trPr>
          <w:trHeight w:val="20"/>
        </w:trPr>
        <w:tc>
          <w:tcPr>
            <w:tcW w:w="2531" w:type="dxa"/>
            <w:vMerge/>
            <w:hideMark/>
          </w:tcPr>
          <w:p w14:paraId="7725AFE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BDB6A2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B84E7B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организовывать и проводить диспансерное наблюдение за лицами с высоким риском развития заболевания, страдающими хроническими инфекционными и неинфекционными заболеваниями и (или) состояниями;</w:t>
            </w:r>
          </w:p>
        </w:tc>
      </w:tr>
      <w:tr w:rsidR="0018193D" w:rsidRPr="00F04A5B" w14:paraId="4CD523DF" w14:textId="77777777" w:rsidTr="0018193D">
        <w:trPr>
          <w:trHeight w:val="20"/>
        </w:trPr>
        <w:tc>
          <w:tcPr>
            <w:tcW w:w="2531" w:type="dxa"/>
            <w:vMerge/>
            <w:hideMark/>
          </w:tcPr>
          <w:p w14:paraId="6A1BA21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1277FC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35D496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определять факторы риска хронических неинфекционных заболеваний на основании диагностических критериев;</w:t>
            </w:r>
          </w:p>
        </w:tc>
      </w:tr>
      <w:tr w:rsidR="0018193D" w:rsidRPr="00F04A5B" w14:paraId="19652B7D" w14:textId="77777777" w:rsidTr="0018193D">
        <w:trPr>
          <w:trHeight w:val="20"/>
        </w:trPr>
        <w:tc>
          <w:tcPr>
            <w:tcW w:w="2531" w:type="dxa"/>
            <w:vMerge/>
            <w:hideMark/>
          </w:tcPr>
          <w:p w14:paraId="27CDF1B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2BF9D5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C0365C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определять относительный сердечно-сосудистый риск среди населения, прикрепленного к фельдшерскому участку;</w:t>
            </w:r>
          </w:p>
        </w:tc>
      </w:tr>
      <w:tr w:rsidR="0018193D" w:rsidRPr="00F04A5B" w14:paraId="7049EBAB" w14:textId="77777777" w:rsidTr="0018193D">
        <w:trPr>
          <w:trHeight w:val="20"/>
        </w:trPr>
        <w:tc>
          <w:tcPr>
            <w:tcW w:w="2531" w:type="dxa"/>
            <w:vMerge/>
            <w:hideMark/>
          </w:tcPr>
          <w:p w14:paraId="59420ED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640ED7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3E26BB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работу по организации диспансерного наблюдения за пациентами с хроническими заболеваниями, в том числе с предраковыми заболеваниями, с целью коррекции проводимого лечения и плана диспансерного наблюдения;</w:t>
            </w:r>
          </w:p>
        </w:tc>
      </w:tr>
      <w:tr w:rsidR="0018193D" w:rsidRPr="00F04A5B" w14:paraId="2AF02607" w14:textId="77777777" w:rsidTr="0018193D">
        <w:trPr>
          <w:trHeight w:val="20"/>
        </w:trPr>
        <w:tc>
          <w:tcPr>
            <w:tcW w:w="2531" w:type="dxa"/>
            <w:vMerge/>
            <w:hideMark/>
          </w:tcPr>
          <w:p w14:paraId="5EE2E9D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230E9F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98B956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осуществлять диспансерное наблюдение за лицами, отнесенными по результатам профилактического медицинского осмотра и диспансеризации ко II группе здоровья, имеющими высокий или очень высокий суммарный сердечно-сосудистый риск;</w:t>
            </w:r>
          </w:p>
        </w:tc>
      </w:tr>
      <w:tr w:rsidR="0018193D" w:rsidRPr="00F04A5B" w14:paraId="7D46DF48" w14:textId="77777777" w:rsidTr="0018193D">
        <w:trPr>
          <w:trHeight w:val="20"/>
        </w:trPr>
        <w:tc>
          <w:tcPr>
            <w:tcW w:w="2531" w:type="dxa"/>
            <w:vMerge/>
            <w:hideMark/>
          </w:tcPr>
          <w:p w14:paraId="59EFB38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BC846B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D4CFB0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организовывать и проводить диспансерное наблюдение женщин в период физиологически протекающей беременности;</w:t>
            </w:r>
          </w:p>
        </w:tc>
      </w:tr>
      <w:tr w:rsidR="0018193D" w:rsidRPr="00F04A5B" w14:paraId="5C97C94A" w14:textId="77777777" w:rsidTr="0018193D">
        <w:trPr>
          <w:trHeight w:val="20"/>
        </w:trPr>
        <w:tc>
          <w:tcPr>
            <w:tcW w:w="2531" w:type="dxa"/>
            <w:vMerge/>
            <w:hideMark/>
          </w:tcPr>
          <w:p w14:paraId="22F0BFA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8F50BC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BD1041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опрос (анкетирование), направленный на выявление хронических неинфекционных заболеваний, факторов риска их развития, потребления без назначения врача наркотических средств и психотропных веществ, курения, употребления алкоголя и его суррогатов;</w:t>
            </w:r>
          </w:p>
        </w:tc>
      </w:tr>
      <w:tr w:rsidR="0018193D" w:rsidRPr="00F04A5B" w14:paraId="48DBCD06" w14:textId="77777777" w:rsidTr="0018193D">
        <w:trPr>
          <w:trHeight w:val="20"/>
        </w:trPr>
        <w:tc>
          <w:tcPr>
            <w:tcW w:w="2531" w:type="dxa"/>
            <w:vMerge/>
            <w:hideMark/>
          </w:tcPr>
          <w:p w14:paraId="4612064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C87CF4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12879F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выявлять курящих лиц и лиц, избыточно потребляющих алкоголь, а также потребляющих наркотические средства и психотропные вещества без назначения врача;</w:t>
            </w:r>
          </w:p>
        </w:tc>
      </w:tr>
      <w:tr w:rsidR="0018193D" w:rsidRPr="00F04A5B" w14:paraId="6E45B496" w14:textId="77777777" w:rsidTr="0018193D">
        <w:trPr>
          <w:trHeight w:val="20"/>
        </w:trPr>
        <w:tc>
          <w:tcPr>
            <w:tcW w:w="2531" w:type="dxa"/>
            <w:vMerge/>
            <w:hideMark/>
          </w:tcPr>
          <w:p w14:paraId="3355464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9760F9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141397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проводить обязательные </w:t>
            </w:r>
            <w:proofErr w:type="spellStart"/>
            <w:r w:rsidRPr="00F04A5B">
              <w:rPr>
                <w:rFonts w:ascii="Times New Roman" w:eastAsia="Times New Roman" w:hAnsi="Times New Roman" w:cs="Times New Roman"/>
                <w:color w:val="000000"/>
                <w:sz w:val="24"/>
                <w:szCs w:val="24"/>
                <w:lang w:eastAsia="ru-RU"/>
              </w:rPr>
              <w:t>предсменные</w:t>
            </w:r>
            <w:proofErr w:type="spellEnd"/>
            <w:r w:rsidRPr="00F04A5B">
              <w:rPr>
                <w:rFonts w:ascii="Times New Roman" w:eastAsia="Times New Roman" w:hAnsi="Times New Roman" w:cs="Times New Roman"/>
                <w:color w:val="000000"/>
                <w:sz w:val="24"/>
                <w:szCs w:val="24"/>
                <w:lang w:eastAsia="ru-RU"/>
              </w:rPr>
              <w:t xml:space="preserve">, предрейсовые, </w:t>
            </w:r>
            <w:proofErr w:type="spellStart"/>
            <w:r w:rsidRPr="00F04A5B">
              <w:rPr>
                <w:rFonts w:ascii="Times New Roman" w:eastAsia="Times New Roman" w:hAnsi="Times New Roman" w:cs="Times New Roman"/>
                <w:color w:val="000000"/>
                <w:sz w:val="24"/>
                <w:szCs w:val="24"/>
                <w:lang w:eastAsia="ru-RU"/>
              </w:rPr>
              <w:t>послесменные</w:t>
            </w:r>
            <w:proofErr w:type="spellEnd"/>
            <w:r w:rsidRPr="00F04A5B">
              <w:rPr>
                <w:rFonts w:ascii="Times New Roman" w:eastAsia="Times New Roman" w:hAnsi="Times New Roman" w:cs="Times New Roman"/>
                <w:color w:val="000000"/>
                <w:sz w:val="24"/>
                <w:szCs w:val="24"/>
                <w:lang w:eastAsia="ru-RU"/>
              </w:rPr>
              <w:t>, послерейсовые медицинские осмотры отдельных категорий работников в установленном порядке;</w:t>
            </w:r>
          </w:p>
        </w:tc>
      </w:tr>
      <w:tr w:rsidR="0018193D" w:rsidRPr="00F04A5B" w14:paraId="036FC64E" w14:textId="77777777" w:rsidTr="0018193D">
        <w:trPr>
          <w:trHeight w:val="20"/>
        </w:trPr>
        <w:tc>
          <w:tcPr>
            <w:tcW w:w="2531" w:type="dxa"/>
            <w:vMerge/>
            <w:hideMark/>
          </w:tcPr>
          <w:p w14:paraId="032DC72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E3E8D0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0B4CED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оценку мер эффективности профилактического медицинского осмотра и диспансеризации на фельдшерском участке в соответствии с критериями эффективности;</w:t>
            </w:r>
          </w:p>
        </w:tc>
      </w:tr>
      <w:tr w:rsidR="0018193D" w:rsidRPr="00F04A5B" w14:paraId="7C294C96" w14:textId="77777777" w:rsidTr="0018193D">
        <w:trPr>
          <w:trHeight w:val="20"/>
        </w:trPr>
        <w:tc>
          <w:tcPr>
            <w:tcW w:w="2531" w:type="dxa"/>
            <w:vMerge/>
            <w:hideMark/>
          </w:tcPr>
          <w:p w14:paraId="72175AA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4FD9AF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02F284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заполнять медицинскую документацию по результатам диспансеризации (профилактических медицинских осмотров), в том числе в форме электронного документа.</w:t>
            </w:r>
          </w:p>
        </w:tc>
      </w:tr>
      <w:tr w:rsidR="0018193D" w:rsidRPr="00F04A5B" w14:paraId="27993249" w14:textId="77777777" w:rsidTr="0018193D">
        <w:trPr>
          <w:trHeight w:val="20"/>
        </w:trPr>
        <w:tc>
          <w:tcPr>
            <w:tcW w:w="2531" w:type="dxa"/>
            <w:vMerge/>
            <w:hideMark/>
          </w:tcPr>
          <w:p w14:paraId="576C0F0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78A499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F3677A8"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4EA4D201" w14:textId="77777777" w:rsidTr="0018193D">
        <w:trPr>
          <w:trHeight w:val="20"/>
        </w:trPr>
        <w:tc>
          <w:tcPr>
            <w:tcW w:w="2531" w:type="dxa"/>
            <w:vMerge/>
            <w:hideMark/>
          </w:tcPr>
          <w:p w14:paraId="3B2AF49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9F5DEB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86D92C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нормативно-правовые документы, регламентирующие порядок проведения профилактических и иных медицинских осмотров, диспансеризации различных возрастных групп населения;</w:t>
            </w:r>
          </w:p>
        </w:tc>
      </w:tr>
      <w:tr w:rsidR="0018193D" w:rsidRPr="00F04A5B" w14:paraId="410DA3B9" w14:textId="77777777" w:rsidTr="0018193D">
        <w:trPr>
          <w:trHeight w:val="20"/>
        </w:trPr>
        <w:tc>
          <w:tcPr>
            <w:tcW w:w="2531" w:type="dxa"/>
            <w:vMerge/>
            <w:hideMark/>
          </w:tcPr>
          <w:p w14:paraId="241957E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B4E86E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E99E5B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виды медицинских осмотров, правила проведения медицинских осмотров с учетом возрастных особенностей в соответствии с нормативными правовыми актами;</w:t>
            </w:r>
          </w:p>
        </w:tc>
      </w:tr>
      <w:tr w:rsidR="0018193D" w:rsidRPr="00F04A5B" w14:paraId="341DEC9A" w14:textId="77777777" w:rsidTr="0018193D">
        <w:trPr>
          <w:trHeight w:val="20"/>
        </w:trPr>
        <w:tc>
          <w:tcPr>
            <w:tcW w:w="2531" w:type="dxa"/>
            <w:vMerge/>
            <w:hideMark/>
          </w:tcPr>
          <w:p w14:paraId="434EC3A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FB5AB0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76EE39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порядок проведения профилактического медицинского осмотра и диспансеризации Определенных групп взрослого населения, роль и функции фельдшера в проведении профилактического медицинского осмотра и диспансеризации населения;</w:t>
            </w:r>
          </w:p>
        </w:tc>
      </w:tr>
      <w:tr w:rsidR="0018193D" w:rsidRPr="00F04A5B" w14:paraId="358EE9CC" w14:textId="77777777" w:rsidTr="0018193D">
        <w:trPr>
          <w:trHeight w:val="20"/>
        </w:trPr>
        <w:tc>
          <w:tcPr>
            <w:tcW w:w="2531" w:type="dxa"/>
            <w:vMerge/>
            <w:hideMark/>
          </w:tcPr>
          <w:p w14:paraId="7B0A942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FE19B1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D06B65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диагностические критерии факторов риска заболеваний и (или) состояний, повышающих вероятность развития хронических неинфекционных заболеваний, с учетом возрастных особенностей;</w:t>
            </w:r>
          </w:p>
        </w:tc>
      </w:tr>
      <w:tr w:rsidR="0018193D" w:rsidRPr="00F04A5B" w14:paraId="5D692E06" w14:textId="77777777" w:rsidTr="0018193D">
        <w:trPr>
          <w:trHeight w:val="20"/>
        </w:trPr>
        <w:tc>
          <w:tcPr>
            <w:tcW w:w="2531" w:type="dxa"/>
            <w:vMerge/>
            <w:hideMark/>
          </w:tcPr>
          <w:p w14:paraId="46AC130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263885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F71D79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проведения индивидуального и группового  профилактического консультирования;</w:t>
            </w:r>
          </w:p>
        </w:tc>
      </w:tr>
      <w:tr w:rsidR="0018193D" w:rsidRPr="00F04A5B" w14:paraId="597F782F" w14:textId="77777777" w:rsidTr="0018193D">
        <w:trPr>
          <w:trHeight w:val="20"/>
        </w:trPr>
        <w:tc>
          <w:tcPr>
            <w:tcW w:w="2531" w:type="dxa"/>
            <w:vMerge/>
            <w:hideMark/>
          </w:tcPr>
          <w:p w14:paraId="2717786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A736B5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8EA244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порядок проведения диспансерного наблюдения, профилактических, лечебных, реабилитационных и оздоровительных мероприятий с учетом факторов риска развития неинфекционных заболеваний, диагностические критерии факторов риска; </w:t>
            </w:r>
          </w:p>
        </w:tc>
      </w:tr>
      <w:tr w:rsidR="0018193D" w:rsidRPr="00F04A5B" w14:paraId="7DBE045A" w14:textId="77777777" w:rsidTr="0018193D">
        <w:trPr>
          <w:trHeight w:val="20"/>
        </w:trPr>
        <w:tc>
          <w:tcPr>
            <w:tcW w:w="2531" w:type="dxa"/>
            <w:vMerge/>
            <w:hideMark/>
          </w:tcPr>
          <w:p w14:paraId="0A32979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1EE40A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C32A3A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порядок проведения диспансерного наблюдения с учетом факторов риска развития неинфекционных заболеваний, диагностические критерии факторов риска;</w:t>
            </w:r>
          </w:p>
        </w:tc>
      </w:tr>
      <w:tr w:rsidR="0018193D" w:rsidRPr="00F04A5B" w14:paraId="03B664FE" w14:textId="77777777" w:rsidTr="0018193D">
        <w:trPr>
          <w:trHeight w:val="20"/>
        </w:trPr>
        <w:tc>
          <w:tcPr>
            <w:tcW w:w="2531" w:type="dxa"/>
            <w:vMerge/>
            <w:hideMark/>
          </w:tcPr>
          <w:p w14:paraId="7DB9EF1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1167C6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6AF720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порядок проведения  обязательных </w:t>
            </w:r>
            <w:proofErr w:type="spellStart"/>
            <w:r w:rsidRPr="00F04A5B">
              <w:rPr>
                <w:rFonts w:ascii="Times New Roman" w:eastAsia="Times New Roman" w:hAnsi="Times New Roman" w:cs="Times New Roman"/>
                <w:color w:val="000000"/>
                <w:sz w:val="24"/>
                <w:szCs w:val="24"/>
                <w:lang w:eastAsia="ru-RU"/>
              </w:rPr>
              <w:t>предсменных</w:t>
            </w:r>
            <w:proofErr w:type="spellEnd"/>
            <w:r w:rsidRPr="00F04A5B">
              <w:rPr>
                <w:rFonts w:ascii="Times New Roman" w:eastAsia="Times New Roman" w:hAnsi="Times New Roman" w:cs="Times New Roman"/>
                <w:color w:val="000000"/>
                <w:sz w:val="24"/>
                <w:szCs w:val="24"/>
                <w:lang w:eastAsia="ru-RU"/>
              </w:rPr>
              <w:t xml:space="preserve">, предрейсовых,    </w:t>
            </w:r>
            <w:proofErr w:type="spellStart"/>
            <w:r w:rsidRPr="00F04A5B">
              <w:rPr>
                <w:rFonts w:ascii="Times New Roman" w:eastAsia="Times New Roman" w:hAnsi="Times New Roman" w:cs="Times New Roman"/>
                <w:color w:val="000000"/>
                <w:sz w:val="24"/>
                <w:szCs w:val="24"/>
                <w:lang w:eastAsia="ru-RU"/>
              </w:rPr>
              <w:t>послесменных</w:t>
            </w:r>
            <w:proofErr w:type="spellEnd"/>
            <w:r w:rsidRPr="00F04A5B">
              <w:rPr>
                <w:rFonts w:ascii="Times New Roman" w:eastAsia="Times New Roman" w:hAnsi="Times New Roman" w:cs="Times New Roman"/>
                <w:color w:val="000000"/>
                <w:sz w:val="24"/>
                <w:szCs w:val="24"/>
                <w:lang w:eastAsia="ru-RU"/>
              </w:rPr>
              <w:t>, послерейсовых медицинских осмотров отдельных категорий работников;</w:t>
            </w:r>
          </w:p>
        </w:tc>
      </w:tr>
      <w:tr w:rsidR="0018193D" w:rsidRPr="00F04A5B" w14:paraId="0E8AB72F" w14:textId="77777777" w:rsidTr="0018193D">
        <w:trPr>
          <w:trHeight w:val="20"/>
        </w:trPr>
        <w:tc>
          <w:tcPr>
            <w:tcW w:w="2531" w:type="dxa"/>
            <w:vMerge/>
            <w:hideMark/>
          </w:tcPr>
          <w:p w14:paraId="074D0DB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213C3C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B49854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основные критерии эффективности диспансеризации взрослого населения;</w:t>
            </w:r>
          </w:p>
        </w:tc>
      </w:tr>
      <w:tr w:rsidR="0018193D" w:rsidRPr="00F04A5B" w14:paraId="1362DC77" w14:textId="77777777" w:rsidTr="0018193D">
        <w:trPr>
          <w:trHeight w:val="20"/>
        </w:trPr>
        <w:tc>
          <w:tcPr>
            <w:tcW w:w="2531" w:type="dxa"/>
            <w:vMerge/>
            <w:hideMark/>
          </w:tcPr>
          <w:p w14:paraId="7AA2370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C24EC4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F89C54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методы выявления курящих и лиц, избыточно потребляющих алкоголь, а также лиц, потребляющих наркотические средства и психотропные вещества без назначения врача.</w:t>
            </w:r>
          </w:p>
        </w:tc>
      </w:tr>
      <w:tr w:rsidR="0018193D" w:rsidRPr="00F04A5B" w14:paraId="630511FE" w14:textId="77777777" w:rsidTr="0018193D">
        <w:trPr>
          <w:trHeight w:val="20"/>
        </w:trPr>
        <w:tc>
          <w:tcPr>
            <w:tcW w:w="2531" w:type="dxa"/>
            <w:vMerge/>
            <w:hideMark/>
          </w:tcPr>
          <w:p w14:paraId="52B06B6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5515A57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4.2. Проводить санитарно-гигиеническое просвещение населения;</w:t>
            </w:r>
          </w:p>
        </w:tc>
        <w:tc>
          <w:tcPr>
            <w:tcW w:w="3683" w:type="dxa"/>
            <w:shd w:val="clear" w:color="auto" w:fill="auto"/>
            <w:hideMark/>
          </w:tcPr>
          <w:p w14:paraId="3A79858C"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1255D8CB" w14:textId="77777777" w:rsidTr="0018193D">
        <w:trPr>
          <w:trHeight w:val="20"/>
        </w:trPr>
        <w:tc>
          <w:tcPr>
            <w:tcW w:w="2531" w:type="dxa"/>
            <w:vMerge/>
            <w:hideMark/>
          </w:tcPr>
          <w:p w14:paraId="549017B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6EA842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DDD6AC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проведения мероприятий по формированию здорового образа жизни у населения;</w:t>
            </w:r>
          </w:p>
        </w:tc>
      </w:tr>
      <w:tr w:rsidR="0018193D" w:rsidRPr="00F04A5B" w14:paraId="4CE1842C" w14:textId="77777777" w:rsidTr="0018193D">
        <w:trPr>
          <w:trHeight w:val="20"/>
        </w:trPr>
        <w:tc>
          <w:tcPr>
            <w:tcW w:w="2531" w:type="dxa"/>
            <w:vMerge/>
            <w:hideMark/>
          </w:tcPr>
          <w:p w14:paraId="026A935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DA2BE1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763DB5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проведения неспецифических и специфических мероприятий по профилактике неинфекционных заболеваний и коррекции факторов риска их развития, снижению детской и материнской смертности;</w:t>
            </w:r>
          </w:p>
        </w:tc>
      </w:tr>
      <w:tr w:rsidR="0018193D" w:rsidRPr="00F04A5B" w14:paraId="65D8B991" w14:textId="77777777" w:rsidTr="0018193D">
        <w:trPr>
          <w:trHeight w:val="20"/>
        </w:trPr>
        <w:tc>
          <w:tcPr>
            <w:tcW w:w="2531" w:type="dxa"/>
            <w:vMerge/>
            <w:hideMark/>
          </w:tcPr>
          <w:p w14:paraId="02986C6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C8415F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24AACE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проведения индивидуального и группового профилактического консультирования населения, в том числе несовершеннолетних.</w:t>
            </w:r>
          </w:p>
        </w:tc>
      </w:tr>
      <w:tr w:rsidR="0018193D" w:rsidRPr="00F04A5B" w14:paraId="0CA25C3C" w14:textId="77777777" w:rsidTr="0018193D">
        <w:trPr>
          <w:trHeight w:val="20"/>
        </w:trPr>
        <w:tc>
          <w:tcPr>
            <w:tcW w:w="2531" w:type="dxa"/>
            <w:vMerge/>
            <w:hideMark/>
          </w:tcPr>
          <w:p w14:paraId="4653D5B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93B298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DB5A5B2"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2AFA8BB4" w14:textId="77777777" w:rsidTr="0018193D">
        <w:trPr>
          <w:trHeight w:val="20"/>
        </w:trPr>
        <w:tc>
          <w:tcPr>
            <w:tcW w:w="2531" w:type="dxa"/>
            <w:vMerge/>
            <w:hideMark/>
          </w:tcPr>
          <w:p w14:paraId="4BB9109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5BF0DF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D874F5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работу по реализации программ здорового образа жизни, в том числе программы снижения потребления алкоголя и табака, предупреждения и борьбы с немедицинским потреблением наркотических средств и психотропных веществ;</w:t>
            </w:r>
          </w:p>
        </w:tc>
      </w:tr>
      <w:tr w:rsidR="0018193D" w:rsidRPr="00F04A5B" w14:paraId="7BCF0624" w14:textId="77777777" w:rsidTr="0018193D">
        <w:trPr>
          <w:trHeight w:val="20"/>
        </w:trPr>
        <w:tc>
          <w:tcPr>
            <w:tcW w:w="2531" w:type="dxa"/>
            <w:vMerge/>
            <w:hideMark/>
          </w:tcPr>
          <w:p w14:paraId="68CE317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94D4B9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55AE9F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индивидуальные (групповые) беседы с населением в пользу здорового образа жизни, по вопросам личной гигиены, гигиены труда и отдыха, здорового питания, по уровню физической активности, отказу от курения табака и потребления алкоголя, мерам профилактики предотвратимых болезней;</w:t>
            </w:r>
          </w:p>
        </w:tc>
      </w:tr>
      <w:tr w:rsidR="0018193D" w:rsidRPr="00F04A5B" w14:paraId="6987C5A1" w14:textId="77777777" w:rsidTr="0018193D">
        <w:trPr>
          <w:trHeight w:val="20"/>
        </w:trPr>
        <w:tc>
          <w:tcPr>
            <w:tcW w:w="2531" w:type="dxa"/>
            <w:vMerge/>
            <w:hideMark/>
          </w:tcPr>
          <w:p w14:paraId="502B899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14B33A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D09BC4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консультации по вопросам планирования семьи;</w:t>
            </w:r>
          </w:p>
        </w:tc>
      </w:tr>
      <w:tr w:rsidR="0018193D" w:rsidRPr="00F04A5B" w14:paraId="2F39D78B" w14:textId="77777777" w:rsidTr="0018193D">
        <w:trPr>
          <w:trHeight w:val="20"/>
        </w:trPr>
        <w:tc>
          <w:tcPr>
            <w:tcW w:w="2531" w:type="dxa"/>
            <w:vMerge/>
            <w:hideMark/>
          </w:tcPr>
          <w:p w14:paraId="18B59E4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A86267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000000" w:fill="FFFFFF"/>
            <w:hideMark/>
          </w:tcPr>
          <w:p w14:paraId="577E9C2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формировать общественное мнение в пользу здорового образа жизни, мотивировать население на здоровый образ жизни или изменение образа жизни, улучшение качества жизни, информировать о способах и программах отказа от вредных привычек;</w:t>
            </w:r>
          </w:p>
        </w:tc>
      </w:tr>
      <w:tr w:rsidR="0018193D" w:rsidRPr="00F04A5B" w14:paraId="33516CD8" w14:textId="77777777" w:rsidTr="0018193D">
        <w:trPr>
          <w:trHeight w:val="20"/>
        </w:trPr>
        <w:tc>
          <w:tcPr>
            <w:tcW w:w="2531" w:type="dxa"/>
            <w:vMerge/>
            <w:hideMark/>
          </w:tcPr>
          <w:p w14:paraId="590EB2A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3E7C11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000000" w:fill="FFFFFF"/>
            <w:hideMark/>
          </w:tcPr>
          <w:p w14:paraId="0CE7CA8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профилактическое консультирование населения с выявленными хроническими заболеваниями и факторами риска их развития.</w:t>
            </w:r>
          </w:p>
        </w:tc>
      </w:tr>
      <w:tr w:rsidR="0018193D" w:rsidRPr="00F04A5B" w14:paraId="51BA8FC2" w14:textId="77777777" w:rsidTr="0018193D">
        <w:trPr>
          <w:trHeight w:val="20"/>
        </w:trPr>
        <w:tc>
          <w:tcPr>
            <w:tcW w:w="2531" w:type="dxa"/>
            <w:vMerge/>
            <w:hideMark/>
          </w:tcPr>
          <w:p w14:paraId="55C95F1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95250F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5F922D8"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6289CF84" w14:textId="77777777" w:rsidTr="0018193D">
        <w:trPr>
          <w:trHeight w:val="20"/>
        </w:trPr>
        <w:tc>
          <w:tcPr>
            <w:tcW w:w="2531" w:type="dxa"/>
            <w:vMerge/>
            <w:hideMark/>
          </w:tcPr>
          <w:p w14:paraId="7D29F6C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DECAF9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C1A285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информационные технологии,  организационные формы и методы   по формированию здорового образа жизни населения,  в том числе программы снижения веса, потребления алкоголя и табака, предупреждения и борьбы с немедицинским  потреблением наркотических средств и психотропных веществ;</w:t>
            </w:r>
          </w:p>
        </w:tc>
      </w:tr>
      <w:tr w:rsidR="0018193D" w:rsidRPr="00F04A5B" w14:paraId="3A5A2DE4" w14:textId="77777777" w:rsidTr="0018193D">
        <w:trPr>
          <w:trHeight w:val="20"/>
        </w:trPr>
        <w:tc>
          <w:tcPr>
            <w:tcW w:w="2531" w:type="dxa"/>
            <w:vMerge/>
            <w:hideMark/>
          </w:tcPr>
          <w:p w14:paraId="5BEAF33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F814CE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E706ED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рекомендации по вопросам личной гигиены, контрацепции, здорового образа жизни, профилактике заболеваний.</w:t>
            </w:r>
          </w:p>
        </w:tc>
      </w:tr>
      <w:tr w:rsidR="0018193D" w:rsidRPr="00F04A5B" w14:paraId="55D3263E" w14:textId="77777777" w:rsidTr="0018193D">
        <w:trPr>
          <w:trHeight w:val="20"/>
        </w:trPr>
        <w:tc>
          <w:tcPr>
            <w:tcW w:w="2531" w:type="dxa"/>
            <w:vMerge/>
            <w:hideMark/>
          </w:tcPr>
          <w:p w14:paraId="309F456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6935E4B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4.3. Осуществлять иммунопрофилактическую деятельность</w:t>
            </w:r>
          </w:p>
        </w:tc>
        <w:tc>
          <w:tcPr>
            <w:tcW w:w="3683" w:type="dxa"/>
            <w:shd w:val="clear" w:color="auto" w:fill="auto"/>
            <w:hideMark/>
          </w:tcPr>
          <w:p w14:paraId="5393528F"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3D93C659" w14:textId="77777777" w:rsidTr="0018193D">
        <w:trPr>
          <w:trHeight w:val="20"/>
        </w:trPr>
        <w:tc>
          <w:tcPr>
            <w:tcW w:w="2531" w:type="dxa"/>
            <w:vMerge/>
            <w:hideMark/>
          </w:tcPr>
          <w:p w14:paraId="206F00C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D7C92A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F11EBE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проведения иммунизации населения в соответствии с национальным календарем профилактических прививок и календарем профилактических прививок по эпидемическим показаниям.</w:t>
            </w:r>
          </w:p>
        </w:tc>
      </w:tr>
      <w:tr w:rsidR="0018193D" w:rsidRPr="00F04A5B" w14:paraId="1F167346" w14:textId="77777777" w:rsidTr="0018193D">
        <w:trPr>
          <w:trHeight w:val="20"/>
        </w:trPr>
        <w:tc>
          <w:tcPr>
            <w:tcW w:w="2531" w:type="dxa"/>
            <w:vMerge/>
            <w:hideMark/>
          </w:tcPr>
          <w:p w14:paraId="692D1E7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2F6CF2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17560FC"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29B61CF5" w14:textId="77777777" w:rsidTr="0018193D">
        <w:trPr>
          <w:trHeight w:val="20"/>
        </w:trPr>
        <w:tc>
          <w:tcPr>
            <w:tcW w:w="2531" w:type="dxa"/>
            <w:vMerge/>
            <w:hideMark/>
          </w:tcPr>
          <w:p w14:paraId="3B51191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13CB7A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15EB79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иммунизации населения в соответствии с национальным календарем профилактических прививок и календарем профилактических прививок по эпидемическим показаниям.</w:t>
            </w:r>
          </w:p>
        </w:tc>
      </w:tr>
      <w:tr w:rsidR="0018193D" w:rsidRPr="00F04A5B" w14:paraId="536F4686" w14:textId="77777777" w:rsidTr="0018193D">
        <w:trPr>
          <w:trHeight w:val="20"/>
        </w:trPr>
        <w:tc>
          <w:tcPr>
            <w:tcW w:w="2531" w:type="dxa"/>
            <w:vMerge/>
            <w:hideMark/>
          </w:tcPr>
          <w:p w14:paraId="4A81BB9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E05A9D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A517E83"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78F81076" w14:textId="77777777" w:rsidTr="0018193D">
        <w:trPr>
          <w:trHeight w:val="20"/>
        </w:trPr>
        <w:tc>
          <w:tcPr>
            <w:tcW w:w="2531" w:type="dxa"/>
            <w:vMerge/>
            <w:hideMark/>
          </w:tcPr>
          <w:p w14:paraId="6EF161D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D4342C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866C09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национальный календарь профилактических прививок и календарь профилактических прививок по эпидемическим показаниям;</w:t>
            </w:r>
          </w:p>
        </w:tc>
      </w:tr>
      <w:tr w:rsidR="0018193D" w:rsidRPr="00F04A5B" w14:paraId="06CF71A8" w14:textId="77777777" w:rsidTr="0018193D">
        <w:trPr>
          <w:trHeight w:val="20"/>
        </w:trPr>
        <w:tc>
          <w:tcPr>
            <w:tcW w:w="2531" w:type="dxa"/>
            <w:vMerge/>
            <w:hideMark/>
          </w:tcPr>
          <w:p w14:paraId="5F9C7F5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1CF26C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30F237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порядок организации и правила иммунопрофилактики инфекционных заболеваний;</w:t>
            </w:r>
          </w:p>
        </w:tc>
      </w:tr>
      <w:tr w:rsidR="0018193D" w:rsidRPr="00F04A5B" w14:paraId="0F509BBC" w14:textId="77777777" w:rsidTr="0018193D">
        <w:trPr>
          <w:trHeight w:val="20"/>
        </w:trPr>
        <w:tc>
          <w:tcPr>
            <w:tcW w:w="2531" w:type="dxa"/>
            <w:vMerge/>
            <w:hideMark/>
          </w:tcPr>
          <w:p w14:paraId="5F47F81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704B3A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A6D548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транспортировки, хранения, введения и утилизации иммунобиологических препаратов;</w:t>
            </w:r>
          </w:p>
        </w:tc>
      </w:tr>
      <w:tr w:rsidR="0018193D" w:rsidRPr="00F04A5B" w14:paraId="47C4053A" w14:textId="77777777" w:rsidTr="0018193D">
        <w:trPr>
          <w:trHeight w:val="20"/>
        </w:trPr>
        <w:tc>
          <w:tcPr>
            <w:tcW w:w="2531" w:type="dxa"/>
            <w:vMerge/>
            <w:hideMark/>
          </w:tcPr>
          <w:p w14:paraId="227322D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60D282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1CAAFB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мероприятия по выявлению, расследованию и профилактике побочных проявлений после иммунизации.</w:t>
            </w:r>
          </w:p>
        </w:tc>
      </w:tr>
      <w:tr w:rsidR="0018193D" w:rsidRPr="00F04A5B" w14:paraId="3315B707" w14:textId="77777777" w:rsidTr="0018193D">
        <w:trPr>
          <w:trHeight w:val="20"/>
        </w:trPr>
        <w:tc>
          <w:tcPr>
            <w:tcW w:w="2531" w:type="dxa"/>
            <w:vMerge/>
            <w:hideMark/>
          </w:tcPr>
          <w:p w14:paraId="460964A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71681C2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4.4. Организовывать здоровьесберегающую среду</w:t>
            </w:r>
          </w:p>
        </w:tc>
        <w:tc>
          <w:tcPr>
            <w:tcW w:w="3683" w:type="dxa"/>
            <w:shd w:val="clear" w:color="auto" w:fill="auto"/>
            <w:hideMark/>
          </w:tcPr>
          <w:p w14:paraId="420E2106"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1CFD5543" w14:textId="77777777" w:rsidTr="0018193D">
        <w:trPr>
          <w:trHeight w:val="20"/>
        </w:trPr>
        <w:tc>
          <w:tcPr>
            <w:tcW w:w="2531" w:type="dxa"/>
            <w:vMerge/>
            <w:hideMark/>
          </w:tcPr>
          <w:p w14:paraId="631B44D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82C8F8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08BC47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соблюдения санитарно-эпидемиологических правил и нормативов медицинской организации по профилактике инфекций, связанных с оказанием медицинской помощи;</w:t>
            </w:r>
          </w:p>
        </w:tc>
      </w:tr>
      <w:tr w:rsidR="0018193D" w:rsidRPr="00F04A5B" w14:paraId="1AE80CBF" w14:textId="77777777" w:rsidTr="0018193D">
        <w:trPr>
          <w:trHeight w:val="20"/>
        </w:trPr>
        <w:tc>
          <w:tcPr>
            <w:tcW w:w="2531" w:type="dxa"/>
            <w:vMerge/>
            <w:hideMark/>
          </w:tcPr>
          <w:p w14:paraId="3DBCB61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BA3816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AA72FF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обеспечения личной и общественной безопасности при обращении с медицинскими отходами;</w:t>
            </w:r>
          </w:p>
        </w:tc>
      </w:tr>
      <w:tr w:rsidR="0018193D" w:rsidRPr="00F04A5B" w14:paraId="30F6C6A3" w14:textId="77777777" w:rsidTr="0018193D">
        <w:trPr>
          <w:trHeight w:val="20"/>
        </w:trPr>
        <w:tc>
          <w:tcPr>
            <w:tcW w:w="2531" w:type="dxa"/>
            <w:vMerge/>
            <w:hideMark/>
          </w:tcPr>
          <w:p w14:paraId="533DB21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0E5C06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912CAB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проведения под руководством врача комплекса профилактических, противоэпидемических и санитарно-гигиенических мероприятий, направленных на снижение инфекционной и паразитарной заболеваемости, травматизма на работе и в быту;</w:t>
            </w:r>
          </w:p>
        </w:tc>
      </w:tr>
      <w:tr w:rsidR="0018193D" w:rsidRPr="00F04A5B" w14:paraId="6059DB50" w14:textId="77777777" w:rsidTr="0018193D">
        <w:trPr>
          <w:trHeight w:val="20"/>
        </w:trPr>
        <w:tc>
          <w:tcPr>
            <w:tcW w:w="2531" w:type="dxa"/>
            <w:vMerge/>
            <w:hideMark/>
          </w:tcPr>
          <w:p w14:paraId="062F347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BFD9CB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B7270B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извещения организации государственного санитарно-эпидемиологического надзора об инфекционных, паразитарных и профессиональных заболеваниях, отравлениях населения и выявленных нарушениях санитарно-гигиенических требований;</w:t>
            </w:r>
          </w:p>
        </w:tc>
      </w:tr>
      <w:tr w:rsidR="0018193D" w:rsidRPr="00F04A5B" w14:paraId="3BE8DCF2" w14:textId="77777777" w:rsidTr="0018193D">
        <w:trPr>
          <w:trHeight w:val="20"/>
        </w:trPr>
        <w:tc>
          <w:tcPr>
            <w:tcW w:w="2531" w:type="dxa"/>
            <w:vMerge/>
            <w:hideMark/>
          </w:tcPr>
          <w:p w14:paraId="723F81E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968303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D0ECD5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направления пациента с инфекционным заболеванием в медицинскую организацию для оказания медицинской помощи;</w:t>
            </w:r>
          </w:p>
        </w:tc>
      </w:tr>
      <w:tr w:rsidR="0018193D" w:rsidRPr="00F04A5B" w14:paraId="6B9AD3BE" w14:textId="77777777" w:rsidTr="0018193D">
        <w:trPr>
          <w:trHeight w:val="20"/>
        </w:trPr>
        <w:tc>
          <w:tcPr>
            <w:tcW w:w="2531" w:type="dxa"/>
            <w:vMerge/>
            <w:hideMark/>
          </w:tcPr>
          <w:p w14:paraId="6F71157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0506E9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8B0398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проведения профилактических и санитарно-противоэпидемических мероприятий при регистрации инфекционных заболеваний, в том числе по назначению врача-эпидемиолога.</w:t>
            </w:r>
          </w:p>
        </w:tc>
      </w:tr>
      <w:tr w:rsidR="0018193D" w:rsidRPr="00F04A5B" w14:paraId="6658D8F2" w14:textId="77777777" w:rsidTr="0018193D">
        <w:trPr>
          <w:trHeight w:val="20"/>
        </w:trPr>
        <w:tc>
          <w:tcPr>
            <w:tcW w:w="2531" w:type="dxa"/>
            <w:vMerge/>
            <w:hideMark/>
          </w:tcPr>
          <w:p w14:paraId="2DB9FD9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3431E9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0F872CC"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75F445B6" w14:textId="77777777" w:rsidTr="0018193D">
        <w:trPr>
          <w:trHeight w:val="20"/>
        </w:trPr>
        <w:tc>
          <w:tcPr>
            <w:tcW w:w="2531" w:type="dxa"/>
            <w:vMerge/>
            <w:hideMark/>
          </w:tcPr>
          <w:p w14:paraId="798797C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1D67B4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C44C98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организовывать и проводить санитарно- противоэпидемические (профилактические) и ограничительные (карантинные) мероприятия при выявлении инфекционных заболеваний во взаимодействии с врачом-эпидемиологом;</w:t>
            </w:r>
          </w:p>
        </w:tc>
      </w:tr>
      <w:tr w:rsidR="0018193D" w:rsidRPr="00F04A5B" w14:paraId="1419EEF6" w14:textId="77777777" w:rsidTr="0018193D">
        <w:trPr>
          <w:trHeight w:val="20"/>
        </w:trPr>
        <w:tc>
          <w:tcPr>
            <w:tcW w:w="2531" w:type="dxa"/>
            <w:vMerge/>
            <w:hideMark/>
          </w:tcPr>
          <w:p w14:paraId="3723591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21EB36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ED6738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соблюдать санитарные правила при обращении с медицинскими отходами, проводить экстренные профилактические мероприятия при возникновении аварийных ситуаций с риском инфицирования медицинского персонала;</w:t>
            </w:r>
          </w:p>
        </w:tc>
      </w:tr>
      <w:tr w:rsidR="0018193D" w:rsidRPr="00F04A5B" w14:paraId="17559B72" w14:textId="77777777" w:rsidTr="0018193D">
        <w:trPr>
          <w:trHeight w:val="20"/>
        </w:trPr>
        <w:tc>
          <w:tcPr>
            <w:tcW w:w="2531" w:type="dxa"/>
            <w:vMerge/>
            <w:hideMark/>
          </w:tcPr>
          <w:p w14:paraId="41F117B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927210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D2B75D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проводить осмотр и динамическое наблюдение отдельных групп населения при выявлении или угрозе возникновения эпидемии инфекционного заболевания, больных инфекционным заболеванием, контактных с ними лиц и лиц, подозрительных на инфекционное заболевание, по месту жительства, учебы, работы и </w:t>
            </w:r>
            <w:proofErr w:type="spellStart"/>
            <w:r w:rsidRPr="00F04A5B">
              <w:rPr>
                <w:rFonts w:ascii="Times New Roman" w:eastAsia="Times New Roman" w:hAnsi="Times New Roman" w:cs="Times New Roman"/>
                <w:color w:val="000000"/>
                <w:sz w:val="24"/>
                <w:szCs w:val="24"/>
                <w:lang w:eastAsia="ru-RU"/>
              </w:rPr>
              <w:t>реконвалесцентов</w:t>
            </w:r>
            <w:proofErr w:type="spellEnd"/>
            <w:r w:rsidRPr="00F04A5B">
              <w:rPr>
                <w:rFonts w:ascii="Times New Roman" w:eastAsia="Times New Roman" w:hAnsi="Times New Roman" w:cs="Times New Roman"/>
                <w:color w:val="000000"/>
                <w:sz w:val="24"/>
                <w:szCs w:val="24"/>
                <w:lang w:eastAsia="ru-RU"/>
              </w:rPr>
              <w:t xml:space="preserve"> инфекционных заболеваний, информировать врача кабинета инфекционных заболеваний;</w:t>
            </w:r>
          </w:p>
        </w:tc>
      </w:tr>
      <w:tr w:rsidR="0018193D" w:rsidRPr="00F04A5B" w14:paraId="209960D3" w14:textId="77777777" w:rsidTr="0018193D">
        <w:trPr>
          <w:trHeight w:val="20"/>
        </w:trPr>
        <w:tc>
          <w:tcPr>
            <w:tcW w:w="2531" w:type="dxa"/>
            <w:vMerge/>
            <w:hideMark/>
          </w:tcPr>
          <w:p w14:paraId="4A39171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B36B8E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D61161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применять меры индивидуальной защиты пациентов и медицинских работников от инфицирования, соблюдать принцип индивидуальной изоляции, правила асептики и антисептики, организовать комплекс мероприятий по дезинфекции и стерилизации технических средств и инструментов, медицинских изделий.</w:t>
            </w:r>
          </w:p>
        </w:tc>
      </w:tr>
      <w:tr w:rsidR="0018193D" w:rsidRPr="00F04A5B" w14:paraId="4B5210F4" w14:textId="77777777" w:rsidTr="0018193D">
        <w:trPr>
          <w:trHeight w:val="20"/>
        </w:trPr>
        <w:tc>
          <w:tcPr>
            <w:tcW w:w="2531" w:type="dxa"/>
            <w:vMerge/>
            <w:hideMark/>
          </w:tcPr>
          <w:p w14:paraId="37244AC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655A31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E5F5BD1"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5C05B4F6" w14:textId="77777777" w:rsidTr="0018193D">
        <w:trPr>
          <w:trHeight w:val="20"/>
        </w:trPr>
        <w:tc>
          <w:tcPr>
            <w:tcW w:w="2531" w:type="dxa"/>
            <w:vMerge/>
            <w:hideMark/>
          </w:tcPr>
          <w:p w14:paraId="26614B0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D8895C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BE6B04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и порядок санитарно-противоэпидемических, профилактических мероприятий в целях предупреждения возникновения и распространения инфекционных заболеваний в соответствии с нормативными актами;</w:t>
            </w:r>
          </w:p>
        </w:tc>
      </w:tr>
      <w:tr w:rsidR="0018193D" w:rsidRPr="00F04A5B" w14:paraId="4E8C3571" w14:textId="77777777" w:rsidTr="0018193D">
        <w:trPr>
          <w:trHeight w:val="20"/>
        </w:trPr>
        <w:tc>
          <w:tcPr>
            <w:tcW w:w="2531" w:type="dxa"/>
            <w:vMerge/>
            <w:hideMark/>
          </w:tcPr>
          <w:p w14:paraId="61FC367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3C2E2D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6859AB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Опасных(карантинных) инфекционных заболеваний;</w:t>
            </w:r>
          </w:p>
        </w:tc>
      </w:tr>
      <w:tr w:rsidR="0018193D" w:rsidRPr="00F04A5B" w14:paraId="01D36382" w14:textId="77777777" w:rsidTr="0018193D">
        <w:trPr>
          <w:trHeight w:val="20"/>
        </w:trPr>
        <w:tc>
          <w:tcPr>
            <w:tcW w:w="2531" w:type="dxa"/>
            <w:vMerge/>
            <w:hideMark/>
          </w:tcPr>
          <w:p w14:paraId="73EB124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C29330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396F8C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санитарно-эпидемиологические правила и требования к медицинским организациям, осуществляющим медицинскую деятельность;</w:t>
            </w:r>
          </w:p>
        </w:tc>
      </w:tr>
      <w:tr w:rsidR="0018193D" w:rsidRPr="00F04A5B" w14:paraId="4BF89F03" w14:textId="77777777" w:rsidTr="0018193D">
        <w:trPr>
          <w:trHeight w:val="20"/>
        </w:trPr>
        <w:tc>
          <w:tcPr>
            <w:tcW w:w="2531" w:type="dxa"/>
            <w:vMerge/>
            <w:hideMark/>
          </w:tcPr>
          <w:p w14:paraId="259D2B1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98B32C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C26EA5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подходы и методы многоуровневой  профилактики инфекций, связанных с оказанием медицинской помощи; </w:t>
            </w:r>
          </w:p>
        </w:tc>
      </w:tr>
      <w:tr w:rsidR="0018193D" w:rsidRPr="00F04A5B" w14:paraId="0B81AFEA" w14:textId="77777777" w:rsidTr="0018193D">
        <w:trPr>
          <w:trHeight w:val="20"/>
        </w:trPr>
        <w:tc>
          <w:tcPr>
            <w:tcW w:w="2531" w:type="dxa"/>
            <w:vMerge/>
            <w:hideMark/>
          </w:tcPr>
          <w:p w14:paraId="1BF911A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D270C2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E0A483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медицинские показания для стационарного наблюдения и лечения по виду инфекционного заболевания и тяжести состояния пациента;</w:t>
            </w:r>
          </w:p>
        </w:tc>
      </w:tr>
      <w:tr w:rsidR="0018193D" w:rsidRPr="00F04A5B" w14:paraId="54B17729" w14:textId="77777777" w:rsidTr="0018193D">
        <w:trPr>
          <w:trHeight w:val="20"/>
        </w:trPr>
        <w:tc>
          <w:tcPr>
            <w:tcW w:w="2531" w:type="dxa"/>
            <w:vMerge/>
            <w:hideMark/>
          </w:tcPr>
          <w:p w14:paraId="09466B7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D967F3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19A3A0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санитарные правила обращения с медицинскими отходам, комплекс экстренных профилактических мероприятий при возникновении аварийных ситуаций с риском инфицирования медицинских работников.</w:t>
            </w:r>
          </w:p>
        </w:tc>
      </w:tr>
      <w:tr w:rsidR="0018193D" w:rsidRPr="00F04A5B" w14:paraId="350DF90C" w14:textId="77777777" w:rsidTr="0018193D">
        <w:trPr>
          <w:trHeight w:val="20"/>
        </w:trPr>
        <w:tc>
          <w:tcPr>
            <w:tcW w:w="2531" w:type="dxa"/>
            <w:vMerge w:val="restart"/>
            <w:shd w:val="clear" w:color="auto" w:fill="auto"/>
            <w:hideMark/>
          </w:tcPr>
          <w:p w14:paraId="37353E7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Оказание  скорой медицинской помощи в экстренной и неотложной формах, в том числе вне медицинской организации</w:t>
            </w:r>
          </w:p>
        </w:tc>
        <w:tc>
          <w:tcPr>
            <w:tcW w:w="2995" w:type="dxa"/>
            <w:vMerge w:val="restart"/>
            <w:shd w:val="clear" w:color="auto" w:fill="auto"/>
            <w:hideMark/>
          </w:tcPr>
          <w:p w14:paraId="10A9CAD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5.1 Проводить обследование пациентов в целях выявления заболеваний и (или) состояний, требующих оказания скорой медицинской помощи в экстренной и неотложной формах, в том числе вне медицинской организации;</w:t>
            </w:r>
          </w:p>
        </w:tc>
        <w:tc>
          <w:tcPr>
            <w:tcW w:w="3683" w:type="dxa"/>
            <w:shd w:val="clear" w:color="auto" w:fill="auto"/>
            <w:hideMark/>
          </w:tcPr>
          <w:p w14:paraId="5CD6BC98"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40FD5BDB" w14:textId="77777777" w:rsidTr="0018193D">
        <w:trPr>
          <w:trHeight w:val="20"/>
        </w:trPr>
        <w:tc>
          <w:tcPr>
            <w:tcW w:w="2531" w:type="dxa"/>
            <w:vMerge/>
            <w:hideMark/>
          </w:tcPr>
          <w:p w14:paraId="7418156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AFAEF2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7B5B56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оценки состояния, требующего оказания медицинской помощи в экстренной форме;</w:t>
            </w:r>
          </w:p>
        </w:tc>
      </w:tr>
      <w:tr w:rsidR="0018193D" w:rsidRPr="00F04A5B" w14:paraId="497E656B" w14:textId="77777777" w:rsidTr="0018193D">
        <w:trPr>
          <w:trHeight w:val="20"/>
        </w:trPr>
        <w:tc>
          <w:tcPr>
            <w:tcW w:w="2531" w:type="dxa"/>
            <w:vMerge/>
            <w:hideMark/>
          </w:tcPr>
          <w:p w14:paraId="52B9AAD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7DAC7A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F292BB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выявления клинических признаков состояний, требующих оказания медицинской помощи в неотложной форме;</w:t>
            </w:r>
          </w:p>
        </w:tc>
      </w:tr>
      <w:tr w:rsidR="0018193D" w:rsidRPr="00F04A5B" w14:paraId="7FF571C4" w14:textId="77777777" w:rsidTr="0018193D">
        <w:trPr>
          <w:trHeight w:val="20"/>
        </w:trPr>
        <w:tc>
          <w:tcPr>
            <w:tcW w:w="2531" w:type="dxa"/>
            <w:vMerge/>
            <w:hideMark/>
          </w:tcPr>
          <w:p w14:paraId="1105893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C6E10E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58AFC1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распознавания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состояния при осложнениях беременности, угрожающих жизни женщины, требующих оказания медицинской помощи в экстренной форме;</w:t>
            </w:r>
          </w:p>
        </w:tc>
      </w:tr>
      <w:tr w:rsidR="0018193D" w:rsidRPr="00F04A5B" w14:paraId="5AAE4DFE" w14:textId="77777777" w:rsidTr="0018193D">
        <w:trPr>
          <w:trHeight w:val="20"/>
        </w:trPr>
        <w:tc>
          <w:tcPr>
            <w:tcW w:w="2531" w:type="dxa"/>
            <w:vMerge/>
            <w:hideMark/>
          </w:tcPr>
          <w:p w14:paraId="061A58A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BC6C5A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39A1F4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оказания медицинской помощи при внезапных острых заболеваниях и (или состояниях без явных признаков угрозы жизни пациента, требующих оказания медицинской помощи в неотложной форме, в том числе несовершеннолетним.</w:t>
            </w:r>
          </w:p>
        </w:tc>
      </w:tr>
      <w:tr w:rsidR="0018193D" w:rsidRPr="00F04A5B" w14:paraId="707C7643" w14:textId="77777777" w:rsidTr="0018193D">
        <w:trPr>
          <w:trHeight w:val="20"/>
        </w:trPr>
        <w:tc>
          <w:tcPr>
            <w:tcW w:w="2531" w:type="dxa"/>
            <w:vMerge/>
            <w:hideMark/>
          </w:tcPr>
          <w:p w14:paraId="6BF2DE6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F4A895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984389B"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1A46C04D" w14:textId="77777777" w:rsidTr="0018193D">
        <w:trPr>
          <w:trHeight w:val="20"/>
        </w:trPr>
        <w:tc>
          <w:tcPr>
            <w:tcW w:w="2531" w:type="dxa"/>
            <w:vMerge/>
            <w:hideMark/>
          </w:tcPr>
          <w:p w14:paraId="71D1CE0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8D95C0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5AC33A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выявлять клинические признаки состояний, требующих оказания медицинской помощи в неотложной форме;</w:t>
            </w:r>
          </w:p>
        </w:tc>
      </w:tr>
      <w:tr w:rsidR="0018193D" w:rsidRPr="00F04A5B" w14:paraId="77390A16" w14:textId="77777777" w:rsidTr="0018193D">
        <w:trPr>
          <w:trHeight w:val="20"/>
        </w:trPr>
        <w:tc>
          <w:tcPr>
            <w:tcW w:w="2531" w:type="dxa"/>
            <w:vMerge/>
            <w:hideMark/>
          </w:tcPr>
          <w:p w14:paraId="274BFEA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974F46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6D0116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состояния при осложнениях беременности, угрожающих жизни женщины, требующие оказания медицинской помощи в экстренной форме.</w:t>
            </w:r>
          </w:p>
        </w:tc>
      </w:tr>
      <w:tr w:rsidR="0018193D" w:rsidRPr="00F04A5B" w14:paraId="4A23AD80" w14:textId="77777777" w:rsidTr="0018193D">
        <w:trPr>
          <w:trHeight w:val="20"/>
        </w:trPr>
        <w:tc>
          <w:tcPr>
            <w:tcW w:w="2531" w:type="dxa"/>
            <w:vMerge/>
            <w:hideMark/>
          </w:tcPr>
          <w:p w14:paraId="6244F47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A643B0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23A1AD1"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6652A333" w14:textId="77777777" w:rsidTr="0018193D">
        <w:trPr>
          <w:trHeight w:val="20"/>
        </w:trPr>
        <w:tc>
          <w:tcPr>
            <w:tcW w:w="2531" w:type="dxa"/>
            <w:vMerge/>
            <w:hideMark/>
          </w:tcPr>
          <w:p w14:paraId="55C3DEB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643FCC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9463B0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tc>
      </w:tr>
      <w:tr w:rsidR="0018193D" w:rsidRPr="00F04A5B" w14:paraId="2CE6DE63" w14:textId="77777777" w:rsidTr="0018193D">
        <w:trPr>
          <w:trHeight w:val="20"/>
        </w:trPr>
        <w:tc>
          <w:tcPr>
            <w:tcW w:w="2531" w:type="dxa"/>
            <w:vMerge/>
            <w:hideMark/>
          </w:tcPr>
          <w:p w14:paraId="0B4BD5D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75650D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567745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методика сбора жалоб и анамнеза жизни и заболевания у пациентов (их законных представителей);</w:t>
            </w:r>
          </w:p>
        </w:tc>
      </w:tr>
      <w:tr w:rsidR="0018193D" w:rsidRPr="00F04A5B" w14:paraId="63E33A8E" w14:textId="77777777" w:rsidTr="0018193D">
        <w:trPr>
          <w:trHeight w:val="20"/>
        </w:trPr>
        <w:tc>
          <w:tcPr>
            <w:tcW w:w="2531" w:type="dxa"/>
            <w:vMerge/>
            <w:hideMark/>
          </w:tcPr>
          <w:p w14:paraId="2FEE38F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10BE34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01BC1B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методика </w:t>
            </w:r>
            <w:proofErr w:type="spellStart"/>
            <w:r w:rsidRPr="00F04A5B">
              <w:rPr>
                <w:rFonts w:ascii="Times New Roman" w:eastAsia="Times New Roman" w:hAnsi="Times New Roman" w:cs="Times New Roman"/>
                <w:color w:val="000000"/>
                <w:sz w:val="24"/>
                <w:szCs w:val="24"/>
                <w:lang w:eastAsia="ru-RU"/>
              </w:rPr>
              <w:t>физикального</w:t>
            </w:r>
            <w:proofErr w:type="spellEnd"/>
            <w:r w:rsidRPr="00F04A5B">
              <w:rPr>
                <w:rFonts w:ascii="Times New Roman" w:eastAsia="Times New Roman" w:hAnsi="Times New Roman" w:cs="Times New Roman"/>
                <w:color w:val="000000"/>
                <w:sz w:val="24"/>
                <w:szCs w:val="24"/>
                <w:lang w:eastAsia="ru-RU"/>
              </w:rPr>
              <w:t xml:space="preserve"> исследования пациентов (осмотр, пальпация, перкуссия, аускультация);</w:t>
            </w:r>
          </w:p>
        </w:tc>
      </w:tr>
      <w:tr w:rsidR="0018193D" w:rsidRPr="00F04A5B" w14:paraId="5764B9E9" w14:textId="77777777" w:rsidTr="0018193D">
        <w:trPr>
          <w:trHeight w:val="20"/>
        </w:trPr>
        <w:tc>
          <w:tcPr>
            <w:tcW w:w="2531" w:type="dxa"/>
            <w:vMerge/>
            <w:hideMark/>
          </w:tcPr>
          <w:p w14:paraId="1F4A58D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23E0DB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1A1CDE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оценка состояния, требующего оказания медицинской помощи в экстренной форме;</w:t>
            </w:r>
          </w:p>
        </w:tc>
      </w:tr>
      <w:tr w:rsidR="0018193D" w:rsidRPr="00F04A5B" w14:paraId="4077473A" w14:textId="77777777" w:rsidTr="0018193D">
        <w:trPr>
          <w:trHeight w:val="20"/>
        </w:trPr>
        <w:tc>
          <w:tcPr>
            <w:tcW w:w="2531" w:type="dxa"/>
            <w:vMerge/>
            <w:hideMark/>
          </w:tcPr>
          <w:p w14:paraId="4E3D09D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6AE7F8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F5F276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клинические признаки состояний, требующих оказания медицинской помощи в неотложной форме;</w:t>
            </w:r>
          </w:p>
        </w:tc>
      </w:tr>
      <w:tr w:rsidR="0018193D" w:rsidRPr="00F04A5B" w14:paraId="1B4729D1" w14:textId="77777777" w:rsidTr="0018193D">
        <w:trPr>
          <w:trHeight w:val="20"/>
        </w:trPr>
        <w:tc>
          <w:tcPr>
            <w:tcW w:w="2531" w:type="dxa"/>
            <w:vMerge/>
            <w:hideMark/>
          </w:tcPr>
          <w:p w14:paraId="3AF4476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862F66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793C70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клинические признаки состояний, требующих оказания медицинской помощи в экстренной форме;</w:t>
            </w:r>
          </w:p>
        </w:tc>
      </w:tr>
      <w:tr w:rsidR="0018193D" w:rsidRPr="00F04A5B" w14:paraId="7A1D156F" w14:textId="77777777" w:rsidTr="0018193D">
        <w:trPr>
          <w:trHeight w:val="20"/>
        </w:trPr>
        <w:tc>
          <w:tcPr>
            <w:tcW w:w="2531" w:type="dxa"/>
            <w:vMerge/>
            <w:hideMark/>
          </w:tcPr>
          <w:p w14:paraId="141BFB5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085E5D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BD01E0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клиническая картина при осложнениях беременности, угрожающая жизни женщины;</w:t>
            </w:r>
          </w:p>
        </w:tc>
      </w:tr>
      <w:tr w:rsidR="0018193D" w:rsidRPr="00F04A5B" w14:paraId="08C5E3C7" w14:textId="77777777" w:rsidTr="0018193D">
        <w:trPr>
          <w:trHeight w:val="20"/>
        </w:trPr>
        <w:tc>
          <w:tcPr>
            <w:tcW w:w="2531" w:type="dxa"/>
            <w:vMerge/>
            <w:hideMark/>
          </w:tcPr>
          <w:p w14:paraId="48CC3F5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EA66B0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164F2D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 xml:space="preserve">клинические признаки внезапного прекращения кровообращения и (или) дыхания; </w:t>
            </w:r>
          </w:p>
        </w:tc>
      </w:tr>
      <w:tr w:rsidR="0018193D" w:rsidRPr="00F04A5B" w14:paraId="4DAF4CF1" w14:textId="77777777" w:rsidTr="0018193D">
        <w:trPr>
          <w:trHeight w:val="20"/>
        </w:trPr>
        <w:tc>
          <w:tcPr>
            <w:tcW w:w="2531" w:type="dxa"/>
            <w:vMerge/>
            <w:hideMark/>
          </w:tcPr>
          <w:p w14:paraId="2ABFF47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111D19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3A28AB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клинические признаки заболеваний и (или) состояний, представляющих угрозу жизни и здоровью человека.</w:t>
            </w:r>
          </w:p>
        </w:tc>
      </w:tr>
      <w:tr w:rsidR="0018193D" w:rsidRPr="00F04A5B" w14:paraId="7E64BA19" w14:textId="77777777" w:rsidTr="0018193D">
        <w:trPr>
          <w:trHeight w:val="20"/>
        </w:trPr>
        <w:tc>
          <w:tcPr>
            <w:tcW w:w="2531" w:type="dxa"/>
            <w:vMerge/>
            <w:hideMark/>
          </w:tcPr>
          <w:p w14:paraId="59278C9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5D48A0C4" w14:textId="77777777" w:rsidR="008D1238" w:rsidRPr="00F04A5B" w:rsidRDefault="008D1238"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5.2 Назначать и проводить лечение пациентов с заболеваниями и (или) состояниями, требующими оказания скорой медицинской помощи в экстренной и неотложной формах, в том числе вне медицинской организации;</w:t>
            </w:r>
          </w:p>
        </w:tc>
        <w:tc>
          <w:tcPr>
            <w:tcW w:w="3683" w:type="dxa"/>
            <w:shd w:val="clear" w:color="auto" w:fill="auto"/>
            <w:hideMark/>
          </w:tcPr>
          <w:p w14:paraId="464C7657"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681B887A" w14:textId="77777777" w:rsidTr="0018193D">
        <w:trPr>
          <w:trHeight w:val="20"/>
        </w:trPr>
        <w:tc>
          <w:tcPr>
            <w:tcW w:w="2531" w:type="dxa"/>
            <w:vMerge/>
            <w:hideMark/>
          </w:tcPr>
          <w:p w14:paraId="794450C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CDB101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B055F0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оказания медицинской помощи при внезапных острых заболеваниях и (или) состояниях в неотложной форме, в том числе несовершеннолетним;</w:t>
            </w:r>
          </w:p>
        </w:tc>
      </w:tr>
      <w:tr w:rsidR="0018193D" w:rsidRPr="00F04A5B" w14:paraId="7218FED7" w14:textId="77777777" w:rsidTr="0018193D">
        <w:trPr>
          <w:trHeight w:val="20"/>
        </w:trPr>
        <w:tc>
          <w:tcPr>
            <w:tcW w:w="2531" w:type="dxa"/>
            <w:vMerge/>
            <w:hideMark/>
          </w:tcPr>
          <w:p w14:paraId="034F909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E6B4D7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586DEA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оказания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 состояниях при осложнениях беременности;</w:t>
            </w:r>
          </w:p>
        </w:tc>
      </w:tr>
      <w:tr w:rsidR="0018193D" w:rsidRPr="00F04A5B" w14:paraId="7ABF876F" w14:textId="77777777" w:rsidTr="0018193D">
        <w:trPr>
          <w:trHeight w:val="20"/>
        </w:trPr>
        <w:tc>
          <w:tcPr>
            <w:tcW w:w="2531" w:type="dxa"/>
            <w:vMerge/>
            <w:hideMark/>
          </w:tcPr>
          <w:p w14:paraId="43F56B3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91E6F5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FA291C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проведения мероприятий базовой сердечно-легочной реанимации;</w:t>
            </w:r>
          </w:p>
        </w:tc>
      </w:tr>
      <w:tr w:rsidR="0018193D" w:rsidRPr="00F04A5B" w14:paraId="38F0AB7F" w14:textId="77777777" w:rsidTr="0018193D">
        <w:trPr>
          <w:trHeight w:val="20"/>
        </w:trPr>
        <w:tc>
          <w:tcPr>
            <w:tcW w:w="2531" w:type="dxa"/>
            <w:vMerge/>
            <w:hideMark/>
          </w:tcPr>
          <w:p w14:paraId="20BBAF1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B3942F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ECC269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применения лекарственных препаратов и медицинских изделий при оказании медицинской помощи в экстренной форме;</w:t>
            </w:r>
          </w:p>
        </w:tc>
      </w:tr>
      <w:tr w:rsidR="0018193D" w:rsidRPr="00F04A5B" w14:paraId="7EAB41DD" w14:textId="77777777" w:rsidTr="0018193D">
        <w:trPr>
          <w:trHeight w:val="20"/>
        </w:trPr>
        <w:tc>
          <w:tcPr>
            <w:tcW w:w="2531" w:type="dxa"/>
            <w:vMerge/>
            <w:hideMark/>
          </w:tcPr>
          <w:p w14:paraId="03EFF5A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7B03C0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EFB6DA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проведения мероприятий по организации оказания первой помощи до прибытия бригады скорой медицинской помощи населению при угрожающих жизни состояниях и (или) заболеваниях;</w:t>
            </w:r>
          </w:p>
        </w:tc>
      </w:tr>
      <w:tr w:rsidR="0018193D" w:rsidRPr="00F04A5B" w14:paraId="7DAE6886" w14:textId="77777777" w:rsidTr="0018193D">
        <w:trPr>
          <w:trHeight w:val="20"/>
        </w:trPr>
        <w:tc>
          <w:tcPr>
            <w:tcW w:w="2531" w:type="dxa"/>
            <w:vMerge/>
            <w:hideMark/>
          </w:tcPr>
          <w:p w14:paraId="0B0AA81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2DEFD9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FB2E95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проведения медицинской сортировки и медицинской эвакуации при оказании медицинской помощи в чрезвычайных ситуациях.</w:t>
            </w:r>
          </w:p>
        </w:tc>
      </w:tr>
      <w:tr w:rsidR="0018193D" w:rsidRPr="00F04A5B" w14:paraId="64512E93" w14:textId="77777777" w:rsidTr="0018193D">
        <w:trPr>
          <w:trHeight w:val="20"/>
        </w:trPr>
        <w:tc>
          <w:tcPr>
            <w:tcW w:w="2531" w:type="dxa"/>
            <w:vMerge/>
            <w:hideMark/>
          </w:tcPr>
          <w:p w14:paraId="26ECC62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47BA2F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6277F72"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7246AE72" w14:textId="77777777" w:rsidTr="0018193D">
        <w:trPr>
          <w:trHeight w:val="20"/>
        </w:trPr>
        <w:tc>
          <w:tcPr>
            <w:tcW w:w="2531" w:type="dxa"/>
            <w:vMerge/>
            <w:hideMark/>
          </w:tcPr>
          <w:p w14:paraId="1974A87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B70197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68D356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оказывать медицинскую помощь в неотложной форме при состояниях, не представляющих угрозу жизни;</w:t>
            </w:r>
          </w:p>
        </w:tc>
      </w:tr>
      <w:tr w:rsidR="0018193D" w:rsidRPr="00F04A5B" w14:paraId="56887DB2" w14:textId="77777777" w:rsidTr="0018193D">
        <w:trPr>
          <w:trHeight w:val="20"/>
        </w:trPr>
        <w:tc>
          <w:tcPr>
            <w:tcW w:w="2531" w:type="dxa"/>
            <w:vMerge/>
            <w:hideMark/>
          </w:tcPr>
          <w:p w14:paraId="1C9F393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3619DF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2F5B0B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 состояниях при осложнениях беременности;</w:t>
            </w:r>
          </w:p>
        </w:tc>
      </w:tr>
      <w:tr w:rsidR="0018193D" w:rsidRPr="00F04A5B" w14:paraId="55A808A4" w14:textId="77777777" w:rsidTr="0018193D">
        <w:trPr>
          <w:trHeight w:val="20"/>
        </w:trPr>
        <w:tc>
          <w:tcPr>
            <w:tcW w:w="2531" w:type="dxa"/>
            <w:vMerge/>
            <w:hideMark/>
          </w:tcPr>
          <w:p w14:paraId="4D4AF83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0206A8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6A3D17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выполнять мероприятия базовой сердечно-легочной реанимации применять лекарственные препараты и медицинские изделия при оказании медицинской помощи в экстренной форме;</w:t>
            </w:r>
          </w:p>
        </w:tc>
      </w:tr>
      <w:tr w:rsidR="0018193D" w:rsidRPr="00F04A5B" w14:paraId="3D98FD11" w14:textId="77777777" w:rsidTr="0018193D">
        <w:trPr>
          <w:trHeight w:val="20"/>
        </w:trPr>
        <w:tc>
          <w:tcPr>
            <w:tcW w:w="2531" w:type="dxa"/>
            <w:vMerge/>
            <w:hideMark/>
          </w:tcPr>
          <w:p w14:paraId="2A6054D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CA2BC9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A294DC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оказывать медицинскую помощь при внезапных острых заболеваниях и (или) состояниях без явных признаков угрозы жизни пациента и в режиме чрезвычайной ситуации, а также требующих оказания медицинской помощи в неотложной форме, в том числе несовершеннолетним;</w:t>
            </w:r>
          </w:p>
        </w:tc>
      </w:tr>
      <w:tr w:rsidR="0018193D" w:rsidRPr="00F04A5B" w14:paraId="0E35CCCD" w14:textId="77777777" w:rsidTr="0018193D">
        <w:trPr>
          <w:trHeight w:val="20"/>
        </w:trPr>
        <w:tc>
          <w:tcPr>
            <w:tcW w:w="2531" w:type="dxa"/>
            <w:vMerge/>
            <w:hideMark/>
          </w:tcPr>
          <w:p w14:paraId="31315D1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DCD85D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0934E7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медицинскую сортировку пораженных по степени опасности для окружающих, по тяжести состояния пострадавших и по эвакуационному признаку.</w:t>
            </w:r>
          </w:p>
        </w:tc>
      </w:tr>
      <w:tr w:rsidR="0018193D" w:rsidRPr="00F04A5B" w14:paraId="5FE0E247" w14:textId="77777777" w:rsidTr="0018193D">
        <w:trPr>
          <w:trHeight w:val="20"/>
        </w:trPr>
        <w:tc>
          <w:tcPr>
            <w:tcW w:w="2531" w:type="dxa"/>
            <w:vMerge/>
            <w:hideMark/>
          </w:tcPr>
          <w:p w14:paraId="40FE965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1DA2E1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A281CAD"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5F8B30D3" w14:textId="77777777" w:rsidTr="0018193D">
        <w:trPr>
          <w:trHeight w:val="20"/>
        </w:trPr>
        <w:tc>
          <w:tcPr>
            <w:tcW w:w="2531" w:type="dxa"/>
            <w:vMerge/>
            <w:hideMark/>
          </w:tcPr>
          <w:p w14:paraId="5155AEE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F24EB4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663D91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tc>
      </w:tr>
      <w:tr w:rsidR="0018193D" w:rsidRPr="00F04A5B" w14:paraId="62CE8EA6" w14:textId="77777777" w:rsidTr="0018193D">
        <w:trPr>
          <w:trHeight w:val="20"/>
        </w:trPr>
        <w:tc>
          <w:tcPr>
            <w:tcW w:w="2531" w:type="dxa"/>
            <w:vMerge/>
            <w:hideMark/>
          </w:tcPr>
          <w:p w14:paraId="79DCEBB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B4B95E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DC1E72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проведения базовой сердечно-легочной реанимации;</w:t>
            </w:r>
          </w:p>
        </w:tc>
      </w:tr>
      <w:tr w:rsidR="0018193D" w:rsidRPr="00F04A5B" w14:paraId="55D67057" w14:textId="77777777" w:rsidTr="0018193D">
        <w:trPr>
          <w:trHeight w:val="20"/>
        </w:trPr>
        <w:tc>
          <w:tcPr>
            <w:tcW w:w="2531" w:type="dxa"/>
            <w:vMerge/>
            <w:hideMark/>
          </w:tcPr>
          <w:p w14:paraId="2943665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9B946D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3DF3A8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порядок применения лекарственных препаратов и медицинских изделий при оказании медицинской помощи в экстренной форме;</w:t>
            </w:r>
          </w:p>
        </w:tc>
      </w:tr>
      <w:tr w:rsidR="0018193D" w:rsidRPr="00F04A5B" w14:paraId="4BD11CAE" w14:textId="77777777" w:rsidTr="0018193D">
        <w:trPr>
          <w:trHeight w:val="20"/>
        </w:trPr>
        <w:tc>
          <w:tcPr>
            <w:tcW w:w="2531" w:type="dxa"/>
            <w:vMerge/>
            <w:hideMark/>
          </w:tcPr>
          <w:p w14:paraId="1EA0A52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3EBAF9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3BB199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медицинские показания для оказания скорой, в том числе скорой специализированной, медицинской помощи;</w:t>
            </w:r>
          </w:p>
        </w:tc>
      </w:tr>
      <w:tr w:rsidR="0018193D" w:rsidRPr="00F04A5B" w14:paraId="180FDD9D" w14:textId="77777777" w:rsidTr="0018193D">
        <w:trPr>
          <w:trHeight w:val="20"/>
        </w:trPr>
        <w:tc>
          <w:tcPr>
            <w:tcW w:w="2531" w:type="dxa"/>
            <w:vMerge/>
            <w:hideMark/>
          </w:tcPr>
          <w:p w14:paraId="304617D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C0DDB7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AA932D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основы организации и порядок оказания медицинской помощи населению при ликвидации медико-санитарных последствий природных и техногенных чрезвычайных ситуаций, террористических актов;</w:t>
            </w:r>
          </w:p>
        </w:tc>
      </w:tr>
      <w:tr w:rsidR="0018193D" w:rsidRPr="00F04A5B" w14:paraId="5BF06FB4" w14:textId="77777777" w:rsidTr="0018193D">
        <w:trPr>
          <w:trHeight w:val="20"/>
        </w:trPr>
        <w:tc>
          <w:tcPr>
            <w:tcW w:w="2531" w:type="dxa"/>
            <w:vMerge/>
            <w:hideMark/>
          </w:tcPr>
          <w:p w14:paraId="33B5876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618838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57B080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принципы и организация медицинской сортировки, порядок оказания первичной доврачебной медико-санитарной помощи населению в чрезвычайных ситуациях;</w:t>
            </w:r>
          </w:p>
        </w:tc>
      </w:tr>
      <w:tr w:rsidR="0018193D" w:rsidRPr="00F04A5B" w14:paraId="17188428" w14:textId="77777777" w:rsidTr="0018193D">
        <w:trPr>
          <w:trHeight w:val="20"/>
        </w:trPr>
        <w:tc>
          <w:tcPr>
            <w:tcW w:w="2531" w:type="dxa"/>
            <w:vMerge/>
            <w:hideMark/>
          </w:tcPr>
          <w:p w14:paraId="31FA20D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3CA806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AAD581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порядок организации медицинской эвакуации в режиме чрезвычайной ситуации.</w:t>
            </w:r>
          </w:p>
        </w:tc>
      </w:tr>
      <w:tr w:rsidR="0018193D" w:rsidRPr="00F04A5B" w14:paraId="1958E2DC" w14:textId="77777777" w:rsidTr="0018193D">
        <w:trPr>
          <w:trHeight w:val="20"/>
        </w:trPr>
        <w:tc>
          <w:tcPr>
            <w:tcW w:w="2531" w:type="dxa"/>
            <w:vMerge/>
            <w:hideMark/>
          </w:tcPr>
          <w:p w14:paraId="2292AF4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705BDC5C" w14:textId="77777777" w:rsidR="008D1238" w:rsidRPr="00F04A5B" w:rsidRDefault="008D1238"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5.3 Осуществлять контроль эффективности и безопасности проводимого лечения при оказании скорой медицинской помощи в экстренной и неотложной формах, в том числе вне медицинской организации.</w:t>
            </w:r>
          </w:p>
        </w:tc>
        <w:tc>
          <w:tcPr>
            <w:tcW w:w="3683" w:type="dxa"/>
            <w:shd w:val="clear" w:color="auto" w:fill="auto"/>
            <w:hideMark/>
          </w:tcPr>
          <w:p w14:paraId="0F21A8E4"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266B1A69" w14:textId="77777777" w:rsidTr="0018193D">
        <w:trPr>
          <w:trHeight w:val="20"/>
        </w:trPr>
        <w:tc>
          <w:tcPr>
            <w:tcW w:w="2531" w:type="dxa"/>
            <w:vMerge/>
            <w:hideMark/>
          </w:tcPr>
          <w:p w14:paraId="0203D5F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833EF2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B6A41C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проведения контроля эффективности и безопасности проводимого лечения при оказании скорой медицинской помощи в экстренной и неотложной формах, в том числе вне медицинской организации.</w:t>
            </w:r>
          </w:p>
        </w:tc>
      </w:tr>
      <w:tr w:rsidR="0018193D" w:rsidRPr="00F04A5B" w14:paraId="769A26CD" w14:textId="77777777" w:rsidTr="0018193D">
        <w:trPr>
          <w:trHeight w:val="20"/>
        </w:trPr>
        <w:tc>
          <w:tcPr>
            <w:tcW w:w="2531" w:type="dxa"/>
            <w:vMerge/>
            <w:hideMark/>
          </w:tcPr>
          <w:p w14:paraId="75E0E5D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FDD5B3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A003FBD"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229C2441" w14:textId="77777777" w:rsidTr="0018193D">
        <w:trPr>
          <w:trHeight w:val="20"/>
        </w:trPr>
        <w:tc>
          <w:tcPr>
            <w:tcW w:w="2531" w:type="dxa"/>
            <w:vMerge/>
            <w:hideMark/>
          </w:tcPr>
          <w:p w14:paraId="12CF6B1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A4C9C3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810ABD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мониторинг эффективности и безопасности проводимого лечения при оказании скорой медицинской помощи в экстренной и неотложной формах, в том числе вне медицинской организации;</w:t>
            </w:r>
          </w:p>
        </w:tc>
      </w:tr>
      <w:tr w:rsidR="0018193D" w:rsidRPr="00F04A5B" w14:paraId="0F91C90E" w14:textId="77777777" w:rsidTr="0018193D">
        <w:trPr>
          <w:trHeight w:val="20"/>
        </w:trPr>
        <w:tc>
          <w:tcPr>
            <w:tcW w:w="2531" w:type="dxa"/>
            <w:vMerge/>
            <w:hideMark/>
          </w:tcPr>
          <w:p w14:paraId="5B27955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89958F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DF6C93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осуществлять контроль состояния пациента.</w:t>
            </w:r>
          </w:p>
        </w:tc>
      </w:tr>
      <w:tr w:rsidR="0018193D" w:rsidRPr="00F04A5B" w14:paraId="6109C5C1" w14:textId="77777777" w:rsidTr="0018193D">
        <w:trPr>
          <w:trHeight w:val="20"/>
        </w:trPr>
        <w:tc>
          <w:tcPr>
            <w:tcW w:w="2531" w:type="dxa"/>
            <w:vMerge/>
            <w:hideMark/>
          </w:tcPr>
          <w:p w14:paraId="66DAC68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1FFC5F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C5B9901"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1F1C8177" w14:textId="77777777" w:rsidTr="0018193D">
        <w:trPr>
          <w:trHeight w:val="20"/>
        </w:trPr>
        <w:tc>
          <w:tcPr>
            <w:tcW w:w="2531" w:type="dxa"/>
            <w:vMerge/>
            <w:hideMark/>
          </w:tcPr>
          <w:p w14:paraId="4EF469D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18CFFB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93B32E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и порядок проведения мониторинга состояния пациента при оказании медицинской помощи в экстренной форме, порядок передачи пациента бригаде скорой медицинской помощи.</w:t>
            </w:r>
          </w:p>
        </w:tc>
      </w:tr>
      <w:tr w:rsidR="0018193D" w:rsidRPr="00F04A5B" w14:paraId="2C3ED40C" w14:textId="77777777" w:rsidTr="0018193D">
        <w:trPr>
          <w:trHeight w:val="20"/>
        </w:trPr>
        <w:tc>
          <w:tcPr>
            <w:tcW w:w="2531" w:type="dxa"/>
            <w:vMerge w:val="restart"/>
            <w:shd w:val="clear" w:color="auto" w:fill="auto"/>
            <w:hideMark/>
          </w:tcPr>
          <w:p w14:paraId="239F78E4" w14:textId="77777777" w:rsidR="008D1238" w:rsidRPr="00F04A5B" w:rsidRDefault="008D1238" w:rsidP="00F04A5B">
            <w:pPr>
              <w:spacing w:after="0" w:line="276" w:lineRule="auto"/>
              <w:jc w:val="both"/>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Осуществление  организационно-аналитической деятельности</w:t>
            </w:r>
          </w:p>
        </w:tc>
        <w:tc>
          <w:tcPr>
            <w:tcW w:w="2995" w:type="dxa"/>
            <w:vMerge w:val="restart"/>
            <w:shd w:val="clear" w:color="auto" w:fill="auto"/>
            <w:hideMark/>
          </w:tcPr>
          <w:p w14:paraId="37ED815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6.1. Проводить анализ медико-статистической информации при оказании первичной доврачебной медико-санитарной помощи;</w:t>
            </w:r>
          </w:p>
        </w:tc>
        <w:tc>
          <w:tcPr>
            <w:tcW w:w="3683" w:type="dxa"/>
            <w:shd w:val="clear" w:color="auto" w:fill="auto"/>
            <w:hideMark/>
          </w:tcPr>
          <w:p w14:paraId="2D86ED00"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5D935808" w14:textId="77777777" w:rsidTr="0018193D">
        <w:trPr>
          <w:trHeight w:val="20"/>
        </w:trPr>
        <w:tc>
          <w:tcPr>
            <w:tcW w:w="2531" w:type="dxa"/>
            <w:vMerge/>
            <w:hideMark/>
          </w:tcPr>
          <w:p w14:paraId="015988E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2E6F19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0D02E7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проведения анализа основных медико-статистических показателей заболеваемости, инвалидности и смертности для оценки здоровья прикрепленного населения.</w:t>
            </w:r>
          </w:p>
        </w:tc>
      </w:tr>
      <w:tr w:rsidR="0018193D" w:rsidRPr="00F04A5B" w14:paraId="2D448E23" w14:textId="77777777" w:rsidTr="0018193D">
        <w:trPr>
          <w:trHeight w:val="20"/>
        </w:trPr>
        <w:tc>
          <w:tcPr>
            <w:tcW w:w="2531" w:type="dxa"/>
            <w:vMerge/>
            <w:hideMark/>
          </w:tcPr>
          <w:p w14:paraId="78A50BB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EBF390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8FBC1BF"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36296E33" w14:textId="77777777" w:rsidTr="0018193D">
        <w:trPr>
          <w:trHeight w:val="20"/>
        </w:trPr>
        <w:tc>
          <w:tcPr>
            <w:tcW w:w="2531" w:type="dxa"/>
            <w:vMerge/>
            <w:hideMark/>
          </w:tcPr>
          <w:p w14:paraId="3A0D8EB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528A63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37DA4D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анализ медико-статистических показателей заболеваемости, инвалидности и смертности для оценки здоровья прикрепленного населения.</w:t>
            </w:r>
          </w:p>
        </w:tc>
      </w:tr>
      <w:tr w:rsidR="0018193D" w:rsidRPr="00F04A5B" w14:paraId="41394CAE" w14:textId="77777777" w:rsidTr="0018193D">
        <w:trPr>
          <w:trHeight w:val="20"/>
        </w:trPr>
        <w:tc>
          <w:tcPr>
            <w:tcW w:w="2531" w:type="dxa"/>
            <w:vMerge/>
            <w:hideMark/>
          </w:tcPr>
          <w:p w14:paraId="6E7566E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8F8A31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595DC82"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2F42AAD9" w14:textId="77777777" w:rsidTr="0018193D">
        <w:trPr>
          <w:trHeight w:val="20"/>
        </w:trPr>
        <w:tc>
          <w:tcPr>
            <w:tcW w:w="2531" w:type="dxa"/>
            <w:vMerge/>
            <w:hideMark/>
          </w:tcPr>
          <w:p w14:paraId="4E3F86C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6234D4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358585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медико-статистические показатели заболеваемости, инвалидности и смертности, характеризующие здоровье прикрепленного населения, порядок их вычисления и оценки.</w:t>
            </w:r>
          </w:p>
        </w:tc>
      </w:tr>
      <w:tr w:rsidR="0018193D" w:rsidRPr="00F04A5B" w14:paraId="36BC0226" w14:textId="77777777" w:rsidTr="0018193D">
        <w:trPr>
          <w:trHeight w:val="20"/>
        </w:trPr>
        <w:tc>
          <w:tcPr>
            <w:tcW w:w="2531" w:type="dxa"/>
            <w:vMerge/>
            <w:hideMark/>
          </w:tcPr>
          <w:p w14:paraId="2BA1101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5CF3F4B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6.2. Участвовать в обеспечении внутреннего контроля качества и безопасности медицинской деятельности</w:t>
            </w:r>
          </w:p>
        </w:tc>
        <w:tc>
          <w:tcPr>
            <w:tcW w:w="3683" w:type="dxa"/>
            <w:shd w:val="clear" w:color="auto" w:fill="auto"/>
            <w:hideMark/>
          </w:tcPr>
          <w:p w14:paraId="1600C616"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3CB4A783" w14:textId="77777777" w:rsidTr="0018193D">
        <w:trPr>
          <w:trHeight w:val="20"/>
        </w:trPr>
        <w:tc>
          <w:tcPr>
            <w:tcW w:w="2531" w:type="dxa"/>
            <w:vMerge/>
            <w:hideMark/>
          </w:tcPr>
          <w:p w14:paraId="65AB429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625C1E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18D16E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проведения работы по внутреннему контролю качества и безопасности медицинской деятельности.</w:t>
            </w:r>
          </w:p>
        </w:tc>
      </w:tr>
      <w:tr w:rsidR="0018193D" w:rsidRPr="00F04A5B" w14:paraId="457AFCF7" w14:textId="77777777" w:rsidTr="0018193D">
        <w:trPr>
          <w:trHeight w:val="20"/>
        </w:trPr>
        <w:tc>
          <w:tcPr>
            <w:tcW w:w="2531" w:type="dxa"/>
            <w:vMerge/>
            <w:hideMark/>
          </w:tcPr>
          <w:p w14:paraId="798B0F4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6D5E39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6891F1A"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46B0D019" w14:textId="77777777" w:rsidTr="0018193D">
        <w:trPr>
          <w:trHeight w:val="20"/>
        </w:trPr>
        <w:tc>
          <w:tcPr>
            <w:tcW w:w="2531" w:type="dxa"/>
            <w:vMerge/>
            <w:hideMark/>
          </w:tcPr>
          <w:p w14:paraId="1A47656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008DEF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F5E10A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мероприятия по внутреннему контролю качества и безопасности медицинской деятельности.</w:t>
            </w:r>
          </w:p>
        </w:tc>
      </w:tr>
      <w:tr w:rsidR="0018193D" w:rsidRPr="00F04A5B" w14:paraId="4AF210B0" w14:textId="77777777" w:rsidTr="0018193D">
        <w:trPr>
          <w:trHeight w:val="20"/>
        </w:trPr>
        <w:tc>
          <w:tcPr>
            <w:tcW w:w="2531" w:type="dxa"/>
            <w:vMerge/>
            <w:hideMark/>
          </w:tcPr>
          <w:p w14:paraId="082C203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FDD466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6E2EEDC"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651601AF" w14:textId="77777777" w:rsidTr="0018193D">
        <w:trPr>
          <w:trHeight w:val="20"/>
        </w:trPr>
        <w:tc>
          <w:tcPr>
            <w:tcW w:w="2531" w:type="dxa"/>
            <w:vMerge/>
            <w:hideMark/>
          </w:tcPr>
          <w:p w14:paraId="4377149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A5CD65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697B56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нормативные требования к обеспечению внутреннего контроля качества и безопасности медицинской деятельности;</w:t>
            </w:r>
          </w:p>
        </w:tc>
      </w:tr>
      <w:tr w:rsidR="0018193D" w:rsidRPr="00F04A5B" w14:paraId="1A09A8A9" w14:textId="77777777" w:rsidTr="0018193D">
        <w:trPr>
          <w:trHeight w:val="20"/>
        </w:trPr>
        <w:tc>
          <w:tcPr>
            <w:tcW w:w="2531" w:type="dxa"/>
            <w:vMerge/>
            <w:hideMark/>
          </w:tcPr>
          <w:p w14:paraId="184B804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385C8C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E73C2E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bookmarkStart w:id="20" w:name="RANGE!C410"/>
            <w:r w:rsidRPr="00F04A5B">
              <w:rPr>
                <w:rFonts w:ascii="Times New Roman" w:eastAsia="Times New Roman" w:hAnsi="Times New Roman" w:cs="Times New Roman"/>
                <w:color w:val="000000"/>
                <w:sz w:val="24"/>
                <w:szCs w:val="24"/>
                <w:lang w:eastAsia="ru-RU"/>
              </w:rPr>
              <w:t>мероприятия, осуществляемые в рамках внутреннего контроля качества и безопасности медицинской деятельности;</w:t>
            </w:r>
            <w:bookmarkEnd w:id="20"/>
          </w:p>
        </w:tc>
      </w:tr>
      <w:tr w:rsidR="0018193D" w:rsidRPr="00F04A5B" w14:paraId="77D20F8A" w14:textId="77777777" w:rsidTr="0018193D">
        <w:trPr>
          <w:trHeight w:val="20"/>
        </w:trPr>
        <w:tc>
          <w:tcPr>
            <w:tcW w:w="2531" w:type="dxa"/>
            <w:vMerge/>
            <w:hideMark/>
          </w:tcPr>
          <w:p w14:paraId="7F98157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87C474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2C8437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критерии оценки качества и безопасности медицинской деятельности.</w:t>
            </w:r>
          </w:p>
        </w:tc>
      </w:tr>
      <w:tr w:rsidR="0018193D" w:rsidRPr="00F04A5B" w14:paraId="30F697A3" w14:textId="77777777" w:rsidTr="0018193D">
        <w:trPr>
          <w:trHeight w:val="20"/>
        </w:trPr>
        <w:tc>
          <w:tcPr>
            <w:tcW w:w="2531" w:type="dxa"/>
            <w:vMerge/>
            <w:hideMark/>
          </w:tcPr>
          <w:p w14:paraId="50AB080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4C5F1DB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6.3. Контролировать выполнение должностных обязанностей находящегося в распоряжении персонала</w:t>
            </w:r>
          </w:p>
        </w:tc>
        <w:tc>
          <w:tcPr>
            <w:tcW w:w="3683" w:type="dxa"/>
            <w:shd w:val="clear" w:color="auto" w:fill="auto"/>
            <w:hideMark/>
          </w:tcPr>
          <w:p w14:paraId="78034838"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1BF7F38D" w14:textId="77777777" w:rsidTr="0018193D">
        <w:trPr>
          <w:trHeight w:val="20"/>
        </w:trPr>
        <w:tc>
          <w:tcPr>
            <w:tcW w:w="2531" w:type="dxa"/>
            <w:vMerge/>
            <w:hideMark/>
          </w:tcPr>
          <w:p w14:paraId="7F24157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6585A7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694226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val="x-none" w:eastAsia="ru-RU"/>
              </w:rPr>
              <w:t>осуществления контроля выполнения должностных обязанностей находящимся в распоряжении медицинским персоналом.</w:t>
            </w:r>
          </w:p>
        </w:tc>
      </w:tr>
      <w:tr w:rsidR="0018193D" w:rsidRPr="00F04A5B" w14:paraId="01EC554A" w14:textId="77777777" w:rsidTr="0018193D">
        <w:trPr>
          <w:trHeight w:val="20"/>
        </w:trPr>
        <w:tc>
          <w:tcPr>
            <w:tcW w:w="2531" w:type="dxa"/>
            <w:vMerge/>
            <w:hideMark/>
          </w:tcPr>
          <w:p w14:paraId="12473BE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1D27C1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2EF5068"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67989D52" w14:textId="77777777" w:rsidTr="0018193D">
        <w:trPr>
          <w:trHeight w:val="20"/>
        </w:trPr>
        <w:tc>
          <w:tcPr>
            <w:tcW w:w="2531" w:type="dxa"/>
            <w:vMerge/>
            <w:hideMark/>
          </w:tcPr>
          <w:p w14:paraId="6290B18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3F66F7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020062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координировать деятельность и осуществлять контроль выполнение должностных обязанностей находящимся в распоряжении медицинским персоналом.</w:t>
            </w:r>
          </w:p>
        </w:tc>
      </w:tr>
      <w:tr w:rsidR="0018193D" w:rsidRPr="00F04A5B" w14:paraId="1126AAEF" w14:textId="77777777" w:rsidTr="0018193D">
        <w:trPr>
          <w:trHeight w:val="20"/>
        </w:trPr>
        <w:tc>
          <w:tcPr>
            <w:tcW w:w="2531" w:type="dxa"/>
            <w:vMerge/>
            <w:hideMark/>
          </w:tcPr>
          <w:p w14:paraId="64D8317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4EFD42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FAA3E5A"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4D7C8B45" w14:textId="77777777" w:rsidTr="0018193D">
        <w:trPr>
          <w:trHeight w:val="20"/>
        </w:trPr>
        <w:tc>
          <w:tcPr>
            <w:tcW w:w="2531" w:type="dxa"/>
            <w:vMerge/>
            <w:hideMark/>
          </w:tcPr>
          <w:p w14:paraId="13785B0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B4A05D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1CE2C0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должностные обязанности находящегося в распоряжении медицинского персонала.</w:t>
            </w:r>
          </w:p>
        </w:tc>
      </w:tr>
      <w:tr w:rsidR="0018193D" w:rsidRPr="00F04A5B" w14:paraId="43F5D06C" w14:textId="77777777" w:rsidTr="0018193D">
        <w:trPr>
          <w:trHeight w:val="20"/>
        </w:trPr>
        <w:tc>
          <w:tcPr>
            <w:tcW w:w="2531" w:type="dxa"/>
            <w:vMerge/>
            <w:hideMark/>
          </w:tcPr>
          <w:p w14:paraId="3DF7B7C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6351FB5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6.4. Организовывать деятельность персонала с соблюдением психологических и этических аспектов работы в команде</w:t>
            </w:r>
          </w:p>
        </w:tc>
        <w:tc>
          <w:tcPr>
            <w:tcW w:w="3683" w:type="dxa"/>
            <w:shd w:val="clear" w:color="auto" w:fill="auto"/>
            <w:hideMark/>
          </w:tcPr>
          <w:p w14:paraId="5B25608C"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43F8205D" w14:textId="77777777" w:rsidTr="0018193D">
        <w:trPr>
          <w:trHeight w:val="20"/>
        </w:trPr>
        <w:tc>
          <w:tcPr>
            <w:tcW w:w="2531" w:type="dxa"/>
            <w:vMerge/>
            <w:hideMark/>
          </w:tcPr>
          <w:p w14:paraId="484998D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A799FF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6FA861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организации рациональной деятельности персонала с соблюдением психологических и этических аспектов работы в команде.</w:t>
            </w:r>
          </w:p>
        </w:tc>
      </w:tr>
      <w:tr w:rsidR="0018193D" w:rsidRPr="00F04A5B" w14:paraId="31879232" w14:textId="77777777" w:rsidTr="0018193D">
        <w:trPr>
          <w:trHeight w:val="20"/>
        </w:trPr>
        <w:tc>
          <w:tcPr>
            <w:tcW w:w="2531" w:type="dxa"/>
            <w:vMerge/>
            <w:hideMark/>
          </w:tcPr>
          <w:p w14:paraId="20FE661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A9FD6E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1032AA3"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39867825" w14:textId="77777777" w:rsidTr="0018193D">
        <w:trPr>
          <w:trHeight w:val="20"/>
        </w:trPr>
        <w:tc>
          <w:tcPr>
            <w:tcW w:w="2531" w:type="dxa"/>
            <w:vMerge/>
            <w:hideMark/>
          </w:tcPr>
          <w:p w14:paraId="39005FF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E6EF58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1CE119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рационально организовывать деятельность персонала и соблюдать этические и психологические аспекты работы в команде.</w:t>
            </w:r>
          </w:p>
        </w:tc>
      </w:tr>
      <w:tr w:rsidR="0018193D" w:rsidRPr="00F04A5B" w14:paraId="6412296F" w14:textId="77777777" w:rsidTr="0018193D">
        <w:trPr>
          <w:trHeight w:val="20"/>
        </w:trPr>
        <w:tc>
          <w:tcPr>
            <w:tcW w:w="2531" w:type="dxa"/>
            <w:vMerge/>
            <w:hideMark/>
          </w:tcPr>
          <w:p w14:paraId="76BC018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5945D7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7D2263F"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4568EFD6" w14:textId="77777777" w:rsidTr="0018193D">
        <w:trPr>
          <w:trHeight w:val="20"/>
        </w:trPr>
        <w:tc>
          <w:tcPr>
            <w:tcW w:w="2531" w:type="dxa"/>
            <w:vMerge/>
            <w:hideMark/>
          </w:tcPr>
          <w:p w14:paraId="27CC6C6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867868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6A0E47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принципы делового общения в коллективе;</w:t>
            </w:r>
          </w:p>
        </w:tc>
      </w:tr>
      <w:tr w:rsidR="0018193D" w:rsidRPr="00F04A5B" w14:paraId="79DF6E63" w14:textId="77777777" w:rsidTr="0018193D">
        <w:trPr>
          <w:trHeight w:val="20"/>
        </w:trPr>
        <w:tc>
          <w:tcPr>
            <w:tcW w:w="2531" w:type="dxa"/>
            <w:vMerge/>
            <w:hideMark/>
          </w:tcPr>
          <w:p w14:paraId="65C5B95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D63F4D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EB53C8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способы управления конфликтами;</w:t>
            </w:r>
          </w:p>
        </w:tc>
      </w:tr>
      <w:tr w:rsidR="0018193D" w:rsidRPr="00F04A5B" w14:paraId="3D5D2D29" w14:textId="77777777" w:rsidTr="0018193D">
        <w:trPr>
          <w:trHeight w:val="20"/>
        </w:trPr>
        <w:tc>
          <w:tcPr>
            <w:tcW w:w="2531" w:type="dxa"/>
            <w:vMerge/>
            <w:hideMark/>
          </w:tcPr>
          <w:p w14:paraId="0B9AD56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DF8EF8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20A39E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этические аспекты деятельности медицинского работника;</w:t>
            </w:r>
          </w:p>
        </w:tc>
      </w:tr>
      <w:tr w:rsidR="0018193D" w:rsidRPr="00F04A5B" w14:paraId="11D5C7C9" w14:textId="77777777" w:rsidTr="0018193D">
        <w:trPr>
          <w:trHeight w:val="20"/>
        </w:trPr>
        <w:tc>
          <w:tcPr>
            <w:tcW w:w="2531" w:type="dxa"/>
            <w:vMerge/>
            <w:hideMark/>
          </w:tcPr>
          <w:p w14:paraId="3A9A659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5038610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6.5. Вести учетно-отчетную медицинскую документацию при осуществлении всех видов первичной медико-санитарной помощи и при чрезвычайных ситуациях, в том числе в электронной форме</w:t>
            </w:r>
          </w:p>
        </w:tc>
        <w:tc>
          <w:tcPr>
            <w:tcW w:w="3683" w:type="dxa"/>
            <w:shd w:val="clear" w:color="auto" w:fill="auto"/>
            <w:hideMark/>
          </w:tcPr>
          <w:p w14:paraId="1DEFC142"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02005A9B" w14:textId="77777777" w:rsidTr="0018193D">
        <w:trPr>
          <w:trHeight w:val="20"/>
        </w:trPr>
        <w:tc>
          <w:tcPr>
            <w:tcW w:w="2531" w:type="dxa"/>
            <w:vMerge/>
            <w:hideMark/>
          </w:tcPr>
          <w:p w14:paraId="515E367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65B97B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2D9362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ведения медицинской документации, в том числе в электронном виде;</w:t>
            </w:r>
          </w:p>
        </w:tc>
      </w:tr>
      <w:tr w:rsidR="0018193D" w:rsidRPr="00F04A5B" w14:paraId="4F193183" w14:textId="77777777" w:rsidTr="0018193D">
        <w:trPr>
          <w:trHeight w:val="20"/>
        </w:trPr>
        <w:tc>
          <w:tcPr>
            <w:tcW w:w="2531" w:type="dxa"/>
            <w:vMerge/>
            <w:hideMark/>
          </w:tcPr>
          <w:p w14:paraId="62A0A24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77D8F6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6F4241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составление плана работы и отчета о своей работе;</w:t>
            </w:r>
          </w:p>
        </w:tc>
      </w:tr>
      <w:tr w:rsidR="0018193D" w:rsidRPr="00F04A5B" w14:paraId="1793D6A3" w14:textId="77777777" w:rsidTr="0018193D">
        <w:trPr>
          <w:trHeight w:val="20"/>
        </w:trPr>
        <w:tc>
          <w:tcPr>
            <w:tcW w:w="2531" w:type="dxa"/>
            <w:vMerge/>
            <w:hideMark/>
          </w:tcPr>
          <w:p w14:paraId="148D606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EB84C4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F51FE4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осуществление учета населения фельдшерского участка;</w:t>
            </w:r>
          </w:p>
        </w:tc>
      </w:tr>
      <w:tr w:rsidR="0018193D" w:rsidRPr="00F04A5B" w14:paraId="4B7937D2" w14:textId="77777777" w:rsidTr="0018193D">
        <w:trPr>
          <w:trHeight w:val="20"/>
        </w:trPr>
        <w:tc>
          <w:tcPr>
            <w:tcW w:w="2531" w:type="dxa"/>
            <w:vMerge/>
            <w:hideMark/>
          </w:tcPr>
          <w:p w14:paraId="1D9DE89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4DF06CE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B8EAC6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формирование паспорта фельдшерского участка.</w:t>
            </w:r>
          </w:p>
        </w:tc>
      </w:tr>
      <w:tr w:rsidR="0018193D" w:rsidRPr="00F04A5B" w14:paraId="65313AC6" w14:textId="77777777" w:rsidTr="0018193D">
        <w:trPr>
          <w:trHeight w:val="20"/>
        </w:trPr>
        <w:tc>
          <w:tcPr>
            <w:tcW w:w="2531" w:type="dxa"/>
            <w:vMerge/>
            <w:hideMark/>
          </w:tcPr>
          <w:p w14:paraId="045F60E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A159A8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9D5ABEC"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603903CF" w14:textId="77777777" w:rsidTr="0018193D">
        <w:trPr>
          <w:trHeight w:val="20"/>
        </w:trPr>
        <w:tc>
          <w:tcPr>
            <w:tcW w:w="2531" w:type="dxa"/>
            <w:vMerge/>
            <w:hideMark/>
          </w:tcPr>
          <w:p w14:paraId="2CA8A70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D1D97D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357893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составлять план работы и отчет о своей работе;</w:t>
            </w:r>
          </w:p>
        </w:tc>
      </w:tr>
      <w:tr w:rsidR="0018193D" w:rsidRPr="00F04A5B" w14:paraId="4A9837E1" w14:textId="77777777" w:rsidTr="0018193D">
        <w:trPr>
          <w:trHeight w:val="20"/>
        </w:trPr>
        <w:tc>
          <w:tcPr>
            <w:tcW w:w="2531" w:type="dxa"/>
            <w:vMerge/>
            <w:hideMark/>
          </w:tcPr>
          <w:p w14:paraId="065418C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348734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D7C09F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заполнять медицинскую документацию, в том числе в форме электронного документа;</w:t>
            </w:r>
          </w:p>
        </w:tc>
      </w:tr>
      <w:tr w:rsidR="0018193D" w:rsidRPr="00F04A5B" w14:paraId="7329DE8B" w14:textId="77777777" w:rsidTr="0018193D">
        <w:trPr>
          <w:trHeight w:val="20"/>
        </w:trPr>
        <w:tc>
          <w:tcPr>
            <w:tcW w:w="2531" w:type="dxa"/>
            <w:vMerge/>
            <w:hideMark/>
          </w:tcPr>
          <w:p w14:paraId="4CA48E1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FEB58D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2BC76E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формировать паспорт фельдшерского участка;</w:t>
            </w:r>
          </w:p>
        </w:tc>
      </w:tr>
      <w:tr w:rsidR="0018193D" w:rsidRPr="00F04A5B" w14:paraId="34514E0D" w14:textId="77777777" w:rsidTr="0018193D">
        <w:trPr>
          <w:trHeight w:val="20"/>
        </w:trPr>
        <w:tc>
          <w:tcPr>
            <w:tcW w:w="2531" w:type="dxa"/>
            <w:vMerge/>
            <w:hideMark/>
          </w:tcPr>
          <w:p w14:paraId="284B72E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184043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70A2E5A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проводить учет прикрепленного населения фельдшерского участка.</w:t>
            </w:r>
          </w:p>
        </w:tc>
      </w:tr>
      <w:tr w:rsidR="0018193D" w:rsidRPr="00F04A5B" w14:paraId="04C2FA43" w14:textId="77777777" w:rsidTr="0018193D">
        <w:trPr>
          <w:trHeight w:val="20"/>
        </w:trPr>
        <w:tc>
          <w:tcPr>
            <w:tcW w:w="2531" w:type="dxa"/>
            <w:vMerge/>
            <w:hideMark/>
          </w:tcPr>
          <w:p w14:paraId="2E2C117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BA75D7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EB9B0DE"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46E4481F" w14:textId="77777777" w:rsidTr="0018193D">
        <w:trPr>
          <w:trHeight w:val="20"/>
        </w:trPr>
        <w:tc>
          <w:tcPr>
            <w:tcW w:w="2531" w:type="dxa"/>
            <w:vMerge/>
            <w:hideMark/>
          </w:tcPr>
          <w:p w14:paraId="4707860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06AC878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3D8954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порядок представления отчетных документов по виду деятельности</w:t>
            </w:r>
          </w:p>
        </w:tc>
      </w:tr>
      <w:tr w:rsidR="0018193D" w:rsidRPr="00F04A5B" w14:paraId="7B6AFBC5" w14:textId="77777777" w:rsidTr="0018193D">
        <w:trPr>
          <w:trHeight w:val="20"/>
        </w:trPr>
        <w:tc>
          <w:tcPr>
            <w:tcW w:w="2531" w:type="dxa"/>
            <w:vMerge/>
            <w:hideMark/>
          </w:tcPr>
          <w:p w14:paraId="3EAF99F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1B358B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8608F6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фельдшера здравпункта, фельдшерско-акушерского пункта;</w:t>
            </w:r>
          </w:p>
        </w:tc>
      </w:tr>
      <w:tr w:rsidR="0018193D" w:rsidRPr="00F04A5B" w14:paraId="040135AB" w14:textId="77777777" w:rsidTr="0018193D">
        <w:trPr>
          <w:trHeight w:val="20"/>
        </w:trPr>
        <w:tc>
          <w:tcPr>
            <w:tcW w:w="2531" w:type="dxa"/>
            <w:vMerge/>
            <w:hideMark/>
          </w:tcPr>
          <w:p w14:paraId="5249B71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101D76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EB07EE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правила и порядок оформления медицинской документации в медицинских организациях, в том числе в форме электронного документа;</w:t>
            </w:r>
          </w:p>
        </w:tc>
      </w:tr>
      <w:tr w:rsidR="0018193D" w:rsidRPr="00F04A5B" w14:paraId="65E23C6E" w14:textId="77777777" w:rsidTr="0018193D">
        <w:trPr>
          <w:trHeight w:val="20"/>
        </w:trPr>
        <w:tc>
          <w:tcPr>
            <w:tcW w:w="2531" w:type="dxa"/>
            <w:vMerge/>
            <w:hideMark/>
          </w:tcPr>
          <w:p w14:paraId="3D749B3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D7277E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B6D946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виды медицинской документации, используемые в профессиональной деятельности.</w:t>
            </w:r>
          </w:p>
        </w:tc>
      </w:tr>
      <w:tr w:rsidR="0018193D" w:rsidRPr="00F04A5B" w14:paraId="793F0630" w14:textId="77777777" w:rsidTr="0018193D">
        <w:trPr>
          <w:trHeight w:val="20"/>
        </w:trPr>
        <w:tc>
          <w:tcPr>
            <w:tcW w:w="2531" w:type="dxa"/>
            <w:vMerge/>
            <w:hideMark/>
          </w:tcPr>
          <w:p w14:paraId="3335371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1B8EE26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6.6. Использовать медицинские информационные системы и информационно-телекоммуникационную сеть «Интернет» в работе</w:t>
            </w:r>
          </w:p>
        </w:tc>
        <w:tc>
          <w:tcPr>
            <w:tcW w:w="3683" w:type="dxa"/>
            <w:shd w:val="clear" w:color="auto" w:fill="auto"/>
            <w:hideMark/>
          </w:tcPr>
          <w:p w14:paraId="5390E8C7"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61E48D47" w14:textId="77777777" w:rsidTr="0018193D">
        <w:trPr>
          <w:trHeight w:val="20"/>
        </w:trPr>
        <w:tc>
          <w:tcPr>
            <w:tcW w:w="2531" w:type="dxa"/>
            <w:vMerge/>
            <w:hideMark/>
          </w:tcPr>
          <w:p w14:paraId="01DD4ED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227054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E02F10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применения информационных систем в сфере здравоохранения и информационно-телекоммуникационной сети «Интернет».</w:t>
            </w:r>
          </w:p>
        </w:tc>
      </w:tr>
      <w:tr w:rsidR="0018193D" w:rsidRPr="00F04A5B" w14:paraId="27DC5986" w14:textId="77777777" w:rsidTr="0018193D">
        <w:trPr>
          <w:trHeight w:val="20"/>
        </w:trPr>
        <w:tc>
          <w:tcPr>
            <w:tcW w:w="2531" w:type="dxa"/>
            <w:vMerge/>
            <w:hideMark/>
          </w:tcPr>
          <w:p w14:paraId="180CB57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A993898"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31CEDD2"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515C57ED" w14:textId="77777777" w:rsidTr="0018193D">
        <w:trPr>
          <w:trHeight w:val="20"/>
        </w:trPr>
        <w:tc>
          <w:tcPr>
            <w:tcW w:w="2531" w:type="dxa"/>
            <w:vMerge/>
            <w:hideMark/>
          </w:tcPr>
          <w:p w14:paraId="4B63210D"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4F7D27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22527B99"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применять в работе информационные системы в сфере здравоохранения и информационно-телекоммуникационную сеть "Интернет".</w:t>
            </w:r>
          </w:p>
        </w:tc>
      </w:tr>
      <w:tr w:rsidR="0018193D" w:rsidRPr="00F04A5B" w14:paraId="5A4009B0" w14:textId="77777777" w:rsidTr="0018193D">
        <w:trPr>
          <w:trHeight w:val="20"/>
        </w:trPr>
        <w:tc>
          <w:tcPr>
            <w:tcW w:w="2531" w:type="dxa"/>
            <w:vMerge/>
            <w:hideMark/>
          </w:tcPr>
          <w:p w14:paraId="5EA5F38A"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F7CEA2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6306930"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20F706A2" w14:textId="77777777" w:rsidTr="0018193D">
        <w:trPr>
          <w:trHeight w:val="20"/>
        </w:trPr>
        <w:tc>
          <w:tcPr>
            <w:tcW w:w="2531" w:type="dxa"/>
            <w:vMerge/>
            <w:hideMark/>
          </w:tcPr>
          <w:p w14:paraId="65C0881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2630D9E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B254C90"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порядок работы в и информационных системах в сфере здравоохранения и информационно-телекоммуникационной сети "Интернет";</w:t>
            </w:r>
          </w:p>
        </w:tc>
      </w:tr>
      <w:tr w:rsidR="0018193D" w:rsidRPr="00F04A5B" w14:paraId="37F1BF32" w14:textId="77777777" w:rsidTr="0018193D">
        <w:trPr>
          <w:trHeight w:val="20"/>
        </w:trPr>
        <w:tc>
          <w:tcPr>
            <w:tcW w:w="2531" w:type="dxa"/>
            <w:vMerge/>
            <w:hideMark/>
          </w:tcPr>
          <w:p w14:paraId="3FC631E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3175DFA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12112CD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методы защиты информации при работе в информационно-телекоммуникационной сети "Интернет".</w:t>
            </w:r>
          </w:p>
        </w:tc>
      </w:tr>
      <w:tr w:rsidR="0018193D" w:rsidRPr="00F04A5B" w14:paraId="6179DE74" w14:textId="77777777" w:rsidTr="0018193D">
        <w:trPr>
          <w:trHeight w:val="20"/>
        </w:trPr>
        <w:tc>
          <w:tcPr>
            <w:tcW w:w="2531" w:type="dxa"/>
            <w:vMerge/>
            <w:hideMark/>
          </w:tcPr>
          <w:p w14:paraId="5040B68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val="restart"/>
            <w:shd w:val="clear" w:color="auto" w:fill="auto"/>
            <w:hideMark/>
          </w:tcPr>
          <w:p w14:paraId="5DA66EC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ПК 6.7. Осуществлять защиту персональных данных пациентов и сведений, составляющих врачебную тайну</w:t>
            </w:r>
          </w:p>
        </w:tc>
        <w:tc>
          <w:tcPr>
            <w:tcW w:w="3683" w:type="dxa"/>
            <w:shd w:val="clear" w:color="auto" w:fill="auto"/>
            <w:hideMark/>
          </w:tcPr>
          <w:p w14:paraId="54F54C38"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Навыки:</w:t>
            </w:r>
          </w:p>
        </w:tc>
      </w:tr>
      <w:tr w:rsidR="0018193D" w:rsidRPr="00F04A5B" w14:paraId="7AC84C19" w14:textId="77777777" w:rsidTr="0018193D">
        <w:trPr>
          <w:trHeight w:val="20"/>
        </w:trPr>
        <w:tc>
          <w:tcPr>
            <w:tcW w:w="2531" w:type="dxa"/>
            <w:vMerge/>
            <w:hideMark/>
          </w:tcPr>
          <w:p w14:paraId="1B57E761"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1654228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34BE1214"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roofErr w:type="spellStart"/>
            <w:r w:rsidRPr="00F04A5B">
              <w:rPr>
                <w:rFonts w:ascii="Times New Roman" w:eastAsia="Times New Roman" w:hAnsi="Times New Roman" w:cs="Times New Roman"/>
                <w:color w:val="000000"/>
                <w:sz w:val="24"/>
                <w:szCs w:val="24"/>
                <w:lang w:val="x-none" w:eastAsia="ru-RU"/>
              </w:rPr>
              <w:t>использованияПримерная</w:t>
            </w:r>
            <w:proofErr w:type="spellEnd"/>
            <w:r w:rsidRPr="00F04A5B">
              <w:rPr>
                <w:rFonts w:ascii="Times New Roman" w:eastAsia="Times New Roman" w:hAnsi="Times New Roman" w:cs="Times New Roman"/>
                <w:color w:val="000000"/>
                <w:sz w:val="24"/>
                <w:szCs w:val="24"/>
                <w:lang w:val="x-none" w:eastAsia="ru-RU"/>
              </w:rPr>
              <w:t xml:space="preserve"> в работе персональных данных пациентов и сведений, составляющих врачебную тайну.</w:t>
            </w:r>
          </w:p>
        </w:tc>
      </w:tr>
      <w:tr w:rsidR="0018193D" w:rsidRPr="00F04A5B" w14:paraId="72141838" w14:textId="77777777" w:rsidTr="0018193D">
        <w:trPr>
          <w:trHeight w:val="20"/>
        </w:trPr>
        <w:tc>
          <w:tcPr>
            <w:tcW w:w="2531" w:type="dxa"/>
            <w:vMerge/>
            <w:hideMark/>
          </w:tcPr>
          <w:p w14:paraId="711C5C2E"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8094FB6"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4843F4D3"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Умения:</w:t>
            </w:r>
          </w:p>
        </w:tc>
      </w:tr>
      <w:tr w:rsidR="0018193D" w:rsidRPr="00F04A5B" w14:paraId="6D6CB96C" w14:textId="77777777" w:rsidTr="0018193D">
        <w:trPr>
          <w:trHeight w:val="20"/>
        </w:trPr>
        <w:tc>
          <w:tcPr>
            <w:tcW w:w="2531" w:type="dxa"/>
            <w:vMerge/>
            <w:hideMark/>
          </w:tcPr>
          <w:p w14:paraId="07F206D2"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6AFC5E1C"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6EB33E5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использовать в работе персональные данные пациентов и сведениями, составляющие врачебную тайну.</w:t>
            </w:r>
          </w:p>
        </w:tc>
      </w:tr>
      <w:tr w:rsidR="0018193D" w:rsidRPr="00F04A5B" w14:paraId="4E842F62" w14:textId="77777777" w:rsidTr="0018193D">
        <w:trPr>
          <w:trHeight w:val="20"/>
        </w:trPr>
        <w:tc>
          <w:tcPr>
            <w:tcW w:w="2531" w:type="dxa"/>
            <w:vMerge/>
            <w:hideMark/>
          </w:tcPr>
          <w:p w14:paraId="7F124843"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7B6B1F0F"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579371DE" w14:textId="77777777" w:rsidR="008D1238" w:rsidRPr="00F04A5B" w:rsidRDefault="008D1238" w:rsidP="00F04A5B">
            <w:pPr>
              <w:spacing w:after="0" w:line="276" w:lineRule="auto"/>
              <w:rPr>
                <w:rFonts w:ascii="Times New Roman" w:eastAsia="Times New Roman" w:hAnsi="Times New Roman" w:cs="Times New Roman"/>
                <w:b/>
                <w:bCs/>
                <w:color w:val="000000"/>
                <w:sz w:val="24"/>
                <w:szCs w:val="24"/>
                <w:lang w:eastAsia="ru-RU"/>
              </w:rPr>
            </w:pPr>
            <w:r w:rsidRPr="00F04A5B">
              <w:rPr>
                <w:rFonts w:ascii="Times New Roman" w:eastAsia="Times New Roman" w:hAnsi="Times New Roman" w:cs="Times New Roman"/>
                <w:b/>
                <w:bCs/>
                <w:color w:val="000000"/>
                <w:sz w:val="24"/>
                <w:szCs w:val="24"/>
                <w:lang w:eastAsia="ru-RU"/>
              </w:rPr>
              <w:t>Знания:</w:t>
            </w:r>
          </w:p>
        </w:tc>
      </w:tr>
      <w:tr w:rsidR="0018193D" w:rsidRPr="00F04A5B" w14:paraId="2686D9F0" w14:textId="77777777" w:rsidTr="0018193D">
        <w:trPr>
          <w:trHeight w:val="20"/>
        </w:trPr>
        <w:tc>
          <w:tcPr>
            <w:tcW w:w="2531" w:type="dxa"/>
            <w:vMerge/>
            <w:hideMark/>
          </w:tcPr>
          <w:p w14:paraId="401AA55B"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2995" w:type="dxa"/>
            <w:vMerge/>
            <w:hideMark/>
          </w:tcPr>
          <w:p w14:paraId="59467D55"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p>
        </w:tc>
        <w:tc>
          <w:tcPr>
            <w:tcW w:w="3683" w:type="dxa"/>
            <w:shd w:val="clear" w:color="auto" w:fill="auto"/>
            <w:hideMark/>
          </w:tcPr>
          <w:p w14:paraId="00430797" w14:textId="77777777" w:rsidR="008D1238" w:rsidRPr="00F04A5B" w:rsidRDefault="008D1238" w:rsidP="00F04A5B">
            <w:pPr>
              <w:spacing w:after="0" w:line="276" w:lineRule="auto"/>
              <w:rPr>
                <w:rFonts w:ascii="Times New Roman" w:eastAsia="Times New Roman" w:hAnsi="Times New Roman" w:cs="Times New Roman"/>
                <w:color w:val="000000"/>
                <w:sz w:val="24"/>
                <w:szCs w:val="24"/>
                <w:lang w:eastAsia="ru-RU"/>
              </w:rPr>
            </w:pPr>
            <w:r w:rsidRPr="00F04A5B">
              <w:rPr>
                <w:rFonts w:ascii="Times New Roman" w:eastAsia="Times New Roman" w:hAnsi="Times New Roman" w:cs="Times New Roman"/>
                <w:color w:val="000000"/>
                <w:sz w:val="24"/>
                <w:szCs w:val="24"/>
                <w:lang w:eastAsia="ru-RU"/>
              </w:rPr>
              <w:t>основы законодательства Российской Федерации о защите персональных данных пациентов и сведений, составляющих врачебную тайну.</w:t>
            </w:r>
          </w:p>
        </w:tc>
      </w:tr>
    </w:tbl>
    <w:p w14:paraId="791DDCC5" w14:textId="152C03CC" w:rsidR="008D1238" w:rsidRPr="00F04A5B" w:rsidRDefault="008D1238" w:rsidP="00F04A5B">
      <w:pPr>
        <w:spacing w:after="0" w:line="276" w:lineRule="auto"/>
        <w:jc w:val="both"/>
        <w:rPr>
          <w:rFonts w:ascii="Times New Roman" w:eastAsia="Times New Roman" w:hAnsi="Times New Roman" w:cs="Times New Roman"/>
          <w:sz w:val="24"/>
          <w:szCs w:val="24"/>
          <w:lang w:eastAsia="ru-RU"/>
        </w:rPr>
        <w:sectPr w:rsidR="008D1238" w:rsidRPr="00F04A5B" w:rsidSect="00180EE3">
          <w:footerReference w:type="default" r:id="rId11"/>
          <w:pgSz w:w="11906" w:h="16838"/>
          <w:pgMar w:top="1134" w:right="851" w:bottom="1134" w:left="1843" w:header="709" w:footer="709" w:gutter="0"/>
          <w:cols w:space="708"/>
          <w:docGrid w:linePitch="360"/>
        </w:sectPr>
      </w:pPr>
    </w:p>
    <w:p w14:paraId="09AB5766" w14:textId="41DFEB62" w:rsidR="00C67489" w:rsidRDefault="00C67489" w:rsidP="00C67489">
      <w:pPr>
        <w:keepNext/>
        <w:spacing w:before="240" w:after="60" w:line="240" w:lineRule="auto"/>
        <w:ind w:firstLine="708"/>
        <w:outlineLvl w:val="0"/>
        <w:rPr>
          <w:rFonts w:ascii="Times New Roman" w:eastAsia="Times New Roman" w:hAnsi="Times New Roman" w:cs="Times New Roman"/>
          <w:b/>
          <w:bCs/>
          <w:kern w:val="32"/>
          <w:sz w:val="24"/>
          <w:szCs w:val="24"/>
          <w:lang w:val="x-none" w:eastAsia="x-none"/>
        </w:rPr>
      </w:pPr>
      <w:bookmarkStart w:id="21" w:name="_Toc132207983"/>
      <w:bookmarkStart w:id="22" w:name="_Toc145576168"/>
      <w:r w:rsidRPr="00C67489">
        <w:rPr>
          <w:rFonts w:ascii="Times New Roman" w:eastAsia="Times New Roman" w:hAnsi="Times New Roman" w:cs="Times New Roman"/>
          <w:b/>
          <w:bCs/>
          <w:kern w:val="32"/>
          <w:sz w:val="24"/>
          <w:szCs w:val="24"/>
          <w:lang w:val="x-none" w:eastAsia="x-none"/>
        </w:rPr>
        <w:t xml:space="preserve">Раздел 5.  </w:t>
      </w:r>
      <w:r w:rsidRPr="00C67489">
        <w:rPr>
          <w:rFonts w:ascii="Times New Roman" w:eastAsia="Times New Roman" w:hAnsi="Times New Roman" w:cs="Times New Roman"/>
          <w:b/>
          <w:bCs/>
          <w:kern w:val="32"/>
          <w:sz w:val="24"/>
          <w:szCs w:val="24"/>
          <w:lang w:eastAsia="x-none"/>
        </w:rPr>
        <w:t>Примерная с</w:t>
      </w:r>
      <w:proofErr w:type="spellStart"/>
      <w:r w:rsidRPr="00C67489">
        <w:rPr>
          <w:rFonts w:ascii="Times New Roman" w:eastAsia="Times New Roman" w:hAnsi="Times New Roman" w:cs="Times New Roman"/>
          <w:b/>
          <w:bCs/>
          <w:kern w:val="32"/>
          <w:sz w:val="24"/>
          <w:szCs w:val="24"/>
          <w:lang w:val="x-none" w:eastAsia="x-none"/>
        </w:rPr>
        <w:t>труктура</w:t>
      </w:r>
      <w:proofErr w:type="spellEnd"/>
      <w:r w:rsidRPr="00C67489">
        <w:rPr>
          <w:rFonts w:ascii="Times New Roman" w:eastAsia="Times New Roman" w:hAnsi="Times New Roman" w:cs="Times New Roman"/>
          <w:b/>
          <w:bCs/>
          <w:kern w:val="32"/>
          <w:sz w:val="24"/>
          <w:szCs w:val="24"/>
          <w:lang w:val="x-none" w:eastAsia="x-none"/>
        </w:rPr>
        <w:t xml:space="preserve"> образовательной программы</w:t>
      </w:r>
      <w:bookmarkEnd w:id="21"/>
      <w:bookmarkEnd w:id="22"/>
    </w:p>
    <w:p w14:paraId="0D4491D7" w14:textId="10F0E4E0" w:rsidR="00C67489" w:rsidRPr="00C67489" w:rsidRDefault="00C67489" w:rsidP="00C67489">
      <w:pPr>
        <w:keepNext/>
        <w:spacing w:before="240" w:after="60" w:line="240" w:lineRule="auto"/>
        <w:ind w:firstLine="708"/>
        <w:outlineLvl w:val="0"/>
        <w:rPr>
          <w:rFonts w:ascii="Times New Roman" w:eastAsia="Times New Roman" w:hAnsi="Times New Roman" w:cs="Times New Roman"/>
          <w:iCs/>
          <w:kern w:val="32"/>
          <w:sz w:val="24"/>
          <w:szCs w:val="24"/>
          <w:lang w:val="x-none" w:eastAsia="x-none"/>
        </w:rPr>
      </w:pPr>
      <w:bookmarkStart w:id="23" w:name="_Toc132207984"/>
      <w:bookmarkStart w:id="24" w:name="_Toc145576169"/>
      <w:r w:rsidRPr="00C67489">
        <w:rPr>
          <w:rFonts w:ascii="Times New Roman" w:eastAsia="Times New Roman" w:hAnsi="Times New Roman" w:cs="Times New Roman"/>
          <w:iCs/>
          <w:kern w:val="32"/>
          <w:sz w:val="24"/>
          <w:szCs w:val="24"/>
          <w:lang w:val="x-none" w:eastAsia="x-none"/>
        </w:rPr>
        <w:t>5.1.</w:t>
      </w:r>
      <w:r w:rsidR="009A1714">
        <w:rPr>
          <w:rFonts w:ascii="Times New Roman" w:eastAsia="Times New Roman" w:hAnsi="Times New Roman" w:cs="Times New Roman"/>
          <w:iCs/>
          <w:kern w:val="32"/>
          <w:sz w:val="24"/>
          <w:szCs w:val="24"/>
          <w:lang w:eastAsia="x-none"/>
        </w:rPr>
        <w:t>1.</w:t>
      </w:r>
      <w:r w:rsidRPr="00C67489">
        <w:rPr>
          <w:rFonts w:ascii="Times New Roman" w:eastAsia="Times New Roman" w:hAnsi="Times New Roman" w:cs="Times New Roman"/>
          <w:iCs/>
          <w:kern w:val="32"/>
          <w:sz w:val="24"/>
          <w:szCs w:val="24"/>
          <w:lang w:val="x-none" w:eastAsia="x-none"/>
        </w:rPr>
        <w:t xml:space="preserve"> Примерный учебный план</w:t>
      </w:r>
      <w:bookmarkEnd w:id="23"/>
      <w:bookmarkEnd w:id="24"/>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6558"/>
        <w:gridCol w:w="2173"/>
        <w:gridCol w:w="2174"/>
        <w:gridCol w:w="2174"/>
      </w:tblGrid>
      <w:tr w:rsidR="006125D4" w:rsidRPr="00A31885" w14:paraId="60ACCA32" w14:textId="77777777" w:rsidTr="002636C8">
        <w:trPr>
          <w:cantSplit/>
          <w:trHeight w:val="2237"/>
          <w:jc w:val="center"/>
        </w:trPr>
        <w:tc>
          <w:tcPr>
            <w:tcW w:w="1380" w:type="dxa"/>
            <w:vAlign w:val="center"/>
          </w:tcPr>
          <w:p w14:paraId="6EC0F758" w14:textId="77777777" w:rsidR="006125D4" w:rsidRPr="00A31885" w:rsidRDefault="006125D4" w:rsidP="004F4BDD">
            <w:pPr>
              <w:suppressAutoHyphens/>
              <w:spacing w:after="0" w:line="240" w:lineRule="auto"/>
              <w:jc w:val="center"/>
              <w:rPr>
                <w:rFonts w:ascii="Times New Roman" w:hAnsi="Times New Roman"/>
                <w:sz w:val="24"/>
                <w:szCs w:val="24"/>
              </w:rPr>
            </w:pPr>
            <w:bookmarkStart w:id="25" w:name="_Hlk68082093"/>
            <w:r w:rsidRPr="00A31885">
              <w:rPr>
                <w:rFonts w:ascii="Times New Roman" w:hAnsi="Times New Roman"/>
                <w:sz w:val="24"/>
                <w:szCs w:val="24"/>
              </w:rPr>
              <w:t>Индекс</w:t>
            </w:r>
          </w:p>
        </w:tc>
        <w:tc>
          <w:tcPr>
            <w:tcW w:w="6558" w:type="dxa"/>
            <w:vAlign w:val="center"/>
          </w:tcPr>
          <w:p w14:paraId="7BDDEDDD" w14:textId="77777777" w:rsidR="006125D4" w:rsidRPr="00A31885" w:rsidRDefault="006125D4" w:rsidP="004F4BDD">
            <w:pPr>
              <w:suppressAutoHyphens/>
              <w:spacing w:after="0" w:line="240" w:lineRule="auto"/>
              <w:jc w:val="center"/>
              <w:rPr>
                <w:rFonts w:ascii="Times New Roman" w:hAnsi="Times New Roman"/>
                <w:sz w:val="24"/>
                <w:szCs w:val="24"/>
              </w:rPr>
            </w:pPr>
            <w:r w:rsidRPr="00A31885">
              <w:rPr>
                <w:rFonts w:ascii="Times New Roman" w:hAnsi="Times New Roman"/>
                <w:sz w:val="24"/>
                <w:szCs w:val="24"/>
              </w:rPr>
              <w:t>Наименование</w:t>
            </w:r>
          </w:p>
        </w:tc>
        <w:tc>
          <w:tcPr>
            <w:tcW w:w="2173" w:type="dxa"/>
            <w:textDirection w:val="btLr"/>
            <w:vAlign w:val="center"/>
          </w:tcPr>
          <w:p w14:paraId="0BFB4414" w14:textId="77777777" w:rsidR="006125D4" w:rsidRPr="00A31885" w:rsidRDefault="006125D4" w:rsidP="004F4BDD">
            <w:pPr>
              <w:spacing w:after="0" w:line="240" w:lineRule="auto"/>
              <w:ind w:right="29"/>
              <w:jc w:val="center"/>
              <w:rPr>
                <w:rFonts w:ascii="Times New Roman" w:hAnsi="Times New Roman"/>
                <w:sz w:val="24"/>
                <w:szCs w:val="24"/>
              </w:rPr>
            </w:pPr>
            <w:r w:rsidRPr="00A31885">
              <w:rPr>
                <w:rFonts w:ascii="Times New Roman" w:hAnsi="Times New Roman"/>
                <w:sz w:val="24"/>
                <w:szCs w:val="24"/>
              </w:rPr>
              <w:t xml:space="preserve">Всего </w:t>
            </w:r>
          </w:p>
          <w:p w14:paraId="416F726E" w14:textId="77777777" w:rsidR="006125D4" w:rsidRPr="00A31885" w:rsidRDefault="006125D4" w:rsidP="004F4BDD">
            <w:pPr>
              <w:spacing w:after="0" w:line="240" w:lineRule="auto"/>
              <w:ind w:right="29"/>
              <w:jc w:val="center"/>
              <w:rPr>
                <w:rFonts w:ascii="Times New Roman" w:hAnsi="Times New Roman"/>
                <w:sz w:val="24"/>
                <w:szCs w:val="24"/>
              </w:rPr>
            </w:pPr>
            <w:r w:rsidRPr="00A31885">
              <w:rPr>
                <w:rFonts w:ascii="Times New Roman" w:hAnsi="Times New Roman"/>
                <w:sz w:val="24"/>
                <w:szCs w:val="24"/>
              </w:rPr>
              <w:t>с учетом</w:t>
            </w:r>
          </w:p>
          <w:p w14:paraId="6B85C485" w14:textId="77777777" w:rsidR="006125D4" w:rsidRPr="00A31885" w:rsidRDefault="006125D4" w:rsidP="004F4BDD">
            <w:pPr>
              <w:spacing w:after="0" w:line="240" w:lineRule="auto"/>
              <w:ind w:right="29"/>
              <w:jc w:val="center"/>
              <w:rPr>
                <w:rFonts w:ascii="Times New Roman" w:hAnsi="Times New Roman"/>
                <w:sz w:val="24"/>
                <w:szCs w:val="24"/>
              </w:rPr>
            </w:pPr>
            <w:r w:rsidRPr="00A31885">
              <w:rPr>
                <w:rFonts w:ascii="Times New Roman" w:hAnsi="Times New Roman"/>
                <w:sz w:val="24"/>
                <w:szCs w:val="24"/>
              </w:rPr>
              <w:t xml:space="preserve">интенсификация </w:t>
            </w:r>
          </w:p>
          <w:p w14:paraId="05D10500" w14:textId="77777777" w:rsidR="006125D4" w:rsidRPr="00A31885" w:rsidRDefault="006125D4" w:rsidP="004F4BDD">
            <w:pPr>
              <w:spacing w:after="0" w:line="240" w:lineRule="auto"/>
              <w:ind w:right="29"/>
              <w:jc w:val="center"/>
              <w:rPr>
                <w:rFonts w:ascii="Times New Roman" w:hAnsi="Times New Roman"/>
                <w:sz w:val="24"/>
                <w:szCs w:val="24"/>
              </w:rPr>
            </w:pPr>
            <w:r w:rsidRPr="00A31885">
              <w:rPr>
                <w:rFonts w:ascii="Times New Roman" w:hAnsi="Times New Roman"/>
                <w:sz w:val="24"/>
                <w:szCs w:val="24"/>
              </w:rPr>
              <w:t xml:space="preserve">до 40%, </w:t>
            </w:r>
            <w:proofErr w:type="spellStart"/>
            <w:r w:rsidRPr="00A31885">
              <w:rPr>
                <w:rFonts w:ascii="Times New Roman" w:hAnsi="Times New Roman"/>
                <w:sz w:val="24"/>
                <w:szCs w:val="24"/>
              </w:rPr>
              <w:t>ак.ч</w:t>
            </w:r>
            <w:proofErr w:type="spellEnd"/>
            <w:r w:rsidRPr="00A31885">
              <w:rPr>
                <w:rFonts w:ascii="Times New Roman" w:hAnsi="Times New Roman"/>
                <w:sz w:val="24"/>
                <w:szCs w:val="24"/>
              </w:rPr>
              <w:t>.</w:t>
            </w:r>
          </w:p>
        </w:tc>
        <w:tc>
          <w:tcPr>
            <w:tcW w:w="2174" w:type="dxa"/>
            <w:textDirection w:val="btLr"/>
            <w:vAlign w:val="center"/>
          </w:tcPr>
          <w:p w14:paraId="3EB98D05" w14:textId="77777777" w:rsidR="006125D4" w:rsidRPr="00A31885" w:rsidRDefault="006125D4" w:rsidP="004F4BDD">
            <w:pPr>
              <w:suppressAutoHyphens/>
              <w:spacing w:after="0" w:line="240" w:lineRule="auto"/>
              <w:ind w:right="29"/>
              <w:jc w:val="center"/>
              <w:rPr>
                <w:rFonts w:ascii="Times New Roman" w:hAnsi="Times New Roman"/>
                <w:sz w:val="24"/>
                <w:szCs w:val="24"/>
              </w:rPr>
            </w:pPr>
            <w:r w:rsidRPr="00A31885">
              <w:rPr>
                <w:rFonts w:ascii="Times New Roman" w:hAnsi="Times New Roman"/>
                <w:sz w:val="24"/>
                <w:szCs w:val="24"/>
              </w:rPr>
              <w:t xml:space="preserve">В т.ч. в форме </w:t>
            </w:r>
            <w:r w:rsidRPr="00A31885">
              <w:rPr>
                <w:rFonts w:ascii="Times New Roman" w:hAnsi="Times New Roman"/>
                <w:sz w:val="24"/>
                <w:szCs w:val="24"/>
              </w:rPr>
              <w:br/>
              <w:t xml:space="preserve">практической подготовки, </w:t>
            </w:r>
            <w:proofErr w:type="spellStart"/>
            <w:r w:rsidRPr="00A31885">
              <w:rPr>
                <w:rFonts w:ascii="Times New Roman" w:hAnsi="Times New Roman"/>
                <w:sz w:val="24"/>
                <w:szCs w:val="24"/>
              </w:rPr>
              <w:t>ак.ч</w:t>
            </w:r>
            <w:proofErr w:type="spellEnd"/>
            <w:r w:rsidRPr="00A31885">
              <w:rPr>
                <w:rFonts w:ascii="Times New Roman" w:hAnsi="Times New Roman"/>
                <w:sz w:val="24"/>
                <w:szCs w:val="24"/>
              </w:rPr>
              <w:t>.</w:t>
            </w:r>
          </w:p>
        </w:tc>
        <w:tc>
          <w:tcPr>
            <w:tcW w:w="2174" w:type="dxa"/>
            <w:textDirection w:val="btLr"/>
          </w:tcPr>
          <w:p w14:paraId="6F63BF3F" w14:textId="77777777" w:rsidR="006125D4" w:rsidRPr="00A31885" w:rsidRDefault="006125D4" w:rsidP="004F4BDD">
            <w:pPr>
              <w:spacing w:after="0" w:line="240" w:lineRule="auto"/>
              <w:ind w:left="113" w:right="113"/>
              <w:jc w:val="right"/>
              <w:rPr>
                <w:rFonts w:ascii="Times New Roman" w:hAnsi="Times New Roman"/>
                <w:sz w:val="24"/>
                <w:szCs w:val="24"/>
              </w:rPr>
            </w:pPr>
            <w:r w:rsidRPr="00A31885">
              <w:rPr>
                <w:rFonts w:ascii="Times New Roman" w:hAnsi="Times New Roman"/>
                <w:sz w:val="24"/>
                <w:szCs w:val="24"/>
              </w:rPr>
              <w:t>Рекомендуемый курс изучения</w:t>
            </w:r>
          </w:p>
        </w:tc>
      </w:tr>
      <w:tr w:rsidR="006125D4" w:rsidRPr="00A31885" w14:paraId="5EAC9D02" w14:textId="77777777" w:rsidTr="002636C8">
        <w:trPr>
          <w:jc w:val="center"/>
        </w:trPr>
        <w:tc>
          <w:tcPr>
            <w:tcW w:w="1380" w:type="dxa"/>
            <w:shd w:val="clear" w:color="auto" w:fill="auto"/>
            <w:vAlign w:val="center"/>
          </w:tcPr>
          <w:p w14:paraId="5FD5D92C" w14:textId="77777777" w:rsidR="006125D4" w:rsidRPr="00A31885" w:rsidRDefault="006125D4" w:rsidP="004F4BDD">
            <w:pPr>
              <w:spacing w:after="0" w:line="240" w:lineRule="auto"/>
              <w:jc w:val="center"/>
              <w:rPr>
                <w:rFonts w:ascii="Times New Roman" w:hAnsi="Times New Roman"/>
                <w:sz w:val="24"/>
                <w:szCs w:val="24"/>
              </w:rPr>
            </w:pPr>
            <w:r w:rsidRPr="00A31885">
              <w:rPr>
                <w:rFonts w:ascii="Times New Roman" w:hAnsi="Times New Roman"/>
                <w:sz w:val="24"/>
                <w:szCs w:val="24"/>
              </w:rPr>
              <w:t>1</w:t>
            </w:r>
          </w:p>
        </w:tc>
        <w:tc>
          <w:tcPr>
            <w:tcW w:w="6558" w:type="dxa"/>
            <w:shd w:val="clear" w:color="auto" w:fill="auto"/>
            <w:vAlign w:val="center"/>
          </w:tcPr>
          <w:p w14:paraId="29F9543D" w14:textId="77777777" w:rsidR="006125D4" w:rsidRPr="00A31885" w:rsidRDefault="006125D4" w:rsidP="004F4BDD">
            <w:pPr>
              <w:spacing w:after="0" w:line="240" w:lineRule="auto"/>
              <w:jc w:val="center"/>
              <w:rPr>
                <w:rFonts w:ascii="Times New Roman" w:hAnsi="Times New Roman"/>
                <w:sz w:val="24"/>
                <w:szCs w:val="24"/>
              </w:rPr>
            </w:pPr>
            <w:r w:rsidRPr="00A31885">
              <w:rPr>
                <w:rFonts w:ascii="Times New Roman" w:hAnsi="Times New Roman"/>
                <w:sz w:val="24"/>
                <w:szCs w:val="24"/>
              </w:rPr>
              <w:t>2</w:t>
            </w:r>
          </w:p>
        </w:tc>
        <w:tc>
          <w:tcPr>
            <w:tcW w:w="2173" w:type="dxa"/>
            <w:shd w:val="clear" w:color="auto" w:fill="auto"/>
            <w:vAlign w:val="center"/>
          </w:tcPr>
          <w:p w14:paraId="5D21672C" w14:textId="77777777" w:rsidR="006125D4" w:rsidRPr="00A31885" w:rsidRDefault="006125D4" w:rsidP="004F4BDD">
            <w:pPr>
              <w:spacing w:after="0" w:line="240" w:lineRule="auto"/>
              <w:jc w:val="center"/>
              <w:rPr>
                <w:rFonts w:ascii="Times New Roman" w:hAnsi="Times New Roman"/>
                <w:sz w:val="24"/>
                <w:szCs w:val="24"/>
              </w:rPr>
            </w:pPr>
            <w:r w:rsidRPr="00A31885">
              <w:rPr>
                <w:rFonts w:ascii="Times New Roman" w:hAnsi="Times New Roman"/>
                <w:sz w:val="24"/>
                <w:szCs w:val="24"/>
              </w:rPr>
              <w:t>3</w:t>
            </w:r>
          </w:p>
        </w:tc>
        <w:tc>
          <w:tcPr>
            <w:tcW w:w="2174" w:type="dxa"/>
            <w:shd w:val="clear" w:color="auto" w:fill="auto"/>
            <w:vAlign w:val="center"/>
          </w:tcPr>
          <w:p w14:paraId="657FF9F8" w14:textId="77777777" w:rsidR="006125D4" w:rsidRPr="00A31885" w:rsidRDefault="006125D4" w:rsidP="004F4BDD">
            <w:pPr>
              <w:spacing w:after="0" w:line="240" w:lineRule="auto"/>
              <w:jc w:val="center"/>
              <w:rPr>
                <w:rFonts w:ascii="Times New Roman" w:hAnsi="Times New Roman"/>
                <w:sz w:val="24"/>
                <w:szCs w:val="24"/>
              </w:rPr>
            </w:pPr>
            <w:r w:rsidRPr="00A31885">
              <w:rPr>
                <w:rFonts w:ascii="Times New Roman" w:hAnsi="Times New Roman"/>
                <w:sz w:val="24"/>
                <w:szCs w:val="24"/>
              </w:rPr>
              <w:t>4</w:t>
            </w:r>
          </w:p>
        </w:tc>
        <w:tc>
          <w:tcPr>
            <w:tcW w:w="2174" w:type="dxa"/>
            <w:shd w:val="clear" w:color="auto" w:fill="auto"/>
          </w:tcPr>
          <w:p w14:paraId="79A58A03" w14:textId="77777777" w:rsidR="006125D4" w:rsidRPr="00A31885" w:rsidRDefault="006125D4" w:rsidP="004F4BDD">
            <w:pPr>
              <w:spacing w:after="0" w:line="240" w:lineRule="auto"/>
              <w:jc w:val="center"/>
              <w:rPr>
                <w:rFonts w:ascii="Times New Roman" w:hAnsi="Times New Roman"/>
                <w:sz w:val="24"/>
                <w:szCs w:val="24"/>
              </w:rPr>
            </w:pPr>
            <w:r w:rsidRPr="00A31885">
              <w:rPr>
                <w:rFonts w:ascii="Times New Roman" w:hAnsi="Times New Roman"/>
                <w:sz w:val="24"/>
                <w:szCs w:val="24"/>
              </w:rPr>
              <w:t>5</w:t>
            </w:r>
          </w:p>
        </w:tc>
      </w:tr>
      <w:tr w:rsidR="00DC4843" w:rsidRPr="00F04A5B" w14:paraId="0E17624C" w14:textId="77777777" w:rsidTr="002636C8">
        <w:trPr>
          <w:jc w:val="center"/>
        </w:trPr>
        <w:tc>
          <w:tcPr>
            <w:tcW w:w="1380" w:type="dxa"/>
            <w:shd w:val="clear" w:color="auto" w:fill="FFFFFF" w:themeFill="background1"/>
            <w:vAlign w:val="center"/>
          </w:tcPr>
          <w:p w14:paraId="1F1042C0" w14:textId="4A6BBF78" w:rsidR="00DC4843" w:rsidRPr="00F04A5B" w:rsidRDefault="00DC4843" w:rsidP="00DC4843">
            <w:pPr>
              <w:spacing w:after="0" w:line="240" w:lineRule="auto"/>
              <w:rPr>
                <w:rFonts w:ascii="Times New Roman" w:hAnsi="Times New Roman"/>
                <w:b/>
                <w:sz w:val="24"/>
                <w:szCs w:val="24"/>
              </w:rPr>
            </w:pPr>
            <w:r w:rsidRPr="00F04A5B">
              <w:rPr>
                <w:rFonts w:ascii="Times New Roman" w:eastAsia="Times New Roman" w:hAnsi="Times New Roman" w:cs="Times New Roman"/>
                <w:b/>
                <w:bCs/>
                <w:sz w:val="24"/>
                <w:szCs w:val="24"/>
                <w:lang w:eastAsia="ru-RU"/>
              </w:rPr>
              <w:t>СГ.00</w:t>
            </w:r>
          </w:p>
        </w:tc>
        <w:tc>
          <w:tcPr>
            <w:tcW w:w="6558" w:type="dxa"/>
            <w:shd w:val="clear" w:color="auto" w:fill="FFFFFF" w:themeFill="background1"/>
            <w:vAlign w:val="center"/>
          </w:tcPr>
          <w:p w14:paraId="4DDD7E3D" w14:textId="02F57E3C" w:rsidR="00DC4843" w:rsidRPr="00F04A5B" w:rsidRDefault="00DC4843" w:rsidP="00DC4843">
            <w:pPr>
              <w:spacing w:after="0" w:line="240" w:lineRule="auto"/>
              <w:rPr>
                <w:rFonts w:ascii="Times New Roman" w:hAnsi="Times New Roman"/>
                <w:b/>
                <w:sz w:val="24"/>
                <w:szCs w:val="24"/>
              </w:rPr>
            </w:pPr>
            <w:r w:rsidRPr="00F04A5B">
              <w:rPr>
                <w:rFonts w:ascii="Times New Roman" w:eastAsia="Times New Roman" w:hAnsi="Times New Roman" w:cs="Times New Roman"/>
                <w:b/>
                <w:bCs/>
                <w:sz w:val="24"/>
                <w:szCs w:val="24"/>
                <w:lang w:eastAsia="ru-RU"/>
              </w:rPr>
              <w:t xml:space="preserve">Социально-гуманитарный цикл </w:t>
            </w:r>
          </w:p>
        </w:tc>
        <w:tc>
          <w:tcPr>
            <w:tcW w:w="2173" w:type="dxa"/>
            <w:shd w:val="clear" w:color="auto" w:fill="FFFFFF" w:themeFill="background1"/>
            <w:vAlign w:val="center"/>
          </w:tcPr>
          <w:p w14:paraId="4540D6BB" w14:textId="0280E532" w:rsidR="00DC4843" w:rsidRPr="00F04A5B" w:rsidRDefault="00DC4843" w:rsidP="00DC4843">
            <w:pPr>
              <w:spacing w:after="0" w:line="240" w:lineRule="auto"/>
              <w:jc w:val="center"/>
              <w:rPr>
                <w:rFonts w:ascii="Times New Roman" w:hAnsi="Times New Roman"/>
                <w:b/>
                <w:sz w:val="24"/>
                <w:szCs w:val="24"/>
              </w:rPr>
            </w:pPr>
            <w:r w:rsidRPr="00F04A5B">
              <w:rPr>
                <w:rFonts w:ascii="Times New Roman" w:eastAsia="Times New Roman" w:hAnsi="Times New Roman" w:cs="Times New Roman"/>
                <w:b/>
                <w:bCs/>
                <w:sz w:val="24"/>
                <w:szCs w:val="24"/>
                <w:lang w:eastAsia="ru-RU"/>
              </w:rPr>
              <w:t>404</w:t>
            </w:r>
          </w:p>
        </w:tc>
        <w:tc>
          <w:tcPr>
            <w:tcW w:w="2174" w:type="dxa"/>
            <w:shd w:val="clear" w:color="auto" w:fill="FFFFFF" w:themeFill="background1"/>
            <w:vAlign w:val="center"/>
          </w:tcPr>
          <w:p w14:paraId="637AA557" w14:textId="25E567D0" w:rsidR="00DC4843" w:rsidRPr="00F04A5B" w:rsidRDefault="00DC4843" w:rsidP="00DC4843">
            <w:pPr>
              <w:spacing w:after="0" w:line="240" w:lineRule="auto"/>
              <w:jc w:val="center"/>
              <w:rPr>
                <w:rFonts w:ascii="Times New Roman" w:hAnsi="Times New Roman"/>
                <w:b/>
                <w:sz w:val="24"/>
                <w:szCs w:val="24"/>
              </w:rPr>
            </w:pPr>
            <w:r w:rsidRPr="00F04A5B">
              <w:rPr>
                <w:rFonts w:ascii="Times New Roman" w:eastAsia="Times New Roman" w:hAnsi="Times New Roman" w:cs="Times New Roman"/>
                <w:b/>
                <w:bCs/>
                <w:sz w:val="24"/>
                <w:szCs w:val="24"/>
                <w:lang w:eastAsia="ru-RU"/>
              </w:rPr>
              <w:t>300</w:t>
            </w:r>
          </w:p>
        </w:tc>
        <w:tc>
          <w:tcPr>
            <w:tcW w:w="2174" w:type="dxa"/>
            <w:shd w:val="clear" w:color="auto" w:fill="FFFFFF" w:themeFill="background1"/>
          </w:tcPr>
          <w:p w14:paraId="7325D989" w14:textId="77777777" w:rsidR="00DC4843" w:rsidRPr="00F04A5B" w:rsidRDefault="00DC4843" w:rsidP="00DC4843">
            <w:pPr>
              <w:spacing w:after="0" w:line="240" w:lineRule="auto"/>
              <w:jc w:val="center"/>
              <w:rPr>
                <w:rFonts w:ascii="Times New Roman" w:hAnsi="Times New Roman"/>
                <w:sz w:val="24"/>
                <w:szCs w:val="24"/>
              </w:rPr>
            </w:pPr>
          </w:p>
        </w:tc>
      </w:tr>
      <w:tr w:rsidR="00DC4843" w:rsidRPr="00F04A5B" w14:paraId="62D9871A" w14:textId="77777777" w:rsidTr="002636C8">
        <w:trPr>
          <w:trHeight w:val="301"/>
          <w:jc w:val="center"/>
        </w:trPr>
        <w:tc>
          <w:tcPr>
            <w:tcW w:w="1380" w:type="dxa"/>
            <w:shd w:val="clear" w:color="auto" w:fill="FFFFFF" w:themeFill="background1"/>
            <w:vAlign w:val="center"/>
          </w:tcPr>
          <w:p w14:paraId="3222A519" w14:textId="3B27BDC6" w:rsidR="00DC4843" w:rsidRPr="00F04A5B" w:rsidRDefault="00DC4843" w:rsidP="00DC4843">
            <w:pPr>
              <w:spacing w:after="0" w:line="240" w:lineRule="auto"/>
              <w:rPr>
                <w:sz w:val="24"/>
                <w:szCs w:val="24"/>
              </w:rPr>
            </w:pPr>
            <w:r w:rsidRPr="00F04A5B">
              <w:rPr>
                <w:rFonts w:ascii="Times New Roman" w:eastAsia="Times New Roman" w:hAnsi="Times New Roman" w:cs="Times New Roman"/>
                <w:b/>
                <w:bCs/>
                <w:sz w:val="24"/>
                <w:szCs w:val="24"/>
                <w:lang w:eastAsia="ru-RU"/>
              </w:rPr>
              <w:t>СГ.01</w:t>
            </w:r>
          </w:p>
        </w:tc>
        <w:tc>
          <w:tcPr>
            <w:tcW w:w="6558" w:type="dxa"/>
            <w:shd w:val="clear" w:color="auto" w:fill="FFFFFF" w:themeFill="background1"/>
            <w:vAlign w:val="center"/>
          </w:tcPr>
          <w:p w14:paraId="76247F5A" w14:textId="115138B2" w:rsidR="00DC4843" w:rsidRPr="00F04A5B" w:rsidRDefault="00DC4843" w:rsidP="00DC4843">
            <w:pPr>
              <w:spacing w:after="0" w:line="240" w:lineRule="auto"/>
              <w:rPr>
                <w:rFonts w:ascii="Times New Roman" w:hAnsi="Times New Roman"/>
                <w:sz w:val="24"/>
                <w:szCs w:val="24"/>
              </w:rPr>
            </w:pPr>
            <w:r w:rsidRPr="00F04A5B">
              <w:rPr>
                <w:rFonts w:ascii="Times New Roman" w:eastAsia="Times New Roman" w:hAnsi="Times New Roman" w:cs="Times New Roman"/>
                <w:sz w:val="24"/>
                <w:szCs w:val="24"/>
                <w:lang w:eastAsia="ru-RU"/>
              </w:rPr>
              <w:t>История России</w:t>
            </w:r>
          </w:p>
        </w:tc>
        <w:tc>
          <w:tcPr>
            <w:tcW w:w="2173" w:type="dxa"/>
            <w:shd w:val="clear" w:color="auto" w:fill="FFFFFF" w:themeFill="background1"/>
            <w:vAlign w:val="center"/>
          </w:tcPr>
          <w:p w14:paraId="7136A6A3" w14:textId="6CCC5654" w:rsidR="00DC4843" w:rsidRPr="00F04A5B" w:rsidRDefault="00DC4843" w:rsidP="00DC4843">
            <w:pPr>
              <w:spacing w:after="0" w:line="240" w:lineRule="auto"/>
              <w:jc w:val="center"/>
              <w:rPr>
                <w:rFonts w:ascii="Times New Roman" w:hAnsi="Times New Roman"/>
                <w:bCs/>
                <w:sz w:val="24"/>
                <w:szCs w:val="24"/>
              </w:rPr>
            </w:pPr>
            <w:r w:rsidRPr="00F04A5B">
              <w:rPr>
                <w:rFonts w:ascii="Times New Roman" w:eastAsia="Times New Roman" w:hAnsi="Times New Roman" w:cs="Times New Roman"/>
                <w:sz w:val="24"/>
                <w:szCs w:val="24"/>
                <w:lang w:eastAsia="ru-RU"/>
              </w:rPr>
              <w:t>32</w:t>
            </w:r>
          </w:p>
        </w:tc>
        <w:tc>
          <w:tcPr>
            <w:tcW w:w="2174" w:type="dxa"/>
            <w:shd w:val="clear" w:color="auto" w:fill="FFFFFF" w:themeFill="background1"/>
            <w:vAlign w:val="center"/>
          </w:tcPr>
          <w:p w14:paraId="58A3C0A9" w14:textId="7618B518" w:rsidR="00DC4843" w:rsidRPr="00F04A5B" w:rsidRDefault="00DC4843" w:rsidP="00DC4843">
            <w:pPr>
              <w:spacing w:after="0" w:line="240" w:lineRule="auto"/>
              <w:jc w:val="center"/>
              <w:rPr>
                <w:rFonts w:ascii="Times New Roman" w:hAnsi="Times New Roman"/>
                <w:bCs/>
                <w:sz w:val="24"/>
                <w:szCs w:val="24"/>
              </w:rPr>
            </w:pPr>
            <w:r w:rsidRPr="00F04A5B">
              <w:rPr>
                <w:rFonts w:ascii="Times New Roman" w:eastAsia="Times New Roman" w:hAnsi="Times New Roman" w:cs="Times New Roman"/>
                <w:sz w:val="24"/>
                <w:szCs w:val="24"/>
                <w:lang w:eastAsia="ru-RU"/>
              </w:rPr>
              <w:t>14</w:t>
            </w:r>
          </w:p>
        </w:tc>
        <w:tc>
          <w:tcPr>
            <w:tcW w:w="2174" w:type="dxa"/>
            <w:shd w:val="clear" w:color="auto" w:fill="FFFFFF" w:themeFill="background1"/>
            <w:vAlign w:val="center"/>
          </w:tcPr>
          <w:p w14:paraId="1D230091" w14:textId="73D720E9" w:rsidR="00DC4843" w:rsidRPr="00F04A5B" w:rsidRDefault="00DC4843" w:rsidP="00DC4843">
            <w:pPr>
              <w:jc w:val="center"/>
              <w:rPr>
                <w:sz w:val="24"/>
                <w:szCs w:val="24"/>
              </w:rPr>
            </w:pPr>
            <w:r w:rsidRPr="00F04A5B">
              <w:rPr>
                <w:rFonts w:ascii="Times New Roman" w:eastAsia="Times New Roman" w:hAnsi="Times New Roman" w:cs="Times New Roman"/>
                <w:sz w:val="24"/>
                <w:szCs w:val="24"/>
                <w:lang w:eastAsia="ru-RU"/>
              </w:rPr>
              <w:t>1</w:t>
            </w:r>
          </w:p>
        </w:tc>
      </w:tr>
      <w:tr w:rsidR="00DC4843" w:rsidRPr="00F04A5B" w14:paraId="64CF6D90" w14:textId="77777777" w:rsidTr="002636C8">
        <w:trPr>
          <w:trHeight w:val="170"/>
          <w:jc w:val="center"/>
        </w:trPr>
        <w:tc>
          <w:tcPr>
            <w:tcW w:w="1380" w:type="dxa"/>
            <w:shd w:val="clear" w:color="auto" w:fill="FFFFFF" w:themeFill="background1"/>
            <w:vAlign w:val="center"/>
          </w:tcPr>
          <w:p w14:paraId="4E20D4C6" w14:textId="283B8910" w:rsidR="00DC4843" w:rsidRPr="00F04A5B" w:rsidRDefault="00DC4843" w:rsidP="00DC4843">
            <w:pPr>
              <w:spacing w:after="0" w:line="240" w:lineRule="auto"/>
              <w:rPr>
                <w:rFonts w:ascii="Times New Roman" w:hAnsi="Times New Roman"/>
                <w:b/>
                <w:sz w:val="24"/>
                <w:szCs w:val="24"/>
              </w:rPr>
            </w:pPr>
            <w:r w:rsidRPr="00F04A5B">
              <w:rPr>
                <w:rFonts w:ascii="Times New Roman" w:eastAsia="Times New Roman" w:hAnsi="Times New Roman" w:cs="Times New Roman"/>
                <w:b/>
                <w:bCs/>
                <w:sz w:val="24"/>
                <w:szCs w:val="24"/>
                <w:lang w:eastAsia="ru-RU"/>
              </w:rPr>
              <w:t>СГ.02</w:t>
            </w:r>
          </w:p>
        </w:tc>
        <w:tc>
          <w:tcPr>
            <w:tcW w:w="6558" w:type="dxa"/>
            <w:shd w:val="clear" w:color="auto" w:fill="FFFFFF" w:themeFill="background1"/>
            <w:vAlign w:val="center"/>
          </w:tcPr>
          <w:p w14:paraId="5C8F9216" w14:textId="70B47CF7" w:rsidR="00DC4843" w:rsidRPr="00F04A5B" w:rsidRDefault="00DC4843" w:rsidP="00DC4843">
            <w:pPr>
              <w:spacing w:after="0" w:line="240" w:lineRule="auto"/>
              <w:rPr>
                <w:rFonts w:ascii="Times New Roman" w:hAnsi="Times New Roman"/>
                <w:b/>
                <w:sz w:val="24"/>
                <w:szCs w:val="24"/>
              </w:rPr>
            </w:pPr>
            <w:r w:rsidRPr="00F04A5B">
              <w:rPr>
                <w:rFonts w:ascii="Times New Roman" w:eastAsia="Times New Roman" w:hAnsi="Times New Roman" w:cs="Times New Roman"/>
                <w:sz w:val="24"/>
                <w:szCs w:val="24"/>
                <w:lang w:eastAsia="ru-RU"/>
              </w:rPr>
              <w:t>Иностранный язык в профессиональной деятельности</w:t>
            </w:r>
          </w:p>
        </w:tc>
        <w:tc>
          <w:tcPr>
            <w:tcW w:w="2173" w:type="dxa"/>
            <w:shd w:val="clear" w:color="auto" w:fill="FFFFFF" w:themeFill="background1"/>
            <w:vAlign w:val="center"/>
          </w:tcPr>
          <w:p w14:paraId="0AE42DE3" w14:textId="2CE85F2B" w:rsidR="00DC4843" w:rsidRPr="00F04A5B" w:rsidRDefault="00DC4843" w:rsidP="00DC4843">
            <w:pPr>
              <w:spacing w:after="0" w:line="240" w:lineRule="auto"/>
              <w:jc w:val="center"/>
              <w:rPr>
                <w:rFonts w:ascii="Times New Roman" w:hAnsi="Times New Roman"/>
                <w:bCs/>
                <w:sz w:val="24"/>
                <w:szCs w:val="24"/>
              </w:rPr>
            </w:pPr>
            <w:r w:rsidRPr="00F04A5B">
              <w:rPr>
                <w:rFonts w:ascii="Times New Roman" w:eastAsia="Times New Roman" w:hAnsi="Times New Roman" w:cs="Times New Roman"/>
                <w:sz w:val="24"/>
                <w:szCs w:val="24"/>
                <w:lang w:eastAsia="ru-RU"/>
              </w:rPr>
              <w:t>72</w:t>
            </w:r>
          </w:p>
        </w:tc>
        <w:tc>
          <w:tcPr>
            <w:tcW w:w="2174" w:type="dxa"/>
            <w:shd w:val="clear" w:color="auto" w:fill="FFFFFF" w:themeFill="background1"/>
            <w:vAlign w:val="center"/>
          </w:tcPr>
          <w:p w14:paraId="6EC11369" w14:textId="6997BB6D" w:rsidR="00DC4843" w:rsidRPr="00F04A5B" w:rsidRDefault="00DC4843" w:rsidP="00DC4843">
            <w:pPr>
              <w:spacing w:after="0" w:line="240" w:lineRule="auto"/>
              <w:jc w:val="center"/>
              <w:rPr>
                <w:rFonts w:ascii="Times New Roman" w:hAnsi="Times New Roman"/>
                <w:bCs/>
                <w:sz w:val="24"/>
                <w:szCs w:val="24"/>
              </w:rPr>
            </w:pPr>
            <w:r w:rsidRPr="00F04A5B">
              <w:rPr>
                <w:rFonts w:ascii="Times New Roman" w:eastAsia="Times New Roman" w:hAnsi="Times New Roman" w:cs="Times New Roman"/>
                <w:sz w:val="24"/>
                <w:szCs w:val="24"/>
                <w:lang w:eastAsia="ru-RU"/>
              </w:rPr>
              <w:t>72</w:t>
            </w:r>
          </w:p>
        </w:tc>
        <w:tc>
          <w:tcPr>
            <w:tcW w:w="2174" w:type="dxa"/>
            <w:shd w:val="clear" w:color="auto" w:fill="FFFFFF" w:themeFill="background1"/>
            <w:vAlign w:val="center"/>
          </w:tcPr>
          <w:p w14:paraId="00129AF6" w14:textId="1F167977" w:rsidR="00DC4843" w:rsidRPr="00F04A5B" w:rsidRDefault="00DC4843" w:rsidP="00DC4843">
            <w:pPr>
              <w:jc w:val="center"/>
              <w:rPr>
                <w:sz w:val="24"/>
                <w:szCs w:val="24"/>
              </w:rPr>
            </w:pPr>
            <w:r w:rsidRPr="00F04A5B">
              <w:rPr>
                <w:rFonts w:ascii="Times New Roman" w:eastAsia="Times New Roman" w:hAnsi="Times New Roman" w:cs="Times New Roman"/>
                <w:sz w:val="24"/>
                <w:szCs w:val="24"/>
                <w:lang w:eastAsia="ru-RU"/>
              </w:rPr>
              <w:t>1-2</w:t>
            </w:r>
          </w:p>
        </w:tc>
      </w:tr>
      <w:tr w:rsidR="00DC4843" w:rsidRPr="00F04A5B" w14:paraId="63F240A1" w14:textId="77777777" w:rsidTr="002636C8">
        <w:trPr>
          <w:jc w:val="center"/>
        </w:trPr>
        <w:tc>
          <w:tcPr>
            <w:tcW w:w="1380" w:type="dxa"/>
            <w:shd w:val="clear" w:color="auto" w:fill="FFFFFF" w:themeFill="background1"/>
            <w:vAlign w:val="center"/>
          </w:tcPr>
          <w:p w14:paraId="04AB0EE0" w14:textId="267CFEB3" w:rsidR="00DC4843" w:rsidRPr="00F04A5B" w:rsidRDefault="00DC4843" w:rsidP="00DC4843">
            <w:pPr>
              <w:spacing w:after="0" w:line="240" w:lineRule="auto"/>
              <w:rPr>
                <w:rFonts w:ascii="Times New Roman" w:hAnsi="Times New Roman"/>
                <w:b/>
                <w:sz w:val="24"/>
                <w:szCs w:val="24"/>
              </w:rPr>
            </w:pPr>
            <w:r w:rsidRPr="00F04A5B">
              <w:rPr>
                <w:rFonts w:ascii="Times New Roman" w:eastAsia="Times New Roman" w:hAnsi="Times New Roman" w:cs="Times New Roman"/>
                <w:b/>
                <w:bCs/>
                <w:sz w:val="24"/>
                <w:szCs w:val="24"/>
                <w:lang w:eastAsia="ru-RU"/>
              </w:rPr>
              <w:t>СГ.03</w:t>
            </w:r>
          </w:p>
        </w:tc>
        <w:tc>
          <w:tcPr>
            <w:tcW w:w="6558" w:type="dxa"/>
            <w:shd w:val="clear" w:color="auto" w:fill="FFFFFF" w:themeFill="background1"/>
            <w:vAlign w:val="center"/>
          </w:tcPr>
          <w:p w14:paraId="31665528" w14:textId="59EF0CAE" w:rsidR="00DC4843" w:rsidRPr="00F04A5B" w:rsidRDefault="00DC4843" w:rsidP="00DC4843">
            <w:pPr>
              <w:spacing w:after="0" w:line="240" w:lineRule="auto"/>
              <w:rPr>
                <w:rFonts w:ascii="Times New Roman" w:hAnsi="Times New Roman"/>
                <w:b/>
                <w:sz w:val="24"/>
                <w:szCs w:val="24"/>
              </w:rPr>
            </w:pPr>
            <w:r w:rsidRPr="00F04A5B">
              <w:rPr>
                <w:rFonts w:ascii="Times New Roman" w:eastAsia="Times New Roman" w:hAnsi="Times New Roman" w:cs="Times New Roman"/>
                <w:sz w:val="24"/>
                <w:szCs w:val="24"/>
                <w:lang w:eastAsia="ru-RU"/>
              </w:rPr>
              <w:t xml:space="preserve">Безопасность жизнедеятельности </w:t>
            </w:r>
          </w:p>
        </w:tc>
        <w:tc>
          <w:tcPr>
            <w:tcW w:w="2173" w:type="dxa"/>
            <w:shd w:val="clear" w:color="auto" w:fill="FFFFFF" w:themeFill="background1"/>
            <w:vAlign w:val="center"/>
          </w:tcPr>
          <w:p w14:paraId="3DDDB8B2" w14:textId="7CFE3762" w:rsidR="00DC4843" w:rsidRPr="00F04A5B" w:rsidRDefault="00DC4843" w:rsidP="00DC4843">
            <w:pPr>
              <w:spacing w:after="0" w:line="240" w:lineRule="auto"/>
              <w:jc w:val="center"/>
              <w:rPr>
                <w:rFonts w:ascii="Times New Roman" w:hAnsi="Times New Roman"/>
                <w:bCs/>
                <w:sz w:val="24"/>
                <w:szCs w:val="24"/>
              </w:rPr>
            </w:pPr>
            <w:r w:rsidRPr="00F04A5B">
              <w:rPr>
                <w:rFonts w:ascii="Times New Roman" w:eastAsia="Times New Roman" w:hAnsi="Times New Roman" w:cs="Times New Roman"/>
                <w:sz w:val="24"/>
                <w:szCs w:val="24"/>
                <w:lang w:eastAsia="ru-RU"/>
              </w:rPr>
              <w:t>68</w:t>
            </w:r>
          </w:p>
        </w:tc>
        <w:tc>
          <w:tcPr>
            <w:tcW w:w="2174" w:type="dxa"/>
            <w:shd w:val="clear" w:color="auto" w:fill="FFFFFF" w:themeFill="background1"/>
            <w:vAlign w:val="center"/>
          </w:tcPr>
          <w:p w14:paraId="7E036458" w14:textId="3F9FB54B" w:rsidR="00DC4843" w:rsidRPr="00F04A5B" w:rsidRDefault="00DC4843" w:rsidP="00DC4843">
            <w:pPr>
              <w:spacing w:after="0" w:line="240" w:lineRule="auto"/>
              <w:jc w:val="center"/>
              <w:rPr>
                <w:rFonts w:ascii="Times New Roman" w:hAnsi="Times New Roman"/>
                <w:bCs/>
                <w:sz w:val="24"/>
                <w:szCs w:val="24"/>
              </w:rPr>
            </w:pPr>
            <w:r w:rsidRPr="00F04A5B">
              <w:rPr>
                <w:rFonts w:ascii="Times New Roman" w:eastAsia="Times New Roman" w:hAnsi="Times New Roman" w:cs="Times New Roman"/>
                <w:sz w:val="24"/>
                <w:szCs w:val="24"/>
                <w:lang w:eastAsia="ru-RU"/>
              </w:rPr>
              <w:t>30</w:t>
            </w:r>
          </w:p>
        </w:tc>
        <w:tc>
          <w:tcPr>
            <w:tcW w:w="2174" w:type="dxa"/>
            <w:shd w:val="clear" w:color="auto" w:fill="FFFFFF" w:themeFill="background1"/>
            <w:vAlign w:val="center"/>
          </w:tcPr>
          <w:p w14:paraId="632D8272" w14:textId="3C3E9695" w:rsidR="00DC4843" w:rsidRPr="00F04A5B" w:rsidRDefault="00DC4843" w:rsidP="00DC4843">
            <w:pPr>
              <w:jc w:val="center"/>
              <w:rPr>
                <w:sz w:val="24"/>
                <w:szCs w:val="24"/>
              </w:rPr>
            </w:pPr>
            <w:r w:rsidRPr="00F04A5B">
              <w:rPr>
                <w:rFonts w:ascii="Times New Roman" w:eastAsia="Times New Roman" w:hAnsi="Times New Roman" w:cs="Times New Roman"/>
                <w:sz w:val="24"/>
                <w:szCs w:val="24"/>
                <w:lang w:eastAsia="ru-RU"/>
              </w:rPr>
              <w:t>3</w:t>
            </w:r>
          </w:p>
        </w:tc>
      </w:tr>
      <w:tr w:rsidR="00DC4843" w:rsidRPr="00F04A5B" w14:paraId="6C0D0FC8" w14:textId="77777777" w:rsidTr="002636C8">
        <w:trPr>
          <w:jc w:val="center"/>
        </w:trPr>
        <w:tc>
          <w:tcPr>
            <w:tcW w:w="1380" w:type="dxa"/>
            <w:shd w:val="clear" w:color="auto" w:fill="FFFFFF" w:themeFill="background1"/>
            <w:vAlign w:val="center"/>
          </w:tcPr>
          <w:p w14:paraId="5FA64BEF" w14:textId="4AF8F463" w:rsidR="00DC4843" w:rsidRPr="00F04A5B" w:rsidRDefault="00DC4843" w:rsidP="00DC4843">
            <w:pPr>
              <w:spacing w:after="0" w:line="240" w:lineRule="auto"/>
              <w:rPr>
                <w:rFonts w:ascii="Times New Roman" w:hAnsi="Times New Roman"/>
                <w:b/>
                <w:sz w:val="24"/>
                <w:szCs w:val="24"/>
              </w:rPr>
            </w:pPr>
            <w:r w:rsidRPr="00F04A5B">
              <w:rPr>
                <w:rFonts w:ascii="Times New Roman" w:eastAsia="Times New Roman" w:hAnsi="Times New Roman" w:cs="Times New Roman"/>
                <w:b/>
                <w:bCs/>
                <w:sz w:val="24"/>
                <w:szCs w:val="24"/>
                <w:lang w:eastAsia="ru-RU"/>
              </w:rPr>
              <w:t>СГ.04</w:t>
            </w:r>
          </w:p>
        </w:tc>
        <w:tc>
          <w:tcPr>
            <w:tcW w:w="6558" w:type="dxa"/>
            <w:shd w:val="clear" w:color="auto" w:fill="FFFFFF" w:themeFill="background1"/>
            <w:vAlign w:val="center"/>
          </w:tcPr>
          <w:p w14:paraId="09BBFBCD" w14:textId="467F2F9E" w:rsidR="00DC4843" w:rsidRPr="00F04A5B" w:rsidRDefault="00DC4843" w:rsidP="00DC4843">
            <w:pPr>
              <w:spacing w:after="0" w:line="240" w:lineRule="auto"/>
              <w:rPr>
                <w:rFonts w:ascii="Times New Roman" w:hAnsi="Times New Roman"/>
                <w:b/>
                <w:sz w:val="24"/>
                <w:szCs w:val="24"/>
              </w:rPr>
            </w:pPr>
            <w:r w:rsidRPr="00F04A5B">
              <w:rPr>
                <w:rFonts w:ascii="Times New Roman" w:eastAsia="Times New Roman" w:hAnsi="Times New Roman" w:cs="Times New Roman"/>
                <w:sz w:val="24"/>
                <w:szCs w:val="24"/>
                <w:lang w:eastAsia="ru-RU"/>
              </w:rPr>
              <w:t>Физическая культура</w:t>
            </w:r>
          </w:p>
        </w:tc>
        <w:tc>
          <w:tcPr>
            <w:tcW w:w="2173" w:type="dxa"/>
            <w:shd w:val="clear" w:color="auto" w:fill="FFFFFF" w:themeFill="background1"/>
            <w:vAlign w:val="center"/>
          </w:tcPr>
          <w:p w14:paraId="0BB79123" w14:textId="6CFAE07A" w:rsidR="00DC4843" w:rsidRPr="00F04A5B" w:rsidRDefault="00DC4843" w:rsidP="00DC4843">
            <w:pPr>
              <w:spacing w:after="0" w:line="240" w:lineRule="auto"/>
              <w:jc w:val="center"/>
              <w:rPr>
                <w:rFonts w:ascii="Times New Roman" w:hAnsi="Times New Roman"/>
                <w:bCs/>
                <w:sz w:val="24"/>
                <w:szCs w:val="24"/>
              </w:rPr>
            </w:pPr>
            <w:r w:rsidRPr="00F04A5B">
              <w:rPr>
                <w:rFonts w:ascii="Times New Roman" w:eastAsia="Times New Roman" w:hAnsi="Times New Roman" w:cs="Times New Roman"/>
                <w:sz w:val="24"/>
                <w:szCs w:val="24"/>
                <w:lang w:eastAsia="ru-RU"/>
              </w:rPr>
              <w:t>168</w:t>
            </w:r>
          </w:p>
        </w:tc>
        <w:tc>
          <w:tcPr>
            <w:tcW w:w="2174" w:type="dxa"/>
            <w:shd w:val="clear" w:color="auto" w:fill="FFFFFF" w:themeFill="background1"/>
            <w:vAlign w:val="center"/>
          </w:tcPr>
          <w:p w14:paraId="1C479EE5" w14:textId="6F82872D" w:rsidR="00DC4843" w:rsidRPr="00F04A5B" w:rsidRDefault="00DC4843" w:rsidP="00DC4843">
            <w:pPr>
              <w:spacing w:after="0" w:line="240" w:lineRule="auto"/>
              <w:jc w:val="center"/>
              <w:rPr>
                <w:rFonts w:ascii="Times New Roman" w:hAnsi="Times New Roman"/>
                <w:bCs/>
                <w:sz w:val="24"/>
                <w:szCs w:val="24"/>
              </w:rPr>
            </w:pPr>
            <w:r w:rsidRPr="00F04A5B">
              <w:rPr>
                <w:rFonts w:ascii="Times New Roman" w:eastAsia="Times New Roman" w:hAnsi="Times New Roman" w:cs="Times New Roman"/>
                <w:sz w:val="24"/>
                <w:szCs w:val="24"/>
                <w:lang w:eastAsia="ru-RU"/>
              </w:rPr>
              <w:t>158</w:t>
            </w:r>
          </w:p>
        </w:tc>
        <w:tc>
          <w:tcPr>
            <w:tcW w:w="2174" w:type="dxa"/>
            <w:shd w:val="clear" w:color="auto" w:fill="FFFFFF" w:themeFill="background1"/>
            <w:vAlign w:val="center"/>
          </w:tcPr>
          <w:p w14:paraId="02A76CFE" w14:textId="4823AF7D" w:rsidR="00DC4843" w:rsidRPr="00F04A5B" w:rsidRDefault="00DC4843" w:rsidP="00DC4843">
            <w:pPr>
              <w:jc w:val="center"/>
              <w:rPr>
                <w:sz w:val="24"/>
                <w:szCs w:val="24"/>
              </w:rPr>
            </w:pPr>
            <w:r w:rsidRPr="00F04A5B">
              <w:rPr>
                <w:rFonts w:ascii="Times New Roman" w:eastAsia="Times New Roman" w:hAnsi="Times New Roman" w:cs="Times New Roman"/>
                <w:sz w:val="24"/>
                <w:szCs w:val="24"/>
                <w:lang w:eastAsia="ru-RU"/>
              </w:rPr>
              <w:t>1-3</w:t>
            </w:r>
          </w:p>
        </w:tc>
      </w:tr>
      <w:tr w:rsidR="00DC4843" w:rsidRPr="00F04A5B" w14:paraId="38735C14" w14:textId="77777777" w:rsidTr="002636C8">
        <w:trPr>
          <w:jc w:val="center"/>
        </w:trPr>
        <w:tc>
          <w:tcPr>
            <w:tcW w:w="1380" w:type="dxa"/>
            <w:shd w:val="clear" w:color="auto" w:fill="FFFFFF" w:themeFill="background1"/>
            <w:vAlign w:val="center"/>
          </w:tcPr>
          <w:p w14:paraId="66B1BD71" w14:textId="1852AAF3" w:rsidR="00DC4843" w:rsidRPr="00F04A5B" w:rsidRDefault="00DC4843" w:rsidP="00DC4843">
            <w:pPr>
              <w:spacing w:after="0" w:line="240" w:lineRule="auto"/>
              <w:rPr>
                <w:rFonts w:ascii="Times New Roman" w:hAnsi="Times New Roman"/>
                <w:sz w:val="24"/>
                <w:szCs w:val="24"/>
              </w:rPr>
            </w:pPr>
            <w:r w:rsidRPr="00F04A5B">
              <w:rPr>
                <w:rFonts w:ascii="Times New Roman" w:eastAsia="Times New Roman" w:hAnsi="Times New Roman" w:cs="Times New Roman"/>
                <w:b/>
                <w:bCs/>
                <w:sz w:val="24"/>
                <w:szCs w:val="24"/>
                <w:lang w:eastAsia="ru-RU"/>
              </w:rPr>
              <w:t>СГ.05</w:t>
            </w:r>
          </w:p>
        </w:tc>
        <w:tc>
          <w:tcPr>
            <w:tcW w:w="6558" w:type="dxa"/>
            <w:shd w:val="clear" w:color="auto" w:fill="FFFFFF" w:themeFill="background1"/>
            <w:vAlign w:val="center"/>
          </w:tcPr>
          <w:p w14:paraId="4BBD8333" w14:textId="3674EAFE" w:rsidR="00DC4843" w:rsidRPr="00F04A5B" w:rsidRDefault="00DC4843" w:rsidP="00DC4843">
            <w:pPr>
              <w:spacing w:after="0" w:line="240" w:lineRule="auto"/>
              <w:rPr>
                <w:rFonts w:ascii="Times New Roman" w:hAnsi="Times New Roman"/>
                <w:sz w:val="24"/>
                <w:szCs w:val="24"/>
              </w:rPr>
            </w:pPr>
            <w:r w:rsidRPr="00F04A5B">
              <w:rPr>
                <w:rFonts w:ascii="Times New Roman" w:eastAsia="Times New Roman" w:hAnsi="Times New Roman" w:cs="Times New Roman"/>
                <w:sz w:val="24"/>
                <w:szCs w:val="24"/>
                <w:lang w:eastAsia="ru-RU"/>
              </w:rPr>
              <w:t>Основы бережливого производства</w:t>
            </w:r>
          </w:p>
        </w:tc>
        <w:tc>
          <w:tcPr>
            <w:tcW w:w="2173" w:type="dxa"/>
            <w:shd w:val="clear" w:color="auto" w:fill="FFFFFF" w:themeFill="background1"/>
            <w:vAlign w:val="center"/>
          </w:tcPr>
          <w:p w14:paraId="405F0BA0" w14:textId="7D88C80C" w:rsidR="00DC4843" w:rsidRPr="00F04A5B" w:rsidRDefault="00DC4843" w:rsidP="00DC4843">
            <w:pPr>
              <w:spacing w:after="0" w:line="240" w:lineRule="auto"/>
              <w:jc w:val="center"/>
              <w:rPr>
                <w:rFonts w:ascii="Times New Roman" w:hAnsi="Times New Roman"/>
                <w:bCs/>
                <w:sz w:val="24"/>
                <w:szCs w:val="24"/>
              </w:rPr>
            </w:pPr>
            <w:r w:rsidRPr="00F04A5B">
              <w:rPr>
                <w:rFonts w:ascii="Times New Roman" w:eastAsia="Times New Roman" w:hAnsi="Times New Roman" w:cs="Times New Roman"/>
                <w:sz w:val="24"/>
                <w:szCs w:val="24"/>
                <w:lang w:eastAsia="ru-RU"/>
              </w:rPr>
              <w:t>32</w:t>
            </w:r>
          </w:p>
        </w:tc>
        <w:tc>
          <w:tcPr>
            <w:tcW w:w="2174" w:type="dxa"/>
            <w:shd w:val="clear" w:color="auto" w:fill="FFFFFF" w:themeFill="background1"/>
            <w:vAlign w:val="center"/>
          </w:tcPr>
          <w:p w14:paraId="194DD9A3" w14:textId="036F7A8F" w:rsidR="00DC4843" w:rsidRPr="00F04A5B" w:rsidRDefault="00DC4843" w:rsidP="00DC4843">
            <w:pPr>
              <w:spacing w:after="0" w:line="240" w:lineRule="auto"/>
              <w:jc w:val="center"/>
              <w:rPr>
                <w:rFonts w:ascii="Times New Roman" w:hAnsi="Times New Roman"/>
                <w:bCs/>
                <w:sz w:val="24"/>
                <w:szCs w:val="24"/>
              </w:rPr>
            </w:pPr>
            <w:r w:rsidRPr="00F04A5B">
              <w:rPr>
                <w:rFonts w:ascii="Times New Roman" w:eastAsia="Times New Roman" w:hAnsi="Times New Roman" w:cs="Times New Roman"/>
                <w:sz w:val="24"/>
                <w:szCs w:val="24"/>
                <w:lang w:eastAsia="ru-RU"/>
              </w:rPr>
              <w:t>14</w:t>
            </w:r>
          </w:p>
        </w:tc>
        <w:tc>
          <w:tcPr>
            <w:tcW w:w="2174" w:type="dxa"/>
            <w:shd w:val="clear" w:color="auto" w:fill="FFFFFF" w:themeFill="background1"/>
            <w:vAlign w:val="center"/>
          </w:tcPr>
          <w:p w14:paraId="5AA2F3E4" w14:textId="1C1034B1" w:rsidR="00DC4843" w:rsidRPr="00F04A5B" w:rsidRDefault="00DC4843" w:rsidP="00DC4843">
            <w:pPr>
              <w:jc w:val="center"/>
              <w:rPr>
                <w:rFonts w:ascii="Times New Roman" w:hAnsi="Times New Roman"/>
                <w:sz w:val="24"/>
                <w:szCs w:val="24"/>
              </w:rPr>
            </w:pPr>
            <w:r w:rsidRPr="00F04A5B">
              <w:rPr>
                <w:rFonts w:ascii="Times New Roman" w:eastAsia="Times New Roman" w:hAnsi="Times New Roman" w:cs="Times New Roman"/>
                <w:sz w:val="24"/>
                <w:szCs w:val="24"/>
                <w:lang w:eastAsia="ru-RU"/>
              </w:rPr>
              <w:t>1</w:t>
            </w:r>
          </w:p>
        </w:tc>
      </w:tr>
      <w:tr w:rsidR="00DC4843" w:rsidRPr="00F04A5B" w14:paraId="70BAC9CF" w14:textId="77777777" w:rsidTr="002636C8">
        <w:trPr>
          <w:jc w:val="center"/>
        </w:trPr>
        <w:tc>
          <w:tcPr>
            <w:tcW w:w="1380" w:type="dxa"/>
            <w:shd w:val="clear" w:color="auto" w:fill="FFFFFF" w:themeFill="background1"/>
            <w:vAlign w:val="center"/>
          </w:tcPr>
          <w:p w14:paraId="519AEB84" w14:textId="3E67ED63" w:rsidR="00DC4843" w:rsidRPr="00F04A5B" w:rsidRDefault="00DC4843" w:rsidP="00DC4843">
            <w:pPr>
              <w:spacing w:after="0" w:line="240" w:lineRule="auto"/>
              <w:rPr>
                <w:rFonts w:ascii="Times New Roman" w:hAnsi="Times New Roman"/>
                <w:sz w:val="24"/>
                <w:szCs w:val="24"/>
              </w:rPr>
            </w:pPr>
            <w:r w:rsidRPr="00F04A5B">
              <w:rPr>
                <w:rFonts w:ascii="Times New Roman" w:eastAsia="Times New Roman" w:hAnsi="Times New Roman" w:cs="Times New Roman"/>
                <w:b/>
                <w:bCs/>
                <w:sz w:val="24"/>
                <w:szCs w:val="24"/>
                <w:lang w:eastAsia="ru-RU"/>
              </w:rPr>
              <w:t>СГ.06</w:t>
            </w:r>
          </w:p>
        </w:tc>
        <w:tc>
          <w:tcPr>
            <w:tcW w:w="6558" w:type="dxa"/>
            <w:shd w:val="clear" w:color="auto" w:fill="FFFFFF" w:themeFill="background1"/>
            <w:vAlign w:val="center"/>
          </w:tcPr>
          <w:p w14:paraId="3F49FBFF" w14:textId="340AC402" w:rsidR="00DC4843" w:rsidRPr="00F04A5B" w:rsidRDefault="00DC4843" w:rsidP="00DC4843">
            <w:pPr>
              <w:spacing w:after="0" w:line="240" w:lineRule="auto"/>
              <w:rPr>
                <w:rFonts w:ascii="Times New Roman" w:hAnsi="Times New Roman"/>
                <w:sz w:val="24"/>
                <w:szCs w:val="24"/>
              </w:rPr>
            </w:pPr>
            <w:r w:rsidRPr="00F04A5B">
              <w:rPr>
                <w:rFonts w:ascii="Times New Roman" w:eastAsia="Times New Roman" w:hAnsi="Times New Roman" w:cs="Times New Roman"/>
                <w:sz w:val="24"/>
                <w:szCs w:val="24"/>
                <w:lang w:eastAsia="ru-RU"/>
              </w:rPr>
              <w:t xml:space="preserve">Основы финансовой грамотности </w:t>
            </w:r>
          </w:p>
        </w:tc>
        <w:tc>
          <w:tcPr>
            <w:tcW w:w="2173" w:type="dxa"/>
            <w:shd w:val="clear" w:color="auto" w:fill="FFFFFF" w:themeFill="background1"/>
            <w:vAlign w:val="center"/>
          </w:tcPr>
          <w:p w14:paraId="145545B3" w14:textId="66BD7FB6" w:rsidR="00DC4843" w:rsidRPr="00F04A5B" w:rsidRDefault="00DC4843" w:rsidP="00DC4843">
            <w:pPr>
              <w:spacing w:after="0" w:line="240" w:lineRule="auto"/>
              <w:jc w:val="center"/>
              <w:rPr>
                <w:rFonts w:ascii="Times New Roman" w:hAnsi="Times New Roman"/>
                <w:bCs/>
                <w:sz w:val="24"/>
                <w:szCs w:val="24"/>
              </w:rPr>
            </w:pPr>
            <w:r w:rsidRPr="00F04A5B">
              <w:rPr>
                <w:rFonts w:ascii="Times New Roman" w:eastAsia="Times New Roman" w:hAnsi="Times New Roman" w:cs="Times New Roman"/>
                <w:sz w:val="24"/>
                <w:szCs w:val="24"/>
                <w:lang w:eastAsia="ru-RU"/>
              </w:rPr>
              <w:t>32</w:t>
            </w:r>
          </w:p>
        </w:tc>
        <w:tc>
          <w:tcPr>
            <w:tcW w:w="2174" w:type="dxa"/>
            <w:shd w:val="clear" w:color="auto" w:fill="FFFFFF" w:themeFill="background1"/>
            <w:vAlign w:val="center"/>
          </w:tcPr>
          <w:p w14:paraId="265F9243" w14:textId="0ED95910" w:rsidR="00DC4843" w:rsidRPr="00F04A5B" w:rsidRDefault="00DC4843" w:rsidP="00DC4843">
            <w:pPr>
              <w:spacing w:after="0" w:line="240" w:lineRule="auto"/>
              <w:jc w:val="center"/>
              <w:rPr>
                <w:rFonts w:ascii="Times New Roman" w:hAnsi="Times New Roman"/>
                <w:bCs/>
                <w:sz w:val="24"/>
                <w:szCs w:val="24"/>
              </w:rPr>
            </w:pPr>
            <w:r w:rsidRPr="00F04A5B">
              <w:rPr>
                <w:rFonts w:ascii="Times New Roman" w:eastAsia="Times New Roman" w:hAnsi="Times New Roman" w:cs="Times New Roman"/>
                <w:sz w:val="24"/>
                <w:szCs w:val="24"/>
                <w:lang w:eastAsia="ru-RU"/>
              </w:rPr>
              <w:t>12</w:t>
            </w:r>
          </w:p>
        </w:tc>
        <w:tc>
          <w:tcPr>
            <w:tcW w:w="2174" w:type="dxa"/>
            <w:shd w:val="clear" w:color="auto" w:fill="FFFFFF" w:themeFill="background1"/>
            <w:vAlign w:val="center"/>
          </w:tcPr>
          <w:p w14:paraId="3B7ACA97" w14:textId="34C21B74" w:rsidR="00DC4843" w:rsidRPr="00F04A5B" w:rsidRDefault="00DC4843" w:rsidP="00DC4843">
            <w:pPr>
              <w:jc w:val="center"/>
              <w:rPr>
                <w:rFonts w:ascii="Times New Roman" w:hAnsi="Times New Roman"/>
                <w:sz w:val="24"/>
                <w:szCs w:val="24"/>
              </w:rPr>
            </w:pPr>
            <w:r w:rsidRPr="00F04A5B">
              <w:rPr>
                <w:rFonts w:ascii="Times New Roman" w:eastAsia="Times New Roman" w:hAnsi="Times New Roman" w:cs="Times New Roman"/>
                <w:sz w:val="24"/>
                <w:szCs w:val="24"/>
                <w:lang w:eastAsia="ru-RU"/>
              </w:rPr>
              <w:t>1</w:t>
            </w:r>
          </w:p>
        </w:tc>
      </w:tr>
      <w:tr w:rsidR="00DC4843" w:rsidRPr="00F04A5B" w14:paraId="5555E159" w14:textId="77777777" w:rsidTr="002636C8">
        <w:trPr>
          <w:jc w:val="center"/>
        </w:trPr>
        <w:tc>
          <w:tcPr>
            <w:tcW w:w="1380" w:type="dxa"/>
            <w:shd w:val="clear" w:color="auto" w:fill="FFFFFF" w:themeFill="background1"/>
          </w:tcPr>
          <w:p w14:paraId="39E24913" w14:textId="49D10651" w:rsidR="00DC4843" w:rsidRPr="00F04A5B" w:rsidRDefault="00DC4843" w:rsidP="00DC4843">
            <w:pPr>
              <w:spacing w:after="0" w:line="240" w:lineRule="auto"/>
              <w:rPr>
                <w:rFonts w:ascii="Times New Roman" w:eastAsia="Times New Roman" w:hAnsi="Times New Roman" w:cs="Times New Roman"/>
                <w:b/>
                <w:bCs/>
                <w:sz w:val="24"/>
                <w:szCs w:val="24"/>
                <w:lang w:eastAsia="ru-RU"/>
              </w:rPr>
            </w:pPr>
            <w:r w:rsidRPr="00F04A5B">
              <w:rPr>
                <w:rFonts w:ascii="Times New Roman" w:hAnsi="Times New Roman"/>
                <w:b/>
                <w:sz w:val="24"/>
                <w:szCs w:val="24"/>
              </w:rPr>
              <w:t>ОПБ</w:t>
            </w:r>
          </w:p>
        </w:tc>
        <w:tc>
          <w:tcPr>
            <w:tcW w:w="6558" w:type="dxa"/>
            <w:shd w:val="clear" w:color="auto" w:fill="FFFFFF" w:themeFill="background1"/>
          </w:tcPr>
          <w:p w14:paraId="391A38DE" w14:textId="72EC3EAB" w:rsidR="00DC4843" w:rsidRPr="00F04A5B" w:rsidRDefault="00DC4843" w:rsidP="00DC4843">
            <w:pPr>
              <w:spacing w:after="0" w:line="240" w:lineRule="auto"/>
              <w:rPr>
                <w:rFonts w:ascii="Times New Roman" w:eastAsia="Times New Roman" w:hAnsi="Times New Roman" w:cs="Times New Roman"/>
                <w:sz w:val="24"/>
                <w:szCs w:val="24"/>
                <w:lang w:eastAsia="ru-RU"/>
              </w:rPr>
            </w:pPr>
            <w:r w:rsidRPr="00F04A5B">
              <w:rPr>
                <w:rFonts w:ascii="Times New Roman" w:hAnsi="Times New Roman"/>
                <w:b/>
                <w:sz w:val="24"/>
                <w:szCs w:val="24"/>
              </w:rPr>
              <w:t>Обязательный профессиональный блок</w:t>
            </w:r>
          </w:p>
        </w:tc>
        <w:tc>
          <w:tcPr>
            <w:tcW w:w="2173" w:type="dxa"/>
            <w:shd w:val="clear" w:color="auto" w:fill="FFFFFF" w:themeFill="background1"/>
            <w:vAlign w:val="center"/>
          </w:tcPr>
          <w:p w14:paraId="3E0463C1" w14:textId="07EF304E" w:rsidR="00DC4843" w:rsidRPr="009B5477" w:rsidRDefault="009B5477" w:rsidP="00DC4843">
            <w:pPr>
              <w:spacing w:after="0" w:line="240" w:lineRule="auto"/>
              <w:jc w:val="center"/>
              <w:rPr>
                <w:rFonts w:ascii="Times New Roman" w:hAnsi="Times New Roman"/>
                <w:b/>
                <w:sz w:val="24"/>
                <w:szCs w:val="24"/>
                <w:lang w:val="en-US"/>
              </w:rPr>
            </w:pPr>
            <w:r>
              <w:rPr>
                <w:rFonts w:ascii="Times New Roman" w:hAnsi="Times New Roman"/>
                <w:b/>
                <w:sz w:val="24"/>
                <w:szCs w:val="24"/>
                <w:lang w:val="en-US"/>
              </w:rPr>
              <w:t>3276</w:t>
            </w:r>
          </w:p>
        </w:tc>
        <w:tc>
          <w:tcPr>
            <w:tcW w:w="2174" w:type="dxa"/>
            <w:shd w:val="clear" w:color="auto" w:fill="FFFFFF" w:themeFill="background1"/>
            <w:vAlign w:val="center"/>
          </w:tcPr>
          <w:p w14:paraId="4973CB6A" w14:textId="6A9EBBA5" w:rsidR="009B5477" w:rsidRPr="00BE0376" w:rsidRDefault="009B5477" w:rsidP="009B5477">
            <w:pPr>
              <w:spacing w:after="0" w:line="240" w:lineRule="auto"/>
              <w:jc w:val="center"/>
              <w:rPr>
                <w:rFonts w:ascii="Times New Roman" w:hAnsi="Times New Roman"/>
                <w:b/>
                <w:sz w:val="24"/>
                <w:szCs w:val="24"/>
              </w:rPr>
            </w:pPr>
            <w:r>
              <w:rPr>
                <w:rFonts w:ascii="Times New Roman" w:hAnsi="Times New Roman"/>
                <w:b/>
                <w:sz w:val="24"/>
                <w:szCs w:val="24"/>
                <w:lang w:val="en-US"/>
              </w:rPr>
              <w:t>2</w:t>
            </w:r>
            <w:r w:rsidR="00BE0376">
              <w:rPr>
                <w:rFonts w:ascii="Times New Roman" w:hAnsi="Times New Roman"/>
                <w:b/>
                <w:sz w:val="24"/>
                <w:szCs w:val="24"/>
              </w:rPr>
              <w:t>500</w:t>
            </w:r>
          </w:p>
        </w:tc>
        <w:tc>
          <w:tcPr>
            <w:tcW w:w="2174" w:type="dxa"/>
            <w:shd w:val="clear" w:color="auto" w:fill="FFFFFF" w:themeFill="background1"/>
          </w:tcPr>
          <w:p w14:paraId="7A4F7559" w14:textId="77777777" w:rsidR="00DC4843" w:rsidRPr="00F04A5B" w:rsidRDefault="00DC4843" w:rsidP="00DC4843">
            <w:pPr>
              <w:jc w:val="center"/>
              <w:rPr>
                <w:rFonts w:ascii="Times New Roman" w:hAnsi="Times New Roman"/>
                <w:sz w:val="24"/>
                <w:szCs w:val="24"/>
              </w:rPr>
            </w:pPr>
          </w:p>
        </w:tc>
      </w:tr>
      <w:tr w:rsidR="00DC4843" w:rsidRPr="00F04A5B" w14:paraId="52605F6C" w14:textId="77777777" w:rsidTr="002636C8">
        <w:trPr>
          <w:jc w:val="center"/>
        </w:trPr>
        <w:tc>
          <w:tcPr>
            <w:tcW w:w="1380" w:type="dxa"/>
            <w:shd w:val="clear" w:color="auto" w:fill="FFFFFF" w:themeFill="background1"/>
            <w:vAlign w:val="center"/>
          </w:tcPr>
          <w:p w14:paraId="79BA87ED" w14:textId="5DF77A57" w:rsidR="00DC4843" w:rsidRPr="00F04A5B" w:rsidRDefault="00DC4843" w:rsidP="00DC4843">
            <w:pPr>
              <w:spacing w:after="0" w:line="240" w:lineRule="auto"/>
              <w:rPr>
                <w:rFonts w:ascii="Times New Roman" w:hAnsi="Times New Roman"/>
                <w:sz w:val="24"/>
                <w:szCs w:val="24"/>
              </w:rPr>
            </w:pPr>
            <w:r w:rsidRPr="00F04A5B">
              <w:rPr>
                <w:rFonts w:ascii="Times New Roman" w:eastAsia="Times New Roman" w:hAnsi="Times New Roman" w:cs="Times New Roman"/>
                <w:b/>
                <w:bCs/>
                <w:sz w:val="24"/>
                <w:szCs w:val="24"/>
                <w:lang w:eastAsia="ru-RU"/>
              </w:rPr>
              <w:t>ОП.00</w:t>
            </w:r>
          </w:p>
        </w:tc>
        <w:tc>
          <w:tcPr>
            <w:tcW w:w="6558" w:type="dxa"/>
            <w:shd w:val="clear" w:color="auto" w:fill="FFFFFF" w:themeFill="background1"/>
            <w:vAlign w:val="center"/>
          </w:tcPr>
          <w:p w14:paraId="03FD99CB" w14:textId="7A1D43D4" w:rsidR="00DC4843" w:rsidRPr="00F04A5B" w:rsidRDefault="00DC4843" w:rsidP="00DC4843">
            <w:pPr>
              <w:spacing w:after="0" w:line="240" w:lineRule="auto"/>
              <w:rPr>
                <w:rFonts w:ascii="Times New Roman" w:hAnsi="Times New Roman"/>
                <w:sz w:val="24"/>
                <w:szCs w:val="24"/>
              </w:rPr>
            </w:pPr>
            <w:r w:rsidRPr="00F04A5B">
              <w:rPr>
                <w:rFonts w:ascii="Times New Roman" w:eastAsia="Times New Roman" w:hAnsi="Times New Roman" w:cs="Times New Roman"/>
                <w:b/>
                <w:bCs/>
                <w:sz w:val="24"/>
                <w:szCs w:val="24"/>
                <w:lang w:eastAsia="ru-RU"/>
              </w:rPr>
              <w:t>Общепрофессиональный цикл</w:t>
            </w:r>
          </w:p>
        </w:tc>
        <w:tc>
          <w:tcPr>
            <w:tcW w:w="2173" w:type="dxa"/>
            <w:shd w:val="clear" w:color="auto" w:fill="FFFFFF" w:themeFill="background1"/>
            <w:vAlign w:val="center"/>
          </w:tcPr>
          <w:p w14:paraId="3301BC9D" w14:textId="30AD41B4" w:rsidR="0046696F" w:rsidRPr="00F04A5B" w:rsidRDefault="00A40DBE" w:rsidP="0046696F">
            <w:pPr>
              <w:spacing w:after="0" w:line="240" w:lineRule="auto"/>
              <w:jc w:val="center"/>
              <w:rPr>
                <w:rFonts w:ascii="Times New Roman" w:hAnsi="Times New Roman"/>
                <w:b/>
                <w:sz w:val="24"/>
                <w:szCs w:val="24"/>
              </w:rPr>
            </w:pPr>
            <w:r w:rsidRPr="00F04A5B">
              <w:rPr>
                <w:rFonts w:ascii="Times New Roman" w:hAnsi="Times New Roman"/>
                <w:b/>
                <w:sz w:val="24"/>
                <w:szCs w:val="24"/>
              </w:rPr>
              <w:t>706</w:t>
            </w:r>
          </w:p>
        </w:tc>
        <w:tc>
          <w:tcPr>
            <w:tcW w:w="2174" w:type="dxa"/>
            <w:shd w:val="clear" w:color="auto" w:fill="FFFFFF" w:themeFill="background1"/>
            <w:vAlign w:val="center"/>
          </w:tcPr>
          <w:p w14:paraId="64ADB1E4" w14:textId="02A544D2" w:rsidR="00DC4843" w:rsidRPr="00F04A5B" w:rsidRDefault="00577471" w:rsidP="00DC4843">
            <w:pPr>
              <w:spacing w:after="0" w:line="240" w:lineRule="auto"/>
              <w:jc w:val="center"/>
              <w:rPr>
                <w:rFonts w:ascii="Times New Roman" w:hAnsi="Times New Roman"/>
                <w:bCs/>
                <w:sz w:val="24"/>
                <w:szCs w:val="24"/>
              </w:rPr>
            </w:pPr>
            <w:r w:rsidRPr="00F04A5B">
              <w:rPr>
                <w:rFonts w:ascii="Times New Roman" w:eastAsia="Times New Roman" w:hAnsi="Times New Roman" w:cs="Times New Roman"/>
                <w:b/>
                <w:bCs/>
                <w:sz w:val="24"/>
                <w:szCs w:val="24"/>
                <w:lang w:eastAsia="ru-RU"/>
              </w:rPr>
              <w:t>3</w:t>
            </w:r>
            <w:r w:rsidR="00F04A5B">
              <w:rPr>
                <w:rFonts w:ascii="Times New Roman" w:eastAsia="Times New Roman" w:hAnsi="Times New Roman" w:cs="Times New Roman"/>
                <w:b/>
                <w:bCs/>
                <w:sz w:val="24"/>
                <w:szCs w:val="24"/>
                <w:lang w:eastAsia="ru-RU"/>
              </w:rPr>
              <w:t>94</w:t>
            </w:r>
          </w:p>
        </w:tc>
        <w:tc>
          <w:tcPr>
            <w:tcW w:w="2174" w:type="dxa"/>
            <w:shd w:val="clear" w:color="auto" w:fill="FFFFFF" w:themeFill="background1"/>
          </w:tcPr>
          <w:p w14:paraId="768E7661" w14:textId="77777777" w:rsidR="00DC4843" w:rsidRPr="00F04A5B" w:rsidRDefault="00DC4843" w:rsidP="00DC4843">
            <w:pPr>
              <w:jc w:val="center"/>
              <w:rPr>
                <w:rFonts w:ascii="Times New Roman" w:hAnsi="Times New Roman"/>
                <w:sz w:val="24"/>
                <w:szCs w:val="24"/>
              </w:rPr>
            </w:pPr>
          </w:p>
        </w:tc>
      </w:tr>
      <w:tr w:rsidR="00577471" w:rsidRPr="00F04A5B" w14:paraId="7A493FA5" w14:textId="77777777" w:rsidTr="002636C8">
        <w:trPr>
          <w:jc w:val="center"/>
        </w:trPr>
        <w:tc>
          <w:tcPr>
            <w:tcW w:w="1380" w:type="dxa"/>
            <w:shd w:val="clear" w:color="auto" w:fill="FFFFFF" w:themeFill="background1"/>
            <w:vAlign w:val="center"/>
          </w:tcPr>
          <w:p w14:paraId="40406277" w14:textId="4FC00F41" w:rsidR="00577471" w:rsidRPr="00F04A5B" w:rsidRDefault="00577471" w:rsidP="00577471">
            <w:pPr>
              <w:spacing w:after="0" w:line="240" w:lineRule="auto"/>
              <w:rPr>
                <w:rFonts w:ascii="Times New Roman" w:hAnsi="Times New Roman"/>
                <w:sz w:val="24"/>
                <w:szCs w:val="24"/>
              </w:rPr>
            </w:pPr>
            <w:r w:rsidRPr="00F04A5B">
              <w:rPr>
                <w:rFonts w:ascii="Times New Roman" w:eastAsia="Times New Roman" w:hAnsi="Times New Roman" w:cs="Times New Roman"/>
                <w:sz w:val="24"/>
                <w:szCs w:val="24"/>
                <w:lang w:eastAsia="ru-RU"/>
              </w:rPr>
              <w:t>ОП.01</w:t>
            </w:r>
          </w:p>
        </w:tc>
        <w:tc>
          <w:tcPr>
            <w:tcW w:w="6558" w:type="dxa"/>
            <w:shd w:val="clear" w:color="auto" w:fill="FFFFFF" w:themeFill="background1"/>
            <w:vAlign w:val="center"/>
          </w:tcPr>
          <w:p w14:paraId="010E4746" w14:textId="1616188B" w:rsidR="00577471" w:rsidRPr="00F04A5B" w:rsidRDefault="00577471" w:rsidP="00577471">
            <w:pPr>
              <w:spacing w:after="0" w:line="240" w:lineRule="auto"/>
              <w:rPr>
                <w:rFonts w:ascii="Times New Roman" w:hAnsi="Times New Roman"/>
                <w:sz w:val="24"/>
                <w:szCs w:val="24"/>
              </w:rPr>
            </w:pPr>
            <w:r w:rsidRPr="00F04A5B">
              <w:rPr>
                <w:rFonts w:ascii="Times New Roman" w:eastAsia="Times New Roman" w:hAnsi="Times New Roman" w:cs="Times New Roman"/>
                <w:sz w:val="24"/>
                <w:szCs w:val="24"/>
                <w:lang w:eastAsia="ru-RU"/>
              </w:rPr>
              <w:t xml:space="preserve">Анатомия и физиология человека </w:t>
            </w:r>
          </w:p>
        </w:tc>
        <w:tc>
          <w:tcPr>
            <w:tcW w:w="2173" w:type="dxa"/>
            <w:shd w:val="clear" w:color="auto" w:fill="FFFFFF" w:themeFill="background1"/>
            <w:vAlign w:val="center"/>
          </w:tcPr>
          <w:p w14:paraId="1BD10C51" w14:textId="6DFED6FF" w:rsidR="00577471" w:rsidRPr="00F04A5B" w:rsidRDefault="00577471" w:rsidP="00577471">
            <w:pPr>
              <w:spacing w:after="0" w:line="240" w:lineRule="auto"/>
              <w:jc w:val="center"/>
              <w:rPr>
                <w:rFonts w:ascii="Times New Roman" w:hAnsi="Times New Roman" w:cs="Times New Roman"/>
                <w:bCs/>
                <w:sz w:val="24"/>
                <w:szCs w:val="24"/>
              </w:rPr>
            </w:pPr>
            <w:r w:rsidRPr="00F04A5B">
              <w:rPr>
                <w:rFonts w:ascii="Times New Roman" w:hAnsi="Times New Roman" w:cs="Times New Roman"/>
                <w:sz w:val="24"/>
                <w:szCs w:val="24"/>
              </w:rPr>
              <w:t>186</w:t>
            </w:r>
          </w:p>
        </w:tc>
        <w:tc>
          <w:tcPr>
            <w:tcW w:w="2174" w:type="dxa"/>
            <w:shd w:val="clear" w:color="auto" w:fill="FFFFFF" w:themeFill="background1"/>
            <w:vAlign w:val="center"/>
          </w:tcPr>
          <w:p w14:paraId="3DD248A2" w14:textId="30450EE3" w:rsidR="00577471" w:rsidRPr="00F04A5B" w:rsidRDefault="003B246F" w:rsidP="00577471">
            <w:pPr>
              <w:spacing w:after="0" w:line="240" w:lineRule="auto"/>
              <w:jc w:val="center"/>
              <w:rPr>
                <w:rFonts w:ascii="Times New Roman" w:hAnsi="Times New Roman" w:cs="Times New Roman"/>
                <w:bCs/>
                <w:color w:val="FF0000"/>
                <w:sz w:val="24"/>
                <w:szCs w:val="24"/>
              </w:rPr>
            </w:pPr>
            <w:r w:rsidRPr="00F04A5B">
              <w:rPr>
                <w:rFonts w:ascii="Times New Roman" w:hAnsi="Times New Roman" w:cs="Times New Roman"/>
                <w:color w:val="000000"/>
                <w:sz w:val="24"/>
                <w:szCs w:val="24"/>
              </w:rPr>
              <w:t>104</w:t>
            </w:r>
          </w:p>
        </w:tc>
        <w:tc>
          <w:tcPr>
            <w:tcW w:w="2174" w:type="dxa"/>
            <w:shd w:val="clear" w:color="auto" w:fill="FFFFFF" w:themeFill="background1"/>
            <w:vAlign w:val="center"/>
          </w:tcPr>
          <w:p w14:paraId="47393F96" w14:textId="0F6D58F7" w:rsidR="00577471" w:rsidRPr="00F04A5B" w:rsidRDefault="00577471" w:rsidP="00577471">
            <w:pPr>
              <w:jc w:val="center"/>
              <w:rPr>
                <w:rFonts w:ascii="Times New Roman" w:hAnsi="Times New Roman"/>
                <w:sz w:val="24"/>
                <w:szCs w:val="24"/>
              </w:rPr>
            </w:pPr>
            <w:r w:rsidRPr="00F04A5B">
              <w:rPr>
                <w:rFonts w:ascii="Times New Roman" w:eastAsia="Times New Roman" w:hAnsi="Times New Roman" w:cs="Times New Roman"/>
                <w:sz w:val="24"/>
                <w:szCs w:val="24"/>
                <w:lang w:eastAsia="ru-RU"/>
              </w:rPr>
              <w:t>1</w:t>
            </w:r>
          </w:p>
        </w:tc>
      </w:tr>
      <w:tr w:rsidR="00577471" w:rsidRPr="00F04A5B" w14:paraId="63BBCDD5" w14:textId="77777777" w:rsidTr="002636C8">
        <w:trPr>
          <w:jc w:val="center"/>
        </w:trPr>
        <w:tc>
          <w:tcPr>
            <w:tcW w:w="1380" w:type="dxa"/>
            <w:shd w:val="clear" w:color="auto" w:fill="FFFFFF" w:themeFill="background1"/>
            <w:vAlign w:val="center"/>
          </w:tcPr>
          <w:p w14:paraId="2F0E0178" w14:textId="68B83D7F" w:rsidR="00577471" w:rsidRPr="00F04A5B" w:rsidRDefault="00577471" w:rsidP="00577471">
            <w:pPr>
              <w:spacing w:after="0" w:line="240" w:lineRule="auto"/>
              <w:rPr>
                <w:rFonts w:ascii="Times New Roman" w:hAnsi="Times New Roman"/>
                <w:sz w:val="24"/>
                <w:szCs w:val="24"/>
              </w:rPr>
            </w:pPr>
            <w:r w:rsidRPr="00F04A5B">
              <w:rPr>
                <w:rFonts w:ascii="Times New Roman" w:eastAsia="Times New Roman" w:hAnsi="Times New Roman" w:cs="Times New Roman"/>
                <w:sz w:val="24"/>
                <w:szCs w:val="24"/>
                <w:lang w:eastAsia="ru-RU"/>
              </w:rPr>
              <w:t>ОП.02</w:t>
            </w:r>
          </w:p>
        </w:tc>
        <w:tc>
          <w:tcPr>
            <w:tcW w:w="6558" w:type="dxa"/>
            <w:shd w:val="clear" w:color="auto" w:fill="FFFFFF" w:themeFill="background1"/>
            <w:vAlign w:val="center"/>
          </w:tcPr>
          <w:p w14:paraId="475B1C67" w14:textId="7F1C2965" w:rsidR="00577471" w:rsidRPr="00F04A5B" w:rsidRDefault="00577471" w:rsidP="00577471">
            <w:pPr>
              <w:spacing w:after="0" w:line="240" w:lineRule="auto"/>
              <w:rPr>
                <w:rFonts w:ascii="Times New Roman" w:hAnsi="Times New Roman"/>
                <w:sz w:val="24"/>
                <w:szCs w:val="24"/>
              </w:rPr>
            </w:pPr>
            <w:r w:rsidRPr="00F04A5B">
              <w:rPr>
                <w:rFonts w:ascii="Times New Roman" w:eastAsia="Times New Roman" w:hAnsi="Times New Roman" w:cs="Times New Roman"/>
                <w:sz w:val="24"/>
                <w:szCs w:val="24"/>
                <w:lang w:eastAsia="ru-RU"/>
              </w:rPr>
              <w:t>Основы патологии</w:t>
            </w:r>
          </w:p>
        </w:tc>
        <w:tc>
          <w:tcPr>
            <w:tcW w:w="2173" w:type="dxa"/>
            <w:shd w:val="clear" w:color="auto" w:fill="FFFFFF" w:themeFill="background1"/>
            <w:vAlign w:val="center"/>
          </w:tcPr>
          <w:p w14:paraId="0D5D8405" w14:textId="648ADE95" w:rsidR="00577471" w:rsidRPr="00F04A5B" w:rsidRDefault="00577471" w:rsidP="00577471">
            <w:pPr>
              <w:spacing w:after="0" w:line="240" w:lineRule="auto"/>
              <w:jc w:val="center"/>
              <w:rPr>
                <w:rFonts w:ascii="Times New Roman" w:hAnsi="Times New Roman" w:cs="Times New Roman"/>
                <w:bCs/>
                <w:sz w:val="24"/>
                <w:szCs w:val="24"/>
              </w:rPr>
            </w:pPr>
            <w:r w:rsidRPr="00F04A5B">
              <w:rPr>
                <w:rFonts w:ascii="Times New Roman" w:hAnsi="Times New Roman" w:cs="Times New Roman"/>
                <w:sz w:val="24"/>
                <w:szCs w:val="24"/>
              </w:rPr>
              <w:t>68</w:t>
            </w:r>
          </w:p>
        </w:tc>
        <w:tc>
          <w:tcPr>
            <w:tcW w:w="2174" w:type="dxa"/>
            <w:shd w:val="clear" w:color="auto" w:fill="FFFFFF" w:themeFill="background1"/>
            <w:vAlign w:val="center"/>
          </w:tcPr>
          <w:p w14:paraId="579E7D2C" w14:textId="25DBD6B2" w:rsidR="00577471" w:rsidRPr="00F04A5B" w:rsidRDefault="00577471" w:rsidP="00577471">
            <w:pPr>
              <w:spacing w:after="0" w:line="240" w:lineRule="auto"/>
              <w:jc w:val="center"/>
              <w:rPr>
                <w:rFonts w:ascii="Times New Roman" w:hAnsi="Times New Roman" w:cs="Times New Roman"/>
                <w:bCs/>
                <w:color w:val="FF0000"/>
                <w:sz w:val="24"/>
                <w:szCs w:val="24"/>
              </w:rPr>
            </w:pPr>
            <w:r w:rsidRPr="00F04A5B">
              <w:rPr>
                <w:rFonts w:ascii="Times New Roman" w:hAnsi="Times New Roman" w:cs="Times New Roman"/>
                <w:color w:val="000000"/>
                <w:sz w:val="24"/>
                <w:szCs w:val="24"/>
              </w:rPr>
              <w:t>44</w:t>
            </w:r>
          </w:p>
        </w:tc>
        <w:tc>
          <w:tcPr>
            <w:tcW w:w="2174" w:type="dxa"/>
            <w:shd w:val="clear" w:color="auto" w:fill="FFFFFF" w:themeFill="background1"/>
            <w:vAlign w:val="center"/>
          </w:tcPr>
          <w:p w14:paraId="7634D427" w14:textId="70FAB8CC" w:rsidR="00577471" w:rsidRPr="00F04A5B" w:rsidRDefault="00577471" w:rsidP="00577471">
            <w:pPr>
              <w:jc w:val="center"/>
              <w:rPr>
                <w:rFonts w:ascii="Times New Roman" w:hAnsi="Times New Roman"/>
                <w:sz w:val="24"/>
                <w:szCs w:val="24"/>
              </w:rPr>
            </w:pPr>
            <w:r w:rsidRPr="00F04A5B">
              <w:rPr>
                <w:rFonts w:ascii="Times New Roman" w:eastAsia="Times New Roman" w:hAnsi="Times New Roman" w:cs="Times New Roman"/>
                <w:sz w:val="24"/>
                <w:szCs w:val="24"/>
                <w:lang w:eastAsia="ru-RU"/>
              </w:rPr>
              <w:t>1</w:t>
            </w:r>
          </w:p>
        </w:tc>
      </w:tr>
      <w:tr w:rsidR="00577471" w:rsidRPr="00F04A5B" w14:paraId="2634CB15" w14:textId="77777777" w:rsidTr="002636C8">
        <w:trPr>
          <w:jc w:val="center"/>
        </w:trPr>
        <w:tc>
          <w:tcPr>
            <w:tcW w:w="1380" w:type="dxa"/>
            <w:shd w:val="clear" w:color="auto" w:fill="FFFFFF" w:themeFill="background1"/>
            <w:vAlign w:val="center"/>
          </w:tcPr>
          <w:p w14:paraId="5871EAA9" w14:textId="766CF5FC" w:rsidR="00577471" w:rsidRPr="00F04A5B" w:rsidRDefault="00577471" w:rsidP="00577471">
            <w:pPr>
              <w:spacing w:after="0" w:line="240" w:lineRule="auto"/>
              <w:rPr>
                <w:rFonts w:ascii="Times New Roman" w:hAnsi="Times New Roman"/>
                <w:sz w:val="24"/>
                <w:szCs w:val="24"/>
              </w:rPr>
            </w:pPr>
            <w:r w:rsidRPr="00F04A5B">
              <w:rPr>
                <w:rFonts w:ascii="Times New Roman" w:eastAsia="Times New Roman" w:hAnsi="Times New Roman" w:cs="Times New Roman"/>
                <w:sz w:val="24"/>
                <w:szCs w:val="24"/>
                <w:lang w:eastAsia="ru-RU"/>
              </w:rPr>
              <w:t>ОП.03</w:t>
            </w:r>
          </w:p>
        </w:tc>
        <w:tc>
          <w:tcPr>
            <w:tcW w:w="6558" w:type="dxa"/>
            <w:shd w:val="clear" w:color="auto" w:fill="FFFFFF" w:themeFill="background1"/>
            <w:vAlign w:val="center"/>
          </w:tcPr>
          <w:p w14:paraId="254447E3" w14:textId="4D25ACC6" w:rsidR="00577471" w:rsidRPr="00F04A5B" w:rsidRDefault="00577471" w:rsidP="00577471">
            <w:pPr>
              <w:spacing w:after="0" w:line="240" w:lineRule="auto"/>
              <w:rPr>
                <w:rFonts w:ascii="Times New Roman" w:hAnsi="Times New Roman"/>
                <w:sz w:val="24"/>
                <w:szCs w:val="24"/>
              </w:rPr>
            </w:pPr>
            <w:r w:rsidRPr="00F04A5B">
              <w:rPr>
                <w:rFonts w:ascii="Times New Roman" w:eastAsia="Times New Roman" w:hAnsi="Times New Roman" w:cs="Times New Roman"/>
                <w:sz w:val="24"/>
                <w:szCs w:val="24"/>
                <w:lang w:eastAsia="ru-RU"/>
              </w:rPr>
              <w:t>Генетика человека с основами медицинской генетики</w:t>
            </w:r>
          </w:p>
        </w:tc>
        <w:tc>
          <w:tcPr>
            <w:tcW w:w="2173" w:type="dxa"/>
            <w:shd w:val="clear" w:color="auto" w:fill="FFFFFF" w:themeFill="background1"/>
            <w:vAlign w:val="center"/>
          </w:tcPr>
          <w:p w14:paraId="478697EC" w14:textId="3E89F456" w:rsidR="00577471" w:rsidRPr="00F04A5B" w:rsidRDefault="00577471" w:rsidP="00577471">
            <w:pPr>
              <w:spacing w:after="0" w:line="240" w:lineRule="auto"/>
              <w:jc w:val="center"/>
              <w:rPr>
                <w:rFonts w:ascii="Times New Roman" w:hAnsi="Times New Roman" w:cs="Times New Roman"/>
                <w:bCs/>
                <w:sz w:val="24"/>
                <w:szCs w:val="24"/>
              </w:rPr>
            </w:pPr>
            <w:r w:rsidRPr="00F04A5B">
              <w:rPr>
                <w:rFonts w:ascii="Times New Roman" w:hAnsi="Times New Roman" w:cs="Times New Roman"/>
                <w:sz w:val="24"/>
                <w:szCs w:val="24"/>
              </w:rPr>
              <w:t>68</w:t>
            </w:r>
          </w:p>
        </w:tc>
        <w:tc>
          <w:tcPr>
            <w:tcW w:w="2174" w:type="dxa"/>
            <w:shd w:val="clear" w:color="auto" w:fill="FFFFFF" w:themeFill="background1"/>
            <w:vAlign w:val="center"/>
          </w:tcPr>
          <w:p w14:paraId="117F0504" w14:textId="054C8DCF" w:rsidR="00577471" w:rsidRPr="00F04A5B" w:rsidRDefault="00577471" w:rsidP="00577471">
            <w:pPr>
              <w:spacing w:after="0" w:line="240" w:lineRule="auto"/>
              <w:jc w:val="center"/>
              <w:rPr>
                <w:rFonts w:ascii="Times New Roman" w:hAnsi="Times New Roman" w:cs="Times New Roman"/>
                <w:bCs/>
                <w:color w:val="FF0000"/>
                <w:sz w:val="24"/>
                <w:szCs w:val="24"/>
              </w:rPr>
            </w:pPr>
            <w:r w:rsidRPr="00F04A5B">
              <w:rPr>
                <w:rFonts w:ascii="Times New Roman" w:hAnsi="Times New Roman" w:cs="Times New Roman"/>
                <w:color w:val="000000"/>
                <w:sz w:val="24"/>
                <w:szCs w:val="24"/>
              </w:rPr>
              <w:t>44</w:t>
            </w:r>
          </w:p>
        </w:tc>
        <w:tc>
          <w:tcPr>
            <w:tcW w:w="2174" w:type="dxa"/>
            <w:shd w:val="clear" w:color="auto" w:fill="FFFFFF" w:themeFill="background1"/>
            <w:vAlign w:val="center"/>
          </w:tcPr>
          <w:p w14:paraId="50F01A7B" w14:textId="5D905C60" w:rsidR="00577471" w:rsidRPr="00F04A5B" w:rsidRDefault="00577471" w:rsidP="00577471">
            <w:pPr>
              <w:jc w:val="center"/>
              <w:rPr>
                <w:rFonts w:ascii="Times New Roman" w:hAnsi="Times New Roman"/>
                <w:sz w:val="24"/>
                <w:szCs w:val="24"/>
              </w:rPr>
            </w:pPr>
            <w:r w:rsidRPr="00F04A5B">
              <w:rPr>
                <w:rFonts w:ascii="Times New Roman" w:eastAsia="Times New Roman" w:hAnsi="Times New Roman" w:cs="Times New Roman"/>
                <w:sz w:val="24"/>
                <w:szCs w:val="24"/>
                <w:lang w:eastAsia="ru-RU"/>
              </w:rPr>
              <w:t>1</w:t>
            </w:r>
          </w:p>
        </w:tc>
      </w:tr>
      <w:tr w:rsidR="00577471" w:rsidRPr="00F04A5B" w14:paraId="047FC0B4" w14:textId="77777777" w:rsidTr="002636C8">
        <w:trPr>
          <w:jc w:val="center"/>
        </w:trPr>
        <w:tc>
          <w:tcPr>
            <w:tcW w:w="1380" w:type="dxa"/>
            <w:shd w:val="clear" w:color="auto" w:fill="FFFFFF" w:themeFill="background1"/>
            <w:vAlign w:val="center"/>
          </w:tcPr>
          <w:p w14:paraId="4C235EBF" w14:textId="7DFC4A7B" w:rsidR="00577471" w:rsidRPr="00F04A5B" w:rsidRDefault="00577471" w:rsidP="00577471">
            <w:pPr>
              <w:rPr>
                <w:rFonts w:ascii="Times New Roman" w:hAnsi="Times New Roman"/>
                <w:b/>
                <w:sz w:val="24"/>
                <w:szCs w:val="24"/>
              </w:rPr>
            </w:pPr>
            <w:r w:rsidRPr="00F04A5B">
              <w:rPr>
                <w:rFonts w:ascii="Times New Roman" w:eastAsia="Times New Roman" w:hAnsi="Times New Roman" w:cs="Times New Roman"/>
                <w:sz w:val="24"/>
                <w:szCs w:val="24"/>
                <w:lang w:eastAsia="ru-RU"/>
              </w:rPr>
              <w:t>ОП.04</w:t>
            </w:r>
          </w:p>
        </w:tc>
        <w:tc>
          <w:tcPr>
            <w:tcW w:w="6558" w:type="dxa"/>
            <w:shd w:val="clear" w:color="auto" w:fill="FFFFFF" w:themeFill="background1"/>
            <w:vAlign w:val="center"/>
          </w:tcPr>
          <w:p w14:paraId="03F6B64F" w14:textId="009249A7" w:rsidR="00577471" w:rsidRPr="00F04A5B" w:rsidRDefault="00577471" w:rsidP="00577471">
            <w:pPr>
              <w:rPr>
                <w:rFonts w:ascii="Times New Roman" w:hAnsi="Times New Roman"/>
                <w:b/>
                <w:sz w:val="24"/>
                <w:szCs w:val="24"/>
              </w:rPr>
            </w:pPr>
            <w:r w:rsidRPr="00F04A5B">
              <w:rPr>
                <w:rFonts w:ascii="Times New Roman" w:eastAsia="Times New Roman" w:hAnsi="Times New Roman" w:cs="Times New Roman"/>
                <w:sz w:val="24"/>
                <w:szCs w:val="24"/>
                <w:lang w:eastAsia="ru-RU"/>
              </w:rPr>
              <w:t xml:space="preserve"> Основы латинского языка с медицинской терминологией</w:t>
            </w:r>
          </w:p>
        </w:tc>
        <w:tc>
          <w:tcPr>
            <w:tcW w:w="2173" w:type="dxa"/>
            <w:shd w:val="clear" w:color="auto" w:fill="FFFFFF" w:themeFill="background1"/>
            <w:vAlign w:val="center"/>
          </w:tcPr>
          <w:p w14:paraId="2ABC9DE9" w14:textId="4D6F6AE5" w:rsidR="00577471" w:rsidRPr="00F04A5B" w:rsidRDefault="00577471" w:rsidP="00577471">
            <w:pPr>
              <w:spacing w:after="0" w:line="240" w:lineRule="auto"/>
              <w:jc w:val="center"/>
              <w:rPr>
                <w:rFonts w:ascii="Times New Roman" w:hAnsi="Times New Roman" w:cs="Times New Roman"/>
                <w:b/>
                <w:bCs/>
                <w:sz w:val="24"/>
                <w:szCs w:val="24"/>
              </w:rPr>
            </w:pPr>
            <w:r w:rsidRPr="00F04A5B">
              <w:rPr>
                <w:rFonts w:ascii="Times New Roman" w:hAnsi="Times New Roman" w:cs="Times New Roman"/>
                <w:sz w:val="24"/>
                <w:szCs w:val="24"/>
              </w:rPr>
              <w:t>68</w:t>
            </w:r>
          </w:p>
        </w:tc>
        <w:tc>
          <w:tcPr>
            <w:tcW w:w="2174" w:type="dxa"/>
            <w:shd w:val="clear" w:color="auto" w:fill="FFFFFF" w:themeFill="background1"/>
            <w:vAlign w:val="center"/>
          </w:tcPr>
          <w:p w14:paraId="2102C9BD" w14:textId="57868BC7" w:rsidR="00577471" w:rsidRPr="00F04A5B" w:rsidRDefault="00577471" w:rsidP="00577471">
            <w:pPr>
              <w:spacing w:after="0" w:line="240" w:lineRule="auto"/>
              <w:jc w:val="center"/>
              <w:rPr>
                <w:rFonts w:ascii="Times New Roman" w:hAnsi="Times New Roman" w:cs="Times New Roman"/>
                <w:b/>
                <w:bCs/>
                <w:color w:val="FF0000"/>
                <w:sz w:val="24"/>
                <w:szCs w:val="24"/>
              </w:rPr>
            </w:pPr>
            <w:r w:rsidRPr="00F04A5B">
              <w:rPr>
                <w:rFonts w:ascii="Times New Roman" w:hAnsi="Times New Roman" w:cs="Times New Roman"/>
                <w:color w:val="000000"/>
                <w:sz w:val="24"/>
                <w:szCs w:val="24"/>
              </w:rPr>
              <w:t>44</w:t>
            </w:r>
          </w:p>
        </w:tc>
        <w:tc>
          <w:tcPr>
            <w:tcW w:w="2174" w:type="dxa"/>
            <w:shd w:val="clear" w:color="auto" w:fill="FFFFFF" w:themeFill="background1"/>
            <w:vAlign w:val="center"/>
          </w:tcPr>
          <w:p w14:paraId="03022630" w14:textId="0634A8DE" w:rsidR="00577471" w:rsidRPr="00F04A5B" w:rsidRDefault="00577471" w:rsidP="00577471">
            <w:pPr>
              <w:jc w:val="center"/>
              <w:rPr>
                <w:sz w:val="24"/>
                <w:szCs w:val="24"/>
              </w:rPr>
            </w:pPr>
            <w:r w:rsidRPr="00F04A5B">
              <w:rPr>
                <w:rFonts w:ascii="Times New Roman" w:eastAsia="Times New Roman" w:hAnsi="Times New Roman" w:cs="Times New Roman"/>
                <w:sz w:val="24"/>
                <w:szCs w:val="24"/>
                <w:lang w:eastAsia="ru-RU"/>
              </w:rPr>
              <w:t>1</w:t>
            </w:r>
          </w:p>
        </w:tc>
      </w:tr>
      <w:tr w:rsidR="00577471" w:rsidRPr="00F04A5B" w14:paraId="59C0B350" w14:textId="77777777" w:rsidTr="002636C8">
        <w:trPr>
          <w:jc w:val="center"/>
        </w:trPr>
        <w:tc>
          <w:tcPr>
            <w:tcW w:w="1380" w:type="dxa"/>
            <w:shd w:val="clear" w:color="auto" w:fill="FFFFFF" w:themeFill="background1"/>
            <w:vAlign w:val="center"/>
          </w:tcPr>
          <w:p w14:paraId="341074E3" w14:textId="78DBBA5D" w:rsidR="00577471" w:rsidRPr="00F04A5B" w:rsidRDefault="00577471" w:rsidP="00577471">
            <w:pPr>
              <w:spacing w:after="0" w:line="240" w:lineRule="auto"/>
              <w:rPr>
                <w:sz w:val="24"/>
                <w:szCs w:val="24"/>
              </w:rPr>
            </w:pPr>
            <w:r w:rsidRPr="00F04A5B">
              <w:rPr>
                <w:rFonts w:ascii="Times New Roman" w:eastAsia="Times New Roman" w:hAnsi="Times New Roman" w:cs="Times New Roman"/>
                <w:sz w:val="24"/>
                <w:szCs w:val="24"/>
                <w:lang w:eastAsia="ru-RU"/>
              </w:rPr>
              <w:t>ОП.05</w:t>
            </w:r>
          </w:p>
        </w:tc>
        <w:tc>
          <w:tcPr>
            <w:tcW w:w="6558" w:type="dxa"/>
            <w:shd w:val="clear" w:color="auto" w:fill="FFFFFF" w:themeFill="background1"/>
            <w:vAlign w:val="center"/>
          </w:tcPr>
          <w:p w14:paraId="7660FB79" w14:textId="56D80259" w:rsidR="00577471" w:rsidRPr="00F04A5B" w:rsidRDefault="00577471" w:rsidP="00577471">
            <w:pPr>
              <w:spacing w:after="0" w:line="240" w:lineRule="auto"/>
              <w:rPr>
                <w:rFonts w:ascii="Times New Roman" w:hAnsi="Times New Roman"/>
                <w:sz w:val="24"/>
                <w:szCs w:val="24"/>
              </w:rPr>
            </w:pPr>
            <w:r w:rsidRPr="00F04A5B">
              <w:rPr>
                <w:rFonts w:ascii="Times New Roman" w:eastAsia="Times New Roman" w:hAnsi="Times New Roman" w:cs="Times New Roman"/>
                <w:sz w:val="24"/>
                <w:szCs w:val="24"/>
                <w:lang w:eastAsia="ru-RU"/>
              </w:rPr>
              <w:t xml:space="preserve"> Фармакология</w:t>
            </w:r>
          </w:p>
        </w:tc>
        <w:tc>
          <w:tcPr>
            <w:tcW w:w="2173" w:type="dxa"/>
            <w:shd w:val="clear" w:color="auto" w:fill="FFFFFF" w:themeFill="background1"/>
            <w:vAlign w:val="center"/>
          </w:tcPr>
          <w:p w14:paraId="019C4BCE" w14:textId="4664C35C" w:rsidR="00577471" w:rsidRPr="00F04A5B" w:rsidRDefault="00577471" w:rsidP="00577471">
            <w:pPr>
              <w:spacing w:after="0" w:line="240" w:lineRule="auto"/>
              <w:jc w:val="center"/>
              <w:rPr>
                <w:rFonts w:ascii="Times New Roman" w:hAnsi="Times New Roman" w:cs="Times New Roman"/>
                <w:bCs/>
                <w:sz w:val="24"/>
                <w:szCs w:val="24"/>
              </w:rPr>
            </w:pPr>
            <w:r w:rsidRPr="00F04A5B">
              <w:rPr>
                <w:rFonts w:ascii="Times New Roman" w:hAnsi="Times New Roman" w:cs="Times New Roman"/>
                <w:sz w:val="24"/>
                <w:szCs w:val="24"/>
              </w:rPr>
              <w:t>92</w:t>
            </w:r>
          </w:p>
        </w:tc>
        <w:tc>
          <w:tcPr>
            <w:tcW w:w="2174" w:type="dxa"/>
            <w:shd w:val="clear" w:color="auto" w:fill="FFFFFF" w:themeFill="background1"/>
            <w:vAlign w:val="center"/>
          </w:tcPr>
          <w:p w14:paraId="6414DCD9" w14:textId="12877B94" w:rsidR="00577471" w:rsidRPr="00F04A5B" w:rsidRDefault="00577471" w:rsidP="00577471">
            <w:pPr>
              <w:spacing w:after="0" w:line="240" w:lineRule="auto"/>
              <w:jc w:val="center"/>
              <w:rPr>
                <w:rFonts w:ascii="Times New Roman" w:hAnsi="Times New Roman" w:cs="Times New Roman"/>
                <w:bCs/>
                <w:color w:val="FF0000"/>
                <w:sz w:val="24"/>
                <w:szCs w:val="24"/>
              </w:rPr>
            </w:pPr>
            <w:r w:rsidRPr="00F04A5B">
              <w:rPr>
                <w:rFonts w:ascii="Times New Roman" w:hAnsi="Times New Roman" w:cs="Times New Roman"/>
                <w:color w:val="000000"/>
                <w:sz w:val="24"/>
                <w:szCs w:val="24"/>
              </w:rPr>
              <w:t>56</w:t>
            </w:r>
          </w:p>
        </w:tc>
        <w:tc>
          <w:tcPr>
            <w:tcW w:w="2174" w:type="dxa"/>
            <w:shd w:val="clear" w:color="auto" w:fill="FFFFFF" w:themeFill="background1"/>
            <w:vAlign w:val="center"/>
          </w:tcPr>
          <w:p w14:paraId="0F6967D3" w14:textId="2D3F05E5" w:rsidR="00577471" w:rsidRPr="00F04A5B" w:rsidRDefault="00577471" w:rsidP="00577471">
            <w:pPr>
              <w:jc w:val="center"/>
              <w:rPr>
                <w:sz w:val="24"/>
                <w:szCs w:val="24"/>
              </w:rPr>
            </w:pPr>
            <w:r w:rsidRPr="00F04A5B">
              <w:rPr>
                <w:rFonts w:ascii="Times New Roman" w:eastAsia="Times New Roman" w:hAnsi="Times New Roman" w:cs="Times New Roman"/>
                <w:sz w:val="24"/>
                <w:szCs w:val="24"/>
                <w:lang w:eastAsia="ru-RU"/>
              </w:rPr>
              <w:t>1</w:t>
            </w:r>
          </w:p>
        </w:tc>
      </w:tr>
      <w:tr w:rsidR="00577471" w:rsidRPr="00F04A5B" w14:paraId="0A1D6621" w14:textId="77777777" w:rsidTr="002636C8">
        <w:trPr>
          <w:jc w:val="center"/>
        </w:trPr>
        <w:tc>
          <w:tcPr>
            <w:tcW w:w="1380" w:type="dxa"/>
            <w:shd w:val="clear" w:color="auto" w:fill="FFFFFF" w:themeFill="background1"/>
            <w:vAlign w:val="center"/>
          </w:tcPr>
          <w:p w14:paraId="50ABDD9A" w14:textId="7D09D451" w:rsidR="00577471" w:rsidRPr="00F04A5B" w:rsidRDefault="00577471" w:rsidP="00577471">
            <w:pPr>
              <w:spacing w:after="0" w:line="240" w:lineRule="auto"/>
              <w:rPr>
                <w:rFonts w:ascii="Times New Roman" w:hAnsi="Times New Roman"/>
                <w:b/>
                <w:sz w:val="24"/>
                <w:szCs w:val="24"/>
              </w:rPr>
            </w:pPr>
            <w:r w:rsidRPr="00F04A5B">
              <w:rPr>
                <w:rFonts w:ascii="Times New Roman" w:eastAsia="Times New Roman" w:hAnsi="Times New Roman" w:cs="Times New Roman"/>
                <w:sz w:val="24"/>
                <w:szCs w:val="24"/>
                <w:lang w:eastAsia="ru-RU"/>
              </w:rPr>
              <w:t>ОП.06</w:t>
            </w:r>
          </w:p>
        </w:tc>
        <w:tc>
          <w:tcPr>
            <w:tcW w:w="6558" w:type="dxa"/>
            <w:shd w:val="clear" w:color="auto" w:fill="FFFFFF" w:themeFill="background1"/>
            <w:vAlign w:val="center"/>
          </w:tcPr>
          <w:p w14:paraId="6C61391B" w14:textId="49C53106" w:rsidR="00577471" w:rsidRPr="00F04A5B" w:rsidRDefault="00577471" w:rsidP="00577471">
            <w:pPr>
              <w:spacing w:after="0" w:line="240" w:lineRule="auto"/>
              <w:rPr>
                <w:rFonts w:ascii="Times New Roman" w:hAnsi="Times New Roman"/>
                <w:b/>
                <w:sz w:val="24"/>
                <w:szCs w:val="24"/>
              </w:rPr>
            </w:pPr>
            <w:r w:rsidRPr="00F04A5B">
              <w:rPr>
                <w:rFonts w:ascii="Times New Roman" w:eastAsia="Times New Roman" w:hAnsi="Times New Roman" w:cs="Times New Roman"/>
                <w:sz w:val="24"/>
                <w:szCs w:val="24"/>
                <w:lang w:eastAsia="ru-RU"/>
              </w:rPr>
              <w:t>Основы микробиологии и иммунологии</w:t>
            </w:r>
          </w:p>
        </w:tc>
        <w:tc>
          <w:tcPr>
            <w:tcW w:w="2173" w:type="dxa"/>
            <w:shd w:val="clear" w:color="auto" w:fill="FFFFFF" w:themeFill="background1"/>
            <w:vAlign w:val="center"/>
          </w:tcPr>
          <w:p w14:paraId="68D8AAAE" w14:textId="22A7770B" w:rsidR="00577471" w:rsidRPr="00F04A5B" w:rsidRDefault="00577471" w:rsidP="00577471">
            <w:pPr>
              <w:spacing w:after="0" w:line="240" w:lineRule="auto"/>
              <w:jc w:val="center"/>
              <w:rPr>
                <w:rFonts w:ascii="Times New Roman" w:hAnsi="Times New Roman" w:cs="Times New Roman"/>
                <w:bCs/>
                <w:sz w:val="24"/>
                <w:szCs w:val="24"/>
              </w:rPr>
            </w:pPr>
            <w:r w:rsidRPr="00F04A5B">
              <w:rPr>
                <w:rFonts w:ascii="Times New Roman" w:hAnsi="Times New Roman" w:cs="Times New Roman"/>
                <w:sz w:val="24"/>
                <w:szCs w:val="24"/>
              </w:rPr>
              <w:t>68</w:t>
            </w:r>
          </w:p>
        </w:tc>
        <w:tc>
          <w:tcPr>
            <w:tcW w:w="2174" w:type="dxa"/>
            <w:shd w:val="clear" w:color="auto" w:fill="FFFFFF" w:themeFill="background1"/>
            <w:vAlign w:val="center"/>
          </w:tcPr>
          <w:p w14:paraId="5B18C860" w14:textId="7A483859" w:rsidR="00577471" w:rsidRPr="00F04A5B" w:rsidRDefault="00577471" w:rsidP="00577471">
            <w:pPr>
              <w:spacing w:after="0" w:line="240" w:lineRule="auto"/>
              <w:jc w:val="center"/>
              <w:rPr>
                <w:rFonts w:ascii="Times New Roman" w:hAnsi="Times New Roman" w:cs="Times New Roman"/>
                <w:bCs/>
                <w:color w:val="FF0000"/>
                <w:sz w:val="24"/>
                <w:szCs w:val="24"/>
              </w:rPr>
            </w:pPr>
            <w:r w:rsidRPr="00F04A5B">
              <w:rPr>
                <w:rFonts w:ascii="Times New Roman" w:hAnsi="Times New Roman" w:cs="Times New Roman"/>
                <w:color w:val="000000"/>
                <w:sz w:val="24"/>
                <w:szCs w:val="24"/>
              </w:rPr>
              <w:t>22</w:t>
            </w:r>
          </w:p>
        </w:tc>
        <w:tc>
          <w:tcPr>
            <w:tcW w:w="2174" w:type="dxa"/>
            <w:shd w:val="clear" w:color="auto" w:fill="FFFFFF" w:themeFill="background1"/>
            <w:vAlign w:val="center"/>
          </w:tcPr>
          <w:p w14:paraId="60CBEBAE" w14:textId="65D1F356" w:rsidR="00577471" w:rsidRPr="00F04A5B" w:rsidRDefault="00577471" w:rsidP="00577471">
            <w:pPr>
              <w:jc w:val="center"/>
              <w:rPr>
                <w:rFonts w:ascii="Times New Roman" w:hAnsi="Times New Roman"/>
                <w:sz w:val="24"/>
                <w:szCs w:val="24"/>
              </w:rPr>
            </w:pPr>
            <w:r w:rsidRPr="00F04A5B">
              <w:rPr>
                <w:rFonts w:ascii="Times New Roman" w:eastAsia="Times New Roman" w:hAnsi="Times New Roman" w:cs="Times New Roman"/>
                <w:sz w:val="24"/>
                <w:szCs w:val="24"/>
                <w:lang w:eastAsia="ru-RU"/>
              </w:rPr>
              <w:t>1</w:t>
            </w:r>
          </w:p>
        </w:tc>
      </w:tr>
      <w:tr w:rsidR="00577471" w:rsidRPr="00F04A5B" w14:paraId="25703B6B" w14:textId="77777777" w:rsidTr="002636C8">
        <w:trPr>
          <w:jc w:val="center"/>
        </w:trPr>
        <w:tc>
          <w:tcPr>
            <w:tcW w:w="1380" w:type="dxa"/>
            <w:shd w:val="clear" w:color="auto" w:fill="FFFFFF" w:themeFill="background1"/>
            <w:vAlign w:val="center"/>
          </w:tcPr>
          <w:p w14:paraId="24E3B364" w14:textId="65740631" w:rsidR="00577471" w:rsidRPr="00F04A5B" w:rsidRDefault="00577471" w:rsidP="00577471">
            <w:pPr>
              <w:spacing w:after="0" w:line="240" w:lineRule="auto"/>
              <w:rPr>
                <w:rFonts w:ascii="Times New Roman" w:hAnsi="Times New Roman"/>
                <w:b/>
                <w:sz w:val="24"/>
                <w:szCs w:val="24"/>
              </w:rPr>
            </w:pPr>
            <w:r w:rsidRPr="00F04A5B">
              <w:rPr>
                <w:rFonts w:ascii="Times New Roman" w:eastAsia="Times New Roman" w:hAnsi="Times New Roman" w:cs="Times New Roman"/>
                <w:sz w:val="24"/>
                <w:szCs w:val="24"/>
                <w:lang w:eastAsia="ru-RU"/>
              </w:rPr>
              <w:t>ОП.07</w:t>
            </w:r>
          </w:p>
        </w:tc>
        <w:tc>
          <w:tcPr>
            <w:tcW w:w="6558" w:type="dxa"/>
            <w:shd w:val="clear" w:color="auto" w:fill="FFFFFF" w:themeFill="background1"/>
            <w:vAlign w:val="center"/>
          </w:tcPr>
          <w:p w14:paraId="4E65CE08" w14:textId="2F1E72D3" w:rsidR="00577471" w:rsidRPr="00F04A5B" w:rsidRDefault="00577471" w:rsidP="00577471">
            <w:pPr>
              <w:spacing w:after="0" w:line="240" w:lineRule="auto"/>
              <w:rPr>
                <w:rFonts w:ascii="Times New Roman" w:hAnsi="Times New Roman"/>
                <w:b/>
                <w:sz w:val="24"/>
                <w:szCs w:val="24"/>
              </w:rPr>
            </w:pPr>
            <w:r w:rsidRPr="00F04A5B">
              <w:rPr>
                <w:rFonts w:ascii="Times New Roman" w:eastAsia="Times New Roman" w:hAnsi="Times New Roman" w:cs="Times New Roman"/>
                <w:sz w:val="24"/>
                <w:szCs w:val="24"/>
                <w:lang w:eastAsia="ru-RU"/>
              </w:rPr>
              <w:t>Здоровый человек и его окружение</w:t>
            </w:r>
          </w:p>
        </w:tc>
        <w:tc>
          <w:tcPr>
            <w:tcW w:w="2173" w:type="dxa"/>
            <w:shd w:val="clear" w:color="auto" w:fill="FFFFFF" w:themeFill="background1"/>
            <w:vAlign w:val="center"/>
          </w:tcPr>
          <w:p w14:paraId="329DE66B" w14:textId="0D8E9393" w:rsidR="00577471" w:rsidRPr="00F04A5B" w:rsidRDefault="00577471" w:rsidP="00577471">
            <w:pPr>
              <w:spacing w:after="0" w:line="240" w:lineRule="auto"/>
              <w:jc w:val="center"/>
              <w:rPr>
                <w:rFonts w:ascii="Times New Roman" w:hAnsi="Times New Roman" w:cs="Times New Roman"/>
                <w:bCs/>
                <w:sz w:val="24"/>
                <w:szCs w:val="24"/>
              </w:rPr>
            </w:pPr>
            <w:r w:rsidRPr="00F04A5B">
              <w:rPr>
                <w:rFonts w:ascii="Times New Roman" w:hAnsi="Times New Roman" w:cs="Times New Roman"/>
                <w:sz w:val="24"/>
                <w:szCs w:val="24"/>
              </w:rPr>
              <w:t>100</w:t>
            </w:r>
          </w:p>
        </w:tc>
        <w:tc>
          <w:tcPr>
            <w:tcW w:w="2174" w:type="dxa"/>
            <w:shd w:val="clear" w:color="auto" w:fill="FFFFFF" w:themeFill="background1"/>
            <w:vAlign w:val="center"/>
          </w:tcPr>
          <w:p w14:paraId="6E9D64B8" w14:textId="790109D3" w:rsidR="00577471" w:rsidRPr="00F04A5B" w:rsidRDefault="00577471" w:rsidP="00577471">
            <w:pPr>
              <w:spacing w:after="0" w:line="240" w:lineRule="auto"/>
              <w:jc w:val="center"/>
              <w:rPr>
                <w:rFonts w:ascii="Times New Roman" w:hAnsi="Times New Roman" w:cs="Times New Roman"/>
                <w:bCs/>
                <w:color w:val="FF0000"/>
                <w:sz w:val="24"/>
                <w:szCs w:val="24"/>
              </w:rPr>
            </w:pPr>
            <w:r w:rsidRPr="00F04A5B">
              <w:rPr>
                <w:rFonts w:ascii="Times New Roman" w:hAnsi="Times New Roman" w:cs="Times New Roman"/>
                <w:color w:val="000000"/>
                <w:sz w:val="24"/>
                <w:szCs w:val="24"/>
              </w:rPr>
              <w:t>56</w:t>
            </w:r>
          </w:p>
        </w:tc>
        <w:tc>
          <w:tcPr>
            <w:tcW w:w="2174" w:type="dxa"/>
            <w:shd w:val="clear" w:color="auto" w:fill="FFFFFF" w:themeFill="background1"/>
            <w:vAlign w:val="center"/>
          </w:tcPr>
          <w:p w14:paraId="272DDC7C" w14:textId="42711F94" w:rsidR="00577471" w:rsidRPr="00F04A5B" w:rsidRDefault="00577471" w:rsidP="00577471">
            <w:pPr>
              <w:jc w:val="center"/>
              <w:rPr>
                <w:sz w:val="24"/>
                <w:szCs w:val="24"/>
              </w:rPr>
            </w:pPr>
            <w:r w:rsidRPr="00F04A5B">
              <w:rPr>
                <w:rFonts w:ascii="Times New Roman" w:eastAsia="Times New Roman" w:hAnsi="Times New Roman" w:cs="Times New Roman"/>
                <w:sz w:val="24"/>
                <w:szCs w:val="24"/>
                <w:lang w:eastAsia="ru-RU"/>
              </w:rPr>
              <w:t>1</w:t>
            </w:r>
          </w:p>
        </w:tc>
      </w:tr>
      <w:tr w:rsidR="00577471" w:rsidRPr="00F04A5B" w14:paraId="6A7AC1E4" w14:textId="77777777" w:rsidTr="002636C8">
        <w:trPr>
          <w:jc w:val="center"/>
        </w:trPr>
        <w:tc>
          <w:tcPr>
            <w:tcW w:w="1380" w:type="dxa"/>
            <w:shd w:val="clear" w:color="auto" w:fill="FFFFFF" w:themeFill="background1"/>
            <w:vAlign w:val="center"/>
          </w:tcPr>
          <w:p w14:paraId="37D59FF9" w14:textId="3E27C725" w:rsidR="00577471" w:rsidRPr="00F04A5B" w:rsidRDefault="00577471" w:rsidP="00577471">
            <w:pPr>
              <w:spacing w:after="0" w:line="240" w:lineRule="auto"/>
              <w:rPr>
                <w:rFonts w:ascii="Times New Roman" w:hAnsi="Times New Roman"/>
                <w:b/>
                <w:sz w:val="24"/>
                <w:szCs w:val="24"/>
              </w:rPr>
            </w:pPr>
            <w:r w:rsidRPr="00F04A5B">
              <w:rPr>
                <w:rFonts w:ascii="Times New Roman" w:eastAsia="Times New Roman" w:hAnsi="Times New Roman" w:cs="Times New Roman"/>
                <w:sz w:val="24"/>
                <w:szCs w:val="24"/>
                <w:lang w:eastAsia="ru-RU"/>
              </w:rPr>
              <w:t>ОП.08</w:t>
            </w:r>
          </w:p>
        </w:tc>
        <w:tc>
          <w:tcPr>
            <w:tcW w:w="6558" w:type="dxa"/>
            <w:shd w:val="clear" w:color="auto" w:fill="FFFFFF" w:themeFill="background1"/>
            <w:vAlign w:val="center"/>
          </w:tcPr>
          <w:p w14:paraId="1966E535" w14:textId="170F9CA7" w:rsidR="00577471" w:rsidRPr="00F04A5B" w:rsidRDefault="00577471" w:rsidP="00577471">
            <w:pPr>
              <w:spacing w:after="0" w:line="240" w:lineRule="auto"/>
              <w:rPr>
                <w:rFonts w:ascii="Times New Roman" w:hAnsi="Times New Roman"/>
                <w:b/>
                <w:sz w:val="24"/>
                <w:szCs w:val="24"/>
              </w:rPr>
            </w:pPr>
            <w:r w:rsidRPr="00F04A5B">
              <w:rPr>
                <w:rFonts w:ascii="Times New Roman" w:eastAsia="Times New Roman" w:hAnsi="Times New Roman" w:cs="Times New Roman"/>
                <w:sz w:val="24"/>
                <w:szCs w:val="24"/>
                <w:lang w:eastAsia="ru-RU"/>
              </w:rPr>
              <w:t>Информационные технологии в профессиональной деятельности</w:t>
            </w:r>
          </w:p>
        </w:tc>
        <w:tc>
          <w:tcPr>
            <w:tcW w:w="2173" w:type="dxa"/>
            <w:shd w:val="clear" w:color="auto" w:fill="FFFFFF" w:themeFill="background1"/>
            <w:vAlign w:val="center"/>
          </w:tcPr>
          <w:p w14:paraId="1B73DC40" w14:textId="31C0392F" w:rsidR="00577471" w:rsidRPr="00F04A5B" w:rsidRDefault="00577471" w:rsidP="00577471">
            <w:pPr>
              <w:spacing w:after="0" w:line="240" w:lineRule="auto"/>
              <w:jc w:val="center"/>
              <w:rPr>
                <w:rFonts w:ascii="Times New Roman" w:hAnsi="Times New Roman" w:cs="Times New Roman"/>
                <w:bCs/>
                <w:sz w:val="24"/>
                <w:szCs w:val="24"/>
              </w:rPr>
            </w:pPr>
            <w:r w:rsidRPr="00F04A5B">
              <w:rPr>
                <w:rFonts w:ascii="Times New Roman" w:hAnsi="Times New Roman" w:cs="Times New Roman"/>
                <w:sz w:val="24"/>
                <w:szCs w:val="24"/>
              </w:rPr>
              <w:t>56</w:t>
            </w:r>
          </w:p>
        </w:tc>
        <w:tc>
          <w:tcPr>
            <w:tcW w:w="2174" w:type="dxa"/>
            <w:shd w:val="clear" w:color="auto" w:fill="FFFFFF" w:themeFill="background1"/>
            <w:vAlign w:val="center"/>
          </w:tcPr>
          <w:p w14:paraId="46D54D5B" w14:textId="1318DF3E" w:rsidR="00577471" w:rsidRPr="00F04A5B" w:rsidRDefault="00577471" w:rsidP="00577471">
            <w:pPr>
              <w:spacing w:after="0" w:line="240" w:lineRule="auto"/>
              <w:jc w:val="center"/>
              <w:rPr>
                <w:rFonts w:ascii="Times New Roman" w:hAnsi="Times New Roman" w:cs="Times New Roman"/>
                <w:bCs/>
                <w:color w:val="FF0000"/>
                <w:sz w:val="24"/>
                <w:szCs w:val="24"/>
              </w:rPr>
            </w:pPr>
            <w:r w:rsidRPr="00F04A5B">
              <w:rPr>
                <w:rFonts w:ascii="Times New Roman" w:hAnsi="Times New Roman" w:cs="Times New Roman"/>
                <w:color w:val="000000"/>
                <w:sz w:val="24"/>
                <w:szCs w:val="24"/>
              </w:rPr>
              <w:t>24</w:t>
            </w:r>
          </w:p>
        </w:tc>
        <w:tc>
          <w:tcPr>
            <w:tcW w:w="2174" w:type="dxa"/>
            <w:shd w:val="clear" w:color="auto" w:fill="FFFFFF" w:themeFill="background1"/>
            <w:vAlign w:val="center"/>
          </w:tcPr>
          <w:p w14:paraId="00056831" w14:textId="08D55BD8" w:rsidR="00577471" w:rsidRPr="00F04A5B" w:rsidRDefault="00577471" w:rsidP="00577471">
            <w:pPr>
              <w:jc w:val="center"/>
              <w:rPr>
                <w:rFonts w:ascii="Times New Roman" w:hAnsi="Times New Roman"/>
                <w:sz w:val="24"/>
                <w:szCs w:val="24"/>
              </w:rPr>
            </w:pPr>
            <w:r w:rsidRPr="00F04A5B">
              <w:rPr>
                <w:rFonts w:ascii="Times New Roman" w:eastAsia="Times New Roman" w:hAnsi="Times New Roman" w:cs="Times New Roman"/>
                <w:sz w:val="24"/>
                <w:szCs w:val="24"/>
                <w:lang w:eastAsia="ru-RU"/>
              </w:rPr>
              <w:t>1</w:t>
            </w:r>
          </w:p>
        </w:tc>
      </w:tr>
      <w:tr w:rsidR="00DC4843" w:rsidRPr="00F04A5B" w14:paraId="707139CE" w14:textId="77777777" w:rsidTr="002636C8">
        <w:trPr>
          <w:jc w:val="center"/>
        </w:trPr>
        <w:tc>
          <w:tcPr>
            <w:tcW w:w="1380" w:type="dxa"/>
            <w:shd w:val="clear" w:color="auto" w:fill="FFFFFF" w:themeFill="background1"/>
            <w:vAlign w:val="center"/>
          </w:tcPr>
          <w:p w14:paraId="49BF4726" w14:textId="378FDEB4" w:rsidR="00DC4843" w:rsidRPr="00F04A5B" w:rsidRDefault="00DC4843" w:rsidP="00DC4843">
            <w:pPr>
              <w:spacing w:after="0" w:line="240" w:lineRule="auto"/>
              <w:rPr>
                <w:rFonts w:ascii="Times New Roman" w:hAnsi="Times New Roman"/>
                <w:b/>
                <w:sz w:val="24"/>
                <w:szCs w:val="24"/>
              </w:rPr>
            </w:pPr>
            <w:r w:rsidRPr="00F04A5B">
              <w:rPr>
                <w:rFonts w:ascii="Times New Roman" w:eastAsia="Times New Roman" w:hAnsi="Times New Roman" w:cs="Times New Roman"/>
                <w:b/>
                <w:bCs/>
                <w:sz w:val="24"/>
                <w:szCs w:val="24"/>
                <w:lang w:eastAsia="ru-RU"/>
              </w:rPr>
              <w:t>П.00</w:t>
            </w:r>
          </w:p>
        </w:tc>
        <w:tc>
          <w:tcPr>
            <w:tcW w:w="6558" w:type="dxa"/>
            <w:shd w:val="clear" w:color="auto" w:fill="FFFFFF" w:themeFill="background1"/>
            <w:vAlign w:val="center"/>
          </w:tcPr>
          <w:p w14:paraId="4A195AFD" w14:textId="255F82AC" w:rsidR="00DC4843" w:rsidRPr="00F04A5B" w:rsidRDefault="00DC4843" w:rsidP="00DC4843">
            <w:pPr>
              <w:spacing w:after="0" w:line="240" w:lineRule="auto"/>
              <w:rPr>
                <w:rFonts w:ascii="Times New Roman" w:hAnsi="Times New Roman"/>
                <w:b/>
                <w:sz w:val="24"/>
                <w:szCs w:val="24"/>
              </w:rPr>
            </w:pPr>
            <w:r w:rsidRPr="00F04A5B">
              <w:rPr>
                <w:rFonts w:ascii="Times New Roman" w:eastAsia="Times New Roman" w:hAnsi="Times New Roman" w:cs="Times New Roman"/>
                <w:b/>
                <w:bCs/>
                <w:sz w:val="24"/>
                <w:szCs w:val="24"/>
                <w:lang w:eastAsia="ru-RU"/>
              </w:rPr>
              <w:t>Профессиональный цикл</w:t>
            </w:r>
          </w:p>
        </w:tc>
        <w:tc>
          <w:tcPr>
            <w:tcW w:w="2173" w:type="dxa"/>
            <w:shd w:val="clear" w:color="auto" w:fill="FFFFFF" w:themeFill="background1"/>
            <w:vAlign w:val="center"/>
          </w:tcPr>
          <w:p w14:paraId="49C4821D" w14:textId="6BC2D9E3" w:rsidR="00DC4843" w:rsidRPr="009B5477" w:rsidRDefault="009B5477" w:rsidP="00DC4843">
            <w:pPr>
              <w:spacing w:after="0" w:line="240" w:lineRule="auto"/>
              <w:jc w:val="center"/>
              <w:rPr>
                <w:rFonts w:ascii="Times New Roman" w:hAnsi="Times New Roman"/>
                <w:b/>
                <w:sz w:val="24"/>
                <w:szCs w:val="24"/>
                <w:lang w:val="en-US"/>
              </w:rPr>
            </w:pPr>
            <w:r w:rsidRPr="009B5477">
              <w:rPr>
                <w:rFonts w:ascii="Times New Roman" w:hAnsi="Times New Roman"/>
                <w:b/>
                <w:sz w:val="24"/>
                <w:szCs w:val="24"/>
                <w:lang w:val="en-US"/>
              </w:rPr>
              <w:t>2166</w:t>
            </w:r>
          </w:p>
        </w:tc>
        <w:tc>
          <w:tcPr>
            <w:tcW w:w="2174" w:type="dxa"/>
            <w:shd w:val="clear" w:color="auto" w:fill="FFFFFF" w:themeFill="background1"/>
            <w:vAlign w:val="center"/>
          </w:tcPr>
          <w:p w14:paraId="12C06316" w14:textId="004C5CB8" w:rsidR="00DC4843" w:rsidRPr="00BE0376" w:rsidRDefault="00BE0376" w:rsidP="00DC4843">
            <w:pPr>
              <w:spacing w:after="0" w:line="240" w:lineRule="auto"/>
              <w:jc w:val="center"/>
              <w:rPr>
                <w:rFonts w:ascii="Times New Roman" w:hAnsi="Times New Roman"/>
                <w:b/>
                <w:sz w:val="24"/>
                <w:szCs w:val="24"/>
              </w:rPr>
            </w:pPr>
            <w:r>
              <w:rPr>
                <w:rFonts w:ascii="Times New Roman" w:hAnsi="Times New Roman"/>
                <w:b/>
                <w:sz w:val="24"/>
                <w:szCs w:val="24"/>
              </w:rPr>
              <w:t>1806</w:t>
            </w:r>
          </w:p>
        </w:tc>
        <w:tc>
          <w:tcPr>
            <w:tcW w:w="2174" w:type="dxa"/>
            <w:shd w:val="clear" w:color="auto" w:fill="FFFFFF" w:themeFill="background1"/>
          </w:tcPr>
          <w:p w14:paraId="79A60094" w14:textId="77777777" w:rsidR="00DC4843" w:rsidRPr="00F04A5B" w:rsidRDefault="00DC4843" w:rsidP="00DC4843">
            <w:pPr>
              <w:jc w:val="center"/>
              <w:rPr>
                <w:rFonts w:ascii="Times New Roman" w:hAnsi="Times New Roman"/>
                <w:sz w:val="24"/>
                <w:szCs w:val="24"/>
              </w:rPr>
            </w:pPr>
          </w:p>
        </w:tc>
      </w:tr>
      <w:tr w:rsidR="00DC4843" w:rsidRPr="007E6E4A" w14:paraId="52413C4F" w14:textId="77777777" w:rsidTr="002636C8">
        <w:trPr>
          <w:jc w:val="center"/>
        </w:trPr>
        <w:tc>
          <w:tcPr>
            <w:tcW w:w="1380" w:type="dxa"/>
            <w:shd w:val="clear" w:color="auto" w:fill="FFFFFF" w:themeFill="background1"/>
            <w:vAlign w:val="center"/>
          </w:tcPr>
          <w:p w14:paraId="13A523B7" w14:textId="5C24CDCF" w:rsidR="00DC4843" w:rsidRPr="007E6E4A" w:rsidRDefault="00DC4843" w:rsidP="00DC4843">
            <w:pPr>
              <w:spacing w:after="0" w:line="240" w:lineRule="auto"/>
              <w:rPr>
                <w:rFonts w:ascii="Times New Roman" w:hAnsi="Times New Roman"/>
                <w:b/>
                <w:sz w:val="24"/>
                <w:szCs w:val="24"/>
              </w:rPr>
            </w:pPr>
            <w:r w:rsidRPr="007E6E4A">
              <w:rPr>
                <w:rFonts w:ascii="Times New Roman" w:eastAsia="Times New Roman" w:hAnsi="Times New Roman" w:cs="Times New Roman"/>
                <w:b/>
                <w:bCs/>
                <w:sz w:val="24"/>
                <w:szCs w:val="24"/>
                <w:lang w:eastAsia="ru-RU"/>
              </w:rPr>
              <w:t>ПМ. 01</w:t>
            </w:r>
          </w:p>
        </w:tc>
        <w:tc>
          <w:tcPr>
            <w:tcW w:w="6558" w:type="dxa"/>
            <w:shd w:val="clear" w:color="auto" w:fill="FFFFFF" w:themeFill="background1"/>
            <w:vAlign w:val="center"/>
          </w:tcPr>
          <w:p w14:paraId="4157ED36" w14:textId="1C508953" w:rsidR="00DC4843" w:rsidRPr="007E6E4A" w:rsidRDefault="00DC4843" w:rsidP="00DC4843">
            <w:pPr>
              <w:spacing w:after="0" w:line="240" w:lineRule="auto"/>
              <w:rPr>
                <w:rFonts w:ascii="Times New Roman" w:hAnsi="Times New Roman"/>
                <w:b/>
                <w:sz w:val="24"/>
                <w:szCs w:val="24"/>
              </w:rPr>
            </w:pPr>
            <w:r w:rsidRPr="007E6E4A">
              <w:rPr>
                <w:rFonts w:ascii="Times New Roman" w:eastAsia="Times New Roman" w:hAnsi="Times New Roman" w:cs="Times New Roman"/>
                <w:b/>
                <w:bCs/>
                <w:sz w:val="24"/>
                <w:szCs w:val="24"/>
                <w:lang w:eastAsia="ru-RU"/>
              </w:rPr>
              <w:t>Осуществление профессионального ухода за пациент</w:t>
            </w:r>
            <w:r w:rsidR="00C91A0E" w:rsidRPr="007E6E4A">
              <w:rPr>
                <w:rFonts w:ascii="Times New Roman" w:eastAsia="Times New Roman" w:hAnsi="Times New Roman" w:cs="Times New Roman"/>
                <w:b/>
                <w:bCs/>
                <w:sz w:val="24"/>
                <w:szCs w:val="24"/>
                <w:lang w:eastAsia="ru-RU"/>
              </w:rPr>
              <w:t>а</w:t>
            </w:r>
            <w:r w:rsidRPr="007E6E4A">
              <w:rPr>
                <w:rFonts w:ascii="Times New Roman" w:eastAsia="Times New Roman" w:hAnsi="Times New Roman" w:cs="Times New Roman"/>
                <w:b/>
                <w:bCs/>
                <w:sz w:val="24"/>
                <w:szCs w:val="24"/>
                <w:lang w:eastAsia="ru-RU"/>
              </w:rPr>
              <w:t>м</w:t>
            </w:r>
            <w:r w:rsidR="00C91A0E" w:rsidRPr="007E6E4A">
              <w:rPr>
                <w:rFonts w:ascii="Times New Roman" w:eastAsia="Times New Roman" w:hAnsi="Times New Roman" w:cs="Times New Roman"/>
                <w:b/>
                <w:bCs/>
                <w:sz w:val="24"/>
                <w:szCs w:val="24"/>
                <w:lang w:eastAsia="ru-RU"/>
              </w:rPr>
              <w:t>и</w:t>
            </w:r>
          </w:p>
        </w:tc>
        <w:tc>
          <w:tcPr>
            <w:tcW w:w="2173" w:type="dxa"/>
            <w:shd w:val="clear" w:color="auto" w:fill="FFFFFF" w:themeFill="background1"/>
            <w:vAlign w:val="center"/>
          </w:tcPr>
          <w:p w14:paraId="65340044" w14:textId="1D03BE10" w:rsidR="00DC4843" w:rsidRPr="007E6E4A" w:rsidRDefault="00DC4843" w:rsidP="00DC4843">
            <w:pPr>
              <w:spacing w:after="0" w:line="240" w:lineRule="auto"/>
              <w:jc w:val="center"/>
              <w:rPr>
                <w:rFonts w:ascii="Times New Roman" w:hAnsi="Times New Roman"/>
                <w:bCs/>
                <w:sz w:val="24"/>
                <w:szCs w:val="24"/>
              </w:rPr>
            </w:pPr>
            <w:r w:rsidRPr="007E6E4A">
              <w:rPr>
                <w:rFonts w:ascii="Times New Roman" w:eastAsia="Times New Roman" w:hAnsi="Times New Roman" w:cs="Times New Roman"/>
                <w:b/>
                <w:bCs/>
                <w:sz w:val="24"/>
                <w:szCs w:val="24"/>
                <w:lang w:eastAsia="ru-RU"/>
              </w:rPr>
              <w:t>236</w:t>
            </w:r>
          </w:p>
        </w:tc>
        <w:tc>
          <w:tcPr>
            <w:tcW w:w="2174" w:type="dxa"/>
            <w:shd w:val="clear" w:color="auto" w:fill="FFFFFF" w:themeFill="background1"/>
            <w:vAlign w:val="center"/>
          </w:tcPr>
          <w:p w14:paraId="16FB0DC4" w14:textId="339F261C" w:rsidR="00DC4843" w:rsidRPr="007E6E4A" w:rsidRDefault="00DC4843" w:rsidP="00DC4843">
            <w:pPr>
              <w:spacing w:after="0" w:line="240" w:lineRule="auto"/>
              <w:jc w:val="center"/>
              <w:rPr>
                <w:rFonts w:ascii="Times New Roman" w:hAnsi="Times New Roman"/>
                <w:bCs/>
                <w:sz w:val="24"/>
                <w:szCs w:val="24"/>
              </w:rPr>
            </w:pPr>
            <w:r w:rsidRPr="007E6E4A">
              <w:rPr>
                <w:rFonts w:ascii="Times New Roman" w:eastAsia="Times New Roman" w:hAnsi="Times New Roman" w:cs="Times New Roman"/>
                <w:b/>
                <w:bCs/>
                <w:sz w:val="24"/>
                <w:szCs w:val="24"/>
                <w:lang w:eastAsia="ru-RU"/>
              </w:rPr>
              <w:t>198</w:t>
            </w:r>
          </w:p>
        </w:tc>
        <w:tc>
          <w:tcPr>
            <w:tcW w:w="2174" w:type="dxa"/>
            <w:shd w:val="clear" w:color="auto" w:fill="FFFFFF" w:themeFill="background1"/>
          </w:tcPr>
          <w:p w14:paraId="384BE29C" w14:textId="4BD9B093" w:rsidR="00DC4843" w:rsidRPr="007E6E4A" w:rsidRDefault="00DC4843" w:rsidP="00DC4843">
            <w:pPr>
              <w:jc w:val="center"/>
              <w:rPr>
                <w:rFonts w:ascii="Times New Roman" w:hAnsi="Times New Roman"/>
                <w:sz w:val="24"/>
                <w:szCs w:val="24"/>
              </w:rPr>
            </w:pPr>
            <w:r w:rsidRPr="007E6E4A">
              <w:rPr>
                <w:rFonts w:ascii="Times New Roman" w:hAnsi="Times New Roman"/>
                <w:sz w:val="24"/>
                <w:szCs w:val="24"/>
              </w:rPr>
              <w:t>1</w:t>
            </w:r>
          </w:p>
        </w:tc>
      </w:tr>
      <w:tr w:rsidR="00E770E9" w:rsidRPr="007E6E4A" w14:paraId="4FCAA678" w14:textId="77777777" w:rsidTr="002636C8">
        <w:trPr>
          <w:jc w:val="center"/>
        </w:trPr>
        <w:tc>
          <w:tcPr>
            <w:tcW w:w="1380" w:type="dxa"/>
            <w:shd w:val="clear" w:color="auto" w:fill="FFFFFF" w:themeFill="background1"/>
            <w:vAlign w:val="center"/>
          </w:tcPr>
          <w:p w14:paraId="61E1DA1E" w14:textId="669B60BC" w:rsidR="00E770E9" w:rsidRPr="007E6E4A" w:rsidRDefault="00E770E9" w:rsidP="00E770E9">
            <w:pPr>
              <w:spacing w:after="0" w:line="240" w:lineRule="auto"/>
              <w:rPr>
                <w:rFonts w:ascii="Times New Roman" w:eastAsia="Times New Roman" w:hAnsi="Times New Roman" w:cs="Times New Roman"/>
                <w:b/>
                <w:bCs/>
                <w:sz w:val="24"/>
                <w:szCs w:val="24"/>
                <w:lang w:eastAsia="ru-RU"/>
              </w:rPr>
            </w:pPr>
            <w:r w:rsidRPr="007E6E4A">
              <w:rPr>
                <w:rFonts w:ascii="Times New Roman" w:hAnsi="Times New Roman"/>
                <w:sz w:val="24"/>
                <w:szCs w:val="24"/>
              </w:rPr>
              <w:t>МДК 01.01</w:t>
            </w:r>
          </w:p>
        </w:tc>
        <w:tc>
          <w:tcPr>
            <w:tcW w:w="6558" w:type="dxa"/>
            <w:shd w:val="clear" w:color="auto" w:fill="FFFFFF" w:themeFill="background1"/>
            <w:vAlign w:val="center"/>
          </w:tcPr>
          <w:p w14:paraId="30799155" w14:textId="71DB0C0C" w:rsidR="00E770E9" w:rsidRPr="007E6E4A" w:rsidRDefault="00E770E9" w:rsidP="00E770E9">
            <w:pPr>
              <w:spacing w:after="0" w:line="240" w:lineRule="auto"/>
              <w:rPr>
                <w:rFonts w:ascii="Times New Roman" w:eastAsia="Times New Roman" w:hAnsi="Times New Roman" w:cs="Times New Roman"/>
                <w:b/>
                <w:bCs/>
                <w:sz w:val="24"/>
                <w:szCs w:val="24"/>
                <w:lang w:eastAsia="ru-RU"/>
              </w:rPr>
            </w:pPr>
            <w:r w:rsidRPr="007E6E4A">
              <w:rPr>
                <w:rFonts w:ascii="Times New Roman" w:hAnsi="Times New Roman"/>
                <w:sz w:val="24"/>
                <w:szCs w:val="24"/>
              </w:rPr>
              <w:t>Санитарное содержание палат, специализированных кабинетов, перемещение материальных объектов и медицинских отходов, уход за телом умершего человека</w:t>
            </w:r>
          </w:p>
        </w:tc>
        <w:tc>
          <w:tcPr>
            <w:tcW w:w="2173" w:type="dxa"/>
            <w:shd w:val="clear" w:color="auto" w:fill="FFFFFF" w:themeFill="background1"/>
            <w:vAlign w:val="center"/>
          </w:tcPr>
          <w:p w14:paraId="42C93AF4" w14:textId="7B6A1CF2" w:rsidR="00E770E9" w:rsidRPr="007E6E4A" w:rsidRDefault="00E770E9" w:rsidP="00E770E9">
            <w:pPr>
              <w:spacing w:after="0" w:line="240" w:lineRule="auto"/>
              <w:jc w:val="center"/>
              <w:rPr>
                <w:rFonts w:ascii="Times New Roman" w:eastAsia="Times New Roman" w:hAnsi="Times New Roman" w:cs="Times New Roman"/>
                <w:b/>
                <w:bCs/>
                <w:sz w:val="24"/>
                <w:szCs w:val="24"/>
                <w:lang w:eastAsia="ru-RU"/>
              </w:rPr>
            </w:pPr>
            <w:r w:rsidRPr="007E6E4A">
              <w:rPr>
                <w:rFonts w:ascii="Times New Roman" w:hAnsi="Times New Roman"/>
                <w:sz w:val="24"/>
                <w:szCs w:val="24"/>
              </w:rPr>
              <w:t>56</w:t>
            </w:r>
          </w:p>
        </w:tc>
        <w:tc>
          <w:tcPr>
            <w:tcW w:w="2174" w:type="dxa"/>
            <w:shd w:val="clear" w:color="auto" w:fill="FFFFFF" w:themeFill="background1"/>
            <w:vAlign w:val="center"/>
          </w:tcPr>
          <w:p w14:paraId="3CE76AA6" w14:textId="30E56208" w:rsidR="00E770E9" w:rsidRPr="007E6E4A" w:rsidRDefault="00E770E9" w:rsidP="00E770E9">
            <w:pPr>
              <w:spacing w:after="0" w:line="240" w:lineRule="auto"/>
              <w:jc w:val="center"/>
              <w:rPr>
                <w:rFonts w:ascii="Times New Roman" w:eastAsia="Times New Roman" w:hAnsi="Times New Roman" w:cs="Times New Roman"/>
                <w:b/>
                <w:bCs/>
                <w:sz w:val="24"/>
                <w:szCs w:val="24"/>
                <w:lang w:eastAsia="ru-RU"/>
              </w:rPr>
            </w:pPr>
            <w:r w:rsidRPr="007E6E4A">
              <w:rPr>
                <w:rFonts w:ascii="Times New Roman" w:hAnsi="Times New Roman"/>
                <w:sz w:val="24"/>
                <w:szCs w:val="24"/>
              </w:rPr>
              <w:t>36</w:t>
            </w:r>
          </w:p>
        </w:tc>
        <w:tc>
          <w:tcPr>
            <w:tcW w:w="2174" w:type="dxa"/>
            <w:shd w:val="clear" w:color="auto" w:fill="FFFFFF" w:themeFill="background1"/>
          </w:tcPr>
          <w:p w14:paraId="14F32B23" w14:textId="77777777" w:rsidR="00E770E9" w:rsidRPr="007E6E4A" w:rsidRDefault="00E770E9" w:rsidP="00E770E9">
            <w:pPr>
              <w:jc w:val="center"/>
              <w:rPr>
                <w:rFonts w:ascii="Times New Roman" w:hAnsi="Times New Roman"/>
                <w:sz w:val="24"/>
                <w:szCs w:val="24"/>
              </w:rPr>
            </w:pPr>
          </w:p>
        </w:tc>
      </w:tr>
      <w:tr w:rsidR="00E770E9" w:rsidRPr="007E6E4A" w14:paraId="23214A3E" w14:textId="77777777" w:rsidTr="002636C8">
        <w:trPr>
          <w:jc w:val="center"/>
        </w:trPr>
        <w:tc>
          <w:tcPr>
            <w:tcW w:w="1380" w:type="dxa"/>
            <w:shd w:val="clear" w:color="auto" w:fill="FFFFFF" w:themeFill="background1"/>
            <w:vAlign w:val="center"/>
          </w:tcPr>
          <w:p w14:paraId="6557AC16" w14:textId="6AEE98F5" w:rsidR="00E770E9" w:rsidRPr="007E6E4A" w:rsidRDefault="00E770E9" w:rsidP="00E770E9">
            <w:pPr>
              <w:spacing w:after="0" w:line="240" w:lineRule="auto"/>
              <w:rPr>
                <w:rFonts w:ascii="Times New Roman" w:eastAsia="Times New Roman" w:hAnsi="Times New Roman" w:cs="Times New Roman"/>
                <w:b/>
                <w:bCs/>
                <w:sz w:val="24"/>
                <w:szCs w:val="24"/>
                <w:lang w:eastAsia="ru-RU"/>
              </w:rPr>
            </w:pPr>
            <w:r w:rsidRPr="007E6E4A">
              <w:rPr>
                <w:rFonts w:ascii="Times New Roman" w:hAnsi="Times New Roman"/>
                <w:sz w:val="24"/>
                <w:szCs w:val="24"/>
              </w:rPr>
              <w:t>МДК 01.02</w:t>
            </w:r>
          </w:p>
        </w:tc>
        <w:tc>
          <w:tcPr>
            <w:tcW w:w="6558" w:type="dxa"/>
            <w:shd w:val="clear" w:color="auto" w:fill="FFFFFF" w:themeFill="background1"/>
            <w:vAlign w:val="center"/>
          </w:tcPr>
          <w:p w14:paraId="6F71ADF8" w14:textId="5E6ED6DA" w:rsidR="00E770E9" w:rsidRPr="007E6E4A" w:rsidRDefault="00E770E9" w:rsidP="00E770E9">
            <w:pPr>
              <w:spacing w:after="0" w:line="240" w:lineRule="auto"/>
              <w:rPr>
                <w:rFonts w:ascii="Times New Roman" w:eastAsia="Times New Roman" w:hAnsi="Times New Roman" w:cs="Times New Roman"/>
                <w:b/>
                <w:bCs/>
                <w:sz w:val="24"/>
                <w:szCs w:val="24"/>
                <w:lang w:eastAsia="ru-RU"/>
              </w:rPr>
            </w:pPr>
            <w:r w:rsidRPr="007E6E4A">
              <w:rPr>
                <w:rFonts w:ascii="Times New Roman" w:hAnsi="Times New Roman"/>
                <w:sz w:val="24"/>
                <w:szCs w:val="24"/>
              </w:rPr>
              <w:t>Оказание медицинских услуг по уходу</w:t>
            </w:r>
          </w:p>
        </w:tc>
        <w:tc>
          <w:tcPr>
            <w:tcW w:w="2173" w:type="dxa"/>
            <w:shd w:val="clear" w:color="auto" w:fill="FFFFFF" w:themeFill="background1"/>
            <w:vAlign w:val="center"/>
          </w:tcPr>
          <w:p w14:paraId="772BE519" w14:textId="5D35601B" w:rsidR="00E770E9" w:rsidRPr="007E6E4A" w:rsidRDefault="00E770E9" w:rsidP="00E770E9">
            <w:pPr>
              <w:spacing w:after="0" w:line="240" w:lineRule="auto"/>
              <w:jc w:val="center"/>
              <w:rPr>
                <w:rFonts w:ascii="Times New Roman" w:eastAsia="Times New Roman" w:hAnsi="Times New Roman" w:cs="Times New Roman"/>
                <w:b/>
                <w:bCs/>
                <w:sz w:val="24"/>
                <w:szCs w:val="24"/>
                <w:lang w:eastAsia="ru-RU"/>
              </w:rPr>
            </w:pPr>
            <w:r w:rsidRPr="007E6E4A">
              <w:rPr>
                <w:rFonts w:ascii="Times New Roman" w:hAnsi="Times New Roman"/>
                <w:sz w:val="24"/>
                <w:szCs w:val="24"/>
              </w:rPr>
              <w:t>72</w:t>
            </w:r>
          </w:p>
        </w:tc>
        <w:tc>
          <w:tcPr>
            <w:tcW w:w="2174" w:type="dxa"/>
            <w:shd w:val="clear" w:color="auto" w:fill="FFFFFF" w:themeFill="background1"/>
            <w:vAlign w:val="center"/>
          </w:tcPr>
          <w:p w14:paraId="6A00E066" w14:textId="63B4CFC3" w:rsidR="00E770E9" w:rsidRPr="007E6E4A" w:rsidRDefault="00E770E9" w:rsidP="00E770E9">
            <w:pPr>
              <w:spacing w:after="0" w:line="240" w:lineRule="auto"/>
              <w:jc w:val="center"/>
              <w:rPr>
                <w:rFonts w:ascii="Times New Roman" w:eastAsia="Times New Roman" w:hAnsi="Times New Roman" w:cs="Times New Roman"/>
                <w:b/>
                <w:bCs/>
                <w:sz w:val="24"/>
                <w:szCs w:val="24"/>
                <w:lang w:eastAsia="ru-RU"/>
              </w:rPr>
            </w:pPr>
            <w:r w:rsidRPr="007E6E4A">
              <w:rPr>
                <w:rFonts w:ascii="Times New Roman" w:hAnsi="Times New Roman"/>
                <w:sz w:val="24"/>
                <w:szCs w:val="24"/>
              </w:rPr>
              <w:t>54</w:t>
            </w:r>
          </w:p>
        </w:tc>
        <w:tc>
          <w:tcPr>
            <w:tcW w:w="2174" w:type="dxa"/>
            <w:shd w:val="clear" w:color="auto" w:fill="FFFFFF" w:themeFill="background1"/>
          </w:tcPr>
          <w:p w14:paraId="3EAD8DAF" w14:textId="77777777" w:rsidR="00E770E9" w:rsidRPr="007E6E4A" w:rsidRDefault="00E770E9" w:rsidP="00E770E9">
            <w:pPr>
              <w:jc w:val="center"/>
              <w:rPr>
                <w:rFonts w:ascii="Times New Roman" w:hAnsi="Times New Roman"/>
                <w:sz w:val="24"/>
                <w:szCs w:val="24"/>
              </w:rPr>
            </w:pPr>
          </w:p>
        </w:tc>
      </w:tr>
      <w:tr w:rsidR="00E770E9" w:rsidRPr="007E6E4A" w14:paraId="5BFD1337" w14:textId="77777777" w:rsidTr="002636C8">
        <w:trPr>
          <w:jc w:val="center"/>
        </w:trPr>
        <w:tc>
          <w:tcPr>
            <w:tcW w:w="1380" w:type="dxa"/>
            <w:shd w:val="clear" w:color="auto" w:fill="FFFFFF" w:themeFill="background1"/>
            <w:vAlign w:val="center"/>
          </w:tcPr>
          <w:p w14:paraId="480E9731" w14:textId="2A935185" w:rsidR="00E770E9" w:rsidRPr="007E6E4A" w:rsidRDefault="00E770E9" w:rsidP="00E770E9">
            <w:pPr>
              <w:spacing w:after="0" w:line="240" w:lineRule="auto"/>
              <w:rPr>
                <w:rFonts w:ascii="Times New Roman" w:eastAsia="Times New Roman" w:hAnsi="Times New Roman" w:cs="Times New Roman"/>
                <w:b/>
                <w:bCs/>
                <w:sz w:val="24"/>
                <w:szCs w:val="24"/>
                <w:lang w:eastAsia="ru-RU"/>
              </w:rPr>
            </w:pPr>
            <w:r w:rsidRPr="007E6E4A">
              <w:rPr>
                <w:rFonts w:ascii="Times New Roman" w:hAnsi="Times New Roman"/>
                <w:sz w:val="24"/>
                <w:szCs w:val="24"/>
              </w:rPr>
              <w:t>УП. 01.</w:t>
            </w:r>
          </w:p>
        </w:tc>
        <w:tc>
          <w:tcPr>
            <w:tcW w:w="6558" w:type="dxa"/>
            <w:shd w:val="clear" w:color="auto" w:fill="FFFFFF" w:themeFill="background1"/>
            <w:vAlign w:val="center"/>
          </w:tcPr>
          <w:p w14:paraId="72CB0FDC" w14:textId="70AB2172" w:rsidR="00E770E9" w:rsidRPr="007E6E4A" w:rsidRDefault="00E770E9" w:rsidP="00E770E9">
            <w:pPr>
              <w:spacing w:after="0" w:line="240" w:lineRule="auto"/>
              <w:rPr>
                <w:rFonts w:ascii="Times New Roman" w:eastAsia="Times New Roman" w:hAnsi="Times New Roman" w:cs="Times New Roman"/>
                <w:b/>
                <w:bCs/>
                <w:sz w:val="24"/>
                <w:szCs w:val="24"/>
                <w:lang w:eastAsia="ru-RU"/>
              </w:rPr>
            </w:pPr>
            <w:r w:rsidRPr="007E6E4A">
              <w:rPr>
                <w:rFonts w:ascii="Times New Roman" w:hAnsi="Times New Roman"/>
                <w:sz w:val="24"/>
                <w:szCs w:val="24"/>
              </w:rPr>
              <w:t>Учебная практика</w:t>
            </w:r>
          </w:p>
        </w:tc>
        <w:tc>
          <w:tcPr>
            <w:tcW w:w="2173" w:type="dxa"/>
            <w:shd w:val="clear" w:color="auto" w:fill="FFFFFF" w:themeFill="background1"/>
            <w:vAlign w:val="center"/>
          </w:tcPr>
          <w:p w14:paraId="732C5BB0" w14:textId="702F1337" w:rsidR="00E770E9" w:rsidRPr="007E6E4A" w:rsidRDefault="00E770E9" w:rsidP="00E770E9">
            <w:pPr>
              <w:spacing w:after="0" w:line="240" w:lineRule="auto"/>
              <w:jc w:val="center"/>
              <w:rPr>
                <w:rFonts w:ascii="Times New Roman" w:eastAsia="Times New Roman" w:hAnsi="Times New Roman" w:cs="Times New Roman"/>
                <w:b/>
                <w:bCs/>
                <w:sz w:val="24"/>
                <w:szCs w:val="24"/>
                <w:lang w:eastAsia="ru-RU"/>
              </w:rPr>
            </w:pPr>
            <w:r w:rsidRPr="007E6E4A">
              <w:rPr>
                <w:rFonts w:ascii="Times New Roman" w:hAnsi="Times New Roman"/>
                <w:sz w:val="24"/>
                <w:szCs w:val="24"/>
              </w:rPr>
              <w:t>36</w:t>
            </w:r>
          </w:p>
        </w:tc>
        <w:tc>
          <w:tcPr>
            <w:tcW w:w="2174" w:type="dxa"/>
            <w:shd w:val="clear" w:color="auto" w:fill="FFFFFF" w:themeFill="background1"/>
            <w:vAlign w:val="center"/>
          </w:tcPr>
          <w:p w14:paraId="07C65704" w14:textId="5901081C" w:rsidR="00E770E9" w:rsidRPr="007E6E4A" w:rsidRDefault="00E770E9" w:rsidP="00E770E9">
            <w:pPr>
              <w:spacing w:after="0" w:line="240" w:lineRule="auto"/>
              <w:jc w:val="center"/>
              <w:rPr>
                <w:rFonts w:ascii="Times New Roman" w:eastAsia="Times New Roman" w:hAnsi="Times New Roman" w:cs="Times New Roman"/>
                <w:b/>
                <w:bCs/>
                <w:sz w:val="24"/>
                <w:szCs w:val="24"/>
                <w:lang w:eastAsia="ru-RU"/>
              </w:rPr>
            </w:pPr>
            <w:r w:rsidRPr="007E6E4A">
              <w:rPr>
                <w:rFonts w:ascii="Times New Roman" w:hAnsi="Times New Roman"/>
                <w:sz w:val="24"/>
                <w:szCs w:val="24"/>
              </w:rPr>
              <w:t>36</w:t>
            </w:r>
          </w:p>
        </w:tc>
        <w:tc>
          <w:tcPr>
            <w:tcW w:w="2174" w:type="dxa"/>
            <w:shd w:val="clear" w:color="auto" w:fill="FFFFFF" w:themeFill="background1"/>
          </w:tcPr>
          <w:p w14:paraId="5F04F377" w14:textId="77777777" w:rsidR="00E770E9" w:rsidRPr="007E6E4A" w:rsidRDefault="00E770E9" w:rsidP="00E770E9">
            <w:pPr>
              <w:jc w:val="center"/>
              <w:rPr>
                <w:rFonts w:ascii="Times New Roman" w:hAnsi="Times New Roman"/>
                <w:sz w:val="24"/>
                <w:szCs w:val="24"/>
              </w:rPr>
            </w:pPr>
          </w:p>
        </w:tc>
      </w:tr>
      <w:tr w:rsidR="00E770E9" w:rsidRPr="007E6E4A" w14:paraId="38FB9FF7" w14:textId="77777777" w:rsidTr="002636C8">
        <w:trPr>
          <w:jc w:val="center"/>
        </w:trPr>
        <w:tc>
          <w:tcPr>
            <w:tcW w:w="1380" w:type="dxa"/>
            <w:shd w:val="clear" w:color="auto" w:fill="FFFFFF" w:themeFill="background1"/>
            <w:vAlign w:val="center"/>
          </w:tcPr>
          <w:p w14:paraId="372DA1DA" w14:textId="17A10001" w:rsidR="00E770E9" w:rsidRPr="007E6E4A" w:rsidRDefault="00E770E9" w:rsidP="00E770E9">
            <w:pPr>
              <w:spacing w:after="0" w:line="240" w:lineRule="auto"/>
              <w:rPr>
                <w:rFonts w:ascii="Times New Roman" w:eastAsia="Times New Roman" w:hAnsi="Times New Roman" w:cs="Times New Roman"/>
                <w:b/>
                <w:bCs/>
                <w:sz w:val="24"/>
                <w:szCs w:val="24"/>
                <w:lang w:eastAsia="ru-RU"/>
              </w:rPr>
            </w:pPr>
            <w:r w:rsidRPr="007E6E4A">
              <w:rPr>
                <w:rFonts w:ascii="Times New Roman" w:hAnsi="Times New Roman"/>
                <w:sz w:val="24"/>
                <w:szCs w:val="24"/>
              </w:rPr>
              <w:t>ПП. 01.</w:t>
            </w:r>
          </w:p>
        </w:tc>
        <w:tc>
          <w:tcPr>
            <w:tcW w:w="6558" w:type="dxa"/>
            <w:shd w:val="clear" w:color="auto" w:fill="FFFFFF" w:themeFill="background1"/>
            <w:vAlign w:val="center"/>
          </w:tcPr>
          <w:p w14:paraId="6CA70C99" w14:textId="1689D413" w:rsidR="00E770E9" w:rsidRPr="007E6E4A" w:rsidRDefault="00E770E9" w:rsidP="00E770E9">
            <w:pPr>
              <w:spacing w:after="0" w:line="240" w:lineRule="auto"/>
              <w:rPr>
                <w:rFonts w:ascii="Times New Roman" w:eastAsia="Times New Roman" w:hAnsi="Times New Roman" w:cs="Times New Roman"/>
                <w:b/>
                <w:bCs/>
                <w:sz w:val="24"/>
                <w:szCs w:val="24"/>
                <w:lang w:eastAsia="ru-RU"/>
              </w:rPr>
            </w:pPr>
            <w:r w:rsidRPr="007E6E4A">
              <w:rPr>
                <w:rFonts w:ascii="Times New Roman" w:hAnsi="Times New Roman"/>
                <w:sz w:val="24"/>
                <w:szCs w:val="24"/>
              </w:rPr>
              <w:t>Производственная практика</w:t>
            </w:r>
          </w:p>
        </w:tc>
        <w:tc>
          <w:tcPr>
            <w:tcW w:w="2173" w:type="dxa"/>
            <w:shd w:val="clear" w:color="auto" w:fill="FFFFFF" w:themeFill="background1"/>
            <w:vAlign w:val="center"/>
          </w:tcPr>
          <w:p w14:paraId="5F9B32B4" w14:textId="409988BC" w:rsidR="00E770E9" w:rsidRPr="007E6E4A" w:rsidRDefault="00E770E9" w:rsidP="00E770E9">
            <w:pPr>
              <w:spacing w:after="0" w:line="240" w:lineRule="auto"/>
              <w:jc w:val="center"/>
              <w:rPr>
                <w:rFonts w:ascii="Times New Roman" w:eastAsia="Times New Roman" w:hAnsi="Times New Roman" w:cs="Times New Roman"/>
                <w:b/>
                <w:bCs/>
                <w:sz w:val="24"/>
                <w:szCs w:val="24"/>
                <w:lang w:eastAsia="ru-RU"/>
              </w:rPr>
            </w:pPr>
            <w:r w:rsidRPr="007E6E4A">
              <w:rPr>
                <w:rFonts w:ascii="Times New Roman" w:hAnsi="Times New Roman"/>
                <w:sz w:val="24"/>
                <w:szCs w:val="24"/>
              </w:rPr>
              <w:t>72</w:t>
            </w:r>
          </w:p>
        </w:tc>
        <w:tc>
          <w:tcPr>
            <w:tcW w:w="2174" w:type="dxa"/>
            <w:shd w:val="clear" w:color="auto" w:fill="FFFFFF" w:themeFill="background1"/>
            <w:vAlign w:val="center"/>
          </w:tcPr>
          <w:p w14:paraId="5FF51D99" w14:textId="5D1F781A" w:rsidR="00E770E9" w:rsidRPr="007E6E4A" w:rsidRDefault="00E770E9" w:rsidP="00E770E9">
            <w:pPr>
              <w:spacing w:after="0" w:line="240" w:lineRule="auto"/>
              <w:jc w:val="center"/>
              <w:rPr>
                <w:rFonts w:ascii="Times New Roman" w:eastAsia="Times New Roman" w:hAnsi="Times New Roman" w:cs="Times New Roman"/>
                <w:b/>
                <w:bCs/>
                <w:sz w:val="24"/>
                <w:szCs w:val="24"/>
                <w:lang w:eastAsia="ru-RU"/>
              </w:rPr>
            </w:pPr>
            <w:r w:rsidRPr="007E6E4A">
              <w:rPr>
                <w:rFonts w:ascii="Times New Roman" w:hAnsi="Times New Roman"/>
                <w:sz w:val="24"/>
                <w:szCs w:val="24"/>
              </w:rPr>
              <w:t>72</w:t>
            </w:r>
          </w:p>
        </w:tc>
        <w:tc>
          <w:tcPr>
            <w:tcW w:w="2174" w:type="dxa"/>
            <w:shd w:val="clear" w:color="auto" w:fill="FFFFFF" w:themeFill="background1"/>
          </w:tcPr>
          <w:p w14:paraId="597D5A3C" w14:textId="77777777" w:rsidR="00E770E9" w:rsidRPr="007E6E4A" w:rsidRDefault="00E770E9" w:rsidP="00E770E9">
            <w:pPr>
              <w:jc w:val="center"/>
              <w:rPr>
                <w:rFonts w:ascii="Times New Roman" w:hAnsi="Times New Roman"/>
                <w:sz w:val="24"/>
                <w:szCs w:val="24"/>
              </w:rPr>
            </w:pPr>
          </w:p>
        </w:tc>
      </w:tr>
      <w:tr w:rsidR="00E770E9" w:rsidRPr="007E6E4A" w14:paraId="33B7BECD" w14:textId="77777777" w:rsidTr="002636C8">
        <w:trPr>
          <w:jc w:val="center"/>
        </w:trPr>
        <w:tc>
          <w:tcPr>
            <w:tcW w:w="1380" w:type="dxa"/>
            <w:shd w:val="clear" w:color="auto" w:fill="FFFFFF" w:themeFill="background1"/>
            <w:vAlign w:val="center"/>
          </w:tcPr>
          <w:p w14:paraId="3BFA257F" w14:textId="0527A037" w:rsidR="00E770E9" w:rsidRPr="007E6E4A" w:rsidRDefault="00E770E9" w:rsidP="00E770E9">
            <w:pPr>
              <w:spacing w:after="0" w:line="240" w:lineRule="auto"/>
              <w:rPr>
                <w:rFonts w:ascii="Times New Roman" w:hAnsi="Times New Roman"/>
                <w:b/>
                <w:sz w:val="24"/>
                <w:szCs w:val="24"/>
              </w:rPr>
            </w:pPr>
            <w:r w:rsidRPr="007E6E4A">
              <w:rPr>
                <w:rFonts w:ascii="Times New Roman" w:eastAsia="Times New Roman" w:hAnsi="Times New Roman" w:cs="Times New Roman"/>
                <w:b/>
                <w:bCs/>
                <w:sz w:val="24"/>
                <w:szCs w:val="24"/>
                <w:lang w:eastAsia="ru-RU"/>
              </w:rPr>
              <w:t>ПМ.02</w:t>
            </w:r>
          </w:p>
        </w:tc>
        <w:tc>
          <w:tcPr>
            <w:tcW w:w="6558" w:type="dxa"/>
            <w:shd w:val="clear" w:color="auto" w:fill="FFFFFF" w:themeFill="background1"/>
            <w:vAlign w:val="center"/>
          </w:tcPr>
          <w:p w14:paraId="067D4904" w14:textId="5C3A12A7" w:rsidR="00E770E9" w:rsidRPr="007E6E4A" w:rsidRDefault="00E770E9" w:rsidP="00E770E9">
            <w:pPr>
              <w:spacing w:after="0" w:line="240" w:lineRule="auto"/>
              <w:rPr>
                <w:rFonts w:ascii="Times New Roman" w:hAnsi="Times New Roman"/>
                <w:b/>
                <w:sz w:val="24"/>
                <w:szCs w:val="24"/>
              </w:rPr>
            </w:pPr>
            <w:r w:rsidRPr="007E6E4A">
              <w:rPr>
                <w:rFonts w:ascii="Times New Roman" w:eastAsia="Times New Roman" w:hAnsi="Times New Roman" w:cs="Times New Roman"/>
                <w:b/>
                <w:bCs/>
                <w:sz w:val="24"/>
                <w:szCs w:val="24"/>
                <w:lang w:eastAsia="ru-RU"/>
              </w:rPr>
              <w:t>Осуществление лечебно-диагностической деятельности</w:t>
            </w:r>
          </w:p>
        </w:tc>
        <w:tc>
          <w:tcPr>
            <w:tcW w:w="2173" w:type="dxa"/>
            <w:shd w:val="clear" w:color="auto" w:fill="FFFFFF" w:themeFill="background1"/>
            <w:vAlign w:val="center"/>
          </w:tcPr>
          <w:p w14:paraId="0F66C3B2" w14:textId="66371AF1" w:rsidR="00E770E9" w:rsidRPr="007E6E4A" w:rsidRDefault="00E770E9" w:rsidP="00E770E9">
            <w:pPr>
              <w:spacing w:after="0" w:line="240" w:lineRule="auto"/>
              <w:jc w:val="center"/>
              <w:rPr>
                <w:rFonts w:ascii="Times New Roman" w:hAnsi="Times New Roman"/>
                <w:bCs/>
                <w:sz w:val="24"/>
                <w:szCs w:val="24"/>
              </w:rPr>
            </w:pPr>
            <w:r w:rsidRPr="007E6E4A">
              <w:rPr>
                <w:rFonts w:ascii="Times New Roman" w:eastAsia="Times New Roman" w:hAnsi="Times New Roman" w:cs="Times New Roman"/>
                <w:b/>
                <w:bCs/>
                <w:sz w:val="24"/>
                <w:szCs w:val="24"/>
                <w:lang w:eastAsia="ru-RU"/>
              </w:rPr>
              <w:t>886</w:t>
            </w:r>
          </w:p>
        </w:tc>
        <w:tc>
          <w:tcPr>
            <w:tcW w:w="2174" w:type="dxa"/>
            <w:shd w:val="clear" w:color="auto" w:fill="FFFFFF" w:themeFill="background1"/>
            <w:vAlign w:val="center"/>
          </w:tcPr>
          <w:p w14:paraId="746E41B4" w14:textId="6B116BA3" w:rsidR="00E770E9" w:rsidRPr="007E6E4A" w:rsidRDefault="00E770E9" w:rsidP="00E770E9">
            <w:pPr>
              <w:spacing w:after="0" w:line="240" w:lineRule="auto"/>
              <w:jc w:val="center"/>
              <w:rPr>
                <w:rFonts w:ascii="Times New Roman" w:hAnsi="Times New Roman"/>
                <w:bCs/>
                <w:sz w:val="24"/>
                <w:szCs w:val="24"/>
              </w:rPr>
            </w:pPr>
            <w:r w:rsidRPr="007E6E4A">
              <w:rPr>
                <w:rFonts w:ascii="Times New Roman" w:eastAsia="Times New Roman" w:hAnsi="Times New Roman" w:cs="Times New Roman"/>
                <w:b/>
                <w:bCs/>
                <w:sz w:val="24"/>
                <w:szCs w:val="24"/>
                <w:lang w:eastAsia="ru-RU"/>
              </w:rPr>
              <w:t>762</w:t>
            </w:r>
          </w:p>
        </w:tc>
        <w:tc>
          <w:tcPr>
            <w:tcW w:w="2174" w:type="dxa"/>
            <w:shd w:val="clear" w:color="auto" w:fill="FFFFFF" w:themeFill="background1"/>
          </w:tcPr>
          <w:p w14:paraId="44DB7F84" w14:textId="6B1626C1" w:rsidR="00E770E9" w:rsidRPr="007E6E4A" w:rsidRDefault="00E770E9" w:rsidP="00E770E9">
            <w:pPr>
              <w:jc w:val="center"/>
              <w:rPr>
                <w:rFonts w:ascii="Times New Roman" w:hAnsi="Times New Roman"/>
                <w:sz w:val="24"/>
                <w:szCs w:val="24"/>
              </w:rPr>
            </w:pPr>
            <w:r w:rsidRPr="007E6E4A">
              <w:rPr>
                <w:rFonts w:ascii="Times New Roman" w:hAnsi="Times New Roman"/>
                <w:sz w:val="24"/>
                <w:szCs w:val="24"/>
              </w:rPr>
              <w:t>2</w:t>
            </w:r>
          </w:p>
        </w:tc>
      </w:tr>
      <w:tr w:rsidR="00E770E9" w:rsidRPr="00F04A5B" w14:paraId="30BD0C21" w14:textId="77777777" w:rsidTr="002636C8">
        <w:trPr>
          <w:jc w:val="center"/>
        </w:trPr>
        <w:tc>
          <w:tcPr>
            <w:tcW w:w="1380" w:type="dxa"/>
            <w:shd w:val="clear" w:color="auto" w:fill="FFFFFF" w:themeFill="background1"/>
            <w:vAlign w:val="center"/>
          </w:tcPr>
          <w:p w14:paraId="6C68C8BA" w14:textId="5C954F9A" w:rsidR="00E770E9" w:rsidRPr="007E6E4A" w:rsidRDefault="00E770E9" w:rsidP="00E770E9">
            <w:pPr>
              <w:spacing w:after="0" w:line="240" w:lineRule="auto"/>
              <w:rPr>
                <w:rFonts w:ascii="Times New Roman" w:eastAsia="Times New Roman" w:hAnsi="Times New Roman" w:cs="Times New Roman"/>
                <w:b/>
                <w:bCs/>
                <w:sz w:val="24"/>
                <w:szCs w:val="24"/>
                <w:lang w:eastAsia="ru-RU"/>
              </w:rPr>
            </w:pPr>
            <w:r w:rsidRPr="007E6E4A">
              <w:rPr>
                <w:rFonts w:ascii="Times New Roman" w:hAnsi="Times New Roman"/>
                <w:sz w:val="24"/>
                <w:szCs w:val="24"/>
              </w:rPr>
              <w:t>МДК 02.01</w:t>
            </w:r>
          </w:p>
        </w:tc>
        <w:tc>
          <w:tcPr>
            <w:tcW w:w="6558" w:type="dxa"/>
            <w:shd w:val="clear" w:color="auto" w:fill="FFFFFF" w:themeFill="background1"/>
            <w:vAlign w:val="center"/>
          </w:tcPr>
          <w:p w14:paraId="0AE9859A" w14:textId="671BB7C9" w:rsidR="00E770E9" w:rsidRPr="007E6E4A" w:rsidRDefault="00E770E9" w:rsidP="00E770E9">
            <w:pPr>
              <w:spacing w:after="0" w:line="240" w:lineRule="auto"/>
              <w:rPr>
                <w:rFonts w:ascii="Times New Roman" w:eastAsia="Times New Roman" w:hAnsi="Times New Roman" w:cs="Times New Roman"/>
                <w:b/>
                <w:bCs/>
                <w:sz w:val="24"/>
                <w:szCs w:val="24"/>
                <w:lang w:eastAsia="ru-RU"/>
              </w:rPr>
            </w:pPr>
            <w:r w:rsidRPr="007E6E4A">
              <w:rPr>
                <w:rFonts w:ascii="Times New Roman" w:hAnsi="Times New Roman"/>
                <w:sz w:val="24"/>
                <w:szCs w:val="24"/>
              </w:rPr>
              <w:t>Проведение медицинского обследования с целью диагностики, назначения  и проведения лечения заболеваний терапевтического профиля</w:t>
            </w:r>
          </w:p>
        </w:tc>
        <w:tc>
          <w:tcPr>
            <w:tcW w:w="2173" w:type="dxa"/>
            <w:shd w:val="clear" w:color="auto" w:fill="FFFFFF" w:themeFill="background1"/>
            <w:vAlign w:val="center"/>
          </w:tcPr>
          <w:p w14:paraId="3BB72C81" w14:textId="2D6688FD" w:rsidR="00E770E9" w:rsidRPr="007E6E4A" w:rsidRDefault="00E770E9" w:rsidP="00E770E9">
            <w:pPr>
              <w:spacing w:after="0" w:line="240" w:lineRule="auto"/>
              <w:jc w:val="center"/>
              <w:rPr>
                <w:rFonts w:ascii="Times New Roman" w:eastAsia="Times New Roman" w:hAnsi="Times New Roman" w:cs="Times New Roman"/>
                <w:b/>
                <w:bCs/>
                <w:sz w:val="24"/>
                <w:szCs w:val="24"/>
                <w:lang w:eastAsia="ru-RU"/>
              </w:rPr>
            </w:pPr>
            <w:r w:rsidRPr="007E6E4A">
              <w:rPr>
                <w:rFonts w:ascii="Times New Roman" w:hAnsi="Times New Roman"/>
                <w:sz w:val="24"/>
                <w:szCs w:val="24"/>
              </w:rPr>
              <w:t>224</w:t>
            </w:r>
          </w:p>
        </w:tc>
        <w:tc>
          <w:tcPr>
            <w:tcW w:w="2174" w:type="dxa"/>
            <w:shd w:val="clear" w:color="auto" w:fill="FFFFFF" w:themeFill="background1"/>
            <w:vAlign w:val="center"/>
          </w:tcPr>
          <w:p w14:paraId="7D33163E" w14:textId="51A22C20"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7E6E4A">
              <w:rPr>
                <w:rFonts w:ascii="Times New Roman" w:hAnsi="Times New Roman"/>
                <w:sz w:val="24"/>
                <w:szCs w:val="24"/>
              </w:rPr>
              <w:t>150</w:t>
            </w:r>
          </w:p>
        </w:tc>
        <w:tc>
          <w:tcPr>
            <w:tcW w:w="2174" w:type="dxa"/>
            <w:shd w:val="clear" w:color="auto" w:fill="FFFFFF" w:themeFill="background1"/>
          </w:tcPr>
          <w:p w14:paraId="2BE9505F" w14:textId="77777777" w:rsidR="00E770E9" w:rsidRPr="00F04A5B" w:rsidRDefault="00E770E9" w:rsidP="00E770E9">
            <w:pPr>
              <w:jc w:val="center"/>
              <w:rPr>
                <w:rFonts w:ascii="Times New Roman" w:hAnsi="Times New Roman"/>
                <w:sz w:val="24"/>
                <w:szCs w:val="24"/>
              </w:rPr>
            </w:pPr>
          </w:p>
        </w:tc>
      </w:tr>
      <w:tr w:rsidR="00E770E9" w:rsidRPr="00F04A5B" w14:paraId="6514C278" w14:textId="77777777" w:rsidTr="002636C8">
        <w:trPr>
          <w:jc w:val="center"/>
        </w:trPr>
        <w:tc>
          <w:tcPr>
            <w:tcW w:w="1380" w:type="dxa"/>
            <w:shd w:val="clear" w:color="auto" w:fill="FFFFFF" w:themeFill="background1"/>
            <w:vAlign w:val="center"/>
          </w:tcPr>
          <w:p w14:paraId="3B68D012" w14:textId="558395C6"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МДК 02.02</w:t>
            </w:r>
          </w:p>
        </w:tc>
        <w:tc>
          <w:tcPr>
            <w:tcW w:w="6558" w:type="dxa"/>
            <w:shd w:val="clear" w:color="auto" w:fill="FFFFFF" w:themeFill="background1"/>
            <w:vAlign w:val="center"/>
          </w:tcPr>
          <w:p w14:paraId="3F031FFA" w14:textId="3415B814"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Проведение медицинского обследования с целью диагностики, назначения  и проведения лечения заболеваний хирургического профиля</w:t>
            </w:r>
          </w:p>
        </w:tc>
        <w:tc>
          <w:tcPr>
            <w:tcW w:w="2173" w:type="dxa"/>
            <w:shd w:val="clear" w:color="auto" w:fill="FFFFFF" w:themeFill="background1"/>
            <w:vAlign w:val="center"/>
          </w:tcPr>
          <w:p w14:paraId="75EE80B3" w14:textId="4043A75D"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110</w:t>
            </w:r>
          </w:p>
        </w:tc>
        <w:tc>
          <w:tcPr>
            <w:tcW w:w="2174" w:type="dxa"/>
            <w:shd w:val="clear" w:color="auto" w:fill="FFFFFF" w:themeFill="background1"/>
            <w:vAlign w:val="center"/>
          </w:tcPr>
          <w:p w14:paraId="59CC4CC9" w14:textId="7E787B4A"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84</w:t>
            </w:r>
          </w:p>
        </w:tc>
        <w:tc>
          <w:tcPr>
            <w:tcW w:w="2174" w:type="dxa"/>
            <w:shd w:val="clear" w:color="auto" w:fill="FFFFFF" w:themeFill="background1"/>
          </w:tcPr>
          <w:p w14:paraId="0DAA9B4E" w14:textId="77777777" w:rsidR="00E770E9" w:rsidRPr="00F04A5B" w:rsidRDefault="00E770E9" w:rsidP="00E770E9">
            <w:pPr>
              <w:jc w:val="center"/>
              <w:rPr>
                <w:rFonts w:ascii="Times New Roman" w:hAnsi="Times New Roman"/>
                <w:sz w:val="24"/>
                <w:szCs w:val="24"/>
              </w:rPr>
            </w:pPr>
          </w:p>
        </w:tc>
      </w:tr>
      <w:tr w:rsidR="00E770E9" w:rsidRPr="00F04A5B" w14:paraId="1A1C435F" w14:textId="77777777" w:rsidTr="002636C8">
        <w:trPr>
          <w:jc w:val="center"/>
        </w:trPr>
        <w:tc>
          <w:tcPr>
            <w:tcW w:w="1380" w:type="dxa"/>
            <w:shd w:val="clear" w:color="auto" w:fill="FFFFFF" w:themeFill="background1"/>
            <w:vAlign w:val="center"/>
          </w:tcPr>
          <w:p w14:paraId="259A6350" w14:textId="6F1EC449"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МДК 02.03</w:t>
            </w:r>
          </w:p>
        </w:tc>
        <w:tc>
          <w:tcPr>
            <w:tcW w:w="6558" w:type="dxa"/>
            <w:shd w:val="clear" w:color="auto" w:fill="FFFFFF" w:themeFill="background1"/>
            <w:vAlign w:val="center"/>
          </w:tcPr>
          <w:p w14:paraId="2EE0AF42" w14:textId="0A5D0ED9"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Проведение медицинского обследования с целью диагностики, назначения  и проведения лечения заболеваний педиатрического профиля</w:t>
            </w:r>
          </w:p>
        </w:tc>
        <w:tc>
          <w:tcPr>
            <w:tcW w:w="2173" w:type="dxa"/>
            <w:shd w:val="clear" w:color="auto" w:fill="FFFFFF" w:themeFill="background1"/>
            <w:vAlign w:val="center"/>
          </w:tcPr>
          <w:p w14:paraId="7CB03D7B" w14:textId="2F0F44B8"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42</w:t>
            </w:r>
          </w:p>
        </w:tc>
        <w:tc>
          <w:tcPr>
            <w:tcW w:w="2174" w:type="dxa"/>
            <w:shd w:val="clear" w:color="auto" w:fill="FFFFFF" w:themeFill="background1"/>
            <w:vAlign w:val="center"/>
          </w:tcPr>
          <w:p w14:paraId="103394F8" w14:textId="77CC0EEC"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30</w:t>
            </w:r>
          </w:p>
        </w:tc>
        <w:tc>
          <w:tcPr>
            <w:tcW w:w="2174" w:type="dxa"/>
            <w:shd w:val="clear" w:color="auto" w:fill="FFFFFF" w:themeFill="background1"/>
          </w:tcPr>
          <w:p w14:paraId="25E6962F" w14:textId="77777777" w:rsidR="00E770E9" w:rsidRPr="00F04A5B" w:rsidRDefault="00E770E9" w:rsidP="00E770E9">
            <w:pPr>
              <w:jc w:val="center"/>
              <w:rPr>
                <w:rFonts w:ascii="Times New Roman" w:hAnsi="Times New Roman"/>
                <w:sz w:val="24"/>
                <w:szCs w:val="24"/>
              </w:rPr>
            </w:pPr>
          </w:p>
        </w:tc>
      </w:tr>
      <w:tr w:rsidR="00E770E9" w:rsidRPr="00F04A5B" w14:paraId="08D12C32" w14:textId="77777777" w:rsidTr="002636C8">
        <w:trPr>
          <w:jc w:val="center"/>
        </w:trPr>
        <w:tc>
          <w:tcPr>
            <w:tcW w:w="1380" w:type="dxa"/>
            <w:shd w:val="clear" w:color="auto" w:fill="FFFFFF" w:themeFill="background1"/>
            <w:vAlign w:val="center"/>
          </w:tcPr>
          <w:p w14:paraId="6805FC1D" w14:textId="6A6569E5"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МДК 02.04</w:t>
            </w:r>
          </w:p>
        </w:tc>
        <w:tc>
          <w:tcPr>
            <w:tcW w:w="6558" w:type="dxa"/>
            <w:shd w:val="clear" w:color="auto" w:fill="FFFFFF" w:themeFill="background1"/>
            <w:vAlign w:val="center"/>
          </w:tcPr>
          <w:p w14:paraId="48A5E257" w14:textId="4F9C6143"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Проведение медицинского обследования с целью диагностики, назначения  и проведения лечения заболеваний акушерско-гинекологического профиля</w:t>
            </w:r>
          </w:p>
        </w:tc>
        <w:tc>
          <w:tcPr>
            <w:tcW w:w="2173" w:type="dxa"/>
            <w:shd w:val="clear" w:color="auto" w:fill="FFFFFF" w:themeFill="background1"/>
            <w:vAlign w:val="center"/>
          </w:tcPr>
          <w:p w14:paraId="1EE8FC79" w14:textId="3D4C36D5"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42</w:t>
            </w:r>
          </w:p>
        </w:tc>
        <w:tc>
          <w:tcPr>
            <w:tcW w:w="2174" w:type="dxa"/>
            <w:shd w:val="clear" w:color="auto" w:fill="FFFFFF" w:themeFill="background1"/>
            <w:vAlign w:val="center"/>
          </w:tcPr>
          <w:p w14:paraId="6B2A71C4" w14:textId="2FE06E02"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30</w:t>
            </w:r>
          </w:p>
        </w:tc>
        <w:tc>
          <w:tcPr>
            <w:tcW w:w="2174" w:type="dxa"/>
            <w:shd w:val="clear" w:color="auto" w:fill="FFFFFF" w:themeFill="background1"/>
          </w:tcPr>
          <w:p w14:paraId="565B54CD" w14:textId="77777777" w:rsidR="00E770E9" w:rsidRPr="00F04A5B" w:rsidRDefault="00E770E9" w:rsidP="00E770E9">
            <w:pPr>
              <w:jc w:val="center"/>
              <w:rPr>
                <w:rFonts w:ascii="Times New Roman" w:hAnsi="Times New Roman"/>
                <w:sz w:val="24"/>
                <w:szCs w:val="24"/>
              </w:rPr>
            </w:pPr>
          </w:p>
        </w:tc>
      </w:tr>
      <w:tr w:rsidR="00E770E9" w:rsidRPr="00F04A5B" w14:paraId="28C39DEE" w14:textId="77777777" w:rsidTr="002636C8">
        <w:trPr>
          <w:jc w:val="center"/>
        </w:trPr>
        <w:tc>
          <w:tcPr>
            <w:tcW w:w="1380" w:type="dxa"/>
            <w:shd w:val="clear" w:color="auto" w:fill="FFFFFF" w:themeFill="background1"/>
            <w:vAlign w:val="center"/>
          </w:tcPr>
          <w:p w14:paraId="098DC70D" w14:textId="4FE91A64"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УП.02</w:t>
            </w:r>
          </w:p>
        </w:tc>
        <w:tc>
          <w:tcPr>
            <w:tcW w:w="6558" w:type="dxa"/>
            <w:shd w:val="clear" w:color="auto" w:fill="FFFFFF" w:themeFill="background1"/>
            <w:vAlign w:val="center"/>
          </w:tcPr>
          <w:p w14:paraId="1F19F326" w14:textId="3CA65C19"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Учебная практика</w:t>
            </w:r>
          </w:p>
        </w:tc>
        <w:tc>
          <w:tcPr>
            <w:tcW w:w="2173" w:type="dxa"/>
            <w:shd w:val="clear" w:color="auto" w:fill="FFFFFF" w:themeFill="background1"/>
            <w:vAlign w:val="center"/>
          </w:tcPr>
          <w:p w14:paraId="4191BFD6" w14:textId="552808E4"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216</w:t>
            </w:r>
          </w:p>
        </w:tc>
        <w:tc>
          <w:tcPr>
            <w:tcW w:w="2174" w:type="dxa"/>
            <w:shd w:val="clear" w:color="auto" w:fill="FFFFFF" w:themeFill="background1"/>
            <w:vAlign w:val="center"/>
          </w:tcPr>
          <w:p w14:paraId="0F795614" w14:textId="7BE9FC8C"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216</w:t>
            </w:r>
          </w:p>
        </w:tc>
        <w:tc>
          <w:tcPr>
            <w:tcW w:w="2174" w:type="dxa"/>
            <w:shd w:val="clear" w:color="auto" w:fill="FFFFFF" w:themeFill="background1"/>
          </w:tcPr>
          <w:p w14:paraId="3CE7EEDE" w14:textId="77777777" w:rsidR="00E770E9" w:rsidRPr="00F04A5B" w:rsidRDefault="00E770E9" w:rsidP="00E770E9">
            <w:pPr>
              <w:jc w:val="center"/>
              <w:rPr>
                <w:rFonts w:ascii="Times New Roman" w:hAnsi="Times New Roman"/>
                <w:sz w:val="24"/>
                <w:szCs w:val="24"/>
              </w:rPr>
            </w:pPr>
          </w:p>
        </w:tc>
      </w:tr>
      <w:tr w:rsidR="00E770E9" w:rsidRPr="00F04A5B" w14:paraId="18C2A69C" w14:textId="77777777" w:rsidTr="002636C8">
        <w:trPr>
          <w:jc w:val="center"/>
        </w:trPr>
        <w:tc>
          <w:tcPr>
            <w:tcW w:w="1380" w:type="dxa"/>
            <w:shd w:val="clear" w:color="auto" w:fill="FFFFFF" w:themeFill="background1"/>
            <w:vAlign w:val="center"/>
          </w:tcPr>
          <w:p w14:paraId="5B580E34" w14:textId="5A8A9260"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ПП.02</w:t>
            </w:r>
          </w:p>
        </w:tc>
        <w:tc>
          <w:tcPr>
            <w:tcW w:w="6558" w:type="dxa"/>
            <w:shd w:val="clear" w:color="auto" w:fill="FFFFFF" w:themeFill="background1"/>
            <w:vAlign w:val="center"/>
          </w:tcPr>
          <w:p w14:paraId="5C25DA0C" w14:textId="111E4F1C"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Производственная практика</w:t>
            </w:r>
          </w:p>
        </w:tc>
        <w:tc>
          <w:tcPr>
            <w:tcW w:w="2173" w:type="dxa"/>
            <w:shd w:val="clear" w:color="auto" w:fill="FFFFFF" w:themeFill="background1"/>
            <w:vAlign w:val="center"/>
          </w:tcPr>
          <w:p w14:paraId="332AF38C" w14:textId="52CD9DAB"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252</w:t>
            </w:r>
          </w:p>
        </w:tc>
        <w:tc>
          <w:tcPr>
            <w:tcW w:w="2174" w:type="dxa"/>
            <w:shd w:val="clear" w:color="auto" w:fill="FFFFFF" w:themeFill="background1"/>
            <w:vAlign w:val="center"/>
          </w:tcPr>
          <w:p w14:paraId="11CE1F00" w14:textId="35268150"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252</w:t>
            </w:r>
          </w:p>
        </w:tc>
        <w:tc>
          <w:tcPr>
            <w:tcW w:w="2174" w:type="dxa"/>
            <w:shd w:val="clear" w:color="auto" w:fill="FFFFFF" w:themeFill="background1"/>
          </w:tcPr>
          <w:p w14:paraId="2B87EE03" w14:textId="77777777" w:rsidR="00E770E9" w:rsidRPr="00F04A5B" w:rsidRDefault="00E770E9" w:rsidP="00E770E9">
            <w:pPr>
              <w:jc w:val="center"/>
              <w:rPr>
                <w:rFonts w:ascii="Times New Roman" w:hAnsi="Times New Roman"/>
                <w:sz w:val="24"/>
                <w:szCs w:val="24"/>
              </w:rPr>
            </w:pPr>
          </w:p>
        </w:tc>
      </w:tr>
      <w:tr w:rsidR="00E770E9" w:rsidRPr="00F04A5B" w14:paraId="4F358247" w14:textId="77777777" w:rsidTr="002636C8">
        <w:trPr>
          <w:jc w:val="center"/>
        </w:trPr>
        <w:tc>
          <w:tcPr>
            <w:tcW w:w="1380" w:type="dxa"/>
            <w:shd w:val="clear" w:color="auto" w:fill="FFFFFF" w:themeFill="background1"/>
            <w:vAlign w:val="center"/>
          </w:tcPr>
          <w:p w14:paraId="4B398DDE" w14:textId="41A0844D" w:rsidR="00E770E9" w:rsidRPr="00F04A5B" w:rsidRDefault="00E770E9" w:rsidP="00E770E9">
            <w:pPr>
              <w:spacing w:after="0" w:line="240" w:lineRule="auto"/>
              <w:rPr>
                <w:rFonts w:ascii="Times New Roman" w:hAnsi="Times New Roman"/>
                <w:b/>
                <w:sz w:val="24"/>
                <w:szCs w:val="24"/>
              </w:rPr>
            </w:pPr>
            <w:r w:rsidRPr="00F04A5B">
              <w:rPr>
                <w:rFonts w:ascii="Times New Roman" w:eastAsia="Times New Roman" w:hAnsi="Times New Roman" w:cs="Times New Roman"/>
                <w:b/>
                <w:bCs/>
                <w:sz w:val="24"/>
                <w:szCs w:val="24"/>
                <w:lang w:eastAsia="ru-RU"/>
              </w:rPr>
              <w:t>ПМ 03</w:t>
            </w:r>
          </w:p>
        </w:tc>
        <w:tc>
          <w:tcPr>
            <w:tcW w:w="6558" w:type="dxa"/>
            <w:shd w:val="clear" w:color="auto" w:fill="FFFFFF" w:themeFill="background1"/>
            <w:vAlign w:val="center"/>
          </w:tcPr>
          <w:p w14:paraId="7A046D5D" w14:textId="46006320" w:rsidR="00E770E9" w:rsidRPr="00F04A5B" w:rsidRDefault="00E770E9" w:rsidP="00E770E9">
            <w:pPr>
              <w:spacing w:after="0" w:line="240" w:lineRule="auto"/>
              <w:rPr>
                <w:rFonts w:ascii="Times New Roman" w:hAnsi="Times New Roman"/>
                <w:b/>
                <w:sz w:val="24"/>
                <w:szCs w:val="24"/>
              </w:rPr>
            </w:pPr>
            <w:r w:rsidRPr="00F04A5B">
              <w:rPr>
                <w:rFonts w:ascii="Times New Roman" w:eastAsia="Times New Roman" w:hAnsi="Times New Roman" w:cs="Times New Roman"/>
                <w:b/>
                <w:bCs/>
                <w:sz w:val="24"/>
                <w:szCs w:val="24"/>
                <w:lang w:eastAsia="ru-RU"/>
              </w:rPr>
              <w:t xml:space="preserve">Осуществление медицинской реабилитации и </w:t>
            </w:r>
            <w:proofErr w:type="spellStart"/>
            <w:r w:rsidRPr="00F04A5B">
              <w:rPr>
                <w:rFonts w:ascii="Times New Roman" w:eastAsia="Times New Roman" w:hAnsi="Times New Roman" w:cs="Times New Roman"/>
                <w:b/>
                <w:bCs/>
                <w:sz w:val="24"/>
                <w:szCs w:val="24"/>
                <w:lang w:eastAsia="ru-RU"/>
              </w:rPr>
              <w:t>абилитации</w:t>
            </w:r>
            <w:proofErr w:type="spellEnd"/>
          </w:p>
        </w:tc>
        <w:tc>
          <w:tcPr>
            <w:tcW w:w="2173" w:type="dxa"/>
            <w:shd w:val="clear" w:color="auto" w:fill="FFFFFF" w:themeFill="background1"/>
            <w:vAlign w:val="center"/>
          </w:tcPr>
          <w:p w14:paraId="16E48252" w14:textId="5CE0F849" w:rsidR="00E770E9" w:rsidRPr="00F04A5B" w:rsidRDefault="00E770E9" w:rsidP="00E770E9">
            <w:pPr>
              <w:spacing w:after="0" w:line="240" w:lineRule="auto"/>
              <w:jc w:val="center"/>
              <w:rPr>
                <w:rFonts w:ascii="Times New Roman" w:hAnsi="Times New Roman"/>
                <w:bCs/>
                <w:sz w:val="24"/>
                <w:szCs w:val="24"/>
              </w:rPr>
            </w:pPr>
            <w:r w:rsidRPr="00F04A5B">
              <w:rPr>
                <w:rFonts w:ascii="Times New Roman" w:eastAsia="Times New Roman" w:hAnsi="Times New Roman" w:cs="Times New Roman"/>
                <w:b/>
                <w:bCs/>
                <w:sz w:val="24"/>
                <w:szCs w:val="24"/>
                <w:lang w:eastAsia="ru-RU"/>
              </w:rPr>
              <w:t>164</w:t>
            </w:r>
          </w:p>
        </w:tc>
        <w:tc>
          <w:tcPr>
            <w:tcW w:w="2174" w:type="dxa"/>
            <w:shd w:val="clear" w:color="auto" w:fill="FFFFFF" w:themeFill="background1"/>
            <w:vAlign w:val="center"/>
          </w:tcPr>
          <w:p w14:paraId="57684F3E" w14:textId="3DA1E1AF" w:rsidR="00E770E9" w:rsidRPr="00F04A5B" w:rsidRDefault="00E770E9" w:rsidP="00E770E9">
            <w:pPr>
              <w:spacing w:after="0" w:line="240" w:lineRule="auto"/>
              <w:jc w:val="center"/>
              <w:rPr>
                <w:rFonts w:ascii="Times New Roman" w:hAnsi="Times New Roman"/>
                <w:bCs/>
                <w:sz w:val="24"/>
                <w:szCs w:val="24"/>
              </w:rPr>
            </w:pPr>
            <w:r w:rsidRPr="00F04A5B">
              <w:rPr>
                <w:rFonts w:ascii="Times New Roman" w:eastAsia="Times New Roman" w:hAnsi="Times New Roman" w:cs="Times New Roman"/>
                <w:b/>
                <w:bCs/>
                <w:sz w:val="24"/>
                <w:szCs w:val="24"/>
                <w:lang w:eastAsia="ru-RU"/>
              </w:rPr>
              <w:t>126</w:t>
            </w:r>
          </w:p>
        </w:tc>
        <w:tc>
          <w:tcPr>
            <w:tcW w:w="2174" w:type="dxa"/>
            <w:shd w:val="clear" w:color="auto" w:fill="FFFFFF" w:themeFill="background1"/>
          </w:tcPr>
          <w:p w14:paraId="57B4D3FD" w14:textId="0967B84D" w:rsidR="00E770E9" w:rsidRPr="00F04A5B" w:rsidRDefault="00E770E9" w:rsidP="00E770E9">
            <w:pPr>
              <w:jc w:val="center"/>
              <w:rPr>
                <w:rFonts w:ascii="Times New Roman" w:hAnsi="Times New Roman"/>
                <w:sz w:val="24"/>
                <w:szCs w:val="24"/>
              </w:rPr>
            </w:pPr>
            <w:r w:rsidRPr="00F04A5B">
              <w:rPr>
                <w:rFonts w:ascii="Times New Roman" w:hAnsi="Times New Roman"/>
                <w:sz w:val="24"/>
                <w:szCs w:val="24"/>
              </w:rPr>
              <w:t>3</w:t>
            </w:r>
          </w:p>
        </w:tc>
      </w:tr>
      <w:tr w:rsidR="00E770E9" w:rsidRPr="00F04A5B" w14:paraId="4B8C063C" w14:textId="77777777" w:rsidTr="002636C8">
        <w:trPr>
          <w:jc w:val="center"/>
        </w:trPr>
        <w:tc>
          <w:tcPr>
            <w:tcW w:w="1380" w:type="dxa"/>
            <w:shd w:val="clear" w:color="auto" w:fill="FFFFFF" w:themeFill="background1"/>
            <w:vAlign w:val="center"/>
          </w:tcPr>
          <w:p w14:paraId="6374AFFC" w14:textId="376E7B4B"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МДК 03.01</w:t>
            </w:r>
          </w:p>
        </w:tc>
        <w:tc>
          <w:tcPr>
            <w:tcW w:w="6558" w:type="dxa"/>
            <w:shd w:val="clear" w:color="auto" w:fill="FFFFFF" w:themeFill="background1"/>
            <w:vAlign w:val="center"/>
          </w:tcPr>
          <w:p w14:paraId="0E9033FC" w14:textId="247CC9FC"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 xml:space="preserve">Проведение мероприятий по  медицинской  реабилитации и </w:t>
            </w:r>
            <w:proofErr w:type="spellStart"/>
            <w:r w:rsidRPr="00A31DEF">
              <w:rPr>
                <w:rFonts w:ascii="Times New Roman" w:hAnsi="Times New Roman"/>
                <w:sz w:val="24"/>
                <w:szCs w:val="24"/>
              </w:rPr>
              <w:t>абилитации</w:t>
            </w:r>
            <w:proofErr w:type="spellEnd"/>
          </w:p>
        </w:tc>
        <w:tc>
          <w:tcPr>
            <w:tcW w:w="2173" w:type="dxa"/>
            <w:shd w:val="clear" w:color="auto" w:fill="FFFFFF" w:themeFill="background1"/>
            <w:vAlign w:val="center"/>
          </w:tcPr>
          <w:p w14:paraId="4D27116E" w14:textId="625D84F0"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128</w:t>
            </w:r>
          </w:p>
        </w:tc>
        <w:tc>
          <w:tcPr>
            <w:tcW w:w="2174" w:type="dxa"/>
            <w:shd w:val="clear" w:color="auto" w:fill="FFFFFF" w:themeFill="background1"/>
            <w:vAlign w:val="center"/>
          </w:tcPr>
          <w:p w14:paraId="6ED47C5B" w14:textId="38C1D476"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90</w:t>
            </w:r>
          </w:p>
        </w:tc>
        <w:tc>
          <w:tcPr>
            <w:tcW w:w="2174" w:type="dxa"/>
            <w:shd w:val="clear" w:color="auto" w:fill="FFFFFF" w:themeFill="background1"/>
          </w:tcPr>
          <w:p w14:paraId="68B38F44" w14:textId="77777777" w:rsidR="00E770E9" w:rsidRPr="00F04A5B" w:rsidRDefault="00E770E9" w:rsidP="00E770E9">
            <w:pPr>
              <w:jc w:val="center"/>
              <w:rPr>
                <w:rFonts w:ascii="Times New Roman" w:hAnsi="Times New Roman"/>
                <w:sz w:val="24"/>
                <w:szCs w:val="24"/>
              </w:rPr>
            </w:pPr>
          </w:p>
        </w:tc>
      </w:tr>
      <w:tr w:rsidR="00E770E9" w:rsidRPr="00F04A5B" w14:paraId="1F17FCEC" w14:textId="77777777" w:rsidTr="002636C8">
        <w:trPr>
          <w:jc w:val="center"/>
        </w:trPr>
        <w:tc>
          <w:tcPr>
            <w:tcW w:w="1380" w:type="dxa"/>
            <w:shd w:val="clear" w:color="auto" w:fill="FFFFFF" w:themeFill="background1"/>
            <w:vAlign w:val="center"/>
          </w:tcPr>
          <w:p w14:paraId="03C7076A" w14:textId="7F009492"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ПП.03</w:t>
            </w:r>
          </w:p>
        </w:tc>
        <w:tc>
          <w:tcPr>
            <w:tcW w:w="6558" w:type="dxa"/>
            <w:shd w:val="clear" w:color="auto" w:fill="FFFFFF" w:themeFill="background1"/>
            <w:vAlign w:val="center"/>
          </w:tcPr>
          <w:p w14:paraId="05740E68" w14:textId="54509FD8"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Учебная практика</w:t>
            </w:r>
          </w:p>
        </w:tc>
        <w:tc>
          <w:tcPr>
            <w:tcW w:w="2173" w:type="dxa"/>
            <w:shd w:val="clear" w:color="auto" w:fill="FFFFFF" w:themeFill="background1"/>
            <w:vAlign w:val="center"/>
          </w:tcPr>
          <w:p w14:paraId="5059554A" w14:textId="34111695"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36</w:t>
            </w:r>
          </w:p>
        </w:tc>
        <w:tc>
          <w:tcPr>
            <w:tcW w:w="2174" w:type="dxa"/>
            <w:shd w:val="clear" w:color="auto" w:fill="FFFFFF" w:themeFill="background1"/>
            <w:vAlign w:val="center"/>
          </w:tcPr>
          <w:p w14:paraId="0E29E9DA" w14:textId="0E9C284D"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36</w:t>
            </w:r>
          </w:p>
        </w:tc>
        <w:tc>
          <w:tcPr>
            <w:tcW w:w="2174" w:type="dxa"/>
            <w:shd w:val="clear" w:color="auto" w:fill="FFFFFF" w:themeFill="background1"/>
          </w:tcPr>
          <w:p w14:paraId="78FD0E3C" w14:textId="77777777" w:rsidR="00E770E9" w:rsidRPr="00F04A5B" w:rsidRDefault="00E770E9" w:rsidP="00E770E9">
            <w:pPr>
              <w:jc w:val="center"/>
              <w:rPr>
                <w:rFonts w:ascii="Times New Roman" w:hAnsi="Times New Roman"/>
                <w:sz w:val="24"/>
                <w:szCs w:val="24"/>
              </w:rPr>
            </w:pPr>
          </w:p>
        </w:tc>
      </w:tr>
      <w:tr w:rsidR="00E770E9" w:rsidRPr="00F04A5B" w14:paraId="49EAA359" w14:textId="77777777" w:rsidTr="002636C8">
        <w:trPr>
          <w:jc w:val="center"/>
        </w:trPr>
        <w:tc>
          <w:tcPr>
            <w:tcW w:w="1380" w:type="dxa"/>
            <w:shd w:val="clear" w:color="auto" w:fill="FFFFFF" w:themeFill="background1"/>
            <w:vAlign w:val="center"/>
          </w:tcPr>
          <w:p w14:paraId="333CD60B" w14:textId="29025107" w:rsidR="00E770E9" w:rsidRPr="00F04A5B" w:rsidRDefault="00E770E9" w:rsidP="00E770E9">
            <w:pPr>
              <w:spacing w:after="0" w:line="240" w:lineRule="auto"/>
              <w:rPr>
                <w:rFonts w:ascii="Times New Roman" w:hAnsi="Times New Roman"/>
                <w:b/>
                <w:sz w:val="24"/>
                <w:szCs w:val="24"/>
              </w:rPr>
            </w:pPr>
            <w:r w:rsidRPr="00F04A5B">
              <w:rPr>
                <w:rFonts w:ascii="Times New Roman" w:eastAsia="Times New Roman" w:hAnsi="Times New Roman" w:cs="Times New Roman"/>
                <w:b/>
                <w:bCs/>
                <w:sz w:val="24"/>
                <w:szCs w:val="24"/>
                <w:lang w:eastAsia="ru-RU"/>
              </w:rPr>
              <w:t>ПМ.04</w:t>
            </w:r>
          </w:p>
        </w:tc>
        <w:tc>
          <w:tcPr>
            <w:tcW w:w="6558" w:type="dxa"/>
            <w:shd w:val="clear" w:color="auto" w:fill="FFFFFF" w:themeFill="background1"/>
            <w:vAlign w:val="center"/>
          </w:tcPr>
          <w:p w14:paraId="3FEC3D03" w14:textId="05B1FB2A" w:rsidR="00E770E9" w:rsidRPr="00F04A5B" w:rsidRDefault="00E770E9" w:rsidP="00E770E9">
            <w:pPr>
              <w:spacing w:after="0" w:line="240" w:lineRule="auto"/>
              <w:rPr>
                <w:rFonts w:ascii="Times New Roman" w:hAnsi="Times New Roman"/>
                <w:b/>
                <w:sz w:val="24"/>
                <w:szCs w:val="24"/>
              </w:rPr>
            </w:pPr>
            <w:r w:rsidRPr="00F04A5B">
              <w:rPr>
                <w:rFonts w:ascii="Times New Roman" w:eastAsia="Times New Roman" w:hAnsi="Times New Roman" w:cs="Times New Roman"/>
                <w:b/>
                <w:bCs/>
                <w:sz w:val="24"/>
                <w:szCs w:val="24"/>
                <w:lang w:eastAsia="ru-RU"/>
              </w:rPr>
              <w:t>Осуществление профилактической деятельности</w:t>
            </w:r>
          </w:p>
        </w:tc>
        <w:tc>
          <w:tcPr>
            <w:tcW w:w="2173" w:type="dxa"/>
            <w:shd w:val="clear" w:color="auto" w:fill="FFFFFF" w:themeFill="background1"/>
            <w:vAlign w:val="center"/>
          </w:tcPr>
          <w:p w14:paraId="64ED6DD6" w14:textId="0E5D056A" w:rsidR="00E770E9" w:rsidRPr="00F04A5B" w:rsidRDefault="00E770E9" w:rsidP="00E770E9">
            <w:pPr>
              <w:spacing w:after="0" w:line="240" w:lineRule="auto"/>
              <w:jc w:val="center"/>
              <w:rPr>
                <w:rFonts w:ascii="Times New Roman" w:hAnsi="Times New Roman"/>
                <w:bCs/>
                <w:sz w:val="24"/>
                <w:szCs w:val="24"/>
              </w:rPr>
            </w:pPr>
            <w:r w:rsidRPr="00F04A5B">
              <w:rPr>
                <w:rFonts w:ascii="Times New Roman" w:eastAsia="Times New Roman" w:hAnsi="Times New Roman" w:cs="Times New Roman"/>
                <w:b/>
                <w:bCs/>
                <w:sz w:val="24"/>
                <w:szCs w:val="24"/>
                <w:lang w:eastAsia="ru-RU"/>
              </w:rPr>
              <w:t>200</w:t>
            </w:r>
          </w:p>
        </w:tc>
        <w:tc>
          <w:tcPr>
            <w:tcW w:w="2174" w:type="dxa"/>
            <w:shd w:val="clear" w:color="auto" w:fill="FFFFFF" w:themeFill="background1"/>
            <w:vAlign w:val="center"/>
          </w:tcPr>
          <w:p w14:paraId="039B8B1B" w14:textId="21A57D17" w:rsidR="00E770E9" w:rsidRPr="00F04A5B" w:rsidRDefault="00E770E9" w:rsidP="00E770E9">
            <w:pPr>
              <w:spacing w:after="0" w:line="240" w:lineRule="auto"/>
              <w:jc w:val="center"/>
              <w:rPr>
                <w:rFonts w:ascii="Times New Roman" w:hAnsi="Times New Roman"/>
                <w:bCs/>
                <w:sz w:val="24"/>
                <w:szCs w:val="24"/>
              </w:rPr>
            </w:pPr>
            <w:r w:rsidRPr="00F04A5B">
              <w:rPr>
                <w:rFonts w:ascii="Times New Roman" w:eastAsia="Times New Roman" w:hAnsi="Times New Roman" w:cs="Times New Roman"/>
                <w:b/>
                <w:bCs/>
                <w:sz w:val="24"/>
                <w:szCs w:val="24"/>
                <w:lang w:eastAsia="ru-RU"/>
              </w:rPr>
              <w:t>162</w:t>
            </w:r>
          </w:p>
        </w:tc>
        <w:tc>
          <w:tcPr>
            <w:tcW w:w="2174" w:type="dxa"/>
            <w:shd w:val="clear" w:color="auto" w:fill="FFFFFF" w:themeFill="background1"/>
          </w:tcPr>
          <w:p w14:paraId="01342E8E" w14:textId="368AE45E" w:rsidR="00E770E9" w:rsidRPr="00F04A5B" w:rsidRDefault="00E770E9" w:rsidP="00E770E9">
            <w:pPr>
              <w:jc w:val="center"/>
              <w:rPr>
                <w:rFonts w:ascii="Times New Roman" w:hAnsi="Times New Roman"/>
                <w:sz w:val="24"/>
                <w:szCs w:val="24"/>
              </w:rPr>
            </w:pPr>
            <w:r w:rsidRPr="00F04A5B">
              <w:rPr>
                <w:rFonts w:ascii="Times New Roman" w:hAnsi="Times New Roman"/>
                <w:sz w:val="24"/>
                <w:szCs w:val="24"/>
              </w:rPr>
              <w:t>3</w:t>
            </w:r>
          </w:p>
        </w:tc>
      </w:tr>
      <w:tr w:rsidR="00E770E9" w:rsidRPr="00F04A5B" w14:paraId="764FB2F7" w14:textId="77777777" w:rsidTr="002636C8">
        <w:trPr>
          <w:jc w:val="center"/>
        </w:trPr>
        <w:tc>
          <w:tcPr>
            <w:tcW w:w="1380" w:type="dxa"/>
            <w:shd w:val="clear" w:color="auto" w:fill="FFFFFF" w:themeFill="background1"/>
            <w:vAlign w:val="center"/>
          </w:tcPr>
          <w:p w14:paraId="1BD73FFC" w14:textId="379D32D5"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МДК 04.01</w:t>
            </w:r>
          </w:p>
        </w:tc>
        <w:tc>
          <w:tcPr>
            <w:tcW w:w="6558" w:type="dxa"/>
            <w:shd w:val="clear" w:color="auto" w:fill="FFFFFF" w:themeFill="background1"/>
            <w:vAlign w:val="center"/>
          </w:tcPr>
          <w:p w14:paraId="2BBE761F" w14:textId="24B3E6FA"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Проведение мероприятий по профилактике заболеваний, укреплению здоровья и пропаганде здорового образа жизни</w:t>
            </w:r>
          </w:p>
        </w:tc>
        <w:tc>
          <w:tcPr>
            <w:tcW w:w="2173" w:type="dxa"/>
            <w:shd w:val="clear" w:color="auto" w:fill="FFFFFF" w:themeFill="background1"/>
            <w:vAlign w:val="center"/>
          </w:tcPr>
          <w:p w14:paraId="44C6595B" w14:textId="24B0D73E"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128</w:t>
            </w:r>
          </w:p>
        </w:tc>
        <w:tc>
          <w:tcPr>
            <w:tcW w:w="2174" w:type="dxa"/>
            <w:shd w:val="clear" w:color="auto" w:fill="FFFFFF" w:themeFill="background1"/>
            <w:vAlign w:val="center"/>
          </w:tcPr>
          <w:p w14:paraId="085EC696" w14:textId="2F3E37DF"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90</w:t>
            </w:r>
          </w:p>
        </w:tc>
        <w:tc>
          <w:tcPr>
            <w:tcW w:w="2174" w:type="dxa"/>
            <w:shd w:val="clear" w:color="auto" w:fill="FFFFFF" w:themeFill="background1"/>
          </w:tcPr>
          <w:p w14:paraId="36F529C1" w14:textId="77777777" w:rsidR="00E770E9" w:rsidRPr="00F04A5B" w:rsidRDefault="00E770E9" w:rsidP="00E770E9">
            <w:pPr>
              <w:jc w:val="center"/>
              <w:rPr>
                <w:rFonts w:ascii="Times New Roman" w:hAnsi="Times New Roman"/>
                <w:sz w:val="24"/>
                <w:szCs w:val="24"/>
              </w:rPr>
            </w:pPr>
          </w:p>
        </w:tc>
      </w:tr>
      <w:tr w:rsidR="00E770E9" w:rsidRPr="00F04A5B" w14:paraId="08305334" w14:textId="77777777" w:rsidTr="002636C8">
        <w:trPr>
          <w:jc w:val="center"/>
        </w:trPr>
        <w:tc>
          <w:tcPr>
            <w:tcW w:w="1380" w:type="dxa"/>
            <w:shd w:val="clear" w:color="auto" w:fill="FFFFFF" w:themeFill="background1"/>
            <w:vAlign w:val="center"/>
          </w:tcPr>
          <w:p w14:paraId="1E8B5283" w14:textId="00F23165"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УП 04</w:t>
            </w:r>
          </w:p>
        </w:tc>
        <w:tc>
          <w:tcPr>
            <w:tcW w:w="6558" w:type="dxa"/>
            <w:shd w:val="clear" w:color="auto" w:fill="FFFFFF" w:themeFill="background1"/>
            <w:vAlign w:val="center"/>
          </w:tcPr>
          <w:p w14:paraId="61E93997" w14:textId="665D98D3"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Учебная практика</w:t>
            </w:r>
          </w:p>
        </w:tc>
        <w:tc>
          <w:tcPr>
            <w:tcW w:w="2173" w:type="dxa"/>
            <w:shd w:val="clear" w:color="auto" w:fill="FFFFFF" w:themeFill="background1"/>
            <w:vAlign w:val="center"/>
          </w:tcPr>
          <w:p w14:paraId="4B533311" w14:textId="2FBCCC24"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36</w:t>
            </w:r>
          </w:p>
        </w:tc>
        <w:tc>
          <w:tcPr>
            <w:tcW w:w="2174" w:type="dxa"/>
            <w:shd w:val="clear" w:color="auto" w:fill="FFFFFF" w:themeFill="background1"/>
            <w:vAlign w:val="center"/>
          </w:tcPr>
          <w:p w14:paraId="51DAEB84" w14:textId="78F05F2F"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36</w:t>
            </w:r>
          </w:p>
        </w:tc>
        <w:tc>
          <w:tcPr>
            <w:tcW w:w="2174" w:type="dxa"/>
            <w:shd w:val="clear" w:color="auto" w:fill="FFFFFF" w:themeFill="background1"/>
          </w:tcPr>
          <w:p w14:paraId="568A06B6" w14:textId="77777777" w:rsidR="00E770E9" w:rsidRPr="00F04A5B" w:rsidRDefault="00E770E9" w:rsidP="00E770E9">
            <w:pPr>
              <w:jc w:val="center"/>
              <w:rPr>
                <w:rFonts w:ascii="Times New Roman" w:hAnsi="Times New Roman"/>
                <w:sz w:val="24"/>
                <w:szCs w:val="24"/>
              </w:rPr>
            </w:pPr>
          </w:p>
        </w:tc>
      </w:tr>
      <w:tr w:rsidR="00E770E9" w:rsidRPr="00F04A5B" w14:paraId="4E3B7F13" w14:textId="77777777" w:rsidTr="002636C8">
        <w:trPr>
          <w:jc w:val="center"/>
        </w:trPr>
        <w:tc>
          <w:tcPr>
            <w:tcW w:w="1380" w:type="dxa"/>
            <w:shd w:val="clear" w:color="auto" w:fill="FFFFFF" w:themeFill="background1"/>
            <w:vAlign w:val="center"/>
          </w:tcPr>
          <w:p w14:paraId="638DA0C6" w14:textId="388093AC"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ПП.04</w:t>
            </w:r>
          </w:p>
        </w:tc>
        <w:tc>
          <w:tcPr>
            <w:tcW w:w="6558" w:type="dxa"/>
            <w:shd w:val="clear" w:color="auto" w:fill="FFFFFF" w:themeFill="background1"/>
            <w:vAlign w:val="center"/>
          </w:tcPr>
          <w:p w14:paraId="4B5DBC9F" w14:textId="37AE023B"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Производственная практика</w:t>
            </w:r>
          </w:p>
        </w:tc>
        <w:tc>
          <w:tcPr>
            <w:tcW w:w="2173" w:type="dxa"/>
            <w:shd w:val="clear" w:color="auto" w:fill="FFFFFF" w:themeFill="background1"/>
            <w:vAlign w:val="center"/>
          </w:tcPr>
          <w:p w14:paraId="661A00CB" w14:textId="2998559F"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36</w:t>
            </w:r>
          </w:p>
        </w:tc>
        <w:tc>
          <w:tcPr>
            <w:tcW w:w="2174" w:type="dxa"/>
            <w:shd w:val="clear" w:color="auto" w:fill="FFFFFF" w:themeFill="background1"/>
            <w:vAlign w:val="center"/>
          </w:tcPr>
          <w:p w14:paraId="0E9D4E35" w14:textId="5419737A"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36</w:t>
            </w:r>
          </w:p>
        </w:tc>
        <w:tc>
          <w:tcPr>
            <w:tcW w:w="2174" w:type="dxa"/>
            <w:shd w:val="clear" w:color="auto" w:fill="FFFFFF" w:themeFill="background1"/>
          </w:tcPr>
          <w:p w14:paraId="43CDEE4B" w14:textId="77777777" w:rsidR="00E770E9" w:rsidRPr="00F04A5B" w:rsidRDefault="00E770E9" w:rsidP="00E770E9">
            <w:pPr>
              <w:jc w:val="center"/>
              <w:rPr>
                <w:rFonts w:ascii="Times New Roman" w:hAnsi="Times New Roman"/>
                <w:sz w:val="24"/>
                <w:szCs w:val="24"/>
              </w:rPr>
            </w:pPr>
          </w:p>
        </w:tc>
      </w:tr>
      <w:tr w:rsidR="00E770E9" w:rsidRPr="00F04A5B" w14:paraId="4D45A37F" w14:textId="77777777" w:rsidTr="002636C8">
        <w:trPr>
          <w:jc w:val="center"/>
        </w:trPr>
        <w:tc>
          <w:tcPr>
            <w:tcW w:w="1380" w:type="dxa"/>
            <w:shd w:val="clear" w:color="auto" w:fill="FFFFFF" w:themeFill="background1"/>
            <w:vAlign w:val="center"/>
          </w:tcPr>
          <w:p w14:paraId="5DA43E74" w14:textId="2A1D9A79" w:rsidR="00E770E9" w:rsidRPr="00F04A5B" w:rsidRDefault="00E770E9" w:rsidP="00E770E9">
            <w:pPr>
              <w:spacing w:after="0" w:line="240" w:lineRule="auto"/>
              <w:rPr>
                <w:rFonts w:ascii="Times New Roman" w:hAnsi="Times New Roman"/>
                <w:b/>
                <w:sz w:val="24"/>
                <w:szCs w:val="24"/>
              </w:rPr>
            </w:pPr>
            <w:r w:rsidRPr="00F04A5B">
              <w:rPr>
                <w:rFonts w:ascii="Times New Roman" w:eastAsia="Times New Roman" w:hAnsi="Times New Roman" w:cs="Times New Roman"/>
                <w:b/>
                <w:bCs/>
                <w:sz w:val="24"/>
                <w:szCs w:val="24"/>
                <w:lang w:eastAsia="ru-RU"/>
              </w:rPr>
              <w:t>ПМ 05</w:t>
            </w:r>
          </w:p>
        </w:tc>
        <w:tc>
          <w:tcPr>
            <w:tcW w:w="6558" w:type="dxa"/>
            <w:shd w:val="clear" w:color="auto" w:fill="FFFFFF" w:themeFill="background1"/>
            <w:vAlign w:val="center"/>
          </w:tcPr>
          <w:p w14:paraId="00FCC608" w14:textId="17FD2DF6" w:rsidR="00E770E9" w:rsidRPr="00F04A5B" w:rsidRDefault="00E770E9" w:rsidP="00E770E9">
            <w:pPr>
              <w:spacing w:after="0" w:line="240" w:lineRule="auto"/>
              <w:rPr>
                <w:rFonts w:ascii="Times New Roman" w:hAnsi="Times New Roman"/>
                <w:b/>
                <w:sz w:val="24"/>
                <w:szCs w:val="24"/>
              </w:rPr>
            </w:pPr>
            <w:r w:rsidRPr="00F04A5B">
              <w:rPr>
                <w:rFonts w:ascii="Times New Roman" w:eastAsia="Times New Roman" w:hAnsi="Times New Roman" w:cs="Times New Roman"/>
                <w:b/>
                <w:bCs/>
                <w:sz w:val="24"/>
                <w:szCs w:val="24"/>
                <w:lang w:eastAsia="ru-RU"/>
              </w:rPr>
              <w:t>Оказание скорой медицинской помощи в экстренной и неотложной формах, в том числе вне медицинской организации</w:t>
            </w:r>
          </w:p>
        </w:tc>
        <w:tc>
          <w:tcPr>
            <w:tcW w:w="2173" w:type="dxa"/>
            <w:shd w:val="clear" w:color="auto" w:fill="FFFFFF" w:themeFill="background1"/>
            <w:vAlign w:val="center"/>
          </w:tcPr>
          <w:p w14:paraId="7C45C4DE" w14:textId="6926BDD7" w:rsidR="00E770E9" w:rsidRPr="00F04A5B" w:rsidRDefault="00E770E9" w:rsidP="00E770E9">
            <w:pPr>
              <w:spacing w:after="0" w:line="240" w:lineRule="auto"/>
              <w:jc w:val="center"/>
              <w:rPr>
                <w:rFonts w:ascii="Times New Roman" w:hAnsi="Times New Roman"/>
                <w:b/>
                <w:bCs/>
                <w:sz w:val="24"/>
                <w:szCs w:val="24"/>
              </w:rPr>
            </w:pPr>
            <w:r w:rsidRPr="00F04A5B">
              <w:rPr>
                <w:rFonts w:ascii="Times New Roman" w:eastAsia="Times New Roman" w:hAnsi="Times New Roman" w:cs="Times New Roman"/>
                <w:b/>
                <w:bCs/>
                <w:sz w:val="24"/>
                <w:szCs w:val="24"/>
                <w:lang w:eastAsia="ru-RU"/>
              </w:rPr>
              <w:t>300</w:t>
            </w:r>
          </w:p>
        </w:tc>
        <w:tc>
          <w:tcPr>
            <w:tcW w:w="2174" w:type="dxa"/>
            <w:shd w:val="clear" w:color="auto" w:fill="FFFFFF" w:themeFill="background1"/>
            <w:vAlign w:val="center"/>
          </w:tcPr>
          <w:p w14:paraId="1B9E800C" w14:textId="0E4DC547" w:rsidR="00E770E9" w:rsidRPr="00F04A5B" w:rsidRDefault="00E770E9" w:rsidP="00E770E9">
            <w:pPr>
              <w:spacing w:after="0" w:line="240" w:lineRule="auto"/>
              <w:jc w:val="center"/>
              <w:rPr>
                <w:rFonts w:ascii="Times New Roman" w:hAnsi="Times New Roman"/>
                <w:b/>
                <w:bCs/>
                <w:sz w:val="24"/>
                <w:szCs w:val="24"/>
              </w:rPr>
            </w:pPr>
            <w:r w:rsidRPr="00F04A5B">
              <w:rPr>
                <w:rFonts w:ascii="Times New Roman" w:eastAsia="Times New Roman" w:hAnsi="Times New Roman" w:cs="Times New Roman"/>
                <w:b/>
                <w:bCs/>
                <w:sz w:val="24"/>
                <w:szCs w:val="24"/>
                <w:lang w:eastAsia="ru-RU"/>
              </w:rPr>
              <w:t>252</w:t>
            </w:r>
          </w:p>
        </w:tc>
        <w:tc>
          <w:tcPr>
            <w:tcW w:w="2174" w:type="dxa"/>
            <w:shd w:val="clear" w:color="auto" w:fill="FFFFFF" w:themeFill="background1"/>
          </w:tcPr>
          <w:p w14:paraId="2AA31411" w14:textId="2FAA6253" w:rsidR="00E770E9" w:rsidRPr="00F04A5B" w:rsidRDefault="00E770E9" w:rsidP="00E770E9">
            <w:pPr>
              <w:jc w:val="center"/>
              <w:rPr>
                <w:rFonts w:ascii="Times New Roman" w:hAnsi="Times New Roman"/>
                <w:sz w:val="24"/>
                <w:szCs w:val="24"/>
              </w:rPr>
            </w:pPr>
            <w:r w:rsidRPr="00F04A5B">
              <w:rPr>
                <w:rFonts w:ascii="Times New Roman" w:hAnsi="Times New Roman"/>
                <w:sz w:val="24"/>
                <w:szCs w:val="24"/>
              </w:rPr>
              <w:t>3</w:t>
            </w:r>
          </w:p>
        </w:tc>
      </w:tr>
      <w:tr w:rsidR="00E770E9" w:rsidRPr="00F04A5B" w14:paraId="71216F3F" w14:textId="77777777" w:rsidTr="002636C8">
        <w:trPr>
          <w:jc w:val="center"/>
        </w:trPr>
        <w:tc>
          <w:tcPr>
            <w:tcW w:w="1380" w:type="dxa"/>
            <w:shd w:val="clear" w:color="auto" w:fill="FFFFFF" w:themeFill="background1"/>
            <w:vAlign w:val="center"/>
          </w:tcPr>
          <w:p w14:paraId="3BFECCBE" w14:textId="7C25E235"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МДК 05.01</w:t>
            </w:r>
          </w:p>
        </w:tc>
        <w:tc>
          <w:tcPr>
            <w:tcW w:w="6558" w:type="dxa"/>
            <w:shd w:val="clear" w:color="auto" w:fill="FFFFFF" w:themeFill="background1"/>
            <w:vAlign w:val="center"/>
          </w:tcPr>
          <w:p w14:paraId="3901724F" w14:textId="5464144C"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Осуществление скорой медицинской помощи в экстренной  и неотложной формах</w:t>
            </w:r>
          </w:p>
        </w:tc>
        <w:tc>
          <w:tcPr>
            <w:tcW w:w="2173" w:type="dxa"/>
            <w:shd w:val="clear" w:color="auto" w:fill="FFFFFF" w:themeFill="background1"/>
            <w:vAlign w:val="center"/>
          </w:tcPr>
          <w:p w14:paraId="078B2003" w14:textId="1E6B89FE"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156</w:t>
            </w:r>
          </w:p>
        </w:tc>
        <w:tc>
          <w:tcPr>
            <w:tcW w:w="2174" w:type="dxa"/>
            <w:shd w:val="clear" w:color="auto" w:fill="FFFFFF" w:themeFill="background1"/>
            <w:vAlign w:val="center"/>
          </w:tcPr>
          <w:p w14:paraId="7F57C85C" w14:textId="1E999BB5"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108</w:t>
            </w:r>
          </w:p>
        </w:tc>
        <w:tc>
          <w:tcPr>
            <w:tcW w:w="2174" w:type="dxa"/>
            <w:shd w:val="clear" w:color="auto" w:fill="FFFFFF" w:themeFill="background1"/>
          </w:tcPr>
          <w:p w14:paraId="65AE773E" w14:textId="77777777" w:rsidR="00E770E9" w:rsidRPr="00F04A5B" w:rsidRDefault="00E770E9" w:rsidP="00E770E9">
            <w:pPr>
              <w:jc w:val="center"/>
              <w:rPr>
                <w:rFonts w:ascii="Times New Roman" w:hAnsi="Times New Roman"/>
                <w:sz w:val="24"/>
                <w:szCs w:val="24"/>
              </w:rPr>
            </w:pPr>
          </w:p>
        </w:tc>
      </w:tr>
      <w:tr w:rsidR="00E770E9" w:rsidRPr="00F04A5B" w14:paraId="0DD47254" w14:textId="77777777" w:rsidTr="002636C8">
        <w:trPr>
          <w:jc w:val="center"/>
        </w:trPr>
        <w:tc>
          <w:tcPr>
            <w:tcW w:w="1380" w:type="dxa"/>
            <w:shd w:val="clear" w:color="auto" w:fill="FFFFFF" w:themeFill="background1"/>
            <w:vAlign w:val="center"/>
          </w:tcPr>
          <w:p w14:paraId="3098CD03" w14:textId="05F73EB5"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УП 05</w:t>
            </w:r>
          </w:p>
        </w:tc>
        <w:tc>
          <w:tcPr>
            <w:tcW w:w="6558" w:type="dxa"/>
            <w:shd w:val="clear" w:color="auto" w:fill="FFFFFF" w:themeFill="background1"/>
            <w:vAlign w:val="center"/>
          </w:tcPr>
          <w:p w14:paraId="70FDAC73" w14:textId="792D51F5"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Учебная практика</w:t>
            </w:r>
          </w:p>
        </w:tc>
        <w:tc>
          <w:tcPr>
            <w:tcW w:w="2173" w:type="dxa"/>
            <w:shd w:val="clear" w:color="auto" w:fill="FFFFFF" w:themeFill="background1"/>
            <w:vAlign w:val="center"/>
          </w:tcPr>
          <w:p w14:paraId="4ECDB91A" w14:textId="5AAE2AA6"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36</w:t>
            </w:r>
          </w:p>
        </w:tc>
        <w:tc>
          <w:tcPr>
            <w:tcW w:w="2174" w:type="dxa"/>
            <w:shd w:val="clear" w:color="auto" w:fill="FFFFFF" w:themeFill="background1"/>
            <w:vAlign w:val="center"/>
          </w:tcPr>
          <w:p w14:paraId="45430811" w14:textId="66A70BE0"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36</w:t>
            </w:r>
          </w:p>
        </w:tc>
        <w:tc>
          <w:tcPr>
            <w:tcW w:w="2174" w:type="dxa"/>
            <w:shd w:val="clear" w:color="auto" w:fill="FFFFFF" w:themeFill="background1"/>
          </w:tcPr>
          <w:p w14:paraId="3799440D" w14:textId="77777777" w:rsidR="00E770E9" w:rsidRPr="00F04A5B" w:rsidRDefault="00E770E9" w:rsidP="00E770E9">
            <w:pPr>
              <w:jc w:val="center"/>
              <w:rPr>
                <w:rFonts w:ascii="Times New Roman" w:hAnsi="Times New Roman"/>
                <w:sz w:val="24"/>
                <w:szCs w:val="24"/>
              </w:rPr>
            </w:pPr>
          </w:p>
        </w:tc>
      </w:tr>
      <w:tr w:rsidR="00E770E9" w:rsidRPr="00F04A5B" w14:paraId="0719FB35" w14:textId="77777777" w:rsidTr="002636C8">
        <w:trPr>
          <w:jc w:val="center"/>
        </w:trPr>
        <w:tc>
          <w:tcPr>
            <w:tcW w:w="1380" w:type="dxa"/>
            <w:shd w:val="clear" w:color="auto" w:fill="FFFFFF" w:themeFill="background1"/>
            <w:vAlign w:val="center"/>
          </w:tcPr>
          <w:p w14:paraId="67EBC8A5" w14:textId="317F8DF5"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ПП.05</w:t>
            </w:r>
          </w:p>
        </w:tc>
        <w:tc>
          <w:tcPr>
            <w:tcW w:w="6558" w:type="dxa"/>
            <w:shd w:val="clear" w:color="auto" w:fill="FFFFFF" w:themeFill="background1"/>
            <w:vAlign w:val="center"/>
          </w:tcPr>
          <w:p w14:paraId="5B7D40B9" w14:textId="0575B3F8"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Производственная практика</w:t>
            </w:r>
          </w:p>
        </w:tc>
        <w:tc>
          <w:tcPr>
            <w:tcW w:w="2173" w:type="dxa"/>
            <w:shd w:val="clear" w:color="auto" w:fill="FFFFFF" w:themeFill="background1"/>
            <w:vAlign w:val="center"/>
          </w:tcPr>
          <w:p w14:paraId="6F28F0CA" w14:textId="0F85DAE8"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108</w:t>
            </w:r>
          </w:p>
        </w:tc>
        <w:tc>
          <w:tcPr>
            <w:tcW w:w="2174" w:type="dxa"/>
            <w:shd w:val="clear" w:color="auto" w:fill="FFFFFF" w:themeFill="background1"/>
            <w:vAlign w:val="center"/>
          </w:tcPr>
          <w:p w14:paraId="10AA71B1" w14:textId="1D2BB765"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108</w:t>
            </w:r>
          </w:p>
        </w:tc>
        <w:tc>
          <w:tcPr>
            <w:tcW w:w="2174" w:type="dxa"/>
            <w:shd w:val="clear" w:color="auto" w:fill="FFFFFF" w:themeFill="background1"/>
          </w:tcPr>
          <w:p w14:paraId="75D853F6" w14:textId="77777777" w:rsidR="00E770E9" w:rsidRPr="00F04A5B" w:rsidRDefault="00E770E9" w:rsidP="00E770E9">
            <w:pPr>
              <w:jc w:val="center"/>
              <w:rPr>
                <w:rFonts w:ascii="Times New Roman" w:hAnsi="Times New Roman"/>
                <w:sz w:val="24"/>
                <w:szCs w:val="24"/>
              </w:rPr>
            </w:pPr>
          </w:p>
        </w:tc>
      </w:tr>
      <w:tr w:rsidR="00E770E9" w:rsidRPr="00F04A5B" w14:paraId="01CA9534" w14:textId="77777777" w:rsidTr="002636C8">
        <w:trPr>
          <w:jc w:val="center"/>
        </w:trPr>
        <w:tc>
          <w:tcPr>
            <w:tcW w:w="1380" w:type="dxa"/>
            <w:shd w:val="clear" w:color="auto" w:fill="FFFFFF" w:themeFill="background1"/>
            <w:vAlign w:val="center"/>
          </w:tcPr>
          <w:p w14:paraId="039E1861" w14:textId="01CD16B1" w:rsidR="00E770E9" w:rsidRPr="00F04A5B" w:rsidRDefault="00E770E9" w:rsidP="00E770E9">
            <w:pPr>
              <w:spacing w:after="0" w:line="240" w:lineRule="auto"/>
              <w:rPr>
                <w:rFonts w:ascii="Times New Roman" w:hAnsi="Times New Roman"/>
                <w:b/>
                <w:sz w:val="24"/>
                <w:szCs w:val="24"/>
              </w:rPr>
            </w:pPr>
            <w:r w:rsidRPr="00F04A5B">
              <w:rPr>
                <w:rFonts w:ascii="Times New Roman" w:eastAsia="Times New Roman" w:hAnsi="Times New Roman" w:cs="Times New Roman"/>
                <w:b/>
                <w:bCs/>
                <w:sz w:val="24"/>
                <w:szCs w:val="24"/>
                <w:lang w:eastAsia="ru-RU"/>
              </w:rPr>
              <w:t>ПМ.06</w:t>
            </w:r>
          </w:p>
        </w:tc>
        <w:tc>
          <w:tcPr>
            <w:tcW w:w="6558" w:type="dxa"/>
            <w:shd w:val="clear" w:color="auto" w:fill="FFFFFF" w:themeFill="background1"/>
            <w:vAlign w:val="center"/>
          </w:tcPr>
          <w:p w14:paraId="631A0186" w14:textId="33EC2771" w:rsidR="00E770E9" w:rsidRPr="00F04A5B" w:rsidRDefault="00E770E9" w:rsidP="00E770E9">
            <w:pPr>
              <w:spacing w:after="0" w:line="240" w:lineRule="auto"/>
              <w:rPr>
                <w:rFonts w:ascii="Times New Roman" w:hAnsi="Times New Roman"/>
                <w:b/>
                <w:sz w:val="24"/>
                <w:szCs w:val="24"/>
              </w:rPr>
            </w:pPr>
            <w:r w:rsidRPr="00F04A5B">
              <w:rPr>
                <w:rFonts w:ascii="Times New Roman" w:eastAsia="Times New Roman" w:hAnsi="Times New Roman" w:cs="Times New Roman"/>
                <w:b/>
                <w:bCs/>
                <w:sz w:val="24"/>
                <w:szCs w:val="24"/>
                <w:lang w:eastAsia="ru-RU"/>
              </w:rPr>
              <w:t>Осуществление организационно-аналитической деятельности</w:t>
            </w:r>
          </w:p>
        </w:tc>
        <w:tc>
          <w:tcPr>
            <w:tcW w:w="2173" w:type="dxa"/>
            <w:shd w:val="clear" w:color="auto" w:fill="FFFFFF" w:themeFill="background1"/>
            <w:vAlign w:val="center"/>
          </w:tcPr>
          <w:p w14:paraId="77B96C09" w14:textId="14DB5FC3" w:rsidR="00E770E9" w:rsidRPr="009B5477" w:rsidRDefault="009B5477" w:rsidP="00E770E9">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308</w:t>
            </w:r>
          </w:p>
        </w:tc>
        <w:tc>
          <w:tcPr>
            <w:tcW w:w="2174" w:type="dxa"/>
            <w:shd w:val="clear" w:color="auto" w:fill="FFFFFF" w:themeFill="background1"/>
            <w:vAlign w:val="center"/>
          </w:tcPr>
          <w:p w14:paraId="1F7286DD" w14:textId="3D386DC9" w:rsidR="00E770E9" w:rsidRPr="009B5477" w:rsidRDefault="00E770E9" w:rsidP="00E770E9">
            <w:pPr>
              <w:spacing w:after="0" w:line="240" w:lineRule="auto"/>
              <w:jc w:val="center"/>
              <w:rPr>
                <w:rFonts w:ascii="Times New Roman" w:hAnsi="Times New Roman"/>
                <w:b/>
                <w:bCs/>
                <w:sz w:val="24"/>
                <w:szCs w:val="24"/>
                <w:lang w:val="en-US"/>
              </w:rPr>
            </w:pPr>
            <w:r w:rsidRPr="00F04A5B">
              <w:rPr>
                <w:rFonts w:ascii="Times New Roman" w:eastAsia="Times New Roman" w:hAnsi="Times New Roman" w:cs="Times New Roman"/>
                <w:b/>
                <w:bCs/>
                <w:sz w:val="24"/>
                <w:szCs w:val="24"/>
                <w:lang w:eastAsia="ru-RU"/>
              </w:rPr>
              <w:t>1</w:t>
            </w:r>
            <w:r w:rsidR="009B5477">
              <w:rPr>
                <w:rFonts w:ascii="Times New Roman" w:eastAsia="Times New Roman" w:hAnsi="Times New Roman" w:cs="Times New Roman"/>
                <w:b/>
                <w:bCs/>
                <w:sz w:val="24"/>
                <w:szCs w:val="24"/>
                <w:lang w:val="en-US" w:eastAsia="ru-RU"/>
              </w:rPr>
              <w:t>80</w:t>
            </w:r>
          </w:p>
        </w:tc>
        <w:tc>
          <w:tcPr>
            <w:tcW w:w="2174" w:type="dxa"/>
            <w:shd w:val="clear" w:color="auto" w:fill="FFFFFF" w:themeFill="background1"/>
          </w:tcPr>
          <w:p w14:paraId="07AC8DDA" w14:textId="0B3FF518" w:rsidR="00E770E9" w:rsidRPr="00F04A5B" w:rsidRDefault="00E770E9" w:rsidP="00E770E9">
            <w:pPr>
              <w:jc w:val="center"/>
              <w:rPr>
                <w:sz w:val="24"/>
                <w:szCs w:val="24"/>
              </w:rPr>
            </w:pPr>
            <w:r w:rsidRPr="00F04A5B">
              <w:rPr>
                <w:rFonts w:ascii="Times New Roman" w:hAnsi="Times New Roman"/>
                <w:sz w:val="24"/>
                <w:szCs w:val="24"/>
              </w:rPr>
              <w:t>3</w:t>
            </w:r>
          </w:p>
        </w:tc>
      </w:tr>
      <w:tr w:rsidR="00E770E9" w:rsidRPr="00F04A5B" w14:paraId="4677DF94" w14:textId="77777777" w:rsidTr="002636C8">
        <w:trPr>
          <w:jc w:val="center"/>
        </w:trPr>
        <w:tc>
          <w:tcPr>
            <w:tcW w:w="1380" w:type="dxa"/>
            <w:shd w:val="clear" w:color="auto" w:fill="FFFFFF" w:themeFill="background1"/>
            <w:vAlign w:val="center"/>
          </w:tcPr>
          <w:p w14:paraId="2389A2AD" w14:textId="1A1570C8"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b/>
                <w:bCs/>
                <w:sz w:val="24"/>
                <w:szCs w:val="24"/>
              </w:rPr>
              <w:t>МДК 06.01</w:t>
            </w:r>
          </w:p>
        </w:tc>
        <w:tc>
          <w:tcPr>
            <w:tcW w:w="6558" w:type="dxa"/>
            <w:shd w:val="clear" w:color="auto" w:fill="FFFFFF" w:themeFill="background1"/>
            <w:vAlign w:val="center"/>
          </w:tcPr>
          <w:p w14:paraId="72328449" w14:textId="4394675F"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Ведение медицинской документации, организация деятельности находящегося в распоряжении медицинского персонала</w:t>
            </w:r>
          </w:p>
        </w:tc>
        <w:tc>
          <w:tcPr>
            <w:tcW w:w="2173" w:type="dxa"/>
            <w:shd w:val="clear" w:color="auto" w:fill="FFFFFF" w:themeFill="background1"/>
            <w:vAlign w:val="center"/>
          </w:tcPr>
          <w:p w14:paraId="1709E2A0" w14:textId="2F4E82A0"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128</w:t>
            </w:r>
          </w:p>
        </w:tc>
        <w:tc>
          <w:tcPr>
            <w:tcW w:w="2174" w:type="dxa"/>
            <w:shd w:val="clear" w:color="auto" w:fill="FFFFFF" w:themeFill="background1"/>
            <w:vAlign w:val="center"/>
          </w:tcPr>
          <w:p w14:paraId="7147E292" w14:textId="77777777"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p>
        </w:tc>
        <w:tc>
          <w:tcPr>
            <w:tcW w:w="2174" w:type="dxa"/>
            <w:shd w:val="clear" w:color="auto" w:fill="FFFFFF" w:themeFill="background1"/>
          </w:tcPr>
          <w:p w14:paraId="6DCC020F" w14:textId="77777777" w:rsidR="00E770E9" w:rsidRPr="00F04A5B" w:rsidRDefault="00E770E9" w:rsidP="00E770E9">
            <w:pPr>
              <w:jc w:val="center"/>
              <w:rPr>
                <w:rFonts w:ascii="Times New Roman" w:hAnsi="Times New Roman"/>
                <w:sz w:val="24"/>
                <w:szCs w:val="24"/>
              </w:rPr>
            </w:pPr>
          </w:p>
        </w:tc>
      </w:tr>
      <w:tr w:rsidR="00E770E9" w:rsidRPr="00F04A5B" w14:paraId="7A423499" w14:textId="77777777" w:rsidTr="002636C8">
        <w:trPr>
          <w:jc w:val="center"/>
        </w:trPr>
        <w:tc>
          <w:tcPr>
            <w:tcW w:w="1380" w:type="dxa"/>
            <w:shd w:val="clear" w:color="auto" w:fill="FFFFFF" w:themeFill="background1"/>
            <w:vAlign w:val="center"/>
          </w:tcPr>
          <w:p w14:paraId="33B0801D" w14:textId="71F6092A"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УП.06</w:t>
            </w:r>
          </w:p>
        </w:tc>
        <w:tc>
          <w:tcPr>
            <w:tcW w:w="6558" w:type="dxa"/>
            <w:shd w:val="clear" w:color="auto" w:fill="FFFFFF" w:themeFill="background1"/>
            <w:vAlign w:val="center"/>
          </w:tcPr>
          <w:p w14:paraId="152F9DC6" w14:textId="06CA96AF"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Учебная практика</w:t>
            </w:r>
          </w:p>
        </w:tc>
        <w:tc>
          <w:tcPr>
            <w:tcW w:w="2173" w:type="dxa"/>
            <w:shd w:val="clear" w:color="auto" w:fill="FFFFFF" w:themeFill="background1"/>
            <w:vAlign w:val="center"/>
          </w:tcPr>
          <w:p w14:paraId="5EC4621C" w14:textId="250365F5"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sidRPr="00A31DEF">
              <w:rPr>
                <w:rFonts w:ascii="Times New Roman" w:hAnsi="Times New Roman"/>
                <w:sz w:val="24"/>
                <w:szCs w:val="24"/>
              </w:rPr>
              <w:t>36</w:t>
            </w:r>
          </w:p>
        </w:tc>
        <w:tc>
          <w:tcPr>
            <w:tcW w:w="2174" w:type="dxa"/>
            <w:shd w:val="clear" w:color="auto" w:fill="FFFFFF" w:themeFill="background1"/>
            <w:vAlign w:val="center"/>
          </w:tcPr>
          <w:p w14:paraId="2EF4BA51" w14:textId="2625C518" w:rsidR="00E770E9" w:rsidRPr="009B5477" w:rsidRDefault="009B5477" w:rsidP="00E770E9">
            <w:pPr>
              <w:spacing w:after="0" w:line="240" w:lineRule="auto"/>
              <w:jc w:val="center"/>
              <w:rPr>
                <w:rFonts w:ascii="Times New Roman" w:eastAsia="Times New Roman" w:hAnsi="Times New Roman" w:cs="Times New Roman"/>
                <w:sz w:val="24"/>
                <w:szCs w:val="24"/>
                <w:lang w:val="en-US" w:eastAsia="ru-RU"/>
              </w:rPr>
            </w:pPr>
            <w:r w:rsidRPr="009B5477">
              <w:rPr>
                <w:rFonts w:ascii="Times New Roman" w:eastAsia="Times New Roman" w:hAnsi="Times New Roman" w:cs="Times New Roman"/>
                <w:sz w:val="24"/>
                <w:szCs w:val="24"/>
                <w:lang w:val="en-US" w:eastAsia="ru-RU"/>
              </w:rPr>
              <w:t>36</w:t>
            </w:r>
          </w:p>
        </w:tc>
        <w:tc>
          <w:tcPr>
            <w:tcW w:w="2174" w:type="dxa"/>
            <w:shd w:val="clear" w:color="auto" w:fill="FFFFFF" w:themeFill="background1"/>
          </w:tcPr>
          <w:p w14:paraId="7D9C8FB6" w14:textId="77777777" w:rsidR="00E770E9" w:rsidRPr="00F04A5B" w:rsidRDefault="00E770E9" w:rsidP="00E770E9">
            <w:pPr>
              <w:jc w:val="center"/>
              <w:rPr>
                <w:rFonts w:ascii="Times New Roman" w:hAnsi="Times New Roman"/>
                <w:sz w:val="24"/>
                <w:szCs w:val="24"/>
              </w:rPr>
            </w:pPr>
          </w:p>
        </w:tc>
      </w:tr>
      <w:tr w:rsidR="00E770E9" w:rsidRPr="00F04A5B" w14:paraId="49BB8AB5" w14:textId="77777777" w:rsidTr="002636C8">
        <w:trPr>
          <w:jc w:val="center"/>
        </w:trPr>
        <w:tc>
          <w:tcPr>
            <w:tcW w:w="1380" w:type="dxa"/>
            <w:shd w:val="clear" w:color="auto" w:fill="FFFFFF" w:themeFill="background1"/>
            <w:vAlign w:val="center"/>
          </w:tcPr>
          <w:p w14:paraId="5835A8C1" w14:textId="213BD587"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ПП.0</w:t>
            </w:r>
            <w:r>
              <w:rPr>
                <w:rFonts w:ascii="Times New Roman" w:hAnsi="Times New Roman"/>
                <w:sz w:val="24"/>
                <w:szCs w:val="24"/>
              </w:rPr>
              <w:t>6</w:t>
            </w:r>
          </w:p>
        </w:tc>
        <w:tc>
          <w:tcPr>
            <w:tcW w:w="6558" w:type="dxa"/>
            <w:shd w:val="clear" w:color="auto" w:fill="FFFFFF" w:themeFill="background1"/>
            <w:vAlign w:val="center"/>
          </w:tcPr>
          <w:p w14:paraId="1D97D05A" w14:textId="3E0835F4"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sidRPr="00A31DEF">
              <w:rPr>
                <w:rFonts w:ascii="Times New Roman" w:hAnsi="Times New Roman"/>
                <w:sz w:val="24"/>
                <w:szCs w:val="24"/>
              </w:rPr>
              <w:t>Производственная практика</w:t>
            </w:r>
          </w:p>
        </w:tc>
        <w:tc>
          <w:tcPr>
            <w:tcW w:w="2173" w:type="dxa"/>
            <w:shd w:val="clear" w:color="auto" w:fill="FFFFFF" w:themeFill="background1"/>
            <w:vAlign w:val="center"/>
          </w:tcPr>
          <w:p w14:paraId="6420D72C" w14:textId="3CA8BB29" w:rsidR="00E770E9" w:rsidRPr="00E770E9" w:rsidRDefault="00E770E9" w:rsidP="00E770E9">
            <w:pPr>
              <w:spacing w:after="0" w:line="240" w:lineRule="auto"/>
              <w:jc w:val="center"/>
              <w:rPr>
                <w:rFonts w:ascii="Times New Roman" w:eastAsia="Times New Roman" w:hAnsi="Times New Roman" w:cs="Times New Roman"/>
                <w:sz w:val="24"/>
                <w:szCs w:val="24"/>
                <w:lang w:eastAsia="ru-RU"/>
              </w:rPr>
            </w:pPr>
            <w:r w:rsidRPr="00E770E9">
              <w:rPr>
                <w:rFonts w:ascii="Times New Roman" w:eastAsia="Times New Roman" w:hAnsi="Times New Roman" w:cs="Times New Roman"/>
                <w:sz w:val="24"/>
                <w:szCs w:val="24"/>
                <w:lang w:eastAsia="ru-RU"/>
              </w:rPr>
              <w:t>144</w:t>
            </w:r>
          </w:p>
        </w:tc>
        <w:tc>
          <w:tcPr>
            <w:tcW w:w="2174" w:type="dxa"/>
            <w:shd w:val="clear" w:color="auto" w:fill="FFFFFF" w:themeFill="background1"/>
            <w:vAlign w:val="center"/>
          </w:tcPr>
          <w:p w14:paraId="5AEBA1F4" w14:textId="6AE289A6" w:rsidR="00E770E9" w:rsidRPr="00E770E9" w:rsidRDefault="00E770E9" w:rsidP="00E770E9">
            <w:pPr>
              <w:spacing w:after="0" w:line="240" w:lineRule="auto"/>
              <w:jc w:val="center"/>
              <w:rPr>
                <w:rFonts w:ascii="Times New Roman" w:eastAsia="Times New Roman" w:hAnsi="Times New Roman" w:cs="Times New Roman"/>
                <w:sz w:val="24"/>
                <w:szCs w:val="24"/>
                <w:lang w:eastAsia="ru-RU"/>
              </w:rPr>
            </w:pPr>
            <w:r w:rsidRPr="00E770E9">
              <w:rPr>
                <w:rFonts w:ascii="Times New Roman" w:eastAsia="Times New Roman" w:hAnsi="Times New Roman" w:cs="Times New Roman"/>
                <w:sz w:val="24"/>
                <w:szCs w:val="24"/>
                <w:lang w:eastAsia="ru-RU"/>
              </w:rPr>
              <w:t>144</w:t>
            </w:r>
          </w:p>
        </w:tc>
        <w:tc>
          <w:tcPr>
            <w:tcW w:w="2174" w:type="dxa"/>
            <w:shd w:val="clear" w:color="auto" w:fill="FFFFFF" w:themeFill="background1"/>
          </w:tcPr>
          <w:p w14:paraId="1CB0E7DB" w14:textId="77777777" w:rsidR="00E770E9" w:rsidRPr="00F04A5B" w:rsidRDefault="00E770E9" w:rsidP="00E770E9">
            <w:pPr>
              <w:jc w:val="center"/>
              <w:rPr>
                <w:rFonts w:ascii="Times New Roman" w:hAnsi="Times New Roman"/>
                <w:sz w:val="24"/>
                <w:szCs w:val="24"/>
              </w:rPr>
            </w:pPr>
          </w:p>
        </w:tc>
      </w:tr>
      <w:tr w:rsidR="00E770E9" w:rsidRPr="00F04A5B" w14:paraId="1B67F98E" w14:textId="77777777" w:rsidTr="002636C8">
        <w:trPr>
          <w:jc w:val="center"/>
        </w:trPr>
        <w:tc>
          <w:tcPr>
            <w:tcW w:w="1380" w:type="dxa"/>
            <w:shd w:val="clear" w:color="auto" w:fill="FFFFFF" w:themeFill="background1"/>
            <w:vAlign w:val="center"/>
          </w:tcPr>
          <w:p w14:paraId="253E5D49" w14:textId="77EECBF0"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ПА</w:t>
            </w:r>
          </w:p>
        </w:tc>
        <w:tc>
          <w:tcPr>
            <w:tcW w:w="6558" w:type="dxa"/>
            <w:shd w:val="clear" w:color="auto" w:fill="FFFFFF" w:themeFill="background1"/>
            <w:vAlign w:val="center"/>
          </w:tcPr>
          <w:p w14:paraId="648D86EB" w14:textId="3F1E9F5E" w:rsidR="00E770E9" w:rsidRPr="00F04A5B" w:rsidRDefault="00E770E9" w:rsidP="00E770E9">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Промежуточная аттестация</w:t>
            </w:r>
          </w:p>
        </w:tc>
        <w:tc>
          <w:tcPr>
            <w:tcW w:w="2173" w:type="dxa"/>
            <w:shd w:val="clear" w:color="auto" w:fill="FFFFFF" w:themeFill="background1"/>
            <w:vAlign w:val="center"/>
          </w:tcPr>
          <w:p w14:paraId="247DD790" w14:textId="3FA3FCEB"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2174" w:type="dxa"/>
            <w:shd w:val="clear" w:color="auto" w:fill="FFFFFF" w:themeFill="background1"/>
            <w:vAlign w:val="center"/>
          </w:tcPr>
          <w:p w14:paraId="0AC38243" w14:textId="77777777" w:rsidR="00E770E9" w:rsidRPr="00F04A5B" w:rsidRDefault="00E770E9" w:rsidP="00E770E9">
            <w:pPr>
              <w:spacing w:after="0" w:line="240" w:lineRule="auto"/>
              <w:jc w:val="center"/>
              <w:rPr>
                <w:rFonts w:ascii="Times New Roman" w:eastAsia="Times New Roman" w:hAnsi="Times New Roman" w:cs="Times New Roman"/>
                <w:b/>
                <w:bCs/>
                <w:sz w:val="24"/>
                <w:szCs w:val="24"/>
                <w:lang w:eastAsia="ru-RU"/>
              </w:rPr>
            </w:pPr>
          </w:p>
        </w:tc>
        <w:tc>
          <w:tcPr>
            <w:tcW w:w="2174" w:type="dxa"/>
            <w:shd w:val="clear" w:color="auto" w:fill="FFFFFF" w:themeFill="background1"/>
          </w:tcPr>
          <w:p w14:paraId="0968FABE" w14:textId="77777777" w:rsidR="00E770E9" w:rsidRPr="00F04A5B" w:rsidRDefault="00E770E9" w:rsidP="00E770E9">
            <w:pPr>
              <w:jc w:val="center"/>
              <w:rPr>
                <w:rFonts w:ascii="Times New Roman" w:hAnsi="Times New Roman"/>
                <w:sz w:val="24"/>
                <w:szCs w:val="24"/>
              </w:rPr>
            </w:pPr>
          </w:p>
        </w:tc>
      </w:tr>
      <w:tr w:rsidR="00E770E9" w:rsidRPr="00F04A5B" w14:paraId="3E54E1C6" w14:textId="77777777" w:rsidTr="002636C8">
        <w:trPr>
          <w:jc w:val="center"/>
        </w:trPr>
        <w:tc>
          <w:tcPr>
            <w:tcW w:w="1380" w:type="dxa"/>
            <w:shd w:val="clear" w:color="auto" w:fill="FFFFFF" w:themeFill="background1"/>
            <w:vAlign w:val="center"/>
          </w:tcPr>
          <w:p w14:paraId="3EF2BF23" w14:textId="77777777" w:rsidR="00E770E9" w:rsidRPr="00F04A5B" w:rsidRDefault="00E770E9" w:rsidP="00E770E9">
            <w:pPr>
              <w:spacing w:after="0" w:line="240" w:lineRule="auto"/>
              <w:rPr>
                <w:rFonts w:ascii="Times New Roman" w:hAnsi="Times New Roman"/>
                <w:b/>
                <w:sz w:val="24"/>
                <w:szCs w:val="24"/>
              </w:rPr>
            </w:pPr>
            <w:r w:rsidRPr="00F04A5B">
              <w:rPr>
                <w:rFonts w:ascii="Times New Roman" w:hAnsi="Times New Roman"/>
                <w:b/>
                <w:sz w:val="24"/>
                <w:szCs w:val="24"/>
              </w:rPr>
              <w:t>ГИА.00</w:t>
            </w:r>
          </w:p>
        </w:tc>
        <w:tc>
          <w:tcPr>
            <w:tcW w:w="6558" w:type="dxa"/>
            <w:shd w:val="clear" w:color="auto" w:fill="FFFFFF" w:themeFill="background1"/>
            <w:vAlign w:val="center"/>
          </w:tcPr>
          <w:p w14:paraId="019B6501" w14:textId="77777777" w:rsidR="00E770E9" w:rsidRPr="00F04A5B" w:rsidRDefault="00E770E9" w:rsidP="00E770E9">
            <w:pPr>
              <w:suppressAutoHyphens/>
              <w:spacing w:after="0" w:line="240" w:lineRule="auto"/>
              <w:rPr>
                <w:rFonts w:ascii="Times New Roman" w:hAnsi="Times New Roman"/>
                <w:b/>
                <w:sz w:val="24"/>
                <w:szCs w:val="24"/>
              </w:rPr>
            </w:pPr>
            <w:r w:rsidRPr="00F04A5B">
              <w:rPr>
                <w:rFonts w:ascii="Times New Roman" w:hAnsi="Times New Roman"/>
                <w:b/>
                <w:sz w:val="24"/>
                <w:szCs w:val="24"/>
              </w:rPr>
              <w:t xml:space="preserve">Государственная итоговая аттестация </w:t>
            </w:r>
          </w:p>
        </w:tc>
        <w:tc>
          <w:tcPr>
            <w:tcW w:w="2173" w:type="dxa"/>
            <w:shd w:val="clear" w:color="auto" w:fill="FFFFFF" w:themeFill="background1"/>
            <w:vAlign w:val="center"/>
          </w:tcPr>
          <w:p w14:paraId="417E8F2F" w14:textId="45448BF5" w:rsidR="00E770E9" w:rsidRPr="00F04A5B" w:rsidRDefault="00E770E9" w:rsidP="00E770E9">
            <w:pPr>
              <w:spacing w:after="0" w:line="240" w:lineRule="auto"/>
              <w:jc w:val="center"/>
              <w:rPr>
                <w:rFonts w:ascii="Times New Roman" w:hAnsi="Times New Roman"/>
                <w:b/>
                <w:sz w:val="24"/>
                <w:szCs w:val="24"/>
              </w:rPr>
            </w:pPr>
            <w:r w:rsidRPr="00F04A5B">
              <w:rPr>
                <w:rFonts w:ascii="Times New Roman" w:hAnsi="Times New Roman"/>
                <w:b/>
                <w:sz w:val="24"/>
                <w:szCs w:val="24"/>
              </w:rPr>
              <w:t>108</w:t>
            </w:r>
          </w:p>
        </w:tc>
        <w:tc>
          <w:tcPr>
            <w:tcW w:w="2174" w:type="dxa"/>
            <w:shd w:val="clear" w:color="auto" w:fill="FFFFFF" w:themeFill="background1"/>
            <w:vAlign w:val="center"/>
          </w:tcPr>
          <w:p w14:paraId="2F47E447" w14:textId="4C5903B2" w:rsidR="00E770E9" w:rsidRPr="00F04A5B" w:rsidRDefault="00E770E9" w:rsidP="00E770E9">
            <w:pPr>
              <w:spacing w:after="0" w:line="240" w:lineRule="auto"/>
              <w:jc w:val="center"/>
              <w:rPr>
                <w:rFonts w:ascii="Times New Roman" w:hAnsi="Times New Roman"/>
                <w:bCs/>
                <w:sz w:val="24"/>
                <w:szCs w:val="24"/>
              </w:rPr>
            </w:pPr>
          </w:p>
        </w:tc>
        <w:tc>
          <w:tcPr>
            <w:tcW w:w="2174" w:type="dxa"/>
            <w:shd w:val="clear" w:color="auto" w:fill="FFFFFF" w:themeFill="background1"/>
            <w:vAlign w:val="center"/>
          </w:tcPr>
          <w:p w14:paraId="740D53CD" w14:textId="3C5D70D4" w:rsidR="00E770E9" w:rsidRPr="00F04A5B" w:rsidRDefault="00E770E9" w:rsidP="00E770E9">
            <w:pPr>
              <w:spacing w:after="0" w:line="240" w:lineRule="auto"/>
              <w:jc w:val="center"/>
              <w:rPr>
                <w:rFonts w:ascii="Times New Roman" w:hAnsi="Times New Roman"/>
                <w:sz w:val="24"/>
                <w:szCs w:val="24"/>
              </w:rPr>
            </w:pPr>
            <w:r w:rsidRPr="00F04A5B">
              <w:rPr>
                <w:rFonts w:ascii="Times New Roman" w:hAnsi="Times New Roman"/>
                <w:sz w:val="24"/>
                <w:szCs w:val="24"/>
              </w:rPr>
              <w:t>3</w:t>
            </w:r>
          </w:p>
        </w:tc>
      </w:tr>
      <w:tr w:rsidR="00E770E9" w:rsidRPr="00F04A5B" w14:paraId="4C983CEA" w14:textId="77777777" w:rsidTr="002636C8">
        <w:trPr>
          <w:jc w:val="center"/>
        </w:trPr>
        <w:tc>
          <w:tcPr>
            <w:tcW w:w="7938" w:type="dxa"/>
            <w:gridSpan w:val="2"/>
            <w:shd w:val="clear" w:color="auto" w:fill="FFFFFF" w:themeFill="background1"/>
            <w:vAlign w:val="center"/>
          </w:tcPr>
          <w:p w14:paraId="59663DF9" w14:textId="77777777" w:rsidR="00E770E9" w:rsidRPr="00F04A5B" w:rsidRDefault="00E770E9" w:rsidP="00E770E9">
            <w:pPr>
              <w:suppressAutoHyphens/>
              <w:spacing w:after="0" w:line="240" w:lineRule="auto"/>
              <w:rPr>
                <w:rFonts w:ascii="Times New Roman" w:hAnsi="Times New Roman"/>
                <w:b/>
                <w:sz w:val="24"/>
                <w:szCs w:val="24"/>
              </w:rPr>
            </w:pPr>
            <w:r w:rsidRPr="00F04A5B">
              <w:rPr>
                <w:rFonts w:ascii="Times New Roman" w:hAnsi="Times New Roman"/>
                <w:b/>
                <w:sz w:val="24"/>
                <w:szCs w:val="24"/>
              </w:rPr>
              <w:t xml:space="preserve">Итого </w:t>
            </w:r>
            <w:r w:rsidRPr="00F04A5B">
              <w:rPr>
                <w:rFonts w:ascii="Times New Roman" w:hAnsi="Times New Roman"/>
                <w:bCs/>
                <w:sz w:val="24"/>
                <w:szCs w:val="24"/>
              </w:rPr>
              <w:t>(минимальные требования)</w:t>
            </w:r>
            <w:r w:rsidRPr="00F04A5B">
              <w:rPr>
                <w:rFonts w:ascii="Times New Roman" w:hAnsi="Times New Roman"/>
                <w:b/>
                <w:sz w:val="24"/>
                <w:szCs w:val="24"/>
              </w:rPr>
              <w:t>:</w:t>
            </w:r>
          </w:p>
        </w:tc>
        <w:tc>
          <w:tcPr>
            <w:tcW w:w="2173" w:type="dxa"/>
            <w:shd w:val="clear" w:color="auto" w:fill="FFFFFF" w:themeFill="background1"/>
            <w:vAlign w:val="center"/>
          </w:tcPr>
          <w:p w14:paraId="42645984" w14:textId="313DC9C6" w:rsidR="00E770E9" w:rsidRPr="00F04A5B" w:rsidRDefault="00E770E9" w:rsidP="00E770E9">
            <w:pPr>
              <w:spacing w:after="0" w:line="240" w:lineRule="auto"/>
              <w:jc w:val="center"/>
              <w:rPr>
                <w:rFonts w:ascii="Times New Roman" w:hAnsi="Times New Roman"/>
                <w:b/>
                <w:bCs/>
                <w:color w:val="000000"/>
                <w:sz w:val="24"/>
                <w:szCs w:val="24"/>
              </w:rPr>
            </w:pPr>
            <w:r w:rsidRPr="00F04A5B">
              <w:rPr>
                <w:rFonts w:ascii="Times New Roman" w:hAnsi="Times New Roman"/>
                <w:b/>
                <w:bCs/>
                <w:color w:val="000000"/>
                <w:sz w:val="24"/>
                <w:szCs w:val="24"/>
              </w:rPr>
              <w:t>3168</w:t>
            </w:r>
          </w:p>
        </w:tc>
        <w:tc>
          <w:tcPr>
            <w:tcW w:w="2174" w:type="dxa"/>
            <w:shd w:val="clear" w:color="auto" w:fill="FFFFFF" w:themeFill="background1"/>
            <w:vAlign w:val="center"/>
          </w:tcPr>
          <w:p w14:paraId="1ECAF18D" w14:textId="77777777" w:rsidR="00E770E9" w:rsidRPr="00F04A5B" w:rsidRDefault="00E770E9" w:rsidP="00E770E9">
            <w:pPr>
              <w:spacing w:after="0" w:line="240" w:lineRule="auto"/>
              <w:jc w:val="center"/>
              <w:rPr>
                <w:rFonts w:ascii="Times New Roman" w:hAnsi="Times New Roman"/>
                <w:b/>
                <w:bCs/>
                <w:sz w:val="24"/>
                <w:szCs w:val="24"/>
              </w:rPr>
            </w:pPr>
          </w:p>
        </w:tc>
        <w:tc>
          <w:tcPr>
            <w:tcW w:w="2174" w:type="dxa"/>
            <w:shd w:val="clear" w:color="auto" w:fill="FFFFFF" w:themeFill="background1"/>
            <w:vAlign w:val="center"/>
          </w:tcPr>
          <w:p w14:paraId="6AA16478" w14:textId="77777777" w:rsidR="00E770E9" w:rsidRPr="00F04A5B" w:rsidRDefault="00E770E9" w:rsidP="00E770E9">
            <w:pPr>
              <w:spacing w:after="0" w:line="240" w:lineRule="auto"/>
              <w:jc w:val="center"/>
              <w:rPr>
                <w:rFonts w:ascii="Times New Roman" w:hAnsi="Times New Roman"/>
                <w:sz w:val="24"/>
                <w:szCs w:val="24"/>
              </w:rPr>
            </w:pPr>
          </w:p>
        </w:tc>
      </w:tr>
      <w:tr w:rsidR="00E770E9" w:rsidRPr="00F04A5B" w14:paraId="51A07484" w14:textId="77777777" w:rsidTr="002636C8">
        <w:trPr>
          <w:jc w:val="center"/>
        </w:trPr>
        <w:tc>
          <w:tcPr>
            <w:tcW w:w="1380" w:type="dxa"/>
            <w:vAlign w:val="center"/>
          </w:tcPr>
          <w:p w14:paraId="0765B760" w14:textId="77777777" w:rsidR="00E770E9" w:rsidRPr="00F04A5B" w:rsidRDefault="00E770E9" w:rsidP="00E770E9">
            <w:pPr>
              <w:spacing w:after="0" w:line="240" w:lineRule="auto"/>
              <w:rPr>
                <w:rFonts w:ascii="Times New Roman" w:hAnsi="Times New Roman"/>
                <w:b/>
                <w:sz w:val="24"/>
                <w:szCs w:val="24"/>
              </w:rPr>
            </w:pPr>
            <w:r w:rsidRPr="00F04A5B">
              <w:rPr>
                <w:rFonts w:ascii="Times New Roman" w:hAnsi="Times New Roman"/>
                <w:b/>
                <w:sz w:val="24"/>
                <w:szCs w:val="24"/>
              </w:rPr>
              <w:t xml:space="preserve">ДПБ </w:t>
            </w:r>
          </w:p>
        </w:tc>
        <w:tc>
          <w:tcPr>
            <w:tcW w:w="6558" w:type="dxa"/>
            <w:vAlign w:val="center"/>
          </w:tcPr>
          <w:p w14:paraId="64389399" w14:textId="77777777" w:rsidR="00E770E9" w:rsidRPr="00F04A5B" w:rsidRDefault="00E770E9" w:rsidP="00E770E9">
            <w:pPr>
              <w:spacing w:after="0" w:line="240" w:lineRule="auto"/>
              <w:rPr>
                <w:rFonts w:ascii="Times New Roman" w:hAnsi="Times New Roman"/>
                <w:b/>
                <w:sz w:val="24"/>
                <w:szCs w:val="24"/>
              </w:rPr>
            </w:pPr>
            <w:r w:rsidRPr="00F04A5B">
              <w:rPr>
                <w:rFonts w:ascii="Times New Roman" w:hAnsi="Times New Roman"/>
                <w:b/>
                <w:sz w:val="24"/>
                <w:szCs w:val="24"/>
              </w:rPr>
              <w:t xml:space="preserve">Дополнительный профессиональный блок </w:t>
            </w:r>
          </w:p>
          <w:p w14:paraId="6983377C" w14:textId="77777777" w:rsidR="00E770E9" w:rsidRPr="00F04A5B" w:rsidRDefault="00E770E9" w:rsidP="00E770E9">
            <w:pPr>
              <w:spacing w:after="0" w:line="240" w:lineRule="auto"/>
              <w:rPr>
                <w:rFonts w:ascii="Times New Roman" w:hAnsi="Times New Roman"/>
                <w:b/>
                <w:sz w:val="24"/>
                <w:szCs w:val="24"/>
              </w:rPr>
            </w:pPr>
          </w:p>
        </w:tc>
        <w:tc>
          <w:tcPr>
            <w:tcW w:w="2173" w:type="dxa"/>
            <w:vAlign w:val="center"/>
          </w:tcPr>
          <w:p w14:paraId="69F48741" w14:textId="4E294911" w:rsidR="00E770E9" w:rsidRPr="009B5477" w:rsidRDefault="00E770E9" w:rsidP="00E770E9">
            <w:pPr>
              <w:spacing w:after="0" w:line="240" w:lineRule="auto"/>
              <w:jc w:val="center"/>
              <w:rPr>
                <w:rFonts w:ascii="Times New Roman" w:hAnsi="Times New Roman"/>
                <w:b/>
                <w:bCs/>
                <w:color w:val="000000"/>
                <w:sz w:val="24"/>
                <w:szCs w:val="24"/>
                <w:lang w:val="en-US"/>
              </w:rPr>
            </w:pPr>
            <w:r w:rsidRPr="00F04A5B">
              <w:rPr>
                <w:rFonts w:ascii="Times New Roman" w:hAnsi="Times New Roman"/>
                <w:b/>
                <w:bCs/>
                <w:color w:val="000000"/>
                <w:sz w:val="24"/>
                <w:szCs w:val="24"/>
              </w:rPr>
              <w:t>1</w:t>
            </w:r>
            <w:r w:rsidR="009B5477">
              <w:rPr>
                <w:rFonts w:ascii="Times New Roman" w:hAnsi="Times New Roman"/>
                <w:b/>
                <w:bCs/>
                <w:color w:val="000000"/>
                <w:sz w:val="24"/>
                <w:szCs w:val="24"/>
                <w:lang w:val="en-US"/>
              </w:rPr>
              <w:t>080</w:t>
            </w:r>
          </w:p>
        </w:tc>
        <w:tc>
          <w:tcPr>
            <w:tcW w:w="2174" w:type="dxa"/>
            <w:vAlign w:val="center"/>
          </w:tcPr>
          <w:p w14:paraId="64F5C870" w14:textId="77777777" w:rsidR="00E770E9" w:rsidRPr="00F04A5B" w:rsidRDefault="00E770E9" w:rsidP="00E770E9">
            <w:pPr>
              <w:spacing w:after="0" w:line="240" w:lineRule="auto"/>
              <w:jc w:val="center"/>
              <w:rPr>
                <w:rFonts w:ascii="Times New Roman" w:hAnsi="Times New Roman"/>
                <w:b/>
                <w:bCs/>
                <w:sz w:val="24"/>
                <w:szCs w:val="24"/>
              </w:rPr>
            </w:pPr>
          </w:p>
        </w:tc>
        <w:tc>
          <w:tcPr>
            <w:tcW w:w="2174" w:type="dxa"/>
            <w:vAlign w:val="center"/>
          </w:tcPr>
          <w:p w14:paraId="44176C3F" w14:textId="77777777" w:rsidR="00E770E9" w:rsidRPr="00F04A5B" w:rsidRDefault="00E770E9" w:rsidP="00E770E9">
            <w:pPr>
              <w:spacing w:after="0" w:line="240" w:lineRule="auto"/>
              <w:jc w:val="center"/>
              <w:rPr>
                <w:rFonts w:ascii="Times New Roman" w:hAnsi="Times New Roman"/>
                <w:sz w:val="24"/>
                <w:szCs w:val="24"/>
              </w:rPr>
            </w:pPr>
          </w:p>
        </w:tc>
      </w:tr>
      <w:tr w:rsidR="00E770E9" w:rsidRPr="00F04A5B" w14:paraId="6543C4EF" w14:textId="77777777" w:rsidTr="002636C8">
        <w:trPr>
          <w:trHeight w:val="212"/>
          <w:jc w:val="center"/>
        </w:trPr>
        <w:tc>
          <w:tcPr>
            <w:tcW w:w="7938" w:type="dxa"/>
            <w:gridSpan w:val="2"/>
            <w:vAlign w:val="center"/>
          </w:tcPr>
          <w:p w14:paraId="13A2DEAC" w14:textId="77777777" w:rsidR="00E770E9" w:rsidRPr="00F04A5B" w:rsidRDefault="00E770E9" w:rsidP="00E770E9">
            <w:pPr>
              <w:suppressAutoHyphens/>
              <w:spacing w:after="0" w:line="240" w:lineRule="auto"/>
              <w:rPr>
                <w:rFonts w:ascii="Times New Roman" w:hAnsi="Times New Roman"/>
                <w:b/>
                <w:sz w:val="24"/>
                <w:szCs w:val="24"/>
              </w:rPr>
            </w:pPr>
            <w:r w:rsidRPr="00F04A5B">
              <w:rPr>
                <w:rFonts w:ascii="Times New Roman" w:hAnsi="Times New Roman"/>
                <w:b/>
                <w:sz w:val="24"/>
                <w:szCs w:val="24"/>
              </w:rPr>
              <w:t>Объем образовательной программы</w:t>
            </w:r>
          </w:p>
        </w:tc>
        <w:tc>
          <w:tcPr>
            <w:tcW w:w="2173" w:type="dxa"/>
            <w:vAlign w:val="center"/>
          </w:tcPr>
          <w:p w14:paraId="6A45237B" w14:textId="397058F1" w:rsidR="00E770E9" w:rsidRPr="00F04A5B" w:rsidRDefault="00E770E9" w:rsidP="00E770E9">
            <w:pPr>
              <w:spacing w:after="0" w:line="240" w:lineRule="auto"/>
              <w:jc w:val="center"/>
              <w:rPr>
                <w:rFonts w:ascii="Times New Roman" w:hAnsi="Times New Roman"/>
                <w:b/>
                <w:bCs/>
                <w:color w:val="000000"/>
                <w:sz w:val="24"/>
                <w:szCs w:val="24"/>
              </w:rPr>
            </w:pPr>
            <w:r w:rsidRPr="00F04A5B">
              <w:rPr>
                <w:rFonts w:ascii="Times New Roman" w:hAnsi="Times New Roman"/>
                <w:b/>
                <w:bCs/>
                <w:color w:val="000000"/>
                <w:sz w:val="24"/>
                <w:szCs w:val="24"/>
              </w:rPr>
              <w:t>4464</w:t>
            </w:r>
          </w:p>
        </w:tc>
        <w:tc>
          <w:tcPr>
            <w:tcW w:w="2174" w:type="dxa"/>
            <w:vAlign w:val="center"/>
          </w:tcPr>
          <w:p w14:paraId="796F0BF5" w14:textId="77777777" w:rsidR="00E770E9" w:rsidRPr="00F04A5B" w:rsidRDefault="00E770E9" w:rsidP="00E770E9">
            <w:pPr>
              <w:spacing w:after="0" w:line="240" w:lineRule="auto"/>
              <w:jc w:val="center"/>
              <w:rPr>
                <w:rFonts w:ascii="Times New Roman" w:hAnsi="Times New Roman"/>
                <w:b/>
                <w:bCs/>
                <w:sz w:val="24"/>
                <w:szCs w:val="24"/>
              </w:rPr>
            </w:pPr>
          </w:p>
        </w:tc>
        <w:tc>
          <w:tcPr>
            <w:tcW w:w="2174" w:type="dxa"/>
            <w:vAlign w:val="center"/>
          </w:tcPr>
          <w:p w14:paraId="342AB3E2" w14:textId="77777777" w:rsidR="00E770E9" w:rsidRPr="00F04A5B" w:rsidRDefault="00E770E9" w:rsidP="00E770E9">
            <w:pPr>
              <w:spacing w:after="0" w:line="240" w:lineRule="auto"/>
              <w:jc w:val="center"/>
              <w:rPr>
                <w:rFonts w:ascii="Times New Roman" w:hAnsi="Times New Roman"/>
                <w:sz w:val="24"/>
                <w:szCs w:val="24"/>
              </w:rPr>
            </w:pPr>
          </w:p>
        </w:tc>
      </w:tr>
      <w:tr w:rsidR="00E770E9" w:rsidRPr="00A31885" w14:paraId="6458E878" w14:textId="77777777" w:rsidTr="002636C8">
        <w:trPr>
          <w:trHeight w:val="212"/>
          <w:jc w:val="center"/>
        </w:trPr>
        <w:tc>
          <w:tcPr>
            <w:tcW w:w="7938" w:type="dxa"/>
            <w:gridSpan w:val="2"/>
            <w:vAlign w:val="center"/>
          </w:tcPr>
          <w:p w14:paraId="73E6EAE0" w14:textId="77777777" w:rsidR="00E770E9" w:rsidRPr="00F04A5B" w:rsidRDefault="00E770E9" w:rsidP="00E770E9">
            <w:pPr>
              <w:suppressAutoHyphens/>
              <w:spacing w:after="0" w:line="240" w:lineRule="auto"/>
              <w:rPr>
                <w:rFonts w:ascii="Times New Roman" w:hAnsi="Times New Roman"/>
                <w:bCs/>
                <w:sz w:val="24"/>
                <w:szCs w:val="24"/>
              </w:rPr>
            </w:pPr>
            <w:r w:rsidRPr="00F04A5B">
              <w:rPr>
                <w:rFonts w:ascii="Times New Roman" w:hAnsi="Times New Roman"/>
                <w:bCs/>
                <w:sz w:val="24"/>
                <w:szCs w:val="24"/>
              </w:rPr>
              <w:t>Срок обучения</w:t>
            </w:r>
          </w:p>
        </w:tc>
        <w:tc>
          <w:tcPr>
            <w:tcW w:w="2173" w:type="dxa"/>
            <w:vAlign w:val="center"/>
          </w:tcPr>
          <w:p w14:paraId="7CCD7C59" w14:textId="50436EC5" w:rsidR="00E770E9" w:rsidRPr="00A31885" w:rsidRDefault="00E770E9" w:rsidP="00E770E9">
            <w:pPr>
              <w:spacing w:after="0" w:line="240" w:lineRule="auto"/>
              <w:jc w:val="center"/>
              <w:rPr>
                <w:rFonts w:ascii="Times New Roman" w:hAnsi="Times New Roman"/>
                <w:bCs/>
                <w:sz w:val="24"/>
                <w:szCs w:val="24"/>
              </w:rPr>
            </w:pPr>
            <w:r w:rsidRPr="00F04A5B">
              <w:rPr>
                <w:rFonts w:ascii="Times New Roman" w:hAnsi="Times New Roman"/>
                <w:bCs/>
                <w:sz w:val="24"/>
                <w:szCs w:val="24"/>
              </w:rPr>
              <w:t xml:space="preserve">2 года 10 </w:t>
            </w:r>
            <w:proofErr w:type="spellStart"/>
            <w:r w:rsidRPr="00F04A5B">
              <w:rPr>
                <w:rFonts w:ascii="Times New Roman" w:hAnsi="Times New Roman"/>
                <w:bCs/>
                <w:sz w:val="24"/>
                <w:szCs w:val="24"/>
              </w:rPr>
              <w:t>мес</w:t>
            </w:r>
            <w:proofErr w:type="spellEnd"/>
          </w:p>
        </w:tc>
        <w:tc>
          <w:tcPr>
            <w:tcW w:w="2174" w:type="dxa"/>
            <w:vAlign w:val="center"/>
          </w:tcPr>
          <w:p w14:paraId="72284E9A" w14:textId="77777777" w:rsidR="00E770E9" w:rsidRPr="00A31885" w:rsidRDefault="00E770E9" w:rsidP="00E770E9">
            <w:pPr>
              <w:spacing w:after="0" w:line="240" w:lineRule="auto"/>
              <w:jc w:val="center"/>
              <w:rPr>
                <w:rFonts w:ascii="Times New Roman" w:hAnsi="Times New Roman"/>
                <w:b/>
                <w:bCs/>
                <w:sz w:val="24"/>
                <w:szCs w:val="24"/>
              </w:rPr>
            </w:pPr>
          </w:p>
        </w:tc>
        <w:tc>
          <w:tcPr>
            <w:tcW w:w="2174" w:type="dxa"/>
            <w:vAlign w:val="center"/>
          </w:tcPr>
          <w:p w14:paraId="0F5C55EC" w14:textId="77777777" w:rsidR="00E770E9" w:rsidRPr="00A31885" w:rsidRDefault="00E770E9" w:rsidP="00E770E9">
            <w:pPr>
              <w:spacing w:after="0" w:line="240" w:lineRule="auto"/>
              <w:jc w:val="center"/>
              <w:rPr>
                <w:rFonts w:ascii="Times New Roman" w:hAnsi="Times New Roman"/>
                <w:sz w:val="24"/>
                <w:szCs w:val="24"/>
              </w:rPr>
            </w:pPr>
          </w:p>
        </w:tc>
      </w:tr>
    </w:tbl>
    <w:p w14:paraId="1A9B97E9" w14:textId="794E9033" w:rsidR="00C67489" w:rsidRDefault="00C67489"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664D55CD" w14:textId="503422A2" w:rsidR="006125D4" w:rsidRDefault="006125D4"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7B21790A" w14:textId="0903049A" w:rsidR="008524A8" w:rsidRDefault="008524A8"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53D42E15" w14:textId="06B3009F" w:rsidR="008524A8" w:rsidRDefault="008524A8"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1C2B8631" w14:textId="09C924F5" w:rsidR="008524A8" w:rsidRDefault="008524A8"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049B7B56" w14:textId="60E2A37C" w:rsidR="008524A8" w:rsidRDefault="008524A8"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71A6B8C4" w14:textId="5D4583DF" w:rsidR="008524A8" w:rsidRDefault="008524A8"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4EE0E6CA" w14:textId="5A879476" w:rsidR="008524A8" w:rsidRDefault="008524A8"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1E5755B3" w14:textId="62C3BB77" w:rsidR="008524A8" w:rsidRDefault="008524A8"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09FBB5C0" w14:textId="4E9E6206" w:rsidR="008524A8" w:rsidRDefault="008524A8"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2D2371FF" w14:textId="63B52695" w:rsidR="008524A8" w:rsidRDefault="008524A8"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379605DC" w14:textId="19B64236" w:rsidR="008524A8" w:rsidRDefault="008524A8"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0016D8E1" w14:textId="1A149842" w:rsidR="008524A8" w:rsidRDefault="008524A8"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2321D932" w14:textId="0945A33B" w:rsidR="008524A8" w:rsidRDefault="008524A8"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4F93B685" w14:textId="1D496E68" w:rsidR="008524A8" w:rsidRDefault="008524A8"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251D5CB5" w14:textId="34B827BA" w:rsidR="008524A8" w:rsidRDefault="008524A8"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17D8E157" w14:textId="672DE156" w:rsidR="008524A8" w:rsidRDefault="008524A8"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662A895D" w14:textId="4080EF60" w:rsidR="008524A8" w:rsidRDefault="008524A8"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2D6C0C1E" w14:textId="77777777" w:rsidR="008524A8" w:rsidRDefault="008524A8" w:rsidP="00C67489">
      <w:pPr>
        <w:spacing w:after="0" w:line="276" w:lineRule="auto"/>
        <w:ind w:firstLine="709"/>
        <w:jc w:val="both"/>
        <w:rPr>
          <w:rFonts w:ascii="Times New Roman" w:eastAsia="Times New Roman" w:hAnsi="Times New Roman" w:cs="Times New Roman"/>
          <w:b/>
          <w:sz w:val="24"/>
          <w:szCs w:val="24"/>
          <w:u w:val="single"/>
          <w:lang w:eastAsia="ru-RU"/>
        </w:rPr>
      </w:pPr>
    </w:p>
    <w:p w14:paraId="29E9727F" w14:textId="77777777" w:rsidR="000312EB" w:rsidRPr="00157203" w:rsidRDefault="000312EB" w:rsidP="000312EB">
      <w:pPr>
        <w:pStyle w:val="affffff4"/>
        <w:ind w:firstLine="709"/>
        <w:jc w:val="left"/>
        <w:rPr>
          <w:rFonts w:ascii="Times New Roman" w:hAnsi="Times New Roman"/>
          <w:lang w:eastAsia="en-US"/>
        </w:rPr>
      </w:pPr>
      <w:bookmarkStart w:id="26" w:name="_Toc145576170"/>
      <w:bookmarkEnd w:id="25"/>
      <w:r w:rsidRPr="00157203">
        <w:rPr>
          <w:rFonts w:ascii="Times New Roman" w:hAnsi="Times New Roman"/>
          <w:lang w:eastAsia="en-US"/>
        </w:rPr>
        <w:t>5.2. Примерный план обучения на предприятии (на рабочем месте)</w:t>
      </w:r>
      <w:bookmarkEnd w:id="26"/>
    </w:p>
    <w:p w14:paraId="7BDA3186" w14:textId="77777777" w:rsidR="000312EB" w:rsidRPr="00157203" w:rsidRDefault="000312EB" w:rsidP="000312EB">
      <w:pPr>
        <w:rPr>
          <w:sz w:val="24"/>
          <w:szCs w:val="24"/>
        </w:rPr>
      </w:pPr>
    </w:p>
    <w:p w14:paraId="7CAAD524" w14:textId="77777777" w:rsidR="000312EB" w:rsidRPr="00157203" w:rsidRDefault="000312EB" w:rsidP="000312EB">
      <w:pPr>
        <w:rPr>
          <w:rFonts w:ascii="Times New Roman" w:hAnsi="Times New Roman"/>
          <w:i/>
          <w:iCs/>
          <w:sz w:val="24"/>
          <w:szCs w:val="24"/>
        </w:rPr>
      </w:pPr>
      <w:r w:rsidRPr="00157203">
        <w:rPr>
          <w:rFonts w:ascii="Times New Roman" w:hAnsi="Times New Roman"/>
          <w:i/>
          <w:iCs/>
          <w:sz w:val="24"/>
          <w:szCs w:val="24"/>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2145"/>
        <w:gridCol w:w="1040"/>
        <w:gridCol w:w="3505"/>
        <w:gridCol w:w="1820"/>
        <w:gridCol w:w="1681"/>
        <w:gridCol w:w="1859"/>
        <w:gridCol w:w="1992"/>
      </w:tblGrid>
      <w:tr w:rsidR="000312EB" w:rsidRPr="00157203" w14:paraId="075999EF" w14:textId="77777777" w:rsidTr="004F4BDD">
        <w:trPr>
          <w:trHeight w:val="468"/>
        </w:trPr>
        <w:tc>
          <w:tcPr>
            <w:tcW w:w="248" w:type="pct"/>
            <w:vMerge w:val="restart"/>
            <w:shd w:val="clear" w:color="auto" w:fill="auto"/>
            <w:vAlign w:val="center"/>
          </w:tcPr>
          <w:p w14:paraId="40BFC2D6" w14:textId="77777777" w:rsidR="000312EB" w:rsidRPr="00157203" w:rsidRDefault="000312EB" w:rsidP="004F4BDD">
            <w:pPr>
              <w:spacing w:after="0" w:line="240" w:lineRule="auto"/>
              <w:jc w:val="center"/>
              <w:rPr>
                <w:rFonts w:ascii="Times New Roman" w:hAnsi="Times New Roman"/>
                <w:sz w:val="24"/>
                <w:szCs w:val="24"/>
              </w:rPr>
            </w:pPr>
            <w:r w:rsidRPr="00157203">
              <w:rPr>
                <w:rFonts w:ascii="Times New Roman" w:hAnsi="Times New Roman"/>
                <w:sz w:val="24"/>
                <w:szCs w:val="24"/>
              </w:rPr>
              <w:t>№ п/п</w:t>
            </w:r>
          </w:p>
        </w:tc>
        <w:tc>
          <w:tcPr>
            <w:tcW w:w="726" w:type="pct"/>
            <w:vMerge w:val="restart"/>
            <w:shd w:val="clear" w:color="auto" w:fill="auto"/>
          </w:tcPr>
          <w:p w14:paraId="17A24FDB" w14:textId="77777777" w:rsidR="000312EB" w:rsidRPr="00157203" w:rsidRDefault="000312EB" w:rsidP="004F4BDD">
            <w:pPr>
              <w:spacing w:after="0" w:line="240" w:lineRule="auto"/>
              <w:jc w:val="center"/>
              <w:rPr>
                <w:rFonts w:ascii="Times New Roman" w:hAnsi="Times New Roman"/>
                <w:sz w:val="24"/>
                <w:szCs w:val="24"/>
              </w:rPr>
            </w:pPr>
            <w:r w:rsidRPr="00157203">
              <w:rPr>
                <w:rFonts w:ascii="Times New Roman" w:hAnsi="Times New Roman"/>
                <w:sz w:val="24"/>
                <w:szCs w:val="24"/>
              </w:rPr>
              <w:t>Содержание практической подготовки (виды работ)</w:t>
            </w:r>
          </w:p>
        </w:tc>
        <w:tc>
          <w:tcPr>
            <w:tcW w:w="1538" w:type="pct"/>
            <w:gridSpan w:val="2"/>
            <w:shd w:val="clear" w:color="auto" w:fill="auto"/>
            <w:vAlign w:val="center"/>
          </w:tcPr>
          <w:p w14:paraId="48DE3C4E" w14:textId="77777777" w:rsidR="000312EB" w:rsidRPr="00157203" w:rsidRDefault="000312EB" w:rsidP="004F4BDD">
            <w:pPr>
              <w:spacing w:after="0" w:line="240" w:lineRule="auto"/>
              <w:jc w:val="center"/>
              <w:rPr>
                <w:rFonts w:ascii="Times New Roman" w:hAnsi="Times New Roman"/>
                <w:sz w:val="24"/>
                <w:szCs w:val="24"/>
              </w:rPr>
            </w:pPr>
            <w:r w:rsidRPr="00157203">
              <w:rPr>
                <w:rFonts w:ascii="Times New Roman" w:hAnsi="Times New Roman"/>
                <w:sz w:val="24"/>
                <w:szCs w:val="24"/>
              </w:rPr>
              <w:t>ПМ</w:t>
            </w:r>
          </w:p>
        </w:tc>
        <w:tc>
          <w:tcPr>
            <w:tcW w:w="616" w:type="pct"/>
            <w:vMerge w:val="restart"/>
            <w:shd w:val="clear" w:color="auto" w:fill="auto"/>
            <w:vAlign w:val="center"/>
          </w:tcPr>
          <w:p w14:paraId="10BC5B93" w14:textId="77777777" w:rsidR="000312EB" w:rsidRPr="00157203" w:rsidRDefault="000312EB" w:rsidP="004F4BDD">
            <w:pPr>
              <w:spacing w:after="0" w:line="240" w:lineRule="auto"/>
              <w:jc w:val="center"/>
              <w:rPr>
                <w:rFonts w:ascii="Times New Roman" w:hAnsi="Times New Roman"/>
                <w:sz w:val="24"/>
                <w:szCs w:val="24"/>
              </w:rPr>
            </w:pPr>
            <w:r w:rsidRPr="00157203">
              <w:rPr>
                <w:rFonts w:ascii="Times New Roman" w:hAnsi="Times New Roman"/>
                <w:sz w:val="24"/>
                <w:szCs w:val="24"/>
              </w:rPr>
              <w:t>Длительность обучения</w:t>
            </w:r>
          </w:p>
          <w:p w14:paraId="2511C4B6" w14:textId="77777777" w:rsidR="000312EB" w:rsidRPr="00157203" w:rsidRDefault="000312EB" w:rsidP="004F4BDD">
            <w:pPr>
              <w:spacing w:after="0" w:line="240" w:lineRule="auto"/>
              <w:jc w:val="center"/>
              <w:rPr>
                <w:rFonts w:ascii="Times New Roman" w:hAnsi="Times New Roman"/>
                <w:sz w:val="24"/>
                <w:szCs w:val="24"/>
              </w:rPr>
            </w:pPr>
            <w:r w:rsidRPr="00157203">
              <w:rPr>
                <w:rFonts w:ascii="Times New Roman" w:hAnsi="Times New Roman"/>
                <w:sz w:val="24"/>
                <w:szCs w:val="24"/>
              </w:rPr>
              <w:t>(в часах)</w:t>
            </w:r>
          </w:p>
        </w:tc>
        <w:tc>
          <w:tcPr>
            <w:tcW w:w="569" w:type="pct"/>
            <w:vMerge w:val="restart"/>
            <w:shd w:val="clear" w:color="auto" w:fill="auto"/>
            <w:vAlign w:val="center"/>
          </w:tcPr>
          <w:p w14:paraId="35B43756" w14:textId="77777777" w:rsidR="000312EB" w:rsidRPr="00157203" w:rsidRDefault="000312EB" w:rsidP="004F4BDD">
            <w:pPr>
              <w:spacing w:after="0" w:line="240" w:lineRule="auto"/>
              <w:jc w:val="center"/>
              <w:rPr>
                <w:rFonts w:ascii="Times New Roman" w:hAnsi="Times New Roman"/>
                <w:sz w:val="24"/>
                <w:szCs w:val="24"/>
              </w:rPr>
            </w:pPr>
            <w:r w:rsidRPr="00157203">
              <w:rPr>
                <w:rFonts w:ascii="Times New Roman" w:hAnsi="Times New Roman"/>
                <w:sz w:val="24"/>
                <w:szCs w:val="24"/>
              </w:rPr>
              <w:t>Семестр обучения</w:t>
            </w:r>
          </w:p>
        </w:tc>
        <w:tc>
          <w:tcPr>
            <w:tcW w:w="629" w:type="pct"/>
            <w:vMerge w:val="restart"/>
            <w:shd w:val="clear" w:color="auto" w:fill="auto"/>
            <w:vAlign w:val="center"/>
          </w:tcPr>
          <w:p w14:paraId="5DBBA114" w14:textId="77777777" w:rsidR="000312EB" w:rsidRPr="00157203" w:rsidRDefault="000312EB" w:rsidP="004F4BDD">
            <w:pPr>
              <w:spacing w:after="0" w:line="240" w:lineRule="auto"/>
              <w:jc w:val="center"/>
              <w:rPr>
                <w:rFonts w:ascii="Times New Roman" w:hAnsi="Times New Roman"/>
                <w:sz w:val="24"/>
                <w:szCs w:val="24"/>
              </w:rPr>
            </w:pPr>
            <w:r w:rsidRPr="00157203">
              <w:rPr>
                <w:rFonts w:ascii="Times New Roman" w:hAnsi="Times New Roman"/>
                <w:sz w:val="24"/>
                <w:szCs w:val="24"/>
              </w:rPr>
              <w:t>Наименование рабочего места, участка</w:t>
            </w:r>
          </w:p>
        </w:tc>
        <w:tc>
          <w:tcPr>
            <w:tcW w:w="674" w:type="pct"/>
            <w:vMerge w:val="restart"/>
            <w:shd w:val="clear" w:color="auto" w:fill="auto"/>
          </w:tcPr>
          <w:p w14:paraId="021F5702" w14:textId="77777777" w:rsidR="000312EB" w:rsidRPr="00157203" w:rsidRDefault="000312EB" w:rsidP="004F4BDD">
            <w:pPr>
              <w:spacing w:after="0" w:line="240" w:lineRule="auto"/>
              <w:jc w:val="center"/>
              <w:rPr>
                <w:rFonts w:ascii="Times New Roman" w:hAnsi="Times New Roman"/>
                <w:sz w:val="24"/>
                <w:szCs w:val="24"/>
              </w:rPr>
            </w:pPr>
            <w:r w:rsidRPr="00157203">
              <w:rPr>
                <w:rFonts w:ascii="Times New Roman" w:hAnsi="Times New Roman"/>
                <w:sz w:val="24"/>
                <w:szCs w:val="24"/>
              </w:rPr>
              <w:t xml:space="preserve">Ответственный </w:t>
            </w:r>
            <w:r w:rsidRPr="00157203">
              <w:rPr>
                <w:rFonts w:ascii="Times New Roman" w:hAnsi="Times New Roman"/>
                <w:sz w:val="24"/>
                <w:szCs w:val="24"/>
              </w:rPr>
              <w:br/>
              <w:t xml:space="preserve">от предприятия </w:t>
            </w:r>
            <w:r w:rsidRPr="00157203">
              <w:rPr>
                <w:rFonts w:ascii="Times New Roman" w:hAnsi="Times New Roman"/>
                <w:sz w:val="24"/>
                <w:szCs w:val="24"/>
              </w:rPr>
              <w:br/>
              <w:t>(при необходимости)</w:t>
            </w:r>
          </w:p>
        </w:tc>
      </w:tr>
      <w:tr w:rsidR="000312EB" w:rsidRPr="00157203" w14:paraId="3BA98C3C" w14:textId="77777777" w:rsidTr="004F4BDD">
        <w:trPr>
          <w:trHeight w:val="70"/>
        </w:trPr>
        <w:tc>
          <w:tcPr>
            <w:tcW w:w="248" w:type="pct"/>
            <w:vMerge/>
            <w:shd w:val="clear" w:color="auto" w:fill="auto"/>
            <w:vAlign w:val="center"/>
          </w:tcPr>
          <w:p w14:paraId="13730DC4" w14:textId="77777777" w:rsidR="000312EB" w:rsidRPr="00157203" w:rsidRDefault="000312EB" w:rsidP="004F4BDD">
            <w:pPr>
              <w:spacing w:after="0" w:line="240" w:lineRule="auto"/>
              <w:jc w:val="center"/>
              <w:rPr>
                <w:rFonts w:ascii="Times New Roman" w:hAnsi="Times New Roman"/>
                <w:sz w:val="24"/>
                <w:szCs w:val="24"/>
                <w:highlight w:val="lightGray"/>
              </w:rPr>
            </w:pPr>
          </w:p>
        </w:tc>
        <w:tc>
          <w:tcPr>
            <w:tcW w:w="726" w:type="pct"/>
            <w:vMerge/>
            <w:shd w:val="clear" w:color="auto" w:fill="auto"/>
          </w:tcPr>
          <w:p w14:paraId="3FE3DB8E" w14:textId="77777777" w:rsidR="000312EB" w:rsidRPr="00157203" w:rsidRDefault="000312EB" w:rsidP="004F4BDD">
            <w:pPr>
              <w:spacing w:after="0" w:line="240" w:lineRule="auto"/>
              <w:jc w:val="center"/>
              <w:rPr>
                <w:rFonts w:ascii="Times New Roman" w:hAnsi="Times New Roman"/>
                <w:sz w:val="24"/>
                <w:szCs w:val="24"/>
                <w:highlight w:val="lightGray"/>
              </w:rPr>
            </w:pPr>
          </w:p>
        </w:tc>
        <w:tc>
          <w:tcPr>
            <w:tcW w:w="352" w:type="pct"/>
            <w:shd w:val="clear" w:color="auto" w:fill="auto"/>
            <w:vAlign w:val="center"/>
          </w:tcPr>
          <w:p w14:paraId="236AAC7E" w14:textId="77777777" w:rsidR="000312EB" w:rsidRPr="00157203" w:rsidDel="00CD3705" w:rsidRDefault="000312EB" w:rsidP="004F4BDD">
            <w:pPr>
              <w:spacing w:after="0" w:line="240" w:lineRule="auto"/>
              <w:jc w:val="center"/>
              <w:rPr>
                <w:rFonts w:ascii="Times New Roman" w:hAnsi="Times New Roman"/>
                <w:sz w:val="24"/>
                <w:szCs w:val="24"/>
              </w:rPr>
            </w:pPr>
            <w:r w:rsidRPr="00157203">
              <w:rPr>
                <w:rFonts w:ascii="Times New Roman" w:hAnsi="Times New Roman"/>
                <w:sz w:val="24"/>
                <w:szCs w:val="24"/>
              </w:rPr>
              <w:t>Код</w:t>
            </w:r>
          </w:p>
        </w:tc>
        <w:tc>
          <w:tcPr>
            <w:tcW w:w="1186" w:type="pct"/>
            <w:shd w:val="clear" w:color="auto" w:fill="auto"/>
            <w:vAlign w:val="center"/>
          </w:tcPr>
          <w:p w14:paraId="4E682E19" w14:textId="77777777" w:rsidR="000312EB" w:rsidRPr="00157203" w:rsidDel="00CD3705" w:rsidRDefault="000312EB" w:rsidP="004F4BDD">
            <w:pPr>
              <w:spacing w:after="0" w:line="240" w:lineRule="auto"/>
              <w:jc w:val="center"/>
              <w:rPr>
                <w:rFonts w:ascii="Times New Roman" w:hAnsi="Times New Roman"/>
                <w:sz w:val="24"/>
                <w:szCs w:val="24"/>
              </w:rPr>
            </w:pPr>
            <w:r w:rsidRPr="00157203">
              <w:rPr>
                <w:rFonts w:ascii="Times New Roman" w:hAnsi="Times New Roman"/>
                <w:sz w:val="24"/>
                <w:szCs w:val="24"/>
              </w:rPr>
              <w:t>Наименование</w:t>
            </w:r>
          </w:p>
        </w:tc>
        <w:tc>
          <w:tcPr>
            <w:tcW w:w="616" w:type="pct"/>
            <w:vMerge/>
            <w:shd w:val="clear" w:color="auto" w:fill="auto"/>
            <w:vAlign w:val="center"/>
          </w:tcPr>
          <w:p w14:paraId="0DBD4423" w14:textId="77777777" w:rsidR="000312EB" w:rsidRPr="00157203" w:rsidRDefault="000312EB" w:rsidP="004F4BDD">
            <w:pPr>
              <w:spacing w:after="0" w:line="240" w:lineRule="auto"/>
              <w:jc w:val="center"/>
              <w:rPr>
                <w:rFonts w:ascii="Times New Roman" w:hAnsi="Times New Roman"/>
                <w:sz w:val="24"/>
                <w:szCs w:val="24"/>
                <w:highlight w:val="lightGray"/>
              </w:rPr>
            </w:pPr>
          </w:p>
        </w:tc>
        <w:tc>
          <w:tcPr>
            <w:tcW w:w="569" w:type="pct"/>
            <w:vMerge/>
            <w:shd w:val="clear" w:color="auto" w:fill="auto"/>
            <w:vAlign w:val="center"/>
          </w:tcPr>
          <w:p w14:paraId="30EB9808" w14:textId="77777777" w:rsidR="000312EB" w:rsidRPr="00157203" w:rsidRDefault="000312EB" w:rsidP="004F4BDD">
            <w:pPr>
              <w:spacing w:after="0" w:line="240" w:lineRule="auto"/>
              <w:jc w:val="center"/>
              <w:rPr>
                <w:rFonts w:ascii="Times New Roman" w:hAnsi="Times New Roman"/>
                <w:sz w:val="24"/>
                <w:szCs w:val="24"/>
                <w:highlight w:val="lightGray"/>
              </w:rPr>
            </w:pPr>
          </w:p>
        </w:tc>
        <w:tc>
          <w:tcPr>
            <w:tcW w:w="629" w:type="pct"/>
            <w:vMerge/>
            <w:shd w:val="clear" w:color="auto" w:fill="auto"/>
            <w:vAlign w:val="center"/>
          </w:tcPr>
          <w:p w14:paraId="59342FEA" w14:textId="77777777" w:rsidR="000312EB" w:rsidRPr="00157203" w:rsidRDefault="000312EB" w:rsidP="004F4BDD">
            <w:pPr>
              <w:spacing w:after="0" w:line="240" w:lineRule="auto"/>
              <w:jc w:val="center"/>
              <w:rPr>
                <w:rFonts w:ascii="Times New Roman" w:hAnsi="Times New Roman"/>
                <w:sz w:val="24"/>
                <w:szCs w:val="24"/>
                <w:highlight w:val="lightGray"/>
              </w:rPr>
            </w:pPr>
          </w:p>
        </w:tc>
        <w:tc>
          <w:tcPr>
            <w:tcW w:w="674" w:type="pct"/>
            <w:vMerge/>
            <w:shd w:val="clear" w:color="auto" w:fill="auto"/>
          </w:tcPr>
          <w:p w14:paraId="421F0903" w14:textId="77777777" w:rsidR="000312EB" w:rsidRPr="00157203" w:rsidRDefault="000312EB" w:rsidP="004F4BDD">
            <w:pPr>
              <w:spacing w:after="0" w:line="240" w:lineRule="auto"/>
              <w:jc w:val="center"/>
              <w:rPr>
                <w:rFonts w:ascii="Times New Roman" w:hAnsi="Times New Roman"/>
                <w:sz w:val="24"/>
                <w:szCs w:val="24"/>
                <w:highlight w:val="lightGray"/>
              </w:rPr>
            </w:pPr>
          </w:p>
        </w:tc>
      </w:tr>
      <w:tr w:rsidR="000312EB" w:rsidRPr="00157203" w14:paraId="0A1DF1EA" w14:textId="77777777" w:rsidTr="004F4BDD">
        <w:tc>
          <w:tcPr>
            <w:tcW w:w="248" w:type="pct"/>
            <w:shd w:val="clear" w:color="auto" w:fill="auto"/>
          </w:tcPr>
          <w:p w14:paraId="7275B2F5" w14:textId="77777777" w:rsidR="000312EB" w:rsidRPr="00157203" w:rsidRDefault="000312EB" w:rsidP="004F4BDD">
            <w:pPr>
              <w:spacing w:after="0" w:line="240" w:lineRule="auto"/>
              <w:jc w:val="both"/>
              <w:rPr>
                <w:rFonts w:ascii="Times New Roman" w:hAnsi="Times New Roman"/>
                <w:sz w:val="24"/>
                <w:szCs w:val="24"/>
              </w:rPr>
            </w:pPr>
            <w:r w:rsidRPr="00157203">
              <w:rPr>
                <w:rFonts w:ascii="Times New Roman" w:hAnsi="Times New Roman"/>
                <w:sz w:val="24"/>
                <w:szCs w:val="24"/>
              </w:rPr>
              <w:t>1.</w:t>
            </w:r>
          </w:p>
        </w:tc>
        <w:tc>
          <w:tcPr>
            <w:tcW w:w="726" w:type="pct"/>
            <w:shd w:val="clear" w:color="auto" w:fill="auto"/>
          </w:tcPr>
          <w:p w14:paraId="285F670D" w14:textId="77777777" w:rsidR="000312EB" w:rsidRPr="00157203" w:rsidRDefault="000312EB" w:rsidP="004F4BDD">
            <w:pPr>
              <w:spacing w:after="0" w:line="240" w:lineRule="auto"/>
              <w:jc w:val="both"/>
              <w:rPr>
                <w:rFonts w:ascii="Times New Roman" w:hAnsi="Times New Roman"/>
                <w:b/>
                <w:bCs/>
                <w:sz w:val="24"/>
                <w:szCs w:val="24"/>
                <w:highlight w:val="green"/>
                <w:u w:val="single"/>
              </w:rPr>
            </w:pPr>
          </w:p>
        </w:tc>
        <w:tc>
          <w:tcPr>
            <w:tcW w:w="352" w:type="pct"/>
            <w:shd w:val="clear" w:color="auto" w:fill="FFFFFF"/>
          </w:tcPr>
          <w:p w14:paraId="6F0135E9" w14:textId="77777777" w:rsidR="000312EB" w:rsidRPr="00157203" w:rsidRDefault="000312EB" w:rsidP="004F4BDD">
            <w:pPr>
              <w:spacing w:after="0" w:line="240" w:lineRule="auto"/>
              <w:jc w:val="both"/>
              <w:rPr>
                <w:rFonts w:ascii="Times New Roman" w:hAnsi="Times New Roman"/>
                <w:bCs/>
                <w:sz w:val="24"/>
                <w:szCs w:val="24"/>
                <w:highlight w:val="yellow"/>
                <w:u w:val="single"/>
              </w:rPr>
            </w:pPr>
          </w:p>
        </w:tc>
        <w:tc>
          <w:tcPr>
            <w:tcW w:w="1186" w:type="pct"/>
            <w:shd w:val="clear" w:color="auto" w:fill="FFFFFF"/>
          </w:tcPr>
          <w:p w14:paraId="1C7E23D5" w14:textId="77777777" w:rsidR="000312EB" w:rsidRPr="00157203" w:rsidRDefault="000312EB" w:rsidP="004F4BDD">
            <w:pPr>
              <w:spacing w:after="0" w:line="240" w:lineRule="auto"/>
              <w:rPr>
                <w:rFonts w:ascii="Times New Roman" w:hAnsi="Times New Roman"/>
                <w:sz w:val="24"/>
                <w:szCs w:val="24"/>
                <w:highlight w:val="yellow"/>
              </w:rPr>
            </w:pPr>
          </w:p>
        </w:tc>
        <w:tc>
          <w:tcPr>
            <w:tcW w:w="616" w:type="pct"/>
            <w:shd w:val="clear" w:color="auto" w:fill="auto"/>
          </w:tcPr>
          <w:p w14:paraId="2E316358" w14:textId="77777777" w:rsidR="000312EB" w:rsidRPr="00157203" w:rsidRDefault="000312EB" w:rsidP="004F4BDD">
            <w:pPr>
              <w:spacing w:after="0" w:line="240" w:lineRule="auto"/>
              <w:jc w:val="both"/>
              <w:rPr>
                <w:rFonts w:ascii="Times New Roman" w:hAnsi="Times New Roman"/>
                <w:b/>
                <w:bCs/>
                <w:sz w:val="24"/>
                <w:szCs w:val="24"/>
                <w:highlight w:val="green"/>
                <w:u w:val="single"/>
              </w:rPr>
            </w:pPr>
          </w:p>
        </w:tc>
        <w:tc>
          <w:tcPr>
            <w:tcW w:w="569" w:type="pct"/>
            <w:shd w:val="clear" w:color="auto" w:fill="auto"/>
          </w:tcPr>
          <w:p w14:paraId="37BCECF4" w14:textId="77777777" w:rsidR="000312EB" w:rsidRPr="00157203" w:rsidRDefault="000312EB" w:rsidP="004F4BDD">
            <w:pPr>
              <w:spacing w:after="0" w:line="240" w:lineRule="auto"/>
              <w:jc w:val="both"/>
              <w:rPr>
                <w:rFonts w:ascii="Times New Roman" w:hAnsi="Times New Roman"/>
                <w:b/>
                <w:bCs/>
                <w:sz w:val="24"/>
                <w:szCs w:val="24"/>
                <w:highlight w:val="green"/>
                <w:u w:val="single"/>
              </w:rPr>
            </w:pPr>
          </w:p>
        </w:tc>
        <w:tc>
          <w:tcPr>
            <w:tcW w:w="629" w:type="pct"/>
            <w:shd w:val="clear" w:color="auto" w:fill="auto"/>
          </w:tcPr>
          <w:p w14:paraId="65DB1924" w14:textId="77777777" w:rsidR="000312EB" w:rsidRPr="00157203" w:rsidRDefault="000312EB" w:rsidP="004F4BDD">
            <w:pPr>
              <w:spacing w:after="0" w:line="240" w:lineRule="auto"/>
              <w:jc w:val="both"/>
              <w:rPr>
                <w:rFonts w:ascii="Times New Roman" w:hAnsi="Times New Roman"/>
                <w:b/>
                <w:bCs/>
                <w:sz w:val="24"/>
                <w:szCs w:val="24"/>
                <w:highlight w:val="green"/>
                <w:u w:val="single"/>
              </w:rPr>
            </w:pPr>
          </w:p>
        </w:tc>
        <w:tc>
          <w:tcPr>
            <w:tcW w:w="674" w:type="pct"/>
            <w:shd w:val="clear" w:color="auto" w:fill="auto"/>
          </w:tcPr>
          <w:p w14:paraId="21606561" w14:textId="77777777" w:rsidR="000312EB" w:rsidRPr="00157203" w:rsidRDefault="000312EB" w:rsidP="004F4BDD">
            <w:pPr>
              <w:spacing w:after="0" w:line="240" w:lineRule="auto"/>
              <w:jc w:val="both"/>
              <w:rPr>
                <w:rFonts w:ascii="Times New Roman" w:hAnsi="Times New Roman"/>
                <w:b/>
                <w:bCs/>
                <w:sz w:val="24"/>
                <w:szCs w:val="24"/>
                <w:highlight w:val="green"/>
                <w:u w:val="single"/>
              </w:rPr>
            </w:pPr>
          </w:p>
        </w:tc>
      </w:tr>
    </w:tbl>
    <w:p w14:paraId="19CE29E6" w14:textId="77777777" w:rsidR="002636C8" w:rsidRDefault="002636C8" w:rsidP="000312EB">
      <w:pPr>
        <w:spacing w:after="0" w:line="240" w:lineRule="auto"/>
        <w:rPr>
          <w:rFonts w:ascii="Times New Roman" w:hAnsi="Times New Roman"/>
          <w:sz w:val="24"/>
          <w:szCs w:val="24"/>
        </w:rPr>
        <w:sectPr w:rsidR="002636C8" w:rsidSect="002636C8">
          <w:pgSz w:w="16838" w:h="11906" w:orient="landscape"/>
          <w:pgMar w:top="1134" w:right="1134" w:bottom="851" w:left="1134" w:header="709" w:footer="709" w:gutter="0"/>
          <w:cols w:space="708"/>
          <w:docGrid w:linePitch="360"/>
        </w:sectPr>
      </w:pPr>
    </w:p>
    <w:p w14:paraId="39D64FE9" w14:textId="07B0843F" w:rsidR="000312EB" w:rsidRPr="00157203" w:rsidRDefault="000312EB" w:rsidP="000312EB">
      <w:pPr>
        <w:spacing w:after="0" w:line="240" w:lineRule="auto"/>
        <w:rPr>
          <w:rFonts w:ascii="Times New Roman" w:hAnsi="Times New Roman"/>
          <w:sz w:val="24"/>
          <w:szCs w:val="24"/>
        </w:rPr>
      </w:pPr>
    </w:p>
    <w:p w14:paraId="4395BCB8" w14:textId="77777777" w:rsidR="00721FBD" w:rsidRPr="00157203" w:rsidRDefault="00721FBD" w:rsidP="00721FBD">
      <w:pPr>
        <w:pStyle w:val="affffff4"/>
        <w:ind w:firstLine="709"/>
        <w:jc w:val="left"/>
        <w:rPr>
          <w:rFonts w:ascii="Times New Roman" w:hAnsi="Times New Roman"/>
        </w:rPr>
      </w:pPr>
      <w:bookmarkStart w:id="27" w:name="_Toc145576171"/>
      <w:bookmarkStart w:id="28" w:name="_Hlk103781542"/>
      <w:r w:rsidRPr="00157203">
        <w:rPr>
          <w:rFonts w:ascii="Times New Roman" w:hAnsi="Times New Roman"/>
        </w:rPr>
        <w:t>5.3. Примерный календарный учебный график</w:t>
      </w:r>
      <w:bookmarkEnd w:id="27"/>
    </w:p>
    <w:p w14:paraId="22C00119" w14:textId="39C4E8E2" w:rsidR="00C52CD3" w:rsidRPr="00E770E9" w:rsidRDefault="00E770E9" w:rsidP="00E770E9">
      <w:pPr>
        <w:pStyle w:val="1ff6"/>
        <w:ind w:firstLine="708"/>
        <w:rPr>
          <w:lang w:val="ru-RU"/>
        </w:rPr>
      </w:pPr>
      <w:bookmarkStart w:id="29" w:name="_Toc84499246"/>
      <w:bookmarkStart w:id="30" w:name="_Toc103594002"/>
      <w:bookmarkStart w:id="31" w:name="_Toc132207988"/>
      <w:bookmarkStart w:id="32" w:name="_Toc145576173"/>
      <w:bookmarkEnd w:id="28"/>
      <w:r w:rsidRPr="00E770E9">
        <w:rPr>
          <w:bCs/>
          <w:i/>
          <w:iCs/>
          <w:lang w:val="ru-RU"/>
        </w:rPr>
        <w:t>По программе подготовки специалиста среднего звена (ППССЗ)</w:t>
      </w:r>
    </w:p>
    <w:tbl>
      <w:tblPr>
        <w:tblW w:w="14560"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131C5D" w:rsidRPr="00131C5D" w14:paraId="79F20E16" w14:textId="77777777" w:rsidTr="00131C5D">
        <w:trPr>
          <w:gridAfter w:val="1"/>
          <w:wAfter w:w="218" w:type="dxa"/>
          <w:trHeight w:val="255"/>
        </w:trPr>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3EFAE8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Курс</w:t>
            </w:r>
          </w:p>
        </w:tc>
        <w:tc>
          <w:tcPr>
            <w:tcW w:w="26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D070AF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23CA01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D65DA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xml:space="preserve">29 сен - 5 </w:t>
            </w:r>
            <w:proofErr w:type="spellStart"/>
            <w:r w:rsidRPr="00131C5D">
              <w:rPr>
                <w:rFonts w:ascii="Arial" w:eastAsia="Times New Roman" w:hAnsi="Arial" w:cs="Arial"/>
                <w:b/>
                <w:bCs/>
                <w:sz w:val="12"/>
                <w:szCs w:val="12"/>
                <w:lang w:eastAsia="ru-RU"/>
              </w:rPr>
              <w:t>окт</w:t>
            </w:r>
            <w:proofErr w:type="spellEnd"/>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CD3E4E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8022B5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xml:space="preserve">27 окт.- 2 </w:t>
            </w:r>
            <w:proofErr w:type="spellStart"/>
            <w:r w:rsidRPr="00131C5D">
              <w:rPr>
                <w:rFonts w:ascii="Arial" w:eastAsia="Times New Roman" w:hAnsi="Arial" w:cs="Arial"/>
                <w:b/>
                <w:bCs/>
                <w:sz w:val="12"/>
                <w:szCs w:val="12"/>
                <w:lang w:eastAsia="ru-RU"/>
              </w:rPr>
              <w:t>нояб</w:t>
            </w:r>
            <w:proofErr w:type="spellEnd"/>
            <w:r w:rsidRPr="00131C5D">
              <w:rPr>
                <w:rFonts w:ascii="Arial" w:eastAsia="Times New Roman" w:hAnsi="Arial" w:cs="Arial"/>
                <w:b/>
                <w:bCs/>
                <w:sz w:val="12"/>
                <w:szCs w:val="12"/>
                <w:lang w:eastAsia="ru-RU"/>
              </w:rPr>
              <w:t>.</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645A15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84A6BC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A168D5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xml:space="preserve">29 дек - 4 </w:t>
            </w:r>
            <w:proofErr w:type="spellStart"/>
            <w:r w:rsidRPr="00131C5D">
              <w:rPr>
                <w:rFonts w:ascii="Arial" w:eastAsia="Times New Roman" w:hAnsi="Arial" w:cs="Arial"/>
                <w:b/>
                <w:bCs/>
                <w:sz w:val="12"/>
                <w:szCs w:val="12"/>
                <w:lang w:eastAsia="ru-RU"/>
              </w:rPr>
              <w:t>янв</w:t>
            </w:r>
            <w:proofErr w:type="spellEnd"/>
          </w:p>
        </w:tc>
        <w:tc>
          <w:tcPr>
            <w:tcW w:w="781"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38EB5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Январь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8AA47C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xml:space="preserve">26 </w:t>
            </w:r>
            <w:proofErr w:type="spellStart"/>
            <w:r w:rsidRPr="00131C5D">
              <w:rPr>
                <w:rFonts w:ascii="Arial" w:eastAsia="Times New Roman" w:hAnsi="Arial" w:cs="Arial"/>
                <w:b/>
                <w:bCs/>
                <w:sz w:val="12"/>
                <w:szCs w:val="12"/>
                <w:lang w:eastAsia="ru-RU"/>
              </w:rPr>
              <w:t>янв</w:t>
            </w:r>
            <w:proofErr w:type="spellEnd"/>
            <w:r w:rsidRPr="00131C5D">
              <w:rPr>
                <w:rFonts w:ascii="Arial" w:eastAsia="Times New Roman" w:hAnsi="Arial" w:cs="Arial"/>
                <w:b/>
                <w:bCs/>
                <w:sz w:val="12"/>
                <w:szCs w:val="12"/>
                <w:lang w:eastAsia="ru-RU"/>
              </w:rPr>
              <w:t xml:space="preserve"> - 1 </w:t>
            </w:r>
            <w:proofErr w:type="spellStart"/>
            <w:r w:rsidRPr="00131C5D">
              <w:rPr>
                <w:rFonts w:ascii="Arial" w:eastAsia="Times New Roman" w:hAnsi="Arial" w:cs="Arial"/>
                <w:b/>
                <w:bCs/>
                <w:sz w:val="12"/>
                <w:szCs w:val="12"/>
                <w:lang w:eastAsia="ru-RU"/>
              </w:rPr>
              <w:t>фев</w:t>
            </w:r>
            <w:proofErr w:type="spellEnd"/>
          </w:p>
        </w:tc>
        <w:tc>
          <w:tcPr>
            <w:tcW w:w="7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47911DF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Февраль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38A50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xml:space="preserve">23 </w:t>
            </w:r>
            <w:proofErr w:type="spellStart"/>
            <w:r w:rsidRPr="00131C5D">
              <w:rPr>
                <w:rFonts w:ascii="Arial" w:eastAsia="Times New Roman" w:hAnsi="Arial" w:cs="Arial"/>
                <w:b/>
                <w:bCs/>
                <w:sz w:val="12"/>
                <w:szCs w:val="12"/>
                <w:lang w:eastAsia="ru-RU"/>
              </w:rPr>
              <w:t>фев</w:t>
            </w:r>
            <w:proofErr w:type="spellEnd"/>
            <w:r w:rsidRPr="00131C5D">
              <w:rPr>
                <w:rFonts w:ascii="Arial" w:eastAsia="Times New Roman" w:hAnsi="Arial" w:cs="Arial"/>
                <w:b/>
                <w:bCs/>
                <w:sz w:val="12"/>
                <w:szCs w:val="12"/>
                <w:lang w:eastAsia="ru-RU"/>
              </w:rPr>
              <w:t xml:space="preserve"> - 1 мар</w:t>
            </w:r>
          </w:p>
        </w:tc>
        <w:tc>
          <w:tcPr>
            <w:tcW w:w="1044" w:type="dxa"/>
            <w:gridSpan w:val="4"/>
            <w:tcBorders>
              <w:top w:val="single" w:sz="4" w:space="0" w:color="auto"/>
              <w:left w:val="nil"/>
              <w:bottom w:val="single" w:sz="4" w:space="0" w:color="auto"/>
              <w:right w:val="single" w:sz="4" w:space="0" w:color="auto"/>
            </w:tcBorders>
            <w:shd w:val="clear" w:color="auto" w:fill="auto"/>
            <w:noWrap/>
            <w:vAlign w:val="center"/>
            <w:hideMark/>
          </w:tcPr>
          <w:p w14:paraId="091F5B1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Март</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F5D2D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xml:space="preserve">30 мар - 5 </w:t>
            </w:r>
            <w:proofErr w:type="spellStart"/>
            <w:r w:rsidRPr="00131C5D">
              <w:rPr>
                <w:rFonts w:ascii="Arial" w:eastAsia="Times New Roman" w:hAnsi="Arial" w:cs="Arial"/>
                <w:b/>
                <w:bCs/>
                <w:sz w:val="12"/>
                <w:szCs w:val="12"/>
                <w:lang w:eastAsia="ru-RU"/>
              </w:rPr>
              <w:t>апр</w:t>
            </w:r>
            <w:proofErr w:type="spellEnd"/>
          </w:p>
        </w:tc>
        <w:tc>
          <w:tcPr>
            <w:tcW w:w="783" w:type="dxa"/>
            <w:gridSpan w:val="3"/>
            <w:tcBorders>
              <w:top w:val="single" w:sz="4" w:space="0" w:color="auto"/>
              <w:left w:val="nil"/>
              <w:bottom w:val="single" w:sz="4" w:space="0" w:color="auto"/>
              <w:right w:val="single" w:sz="4" w:space="0" w:color="auto"/>
            </w:tcBorders>
            <w:shd w:val="clear" w:color="auto" w:fill="auto"/>
            <w:noWrap/>
            <w:vAlign w:val="center"/>
            <w:hideMark/>
          </w:tcPr>
          <w:p w14:paraId="7BA5CA3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Апрель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24B402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xml:space="preserve">27 </w:t>
            </w:r>
            <w:proofErr w:type="spellStart"/>
            <w:r w:rsidRPr="00131C5D">
              <w:rPr>
                <w:rFonts w:ascii="Arial" w:eastAsia="Times New Roman" w:hAnsi="Arial" w:cs="Arial"/>
                <w:b/>
                <w:bCs/>
                <w:sz w:val="12"/>
                <w:szCs w:val="12"/>
                <w:lang w:eastAsia="ru-RU"/>
              </w:rPr>
              <w:t>апр</w:t>
            </w:r>
            <w:proofErr w:type="spellEnd"/>
            <w:r w:rsidRPr="00131C5D">
              <w:rPr>
                <w:rFonts w:ascii="Arial" w:eastAsia="Times New Roman" w:hAnsi="Arial" w:cs="Arial"/>
                <w:b/>
                <w:bCs/>
                <w:sz w:val="12"/>
                <w:szCs w:val="12"/>
                <w:lang w:eastAsia="ru-RU"/>
              </w:rPr>
              <w:t xml:space="preserve"> - 3 май</w:t>
            </w:r>
          </w:p>
        </w:tc>
        <w:tc>
          <w:tcPr>
            <w:tcW w:w="104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BE7E29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Май</w:t>
            </w:r>
          </w:p>
        </w:tc>
        <w:tc>
          <w:tcPr>
            <w:tcW w:w="1044" w:type="dxa"/>
            <w:gridSpan w:val="4"/>
            <w:tcBorders>
              <w:top w:val="single" w:sz="4" w:space="0" w:color="auto"/>
              <w:left w:val="nil"/>
              <w:bottom w:val="single" w:sz="4" w:space="0" w:color="auto"/>
              <w:right w:val="single" w:sz="4" w:space="0" w:color="auto"/>
            </w:tcBorders>
            <w:shd w:val="clear" w:color="auto" w:fill="auto"/>
            <w:noWrap/>
            <w:vAlign w:val="center"/>
            <w:hideMark/>
          </w:tcPr>
          <w:p w14:paraId="49ED9CD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Июнь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BA5DA7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xml:space="preserve">29 </w:t>
            </w:r>
            <w:proofErr w:type="spellStart"/>
            <w:r w:rsidRPr="00131C5D">
              <w:rPr>
                <w:rFonts w:ascii="Arial" w:eastAsia="Times New Roman" w:hAnsi="Arial" w:cs="Arial"/>
                <w:b/>
                <w:bCs/>
                <w:sz w:val="12"/>
                <w:szCs w:val="12"/>
                <w:lang w:eastAsia="ru-RU"/>
              </w:rPr>
              <w:t>июн</w:t>
            </w:r>
            <w:proofErr w:type="spellEnd"/>
            <w:r w:rsidRPr="00131C5D">
              <w:rPr>
                <w:rFonts w:ascii="Arial" w:eastAsia="Times New Roman" w:hAnsi="Arial" w:cs="Arial"/>
                <w:b/>
                <w:bCs/>
                <w:sz w:val="12"/>
                <w:szCs w:val="12"/>
                <w:lang w:eastAsia="ru-RU"/>
              </w:rPr>
              <w:t xml:space="preserve"> - 5 </w:t>
            </w:r>
            <w:proofErr w:type="spellStart"/>
            <w:r w:rsidRPr="00131C5D">
              <w:rPr>
                <w:rFonts w:ascii="Arial" w:eastAsia="Times New Roman" w:hAnsi="Arial" w:cs="Arial"/>
                <w:b/>
                <w:bCs/>
                <w:sz w:val="12"/>
                <w:szCs w:val="12"/>
                <w:lang w:eastAsia="ru-RU"/>
              </w:rPr>
              <w:t>июл</w:t>
            </w:r>
            <w:proofErr w:type="spellEnd"/>
          </w:p>
        </w:tc>
        <w:tc>
          <w:tcPr>
            <w:tcW w:w="783" w:type="dxa"/>
            <w:gridSpan w:val="3"/>
            <w:tcBorders>
              <w:top w:val="single" w:sz="4" w:space="0" w:color="auto"/>
              <w:left w:val="nil"/>
              <w:bottom w:val="single" w:sz="4" w:space="0" w:color="auto"/>
              <w:right w:val="nil"/>
            </w:tcBorders>
            <w:shd w:val="clear" w:color="auto" w:fill="auto"/>
            <w:noWrap/>
            <w:vAlign w:val="center"/>
            <w:hideMark/>
          </w:tcPr>
          <w:p w14:paraId="64BAC73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Июль</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C798DD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xml:space="preserve">27 </w:t>
            </w:r>
            <w:proofErr w:type="spellStart"/>
            <w:r w:rsidRPr="00131C5D">
              <w:rPr>
                <w:rFonts w:ascii="Arial" w:eastAsia="Times New Roman" w:hAnsi="Arial" w:cs="Arial"/>
                <w:b/>
                <w:bCs/>
                <w:sz w:val="12"/>
                <w:szCs w:val="12"/>
                <w:lang w:eastAsia="ru-RU"/>
              </w:rPr>
              <w:t>июл</w:t>
            </w:r>
            <w:proofErr w:type="spellEnd"/>
            <w:r w:rsidRPr="00131C5D">
              <w:rPr>
                <w:rFonts w:ascii="Arial" w:eastAsia="Times New Roman" w:hAnsi="Arial" w:cs="Arial"/>
                <w:b/>
                <w:bCs/>
                <w:sz w:val="12"/>
                <w:szCs w:val="12"/>
                <w:lang w:eastAsia="ru-RU"/>
              </w:rPr>
              <w:t xml:space="preserve"> -2 </w:t>
            </w:r>
            <w:proofErr w:type="spellStart"/>
            <w:r w:rsidRPr="00131C5D">
              <w:rPr>
                <w:rFonts w:ascii="Arial" w:eastAsia="Times New Roman" w:hAnsi="Arial" w:cs="Arial"/>
                <w:b/>
                <w:bCs/>
                <w:sz w:val="12"/>
                <w:szCs w:val="12"/>
                <w:lang w:eastAsia="ru-RU"/>
              </w:rPr>
              <w:t>авг</w:t>
            </w:r>
            <w:proofErr w:type="spellEnd"/>
          </w:p>
        </w:tc>
        <w:tc>
          <w:tcPr>
            <w:tcW w:w="1044" w:type="dxa"/>
            <w:gridSpan w:val="4"/>
            <w:tcBorders>
              <w:top w:val="single" w:sz="4" w:space="0" w:color="auto"/>
              <w:left w:val="nil"/>
              <w:bottom w:val="single" w:sz="4" w:space="0" w:color="auto"/>
              <w:right w:val="nil"/>
            </w:tcBorders>
            <w:shd w:val="clear" w:color="auto" w:fill="auto"/>
            <w:noWrap/>
            <w:vAlign w:val="center"/>
            <w:hideMark/>
          </w:tcPr>
          <w:p w14:paraId="0E42D9B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Август</w:t>
            </w:r>
          </w:p>
        </w:tc>
        <w:tc>
          <w:tcPr>
            <w:tcW w:w="26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5A79B0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Курс</w:t>
            </w:r>
          </w:p>
        </w:tc>
      </w:tr>
      <w:tr w:rsidR="00131C5D" w:rsidRPr="00131C5D" w14:paraId="4960F724" w14:textId="77777777" w:rsidTr="00131C5D">
        <w:trPr>
          <w:gridAfter w:val="1"/>
          <w:wAfter w:w="218" w:type="dxa"/>
          <w:trHeight w:val="450"/>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56135FF2"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4054ADCA"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9C0749" w14:textId="77777777" w:rsidR="00131C5D" w:rsidRPr="00131C5D" w:rsidRDefault="00131C5D" w:rsidP="00131C5D">
            <w:pPr>
              <w:spacing w:after="0" w:line="240" w:lineRule="auto"/>
              <w:jc w:val="right"/>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D03A6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5CAAA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0B959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B77BD39"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A2D9A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837F2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2CB1E59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FC0C2D2"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FEBAC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506D9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87FE2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2E445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01529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CB3F0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3DE24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1DDB6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3773863"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BB27E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F5843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12 - 18</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DEACB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19 - 25</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3B93D34D"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1DF20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02 - 08</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DA2A0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09 - 15</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8BB06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16 - 22</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29FA3E8C"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3E5B6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02 - 08</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44358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09 - 15</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C6A37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16 - 22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78B94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23 - 29</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1F69D954"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C325E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06 - 12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913C0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13 - 19</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B9763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20 - 26</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0EFA194B"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A913E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04 - 10</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6CA37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11 - 17</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C6CD7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18 - 24</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C5168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25 - 31</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FE6A7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01 - 07</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47829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08 - 14</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69C48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15 - 21</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A4670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22 - 28</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61121D8F"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04EDD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06 - 12</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25F4E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13 - 19</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301B0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20 - 26</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728AAE37"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4A74C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xml:space="preserve">03-09 </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6EFFC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10-16</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57A7C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17-23</w:t>
            </w:r>
          </w:p>
        </w:tc>
        <w:tc>
          <w:tcPr>
            <w:tcW w:w="261"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CC240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24-31</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6C8F1D39" w14:textId="77777777" w:rsidR="00131C5D" w:rsidRPr="00131C5D" w:rsidRDefault="00131C5D" w:rsidP="00131C5D">
            <w:pPr>
              <w:spacing w:after="0" w:line="240" w:lineRule="auto"/>
              <w:rPr>
                <w:rFonts w:ascii="Arial" w:eastAsia="Times New Roman" w:hAnsi="Arial" w:cs="Arial"/>
                <w:b/>
                <w:bCs/>
                <w:sz w:val="12"/>
                <w:szCs w:val="12"/>
                <w:lang w:eastAsia="ru-RU"/>
              </w:rPr>
            </w:pPr>
          </w:p>
        </w:tc>
      </w:tr>
      <w:tr w:rsidR="00131C5D" w:rsidRPr="00131C5D" w14:paraId="38614838" w14:textId="77777777" w:rsidTr="00131C5D">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27F5EBFB"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206AD61A"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DA455B9"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4796F79"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1B669EC"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E0A4AF6"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BEAC378"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8598F10"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ED222B1"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nil"/>
            </w:tcBorders>
            <w:vAlign w:val="center"/>
            <w:hideMark/>
          </w:tcPr>
          <w:p w14:paraId="1E89BDE3"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5468249"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D00F5AD"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8DDA871"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A93D289"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400C9A8"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D44FD7B"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ABD5483"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C60171C"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D6347C3"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4C505B0"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57828E5"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DC5D1FA"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915362B"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4DCBDB00"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09D5E80"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03F23A0"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14683C6"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293A03D2"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1B14E4E"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A15D6F5"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2E45FED"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E40E8BA"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1B2D1B69"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C815E17"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A03751D"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1B0D4CA"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27E041F2"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14E9E6E"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020C0AC"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38C50BE"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9023CB9"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5E06BC9"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D93CB0C"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9E15AB6"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561B94F"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610EC039"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DF13136"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8F9AAAC"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D158252"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5D3544C0"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F9B6618"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7A89995"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A18D46D"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59A37A2"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78551A1D"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18" w:type="dxa"/>
            <w:tcBorders>
              <w:top w:val="nil"/>
              <w:left w:val="nil"/>
              <w:bottom w:val="nil"/>
              <w:right w:val="nil"/>
            </w:tcBorders>
            <w:shd w:val="clear" w:color="auto" w:fill="auto"/>
            <w:noWrap/>
            <w:hideMark/>
          </w:tcPr>
          <w:p w14:paraId="73D7C9B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
        </w:tc>
      </w:tr>
      <w:tr w:rsidR="00131C5D" w:rsidRPr="00131C5D" w14:paraId="10C74F80" w14:textId="77777777" w:rsidTr="00131C5D">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071C59C0"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9" w:type="dxa"/>
            <w:vMerge/>
            <w:tcBorders>
              <w:top w:val="single" w:sz="4" w:space="0" w:color="auto"/>
              <w:left w:val="single" w:sz="4" w:space="0" w:color="auto"/>
              <w:bottom w:val="single" w:sz="4" w:space="0" w:color="000000"/>
              <w:right w:val="single" w:sz="4" w:space="0" w:color="auto"/>
            </w:tcBorders>
            <w:vAlign w:val="center"/>
            <w:hideMark/>
          </w:tcPr>
          <w:p w14:paraId="65ABC036"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auto" w:fill="auto"/>
            <w:vAlign w:val="center"/>
            <w:hideMark/>
          </w:tcPr>
          <w:p w14:paraId="08F9D0E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w:t>
            </w:r>
          </w:p>
        </w:tc>
        <w:tc>
          <w:tcPr>
            <w:tcW w:w="260" w:type="dxa"/>
            <w:tcBorders>
              <w:top w:val="nil"/>
              <w:left w:val="nil"/>
              <w:bottom w:val="single" w:sz="4" w:space="0" w:color="auto"/>
              <w:right w:val="single" w:sz="4" w:space="0" w:color="auto"/>
            </w:tcBorders>
            <w:shd w:val="clear" w:color="auto" w:fill="auto"/>
            <w:vAlign w:val="center"/>
            <w:hideMark/>
          </w:tcPr>
          <w:p w14:paraId="72D0F0D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w:t>
            </w:r>
          </w:p>
        </w:tc>
        <w:tc>
          <w:tcPr>
            <w:tcW w:w="260" w:type="dxa"/>
            <w:tcBorders>
              <w:top w:val="nil"/>
              <w:left w:val="nil"/>
              <w:bottom w:val="single" w:sz="4" w:space="0" w:color="auto"/>
              <w:right w:val="single" w:sz="4" w:space="0" w:color="auto"/>
            </w:tcBorders>
            <w:shd w:val="clear" w:color="auto" w:fill="auto"/>
            <w:vAlign w:val="center"/>
            <w:hideMark/>
          </w:tcPr>
          <w:p w14:paraId="54B4FCD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w:t>
            </w:r>
          </w:p>
        </w:tc>
        <w:tc>
          <w:tcPr>
            <w:tcW w:w="260" w:type="dxa"/>
            <w:tcBorders>
              <w:top w:val="nil"/>
              <w:left w:val="nil"/>
              <w:bottom w:val="single" w:sz="4" w:space="0" w:color="auto"/>
              <w:right w:val="single" w:sz="4" w:space="0" w:color="auto"/>
            </w:tcBorders>
            <w:shd w:val="clear" w:color="auto" w:fill="auto"/>
            <w:vAlign w:val="center"/>
            <w:hideMark/>
          </w:tcPr>
          <w:p w14:paraId="3E53B01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w:t>
            </w:r>
          </w:p>
        </w:tc>
        <w:tc>
          <w:tcPr>
            <w:tcW w:w="260" w:type="dxa"/>
            <w:tcBorders>
              <w:top w:val="nil"/>
              <w:left w:val="nil"/>
              <w:bottom w:val="single" w:sz="4" w:space="0" w:color="auto"/>
              <w:right w:val="single" w:sz="4" w:space="0" w:color="auto"/>
            </w:tcBorders>
            <w:shd w:val="clear" w:color="auto" w:fill="auto"/>
            <w:vAlign w:val="center"/>
            <w:hideMark/>
          </w:tcPr>
          <w:p w14:paraId="2B98791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5</w:t>
            </w:r>
          </w:p>
        </w:tc>
        <w:tc>
          <w:tcPr>
            <w:tcW w:w="260" w:type="dxa"/>
            <w:tcBorders>
              <w:top w:val="nil"/>
              <w:left w:val="nil"/>
              <w:bottom w:val="single" w:sz="4" w:space="0" w:color="auto"/>
              <w:right w:val="single" w:sz="4" w:space="0" w:color="auto"/>
            </w:tcBorders>
            <w:shd w:val="clear" w:color="auto" w:fill="auto"/>
            <w:vAlign w:val="center"/>
            <w:hideMark/>
          </w:tcPr>
          <w:p w14:paraId="136958E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6</w:t>
            </w:r>
          </w:p>
        </w:tc>
        <w:tc>
          <w:tcPr>
            <w:tcW w:w="260" w:type="dxa"/>
            <w:tcBorders>
              <w:top w:val="nil"/>
              <w:left w:val="nil"/>
              <w:bottom w:val="single" w:sz="4" w:space="0" w:color="auto"/>
              <w:right w:val="single" w:sz="4" w:space="0" w:color="auto"/>
            </w:tcBorders>
            <w:shd w:val="clear" w:color="auto" w:fill="auto"/>
            <w:vAlign w:val="center"/>
            <w:hideMark/>
          </w:tcPr>
          <w:p w14:paraId="4B84FDB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7</w:t>
            </w:r>
          </w:p>
        </w:tc>
        <w:tc>
          <w:tcPr>
            <w:tcW w:w="260" w:type="dxa"/>
            <w:tcBorders>
              <w:top w:val="nil"/>
              <w:left w:val="nil"/>
              <w:bottom w:val="single" w:sz="4" w:space="0" w:color="auto"/>
              <w:right w:val="single" w:sz="4" w:space="0" w:color="auto"/>
            </w:tcBorders>
            <w:shd w:val="clear" w:color="auto" w:fill="auto"/>
            <w:vAlign w:val="center"/>
            <w:hideMark/>
          </w:tcPr>
          <w:p w14:paraId="4807621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8</w:t>
            </w:r>
          </w:p>
        </w:tc>
        <w:tc>
          <w:tcPr>
            <w:tcW w:w="260" w:type="dxa"/>
            <w:tcBorders>
              <w:top w:val="nil"/>
              <w:left w:val="nil"/>
              <w:bottom w:val="single" w:sz="4" w:space="0" w:color="auto"/>
              <w:right w:val="single" w:sz="4" w:space="0" w:color="auto"/>
            </w:tcBorders>
            <w:shd w:val="clear" w:color="auto" w:fill="auto"/>
            <w:vAlign w:val="center"/>
            <w:hideMark/>
          </w:tcPr>
          <w:p w14:paraId="5E4A5D0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9</w:t>
            </w:r>
          </w:p>
        </w:tc>
        <w:tc>
          <w:tcPr>
            <w:tcW w:w="260" w:type="dxa"/>
            <w:tcBorders>
              <w:top w:val="nil"/>
              <w:left w:val="nil"/>
              <w:bottom w:val="single" w:sz="4" w:space="0" w:color="auto"/>
              <w:right w:val="single" w:sz="4" w:space="0" w:color="auto"/>
            </w:tcBorders>
            <w:shd w:val="clear" w:color="auto" w:fill="auto"/>
            <w:vAlign w:val="center"/>
            <w:hideMark/>
          </w:tcPr>
          <w:p w14:paraId="65DEAAA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10</w:t>
            </w:r>
          </w:p>
        </w:tc>
        <w:tc>
          <w:tcPr>
            <w:tcW w:w="260" w:type="dxa"/>
            <w:tcBorders>
              <w:top w:val="nil"/>
              <w:left w:val="nil"/>
              <w:bottom w:val="single" w:sz="4" w:space="0" w:color="auto"/>
              <w:right w:val="single" w:sz="4" w:space="0" w:color="auto"/>
            </w:tcBorders>
            <w:shd w:val="clear" w:color="auto" w:fill="auto"/>
            <w:vAlign w:val="center"/>
            <w:hideMark/>
          </w:tcPr>
          <w:p w14:paraId="2A44D65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11</w:t>
            </w:r>
          </w:p>
        </w:tc>
        <w:tc>
          <w:tcPr>
            <w:tcW w:w="260" w:type="dxa"/>
            <w:tcBorders>
              <w:top w:val="nil"/>
              <w:left w:val="nil"/>
              <w:bottom w:val="single" w:sz="4" w:space="0" w:color="auto"/>
              <w:right w:val="single" w:sz="4" w:space="0" w:color="auto"/>
            </w:tcBorders>
            <w:shd w:val="clear" w:color="auto" w:fill="auto"/>
            <w:vAlign w:val="center"/>
            <w:hideMark/>
          </w:tcPr>
          <w:p w14:paraId="2DDF275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12</w:t>
            </w:r>
          </w:p>
        </w:tc>
        <w:tc>
          <w:tcPr>
            <w:tcW w:w="260" w:type="dxa"/>
            <w:tcBorders>
              <w:top w:val="nil"/>
              <w:left w:val="nil"/>
              <w:bottom w:val="single" w:sz="4" w:space="0" w:color="auto"/>
              <w:right w:val="single" w:sz="4" w:space="0" w:color="auto"/>
            </w:tcBorders>
            <w:shd w:val="clear" w:color="auto" w:fill="auto"/>
            <w:vAlign w:val="center"/>
            <w:hideMark/>
          </w:tcPr>
          <w:p w14:paraId="64F3F6E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13</w:t>
            </w:r>
          </w:p>
        </w:tc>
        <w:tc>
          <w:tcPr>
            <w:tcW w:w="260" w:type="dxa"/>
            <w:tcBorders>
              <w:top w:val="nil"/>
              <w:left w:val="nil"/>
              <w:bottom w:val="single" w:sz="4" w:space="0" w:color="auto"/>
              <w:right w:val="single" w:sz="4" w:space="0" w:color="auto"/>
            </w:tcBorders>
            <w:shd w:val="clear" w:color="auto" w:fill="auto"/>
            <w:vAlign w:val="center"/>
            <w:hideMark/>
          </w:tcPr>
          <w:p w14:paraId="7E533F9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14</w:t>
            </w:r>
          </w:p>
        </w:tc>
        <w:tc>
          <w:tcPr>
            <w:tcW w:w="260" w:type="dxa"/>
            <w:tcBorders>
              <w:top w:val="nil"/>
              <w:left w:val="nil"/>
              <w:bottom w:val="single" w:sz="4" w:space="0" w:color="auto"/>
              <w:right w:val="single" w:sz="4" w:space="0" w:color="auto"/>
            </w:tcBorders>
            <w:shd w:val="clear" w:color="auto" w:fill="auto"/>
            <w:vAlign w:val="center"/>
            <w:hideMark/>
          </w:tcPr>
          <w:p w14:paraId="5ABBC85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15</w:t>
            </w:r>
          </w:p>
        </w:tc>
        <w:tc>
          <w:tcPr>
            <w:tcW w:w="260" w:type="dxa"/>
            <w:tcBorders>
              <w:top w:val="nil"/>
              <w:left w:val="nil"/>
              <w:bottom w:val="single" w:sz="4" w:space="0" w:color="auto"/>
              <w:right w:val="single" w:sz="4" w:space="0" w:color="auto"/>
            </w:tcBorders>
            <w:shd w:val="clear" w:color="auto" w:fill="auto"/>
            <w:vAlign w:val="center"/>
            <w:hideMark/>
          </w:tcPr>
          <w:p w14:paraId="7100AF7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16</w:t>
            </w:r>
          </w:p>
        </w:tc>
        <w:tc>
          <w:tcPr>
            <w:tcW w:w="260" w:type="dxa"/>
            <w:tcBorders>
              <w:top w:val="nil"/>
              <w:left w:val="nil"/>
              <w:bottom w:val="single" w:sz="4" w:space="0" w:color="auto"/>
              <w:right w:val="single" w:sz="4" w:space="0" w:color="auto"/>
            </w:tcBorders>
            <w:shd w:val="clear" w:color="auto" w:fill="auto"/>
            <w:vAlign w:val="center"/>
            <w:hideMark/>
          </w:tcPr>
          <w:p w14:paraId="4257E1C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17</w:t>
            </w:r>
          </w:p>
        </w:tc>
        <w:tc>
          <w:tcPr>
            <w:tcW w:w="260" w:type="dxa"/>
            <w:tcBorders>
              <w:top w:val="nil"/>
              <w:left w:val="nil"/>
              <w:bottom w:val="single" w:sz="4" w:space="0" w:color="auto"/>
              <w:right w:val="single" w:sz="4" w:space="0" w:color="auto"/>
            </w:tcBorders>
            <w:shd w:val="clear" w:color="auto" w:fill="auto"/>
            <w:vAlign w:val="center"/>
            <w:hideMark/>
          </w:tcPr>
          <w:p w14:paraId="407DC48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18</w:t>
            </w:r>
          </w:p>
        </w:tc>
        <w:tc>
          <w:tcPr>
            <w:tcW w:w="260" w:type="dxa"/>
            <w:tcBorders>
              <w:top w:val="nil"/>
              <w:left w:val="nil"/>
              <w:bottom w:val="single" w:sz="4" w:space="0" w:color="auto"/>
              <w:right w:val="single" w:sz="4" w:space="0" w:color="auto"/>
            </w:tcBorders>
            <w:shd w:val="clear" w:color="auto" w:fill="auto"/>
            <w:vAlign w:val="center"/>
            <w:hideMark/>
          </w:tcPr>
          <w:p w14:paraId="33E9F13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19</w:t>
            </w:r>
          </w:p>
        </w:tc>
        <w:tc>
          <w:tcPr>
            <w:tcW w:w="260" w:type="dxa"/>
            <w:tcBorders>
              <w:top w:val="nil"/>
              <w:left w:val="nil"/>
              <w:bottom w:val="single" w:sz="4" w:space="0" w:color="auto"/>
              <w:right w:val="single" w:sz="4" w:space="0" w:color="auto"/>
            </w:tcBorders>
            <w:shd w:val="clear" w:color="auto" w:fill="auto"/>
            <w:vAlign w:val="center"/>
            <w:hideMark/>
          </w:tcPr>
          <w:p w14:paraId="30D8D52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20</w:t>
            </w:r>
          </w:p>
        </w:tc>
        <w:tc>
          <w:tcPr>
            <w:tcW w:w="261" w:type="dxa"/>
            <w:tcBorders>
              <w:top w:val="nil"/>
              <w:left w:val="nil"/>
              <w:bottom w:val="single" w:sz="4" w:space="0" w:color="auto"/>
              <w:right w:val="single" w:sz="4" w:space="0" w:color="auto"/>
            </w:tcBorders>
            <w:shd w:val="clear" w:color="auto" w:fill="auto"/>
            <w:vAlign w:val="center"/>
            <w:hideMark/>
          </w:tcPr>
          <w:p w14:paraId="097710A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21</w:t>
            </w:r>
          </w:p>
        </w:tc>
        <w:tc>
          <w:tcPr>
            <w:tcW w:w="261" w:type="dxa"/>
            <w:tcBorders>
              <w:top w:val="nil"/>
              <w:left w:val="nil"/>
              <w:bottom w:val="single" w:sz="4" w:space="0" w:color="auto"/>
              <w:right w:val="single" w:sz="4" w:space="0" w:color="auto"/>
            </w:tcBorders>
            <w:shd w:val="clear" w:color="auto" w:fill="auto"/>
            <w:vAlign w:val="center"/>
            <w:hideMark/>
          </w:tcPr>
          <w:p w14:paraId="37C62FA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22</w:t>
            </w:r>
          </w:p>
        </w:tc>
        <w:tc>
          <w:tcPr>
            <w:tcW w:w="261" w:type="dxa"/>
            <w:tcBorders>
              <w:top w:val="nil"/>
              <w:left w:val="nil"/>
              <w:bottom w:val="single" w:sz="4" w:space="0" w:color="auto"/>
              <w:right w:val="single" w:sz="4" w:space="0" w:color="auto"/>
            </w:tcBorders>
            <w:shd w:val="clear" w:color="auto" w:fill="auto"/>
            <w:vAlign w:val="center"/>
            <w:hideMark/>
          </w:tcPr>
          <w:p w14:paraId="491E1B5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23</w:t>
            </w:r>
          </w:p>
        </w:tc>
        <w:tc>
          <w:tcPr>
            <w:tcW w:w="261" w:type="dxa"/>
            <w:tcBorders>
              <w:top w:val="nil"/>
              <w:left w:val="nil"/>
              <w:bottom w:val="single" w:sz="4" w:space="0" w:color="auto"/>
              <w:right w:val="single" w:sz="4" w:space="0" w:color="auto"/>
            </w:tcBorders>
            <w:shd w:val="clear" w:color="auto" w:fill="auto"/>
            <w:vAlign w:val="center"/>
            <w:hideMark/>
          </w:tcPr>
          <w:p w14:paraId="230BA90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24</w:t>
            </w:r>
          </w:p>
        </w:tc>
        <w:tc>
          <w:tcPr>
            <w:tcW w:w="261" w:type="dxa"/>
            <w:tcBorders>
              <w:top w:val="nil"/>
              <w:left w:val="nil"/>
              <w:bottom w:val="single" w:sz="4" w:space="0" w:color="auto"/>
              <w:right w:val="single" w:sz="4" w:space="0" w:color="auto"/>
            </w:tcBorders>
            <w:shd w:val="clear" w:color="auto" w:fill="auto"/>
            <w:vAlign w:val="center"/>
            <w:hideMark/>
          </w:tcPr>
          <w:p w14:paraId="115F616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25</w:t>
            </w:r>
          </w:p>
        </w:tc>
        <w:tc>
          <w:tcPr>
            <w:tcW w:w="261" w:type="dxa"/>
            <w:tcBorders>
              <w:top w:val="nil"/>
              <w:left w:val="nil"/>
              <w:bottom w:val="single" w:sz="4" w:space="0" w:color="auto"/>
              <w:right w:val="single" w:sz="4" w:space="0" w:color="auto"/>
            </w:tcBorders>
            <w:shd w:val="clear" w:color="auto" w:fill="auto"/>
            <w:vAlign w:val="center"/>
            <w:hideMark/>
          </w:tcPr>
          <w:p w14:paraId="1327B42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26</w:t>
            </w:r>
          </w:p>
        </w:tc>
        <w:tc>
          <w:tcPr>
            <w:tcW w:w="261" w:type="dxa"/>
            <w:tcBorders>
              <w:top w:val="nil"/>
              <w:left w:val="nil"/>
              <w:bottom w:val="single" w:sz="4" w:space="0" w:color="auto"/>
              <w:right w:val="single" w:sz="4" w:space="0" w:color="auto"/>
            </w:tcBorders>
            <w:shd w:val="clear" w:color="auto" w:fill="auto"/>
            <w:vAlign w:val="center"/>
            <w:hideMark/>
          </w:tcPr>
          <w:p w14:paraId="75374E4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27</w:t>
            </w:r>
          </w:p>
        </w:tc>
        <w:tc>
          <w:tcPr>
            <w:tcW w:w="261" w:type="dxa"/>
            <w:tcBorders>
              <w:top w:val="nil"/>
              <w:left w:val="nil"/>
              <w:bottom w:val="single" w:sz="4" w:space="0" w:color="auto"/>
              <w:right w:val="single" w:sz="4" w:space="0" w:color="auto"/>
            </w:tcBorders>
            <w:shd w:val="clear" w:color="auto" w:fill="auto"/>
            <w:vAlign w:val="center"/>
            <w:hideMark/>
          </w:tcPr>
          <w:p w14:paraId="65C2DB4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28</w:t>
            </w:r>
          </w:p>
        </w:tc>
        <w:tc>
          <w:tcPr>
            <w:tcW w:w="261" w:type="dxa"/>
            <w:tcBorders>
              <w:top w:val="nil"/>
              <w:left w:val="nil"/>
              <w:bottom w:val="single" w:sz="4" w:space="0" w:color="auto"/>
              <w:right w:val="single" w:sz="4" w:space="0" w:color="auto"/>
            </w:tcBorders>
            <w:shd w:val="clear" w:color="auto" w:fill="auto"/>
            <w:vAlign w:val="center"/>
            <w:hideMark/>
          </w:tcPr>
          <w:p w14:paraId="7F62F26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29</w:t>
            </w:r>
          </w:p>
        </w:tc>
        <w:tc>
          <w:tcPr>
            <w:tcW w:w="261" w:type="dxa"/>
            <w:tcBorders>
              <w:top w:val="nil"/>
              <w:left w:val="nil"/>
              <w:bottom w:val="single" w:sz="4" w:space="0" w:color="auto"/>
              <w:right w:val="single" w:sz="4" w:space="0" w:color="auto"/>
            </w:tcBorders>
            <w:shd w:val="clear" w:color="auto" w:fill="auto"/>
            <w:vAlign w:val="center"/>
            <w:hideMark/>
          </w:tcPr>
          <w:p w14:paraId="11FA61C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30</w:t>
            </w:r>
          </w:p>
        </w:tc>
        <w:tc>
          <w:tcPr>
            <w:tcW w:w="261" w:type="dxa"/>
            <w:tcBorders>
              <w:top w:val="nil"/>
              <w:left w:val="nil"/>
              <w:bottom w:val="single" w:sz="4" w:space="0" w:color="auto"/>
              <w:right w:val="single" w:sz="4" w:space="0" w:color="auto"/>
            </w:tcBorders>
            <w:shd w:val="clear" w:color="auto" w:fill="auto"/>
            <w:vAlign w:val="center"/>
            <w:hideMark/>
          </w:tcPr>
          <w:p w14:paraId="4D864C5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31</w:t>
            </w:r>
          </w:p>
        </w:tc>
        <w:tc>
          <w:tcPr>
            <w:tcW w:w="261" w:type="dxa"/>
            <w:tcBorders>
              <w:top w:val="nil"/>
              <w:left w:val="nil"/>
              <w:bottom w:val="single" w:sz="4" w:space="0" w:color="auto"/>
              <w:right w:val="single" w:sz="4" w:space="0" w:color="auto"/>
            </w:tcBorders>
            <w:shd w:val="clear" w:color="auto" w:fill="auto"/>
            <w:vAlign w:val="center"/>
            <w:hideMark/>
          </w:tcPr>
          <w:p w14:paraId="342B63C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32</w:t>
            </w:r>
          </w:p>
        </w:tc>
        <w:tc>
          <w:tcPr>
            <w:tcW w:w="261" w:type="dxa"/>
            <w:tcBorders>
              <w:top w:val="nil"/>
              <w:left w:val="nil"/>
              <w:bottom w:val="single" w:sz="4" w:space="0" w:color="auto"/>
              <w:right w:val="single" w:sz="4" w:space="0" w:color="auto"/>
            </w:tcBorders>
            <w:shd w:val="clear" w:color="auto" w:fill="auto"/>
            <w:vAlign w:val="center"/>
            <w:hideMark/>
          </w:tcPr>
          <w:p w14:paraId="7FA059C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33</w:t>
            </w:r>
          </w:p>
        </w:tc>
        <w:tc>
          <w:tcPr>
            <w:tcW w:w="261" w:type="dxa"/>
            <w:tcBorders>
              <w:top w:val="nil"/>
              <w:left w:val="nil"/>
              <w:bottom w:val="single" w:sz="4" w:space="0" w:color="auto"/>
              <w:right w:val="single" w:sz="4" w:space="0" w:color="auto"/>
            </w:tcBorders>
            <w:shd w:val="clear" w:color="auto" w:fill="auto"/>
            <w:vAlign w:val="center"/>
            <w:hideMark/>
          </w:tcPr>
          <w:p w14:paraId="45A225B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34</w:t>
            </w:r>
          </w:p>
        </w:tc>
        <w:tc>
          <w:tcPr>
            <w:tcW w:w="261" w:type="dxa"/>
            <w:tcBorders>
              <w:top w:val="nil"/>
              <w:left w:val="nil"/>
              <w:bottom w:val="single" w:sz="4" w:space="0" w:color="auto"/>
              <w:right w:val="single" w:sz="4" w:space="0" w:color="auto"/>
            </w:tcBorders>
            <w:shd w:val="clear" w:color="auto" w:fill="auto"/>
            <w:vAlign w:val="center"/>
            <w:hideMark/>
          </w:tcPr>
          <w:p w14:paraId="788E2E0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35</w:t>
            </w:r>
          </w:p>
        </w:tc>
        <w:tc>
          <w:tcPr>
            <w:tcW w:w="261" w:type="dxa"/>
            <w:tcBorders>
              <w:top w:val="nil"/>
              <w:left w:val="nil"/>
              <w:bottom w:val="single" w:sz="4" w:space="0" w:color="auto"/>
              <w:right w:val="single" w:sz="4" w:space="0" w:color="auto"/>
            </w:tcBorders>
            <w:shd w:val="clear" w:color="auto" w:fill="auto"/>
            <w:vAlign w:val="center"/>
            <w:hideMark/>
          </w:tcPr>
          <w:p w14:paraId="0187C99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36</w:t>
            </w:r>
          </w:p>
        </w:tc>
        <w:tc>
          <w:tcPr>
            <w:tcW w:w="261" w:type="dxa"/>
            <w:tcBorders>
              <w:top w:val="nil"/>
              <w:left w:val="nil"/>
              <w:bottom w:val="single" w:sz="4" w:space="0" w:color="auto"/>
              <w:right w:val="single" w:sz="4" w:space="0" w:color="auto"/>
            </w:tcBorders>
            <w:shd w:val="clear" w:color="auto" w:fill="auto"/>
            <w:vAlign w:val="center"/>
            <w:hideMark/>
          </w:tcPr>
          <w:p w14:paraId="514E393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37</w:t>
            </w:r>
          </w:p>
        </w:tc>
        <w:tc>
          <w:tcPr>
            <w:tcW w:w="261" w:type="dxa"/>
            <w:tcBorders>
              <w:top w:val="nil"/>
              <w:left w:val="nil"/>
              <w:bottom w:val="single" w:sz="4" w:space="0" w:color="auto"/>
              <w:right w:val="single" w:sz="4" w:space="0" w:color="auto"/>
            </w:tcBorders>
            <w:shd w:val="clear" w:color="auto" w:fill="auto"/>
            <w:vAlign w:val="center"/>
            <w:hideMark/>
          </w:tcPr>
          <w:p w14:paraId="40F5E12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38</w:t>
            </w:r>
          </w:p>
        </w:tc>
        <w:tc>
          <w:tcPr>
            <w:tcW w:w="261" w:type="dxa"/>
            <w:tcBorders>
              <w:top w:val="nil"/>
              <w:left w:val="nil"/>
              <w:bottom w:val="single" w:sz="4" w:space="0" w:color="auto"/>
              <w:right w:val="single" w:sz="4" w:space="0" w:color="auto"/>
            </w:tcBorders>
            <w:shd w:val="clear" w:color="auto" w:fill="auto"/>
            <w:vAlign w:val="center"/>
            <w:hideMark/>
          </w:tcPr>
          <w:p w14:paraId="33CA6E6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39</w:t>
            </w:r>
          </w:p>
        </w:tc>
        <w:tc>
          <w:tcPr>
            <w:tcW w:w="261" w:type="dxa"/>
            <w:tcBorders>
              <w:top w:val="nil"/>
              <w:left w:val="nil"/>
              <w:bottom w:val="single" w:sz="4" w:space="0" w:color="auto"/>
              <w:right w:val="single" w:sz="4" w:space="0" w:color="auto"/>
            </w:tcBorders>
            <w:shd w:val="clear" w:color="auto" w:fill="auto"/>
            <w:vAlign w:val="center"/>
            <w:hideMark/>
          </w:tcPr>
          <w:p w14:paraId="77F94C5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40</w:t>
            </w:r>
          </w:p>
        </w:tc>
        <w:tc>
          <w:tcPr>
            <w:tcW w:w="261" w:type="dxa"/>
            <w:tcBorders>
              <w:top w:val="nil"/>
              <w:left w:val="nil"/>
              <w:bottom w:val="single" w:sz="4" w:space="0" w:color="auto"/>
              <w:right w:val="single" w:sz="4" w:space="0" w:color="auto"/>
            </w:tcBorders>
            <w:shd w:val="clear" w:color="auto" w:fill="auto"/>
            <w:vAlign w:val="center"/>
            <w:hideMark/>
          </w:tcPr>
          <w:p w14:paraId="31F27BE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41</w:t>
            </w:r>
          </w:p>
        </w:tc>
        <w:tc>
          <w:tcPr>
            <w:tcW w:w="261" w:type="dxa"/>
            <w:tcBorders>
              <w:top w:val="nil"/>
              <w:left w:val="nil"/>
              <w:bottom w:val="single" w:sz="4" w:space="0" w:color="auto"/>
              <w:right w:val="single" w:sz="4" w:space="0" w:color="auto"/>
            </w:tcBorders>
            <w:shd w:val="clear" w:color="auto" w:fill="auto"/>
            <w:vAlign w:val="center"/>
            <w:hideMark/>
          </w:tcPr>
          <w:p w14:paraId="3E88F02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42</w:t>
            </w:r>
          </w:p>
        </w:tc>
        <w:tc>
          <w:tcPr>
            <w:tcW w:w="261" w:type="dxa"/>
            <w:tcBorders>
              <w:top w:val="nil"/>
              <w:left w:val="nil"/>
              <w:bottom w:val="single" w:sz="4" w:space="0" w:color="auto"/>
              <w:right w:val="single" w:sz="4" w:space="0" w:color="auto"/>
            </w:tcBorders>
            <w:shd w:val="clear" w:color="auto" w:fill="auto"/>
            <w:vAlign w:val="center"/>
            <w:hideMark/>
          </w:tcPr>
          <w:p w14:paraId="2672568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43</w:t>
            </w:r>
          </w:p>
        </w:tc>
        <w:tc>
          <w:tcPr>
            <w:tcW w:w="261" w:type="dxa"/>
            <w:tcBorders>
              <w:top w:val="nil"/>
              <w:left w:val="nil"/>
              <w:bottom w:val="single" w:sz="4" w:space="0" w:color="auto"/>
              <w:right w:val="single" w:sz="4" w:space="0" w:color="auto"/>
            </w:tcBorders>
            <w:shd w:val="clear" w:color="auto" w:fill="auto"/>
            <w:vAlign w:val="center"/>
            <w:hideMark/>
          </w:tcPr>
          <w:p w14:paraId="0B6E0F4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44</w:t>
            </w:r>
          </w:p>
        </w:tc>
        <w:tc>
          <w:tcPr>
            <w:tcW w:w="261" w:type="dxa"/>
            <w:tcBorders>
              <w:top w:val="nil"/>
              <w:left w:val="nil"/>
              <w:bottom w:val="single" w:sz="4" w:space="0" w:color="auto"/>
              <w:right w:val="single" w:sz="4" w:space="0" w:color="auto"/>
            </w:tcBorders>
            <w:shd w:val="clear" w:color="auto" w:fill="auto"/>
            <w:vAlign w:val="center"/>
            <w:hideMark/>
          </w:tcPr>
          <w:p w14:paraId="184DAE6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45</w:t>
            </w:r>
          </w:p>
        </w:tc>
        <w:tc>
          <w:tcPr>
            <w:tcW w:w="261" w:type="dxa"/>
            <w:tcBorders>
              <w:top w:val="nil"/>
              <w:left w:val="nil"/>
              <w:bottom w:val="single" w:sz="4" w:space="0" w:color="auto"/>
              <w:right w:val="single" w:sz="4" w:space="0" w:color="auto"/>
            </w:tcBorders>
            <w:shd w:val="clear" w:color="auto" w:fill="auto"/>
            <w:vAlign w:val="center"/>
            <w:hideMark/>
          </w:tcPr>
          <w:p w14:paraId="772960F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46</w:t>
            </w:r>
          </w:p>
        </w:tc>
        <w:tc>
          <w:tcPr>
            <w:tcW w:w="261" w:type="dxa"/>
            <w:tcBorders>
              <w:top w:val="nil"/>
              <w:left w:val="nil"/>
              <w:bottom w:val="single" w:sz="4" w:space="0" w:color="auto"/>
              <w:right w:val="single" w:sz="4" w:space="0" w:color="auto"/>
            </w:tcBorders>
            <w:shd w:val="clear" w:color="auto" w:fill="auto"/>
            <w:vAlign w:val="center"/>
            <w:hideMark/>
          </w:tcPr>
          <w:p w14:paraId="0978D31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47</w:t>
            </w:r>
          </w:p>
        </w:tc>
        <w:tc>
          <w:tcPr>
            <w:tcW w:w="261" w:type="dxa"/>
            <w:tcBorders>
              <w:top w:val="nil"/>
              <w:left w:val="nil"/>
              <w:bottom w:val="single" w:sz="4" w:space="0" w:color="auto"/>
              <w:right w:val="single" w:sz="4" w:space="0" w:color="auto"/>
            </w:tcBorders>
            <w:shd w:val="clear" w:color="auto" w:fill="auto"/>
            <w:vAlign w:val="center"/>
            <w:hideMark/>
          </w:tcPr>
          <w:p w14:paraId="7B48108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48</w:t>
            </w:r>
          </w:p>
        </w:tc>
        <w:tc>
          <w:tcPr>
            <w:tcW w:w="261" w:type="dxa"/>
            <w:tcBorders>
              <w:top w:val="nil"/>
              <w:left w:val="nil"/>
              <w:bottom w:val="single" w:sz="4" w:space="0" w:color="auto"/>
              <w:right w:val="single" w:sz="4" w:space="0" w:color="auto"/>
            </w:tcBorders>
            <w:shd w:val="clear" w:color="auto" w:fill="auto"/>
            <w:vAlign w:val="center"/>
            <w:hideMark/>
          </w:tcPr>
          <w:p w14:paraId="16AEAA5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49</w:t>
            </w:r>
          </w:p>
        </w:tc>
        <w:tc>
          <w:tcPr>
            <w:tcW w:w="261" w:type="dxa"/>
            <w:tcBorders>
              <w:top w:val="nil"/>
              <w:left w:val="nil"/>
              <w:bottom w:val="single" w:sz="4" w:space="0" w:color="auto"/>
              <w:right w:val="single" w:sz="4" w:space="0" w:color="auto"/>
            </w:tcBorders>
            <w:shd w:val="clear" w:color="auto" w:fill="auto"/>
            <w:vAlign w:val="center"/>
            <w:hideMark/>
          </w:tcPr>
          <w:p w14:paraId="45CA88E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50</w:t>
            </w:r>
          </w:p>
        </w:tc>
        <w:tc>
          <w:tcPr>
            <w:tcW w:w="261" w:type="dxa"/>
            <w:tcBorders>
              <w:top w:val="nil"/>
              <w:left w:val="nil"/>
              <w:bottom w:val="single" w:sz="4" w:space="0" w:color="auto"/>
              <w:right w:val="single" w:sz="4" w:space="0" w:color="auto"/>
            </w:tcBorders>
            <w:shd w:val="clear" w:color="auto" w:fill="auto"/>
            <w:vAlign w:val="center"/>
            <w:hideMark/>
          </w:tcPr>
          <w:p w14:paraId="05F3CF7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51</w:t>
            </w:r>
          </w:p>
        </w:tc>
        <w:tc>
          <w:tcPr>
            <w:tcW w:w="261" w:type="dxa"/>
            <w:tcBorders>
              <w:top w:val="nil"/>
              <w:left w:val="nil"/>
              <w:bottom w:val="single" w:sz="4" w:space="0" w:color="auto"/>
              <w:right w:val="single" w:sz="4" w:space="0" w:color="auto"/>
            </w:tcBorders>
            <w:shd w:val="clear" w:color="auto" w:fill="auto"/>
            <w:vAlign w:val="center"/>
            <w:hideMark/>
          </w:tcPr>
          <w:p w14:paraId="756A696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52</w:t>
            </w:r>
          </w:p>
        </w:tc>
        <w:tc>
          <w:tcPr>
            <w:tcW w:w="261" w:type="dxa"/>
            <w:vMerge/>
            <w:tcBorders>
              <w:top w:val="single" w:sz="4" w:space="0" w:color="auto"/>
              <w:left w:val="single" w:sz="4" w:space="0" w:color="auto"/>
              <w:bottom w:val="single" w:sz="4" w:space="0" w:color="000000"/>
              <w:right w:val="single" w:sz="4" w:space="0" w:color="auto"/>
            </w:tcBorders>
            <w:vAlign w:val="center"/>
            <w:hideMark/>
          </w:tcPr>
          <w:p w14:paraId="0E5BAE6E"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18" w:type="dxa"/>
            <w:vAlign w:val="center"/>
            <w:hideMark/>
          </w:tcPr>
          <w:p w14:paraId="6E3F6309"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r>
      <w:tr w:rsidR="00131C5D" w:rsidRPr="00131C5D" w14:paraId="46B0EDDD" w14:textId="77777777" w:rsidTr="00131C5D">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41A57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w:t>
            </w:r>
          </w:p>
        </w:tc>
        <w:tc>
          <w:tcPr>
            <w:tcW w:w="269" w:type="dxa"/>
            <w:tcBorders>
              <w:top w:val="nil"/>
              <w:left w:val="nil"/>
              <w:bottom w:val="single" w:sz="4" w:space="0" w:color="auto"/>
              <w:right w:val="single" w:sz="4" w:space="0" w:color="auto"/>
            </w:tcBorders>
            <w:shd w:val="clear" w:color="auto" w:fill="auto"/>
            <w:noWrap/>
            <w:vAlign w:val="center"/>
            <w:hideMark/>
          </w:tcPr>
          <w:p w14:paraId="7675700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1258171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87B612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04B79D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A8E61C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34926D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863FE5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F22241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BCF127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20555F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1BF0D9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9792A2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853F5C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808058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6C8845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589492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EC857A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6D8610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60E8FC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AE770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0" w:type="dxa"/>
            <w:tcBorders>
              <w:top w:val="nil"/>
              <w:left w:val="nil"/>
              <w:bottom w:val="single" w:sz="4" w:space="0" w:color="auto"/>
              <w:right w:val="single" w:sz="4" w:space="0" w:color="auto"/>
            </w:tcBorders>
            <w:shd w:val="clear" w:color="auto" w:fill="auto"/>
            <w:noWrap/>
            <w:vAlign w:val="center"/>
            <w:hideMark/>
          </w:tcPr>
          <w:p w14:paraId="1B19D23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8A24D1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5734AC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0308D10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04486C8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69789FE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39C6E5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341674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6F23012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2CF1100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70015E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954744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7FE180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9EC493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08C09A5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FECF42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205EACF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6B1E802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0C27651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E5EB04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719D43B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93CD9D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6E7D024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CCCAE4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4720B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BF633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4E71E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7374F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5C0D3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73C1D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DFF3D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99D19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0BB72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7E065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w:t>
            </w:r>
          </w:p>
        </w:tc>
        <w:tc>
          <w:tcPr>
            <w:tcW w:w="218" w:type="dxa"/>
            <w:vAlign w:val="center"/>
            <w:hideMark/>
          </w:tcPr>
          <w:p w14:paraId="63C63A21"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r>
      <w:tr w:rsidR="009256D9" w:rsidRPr="00131C5D" w14:paraId="25C64773" w14:textId="77777777" w:rsidTr="00131C5D">
        <w:trPr>
          <w:trHeight w:val="255"/>
        </w:trPr>
        <w:tc>
          <w:tcPr>
            <w:tcW w:w="260" w:type="dxa"/>
            <w:vMerge/>
            <w:tcBorders>
              <w:top w:val="nil"/>
              <w:left w:val="single" w:sz="4" w:space="0" w:color="auto"/>
              <w:bottom w:val="single" w:sz="4" w:space="0" w:color="000000"/>
              <w:right w:val="single" w:sz="4" w:space="0" w:color="auto"/>
            </w:tcBorders>
            <w:vAlign w:val="center"/>
            <w:hideMark/>
          </w:tcPr>
          <w:p w14:paraId="0CA20404"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9" w:type="dxa"/>
            <w:tcBorders>
              <w:top w:val="nil"/>
              <w:left w:val="nil"/>
              <w:bottom w:val="single" w:sz="4" w:space="0" w:color="auto"/>
              <w:right w:val="single" w:sz="4" w:space="0" w:color="auto"/>
            </w:tcBorders>
            <w:shd w:val="clear" w:color="000000" w:fill="BFBFBF"/>
            <w:noWrap/>
            <w:vAlign w:val="center"/>
            <w:hideMark/>
          </w:tcPr>
          <w:p w14:paraId="3E80C0E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6C763C2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EEDBDB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194F05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9D472D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647C33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A198FB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1AA4A4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CF12D0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B58990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0F4036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C32658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46E865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F25D48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957666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90181E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9E20D2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01F89E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auto"/>
              <w:right w:val="single" w:sz="4" w:space="0" w:color="auto"/>
            </w:tcBorders>
            <w:vAlign w:val="center"/>
            <w:hideMark/>
          </w:tcPr>
          <w:p w14:paraId="24F9481E"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0A507667"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4BDAF62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A23155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EF72B5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B455B1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EC3DEE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B4A956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751D89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9EF330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886993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EB1D4B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73A274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D00BA0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FEEBC4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4BA8A3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354912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E51821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7F7E4E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C14344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E26458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D46660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0C4B21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4F037E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E9C765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37421D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vMerge/>
            <w:tcBorders>
              <w:top w:val="nil"/>
              <w:left w:val="single" w:sz="4" w:space="0" w:color="auto"/>
              <w:bottom w:val="single" w:sz="4" w:space="0" w:color="000000"/>
              <w:right w:val="single" w:sz="4" w:space="0" w:color="auto"/>
            </w:tcBorders>
            <w:vAlign w:val="center"/>
            <w:hideMark/>
          </w:tcPr>
          <w:p w14:paraId="194357A1"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7856E24"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4DF2CD3"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0C77B02"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FC6EC31"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D60064A"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7DE33B4"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2724CBE"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5F6F263"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DBD7FE1"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18" w:type="dxa"/>
            <w:vAlign w:val="center"/>
            <w:hideMark/>
          </w:tcPr>
          <w:p w14:paraId="49DFB241"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r>
      <w:tr w:rsidR="00131C5D" w:rsidRPr="00131C5D" w14:paraId="1DB0B56D" w14:textId="77777777" w:rsidTr="00131C5D">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AFC67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w:t>
            </w:r>
          </w:p>
        </w:tc>
        <w:tc>
          <w:tcPr>
            <w:tcW w:w="269" w:type="dxa"/>
            <w:tcBorders>
              <w:top w:val="nil"/>
              <w:left w:val="nil"/>
              <w:bottom w:val="single" w:sz="4" w:space="0" w:color="auto"/>
              <w:right w:val="single" w:sz="4" w:space="0" w:color="auto"/>
            </w:tcBorders>
            <w:shd w:val="clear" w:color="auto" w:fill="auto"/>
            <w:noWrap/>
            <w:vAlign w:val="center"/>
            <w:hideMark/>
          </w:tcPr>
          <w:p w14:paraId="6C5DAC3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60A4331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648B7E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EC4A5E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91DB8E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44C61D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1527E1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4BB7A3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74D601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E6CE5D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2BB4B5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647273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2B77F0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4914CE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53FB1C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792F44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BB3413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6D9652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D0B177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D8EDE0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0" w:type="dxa"/>
            <w:tcBorders>
              <w:top w:val="nil"/>
              <w:left w:val="nil"/>
              <w:bottom w:val="single" w:sz="4" w:space="0" w:color="auto"/>
              <w:right w:val="single" w:sz="4" w:space="0" w:color="auto"/>
            </w:tcBorders>
            <w:shd w:val="clear" w:color="auto" w:fill="auto"/>
            <w:noWrap/>
            <w:vAlign w:val="center"/>
            <w:hideMark/>
          </w:tcPr>
          <w:p w14:paraId="6CE9AC0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5B798CF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6120D1E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320F79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62C7149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0A6D388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B1D4BF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DF7DE7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391DE9E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BA3DE2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688E225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2FC8F2F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4B1EF6B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7DEC327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69589A2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071DC5E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1C3EB1B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2C34C88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auto" w:fill="auto"/>
            <w:noWrap/>
            <w:vAlign w:val="center"/>
            <w:hideMark/>
          </w:tcPr>
          <w:p w14:paraId="7FFD66A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375770A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30889C3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03DEC28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13D8896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51B491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D0FFE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F6327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F9AD4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797EA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FC518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D0EDA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3912C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93301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A8D89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8A0AD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w:t>
            </w:r>
          </w:p>
        </w:tc>
        <w:tc>
          <w:tcPr>
            <w:tcW w:w="218" w:type="dxa"/>
            <w:vAlign w:val="center"/>
            <w:hideMark/>
          </w:tcPr>
          <w:p w14:paraId="74CDFEB1"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r>
      <w:tr w:rsidR="009256D9" w:rsidRPr="00131C5D" w14:paraId="1AA0A0C9" w14:textId="77777777" w:rsidTr="00131C5D">
        <w:trPr>
          <w:trHeight w:val="255"/>
        </w:trPr>
        <w:tc>
          <w:tcPr>
            <w:tcW w:w="260" w:type="dxa"/>
            <w:vMerge/>
            <w:tcBorders>
              <w:top w:val="nil"/>
              <w:left w:val="single" w:sz="4" w:space="0" w:color="auto"/>
              <w:bottom w:val="single" w:sz="4" w:space="0" w:color="000000"/>
              <w:right w:val="single" w:sz="4" w:space="0" w:color="auto"/>
            </w:tcBorders>
            <w:vAlign w:val="center"/>
            <w:hideMark/>
          </w:tcPr>
          <w:p w14:paraId="1F2CEA72"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9" w:type="dxa"/>
            <w:tcBorders>
              <w:top w:val="nil"/>
              <w:left w:val="nil"/>
              <w:bottom w:val="single" w:sz="4" w:space="0" w:color="auto"/>
              <w:right w:val="single" w:sz="4" w:space="0" w:color="auto"/>
            </w:tcBorders>
            <w:shd w:val="clear" w:color="000000" w:fill="BFBFBF"/>
            <w:noWrap/>
            <w:vAlign w:val="center"/>
            <w:hideMark/>
          </w:tcPr>
          <w:p w14:paraId="192AD4B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1B2EED9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25C5D9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C7E5C9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6B3E44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E4856B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832D6C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166BB0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D22E05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E05B57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C1044B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729052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BB8BAB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8DF9B7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55C7C8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822EFF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F5D6A5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DC4821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auto"/>
              <w:right w:val="single" w:sz="4" w:space="0" w:color="auto"/>
            </w:tcBorders>
            <w:vAlign w:val="center"/>
            <w:hideMark/>
          </w:tcPr>
          <w:p w14:paraId="66C06075"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7D41651B"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50D0BFA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354896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D27652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B600FB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F46A53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43CCD0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B92593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8764EE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DBCDFC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1E1F7E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4EF9F7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7C4CC6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3E26C2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05BDAB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EE3D5A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587989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DF6CD6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032A06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13FEA1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C04D61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096FB3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B313D4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B095E8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vMerge/>
            <w:tcBorders>
              <w:top w:val="nil"/>
              <w:left w:val="single" w:sz="4" w:space="0" w:color="auto"/>
              <w:bottom w:val="single" w:sz="4" w:space="0" w:color="000000"/>
              <w:right w:val="single" w:sz="4" w:space="0" w:color="auto"/>
            </w:tcBorders>
            <w:vAlign w:val="center"/>
            <w:hideMark/>
          </w:tcPr>
          <w:p w14:paraId="517CD918"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DA140B4"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6E3C066A"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FCF0639"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42E79F9"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60A00F3"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8D34CA8"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D30B5D4"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0BC55F8"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243AB74E"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B96E541"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18" w:type="dxa"/>
            <w:vAlign w:val="center"/>
            <w:hideMark/>
          </w:tcPr>
          <w:p w14:paraId="66E5D81C"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r>
      <w:tr w:rsidR="00131C5D" w:rsidRPr="00131C5D" w14:paraId="26096C20" w14:textId="77777777" w:rsidTr="00131C5D">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45071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w:t>
            </w:r>
          </w:p>
        </w:tc>
        <w:tc>
          <w:tcPr>
            <w:tcW w:w="269" w:type="dxa"/>
            <w:tcBorders>
              <w:top w:val="nil"/>
              <w:left w:val="nil"/>
              <w:bottom w:val="single" w:sz="4" w:space="0" w:color="auto"/>
              <w:right w:val="single" w:sz="4" w:space="0" w:color="auto"/>
            </w:tcBorders>
            <w:shd w:val="clear" w:color="auto" w:fill="auto"/>
            <w:noWrap/>
            <w:vAlign w:val="center"/>
            <w:hideMark/>
          </w:tcPr>
          <w:p w14:paraId="362E403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2763758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DA057D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B56BBD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97197D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5DB513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9C6E48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E3AB29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CE21BA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94AC1F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400B9F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AE9FA6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D38804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B9D566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E08224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916EF0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FDDC4F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9D9889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95A4C3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829E25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49DC3A8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20BF407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6418D7C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281A5F6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16CBE80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279087E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6EBA16A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740338C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3AA5910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7CBA24B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0C206D6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531112D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510D359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02CEFB5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598D05A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121DE73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203B8E1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27C68D7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072D5C1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72333DC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00B0F0"/>
            <w:noWrap/>
            <w:vAlign w:val="center"/>
            <w:hideMark/>
          </w:tcPr>
          <w:p w14:paraId="32D6614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55D994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w:t>
            </w:r>
          </w:p>
        </w:tc>
        <w:tc>
          <w:tcPr>
            <w:tcW w:w="26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2CD5DF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Г</w:t>
            </w:r>
          </w:p>
        </w:tc>
        <w:tc>
          <w:tcPr>
            <w:tcW w:w="26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B9B3A5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Г</w:t>
            </w:r>
          </w:p>
        </w:tc>
        <w:tc>
          <w:tcPr>
            <w:tcW w:w="26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D1981A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Г</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90CFE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845C6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D8ED6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9192F9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426D4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67C91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9B227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8633A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2777FC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w:t>
            </w:r>
          </w:p>
        </w:tc>
        <w:tc>
          <w:tcPr>
            <w:tcW w:w="218" w:type="dxa"/>
            <w:vAlign w:val="center"/>
            <w:hideMark/>
          </w:tcPr>
          <w:p w14:paraId="0D6CE7E8"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r>
      <w:tr w:rsidR="009256D9" w:rsidRPr="00131C5D" w14:paraId="0800369E" w14:textId="77777777" w:rsidTr="00131C5D">
        <w:trPr>
          <w:trHeight w:val="255"/>
        </w:trPr>
        <w:tc>
          <w:tcPr>
            <w:tcW w:w="260" w:type="dxa"/>
            <w:vMerge/>
            <w:tcBorders>
              <w:top w:val="nil"/>
              <w:left w:val="single" w:sz="4" w:space="0" w:color="auto"/>
              <w:bottom w:val="single" w:sz="4" w:space="0" w:color="000000"/>
              <w:right w:val="single" w:sz="4" w:space="0" w:color="auto"/>
            </w:tcBorders>
            <w:vAlign w:val="center"/>
            <w:hideMark/>
          </w:tcPr>
          <w:p w14:paraId="5285CDFB"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9" w:type="dxa"/>
            <w:tcBorders>
              <w:top w:val="nil"/>
              <w:left w:val="nil"/>
              <w:bottom w:val="single" w:sz="4" w:space="0" w:color="auto"/>
              <w:right w:val="single" w:sz="4" w:space="0" w:color="auto"/>
            </w:tcBorders>
            <w:shd w:val="clear" w:color="000000" w:fill="BFBFBF"/>
            <w:noWrap/>
            <w:vAlign w:val="center"/>
            <w:hideMark/>
          </w:tcPr>
          <w:p w14:paraId="723C058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03ACE2B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A83264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46065C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12D8A6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B22E4E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4B49CA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FEB978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C21DBF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A010B4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51A1CC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5CFA9E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AB6F7E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851876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AC53C0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B9C09A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C2ACE9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14453E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0" w:type="dxa"/>
            <w:vMerge/>
            <w:tcBorders>
              <w:top w:val="nil"/>
              <w:left w:val="single" w:sz="4" w:space="0" w:color="auto"/>
              <w:bottom w:val="single" w:sz="4" w:space="0" w:color="auto"/>
              <w:right w:val="single" w:sz="4" w:space="0" w:color="auto"/>
            </w:tcBorders>
            <w:vAlign w:val="center"/>
            <w:hideMark/>
          </w:tcPr>
          <w:p w14:paraId="255428C7"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28AD1BEF"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141557C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1D5FAE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59069EC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E05D04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013C5B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1944DC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177A3F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5DA96D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DDAB5F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A838D1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3C956F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4E1B36B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50F38F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40A1D5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313C3B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2847C65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64905A9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10F0F83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076E9B1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39407DA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tcBorders>
              <w:top w:val="nil"/>
              <w:left w:val="nil"/>
              <w:bottom w:val="single" w:sz="4" w:space="0" w:color="auto"/>
              <w:right w:val="single" w:sz="4" w:space="0" w:color="auto"/>
            </w:tcBorders>
            <w:shd w:val="clear" w:color="000000" w:fill="BFBFBF"/>
            <w:noWrap/>
            <w:vAlign w:val="center"/>
            <w:hideMark/>
          </w:tcPr>
          <w:p w14:paraId="7A2211C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261" w:type="dxa"/>
            <w:vMerge/>
            <w:tcBorders>
              <w:top w:val="nil"/>
              <w:left w:val="single" w:sz="4" w:space="0" w:color="auto"/>
              <w:bottom w:val="single" w:sz="4" w:space="0" w:color="000000"/>
              <w:right w:val="single" w:sz="4" w:space="0" w:color="auto"/>
            </w:tcBorders>
            <w:vAlign w:val="center"/>
            <w:hideMark/>
          </w:tcPr>
          <w:p w14:paraId="08115837"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C71E3C4"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83B8901"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F03CB0B"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F916379"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17A20A2D"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E6D256F"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7C41D8EE"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52C18DA"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07C21660"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3BE116AD"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452FAE5C"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61" w:type="dxa"/>
            <w:vMerge/>
            <w:tcBorders>
              <w:top w:val="nil"/>
              <w:left w:val="single" w:sz="4" w:space="0" w:color="auto"/>
              <w:bottom w:val="single" w:sz="4" w:space="0" w:color="000000"/>
              <w:right w:val="single" w:sz="4" w:space="0" w:color="auto"/>
            </w:tcBorders>
            <w:vAlign w:val="center"/>
            <w:hideMark/>
          </w:tcPr>
          <w:p w14:paraId="5140CC26"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218" w:type="dxa"/>
            <w:vAlign w:val="center"/>
            <w:hideMark/>
          </w:tcPr>
          <w:p w14:paraId="3DE4A7A5"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r>
    </w:tbl>
    <w:p w14:paraId="48E195D3" w14:textId="7C8FE239" w:rsidR="00131C5D" w:rsidRPr="00E770E9" w:rsidRDefault="00131C5D" w:rsidP="00131C5D">
      <w:pPr>
        <w:pStyle w:val="ac"/>
        <w:rPr>
          <w:b/>
          <w:bCs/>
          <w:lang w:eastAsia="nl-NL"/>
        </w:rPr>
      </w:pPr>
      <w:r w:rsidRPr="00E770E9">
        <w:rPr>
          <w:b/>
          <w:bCs/>
          <w:lang w:eastAsia="nl-NL"/>
        </w:rPr>
        <w:t>2. Сводные данные по бюджету времени (в неделях)</w:t>
      </w:r>
    </w:p>
    <w:tbl>
      <w:tblPr>
        <w:tblW w:w="14241" w:type="dxa"/>
        <w:tblInd w:w="-5" w:type="dxa"/>
        <w:tblLook w:val="04A0" w:firstRow="1" w:lastRow="0" w:firstColumn="1" w:lastColumn="0" w:noHBand="0" w:noVBand="1"/>
      </w:tblPr>
      <w:tblGrid>
        <w:gridCol w:w="540"/>
        <w:gridCol w:w="6"/>
        <w:gridCol w:w="484"/>
        <w:gridCol w:w="50"/>
        <w:gridCol w:w="466"/>
        <w:gridCol w:w="74"/>
        <w:gridCol w:w="410"/>
        <w:gridCol w:w="130"/>
        <w:gridCol w:w="386"/>
        <w:gridCol w:w="363"/>
        <w:gridCol w:w="121"/>
        <w:gridCol w:w="516"/>
        <w:gridCol w:w="112"/>
        <w:gridCol w:w="388"/>
        <w:gridCol w:w="361"/>
        <w:gridCol w:w="139"/>
        <w:gridCol w:w="500"/>
        <w:gridCol w:w="110"/>
        <w:gridCol w:w="390"/>
        <w:gridCol w:w="359"/>
        <w:gridCol w:w="141"/>
        <w:gridCol w:w="399"/>
        <w:gridCol w:w="101"/>
        <w:gridCol w:w="439"/>
        <w:gridCol w:w="184"/>
        <w:gridCol w:w="356"/>
        <w:gridCol w:w="144"/>
        <w:gridCol w:w="396"/>
        <w:gridCol w:w="104"/>
        <w:gridCol w:w="436"/>
        <w:gridCol w:w="86"/>
        <w:gridCol w:w="500"/>
        <w:gridCol w:w="500"/>
        <w:gridCol w:w="500"/>
        <w:gridCol w:w="1350"/>
        <w:gridCol w:w="2700"/>
      </w:tblGrid>
      <w:tr w:rsidR="00131C5D" w:rsidRPr="00131C5D" w14:paraId="132B5734" w14:textId="77777777" w:rsidTr="00E770E9">
        <w:trPr>
          <w:gridAfter w:val="2"/>
          <w:wAfter w:w="4045" w:type="dxa"/>
          <w:trHeight w:val="255"/>
        </w:trPr>
        <w:tc>
          <w:tcPr>
            <w:tcW w:w="546"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90B4AD1" w14:textId="77777777" w:rsidR="00131C5D" w:rsidRPr="00131C5D" w:rsidRDefault="00131C5D" w:rsidP="00131C5D">
            <w:pPr>
              <w:spacing w:after="0" w:line="240" w:lineRule="auto"/>
              <w:jc w:val="center"/>
              <w:rPr>
                <w:rFonts w:ascii="Arial" w:eastAsia="Times New Roman" w:hAnsi="Arial" w:cs="Arial"/>
                <w:sz w:val="20"/>
                <w:szCs w:val="20"/>
                <w:lang w:eastAsia="ru-RU"/>
              </w:rPr>
            </w:pPr>
            <w:r w:rsidRPr="00131C5D">
              <w:rPr>
                <w:rFonts w:ascii="Arial" w:eastAsia="Times New Roman" w:hAnsi="Arial" w:cs="Arial"/>
                <w:sz w:val="20"/>
                <w:szCs w:val="20"/>
                <w:lang w:eastAsia="ru-RU"/>
              </w:rPr>
              <w:t> </w:t>
            </w:r>
          </w:p>
        </w:tc>
        <w:tc>
          <w:tcPr>
            <w:tcW w:w="3000" w:type="dxa"/>
            <w:gridSpan w:val="10"/>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1421C6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обучение</w:t>
            </w:r>
          </w:p>
        </w:tc>
        <w:tc>
          <w:tcPr>
            <w:tcW w:w="50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04770A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xml:space="preserve">Промежуточная аттестация, </w:t>
            </w:r>
            <w:proofErr w:type="spellStart"/>
            <w:r w:rsidRPr="00131C5D">
              <w:rPr>
                <w:rFonts w:ascii="Arial" w:eastAsia="Times New Roman" w:hAnsi="Arial" w:cs="Arial"/>
                <w:b/>
                <w:bCs/>
                <w:sz w:val="12"/>
                <w:szCs w:val="12"/>
                <w:lang w:eastAsia="ru-RU"/>
              </w:rPr>
              <w:t>нед</w:t>
            </w:r>
            <w:proofErr w:type="spellEnd"/>
            <w:r w:rsidRPr="00131C5D">
              <w:rPr>
                <w:rFonts w:ascii="Arial" w:eastAsia="Times New Roman" w:hAnsi="Arial" w:cs="Arial"/>
                <w:b/>
                <w:bCs/>
                <w:sz w:val="12"/>
                <w:szCs w:val="12"/>
                <w:lang w:eastAsia="ru-RU"/>
              </w:rPr>
              <w:t>.</w:t>
            </w:r>
          </w:p>
        </w:tc>
        <w:tc>
          <w:tcPr>
            <w:tcW w:w="500"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FB9B87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xml:space="preserve">практика </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2E5B7F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ГИА</w:t>
            </w:r>
          </w:p>
        </w:tc>
        <w:tc>
          <w:tcPr>
            <w:tcW w:w="5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1CF830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xml:space="preserve">Каникулы, </w:t>
            </w:r>
            <w:proofErr w:type="spellStart"/>
            <w:r w:rsidRPr="00131C5D">
              <w:rPr>
                <w:rFonts w:ascii="Arial" w:eastAsia="Times New Roman" w:hAnsi="Arial" w:cs="Arial"/>
                <w:b/>
                <w:bCs/>
                <w:sz w:val="12"/>
                <w:szCs w:val="12"/>
                <w:lang w:eastAsia="ru-RU"/>
              </w:rPr>
              <w:t>нед</w:t>
            </w:r>
            <w:proofErr w:type="spellEnd"/>
            <w:r w:rsidRPr="00131C5D">
              <w:rPr>
                <w:rFonts w:ascii="Arial" w:eastAsia="Times New Roman" w:hAnsi="Arial" w:cs="Arial"/>
                <w:b/>
                <w:bCs/>
                <w:sz w:val="12"/>
                <w:szCs w:val="12"/>
                <w:lang w:eastAsia="ru-RU"/>
              </w:rPr>
              <w:t>.</w:t>
            </w:r>
          </w:p>
        </w:tc>
        <w:tc>
          <w:tcPr>
            <w:tcW w:w="5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0E3816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xml:space="preserve">Всего, </w:t>
            </w:r>
            <w:proofErr w:type="spellStart"/>
            <w:r w:rsidRPr="00131C5D">
              <w:rPr>
                <w:rFonts w:ascii="Arial" w:eastAsia="Times New Roman" w:hAnsi="Arial" w:cs="Arial"/>
                <w:b/>
                <w:bCs/>
                <w:sz w:val="12"/>
                <w:szCs w:val="12"/>
                <w:lang w:eastAsia="ru-RU"/>
              </w:rPr>
              <w:t>нед</w:t>
            </w:r>
            <w:proofErr w:type="spellEnd"/>
            <w:r w:rsidRPr="00131C5D">
              <w:rPr>
                <w:rFonts w:ascii="Arial" w:eastAsia="Times New Roman" w:hAnsi="Arial" w:cs="Arial"/>
                <w:b/>
                <w:bCs/>
                <w:sz w:val="12"/>
                <w:szCs w:val="12"/>
                <w:lang w:eastAsia="ru-RU"/>
              </w:rPr>
              <w:t>.</w:t>
            </w:r>
          </w:p>
        </w:tc>
        <w:tc>
          <w:tcPr>
            <w:tcW w:w="500" w:type="dxa"/>
            <w:gridSpan w:val="2"/>
            <w:tcBorders>
              <w:top w:val="nil"/>
              <w:left w:val="nil"/>
              <w:bottom w:val="nil"/>
              <w:right w:val="nil"/>
            </w:tcBorders>
            <w:shd w:val="clear" w:color="auto" w:fill="auto"/>
            <w:noWrap/>
            <w:hideMark/>
          </w:tcPr>
          <w:p w14:paraId="62E7698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
        </w:tc>
        <w:tc>
          <w:tcPr>
            <w:tcW w:w="623" w:type="dxa"/>
            <w:gridSpan w:val="2"/>
            <w:tcBorders>
              <w:top w:val="nil"/>
              <w:left w:val="nil"/>
              <w:bottom w:val="nil"/>
              <w:right w:val="nil"/>
            </w:tcBorders>
            <w:shd w:val="clear" w:color="auto" w:fill="auto"/>
            <w:noWrap/>
            <w:hideMark/>
          </w:tcPr>
          <w:p w14:paraId="62C7A96B"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hideMark/>
          </w:tcPr>
          <w:p w14:paraId="20BB5E1E" w14:textId="77777777" w:rsidR="00131C5D" w:rsidRPr="00131C5D" w:rsidRDefault="00131C5D" w:rsidP="00131C5D">
            <w:pPr>
              <w:spacing w:after="0" w:line="240" w:lineRule="auto"/>
              <w:jc w:val="center"/>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hideMark/>
          </w:tcPr>
          <w:p w14:paraId="4F165C1F"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22" w:type="dxa"/>
            <w:gridSpan w:val="2"/>
            <w:tcBorders>
              <w:top w:val="nil"/>
              <w:left w:val="nil"/>
              <w:bottom w:val="nil"/>
              <w:right w:val="nil"/>
            </w:tcBorders>
            <w:shd w:val="clear" w:color="auto" w:fill="auto"/>
            <w:noWrap/>
            <w:hideMark/>
          </w:tcPr>
          <w:p w14:paraId="27D8E615"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46FF7EC8"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52AF9F9D"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368B2586"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r>
      <w:tr w:rsidR="00131C5D" w:rsidRPr="00131C5D" w14:paraId="7F4A9AC4" w14:textId="77777777" w:rsidTr="00E770E9">
        <w:trPr>
          <w:gridAfter w:val="2"/>
          <w:wAfter w:w="4045" w:type="dxa"/>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00BD3159" w14:textId="77777777" w:rsidR="00131C5D" w:rsidRPr="00131C5D" w:rsidRDefault="00131C5D" w:rsidP="00131C5D">
            <w:pPr>
              <w:spacing w:after="0" w:line="240" w:lineRule="auto"/>
              <w:rPr>
                <w:rFonts w:ascii="Arial" w:eastAsia="Times New Roman" w:hAnsi="Arial" w:cs="Arial"/>
                <w:sz w:val="20"/>
                <w:szCs w:val="20"/>
                <w:lang w:eastAsia="ru-RU"/>
              </w:rPr>
            </w:pPr>
          </w:p>
        </w:tc>
        <w:tc>
          <w:tcPr>
            <w:tcW w:w="3000" w:type="dxa"/>
            <w:gridSpan w:val="10"/>
            <w:vMerge/>
            <w:tcBorders>
              <w:top w:val="single" w:sz="4" w:space="0" w:color="auto"/>
              <w:left w:val="single" w:sz="4" w:space="0" w:color="auto"/>
              <w:bottom w:val="single" w:sz="4" w:space="0" w:color="000000"/>
              <w:right w:val="single" w:sz="4" w:space="0" w:color="000000"/>
            </w:tcBorders>
            <w:vAlign w:val="center"/>
            <w:hideMark/>
          </w:tcPr>
          <w:p w14:paraId="751AD36F"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single" w:sz="4" w:space="0" w:color="auto"/>
              <w:left w:val="single" w:sz="4" w:space="0" w:color="auto"/>
              <w:bottom w:val="single" w:sz="4" w:space="0" w:color="000000"/>
              <w:right w:val="single" w:sz="4" w:space="0" w:color="auto"/>
            </w:tcBorders>
            <w:vAlign w:val="center"/>
            <w:hideMark/>
          </w:tcPr>
          <w:p w14:paraId="212E3AB2"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single" w:sz="4" w:space="0" w:color="auto"/>
              <w:left w:val="single" w:sz="4" w:space="0" w:color="auto"/>
              <w:bottom w:val="single" w:sz="4" w:space="0" w:color="000000"/>
              <w:right w:val="single" w:sz="4" w:space="0" w:color="auto"/>
            </w:tcBorders>
            <w:vAlign w:val="center"/>
            <w:hideMark/>
          </w:tcPr>
          <w:p w14:paraId="058E76F0"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45759879"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single" w:sz="4" w:space="0" w:color="auto"/>
              <w:left w:val="single" w:sz="4" w:space="0" w:color="auto"/>
              <w:bottom w:val="single" w:sz="4" w:space="0" w:color="auto"/>
              <w:right w:val="single" w:sz="4" w:space="0" w:color="auto"/>
            </w:tcBorders>
            <w:vAlign w:val="center"/>
            <w:hideMark/>
          </w:tcPr>
          <w:p w14:paraId="4B673824"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single" w:sz="4" w:space="0" w:color="auto"/>
              <w:left w:val="single" w:sz="4" w:space="0" w:color="auto"/>
              <w:bottom w:val="single" w:sz="4" w:space="0" w:color="auto"/>
              <w:right w:val="single" w:sz="4" w:space="0" w:color="auto"/>
            </w:tcBorders>
            <w:vAlign w:val="center"/>
            <w:hideMark/>
          </w:tcPr>
          <w:p w14:paraId="51E1A348"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tcBorders>
              <w:top w:val="nil"/>
              <w:left w:val="nil"/>
              <w:bottom w:val="nil"/>
              <w:right w:val="nil"/>
            </w:tcBorders>
            <w:shd w:val="clear" w:color="auto" w:fill="auto"/>
            <w:noWrap/>
            <w:hideMark/>
          </w:tcPr>
          <w:p w14:paraId="5841D1B4"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623" w:type="dxa"/>
            <w:gridSpan w:val="2"/>
            <w:tcBorders>
              <w:top w:val="nil"/>
              <w:left w:val="nil"/>
              <w:bottom w:val="nil"/>
              <w:right w:val="nil"/>
            </w:tcBorders>
            <w:shd w:val="clear" w:color="auto" w:fill="auto"/>
            <w:noWrap/>
            <w:hideMark/>
          </w:tcPr>
          <w:p w14:paraId="7016CA58"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hideMark/>
          </w:tcPr>
          <w:p w14:paraId="355D77A6" w14:textId="77777777" w:rsidR="00131C5D" w:rsidRPr="00131C5D" w:rsidRDefault="00131C5D" w:rsidP="00131C5D">
            <w:pPr>
              <w:spacing w:after="0" w:line="240" w:lineRule="auto"/>
              <w:jc w:val="center"/>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hideMark/>
          </w:tcPr>
          <w:p w14:paraId="5DC3E183"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22" w:type="dxa"/>
            <w:gridSpan w:val="2"/>
            <w:tcBorders>
              <w:top w:val="nil"/>
              <w:left w:val="nil"/>
              <w:bottom w:val="nil"/>
              <w:right w:val="nil"/>
            </w:tcBorders>
            <w:shd w:val="clear" w:color="auto" w:fill="auto"/>
            <w:noWrap/>
            <w:hideMark/>
          </w:tcPr>
          <w:p w14:paraId="3EAF3FFF"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6436F892"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2BEAD833"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6B74EA3A"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r>
      <w:tr w:rsidR="00131C5D" w:rsidRPr="00131C5D" w14:paraId="3691E37E" w14:textId="77777777" w:rsidTr="00E770E9">
        <w:trPr>
          <w:gridAfter w:val="2"/>
          <w:wAfter w:w="4045" w:type="dxa"/>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6C206064" w14:textId="77777777" w:rsidR="00131C5D" w:rsidRPr="00131C5D" w:rsidRDefault="00131C5D" w:rsidP="00131C5D">
            <w:pPr>
              <w:spacing w:after="0" w:line="240" w:lineRule="auto"/>
              <w:rPr>
                <w:rFonts w:ascii="Arial" w:eastAsia="Times New Roman" w:hAnsi="Arial" w:cs="Arial"/>
                <w:sz w:val="20"/>
                <w:szCs w:val="20"/>
                <w:lang w:eastAsia="ru-RU"/>
              </w:rPr>
            </w:pPr>
          </w:p>
        </w:tc>
        <w:tc>
          <w:tcPr>
            <w:tcW w:w="1000" w:type="dxa"/>
            <w:gridSpan w:val="3"/>
            <w:tcBorders>
              <w:top w:val="single" w:sz="4" w:space="0" w:color="auto"/>
              <w:left w:val="nil"/>
              <w:bottom w:val="single" w:sz="4" w:space="0" w:color="auto"/>
              <w:right w:val="single" w:sz="4" w:space="0" w:color="000000"/>
            </w:tcBorders>
            <w:shd w:val="clear" w:color="auto" w:fill="auto"/>
            <w:vAlign w:val="center"/>
            <w:hideMark/>
          </w:tcPr>
          <w:p w14:paraId="311EBAA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Всего         за год</w:t>
            </w:r>
          </w:p>
        </w:tc>
        <w:tc>
          <w:tcPr>
            <w:tcW w:w="1000" w:type="dxa"/>
            <w:gridSpan w:val="4"/>
            <w:tcBorders>
              <w:top w:val="single" w:sz="4" w:space="0" w:color="auto"/>
              <w:left w:val="nil"/>
              <w:bottom w:val="single" w:sz="4" w:space="0" w:color="auto"/>
              <w:right w:val="single" w:sz="4" w:space="0" w:color="000000"/>
            </w:tcBorders>
            <w:shd w:val="clear" w:color="auto" w:fill="auto"/>
            <w:vAlign w:val="center"/>
            <w:hideMark/>
          </w:tcPr>
          <w:p w14:paraId="02EBD99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 семестр</w:t>
            </w:r>
          </w:p>
        </w:tc>
        <w:tc>
          <w:tcPr>
            <w:tcW w:w="1000" w:type="dxa"/>
            <w:gridSpan w:val="3"/>
            <w:tcBorders>
              <w:top w:val="single" w:sz="4" w:space="0" w:color="auto"/>
              <w:left w:val="nil"/>
              <w:bottom w:val="single" w:sz="4" w:space="0" w:color="auto"/>
              <w:right w:val="single" w:sz="4" w:space="0" w:color="000000"/>
            </w:tcBorders>
            <w:shd w:val="clear" w:color="auto" w:fill="auto"/>
            <w:vAlign w:val="center"/>
            <w:hideMark/>
          </w:tcPr>
          <w:p w14:paraId="2D0804F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 семестр</w:t>
            </w:r>
          </w:p>
        </w:tc>
        <w:tc>
          <w:tcPr>
            <w:tcW w:w="500" w:type="dxa"/>
            <w:gridSpan w:val="2"/>
            <w:vMerge/>
            <w:tcBorders>
              <w:top w:val="single" w:sz="4" w:space="0" w:color="auto"/>
              <w:left w:val="single" w:sz="4" w:space="0" w:color="auto"/>
              <w:bottom w:val="single" w:sz="4" w:space="0" w:color="000000"/>
              <w:right w:val="single" w:sz="4" w:space="0" w:color="auto"/>
            </w:tcBorders>
            <w:vAlign w:val="center"/>
            <w:hideMark/>
          </w:tcPr>
          <w:p w14:paraId="27B29880"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single" w:sz="4" w:space="0" w:color="auto"/>
              <w:left w:val="single" w:sz="4" w:space="0" w:color="auto"/>
              <w:bottom w:val="single" w:sz="4" w:space="0" w:color="000000"/>
              <w:right w:val="single" w:sz="4" w:space="0" w:color="auto"/>
            </w:tcBorders>
            <w:vAlign w:val="center"/>
            <w:hideMark/>
          </w:tcPr>
          <w:p w14:paraId="09913627"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22D72CDE"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single" w:sz="4" w:space="0" w:color="auto"/>
              <w:left w:val="single" w:sz="4" w:space="0" w:color="auto"/>
              <w:bottom w:val="single" w:sz="4" w:space="0" w:color="auto"/>
              <w:right w:val="single" w:sz="4" w:space="0" w:color="auto"/>
            </w:tcBorders>
            <w:vAlign w:val="center"/>
            <w:hideMark/>
          </w:tcPr>
          <w:p w14:paraId="33E10B0E"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single" w:sz="4" w:space="0" w:color="auto"/>
              <w:left w:val="single" w:sz="4" w:space="0" w:color="auto"/>
              <w:bottom w:val="single" w:sz="4" w:space="0" w:color="auto"/>
              <w:right w:val="single" w:sz="4" w:space="0" w:color="auto"/>
            </w:tcBorders>
            <w:vAlign w:val="center"/>
            <w:hideMark/>
          </w:tcPr>
          <w:p w14:paraId="5B71D9B9"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tcBorders>
              <w:top w:val="nil"/>
              <w:left w:val="nil"/>
              <w:bottom w:val="nil"/>
              <w:right w:val="nil"/>
            </w:tcBorders>
            <w:shd w:val="clear" w:color="auto" w:fill="auto"/>
            <w:noWrap/>
            <w:hideMark/>
          </w:tcPr>
          <w:p w14:paraId="39BA6C8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
        </w:tc>
        <w:tc>
          <w:tcPr>
            <w:tcW w:w="623" w:type="dxa"/>
            <w:gridSpan w:val="2"/>
            <w:tcBorders>
              <w:top w:val="nil"/>
              <w:left w:val="nil"/>
              <w:bottom w:val="nil"/>
              <w:right w:val="nil"/>
            </w:tcBorders>
            <w:shd w:val="clear" w:color="auto" w:fill="auto"/>
            <w:noWrap/>
            <w:hideMark/>
          </w:tcPr>
          <w:p w14:paraId="3FE2DE46"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hideMark/>
          </w:tcPr>
          <w:p w14:paraId="7D75EBBB"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hideMark/>
          </w:tcPr>
          <w:p w14:paraId="2FE17000"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22" w:type="dxa"/>
            <w:gridSpan w:val="2"/>
            <w:tcBorders>
              <w:top w:val="nil"/>
              <w:left w:val="nil"/>
              <w:bottom w:val="nil"/>
              <w:right w:val="nil"/>
            </w:tcBorders>
            <w:shd w:val="clear" w:color="auto" w:fill="auto"/>
            <w:noWrap/>
            <w:hideMark/>
          </w:tcPr>
          <w:p w14:paraId="76928EA2"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6F76C67F"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3AA9FAD6"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2608B198"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r>
      <w:tr w:rsidR="00131C5D" w:rsidRPr="00131C5D" w14:paraId="46937E75" w14:textId="77777777" w:rsidTr="00E770E9">
        <w:trPr>
          <w:gridAfter w:val="2"/>
          <w:wAfter w:w="4045" w:type="dxa"/>
          <w:trHeight w:val="255"/>
        </w:trPr>
        <w:tc>
          <w:tcPr>
            <w:tcW w:w="546" w:type="dxa"/>
            <w:gridSpan w:val="2"/>
            <w:vMerge/>
            <w:tcBorders>
              <w:top w:val="single" w:sz="4" w:space="0" w:color="auto"/>
              <w:left w:val="single" w:sz="4" w:space="0" w:color="auto"/>
              <w:bottom w:val="single" w:sz="4" w:space="0" w:color="auto"/>
              <w:right w:val="single" w:sz="4" w:space="0" w:color="auto"/>
            </w:tcBorders>
            <w:vAlign w:val="center"/>
            <w:hideMark/>
          </w:tcPr>
          <w:p w14:paraId="15D1395C" w14:textId="77777777" w:rsidR="00131C5D" w:rsidRPr="00131C5D" w:rsidRDefault="00131C5D" w:rsidP="00131C5D">
            <w:pPr>
              <w:spacing w:after="0" w:line="240" w:lineRule="auto"/>
              <w:rPr>
                <w:rFonts w:ascii="Arial" w:eastAsia="Times New Roman" w:hAnsi="Arial" w:cs="Arial"/>
                <w:sz w:val="20"/>
                <w:szCs w:val="20"/>
                <w:lang w:eastAsia="ru-RU"/>
              </w:rPr>
            </w:pPr>
          </w:p>
        </w:tc>
        <w:tc>
          <w:tcPr>
            <w:tcW w:w="484" w:type="dxa"/>
            <w:tcBorders>
              <w:top w:val="nil"/>
              <w:left w:val="nil"/>
              <w:bottom w:val="single" w:sz="4" w:space="0" w:color="auto"/>
              <w:right w:val="single" w:sz="4" w:space="0" w:color="auto"/>
            </w:tcBorders>
            <w:shd w:val="clear" w:color="auto" w:fill="auto"/>
            <w:noWrap/>
            <w:vAlign w:val="center"/>
            <w:hideMark/>
          </w:tcPr>
          <w:p w14:paraId="1692371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roofErr w:type="spellStart"/>
            <w:r w:rsidRPr="00131C5D">
              <w:rPr>
                <w:rFonts w:ascii="Arial" w:eastAsia="Times New Roman" w:hAnsi="Arial" w:cs="Arial"/>
                <w:b/>
                <w:bCs/>
                <w:sz w:val="12"/>
                <w:szCs w:val="12"/>
                <w:lang w:eastAsia="ru-RU"/>
              </w:rPr>
              <w:t>нед</w:t>
            </w:r>
            <w:proofErr w:type="spellEnd"/>
            <w:r w:rsidRPr="00131C5D">
              <w:rPr>
                <w:rFonts w:ascii="Arial" w:eastAsia="Times New Roman" w:hAnsi="Arial" w:cs="Arial"/>
                <w:b/>
                <w:bCs/>
                <w:sz w:val="12"/>
                <w:szCs w:val="12"/>
                <w:lang w:eastAsia="ru-RU"/>
              </w:rPr>
              <w:t>.</w:t>
            </w:r>
          </w:p>
        </w:tc>
        <w:tc>
          <w:tcPr>
            <w:tcW w:w="516" w:type="dxa"/>
            <w:gridSpan w:val="2"/>
            <w:tcBorders>
              <w:top w:val="nil"/>
              <w:left w:val="nil"/>
              <w:bottom w:val="single" w:sz="4" w:space="0" w:color="auto"/>
              <w:right w:val="single" w:sz="4" w:space="0" w:color="auto"/>
            </w:tcBorders>
            <w:shd w:val="clear" w:color="auto" w:fill="auto"/>
            <w:noWrap/>
            <w:vAlign w:val="center"/>
            <w:hideMark/>
          </w:tcPr>
          <w:p w14:paraId="02576D4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час.</w:t>
            </w:r>
          </w:p>
        </w:tc>
        <w:tc>
          <w:tcPr>
            <w:tcW w:w="484" w:type="dxa"/>
            <w:gridSpan w:val="2"/>
            <w:tcBorders>
              <w:top w:val="nil"/>
              <w:left w:val="nil"/>
              <w:bottom w:val="single" w:sz="4" w:space="0" w:color="auto"/>
              <w:right w:val="single" w:sz="4" w:space="0" w:color="auto"/>
            </w:tcBorders>
            <w:shd w:val="clear" w:color="auto" w:fill="auto"/>
            <w:noWrap/>
            <w:vAlign w:val="center"/>
            <w:hideMark/>
          </w:tcPr>
          <w:p w14:paraId="6F0912E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roofErr w:type="spellStart"/>
            <w:r w:rsidRPr="00131C5D">
              <w:rPr>
                <w:rFonts w:ascii="Arial" w:eastAsia="Times New Roman" w:hAnsi="Arial" w:cs="Arial"/>
                <w:b/>
                <w:bCs/>
                <w:sz w:val="12"/>
                <w:szCs w:val="12"/>
                <w:lang w:eastAsia="ru-RU"/>
              </w:rPr>
              <w:t>нед</w:t>
            </w:r>
            <w:proofErr w:type="spellEnd"/>
            <w:r w:rsidRPr="00131C5D">
              <w:rPr>
                <w:rFonts w:ascii="Arial" w:eastAsia="Times New Roman" w:hAnsi="Arial" w:cs="Arial"/>
                <w:b/>
                <w:bCs/>
                <w:sz w:val="12"/>
                <w:szCs w:val="12"/>
                <w:lang w:eastAsia="ru-RU"/>
              </w:rPr>
              <w:t>.</w:t>
            </w:r>
          </w:p>
        </w:tc>
        <w:tc>
          <w:tcPr>
            <w:tcW w:w="516" w:type="dxa"/>
            <w:gridSpan w:val="2"/>
            <w:tcBorders>
              <w:top w:val="nil"/>
              <w:left w:val="nil"/>
              <w:bottom w:val="single" w:sz="4" w:space="0" w:color="auto"/>
              <w:right w:val="single" w:sz="4" w:space="0" w:color="auto"/>
            </w:tcBorders>
            <w:shd w:val="clear" w:color="auto" w:fill="auto"/>
            <w:noWrap/>
            <w:vAlign w:val="center"/>
            <w:hideMark/>
          </w:tcPr>
          <w:p w14:paraId="4A27831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час.</w:t>
            </w:r>
          </w:p>
        </w:tc>
        <w:tc>
          <w:tcPr>
            <w:tcW w:w="484" w:type="dxa"/>
            <w:gridSpan w:val="2"/>
            <w:tcBorders>
              <w:top w:val="nil"/>
              <w:left w:val="nil"/>
              <w:bottom w:val="single" w:sz="4" w:space="0" w:color="auto"/>
              <w:right w:val="single" w:sz="4" w:space="0" w:color="auto"/>
            </w:tcBorders>
            <w:shd w:val="clear" w:color="auto" w:fill="auto"/>
            <w:noWrap/>
            <w:vAlign w:val="center"/>
            <w:hideMark/>
          </w:tcPr>
          <w:p w14:paraId="68DCB8E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roofErr w:type="spellStart"/>
            <w:r w:rsidRPr="00131C5D">
              <w:rPr>
                <w:rFonts w:ascii="Arial" w:eastAsia="Times New Roman" w:hAnsi="Arial" w:cs="Arial"/>
                <w:b/>
                <w:bCs/>
                <w:sz w:val="12"/>
                <w:szCs w:val="12"/>
                <w:lang w:eastAsia="ru-RU"/>
              </w:rPr>
              <w:t>нед</w:t>
            </w:r>
            <w:proofErr w:type="spellEnd"/>
            <w:r w:rsidRPr="00131C5D">
              <w:rPr>
                <w:rFonts w:ascii="Arial" w:eastAsia="Times New Roman" w:hAnsi="Arial" w:cs="Arial"/>
                <w:b/>
                <w:bCs/>
                <w:sz w:val="12"/>
                <w:szCs w:val="12"/>
                <w:lang w:eastAsia="ru-RU"/>
              </w:rPr>
              <w:t>.</w:t>
            </w:r>
          </w:p>
        </w:tc>
        <w:tc>
          <w:tcPr>
            <w:tcW w:w="516" w:type="dxa"/>
            <w:tcBorders>
              <w:top w:val="nil"/>
              <w:left w:val="nil"/>
              <w:bottom w:val="single" w:sz="4" w:space="0" w:color="auto"/>
              <w:right w:val="single" w:sz="4" w:space="0" w:color="auto"/>
            </w:tcBorders>
            <w:shd w:val="clear" w:color="auto" w:fill="auto"/>
            <w:noWrap/>
            <w:vAlign w:val="center"/>
            <w:hideMark/>
          </w:tcPr>
          <w:p w14:paraId="76AF8FC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час.</w:t>
            </w:r>
          </w:p>
        </w:tc>
        <w:tc>
          <w:tcPr>
            <w:tcW w:w="500" w:type="dxa"/>
            <w:gridSpan w:val="2"/>
            <w:vMerge/>
            <w:tcBorders>
              <w:top w:val="single" w:sz="4" w:space="0" w:color="auto"/>
              <w:left w:val="single" w:sz="4" w:space="0" w:color="auto"/>
              <w:bottom w:val="single" w:sz="4" w:space="0" w:color="000000"/>
              <w:right w:val="single" w:sz="4" w:space="0" w:color="auto"/>
            </w:tcBorders>
            <w:vAlign w:val="center"/>
            <w:hideMark/>
          </w:tcPr>
          <w:p w14:paraId="482B8ECC"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single" w:sz="4" w:space="0" w:color="auto"/>
              <w:left w:val="single" w:sz="4" w:space="0" w:color="auto"/>
              <w:bottom w:val="single" w:sz="4" w:space="0" w:color="000000"/>
              <w:right w:val="single" w:sz="4" w:space="0" w:color="auto"/>
            </w:tcBorders>
            <w:vAlign w:val="center"/>
            <w:hideMark/>
          </w:tcPr>
          <w:p w14:paraId="4A12094B"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30FB4C47"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single" w:sz="4" w:space="0" w:color="auto"/>
              <w:left w:val="single" w:sz="4" w:space="0" w:color="auto"/>
              <w:bottom w:val="single" w:sz="4" w:space="0" w:color="auto"/>
              <w:right w:val="single" w:sz="4" w:space="0" w:color="auto"/>
            </w:tcBorders>
            <w:vAlign w:val="center"/>
            <w:hideMark/>
          </w:tcPr>
          <w:p w14:paraId="33AA04F4"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single" w:sz="4" w:space="0" w:color="auto"/>
              <w:left w:val="single" w:sz="4" w:space="0" w:color="auto"/>
              <w:bottom w:val="single" w:sz="4" w:space="0" w:color="auto"/>
              <w:right w:val="single" w:sz="4" w:space="0" w:color="auto"/>
            </w:tcBorders>
            <w:vAlign w:val="center"/>
            <w:hideMark/>
          </w:tcPr>
          <w:p w14:paraId="1C8CD138"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tcBorders>
              <w:top w:val="nil"/>
              <w:left w:val="nil"/>
              <w:bottom w:val="nil"/>
              <w:right w:val="nil"/>
            </w:tcBorders>
            <w:shd w:val="clear" w:color="auto" w:fill="auto"/>
            <w:noWrap/>
            <w:hideMark/>
          </w:tcPr>
          <w:p w14:paraId="61431D3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
        </w:tc>
        <w:tc>
          <w:tcPr>
            <w:tcW w:w="623" w:type="dxa"/>
            <w:gridSpan w:val="2"/>
            <w:tcBorders>
              <w:top w:val="nil"/>
              <w:left w:val="nil"/>
              <w:bottom w:val="nil"/>
              <w:right w:val="nil"/>
            </w:tcBorders>
            <w:shd w:val="clear" w:color="auto" w:fill="auto"/>
            <w:noWrap/>
            <w:hideMark/>
          </w:tcPr>
          <w:p w14:paraId="66C5D3CC"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hideMark/>
          </w:tcPr>
          <w:p w14:paraId="4E5B381D"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hideMark/>
          </w:tcPr>
          <w:p w14:paraId="1C8485CE"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22" w:type="dxa"/>
            <w:gridSpan w:val="2"/>
            <w:tcBorders>
              <w:top w:val="nil"/>
              <w:left w:val="nil"/>
              <w:bottom w:val="nil"/>
              <w:right w:val="nil"/>
            </w:tcBorders>
            <w:shd w:val="clear" w:color="auto" w:fill="auto"/>
            <w:noWrap/>
            <w:hideMark/>
          </w:tcPr>
          <w:p w14:paraId="230DFE70"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6AE6D6EB"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34CFD31B"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23E295A4"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r>
      <w:tr w:rsidR="00131C5D" w:rsidRPr="00131C5D" w14:paraId="6BD9BE05" w14:textId="77777777" w:rsidTr="00E770E9">
        <w:trPr>
          <w:gridAfter w:val="2"/>
          <w:wAfter w:w="4045" w:type="dxa"/>
          <w:trHeight w:val="25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23672C1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 курс</w:t>
            </w:r>
          </w:p>
        </w:tc>
        <w:tc>
          <w:tcPr>
            <w:tcW w:w="4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13432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41</w:t>
            </w:r>
          </w:p>
        </w:tc>
        <w:tc>
          <w:tcPr>
            <w:tcW w:w="51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604E08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1476</w:t>
            </w:r>
          </w:p>
        </w:tc>
        <w:tc>
          <w:tcPr>
            <w:tcW w:w="48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256F7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17</w:t>
            </w:r>
          </w:p>
        </w:tc>
        <w:tc>
          <w:tcPr>
            <w:tcW w:w="51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B31B6F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612</w:t>
            </w:r>
          </w:p>
        </w:tc>
        <w:tc>
          <w:tcPr>
            <w:tcW w:w="48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45FFC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24</w:t>
            </w:r>
          </w:p>
        </w:tc>
        <w:tc>
          <w:tcPr>
            <w:tcW w:w="5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73009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864</w:t>
            </w:r>
          </w:p>
        </w:tc>
        <w:tc>
          <w:tcPr>
            <w:tcW w:w="5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E96AC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w:t>
            </w:r>
          </w:p>
        </w:tc>
        <w:tc>
          <w:tcPr>
            <w:tcW w:w="5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B245A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27376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5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85C13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11</w:t>
            </w:r>
          </w:p>
        </w:tc>
        <w:tc>
          <w:tcPr>
            <w:tcW w:w="50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35311F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42</w:t>
            </w:r>
          </w:p>
        </w:tc>
        <w:tc>
          <w:tcPr>
            <w:tcW w:w="500" w:type="dxa"/>
            <w:gridSpan w:val="2"/>
            <w:tcBorders>
              <w:top w:val="nil"/>
              <w:left w:val="nil"/>
              <w:bottom w:val="nil"/>
              <w:right w:val="nil"/>
            </w:tcBorders>
            <w:shd w:val="clear" w:color="auto" w:fill="auto"/>
            <w:noWrap/>
            <w:hideMark/>
          </w:tcPr>
          <w:p w14:paraId="74E3D05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
        </w:tc>
        <w:tc>
          <w:tcPr>
            <w:tcW w:w="62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BBB31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roofErr w:type="spellStart"/>
            <w:r w:rsidRPr="00131C5D">
              <w:rPr>
                <w:rFonts w:ascii="Arial" w:eastAsia="Times New Roman" w:hAnsi="Arial" w:cs="Arial"/>
                <w:b/>
                <w:bCs/>
                <w:sz w:val="12"/>
                <w:szCs w:val="12"/>
                <w:lang w:eastAsia="ru-RU"/>
              </w:rPr>
              <w:t>уч.час</w:t>
            </w:r>
            <w:proofErr w:type="spellEnd"/>
            <w:r w:rsidRPr="00131C5D">
              <w:rPr>
                <w:rFonts w:ascii="Arial" w:eastAsia="Times New Roman" w:hAnsi="Arial" w:cs="Arial"/>
                <w:b/>
                <w:bCs/>
                <w:sz w:val="12"/>
                <w:szCs w:val="12"/>
                <w:lang w:eastAsia="ru-RU"/>
              </w:rPr>
              <w:t>.</w:t>
            </w:r>
          </w:p>
        </w:tc>
        <w:tc>
          <w:tcPr>
            <w:tcW w:w="5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55D2DA1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4284</w:t>
            </w:r>
          </w:p>
        </w:tc>
        <w:tc>
          <w:tcPr>
            <w:tcW w:w="500" w:type="dxa"/>
            <w:gridSpan w:val="2"/>
            <w:tcBorders>
              <w:top w:val="nil"/>
              <w:left w:val="nil"/>
              <w:bottom w:val="nil"/>
              <w:right w:val="nil"/>
            </w:tcBorders>
            <w:shd w:val="clear" w:color="auto" w:fill="auto"/>
            <w:noWrap/>
            <w:hideMark/>
          </w:tcPr>
          <w:p w14:paraId="15048E0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
        </w:tc>
        <w:tc>
          <w:tcPr>
            <w:tcW w:w="5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A545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500" w:type="dxa"/>
            <w:tcBorders>
              <w:top w:val="single" w:sz="4" w:space="0" w:color="auto"/>
              <w:left w:val="nil"/>
              <w:bottom w:val="single" w:sz="4" w:space="0" w:color="auto"/>
              <w:right w:val="single" w:sz="4" w:space="0" w:color="auto"/>
            </w:tcBorders>
            <w:shd w:val="clear" w:color="auto" w:fill="auto"/>
            <w:noWrap/>
            <w:vAlign w:val="center"/>
            <w:hideMark/>
          </w:tcPr>
          <w:p w14:paraId="6F11D88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ОЧ</w:t>
            </w:r>
          </w:p>
        </w:tc>
        <w:tc>
          <w:tcPr>
            <w:tcW w:w="500" w:type="dxa"/>
            <w:tcBorders>
              <w:top w:val="single" w:sz="4" w:space="0" w:color="auto"/>
              <w:left w:val="nil"/>
              <w:bottom w:val="single" w:sz="4" w:space="0" w:color="auto"/>
              <w:right w:val="single" w:sz="4" w:space="0" w:color="auto"/>
            </w:tcBorders>
            <w:shd w:val="clear" w:color="auto" w:fill="auto"/>
            <w:noWrap/>
            <w:vAlign w:val="center"/>
            <w:hideMark/>
          </w:tcPr>
          <w:p w14:paraId="1AADA8B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ВЧ</w:t>
            </w:r>
          </w:p>
        </w:tc>
        <w:tc>
          <w:tcPr>
            <w:tcW w:w="500" w:type="dxa"/>
            <w:tcBorders>
              <w:top w:val="single" w:sz="4" w:space="0" w:color="auto"/>
              <w:left w:val="nil"/>
              <w:bottom w:val="single" w:sz="4" w:space="0" w:color="auto"/>
              <w:right w:val="single" w:sz="4" w:space="0" w:color="auto"/>
            </w:tcBorders>
            <w:shd w:val="clear" w:color="auto" w:fill="auto"/>
            <w:noWrap/>
            <w:vAlign w:val="center"/>
            <w:hideMark/>
          </w:tcPr>
          <w:p w14:paraId="132E21F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ГИА</w:t>
            </w:r>
          </w:p>
        </w:tc>
      </w:tr>
      <w:tr w:rsidR="00131C5D" w:rsidRPr="00131C5D" w14:paraId="25045D2C" w14:textId="77777777" w:rsidTr="00E770E9">
        <w:trPr>
          <w:gridAfter w:val="2"/>
          <w:wAfter w:w="4045" w:type="dxa"/>
          <w:trHeight w:val="225"/>
        </w:trPr>
        <w:tc>
          <w:tcPr>
            <w:tcW w:w="546" w:type="dxa"/>
            <w:gridSpan w:val="2"/>
            <w:vMerge/>
            <w:tcBorders>
              <w:top w:val="nil"/>
              <w:left w:val="single" w:sz="4" w:space="0" w:color="auto"/>
              <w:bottom w:val="single" w:sz="4" w:space="0" w:color="auto"/>
              <w:right w:val="single" w:sz="4" w:space="0" w:color="auto"/>
            </w:tcBorders>
            <w:vAlign w:val="center"/>
            <w:hideMark/>
          </w:tcPr>
          <w:p w14:paraId="1B5BB5FD"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484" w:type="dxa"/>
            <w:vMerge/>
            <w:tcBorders>
              <w:top w:val="nil"/>
              <w:left w:val="single" w:sz="4" w:space="0" w:color="auto"/>
              <w:bottom w:val="single" w:sz="4" w:space="0" w:color="000000"/>
              <w:right w:val="single" w:sz="4" w:space="0" w:color="auto"/>
            </w:tcBorders>
            <w:vAlign w:val="center"/>
            <w:hideMark/>
          </w:tcPr>
          <w:p w14:paraId="28615B3E"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16" w:type="dxa"/>
            <w:gridSpan w:val="2"/>
            <w:vMerge/>
            <w:tcBorders>
              <w:top w:val="nil"/>
              <w:left w:val="single" w:sz="4" w:space="0" w:color="auto"/>
              <w:bottom w:val="single" w:sz="4" w:space="0" w:color="000000"/>
              <w:right w:val="single" w:sz="4" w:space="0" w:color="auto"/>
            </w:tcBorders>
            <w:vAlign w:val="center"/>
            <w:hideMark/>
          </w:tcPr>
          <w:p w14:paraId="39F61312"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484" w:type="dxa"/>
            <w:gridSpan w:val="2"/>
            <w:vMerge/>
            <w:tcBorders>
              <w:top w:val="nil"/>
              <w:left w:val="single" w:sz="4" w:space="0" w:color="auto"/>
              <w:bottom w:val="single" w:sz="4" w:space="0" w:color="000000"/>
              <w:right w:val="single" w:sz="4" w:space="0" w:color="auto"/>
            </w:tcBorders>
            <w:vAlign w:val="center"/>
            <w:hideMark/>
          </w:tcPr>
          <w:p w14:paraId="30466033"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16" w:type="dxa"/>
            <w:gridSpan w:val="2"/>
            <w:vMerge/>
            <w:tcBorders>
              <w:top w:val="nil"/>
              <w:left w:val="single" w:sz="4" w:space="0" w:color="auto"/>
              <w:bottom w:val="single" w:sz="4" w:space="0" w:color="000000"/>
              <w:right w:val="single" w:sz="4" w:space="0" w:color="auto"/>
            </w:tcBorders>
            <w:vAlign w:val="center"/>
            <w:hideMark/>
          </w:tcPr>
          <w:p w14:paraId="16E54305"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484" w:type="dxa"/>
            <w:gridSpan w:val="2"/>
            <w:vMerge/>
            <w:tcBorders>
              <w:top w:val="nil"/>
              <w:left w:val="single" w:sz="4" w:space="0" w:color="auto"/>
              <w:bottom w:val="single" w:sz="4" w:space="0" w:color="000000"/>
              <w:right w:val="single" w:sz="4" w:space="0" w:color="auto"/>
            </w:tcBorders>
            <w:vAlign w:val="center"/>
            <w:hideMark/>
          </w:tcPr>
          <w:p w14:paraId="7448DD05"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16" w:type="dxa"/>
            <w:vMerge/>
            <w:tcBorders>
              <w:top w:val="nil"/>
              <w:left w:val="single" w:sz="4" w:space="0" w:color="auto"/>
              <w:bottom w:val="single" w:sz="4" w:space="0" w:color="000000"/>
              <w:right w:val="single" w:sz="4" w:space="0" w:color="auto"/>
            </w:tcBorders>
            <w:vAlign w:val="center"/>
            <w:hideMark/>
          </w:tcPr>
          <w:p w14:paraId="2A541097"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nil"/>
              <w:left w:val="single" w:sz="4" w:space="0" w:color="auto"/>
              <w:bottom w:val="single" w:sz="4" w:space="0" w:color="000000"/>
              <w:right w:val="single" w:sz="4" w:space="0" w:color="auto"/>
            </w:tcBorders>
            <w:vAlign w:val="center"/>
            <w:hideMark/>
          </w:tcPr>
          <w:p w14:paraId="760D296C"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nil"/>
              <w:left w:val="single" w:sz="4" w:space="0" w:color="auto"/>
              <w:bottom w:val="single" w:sz="4" w:space="0" w:color="000000"/>
              <w:right w:val="single" w:sz="4" w:space="0" w:color="auto"/>
            </w:tcBorders>
            <w:vAlign w:val="center"/>
            <w:hideMark/>
          </w:tcPr>
          <w:p w14:paraId="71FB19C1"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4917F554"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nil"/>
              <w:left w:val="single" w:sz="4" w:space="0" w:color="auto"/>
              <w:bottom w:val="single" w:sz="4" w:space="0" w:color="000000"/>
              <w:right w:val="single" w:sz="4" w:space="0" w:color="auto"/>
            </w:tcBorders>
            <w:vAlign w:val="center"/>
            <w:hideMark/>
          </w:tcPr>
          <w:p w14:paraId="372B66DE"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nil"/>
              <w:left w:val="single" w:sz="4" w:space="0" w:color="auto"/>
              <w:bottom w:val="single" w:sz="4" w:space="0" w:color="000000"/>
              <w:right w:val="single" w:sz="4" w:space="0" w:color="auto"/>
            </w:tcBorders>
            <w:vAlign w:val="center"/>
            <w:hideMark/>
          </w:tcPr>
          <w:p w14:paraId="171613D7"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tcBorders>
              <w:top w:val="nil"/>
              <w:left w:val="nil"/>
              <w:bottom w:val="nil"/>
              <w:right w:val="nil"/>
            </w:tcBorders>
            <w:shd w:val="clear" w:color="auto" w:fill="auto"/>
            <w:noWrap/>
            <w:hideMark/>
          </w:tcPr>
          <w:p w14:paraId="4503D3A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DAADF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ПА</w:t>
            </w:r>
          </w:p>
        </w:tc>
        <w:tc>
          <w:tcPr>
            <w:tcW w:w="500" w:type="dxa"/>
            <w:gridSpan w:val="2"/>
            <w:tcBorders>
              <w:top w:val="nil"/>
              <w:left w:val="nil"/>
              <w:bottom w:val="single" w:sz="4" w:space="0" w:color="auto"/>
              <w:right w:val="single" w:sz="4" w:space="0" w:color="auto"/>
            </w:tcBorders>
            <w:shd w:val="clear" w:color="auto" w:fill="auto"/>
            <w:noWrap/>
            <w:vAlign w:val="center"/>
            <w:hideMark/>
          </w:tcPr>
          <w:p w14:paraId="6651AF5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72</w:t>
            </w:r>
          </w:p>
        </w:tc>
        <w:tc>
          <w:tcPr>
            <w:tcW w:w="500" w:type="dxa"/>
            <w:gridSpan w:val="2"/>
            <w:tcBorders>
              <w:top w:val="nil"/>
              <w:left w:val="nil"/>
              <w:bottom w:val="nil"/>
              <w:right w:val="nil"/>
            </w:tcBorders>
            <w:shd w:val="clear" w:color="auto" w:fill="auto"/>
            <w:noWrap/>
            <w:hideMark/>
          </w:tcPr>
          <w:p w14:paraId="66C0235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
        </w:tc>
        <w:tc>
          <w:tcPr>
            <w:tcW w:w="522" w:type="dxa"/>
            <w:gridSpan w:val="2"/>
            <w:tcBorders>
              <w:top w:val="nil"/>
              <w:left w:val="single" w:sz="4" w:space="0" w:color="auto"/>
              <w:bottom w:val="single" w:sz="4" w:space="0" w:color="auto"/>
              <w:right w:val="single" w:sz="4" w:space="0" w:color="auto"/>
            </w:tcBorders>
            <w:shd w:val="clear" w:color="auto" w:fill="auto"/>
            <w:noWrap/>
            <w:vAlign w:val="center"/>
            <w:hideMark/>
          </w:tcPr>
          <w:p w14:paraId="7418F48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часы</w:t>
            </w:r>
          </w:p>
        </w:tc>
        <w:tc>
          <w:tcPr>
            <w:tcW w:w="500" w:type="dxa"/>
            <w:tcBorders>
              <w:top w:val="nil"/>
              <w:left w:val="nil"/>
              <w:bottom w:val="single" w:sz="4" w:space="0" w:color="auto"/>
              <w:right w:val="single" w:sz="4" w:space="0" w:color="auto"/>
            </w:tcBorders>
            <w:shd w:val="clear" w:color="auto" w:fill="auto"/>
            <w:noWrap/>
            <w:vAlign w:val="center"/>
            <w:hideMark/>
          </w:tcPr>
          <w:p w14:paraId="7C68FDA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3060</w:t>
            </w:r>
          </w:p>
        </w:tc>
        <w:tc>
          <w:tcPr>
            <w:tcW w:w="500" w:type="dxa"/>
            <w:tcBorders>
              <w:top w:val="nil"/>
              <w:left w:val="nil"/>
              <w:bottom w:val="single" w:sz="4" w:space="0" w:color="auto"/>
              <w:right w:val="single" w:sz="4" w:space="0" w:color="auto"/>
            </w:tcBorders>
            <w:shd w:val="clear" w:color="auto" w:fill="auto"/>
            <w:noWrap/>
            <w:vAlign w:val="center"/>
            <w:hideMark/>
          </w:tcPr>
          <w:p w14:paraId="62D72AF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1296</w:t>
            </w:r>
          </w:p>
        </w:tc>
        <w:tc>
          <w:tcPr>
            <w:tcW w:w="500" w:type="dxa"/>
            <w:tcBorders>
              <w:top w:val="nil"/>
              <w:left w:val="nil"/>
              <w:bottom w:val="single" w:sz="4" w:space="0" w:color="auto"/>
              <w:right w:val="single" w:sz="4" w:space="0" w:color="auto"/>
            </w:tcBorders>
            <w:shd w:val="clear" w:color="auto" w:fill="auto"/>
            <w:noWrap/>
            <w:vAlign w:val="center"/>
            <w:hideMark/>
          </w:tcPr>
          <w:p w14:paraId="7397E3A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108</w:t>
            </w:r>
          </w:p>
        </w:tc>
      </w:tr>
      <w:tr w:rsidR="00131C5D" w:rsidRPr="00131C5D" w14:paraId="408AB4D0" w14:textId="77777777" w:rsidTr="00E770E9">
        <w:trPr>
          <w:gridAfter w:val="2"/>
          <w:wAfter w:w="4045" w:type="dxa"/>
          <w:trHeight w:val="25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3377382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 курс</w:t>
            </w:r>
          </w:p>
        </w:tc>
        <w:tc>
          <w:tcPr>
            <w:tcW w:w="4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B106F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41</w:t>
            </w:r>
          </w:p>
        </w:tc>
        <w:tc>
          <w:tcPr>
            <w:tcW w:w="51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5659F7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1476</w:t>
            </w:r>
          </w:p>
        </w:tc>
        <w:tc>
          <w:tcPr>
            <w:tcW w:w="48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A3F27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17</w:t>
            </w:r>
          </w:p>
        </w:tc>
        <w:tc>
          <w:tcPr>
            <w:tcW w:w="51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A9AD08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612</w:t>
            </w:r>
          </w:p>
        </w:tc>
        <w:tc>
          <w:tcPr>
            <w:tcW w:w="48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3F5F9A"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24</w:t>
            </w:r>
          </w:p>
        </w:tc>
        <w:tc>
          <w:tcPr>
            <w:tcW w:w="5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43817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864</w:t>
            </w:r>
          </w:p>
        </w:tc>
        <w:tc>
          <w:tcPr>
            <w:tcW w:w="5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CBA3D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w:t>
            </w:r>
          </w:p>
        </w:tc>
        <w:tc>
          <w:tcPr>
            <w:tcW w:w="5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59BD6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7</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C3349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5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C646F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11</w:t>
            </w:r>
          </w:p>
        </w:tc>
        <w:tc>
          <w:tcPr>
            <w:tcW w:w="50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A9D936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42</w:t>
            </w:r>
          </w:p>
        </w:tc>
        <w:tc>
          <w:tcPr>
            <w:tcW w:w="500" w:type="dxa"/>
            <w:gridSpan w:val="2"/>
            <w:tcBorders>
              <w:top w:val="nil"/>
              <w:left w:val="nil"/>
              <w:bottom w:val="nil"/>
              <w:right w:val="nil"/>
            </w:tcBorders>
            <w:shd w:val="clear" w:color="auto" w:fill="auto"/>
            <w:noWrap/>
            <w:hideMark/>
          </w:tcPr>
          <w:p w14:paraId="6A2D95A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D459A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ГИА</w:t>
            </w:r>
          </w:p>
        </w:tc>
        <w:tc>
          <w:tcPr>
            <w:tcW w:w="500" w:type="dxa"/>
            <w:gridSpan w:val="2"/>
            <w:tcBorders>
              <w:top w:val="nil"/>
              <w:left w:val="nil"/>
              <w:bottom w:val="single" w:sz="4" w:space="0" w:color="auto"/>
              <w:right w:val="single" w:sz="4" w:space="0" w:color="auto"/>
            </w:tcBorders>
            <w:shd w:val="clear" w:color="auto" w:fill="auto"/>
            <w:noWrap/>
            <w:vAlign w:val="center"/>
            <w:hideMark/>
          </w:tcPr>
          <w:p w14:paraId="7A8037E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108</w:t>
            </w:r>
          </w:p>
        </w:tc>
        <w:tc>
          <w:tcPr>
            <w:tcW w:w="500" w:type="dxa"/>
            <w:gridSpan w:val="2"/>
            <w:tcBorders>
              <w:top w:val="nil"/>
              <w:left w:val="nil"/>
              <w:bottom w:val="nil"/>
              <w:right w:val="nil"/>
            </w:tcBorders>
            <w:shd w:val="clear" w:color="auto" w:fill="auto"/>
            <w:noWrap/>
            <w:hideMark/>
          </w:tcPr>
          <w:p w14:paraId="23ED89D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
        </w:tc>
        <w:tc>
          <w:tcPr>
            <w:tcW w:w="522"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CDA664"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roofErr w:type="spellStart"/>
            <w:r w:rsidRPr="00131C5D">
              <w:rPr>
                <w:rFonts w:ascii="Arial" w:eastAsia="Times New Roman" w:hAnsi="Arial" w:cs="Arial"/>
                <w:b/>
                <w:bCs/>
                <w:sz w:val="12"/>
                <w:szCs w:val="12"/>
                <w:lang w:eastAsia="ru-RU"/>
              </w:rPr>
              <w:t>нед</w:t>
            </w:r>
            <w:proofErr w:type="spellEnd"/>
          </w:p>
        </w:tc>
        <w:tc>
          <w:tcPr>
            <w:tcW w:w="500" w:type="dxa"/>
            <w:tcBorders>
              <w:top w:val="nil"/>
              <w:left w:val="nil"/>
              <w:bottom w:val="single" w:sz="4" w:space="0" w:color="auto"/>
              <w:right w:val="single" w:sz="4" w:space="0" w:color="auto"/>
            </w:tcBorders>
            <w:shd w:val="clear" w:color="auto" w:fill="auto"/>
            <w:noWrap/>
            <w:vAlign w:val="center"/>
            <w:hideMark/>
          </w:tcPr>
          <w:p w14:paraId="6E75276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85</w:t>
            </w:r>
          </w:p>
        </w:tc>
        <w:tc>
          <w:tcPr>
            <w:tcW w:w="500" w:type="dxa"/>
            <w:tcBorders>
              <w:top w:val="nil"/>
              <w:left w:val="nil"/>
              <w:bottom w:val="single" w:sz="4" w:space="0" w:color="auto"/>
              <w:right w:val="single" w:sz="4" w:space="0" w:color="auto"/>
            </w:tcBorders>
            <w:shd w:val="clear" w:color="auto" w:fill="auto"/>
            <w:noWrap/>
            <w:vAlign w:val="center"/>
            <w:hideMark/>
          </w:tcPr>
          <w:p w14:paraId="1F74F1E2"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36</w:t>
            </w:r>
          </w:p>
        </w:tc>
        <w:tc>
          <w:tcPr>
            <w:tcW w:w="500" w:type="dxa"/>
            <w:tcBorders>
              <w:top w:val="nil"/>
              <w:left w:val="nil"/>
              <w:bottom w:val="single" w:sz="4" w:space="0" w:color="auto"/>
              <w:right w:val="single" w:sz="4" w:space="0" w:color="auto"/>
            </w:tcBorders>
            <w:shd w:val="clear" w:color="auto" w:fill="auto"/>
            <w:noWrap/>
            <w:vAlign w:val="center"/>
            <w:hideMark/>
          </w:tcPr>
          <w:p w14:paraId="64703AC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w:t>
            </w:r>
          </w:p>
        </w:tc>
      </w:tr>
      <w:tr w:rsidR="00131C5D" w:rsidRPr="00131C5D" w14:paraId="1D97AACC" w14:textId="77777777" w:rsidTr="00E770E9">
        <w:trPr>
          <w:gridAfter w:val="2"/>
          <w:wAfter w:w="4045" w:type="dxa"/>
          <w:trHeight w:val="195"/>
        </w:trPr>
        <w:tc>
          <w:tcPr>
            <w:tcW w:w="546" w:type="dxa"/>
            <w:gridSpan w:val="2"/>
            <w:vMerge/>
            <w:tcBorders>
              <w:top w:val="nil"/>
              <w:left w:val="single" w:sz="4" w:space="0" w:color="auto"/>
              <w:bottom w:val="single" w:sz="4" w:space="0" w:color="auto"/>
              <w:right w:val="single" w:sz="4" w:space="0" w:color="auto"/>
            </w:tcBorders>
            <w:vAlign w:val="center"/>
            <w:hideMark/>
          </w:tcPr>
          <w:p w14:paraId="244759F8"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484" w:type="dxa"/>
            <w:vMerge/>
            <w:tcBorders>
              <w:top w:val="nil"/>
              <w:left w:val="single" w:sz="4" w:space="0" w:color="auto"/>
              <w:bottom w:val="single" w:sz="4" w:space="0" w:color="000000"/>
              <w:right w:val="single" w:sz="4" w:space="0" w:color="auto"/>
            </w:tcBorders>
            <w:vAlign w:val="center"/>
            <w:hideMark/>
          </w:tcPr>
          <w:p w14:paraId="605340BB"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16" w:type="dxa"/>
            <w:gridSpan w:val="2"/>
            <w:vMerge/>
            <w:tcBorders>
              <w:top w:val="nil"/>
              <w:left w:val="single" w:sz="4" w:space="0" w:color="auto"/>
              <w:bottom w:val="single" w:sz="4" w:space="0" w:color="000000"/>
              <w:right w:val="single" w:sz="4" w:space="0" w:color="auto"/>
            </w:tcBorders>
            <w:vAlign w:val="center"/>
            <w:hideMark/>
          </w:tcPr>
          <w:p w14:paraId="74E72444"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484" w:type="dxa"/>
            <w:gridSpan w:val="2"/>
            <w:vMerge/>
            <w:tcBorders>
              <w:top w:val="nil"/>
              <w:left w:val="single" w:sz="4" w:space="0" w:color="auto"/>
              <w:bottom w:val="single" w:sz="4" w:space="0" w:color="000000"/>
              <w:right w:val="single" w:sz="4" w:space="0" w:color="auto"/>
            </w:tcBorders>
            <w:vAlign w:val="center"/>
            <w:hideMark/>
          </w:tcPr>
          <w:p w14:paraId="626738D7"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16" w:type="dxa"/>
            <w:gridSpan w:val="2"/>
            <w:vMerge/>
            <w:tcBorders>
              <w:top w:val="nil"/>
              <w:left w:val="single" w:sz="4" w:space="0" w:color="auto"/>
              <w:bottom w:val="single" w:sz="4" w:space="0" w:color="000000"/>
              <w:right w:val="single" w:sz="4" w:space="0" w:color="auto"/>
            </w:tcBorders>
            <w:vAlign w:val="center"/>
            <w:hideMark/>
          </w:tcPr>
          <w:p w14:paraId="2CFC7EED"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484" w:type="dxa"/>
            <w:gridSpan w:val="2"/>
            <w:vMerge/>
            <w:tcBorders>
              <w:top w:val="nil"/>
              <w:left w:val="single" w:sz="4" w:space="0" w:color="auto"/>
              <w:bottom w:val="single" w:sz="4" w:space="0" w:color="000000"/>
              <w:right w:val="single" w:sz="4" w:space="0" w:color="auto"/>
            </w:tcBorders>
            <w:vAlign w:val="center"/>
            <w:hideMark/>
          </w:tcPr>
          <w:p w14:paraId="6D9E165F"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16" w:type="dxa"/>
            <w:vMerge/>
            <w:tcBorders>
              <w:top w:val="nil"/>
              <w:left w:val="single" w:sz="4" w:space="0" w:color="auto"/>
              <w:bottom w:val="single" w:sz="4" w:space="0" w:color="000000"/>
              <w:right w:val="single" w:sz="4" w:space="0" w:color="auto"/>
            </w:tcBorders>
            <w:vAlign w:val="center"/>
            <w:hideMark/>
          </w:tcPr>
          <w:p w14:paraId="64CD3744"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nil"/>
              <w:left w:val="single" w:sz="4" w:space="0" w:color="auto"/>
              <w:bottom w:val="single" w:sz="4" w:space="0" w:color="000000"/>
              <w:right w:val="single" w:sz="4" w:space="0" w:color="auto"/>
            </w:tcBorders>
            <w:vAlign w:val="center"/>
            <w:hideMark/>
          </w:tcPr>
          <w:p w14:paraId="2FCE162D"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nil"/>
              <w:left w:val="single" w:sz="4" w:space="0" w:color="auto"/>
              <w:bottom w:val="single" w:sz="4" w:space="0" w:color="000000"/>
              <w:right w:val="single" w:sz="4" w:space="0" w:color="auto"/>
            </w:tcBorders>
            <w:vAlign w:val="center"/>
            <w:hideMark/>
          </w:tcPr>
          <w:p w14:paraId="10359A76"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737359BC"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nil"/>
              <w:left w:val="single" w:sz="4" w:space="0" w:color="auto"/>
              <w:bottom w:val="single" w:sz="4" w:space="0" w:color="000000"/>
              <w:right w:val="single" w:sz="4" w:space="0" w:color="auto"/>
            </w:tcBorders>
            <w:vAlign w:val="center"/>
            <w:hideMark/>
          </w:tcPr>
          <w:p w14:paraId="2B467C55"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nil"/>
              <w:left w:val="single" w:sz="4" w:space="0" w:color="auto"/>
              <w:bottom w:val="single" w:sz="4" w:space="0" w:color="000000"/>
              <w:right w:val="single" w:sz="4" w:space="0" w:color="auto"/>
            </w:tcBorders>
            <w:vAlign w:val="center"/>
            <w:hideMark/>
          </w:tcPr>
          <w:p w14:paraId="4A1C863F"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tcBorders>
              <w:top w:val="nil"/>
              <w:left w:val="nil"/>
              <w:bottom w:val="nil"/>
              <w:right w:val="nil"/>
            </w:tcBorders>
            <w:shd w:val="clear" w:color="auto" w:fill="auto"/>
            <w:noWrap/>
            <w:hideMark/>
          </w:tcPr>
          <w:p w14:paraId="4356EFA9"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34F8E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Итог</w:t>
            </w:r>
          </w:p>
        </w:tc>
        <w:tc>
          <w:tcPr>
            <w:tcW w:w="500" w:type="dxa"/>
            <w:gridSpan w:val="2"/>
            <w:tcBorders>
              <w:top w:val="nil"/>
              <w:left w:val="nil"/>
              <w:bottom w:val="single" w:sz="4" w:space="0" w:color="auto"/>
              <w:right w:val="single" w:sz="4" w:space="0" w:color="auto"/>
            </w:tcBorders>
            <w:shd w:val="clear" w:color="auto" w:fill="auto"/>
            <w:noWrap/>
            <w:vAlign w:val="center"/>
            <w:hideMark/>
          </w:tcPr>
          <w:p w14:paraId="003D1C2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4464</w:t>
            </w:r>
          </w:p>
        </w:tc>
        <w:tc>
          <w:tcPr>
            <w:tcW w:w="500" w:type="dxa"/>
            <w:gridSpan w:val="2"/>
            <w:tcBorders>
              <w:top w:val="nil"/>
              <w:left w:val="nil"/>
              <w:bottom w:val="nil"/>
              <w:right w:val="nil"/>
            </w:tcBorders>
            <w:shd w:val="clear" w:color="auto" w:fill="auto"/>
            <w:noWrap/>
            <w:hideMark/>
          </w:tcPr>
          <w:p w14:paraId="436D7EB3"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
        </w:tc>
        <w:tc>
          <w:tcPr>
            <w:tcW w:w="522" w:type="dxa"/>
            <w:gridSpan w:val="2"/>
            <w:tcBorders>
              <w:top w:val="nil"/>
              <w:left w:val="nil"/>
              <w:bottom w:val="nil"/>
              <w:right w:val="nil"/>
            </w:tcBorders>
            <w:shd w:val="clear" w:color="auto" w:fill="auto"/>
            <w:noWrap/>
            <w:vAlign w:val="center"/>
            <w:hideMark/>
          </w:tcPr>
          <w:p w14:paraId="5AA268E7"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vAlign w:val="center"/>
            <w:hideMark/>
          </w:tcPr>
          <w:p w14:paraId="239F3FE9" w14:textId="77777777" w:rsidR="00131C5D" w:rsidRPr="00131C5D" w:rsidRDefault="00131C5D" w:rsidP="00131C5D">
            <w:pPr>
              <w:spacing w:after="0" w:line="240" w:lineRule="auto"/>
              <w:jc w:val="cente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vAlign w:val="center"/>
            <w:hideMark/>
          </w:tcPr>
          <w:p w14:paraId="2F6386E4" w14:textId="77777777" w:rsidR="00131C5D" w:rsidRPr="00131C5D" w:rsidRDefault="00131C5D" w:rsidP="00131C5D">
            <w:pPr>
              <w:spacing w:after="0" w:line="240" w:lineRule="auto"/>
              <w:jc w:val="cente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vAlign w:val="center"/>
            <w:hideMark/>
          </w:tcPr>
          <w:p w14:paraId="183AA9FA" w14:textId="77777777" w:rsidR="00131C5D" w:rsidRPr="00131C5D" w:rsidRDefault="00131C5D" w:rsidP="00131C5D">
            <w:pPr>
              <w:spacing w:after="0" w:line="240" w:lineRule="auto"/>
              <w:jc w:val="center"/>
              <w:rPr>
                <w:rFonts w:ascii="Times New Roman" w:eastAsia="Times New Roman" w:hAnsi="Times New Roman" w:cs="Times New Roman"/>
                <w:sz w:val="20"/>
                <w:szCs w:val="20"/>
                <w:lang w:eastAsia="ru-RU"/>
              </w:rPr>
            </w:pPr>
          </w:p>
        </w:tc>
      </w:tr>
      <w:tr w:rsidR="00131C5D" w:rsidRPr="00131C5D" w14:paraId="59138608" w14:textId="77777777" w:rsidTr="00E770E9">
        <w:trPr>
          <w:gridAfter w:val="2"/>
          <w:wAfter w:w="4045" w:type="dxa"/>
          <w:trHeight w:val="255"/>
        </w:trPr>
        <w:tc>
          <w:tcPr>
            <w:tcW w:w="546" w:type="dxa"/>
            <w:gridSpan w:val="2"/>
            <w:vMerge w:val="restart"/>
            <w:tcBorders>
              <w:top w:val="nil"/>
              <w:left w:val="single" w:sz="4" w:space="0" w:color="auto"/>
              <w:bottom w:val="single" w:sz="4" w:space="0" w:color="auto"/>
              <w:right w:val="single" w:sz="4" w:space="0" w:color="auto"/>
            </w:tcBorders>
            <w:shd w:val="clear" w:color="auto" w:fill="auto"/>
            <w:noWrap/>
            <w:hideMark/>
          </w:tcPr>
          <w:p w14:paraId="5E8018D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 курс</w:t>
            </w:r>
          </w:p>
        </w:tc>
        <w:tc>
          <w:tcPr>
            <w:tcW w:w="4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44F96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37</w:t>
            </w:r>
          </w:p>
        </w:tc>
        <w:tc>
          <w:tcPr>
            <w:tcW w:w="51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821628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1332</w:t>
            </w:r>
          </w:p>
        </w:tc>
        <w:tc>
          <w:tcPr>
            <w:tcW w:w="48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CCA03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17</w:t>
            </w:r>
          </w:p>
        </w:tc>
        <w:tc>
          <w:tcPr>
            <w:tcW w:w="51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C2C38E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612</w:t>
            </w:r>
          </w:p>
        </w:tc>
        <w:tc>
          <w:tcPr>
            <w:tcW w:w="484"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8FA96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20</w:t>
            </w:r>
          </w:p>
        </w:tc>
        <w:tc>
          <w:tcPr>
            <w:tcW w:w="51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62595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720</w:t>
            </w:r>
          </w:p>
        </w:tc>
        <w:tc>
          <w:tcPr>
            <w:tcW w:w="5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0B1E2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 </w:t>
            </w:r>
          </w:p>
        </w:tc>
        <w:tc>
          <w:tcPr>
            <w:tcW w:w="5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9172A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23</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E81D08"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w:t>
            </w:r>
          </w:p>
        </w:tc>
        <w:tc>
          <w:tcPr>
            <w:tcW w:w="5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AE5D6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w:t>
            </w:r>
          </w:p>
        </w:tc>
        <w:tc>
          <w:tcPr>
            <w:tcW w:w="50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341F350"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40</w:t>
            </w:r>
          </w:p>
        </w:tc>
        <w:tc>
          <w:tcPr>
            <w:tcW w:w="500" w:type="dxa"/>
            <w:gridSpan w:val="2"/>
            <w:tcBorders>
              <w:top w:val="nil"/>
              <w:left w:val="nil"/>
              <w:bottom w:val="nil"/>
              <w:right w:val="nil"/>
            </w:tcBorders>
            <w:shd w:val="clear" w:color="auto" w:fill="auto"/>
            <w:noWrap/>
            <w:hideMark/>
          </w:tcPr>
          <w:p w14:paraId="0420208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
        </w:tc>
        <w:tc>
          <w:tcPr>
            <w:tcW w:w="623" w:type="dxa"/>
            <w:gridSpan w:val="2"/>
            <w:tcBorders>
              <w:top w:val="nil"/>
              <w:left w:val="nil"/>
              <w:bottom w:val="nil"/>
              <w:right w:val="nil"/>
            </w:tcBorders>
            <w:shd w:val="clear" w:color="auto" w:fill="auto"/>
            <w:noWrap/>
            <w:hideMark/>
          </w:tcPr>
          <w:p w14:paraId="5F8C9410"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hideMark/>
          </w:tcPr>
          <w:p w14:paraId="2F190C6B"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hideMark/>
          </w:tcPr>
          <w:p w14:paraId="6EFE4035"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22" w:type="dxa"/>
            <w:gridSpan w:val="2"/>
            <w:tcBorders>
              <w:top w:val="nil"/>
              <w:left w:val="nil"/>
              <w:bottom w:val="nil"/>
              <w:right w:val="nil"/>
            </w:tcBorders>
            <w:shd w:val="clear" w:color="auto" w:fill="auto"/>
            <w:noWrap/>
            <w:vAlign w:val="center"/>
            <w:hideMark/>
          </w:tcPr>
          <w:p w14:paraId="2AF21B34"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vAlign w:val="center"/>
            <w:hideMark/>
          </w:tcPr>
          <w:p w14:paraId="250A6DBD" w14:textId="77777777" w:rsidR="00131C5D" w:rsidRPr="00131C5D" w:rsidRDefault="00131C5D" w:rsidP="00131C5D">
            <w:pPr>
              <w:spacing w:after="0" w:line="240" w:lineRule="auto"/>
              <w:jc w:val="cente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vAlign w:val="center"/>
            <w:hideMark/>
          </w:tcPr>
          <w:p w14:paraId="1C20A8F4" w14:textId="77777777" w:rsidR="00131C5D" w:rsidRPr="00131C5D" w:rsidRDefault="00131C5D" w:rsidP="00131C5D">
            <w:pPr>
              <w:spacing w:after="0" w:line="240" w:lineRule="auto"/>
              <w:jc w:val="cente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vAlign w:val="center"/>
            <w:hideMark/>
          </w:tcPr>
          <w:p w14:paraId="2BFE6272" w14:textId="77777777" w:rsidR="00131C5D" w:rsidRPr="00131C5D" w:rsidRDefault="00131C5D" w:rsidP="00131C5D">
            <w:pPr>
              <w:spacing w:after="0" w:line="240" w:lineRule="auto"/>
              <w:jc w:val="center"/>
              <w:rPr>
                <w:rFonts w:ascii="Times New Roman" w:eastAsia="Times New Roman" w:hAnsi="Times New Roman" w:cs="Times New Roman"/>
                <w:sz w:val="20"/>
                <w:szCs w:val="20"/>
                <w:lang w:eastAsia="ru-RU"/>
              </w:rPr>
            </w:pPr>
          </w:p>
        </w:tc>
      </w:tr>
      <w:tr w:rsidR="00131C5D" w:rsidRPr="00131C5D" w14:paraId="749E39A7" w14:textId="77777777" w:rsidTr="00E770E9">
        <w:trPr>
          <w:gridAfter w:val="2"/>
          <w:wAfter w:w="4045" w:type="dxa"/>
          <w:trHeight w:val="195"/>
        </w:trPr>
        <w:tc>
          <w:tcPr>
            <w:tcW w:w="546" w:type="dxa"/>
            <w:gridSpan w:val="2"/>
            <w:vMerge/>
            <w:tcBorders>
              <w:top w:val="nil"/>
              <w:left w:val="single" w:sz="4" w:space="0" w:color="auto"/>
              <w:bottom w:val="single" w:sz="4" w:space="0" w:color="auto"/>
              <w:right w:val="single" w:sz="4" w:space="0" w:color="auto"/>
            </w:tcBorders>
            <w:vAlign w:val="center"/>
            <w:hideMark/>
          </w:tcPr>
          <w:p w14:paraId="5D09B9D8"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484" w:type="dxa"/>
            <w:vMerge/>
            <w:tcBorders>
              <w:top w:val="nil"/>
              <w:left w:val="single" w:sz="4" w:space="0" w:color="auto"/>
              <w:bottom w:val="single" w:sz="4" w:space="0" w:color="000000"/>
              <w:right w:val="single" w:sz="4" w:space="0" w:color="auto"/>
            </w:tcBorders>
            <w:vAlign w:val="center"/>
            <w:hideMark/>
          </w:tcPr>
          <w:p w14:paraId="592B849C"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16" w:type="dxa"/>
            <w:gridSpan w:val="2"/>
            <w:vMerge/>
            <w:tcBorders>
              <w:top w:val="nil"/>
              <w:left w:val="single" w:sz="4" w:space="0" w:color="auto"/>
              <w:bottom w:val="single" w:sz="4" w:space="0" w:color="000000"/>
              <w:right w:val="single" w:sz="4" w:space="0" w:color="auto"/>
            </w:tcBorders>
            <w:vAlign w:val="center"/>
            <w:hideMark/>
          </w:tcPr>
          <w:p w14:paraId="758B3926"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484" w:type="dxa"/>
            <w:gridSpan w:val="2"/>
            <w:vMerge/>
            <w:tcBorders>
              <w:top w:val="nil"/>
              <w:left w:val="single" w:sz="4" w:space="0" w:color="auto"/>
              <w:bottom w:val="single" w:sz="4" w:space="0" w:color="000000"/>
              <w:right w:val="single" w:sz="4" w:space="0" w:color="auto"/>
            </w:tcBorders>
            <w:vAlign w:val="center"/>
            <w:hideMark/>
          </w:tcPr>
          <w:p w14:paraId="791C56E5"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16" w:type="dxa"/>
            <w:gridSpan w:val="2"/>
            <w:vMerge/>
            <w:tcBorders>
              <w:top w:val="nil"/>
              <w:left w:val="single" w:sz="4" w:space="0" w:color="auto"/>
              <w:bottom w:val="single" w:sz="4" w:space="0" w:color="000000"/>
              <w:right w:val="single" w:sz="4" w:space="0" w:color="auto"/>
            </w:tcBorders>
            <w:vAlign w:val="center"/>
            <w:hideMark/>
          </w:tcPr>
          <w:p w14:paraId="4F3E8534"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484" w:type="dxa"/>
            <w:gridSpan w:val="2"/>
            <w:vMerge/>
            <w:tcBorders>
              <w:top w:val="nil"/>
              <w:left w:val="single" w:sz="4" w:space="0" w:color="auto"/>
              <w:bottom w:val="single" w:sz="4" w:space="0" w:color="000000"/>
              <w:right w:val="single" w:sz="4" w:space="0" w:color="auto"/>
            </w:tcBorders>
            <w:vAlign w:val="center"/>
            <w:hideMark/>
          </w:tcPr>
          <w:p w14:paraId="2C88F907"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16" w:type="dxa"/>
            <w:vMerge/>
            <w:tcBorders>
              <w:top w:val="nil"/>
              <w:left w:val="single" w:sz="4" w:space="0" w:color="auto"/>
              <w:bottom w:val="single" w:sz="4" w:space="0" w:color="000000"/>
              <w:right w:val="single" w:sz="4" w:space="0" w:color="auto"/>
            </w:tcBorders>
            <w:vAlign w:val="center"/>
            <w:hideMark/>
          </w:tcPr>
          <w:p w14:paraId="1DC652EB"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nil"/>
              <w:left w:val="single" w:sz="4" w:space="0" w:color="auto"/>
              <w:bottom w:val="single" w:sz="4" w:space="0" w:color="000000"/>
              <w:right w:val="single" w:sz="4" w:space="0" w:color="auto"/>
            </w:tcBorders>
            <w:vAlign w:val="center"/>
            <w:hideMark/>
          </w:tcPr>
          <w:p w14:paraId="5C67BEE3"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nil"/>
              <w:left w:val="single" w:sz="4" w:space="0" w:color="auto"/>
              <w:bottom w:val="single" w:sz="4" w:space="0" w:color="000000"/>
              <w:right w:val="single" w:sz="4" w:space="0" w:color="auto"/>
            </w:tcBorders>
            <w:vAlign w:val="center"/>
            <w:hideMark/>
          </w:tcPr>
          <w:p w14:paraId="1312E92D"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vMerge/>
            <w:tcBorders>
              <w:top w:val="nil"/>
              <w:left w:val="single" w:sz="4" w:space="0" w:color="auto"/>
              <w:bottom w:val="single" w:sz="4" w:space="0" w:color="000000"/>
              <w:right w:val="single" w:sz="4" w:space="0" w:color="auto"/>
            </w:tcBorders>
            <w:vAlign w:val="center"/>
            <w:hideMark/>
          </w:tcPr>
          <w:p w14:paraId="57882D9A"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nil"/>
              <w:left w:val="single" w:sz="4" w:space="0" w:color="auto"/>
              <w:bottom w:val="single" w:sz="4" w:space="0" w:color="000000"/>
              <w:right w:val="single" w:sz="4" w:space="0" w:color="auto"/>
            </w:tcBorders>
            <w:vAlign w:val="center"/>
            <w:hideMark/>
          </w:tcPr>
          <w:p w14:paraId="1E4A4703"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vMerge/>
            <w:tcBorders>
              <w:top w:val="nil"/>
              <w:left w:val="single" w:sz="4" w:space="0" w:color="auto"/>
              <w:bottom w:val="single" w:sz="4" w:space="0" w:color="000000"/>
              <w:right w:val="single" w:sz="4" w:space="0" w:color="auto"/>
            </w:tcBorders>
            <w:vAlign w:val="center"/>
            <w:hideMark/>
          </w:tcPr>
          <w:p w14:paraId="2292FE4E" w14:textId="77777777" w:rsidR="00131C5D" w:rsidRPr="00131C5D" w:rsidRDefault="00131C5D" w:rsidP="00131C5D">
            <w:pPr>
              <w:spacing w:after="0" w:line="240" w:lineRule="auto"/>
              <w:rPr>
                <w:rFonts w:ascii="Arial" w:eastAsia="Times New Roman" w:hAnsi="Arial" w:cs="Arial"/>
                <w:b/>
                <w:bCs/>
                <w:sz w:val="12"/>
                <w:szCs w:val="12"/>
                <w:lang w:eastAsia="ru-RU"/>
              </w:rPr>
            </w:pPr>
          </w:p>
        </w:tc>
        <w:tc>
          <w:tcPr>
            <w:tcW w:w="500" w:type="dxa"/>
            <w:gridSpan w:val="2"/>
            <w:tcBorders>
              <w:top w:val="nil"/>
              <w:left w:val="nil"/>
              <w:bottom w:val="nil"/>
              <w:right w:val="nil"/>
            </w:tcBorders>
            <w:shd w:val="clear" w:color="auto" w:fill="auto"/>
            <w:noWrap/>
            <w:hideMark/>
          </w:tcPr>
          <w:p w14:paraId="7C32C35C" w14:textId="77777777" w:rsidR="00131C5D" w:rsidRPr="00131C5D" w:rsidRDefault="00131C5D" w:rsidP="00131C5D">
            <w:pPr>
              <w:spacing w:after="0" w:line="240" w:lineRule="auto"/>
              <w:jc w:val="center"/>
              <w:rPr>
                <w:rFonts w:ascii="Times New Roman" w:eastAsia="Times New Roman" w:hAnsi="Times New Roman" w:cs="Times New Roman"/>
                <w:sz w:val="20"/>
                <w:szCs w:val="20"/>
                <w:lang w:eastAsia="ru-RU"/>
              </w:rPr>
            </w:pPr>
          </w:p>
        </w:tc>
        <w:tc>
          <w:tcPr>
            <w:tcW w:w="623" w:type="dxa"/>
            <w:gridSpan w:val="2"/>
            <w:tcBorders>
              <w:top w:val="nil"/>
              <w:left w:val="nil"/>
              <w:bottom w:val="nil"/>
              <w:right w:val="nil"/>
            </w:tcBorders>
            <w:shd w:val="clear" w:color="auto" w:fill="auto"/>
            <w:noWrap/>
            <w:vAlign w:val="center"/>
            <w:hideMark/>
          </w:tcPr>
          <w:p w14:paraId="427D9622"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vAlign w:val="center"/>
            <w:hideMark/>
          </w:tcPr>
          <w:p w14:paraId="66F57DFA" w14:textId="77777777" w:rsidR="00131C5D" w:rsidRPr="00131C5D" w:rsidRDefault="00131C5D" w:rsidP="00131C5D">
            <w:pPr>
              <w:spacing w:after="0" w:line="240" w:lineRule="auto"/>
              <w:jc w:val="center"/>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hideMark/>
          </w:tcPr>
          <w:p w14:paraId="72EEC1AD" w14:textId="77777777" w:rsidR="00131C5D" w:rsidRPr="00131C5D" w:rsidRDefault="00131C5D" w:rsidP="00131C5D">
            <w:pPr>
              <w:spacing w:after="0" w:line="240" w:lineRule="auto"/>
              <w:jc w:val="center"/>
              <w:rPr>
                <w:rFonts w:ascii="Times New Roman" w:eastAsia="Times New Roman" w:hAnsi="Times New Roman" w:cs="Times New Roman"/>
                <w:sz w:val="20"/>
                <w:szCs w:val="20"/>
                <w:lang w:eastAsia="ru-RU"/>
              </w:rPr>
            </w:pPr>
          </w:p>
        </w:tc>
        <w:tc>
          <w:tcPr>
            <w:tcW w:w="522" w:type="dxa"/>
            <w:gridSpan w:val="2"/>
            <w:tcBorders>
              <w:top w:val="nil"/>
              <w:left w:val="nil"/>
              <w:bottom w:val="nil"/>
              <w:right w:val="nil"/>
            </w:tcBorders>
            <w:shd w:val="clear" w:color="auto" w:fill="auto"/>
            <w:noWrap/>
            <w:vAlign w:val="center"/>
            <w:hideMark/>
          </w:tcPr>
          <w:p w14:paraId="4C88EC3A"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vAlign w:val="center"/>
            <w:hideMark/>
          </w:tcPr>
          <w:p w14:paraId="3BDB59F1" w14:textId="77777777" w:rsidR="00131C5D" w:rsidRPr="00131C5D" w:rsidRDefault="00131C5D" w:rsidP="00131C5D">
            <w:pPr>
              <w:spacing w:after="0" w:line="240" w:lineRule="auto"/>
              <w:jc w:val="cente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vAlign w:val="center"/>
            <w:hideMark/>
          </w:tcPr>
          <w:p w14:paraId="69164977" w14:textId="77777777" w:rsidR="00131C5D" w:rsidRPr="00131C5D" w:rsidRDefault="00131C5D" w:rsidP="00131C5D">
            <w:pPr>
              <w:spacing w:after="0" w:line="240" w:lineRule="auto"/>
              <w:jc w:val="cente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vAlign w:val="center"/>
            <w:hideMark/>
          </w:tcPr>
          <w:p w14:paraId="170D4F0C" w14:textId="77777777" w:rsidR="00131C5D" w:rsidRPr="00131C5D" w:rsidRDefault="00131C5D" w:rsidP="00131C5D">
            <w:pPr>
              <w:spacing w:after="0" w:line="240" w:lineRule="auto"/>
              <w:jc w:val="center"/>
              <w:rPr>
                <w:rFonts w:ascii="Times New Roman" w:eastAsia="Times New Roman" w:hAnsi="Times New Roman" w:cs="Times New Roman"/>
                <w:sz w:val="20"/>
                <w:szCs w:val="20"/>
                <w:lang w:eastAsia="ru-RU"/>
              </w:rPr>
            </w:pPr>
          </w:p>
        </w:tc>
      </w:tr>
      <w:tr w:rsidR="00131C5D" w:rsidRPr="00131C5D" w14:paraId="19985EDB" w14:textId="77777777" w:rsidTr="00E770E9">
        <w:trPr>
          <w:gridAfter w:val="2"/>
          <w:wAfter w:w="4045" w:type="dxa"/>
          <w:trHeight w:val="255"/>
        </w:trPr>
        <w:tc>
          <w:tcPr>
            <w:tcW w:w="546"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16A1A4" w14:textId="77777777" w:rsidR="00131C5D" w:rsidRPr="00131C5D" w:rsidRDefault="00131C5D" w:rsidP="00131C5D">
            <w:pPr>
              <w:spacing w:after="0" w:line="240" w:lineRule="auto"/>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итого</w:t>
            </w:r>
          </w:p>
        </w:tc>
        <w:tc>
          <w:tcPr>
            <w:tcW w:w="484" w:type="dxa"/>
            <w:tcBorders>
              <w:top w:val="nil"/>
              <w:left w:val="nil"/>
              <w:bottom w:val="single" w:sz="4" w:space="0" w:color="auto"/>
              <w:right w:val="single" w:sz="4" w:space="0" w:color="auto"/>
            </w:tcBorders>
            <w:shd w:val="clear" w:color="auto" w:fill="auto"/>
            <w:noWrap/>
            <w:vAlign w:val="center"/>
            <w:hideMark/>
          </w:tcPr>
          <w:p w14:paraId="0044190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119</w:t>
            </w:r>
          </w:p>
        </w:tc>
        <w:tc>
          <w:tcPr>
            <w:tcW w:w="516" w:type="dxa"/>
            <w:gridSpan w:val="2"/>
            <w:tcBorders>
              <w:top w:val="nil"/>
              <w:left w:val="nil"/>
              <w:bottom w:val="single" w:sz="4" w:space="0" w:color="auto"/>
              <w:right w:val="single" w:sz="4" w:space="0" w:color="auto"/>
            </w:tcBorders>
            <w:shd w:val="clear" w:color="auto" w:fill="auto"/>
            <w:noWrap/>
            <w:vAlign w:val="center"/>
            <w:hideMark/>
          </w:tcPr>
          <w:p w14:paraId="4F80CC2D"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4284</w:t>
            </w:r>
          </w:p>
        </w:tc>
        <w:tc>
          <w:tcPr>
            <w:tcW w:w="484" w:type="dxa"/>
            <w:gridSpan w:val="2"/>
            <w:tcBorders>
              <w:top w:val="nil"/>
              <w:left w:val="nil"/>
              <w:bottom w:val="single" w:sz="4" w:space="0" w:color="auto"/>
              <w:right w:val="single" w:sz="4" w:space="0" w:color="auto"/>
            </w:tcBorders>
            <w:shd w:val="clear" w:color="auto" w:fill="auto"/>
            <w:noWrap/>
            <w:vAlign w:val="center"/>
            <w:hideMark/>
          </w:tcPr>
          <w:p w14:paraId="1B25C1C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51</w:t>
            </w:r>
          </w:p>
        </w:tc>
        <w:tc>
          <w:tcPr>
            <w:tcW w:w="516" w:type="dxa"/>
            <w:gridSpan w:val="2"/>
            <w:tcBorders>
              <w:top w:val="nil"/>
              <w:left w:val="nil"/>
              <w:bottom w:val="single" w:sz="4" w:space="0" w:color="auto"/>
              <w:right w:val="single" w:sz="4" w:space="0" w:color="auto"/>
            </w:tcBorders>
            <w:shd w:val="clear" w:color="auto" w:fill="auto"/>
            <w:noWrap/>
            <w:vAlign w:val="center"/>
            <w:hideMark/>
          </w:tcPr>
          <w:p w14:paraId="1286BE17"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1836</w:t>
            </w:r>
          </w:p>
        </w:tc>
        <w:tc>
          <w:tcPr>
            <w:tcW w:w="484" w:type="dxa"/>
            <w:gridSpan w:val="2"/>
            <w:tcBorders>
              <w:top w:val="nil"/>
              <w:left w:val="nil"/>
              <w:bottom w:val="single" w:sz="4" w:space="0" w:color="auto"/>
              <w:right w:val="single" w:sz="4" w:space="0" w:color="auto"/>
            </w:tcBorders>
            <w:shd w:val="clear" w:color="auto" w:fill="auto"/>
            <w:noWrap/>
            <w:vAlign w:val="center"/>
            <w:hideMark/>
          </w:tcPr>
          <w:p w14:paraId="56373BF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68</w:t>
            </w:r>
          </w:p>
        </w:tc>
        <w:tc>
          <w:tcPr>
            <w:tcW w:w="516" w:type="dxa"/>
            <w:tcBorders>
              <w:top w:val="nil"/>
              <w:left w:val="nil"/>
              <w:bottom w:val="single" w:sz="4" w:space="0" w:color="auto"/>
              <w:right w:val="single" w:sz="4" w:space="0" w:color="auto"/>
            </w:tcBorders>
            <w:shd w:val="clear" w:color="auto" w:fill="auto"/>
            <w:noWrap/>
            <w:vAlign w:val="center"/>
            <w:hideMark/>
          </w:tcPr>
          <w:p w14:paraId="2003603F"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2448</w:t>
            </w:r>
          </w:p>
        </w:tc>
        <w:tc>
          <w:tcPr>
            <w:tcW w:w="500" w:type="dxa"/>
            <w:gridSpan w:val="2"/>
            <w:tcBorders>
              <w:top w:val="nil"/>
              <w:left w:val="nil"/>
              <w:bottom w:val="single" w:sz="4" w:space="0" w:color="auto"/>
              <w:right w:val="single" w:sz="4" w:space="0" w:color="auto"/>
            </w:tcBorders>
            <w:shd w:val="clear" w:color="auto" w:fill="auto"/>
            <w:noWrap/>
            <w:vAlign w:val="center"/>
            <w:hideMark/>
          </w:tcPr>
          <w:p w14:paraId="3C90269B"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w:t>
            </w:r>
          </w:p>
        </w:tc>
        <w:tc>
          <w:tcPr>
            <w:tcW w:w="500" w:type="dxa"/>
            <w:gridSpan w:val="2"/>
            <w:tcBorders>
              <w:top w:val="nil"/>
              <w:left w:val="nil"/>
              <w:bottom w:val="single" w:sz="4" w:space="0" w:color="auto"/>
              <w:right w:val="single" w:sz="4" w:space="0" w:color="auto"/>
            </w:tcBorders>
            <w:shd w:val="clear" w:color="auto" w:fill="auto"/>
            <w:noWrap/>
            <w:vAlign w:val="center"/>
            <w:hideMark/>
          </w:tcPr>
          <w:p w14:paraId="0125DA5C"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30</w:t>
            </w:r>
          </w:p>
        </w:tc>
        <w:tc>
          <w:tcPr>
            <w:tcW w:w="500" w:type="dxa"/>
            <w:tcBorders>
              <w:top w:val="nil"/>
              <w:left w:val="nil"/>
              <w:bottom w:val="single" w:sz="4" w:space="0" w:color="auto"/>
              <w:right w:val="single" w:sz="4" w:space="0" w:color="auto"/>
            </w:tcBorders>
            <w:shd w:val="clear" w:color="auto" w:fill="auto"/>
            <w:noWrap/>
            <w:vAlign w:val="center"/>
            <w:hideMark/>
          </w:tcPr>
          <w:p w14:paraId="2436AAEE"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3</w:t>
            </w:r>
          </w:p>
        </w:tc>
        <w:tc>
          <w:tcPr>
            <w:tcW w:w="500" w:type="dxa"/>
            <w:gridSpan w:val="2"/>
            <w:tcBorders>
              <w:top w:val="nil"/>
              <w:left w:val="nil"/>
              <w:bottom w:val="single" w:sz="4" w:space="0" w:color="auto"/>
              <w:right w:val="single" w:sz="4" w:space="0" w:color="auto"/>
            </w:tcBorders>
            <w:shd w:val="clear" w:color="auto" w:fill="auto"/>
            <w:noWrap/>
            <w:vAlign w:val="center"/>
            <w:hideMark/>
          </w:tcPr>
          <w:p w14:paraId="60482615"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24</w:t>
            </w:r>
          </w:p>
        </w:tc>
        <w:tc>
          <w:tcPr>
            <w:tcW w:w="500" w:type="dxa"/>
            <w:gridSpan w:val="2"/>
            <w:tcBorders>
              <w:top w:val="nil"/>
              <w:left w:val="nil"/>
              <w:bottom w:val="single" w:sz="4" w:space="0" w:color="auto"/>
              <w:right w:val="single" w:sz="4" w:space="0" w:color="auto"/>
            </w:tcBorders>
            <w:shd w:val="clear" w:color="auto" w:fill="auto"/>
            <w:noWrap/>
            <w:vAlign w:val="center"/>
            <w:hideMark/>
          </w:tcPr>
          <w:p w14:paraId="4AE9CCC1"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r w:rsidRPr="00131C5D">
              <w:rPr>
                <w:rFonts w:ascii="Arial" w:eastAsia="Times New Roman" w:hAnsi="Arial" w:cs="Arial"/>
                <w:b/>
                <w:bCs/>
                <w:sz w:val="12"/>
                <w:szCs w:val="12"/>
                <w:lang w:eastAsia="ru-RU"/>
              </w:rPr>
              <w:t>124</w:t>
            </w:r>
          </w:p>
        </w:tc>
        <w:tc>
          <w:tcPr>
            <w:tcW w:w="500" w:type="dxa"/>
            <w:gridSpan w:val="2"/>
            <w:tcBorders>
              <w:top w:val="nil"/>
              <w:left w:val="nil"/>
              <w:bottom w:val="nil"/>
              <w:right w:val="nil"/>
            </w:tcBorders>
            <w:shd w:val="clear" w:color="auto" w:fill="auto"/>
            <w:noWrap/>
            <w:hideMark/>
          </w:tcPr>
          <w:p w14:paraId="0660F776" w14:textId="77777777" w:rsidR="00131C5D" w:rsidRPr="00131C5D" w:rsidRDefault="00131C5D" w:rsidP="00131C5D">
            <w:pPr>
              <w:spacing w:after="0" w:line="240" w:lineRule="auto"/>
              <w:jc w:val="center"/>
              <w:rPr>
                <w:rFonts w:ascii="Arial" w:eastAsia="Times New Roman" w:hAnsi="Arial" w:cs="Arial"/>
                <w:b/>
                <w:bCs/>
                <w:sz w:val="12"/>
                <w:szCs w:val="12"/>
                <w:lang w:eastAsia="ru-RU"/>
              </w:rPr>
            </w:pPr>
          </w:p>
        </w:tc>
        <w:tc>
          <w:tcPr>
            <w:tcW w:w="623" w:type="dxa"/>
            <w:gridSpan w:val="2"/>
            <w:tcBorders>
              <w:top w:val="nil"/>
              <w:left w:val="nil"/>
              <w:bottom w:val="nil"/>
              <w:right w:val="nil"/>
            </w:tcBorders>
            <w:shd w:val="clear" w:color="auto" w:fill="auto"/>
            <w:noWrap/>
            <w:vAlign w:val="center"/>
            <w:hideMark/>
          </w:tcPr>
          <w:p w14:paraId="51021A32"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vAlign w:val="center"/>
            <w:hideMark/>
          </w:tcPr>
          <w:p w14:paraId="58B3D012" w14:textId="77777777" w:rsidR="00131C5D" w:rsidRPr="00131C5D" w:rsidRDefault="00131C5D" w:rsidP="00131C5D">
            <w:pPr>
              <w:spacing w:after="0" w:line="240" w:lineRule="auto"/>
              <w:jc w:val="center"/>
              <w:rPr>
                <w:rFonts w:ascii="Times New Roman" w:eastAsia="Times New Roman" w:hAnsi="Times New Roman" w:cs="Times New Roman"/>
                <w:sz w:val="20"/>
                <w:szCs w:val="20"/>
                <w:lang w:eastAsia="ru-RU"/>
              </w:rPr>
            </w:pPr>
          </w:p>
        </w:tc>
        <w:tc>
          <w:tcPr>
            <w:tcW w:w="500" w:type="dxa"/>
            <w:gridSpan w:val="2"/>
            <w:tcBorders>
              <w:top w:val="nil"/>
              <w:left w:val="nil"/>
              <w:bottom w:val="nil"/>
              <w:right w:val="nil"/>
            </w:tcBorders>
            <w:shd w:val="clear" w:color="auto" w:fill="auto"/>
            <w:noWrap/>
            <w:hideMark/>
          </w:tcPr>
          <w:p w14:paraId="05422F90" w14:textId="77777777" w:rsidR="00131C5D" w:rsidRPr="00131C5D" w:rsidRDefault="00131C5D" w:rsidP="00131C5D">
            <w:pPr>
              <w:spacing w:after="0" w:line="240" w:lineRule="auto"/>
              <w:jc w:val="center"/>
              <w:rPr>
                <w:rFonts w:ascii="Times New Roman" w:eastAsia="Times New Roman" w:hAnsi="Times New Roman" w:cs="Times New Roman"/>
                <w:sz w:val="20"/>
                <w:szCs w:val="20"/>
                <w:lang w:eastAsia="ru-RU"/>
              </w:rPr>
            </w:pPr>
          </w:p>
        </w:tc>
        <w:tc>
          <w:tcPr>
            <w:tcW w:w="522" w:type="dxa"/>
            <w:gridSpan w:val="2"/>
            <w:tcBorders>
              <w:top w:val="nil"/>
              <w:left w:val="nil"/>
              <w:bottom w:val="nil"/>
              <w:right w:val="nil"/>
            </w:tcBorders>
            <w:shd w:val="clear" w:color="auto" w:fill="auto"/>
            <w:noWrap/>
            <w:hideMark/>
          </w:tcPr>
          <w:p w14:paraId="572765CD"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1D79560C"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52E6C567"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7A2FDF59" w14:textId="77777777" w:rsidR="00131C5D" w:rsidRPr="00131C5D" w:rsidRDefault="00131C5D" w:rsidP="00131C5D">
            <w:pPr>
              <w:spacing w:after="0" w:line="240" w:lineRule="auto"/>
              <w:rPr>
                <w:rFonts w:ascii="Times New Roman" w:eastAsia="Times New Roman" w:hAnsi="Times New Roman" w:cs="Times New Roman"/>
                <w:sz w:val="20"/>
                <w:szCs w:val="20"/>
                <w:lang w:eastAsia="ru-RU"/>
              </w:rPr>
            </w:pPr>
          </w:p>
        </w:tc>
      </w:tr>
      <w:tr w:rsidR="00E770E9" w:rsidRPr="001C33BF" w14:paraId="124014E5" w14:textId="77777777" w:rsidTr="00E770E9">
        <w:trPr>
          <w:gridAfter w:val="1"/>
          <w:wAfter w:w="2700" w:type="dxa"/>
          <w:trHeight w:hRule="exact" w:val="284"/>
        </w:trPr>
        <w:tc>
          <w:tcPr>
            <w:tcW w:w="1080" w:type="dxa"/>
            <w:gridSpan w:val="4"/>
            <w:tcBorders>
              <w:top w:val="nil"/>
              <w:left w:val="nil"/>
              <w:bottom w:val="nil"/>
              <w:right w:val="nil"/>
            </w:tcBorders>
            <w:shd w:val="clear" w:color="auto" w:fill="auto"/>
            <w:noWrap/>
            <w:vAlign w:val="bottom"/>
            <w:hideMark/>
          </w:tcPr>
          <w:p w14:paraId="71693346" w14:textId="77777777" w:rsidR="00E770E9" w:rsidRPr="001C33BF" w:rsidRDefault="00E770E9" w:rsidP="00C26A82">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gridSpan w:val="2"/>
            <w:tcBorders>
              <w:top w:val="nil"/>
              <w:left w:val="nil"/>
              <w:bottom w:val="nil"/>
              <w:right w:val="nil"/>
            </w:tcBorders>
            <w:shd w:val="clear" w:color="auto" w:fill="auto"/>
            <w:noWrap/>
            <w:vAlign w:val="bottom"/>
            <w:hideMark/>
          </w:tcPr>
          <w:p w14:paraId="6BE0ED67" w14:textId="77777777" w:rsidR="00E770E9" w:rsidRPr="001C33BF" w:rsidRDefault="00E770E9" w:rsidP="00C26A82">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vAlign w:val="bottom"/>
            <w:hideMark/>
          </w:tcPr>
          <w:p w14:paraId="2F0074B1" w14:textId="77777777" w:rsidR="00E770E9" w:rsidRPr="001C33BF" w:rsidRDefault="00E770E9" w:rsidP="00C26A82">
            <w:pPr>
              <w:rPr>
                <w:rFonts w:ascii="Times New Roman" w:eastAsia="Times New Roman" w:hAnsi="Times New Roman" w:cs="Times New Roman"/>
                <w:sz w:val="20"/>
                <w:szCs w:val="20"/>
              </w:rPr>
            </w:pPr>
          </w:p>
        </w:tc>
        <w:tc>
          <w:tcPr>
            <w:tcW w:w="749" w:type="dxa"/>
            <w:gridSpan w:val="2"/>
            <w:tcBorders>
              <w:top w:val="nil"/>
              <w:left w:val="nil"/>
              <w:bottom w:val="nil"/>
              <w:right w:val="nil"/>
            </w:tcBorders>
          </w:tcPr>
          <w:p w14:paraId="3F896FE9" w14:textId="77777777" w:rsidR="00E770E9" w:rsidRPr="001C33BF" w:rsidRDefault="00E770E9" w:rsidP="00C26A82">
            <w:pPr>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bottom"/>
            <w:hideMark/>
          </w:tcPr>
          <w:p w14:paraId="16970DAC" w14:textId="77777777" w:rsidR="00E770E9" w:rsidRPr="001C33BF" w:rsidRDefault="00E770E9" w:rsidP="00C26A82">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3BF432A9" w14:textId="77777777" w:rsidR="00E770E9" w:rsidRPr="001C33BF" w:rsidRDefault="00E770E9" w:rsidP="00C26A82">
            <w:pPr>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bottom"/>
            <w:hideMark/>
          </w:tcPr>
          <w:p w14:paraId="2248598F" w14:textId="77777777" w:rsidR="00E770E9" w:rsidRPr="001C33BF" w:rsidRDefault="00E770E9" w:rsidP="00C26A82">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4CA08676"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5532998"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26F860F"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B76BF1F"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058EE1A8"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557391E4" w14:textId="77777777" w:rsidR="00E770E9" w:rsidRPr="001C33BF" w:rsidRDefault="00E770E9" w:rsidP="00C26A82">
            <w:pPr>
              <w:rPr>
                <w:rFonts w:ascii="Times New Roman" w:eastAsia="Times New Roman" w:hAnsi="Times New Roman" w:cs="Times New Roman"/>
                <w:sz w:val="20"/>
                <w:szCs w:val="20"/>
              </w:rPr>
            </w:pPr>
          </w:p>
        </w:tc>
        <w:tc>
          <w:tcPr>
            <w:tcW w:w="2936" w:type="dxa"/>
            <w:gridSpan w:val="5"/>
            <w:tcBorders>
              <w:top w:val="nil"/>
              <w:left w:val="nil"/>
              <w:bottom w:val="nil"/>
              <w:right w:val="nil"/>
            </w:tcBorders>
            <w:shd w:val="clear" w:color="auto" w:fill="auto"/>
            <w:noWrap/>
            <w:vAlign w:val="bottom"/>
            <w:hideMark/>
          </w:tcPr>
          <w:p w14:paraId="4DB0C9F2" w14:textId="77777777" w:rsidR="00E770E9" w:rsidRPr="001C33BF" w:rsidRDefault="00E770E9" w:rsidP="00C26A82">
            <w:pPr>
              <w:rPr>
                <w:rFonts w:ascii="Times New Roman" w:eastAsia="Times New Roman" w:hAnsi="Times New Roman" w:cs="Times New Roman"/>
                <w:sz w:val="20"/>
                <w:szCs w:val="20"/>
              </w:rPr>
            </w:pPr>
          </w:p>
        </w:tc>
      </w:tr>
      <w:tr w:rsidR="00E770E9" w:rsidRPr="001C33BF" w14:paraId="0DA32525" w14:textId="77777777" w:rsidTr="00E770E9">
        <w:trPr>
          <w:gridAfter w:val="1"/>
          <w:wAfter w:w="2700" w:type="dxa"/>
          <w:trHeight w:hRule="exact" w:val="284"/>
        </w:trPr>
        <w:tc>
          <w:tcPr>
            <w:tcW w:w="540" w:type="dxa"/>
            <w:tcBorders>
              <w:top w:val="nil"/>
              <w:left w:val="nil"/>
              <w:bottom w:val="nil"/>
              <w:right w:val="nil"/>
            </w:tcBorders>
            <w:shd w:val="clear" w:color="auto" w:fill="auto"/>
            <w:noWrap/>
            <w:vAlign w:val="bottom"/>
            <w:hideMark/>
          </w:tcPr>
          <w:p w14:paraId="3F6E4FB6" w14:textId="77777777" w:rsidR="00E770E9" w:rsidRPr="001C33BF" w:rsidRDefault="00E770E9" w:rsidP="00C26A82">
            <w:pPr>
              <w:rPr>
                <w:rFonts w:ascii="Times New Roman" w:eastAsia="Times New Roman" w:hAnsi="Times New Roman" w:cs="Times New Roman"/>
                <w:sz w:val="20"/>
                <w:szCs w:val="20"/>
              </w:rPr>
            </w:pPr>
          </w:p>
        </w:tc>
        <w:tc>
          <w:tcPr>
            <w:tcW w:w="540" w:type="dxa"/>
            <w:gridSpan w:val="3"/>
            <w:tcBorders>
              <w:top w:val="nil"/>
              <w:left w:val="nil"/>
              <w:bottom w:val="nil"/>
              <w:right w:val="nil"/>
            </w:tcBorders>
            <w:shd w:val="clear" w:color="auto" w:fill="auto"/>
            <w:noWrap/>
            <w:vAlign w:val="bottom"/>
            <w:hideMark/>
          </w:tcPr>
          <w:p w14:paraId="05F4CDA4"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B81BBDC"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B10B200" w14:textId="77777777" w:rsidR="00E770E9" w:rsidRPr="001C33BF" w:rsidRDefault="00E770E9" w:rsidP="00C26A82">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gridSpan w:val="2"/>
            <w:tcBorders>
              <w:top w:val="nil"/>
              <w:left w:val="nil"/>
              <w:bottom w:val="nil"/>
              <w:right w:val="nil"/>
            </w:tcBorders>
          </w:tcPr>
          <w:p w14:paraId="2A8983FE" w14:textId="77777777" w:rsidR="00E770E9" w:rsidRPr="001C33BF" w:rsidRDefault="00E770E9" w:rsidP="00C26A82">
            <w:pPr>
              <w:ind w:firstLineChars="100" w:firstLine="120"/>
              <w:rPr>
                <w:rFonts w:ascii="Times New Roman" w:eastAsia="Times New Roman" w:hAnsi="Times New Roman" w:cs="Times New Roman"/>
                <w:b/>
                <w:bCs/>
                <w:sz w:val="12"/>
                <w:szCs w:val="12"/>
              </w:rPr>
            </w:pPr>
          </w:p>
        </w:tc>
        <w:tc>
          <w:tcPr>
            <w:tcW w:w="2996" w:type="dxa"/>
            <w:gridSpan w:val="10"/>
            <w:tcBorders>
              <w:top w:val="nil"/>
              <w:left w:val="nil"/>
              <w:bottom w:val="nil"/>
              <w:right w:val="nil"/>
            </w:tcBorders>
            <w:shd w:val="clear" w:color="auto" w:fill="auto"/>
            <w:noWrap/>
            <w:vAlign w:val="center"/>
            <w:hideMark/>
          </w:tcPr>
          <w:p w14:paraId="78996084" w14:textId="77777777" w:rsidR="00E770E9" w:rsidRPr="001C33BF" w:rsidRDefault="00E770E9" w:rsidP="00C26A82">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gridSpan w:val="2"/>
            <w:tcBorders>
              <w:top w:val="nil"/>
              <w:left w:val="nil"/>
              <w:bottom w:val="nil"/>
              <w:right w:val="nil"/>
            </w:tcBorders>
            <w:shd w:val="clear" w:color="auto" w:fill="auto"/>
            <w:noWrap/>
            <w:hideMark/>
          </w:tcPr>
          <w:p w14:paraId="2F189F77" w14:textId="77777777" w:rsidR="00E770E9" w:rsidRPr="001C33BF" w:rsidRDefault="00E770E9" w:rsidP="00C26A82">
            <w:pPr>
              <w:ind w:firstLineChars="100" w:firstLine="120"/>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5EAA6747"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4A4900D5"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6DB1D6C0"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A8868C1" w14:textId="77777777" w:rsidR="00E770E9" w:rsidRPr="001C33BF" w:rsidRDefault="00E770E9" w:rsidP="00C26A82">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gridSpan w:val="5"/>
            <w:tcBorders>
              <w:top w:val="nil"/>
              <w:left w:val="nil"/>
              <w:bottom w:val="nil"/>
              <w:right w:val="nil"/>
            </w:tcBorders>
            <w:shd w:val="clear" w:color="auto" w:fill="auto"/>
            <w:noWrap/>
            <w:vAlign w:val="center"/>
            <w:hideMark/>
          </w:tcPr>
          <w:p w14:paraId="3E278842" w14:textId="77777777" w:rsidR="00E770E9" w:rsidRPr="001C33BF" w:rsidRDefault="00E770E9" w:rsidP="00C26A82">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r>
      <w:tr w:rsidR="00E770E9" w:rsidRPr="001C33BF" w14:paraId="2A7B823F" w14:textId="77777777" w:rsidTr="00E770E9">
        <w:trPr>
          <w:gridAfter w:val="1"/>
          <w:wAfter w:w="2700" w:type="dxa"/>
          <w:trHeight w:hRule="exact" w:val="284"/>
        </w:trPr>
        <w:tc>
          <w:tcPr>
            <w:tcW w:w="540" w:type="dxa"/>
            <w:tcBorders>
              <w:top w:val="nil"/>
              <w:left w:val="nil"/>
              <w:bottom w:val="nil"/>
              <w:right w:val="nil"/>
            </w:tcBorders>
            <w:shd w:val="clear" w:color="auto" w:fill="auto"/>
            <w:noWrap/>
            <w:vAlign w:val="bottom"/>
            <w:hideMark/>
          </w:tcPr>
          <w:p w14:paraId="46D4B5C3" w14:textId="77777777" w:rsidR="00E770E9" w:rsidRPr="001C33BF" w:rsidRDefault="00E770E9" w:rsidP="00C26A82">
            <w:pPr>
              <w:rPr>
                <w:rFonts w:ascii="Times New Roman" w:eastAsia="Times New Roman" w:hAnsi="Times New Roman" w:cs="Times New Roman"/>
                <w:sz w:val="20"/>
                <w:szCs w:val="20"/>
              </w:rPr>
            </w:pPr>
          </w:p>
        </w:tc>
        <w:tc>
          <w:tcPr>
            <w:tcW w:w="540" w:type="dxa"/>
            <w:gridSpan w:val="3"/>
            <w:tcBorders>
              <w:top w:val="nil"/>
              <w:left w:val="nil"/>
              <w:bottom w:val="nil"/>
              <w:right w:val="nil"/>
            </w:tcBorders>
            <w:shd w:val="clear" w:color="auto" w:fill="auto"/>
            <w:noWrap/>
            <w:vAlign w:val="bottom"/>
            <w:hideMark/>
          </w:tcPr>
          <w:p w14:paraId="694DD1F4"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697C6EDB"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65B5B301" w14:textId="77777777" w:rsidR="00E770E9" w:rsidRPr="001C33BF" w:rsidRDefault="00E770E9" w:rsidP="00C26A82">
            <w:pPr>
              <w:rPr>
                <w:rFonts w:ascii="Times New Roman" w:eastAsia="Times New Roman" w:hAnsi="Times New Roman" w:cs="Times New Roman"/>
                <w:sz w:val="20"/>
                <w:szCs w:val="20"/>
              </w:rPr>
            </w:pPr>
          </w:p>
        </w:tc>
        <w:tc>
          <w:tcPr>
            <w:tcW w:w="749" w:type="dxa"/>
            <w:gridSpan w:val="2"/>
            <w:tcBorders>
              <w:top w:val="nil"/>
              <w:left w:val="nil"/>
              <w:bottom w:val="nil"/>
              <w:right w:val="nil"/>
            </w:tcBorders>
          </w:tcPr>
          <w:p w14:paraId="06A11957" w14:textId="77777777" w:rsidR="00E770E9" w:rsidRPr="001C33BF" w:rsidRDefault="00E770E9" w:rsidP="00C26A82">
            <w:pPr>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center"/>
            <w:hideMark/>
          </w:tcPr>
          <w:p w14:paraId="6D55C843" w14:textId="77777777" w:rsidR="00E770E9" w:rsidRPr="001C33BF" w:rsidRDefault="00E770E9" w:rsidP="00C26A82">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0EF0B23F" w14:textId="77777777" w:rsidR="00E770E9" w:rsidRPr="001C33BF" w:rsidRDefault="00E770E9" w:rsidP="00C26A82">
            <w:pPr>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bottom"/>
            <w:hideMark/>
          </w:tcPr>
          <w:p w14:paraId="42F2D0C3" w14:textId="77777777" w:rsidR="00E770E9" w:rsidRPr="001C33BF" w:rsidRDefault="00E770E9" w:rsidP="00C26A82">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783F9351"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A037965"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254F1FB"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7FD3FF4C"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02F61401"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56A148D" w14:textId="77777777" w:rsidR="00E770E9" w:rsidRPr="001C33BF" w:rsidRDefault="00E770E9" w:rsidP="00C26A82">
            <w:pPr>
              <w:rPr>
                <w:rFonts w:ascii="Times New Roman" w:eastAsia="Times New Roman" w:hAnsi="Times New Roman" w:cs="Times New Roman"/>
                <w:sz w:val="20"/>
                <w:szCs w:val="20"/>
              </w:rPr>
            </w:pPr>
          </w:p>
        </w:tc>
        <w:tc>
          <w:tcPr>
            <w:tcW w:w="2936" w:type="dxa"/>
            <w:gridSpan w:val="5"/>
            <w:tcBorders>
              <w:top w:val="nil"/>
              <w:left w:val="nil"/>
              <w:bottom w:val="nil"/>
              <w:right w:val="nil"/>
            </w:tcBorders>
            <w:shd w:val="clear" w:color="auto" w:fill="auto"/>
            <w:noWrap/>
            <w:vAlign w:val="bottom"/>
            <w:hideMark/>
          </w:tcPr>
          <w:p w14:paraId="41A322D1" w14:textId="77777777" w:rsidR="00E770E9" w:rsidRPr="001C33BF" w:rsidRDefault="00E770E9" w:rsidP="00C26A82">
            <w:pPr>
              <w:rPr>
                <w:rFonts w:ascii="Times New Roman" w:eastAsia="Times New Roman" w:hAnsi="Times New Roman" w:cs="Times New Roman"/>
                <w:sz w:val="20"/>
                <w:szCs w:val="20"/>
              </w:rPr>
            </w:pPr>
          </w:p>
        </w:tc>
      </w:tr>
      <w:tr w:rsidR="00E770E9" w:rsidRPr="001C33BF" w14:paraId="31095E3D" w14:textId="77777777" w:rsidTr="00E770E9">
        <w:trPr>
          <w:trHeight w:hRule="exact" w:val="284"/>
        </w:trPr>
        <w:tc>
          <w:tcPr>
            <w:tcW w:w="540" w:type="dxa"/>
            <w:tcBorders>
              <w:top w:val="nil"/>
              <w:left w:val="nil"/>
              <w:bottom w:val="nil"/>
              <w:right w:val="nil"/>
            </w:tcBorders>
            <w:shd w:val="clear" w:color="auto" w:fill="auto"/>
            <w:noWrap/>
            <w:vAlign w:val="bottom"/>
            <w:hideMark/>
          </w:tcPr>
          <w:p w14:paraId="5F4067F4" w14:textId="77777777" w:rsidR="00E770E9" w:rsidRPr="001C33BF" w:rsidRDefault="00E770E9" w:rsidP="00C26A82">
            <w:pPr>
              <w:rPr>
                <w:rFonts w:ascii="Times New Roman" w:eastAsia="Times New Roman" w:hAnsi="Times New Roman" w:cs="Times New Roman"/>
                <w:sz w:val="20"/>
                <w:szCs w:val="20"/>
              </w:rPr>
            </w:pPr>
          </w:p>
        </w:tc>
        <w:tc>
          <w:tcPr>
            <w:tcW w:w="540" w:type="dxa"/>
            <w:gridSpan w:val="3"/>
            <w:tcBorders>
              <w:top w:val="nil"/>
              <w:left w:val="nil"/>
              <w:bottom w:val="nil"/>
              <w:right w:val="nil"/>
            </w:tcBorders>
            <w:shd w:val="clear" w:color="auto" w:fill="auto"/>
            <w:noWrap/>
            <w:vAlign w:val="bottom"/>
            <w:hideMark/>
          </w:tcPr>
          <w:p w14:paraId="44E0D6E7"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00A13EE7"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4F6D55F" w14:textId="77777777" w:rsidR="00E770E9" w:rsidRPr="001C33BF" w:rsidRDefault="00E770E9" w:rsidP="00C26A82">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gridSpan w:val="2"/>
            <w:tcBorders>
              <w:top w:val="nil"/>
              <w:left w:val="nil"/>
              <w:bottom w:val="nil"/>
              <w:right w:val="nil"/>
            </w:tcBorders>
          </w:tcPr>
          <w:p w14:paraId="4C6472DB" w14:textId="77777777" w:rsidR="00E770E9" w:rsidRPr="001C33BF" w:rsidRDefault="00E770E9" w:rsidP="00C26A82">
            <w:pPr>
              <w:ind w:firstLineChars="100" w:firstLine="120"/>
              <w:rPr>
                <w:rFonts w:ascii="Times New Roman" w:eastAsia="Times New Roman" w:hAnsi="Times New Roman" w:cs="Times New Roman"/>
                <w:b/>
                <w:bCs/>
                <w:sz w:val="12"/>
                <w:szCs w:val="12"/>
              </w:rPr>
            </w:pPr>
          </w:p>
        </w:tc>
        <w:tc>
          <w:tcPr>
            <w:tcW w:w="2996" w:type="dxa"/>
            <w:gridSpan w:val="10"/>
            <w:tcBorders>
              <w:top w:val="nil"/>
              <w:left w:val="nil"/>
              <w:bottom w:val="nil"/>
              <w:right w:val="nil"/>
            </w:tcBorders>
            <w:shd w:val="clear" w:color="auto" w:fill="auto"/>
            <w:noWrap/>
            <w:vAlign w:val="center"/>
            <w:hideMark/>
          </w:tcPr>
          <w:p w14:paraId="44971C97" w14:textId="77777777" w:rsidR="00E770E9" w:rsidRPr="001C33BF" w:rsidRDefault="00E770E9" w:rsidP="00C26A82">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430AF4F" w14:textId="77777777" w:rsidR="00E770E9" w:rsidRPr="001C33BF" w:rsidRDefault="00E770E9" w:rsidP="00C26A82">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4"/>
            <w:tcBorders>
              <w:top w:val="nil"/>
              <w:left w:val="nil"/>
              <w:bottom w:val="nil"/>
              <w:right w:val="nil"/>
            </w:tcBorders>
            <w:shd w:val="clear" w:color="auto" w:fill="auto"/>
            <w:noWrap/>
            <w:vAlign w:val="bottom"/>
            <w:hideMark/>
          </w:tcPr>
          <w:p w14:paraId="0AC25D78" w14:textId="77777777" w:rsidR="00E770E9" w:rsidRPr="001C33BF" w:rsidRDefault="00E770E9" w:rsidP="00C26A82">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gridSpan w:val="2"/>
            <w:tcBorders>
              <w:top w:val="nil"/>
              <w:left w:val="nil"/>
              <w:bottom w:val="nil"/>
              <w:right w:val="nil"/>
            </w:tcBorders>
            <w:shd w:val="clear" w:color="auto" w:fill="auto"/>
            <w:noWrap/>
            <w:vAlign w:val="bottom"/>
            <w:hideMark/>
          </w:tcPr>
          <w:p w14:paraId="5D886A22" w14:textId="77777777" w:rsidR="00E770E9" w:rsidRPr="001C33BF" w:rsidRDefault="00E770E9" w:rsidP="00C26A82">
            <w:pPr>
              <w:ind w:firstLineChars="100" w:firstLine="120"/>
              <w:rPr>
                <w:rFonts w:ascii="Times New Roman" w:eastAsia="Times New Roman" w:hAnsi="Times New Roman" w:cs="Times New Roman"/>
                <w:b/>
                <w:bCs/>
                <w:sz w:val="12"/>
                <w:szCs w:val="12"/>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55C7444" w14:textId="77777777" w:rsidR="00E770E9" w:rsidRPr="001C33BF" w:rsidRDefault="00E770E9" w:rsidP="00C26A82">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6E52D58" w14:textId="77777777" w:rsidR="00E770E9" w:rsidRPr="001C33BF" w:rsidRDefault="00E770E9" w:rsidP="00C26A82">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E770E9" w:rsidRPr="001C33BF" w14:paraId="31C07255" w14:textId="77777777" w:rsidTr="00E770E9">
        <w:trPr>
          <w:gridAfter w:val="1"/>
          <w:wAfter w:w="2700" w:type="dxa"/>
          <w:trHeight w:hRule="exact" w:val="284"/>
        </w:trPr>
        <w:tc>
          <w:tcPr>
            <w:tcW w:w="540" w:type="dxa"/>
            <w:tcBorders>
              <w:top w:val="nil"/>
              <w:left w:val="nil"/>
              <w:bottom w:val="nil"/>
              <w:right w:val="nil"/>
            </w:tcBorders>
            <w:shd w:val="clear" w:color="auto" w:fill="auto"/>
            <w:noWrap/>
            <w:vAlign w:val="bottom"/>
            <w:hideMark/>
          </w:tcPr>
          <w:p w14:paraId="4F7118C2" w14:textId="77777777" w:rsidR="00E770E9" w:rsidRPr="001C33BF" w:rsidRDefault="00E770E9" w:rsidP="00C26A82">
            <w:pPr>
              <w:rPr>
                <w:rFonts w:ascii="Times New Roman" w:eastAsia="Times New Roman" w:hAnsi="Times New Roman" w:cs="Times New Roman"/>
                <w:b/>
                <w:bCs/>
                <w:sz w:val="12"/>
                <w:szCs w:val="12"/>
              </w:rPr>
            </w:pPr>
          </w:p>
        </w:tc>
        <w:tc>
          <w:tcPr>
            <w:tcW w:w="540" w:type="dxa"/>
            <w:gridSpan w:val="3"/>
            <w:tcBorders>
              <w:top w:val="nil"/>
              <w:left w:val="nil"/>
              <w:bottom w:val="nil"/>
              <w:right w:val="nil"/>
            </w:tcBorders>
            <w:shd w:val="clear" w:color="auto" w:fill="auto"/>
            <w:noWrap/>
            <w:vAlign w:val="bottom"/>
            <w:hideMark/>
          </w:tcPr>
          <w:p w14:paraId="40CFB912"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7BFBC545"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04CBF130" w14:textId="77777777" w:rsidR="00E770E9" w:rsidRPr="001C33BF" w:rsidRDefault="00E770E9" w:rsidP="00C26A82">
            <w:pPr>
              <w:rPr>
                <w:rFonts w:ascii="Times New Roman" w:eastAsia="Times New Roman" w:hAnsi="Times New Roman" w:cs="Times New Roman"/>
                <w:sz w:val="20"/>
                <w:szCs w:val="20"/>
              </w:rPr>
            </w:pPr>
          </w:p>
        </w:tc>
        <w:tc>
          <w:tcPr>
            <w:tcW w:w="749" w:type="dxa"/>
            <w:gridSpan w:val="2"/>
            <w:tcBorders>
              <w:top w:val="nil"/>
              <w:left w:val="nil"/>
              <w:bottom w:val="nil"/>
              <w:right w:val="nil"/>
            </w:tcBorders>
          </w:tcPr>
          <w:p w14:paraId="1EF08180" w14:textId="77777777" w:rsidR="00E770E9" w:rsidRPr="001C33BF" w:rsidRDefault="00E770E9" w:rsidP="00C26A82">
            <w:pPr>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center"/>
            <w:hideMark/>
          </w:tcPr>
          <w:p w14:paraId="0BA4D4C9" w14:textId="77777777" w:rsidR="00E770E9" w:rsidRPr="001C33BF" w:rsidRDefault="00E770E9" w:rsidP="00C26A82">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4D83C8DC" w14:textId="77777777" w:rsidR="00E770E9" w:rsidRPr="001C33BF" w:rsidRDefault="00E770E9" w:rsidP="00C26A82">
            <w:pPr>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bottom"/>
            <w:hideMark/>
          </w:tcPr>
          <w:p w14:paraId="53BD6F58" w14:textId="77777777" w:rsidR="00E770E9" w:rsidRPr="001C33BF" w:rsidRDefault="00E770E9" w:rsidP="00C26A82">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2565717D"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FBF9F2D"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54A683A"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028D3B9C"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7F348E88"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E4D06D3" w14:textId="77777777" w:rsidR="00E770E9" w:rsidRPr="001C33BF" w:rsidRDefault="00E770E9" w:rsidP="00C26A82">
            <w:pPr>
              <w:rPr>
                <w:rFonts w:ascii="Times New Roman" w:eastAsia="Times New Roman" w:hAnsi="Times New Roman" w:cs="Times New Roman"/>
                <w:sz w:val="20"/>
                <w:szCs w:val="20"/>
              </w:rPr>
            </w:pPr>
          </w:p>
        </w:tc>
        <w:tc>
          <w:tcPr>
            <w:tcW w:w="2936" w:type="dxa"/>
            <w:gridSpan w:val="5"/>
            <w:tcBorders>
              <w:top w:val="nil"/>
              <w:left w:val="nil"/>
              <w:bottom w:val="nil"/>
              <w:right w:val="nil"/>
            </w:tcBorders>
            <w:shd w:val="clear" w:color="auto" w:fill="auto"/>
            <w:noWrap/>
            <w:vAlign w:val="bottom"/>
            <w:hideMark/>
          </w:tcPr>
          <w:p w14:paraId="0C0B8A2C" w14:textId="77777777" w:rsidR="00E770E9" w:rsidRPr="001C33BF" w:rsidRDefault="00E770E9" w:rsidP="00C26A82">
            <w:pPr>
              <w:rPr>
                <w:rFonts w:ascii="Times New Roman" w:eastAsia="Times New Roman" w:hAnsi="Times New Roman" w:cs="Times New Roman"/>
                <w:sz w:val="20"/>
                <w:szCs w:val="20"/>
              </w:rPr>
            </w:pPr>
          </w:p>
        </w:tc>
      </w:tr>
      <w:tr w:rsidR="00E770E9" w:rsidRPr="001C33BF" w14:paraId="37F172D0" w14:textId="77777777" w:rsidTr="00E770E9">
        <w:trPr>
          <w:gridAfter w:val="1"/>
          <w:wAfter w:w="2700" w:type="dxa"/>
          <w:trHeight w:hRule="exact" w:val="284"/>
        </w:trPr>
        <w:tc>
          <w:tcPr>
            <w:tcW w:w="540" w:type="dxa"/>
            <w:tcBorders>
              <w:top w:val="nil"/>
              <w:left w:val="nil"/>
              <w:bottom w:val="nil"/>
              <w:right w:val="nil"/>
            </w:tcBorders>
            <w:shd w:val="clear" w:color="auto" w:fill="auto"/>
            <w:noWrap/>
            <w:vAlign w:val="bottom"/>
            <w:hideMark/>
          </w:tcPr>
          <w:p w14:paraId="3EEEF122" w14:textId="77777777" w:rsidR="00E770E9" w:rsidRPr="001C33BF" w:rsidRDefault="00E770E9" w:rsidP="00C26A82">
            <w:pPr>
              <w:rPr>
                <w:rFonts w:ascii="Times New Roman" w:eastAsia="Times New Roman" w:hAnsi="Times New Roman" w:cs="Times New Roman"/>
                <w:sz w:val="20"/>
                <w:szCs w:val="20"/>
              </w:rPr>
            </w:pPr>
          </w:p>
        </w:tc>
        <w:tc>
          <w:tcPr>
            <w:tcW w:w="540" w:type="dxa"/>
            <w:gridSpan w:val="3"/>
            <w:tcBorders>
              <w:top w:val="nil"/>
              <w:left w:val="nil"/>
              <w:bottom w:val="nil"/>
              <w:right w:val="nil"/>
            </w:tcBorders>
            <w:shd w:val="clear" w:color="auto" w:fill="auto"/>
            <w:noWrap/>
            <w:vAlign w:val="bottom"/>
            <w:hideMark/>
          </w:tcPr>
          <w:p w14:paraId="6FA57F6A"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B15EC16"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30ED518" w14:textId="77777777" w:rsidR="00E770E9" w:rsidRPr="001C33BF" w:rsidRDefault="00E770E9" w:rsidP="00C26A82">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gridSpan w:val="2"/>
            <w:tcBorders>
              <w:top w:val="nil"/>
              <w:left w:val="nil"/>
              <w:bottom w:val="nil"/>
              <w:right w:val="nil"/>
            </w:tcBorders>
          </w:tcPr>
          <w:p w14:paraId="7B11D008" w14:textId="77777777" w:rsidR="00E770E9" w:rsidRPr="001C33BF" w:rsidRDefault="00E770E9" w:rsidP="00C26A82">
            <w:pPr>
              <w:ind w:firstLineChars="100" w:firstLine="120"/>
              <w:rPr>
                <w:rFonts w:ascii="Times New Roman" w:eastAsia="Times New Roman" w:hAnsi="Times New Roman" w:cs="Times New Roman"/>
                <w:b/>
                <w:bCs/>
                <w:sz w:val="12"/>
                <w:szCs w:val="12"/>
              </w:rPr>
            </w:pPr>
          </w:p>
        </w:tc>
        <w:tc>
          <w:tcPr>
            <w:tcW w:w="1498" w:type="dxa"/>
            <w:gridSpan w:val="5"/>
            <w:tcBorders>
              <w:top w:val="nil"/>
              <w:left w:val="nil"/>
              <w:bottom w:val="nil"/>
              <w:right w:val="nil"/>
            </w:tcBorders>
            <w:shd w:val="clear" w:color="auto" w:fill="auto"/>
            <w:noWrap/>
            <w:vAlign w:val="center"/>
            <w:hideMark/>
          </w:tcPr>
          <w:p w14:paraId="7566CCB2" w14:textId="77777777" w:rsidR="00E770E9" w:rsidRPr="001C33BF" w:rsidRDefault="00E770E9" w:rsidP="00C26A82">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gridSpan w:val="3"/>
            <w:tcBorders>
              <w:top w:val="nil"/>
              <w:left w:val="nil"/>
              <w:bottom w:val="nil"/>
              <w:right w:val="nil"/>
            </w:tcBorders>
            <w:shd w:val="clear" w:color="auto" w:fill="auto"/>
            <w:noWrap/>
            <w:vAlign w:val="bottom"/>
            <w:hideMark/>
          </w:tcPr>
          <w:p w14:paraId="03C7CA5E" w14:textId="77777777" w:rsidR="00E770E9" w:rsidRPr="001C33BF" w:rsidRDefault="00E770E9" w:rsidP="00C26A82">
            <w:pPr>
              <w:ind w:firstLineChars="100" w:firstLine="120"/>
              <w:rPr>
                <w:rFonts w:ascii="Times New Roman" w:eastAsia="Times New Roman" w:hAnsi="Times New Roman" w:cs="Times New Roman"/>
                <w:b/>
                <w:bCs/>
                <w:sz w:val="12"/>
                <w:szCs w:val="12"/>
              </w:rPr>
            </w:pPr>
          </w:p>
        </w:tc>
        <w:tc>
          <w:tcPr>
            <w:tcW w:w="749" w:type="dxa"/>
            <w:gridSpan w:val="2"/>
            <w:tcBorders>
              <w:top w:val="nil"/>
              <w:left w:val="nil"/>
              <w:bottom w:val="nil"/>
              <w:right w:val="nil"/>
            </w:tcBorders>
            <w:shd w:val="clear" w:color="auto" w:fill="auto"/>
            <w:noWrap/>
            <w:vAlign w:val="bottom"/>
            <w:hideMark/>
          </w:tcPr>
          <w:p w14:paraId="22AB3BD0"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1E224EDD"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253845E2"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7ADDC185"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8560407" w14:textId="77777777" w:rsidR="00E770E9" w:rsidRPr="001C33BF" w:rsidRDefault="00E770E9" w:rsidP="00C26A82">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06E54C00" w14:textId="77777777" w:rsidR="00E770E9" w:rsidRPr="001C33BF" w:rsidRDefault="00E770E9" w:rsidP="00C26A82">
            <w:pPr>
              <w:rPr>
                <w:rFonts w:ascii="Times New Roman" w:eastAsia="Times New Roman" w:hAnsi="Times New Roman" w:cs="Times New Roman"/>
                <w:sz w:val="20"/>
                <w:szCs w:val="20"/>
              </w:rPr>
            </w:pPr>
          </w:p>
        </w:tc>
        <w:tc>
          <w:tcPr>
            <w:tcW w:w="2936" w:type="dxa"/>
            <w:gridSpan w:val="5"/>
            <w:tcBorders>
              <w:top w:val="nil"/>
              <w:left w:val="nil"/>
              <w:bottom w:val="nil"/>
              <w:right w:val="nil"/>
            </w:tcBorders>
            <w:shd w:val="clear" w:color="auto" w:fill="auto"/>
            <w:noWrap/>
            <w:vAlign w:val="bottom"/>
            <w:hideMark/>
          </w:tcPr>
          <w:p w14:paraId="25A14C1B" w14:textId="77777777" w:rsidR="00E770E9" w:rsidRPr="001C33BF" w:rsidRDefault="00E770E9" w:rsidP="00C26A82">
            <w:pPr>
              <w:rPr>
                <w:rFonts w:ascii="Times New Roman" w:eastAsia="Times New Roman" w:hAnsi="Times New Roman" w:cs="Times New Roman"/>
                <w:sz w:val="20"/>
                <w:szCs w:val="20"/>
              </w:rPr>
            </w:pPr>
          </w:p>
        </w:tc>
      </w:tr>
    </w:tbl>
    <w:p w14:paraId="356D470D" w14:textId="3C4B80B6" w:rsidR="002636C8" w:rsidRDefault="002636C8" w:rsidP="002636C8">
      <w:pPr>
        <w:pStyle w:val="ac"/>
        <w:rPr>
          <w:lang w:val="en-US" w:eastAsia="nl-NL"/>
        </w:rPr>
      </w:pPr>
    </w:p>
    <w:p w14:paraId="0975CFC6" w14:textId="77777777" w:rsidR="002636C8" w:rsidRDefault="002636C8" w:rsidP="002636C8">
      <w:pPr>
        <w:pStyle w:val="ac"/>
        <w:rPr>
          <w:lang w:val="en-US" w:eastAsia="nl-NL"/>
        </w:rPr>
        <w:sectPr w:rsidR="002636C8" w:rsidSect="002636C8">
          <w:pgSz w:w="16838" w:h="11906" w:orient="landscape"/>
          <w:pgMar w:top="1134" w:right="1134" w:bottom="851" w:left="1134" w:header="709" w:footer="709" w:gutter="0"/>
          <w:cols w:space="708"/>
          <w:docGrid w:linePitch="360"/>
        </w:sectPr>
      </w:pPr>
    </w:p>
    <w:p w14:paraId="450FA028" w14:textId="71569C88" w:rsidR="00C52CD3" w:rsidRPr="00C52CD3" w:rsidRDefault="00C52CD3" w:rsidP="00C52CD3">
      <w:pPr>
        <w:pStyle w:val="1ff6"/>
        <w:ind w:firstLine="708"/>
      </w:pPr>
      <w:r w:rsidRPr="00C52CD3">
        <w:t>5.4. </w:t>
      </w:r>
      <w:proofErr w:type="spellStart"/>
      <w:r w:rsidRPr="00C52CD3">
        <w:t>Примерная</w:t>
      </w:r>
      <w:proofErr w:type="spellEnd"/>
      <w:r w:rsidRPr="00C52CD3">
        <w:t xml:space="preserve"> </w:t>
      </w:r>
      <w:proofErr w:type="spellStart"/>
      <w:r w:rsidRPr="00C52CD3">
        <w:t>рабочая</w:t>
      </w:r>
      <w:proofErr w:type="spellEnd"/>
      <w:r w:rsidRPr="00C52CD3">
        <w:t xml:space="preserve"> </w:t>
      </w:r>
      <w:proofErr w:type="spellStart"/>
      <w:r w:rsidRPr="00C52CD3">
        <w:t>программа</w:t>
      </w:r>
      <w:proofErr w:type="spellEnd"/>
      <w:r w:rsidRPr="00C52CD3">
        <w:t xml:space="preserve"> </w:t>
      </w:r>
      <w:proofErr w:type="spellStart"/>
      <w:r w:rsidRPr="00C52CD3">
        <w:t>воспитания</w:t>
      </w:r>
      <w:bookmarkEnd w:id="29"/>
      <w:bookmarkEnd w:id="30"/>
      <w:proofErr w:type="spellEnd"/>
    </w:p>
    <w:p w14:paraId="1E9C6836" w14:textId="77777777" w:rsidR="00C52CD3" w:rsidRDefault="00C52CD3" w:rsidP="00C52CD3">
      <w:pPr>
        <w:suppressAutoHyphens/>
        <w:spacing w:after="0" w:line="240" w:lineRule="auto"/>
        <w:ind w:firstLine="709"/>
        <w:jc w:val="both"/>
        <w:rPr>
          <w:rFonts w:ascii="Times New Roman" w:hAnsi="Times New Roman" w:cs="Times New Roman"/>
          <w:sz w:val="24"/>
          <w:szCs w:val="24"/>
        </w:rPr>
      </w:pPr>
    </w:p>
    <w:p w14:paraId="5F540716" w14:textId="38689156" w:rsidR="00C52CD3" w:rsidRPr="00C52CD3" w:rsidRDefault="00C52CD3" w:rsidP="00C52CD3">
      <w:pPr>
        <w:suppressAutoHyphens/>
        <w:spacing w:after="0" w:line="240" w:lineRule="auto"/>
        <w:ind w:firstLine="709"/>
        <w:jc w:val="both"/>
        <w:rPr>
          <w:rFonts w:ascii="Times New Roman" w:hAnsi="Times New Roman" w:cs="Times New Roman"/>
          <w:sz w:val="24"/>
          <w:szCs w:val="24"/>
        </w:rPr>
      </w:pPr>
      <w:r w:rsidRPr="00C52CD3">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35A0CD3B" w14:textId="77777777" w:rsidR="00C52CD3" w:rsidRPr="00C52CD3" w:rsidRDefault="00C52CD3" w:rsidP="00C52CD3">
      <w:pPr>
        <w:suppressAutoHyphens/>
        <w:spacing w:after="0" w:line="240" w:lineRule="auto"/>
        <w:ind w:firstLine="709"/>
        <w:jc w:val="both"/>
        <w:rPr>
          <w:rFonts w:ascii="Times New Roman" w:hAnsi="Times New Roman" w:cs="Times New Roman"/>
          <w:sz w:val="24"/>
          <w:szCs w:val="24"/>
        </w:rPr>
      </w:pPr>
      <w:r w:rsidRPr="00C52CD3">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4EE1C09" w14:textId="77777777" w:rsidR="00C52CD3" w:rsidRPr="00C52CD3" w:rsidRDefault="00C52CD3" w:rsidP="00C52CD3">
      <w:pPr>
        <w:suppressAutoHyphens/>
        <w:spacing w:after="0" w:line="240" w:lineRule="auto"/>
        <w:ind w:firstLine="709"/>
        <w:jc w:val="both"/>
        <w:rPr>
          <w:rFonts w:ascii="Times New Roman" w:hAnsi="Times New Roman" w:cs="Times New Roman"/>
          <w:sz w:val="24"/>
          <w:szCs w:val="24"/>
        </w:rPr>
      </w:pPr>
      <w:r w:rsidRPr="00C52CD3">
        <w:rPr>
          <w:rFonts w:ascii="Times New Roman" w:hAnsi="Times New Roman" w:cs="Times New Roman"/>
          <w:sz w:val="24"/>
          <w:szCs w:val="24"/>
        </w:rPr>
        <w:t xml:space="preserve">Задачи: </w:t>
      </w:r>
    </w:p>
    <w:p w14:paraId="6DB669AC" w14:textId="77777777" w:rsidR="00C52CD3" w:rsidRPr="00C52CD3" w:rsidRDefault="00C52CD3" w:rsidP="00C52CD3">
      <w:pPr>
        <w:pStyle w:val="af1"/>
        <w:numPr>
          <w:ilvl w:val="0"/>
          <w:numId w:val="5"/>
        </w:numPr>
        <w:shd w:val="clear" w:color="auto" w:fill="FFFFFF" w:themeFill="background1"/>
        <w:suppressAutoHyphens/>
        <w:spacing w:before="0" w:after="0"/>
        <w:ind w:left="0" w:firstLine="709"/>
        <w:contextualSpacing/>
        <w:jc w:val="both"/>
      </w:pPr>
      <w:r w:rsidRPr="00C52CD3">
        <w:t>усвоение обучающимися знаний о нормах, духовно-нравственных ценностях, которые выработало российское общество (социально значимых знаний);</w:t>
      </w:r>
    </w:p>
    <w:p w14:paraId="0A00D49D" w14:textId="77777777" w:rsidR="00C52CD3" w:rsidRPr="00C52CD3" w:rsidRDefault="00C52CD3" w:rsidP="00C52CD3">
      <w:pPr>
        <w:pStyle w:val="af1"/>
        <w:numPr>
          <w:ilvl w:val="0"/>
          <w:numId w:val="5"/>
        </w:numPr>
        <w:shd w:val="clear" w:color="auto" w:fill="FFFFFF" w:themeFill="background1"/>
        <w:suppressAutoHyphens/>
        <w:spacing w:before="0" w:after="0"/>
        <w:ind w:left="0" w:firstLine="709"/>
        <w:contextualSpacing/>
        <w:jc w:val="both"/>
      </w:pPr>
      <w:r w:rsidRPr="00C52CD3">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5CE93884" w14:textId="77777777" w:rsidR="00C52CD3" w:rsidRPr="00C52CD3" w:rsidRDefault="00C52CD3" w:rsidP="00C52CD3">
      <w:pPr>
        <w:pStyle w:val="af1"/>
        <w:numPr>
          <w:ilvl w:val="0"/>
          <w:numId w:val="5"/>
        </w:numPr>
        <w:shd w:val="clear" w:color="auto" w:fill="FFFFFF" w:themeFill="background1"/>
        <w:suppressAutoHyphens/>
        <w:spacing w:before="0" w:after="0"/>
        <w:ind w:left="0" w:firstLine="709"/>
        <w:contextualSpacing/>
        <w:jc w:val="both"/>
      </w:pPr>
      <w:r w:rsidRPr="00C52CD3">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7A2A039B" w14:textId="77777777" w:rsidR="00C52CD3" w:rsidRPr="00C52CD3" w:rsidRDefault="00C52CD3" w:rsidP="00C52CD3">
      <w:pPr>
        <w:pStyle w:val="af1"/>
        <w:numPr>
          <w:ilvl w:val="0"/>
          <w:numId w:val="5"/>
        </w:numPr>
        <w:shd w:val="clear" w:color="auto" w:fill="FFFFFF" w:themeFill="background1"/>
        <w:suppressAutoHyphens/>
        <w:spacing w:before="0" w:after="0"/>
        <w:ind w:left="0" w:firstLine="709"/>
        <w:contextualSpacing/>
        <w:jc w:val="both"/>
      </w:pPr>
      <w:r w:rsidRPr="00C52CD3">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D9417A" w14:textId="77777777" w:rsidR="00C52CD3" w:rsidRPr="00C52CD3" w:rsidRDefault="00C52CD3" w:rsidP="00C52CD3">
      <w:pPr>
        <w:pStyle w:val="af1"/>
        <w:numPr>
          <w:ilvl w:val="0"/>
          <w:numId w:val="5"/>
        </w:numPr>
        <w:shd w:val="clear" w:color="auto" w:fill="FFFFFF" w:themeFill="background1"/>
        <w:suppressAutoHyphens/>
        <w:spacing w:before="0" w:after="0"/>
        <w:ind w:left="0" w:firstLine="709"/>
        <w:jc w:val="both"/>
      </w:pPr>
      <w:r w:rsidRPr="00C52CD3">
        <w:t>подготовка к созданию семьи и рождению детей.</w:t>
      </w:r>
    </w:p>
    <w:p w14:paraId="01B1BC04" w14:textId="77777777" w:rsidR="00C52CD3" w:rsidRPr="00985111" w:rsidRDefault="00C52CD3" w:rsidP="00C52CD3">
      <w:pPr>
        <w:shd w:val="clear" w:color="auto" w:fill="FFFFFF" w:themeFill="background1"/>
        <w:suppressAutoHyphens/>
        <w:spacing w:after="0" w:line="240" w:lineRule="auto"/>
        <w:ind w:firstLine="709"/>
        <w:contextualSpacing/>
        <w:rPr>
          <w:rFonts w:ascii="Times New Roman" w:eastAsia="Calibri" w:hAnsi="Times New Roman" w:cs="Times New Roman"/>
          <w:sz w:val="24"/>
          <w:szCs w:val="24"/>
        </w:rPr>
      </w:pPr>
      <w:r w:rsidRPr="00901CFB">
        <w:rPr>
          <w:rFonts w:ascii="Times New Roman" w:hAnsi="Times New Roman" w:cs="Times New Roman"/>
          <w:sz w:val="24"/>
          <w:szCs w:val="24"/>
        </w:rPr>
        <w:t>5.4.2.</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воспитания </w:t>
      </w:r>
      <w:r w:rsidRPr="0065342B">
        <w:rPr>
          <w:rFonts w:ascii="Times New Roman" w:hAnsi="Times New Roman" w:cs="Times New Roman"/>
          <w:sz w:val="24"/>
          <w:szCs w:val="24"/>
        </w:rPr>
        <w:t>и примерный календарный план воспитательной работы представлены в Приложении 4.</w:t>
      </w:r>
    </w:p>
    <w:p w14:paraId="5ED1D314" w14:textId="3E91A321" w:rsidR="00C67489" w:rsidRPr="00157203" w:rsidRDefault="00C67489" w:rsidP="00D82316">
      <w:pPr>
        <w:keepNext/>
        <w:spacing w:before="80" w:after="80" w:line="240" w:lineRule="auto"/>
        <w:ind w:left="566" w:firstLine="709"/>
        <w:outlineLvl w:val="0"/>
        <w:rPr>
          <w:rFonts w:ascii="Times New Roman" w:eastAsia="Times New Roman" w:hAnsi="Times New Roman" w:cs="Times New Roman"/>
          <w:b/>
          <w:bCs/>
          <w:kern w:val="32"/>
          <w:sz w:val="24"/>
          <w:szCs w:val="24"/>
          <w:lang w:val="x-none" w:eastAsia="x-none"/>
        </w:rPr>
      </w:pPr>
      <w:r w:rsidRPr="00157203">
        <w:rPr>
          <w:rFonts w:ascii="Times New Roman" w:eastAsia="Times New Roman" w:hAnsi="Times New Roman" w:cs="Times New Roman"/>
          <w:b/>
          <w:bCs/>
          <w:kern w:val="32"/>
          <w:sz w:val="24"/>
          <w:szCs w:val="24"/>
          <w:lang w:val="x-none" w:eastAsia="x-none"/>
        </w:rPr>
        <w:t>Раздел 6. Примерные  условия реализации образовательной программы</w:t>
      </w:r>
      <w:bookmarkEnd w:id="31"/>
      <w:bookmarkEnd w:id="32"/>
    </w:p>
    <w:p w14:paraId="128E5D7C" w14:textId="77777777" w:rsidR="00C67489" w:rsidRPr="00157203" w:rsidRDefault="00C67489" w:rsidP="00424489">
      <w:pPr>
        <w:keepNext/>
        <w:spacing w:before="240" w:after="60" w:line="240" w:lineRule="auto"/>
        <w:ind w:left="567" w:firstLine="708"/>
        <w:jc w:val="both"/>
        <w:outlineLvl w:val="0"/>
        <w:rPr>
          <w:rFonts w:ascii="Times New Roman" w:eastAsia="Times New Roman" w:hAnsi="Times New Roman" w:cs="Times New Roman"/>
          <w:kern w:val="32"/>
          <w:sz w:val="24"/>
          <w:szCs w:val="24"/>
          <w:lang w:val="x-none" w:eastAsia="x-none"/>
        </w:rPr>
      </w:pPr>
      <w:bookmarkStart w:id="33" w:name="_Toc132207989"/>
      <w:bookmarkStart w:id="34" w:name="_Toc145576174"/>
      <w:r w:rsidRPr="00157203">
        <w:rPr>
          <w:rFonts w:ascii="Times New Roman" w:eastAsia="Times New Roman" w:hAnsi="Times New Roman" w:cs="Times New Roman"/>
          <w:kern w:val="32"/>
          <w:sz w:val="24"/>
          <w:szCs w:val="24"/>
          <w:lang w:val="x-none" w:eastAsia="x-none"/>
        </w:rPr>
        <w:t>6.1. Требования к материально-техническому обеспечению образовательной программы</w:t>
      </w:r>
      <w:bookmarkEnd w:id="33"/>
      <w:bookmarkEnd w:id="34"/>
    </w:p>
    <w:p w14:paraId="7AA51112"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sz w:val="24"/>
          <w:szCs w:val="24"/>
          <w:lang w:eastAsia="ru-RU"/>
        </w:rPr>
      </w:pPr>
      <w:r w:rsidRPr="00157203">
        <w:rPr>
          <w:rFonts w:ascii="Times New Roman" w:eastAsia="Times New Roman" w:hAnsi="Times New Roman" w:cs="Times New Roman"/>
          <w:sz w:val="24"/>
          <w:szCs w:val="24"/>
          <w:lang w:eastAsia="ru-RU"/>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298CD421"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b/>
          <w:sz w:val="24"/>
          <w:szCs w:val="24"/>
          <w:lang w:eastAsia="ru-RU"/>
        </w:rPr>
      </w:pPr>
    </w:p>
    <w:p w14:paraId="1AB2C1BE"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b/>
          <w:sz w:val="24"/>
          <w:szCs w:val="24"/>
          <w:lang w:eastAsia="ru-RU"/>
        </w:rPr>
      </w:pPr>
      <w:r w:rsidRPr="00157203">
        <w:rPr>
          <w:rFonts w:ascii="Times New Roman" w:eastAsia="Times New Roman" w:hAnsi="Times New Roman" w:cs="Times New Roman"/>
          <w:b/>
          <w:sz w:val="24"/>
          <w:szCs w:val="24"/>
          <w:lang w:eastAsia="ru-RU"/>
        </w:rPr>
        <w:t>Перечень специальных помещений</w:t>
      </w:r>
    </w:p>
    <w:p w14:paraId="56BF6200" w14:textId="77777777" w:rsidR="00C67489" w:rsidRPr="00157203" w:rsidRDefault="00C67489" w:rsidP="00424489">
      <w:pPr>
        <w:suppressAutoHyphens/>
        <w:spacing w:after="0" w:line="240" w:lineRule="auto"/>
        <w:ind w:left="567" w:firstLine="708"/>
        <w:rPr>
          <w:rFonts w:ascii="Times New Roman" w:eastAsia="Times New Roman" w:hAnsi="Times New Roman" w:cs="Times New Roman"/>
          <w:b/>
          <w:sz w:val="24"/>
          <w:szCs w:val="24"/>
          <w:lang w:eastAsia="ru-RU"/>
        </w:rPr>
      </w:pPr>
    </w:p>
    <w:p w14:paraId="071F7AE3" w14:textId="77777777" w:rsidR="00C67489" w:rsidRPr="00157203" w:rsidRDefault="00C67489" w:rsidP="00424489">
      <w:pPr>
        <w:suppressAutoHyphens/>
        <w:spacing w:after="0" w:line="240" w:lineRule="auto"/>
        <w:ind w:left="567" w:firstLine="708"/>
        <w:rPr>
          <w:rFonts w:ascii="Times New Roman" w:eastAsia="Times New Roman" w:hAnsi="Times New Roman" w:cs="Times New Roman"/>
          <w:b/>
          <w:sz w:val="24"/>
          <w:szCs w:val="24"/>
          <w:lang w:eastAsia="ru-RU"/>
        </w:rPr>
      </w:pPr>
      <w:r w:rsidRPr="00157203">
        <w:rPr>
          <w:rFonts w:ascii="Times New Roman" w:eastAsia="Times New Roman" w:hAnsi="Times New Roman" w:cs="Times New Roman"/>
          <w:b/>
          <w:sz w:val="24"/>
          <w:szCs w:val="24"/>
          <w:lang w:eastAsia="ru-RU"/>
        </w:rPr>
        <w:t>Кабинеты:</w:t>
      </w:r>
    </w:p>
    <w:p w14:paraId="5DBA049F"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sz w:val="24"/>
          <w:szCs w:val="24"/>
          <w:lang w:eastAsia="ru-RU"/>
        </w:rPr>
      </w:pPr>
      <w:bookmarkStart w:id="35" w:name="_Hlk136012063"/>
      <w:r w:rsidRPr="00157203">
        <w:rPr>
          <w:rFonts w:ascii="Times New Roman" w:eastAsia="Times New Roman" w:hAnsi="Times New Roman" w:cs="Times New Roman"/>
          <w:sz w:val="24"/>
          <w:szCs w:val="24"/>
          <w:lang w:eastAsia="ru-RU"/>
        </w:rPr>
        <w:t>Кабинет социально-гуманитарных дисциплин</w:t>
      </w:r>
    </w:p>
    <w:p w14:paraId="44501D68"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bCs/>
          <w:sz w:val="24"/>
          <w:szCs w:val="24"/>
          <w:lang w:eastAsia="ru-RU"/>
        </w:rPr>
      </w:pPr>
      <w:r w:rsidRPr="00157203">
        <w:rPr>
          <w:rFonts w:ascii="Times New Roman" w:eastAsia="Times New Roman" w:hAnsi="Times New Roman" w:cs="Times New Roman"/>
          <w:bCs/>
          <w:sz w:val="24"/>
          <w:szCs w:val="24"/>
          <w:lang w:eastAsia="ru-RU"/>
        </w:rPr>
        <w:t>Кабинет медико-биологических дисциплин</w:t>
      </w:r>
    </w:p>
    <w:p w14:paraId="5084E9DC"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sz w:val="24"/>
          <w:szCs w:val="24"/>
          <w:lang w:eastAsia="ru-RU"/>
        </w:rPr>
      </w:pPr>
      <w:r w:rsidRPr="00157203">
        <w:rPr>
          <w:rFonts w:ascii="Times New Roman" w:eastAsia="Times New Roman" w:hAnsi="Times New Roman" w:cs="Times New Roman"/>
          <w:sz w:val="24"/>
          <w:szCs w:val="24"/>
          <w:lang w:eastAsia="ru-RU"/>
        </w:rPr>
        <w:t xml:space="preserve">Кабинет анатомии и патологии </w:t>
      </w:r>
    </w:p>
    <w:p w14:paraId="160C76EA"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bCs/>
          <w:sz w:val="24"/>
          <w:szCs w:val="24"/>
          <w:lang w:eastAsia="ru-RU"/>
        </w:rPr>
      </w:pPr>
      <w:r w:rsidRPr="00157203">
        <w:rPr>
          <w:rFonts w:ascii="Times New Roman" w:eastAsia="Times New Roman" w:hAnsi="Times New Roman" w:cs="Times New Roman"/>
          <w:bCs/>
          <w:sz w:val="24"/>
          <w:szCs w:val="24"/>
          <w:lang w:eastAsia="ru-RU"/>
        </w:rPr>
        <w:t xml:space="preserve">Кабинет фармакологии и латинского языка </w:t>
      </w:r>
    </w:p>
    <w:p w14:paraId="773AA840"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sz w:val="24"/>
          <w:szCs w:val="24"/>
          <w:lang w:eastAsia="ru-RU"/>
        </w:rPr>
      </w:pPr>
      <w:r w:rsidRPr="00157203">
        <w:rPr>
          <w:rFonts w:ascii="Times New Roman" w:eastAsia="Times New Roman" w:hAnsi="Times New Roman" w:cs="Times New Roman"/>
          <w:sz w:val="24"/>
          <w:szCs w:val="24"/>
          <w:lang w:eastAsia="ru-RU"/>
        </w:rPr>
        <w:t xml:space="preserve">Кабинет иностранного языка </w:t>
      </w:r>
    </w:p>
    <w:p w14:paraId="205596C3"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bCs/>
          <w:sz w:val="24"/>
          <w:szCs w:val="24"/>
          <w:lang w:eastAsia="ru-RU"/>
        </w:rPr>
      </w:pPr>
      <w:r w:rsidRPr="00157203">
        <w:rPr>
          <w:rFonts w:ascii="Times New Roman" w:eastAsia="Times New Roman" w:hAnsi="Times New Roman" w:cs="Times New Roman"/>
          <w:bCs/>
          <w:sz w:val="24"/>
          <w:szCs w:val="24"/>
          <w:lang w:eastAsia="ru-RU"/>
        </w:rPr>
        <w:t>Кабинет информатики</w:t>
      </w:r>
    </w:p>
    <w:p w14:paraId="0E8585E4"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bCs/>
          <w:sz w:val="24"/>
          <w:szCs w:val="24"/>
          <w:lang w:eastAsia="ru-RU"/>
        </w:rPr>
      </w:pPr>
      <w:r w:rsidRPr="00157203">
        <w:rPr>
          <w:rFonts w:ascii="Times New Roman" w:eastAsia="Times New Roman" w:hAnsi="Times New Roman" w:cs="Times New Roman"/>
          <w:bCs/>
          <w:sz w:val="24"/>
          <w:szCs w:val="24"/>
          <w:lang w:eastAsia="ru-RU"/>
        </w:rPr>
        <w:t>Кабинет безопасности жизнедеятельности</w:t>
      </w:r>
    </w:p>
    <w:p w14:paraId="336E4782"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bCs/>
          <w:sz w:val="24"/>
          <w:szCs w:val="24"/>
          <w:lang w:eastAsia="ru-RU"/>
        </w:rPr>
      </w:pPr>
      <w:r w:rsidRPr="00157203">
        <w:rPr>
          <w:rFonts w:ascii="Times New Roman" w:eastAsia="Times New Roman" w:hAnsi="Times New Roman" w:cs="Times New Roman"/>
          <w:bCs/>
          <w:sz w:val="24"/>
          <w:szCs w:val="24"/>
          <w:lang w:eastAsia="ru-RU"/>
        </w:rPr>
        <w:t>Кабинет социально-психологической поддержки</w:t>
      </w:r>
    </w:p>
    <w:p w14:paraId="28BA0B3D"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bCs/>
          <w:sz w:val="24"/>
          <w:szCs w:val="24"/>
          <w:lang w:eastAsia="ru-RU"/>
        </w:rPr>
      </w:pPr>
      <w:r w:rsidRPr="00157203">
        <w:rPr>
          <w:rFonts w:ascii="Times New Roman" w:eastAsia="Times New Roman" w:hAnsi="Times New Roman" w:cs="Times New Roman"/>
          <w:bCs/>
          <w:sz w:val="24"/>
          <w:szCs w:val="24"/>
          <w:lang w:eastAsia="ru-RU"/>
        </w:rPr>
        <w:t xml:space="preserve">Кабинет методический </w:t>
      </w:r>
    </w:p>
    <w:p w14:paraId="044DE1CE"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bCs/>
          <w:sz w:val="24"/>
          <w:szCs w:val="24"/>
          <w:lang w:eastAsia="ru-RU"/>
        </w:rPr>
      </w:pPr>
      <w:r w:rsidRPr="00157203">
        <w:rPr>
          <w:rFonts w:ascii="Times New Roman" w:eastAsia="Times New Roman" w:hAnsi="Times New Roman" w:cs="Times New Roman"/>
          <w:bCs/>
          <w:sz w:val="24"/>
          <w:szCs w:val="24"/>
          <w:lang w:eastAsia="ru-RU"/>
        </w:rPr>
        <w:t>Кабинет профессионального ухода</w:t>
      </w:r>
    </w:p>
    <w:p w14:paraId="3ADC499E"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bCs/>
          <w:sz w:val="24"/>
          <w:szCs w:val="24"/>
          <w:lang w:eastAsia="ru-RU"/>
        </w:rPr>
      </w:pPr>
      <w:r w:rsidRPr="00157203">
        <w:rPr>
          <w:rFonts w:ascii="Times New Roman" w:eastAsia="Times New Roman" w:hAnsi="Times New Roman" w:cs="Times New Roman"/>
          <w:bCs/>
          <w:sz w:val="24"/>
          <w:szCs w:val="24"/>
          <w:lang w:eastAsia="ru-RU"/>
        </w:rPr>
        <w:t>Кабинет терапии</w:t>
      </w:r>
    </w:p>
    <w:p w14:paraId="30010B90" w14:textId="77777777" w:rsidR="00C67489" w:rsidRPr="00157203" w:rsidRDefault="00C67489" w:rsidP="00424489">
      <w:pPr>
        <w:suppressAutoHyphens/>
        <w:spacing w:after="0" w:line="240" w:lineRule="auto"/>
        <w:ind w:left="567" w:firstLine="708"/>
        <w:rPr>
          <w:rFonts w:ascii="Times New Roman" w:eastAsia="Times New Roman" w:hAnsi="Times New Roman" w:cs="Times New Roman"/>
          <w:bCs/>
          <w:sz w:val="24"/>
          <w:szCs w:val="24"/>
          <w:lang w:eastAsia="ru-RU"/>
        </w:rPr>
      </w:pPr>
      <w:r w:rsidRPr="00157203">
        <w:rPr>
          <w:rFonts w:ascii="Times New Roman" w:eastAsia="Times New Roman" w:hAnsi="Times New Roman" w:cs="Times New Roman"/>
          <w:bCs/>
          <w:sz w:val="24"/>
          <w:szCs w:val="24"/>
          <w:lang w:eastAsia="ru-RU"/>
        </w:rPr>
        <w:t>Кабинет хирургии</w:t>
      </w:r>
    </w:p>
    <w:p w14:paraId="332572FF" w14:textId="77777777" w:rsidR="00C67489" w:rsidRPr="00157203" w:rsidRDefault="00C67489" w:rsidP="00424489">
      <w:pPr>
        <w:suppressAutoHyphens/>
        <w:spacing w:after="0" w:line="240" w:lineRule="auto"/>
        <w:ind w:left="567" w:firstLine="708"/>
        <w:rPr>
          <w:rFonts w:ascii="Times New Roman" w:eastAsia="Times New Roman" w:hAnsi="Times New Roman" w:cs="Times New Roman"/>
          <w:bCs/>
          <w:sz w:val="24"/>
          <w:szCs w:val="24"/>
          <w:lang w:eastAsia="ru-RU"/>
        </w:rPr>
      </w:pPr>
      <w:r w:rsidRPr="00157203">
        <w:rPr>
          <w:rFonts w:ascii="Times New Roman" w:eastAsia="Times New Roman" w:hAnsi="Times New Roman" w:cs="Times New Roman"/>
          <w:bCs/>
          <w:sz w:val="24"/>
          <w:szCs w:val="24"/>
          <w:lang w:eastAsia="ru-RU"/>
        </w:rPr>
        <w:t>Кабинет педиатрии</w:t>
      </w:r>
    </w:p>
    <w:p w14:paraId="3EB978C1" w14:textId="77777777" w:rsidR="00C67489" w:rsidRPr="00157203" w:rsidRDefault="00C67489" w:rsidP="00424489">
      <w:pPr>
        <w:suppressAutoHyphens/>
        <w:spacing w:after="0" w:line="240" w:lineRule="auto"/>
        <w:ind w:left="567" w:firstLine="708"/>
        <w:rPr>
          <w:rFonts w:ascii="Times New Roman" w:eastAsia="Times New Roman" w:hAnsi="Times New Roman" w:cs="Times New Roman"/>
          <w:sz w:val="24"/>
          <w:szCs w:val="24"/>
          <w:lang w:eastAsia="ru-RU"/>
        </w:rPr>
      </w:pPr>
      <w:r w:rsidRPr="00157203">
        <w:rPr>
          <w:rFonts w:ascii="Times New Roman" w:eastAsia="Times New Roman" w:hAnsi="Times New Roman" w:cs="Times New Roman"/>
          <w:bCs/>
          <w:sz w:val="24"/>
          <w:szCs w:val="24"/>
          <w:lang w:eastAsia="ru-RU"/>
        </w:rPr>
        <w:t xml:space="preserve">Кабинет </w:t>
      </w:r>
      <w:r w:rsidRPr="00157203">
        <w:rPr>
          <w:rFonts w:ascii="Times New Roman" w:eastAsia="Times New Roman" w:hAnsi="Times New Roman" w:cs="Times New Roman"/>
          <w:sz w:val="24"/>
          <w:szCs w:val="24"/>
          <w:lang w:eastAsia="ru-RU"/>
        </w:rPr>
        <w:t>акушерства и гинекологии</w:t>
      </w:r>
    </w:p>
    <w:p w14:paraId="6C5A4EF7" w14:textId="77777777" w:rsidR="00C67489" w:rsidRPr="00157203" w:rsidRDefault="00C67489" w:rsidP="00424489">
      <w:pPr>
        <w:suppressAutoHyphens/>
        <w:spacing w:after="0" w:line="240" w:lineRule="auto"/>
        <w:ind w:left="567" w:firstLine="708"/>
        <w:rPr>
          <w:rFonts w:ascii="Times New Roman" w:eastAsia="Times New Roman" w:hAnsi="Times New Roman" w:cs="Times New Roman"/>
          <w:bCs/>
          <w:sz w:val="24"/>
          <w:szCs w:val="24"/>
          <w:lang w:eastAsia="ru-RU"/>
        </w:rPr>
      </w:pPr>
      <w:r w:rsidRPr="00157203">
        <w:rPr>
          <w:rFonts w:ascii="Times New Roman" w:eastAsia="Times New Roman" w:hAnsi="Times New Roman" w:cs="Times New Roman"/>
          <w:bCs/>
          <w:sz w:val="24"/>
          <w:szCs w:val="24"/>
          <w:lang w:eastAsia="ru-RU"/>
        </w:rPr>
        <w:t>Кабинет м</w:t>
      </w:r>
      <w:r w:rsidRPr="00157203">
        <w:rPr>
          <w:rFonts w:ascii="Times New Roman" w:eastAsia="Times New Roman" w:hAnsi="Times New Roman" w:cs="Times New Roman"/>
          <w:sz w:val="24"/>
          <w:szCs w:val="24"/>
          <w:lang w:eastAsia="ru-RU"/>
        </w:rPr>
        <w:t xml:space="preserve">едицинской реабилитации и </w:t>
      </w:r>
      <w:proofErr w:type="spellStart"/>
      <w:r w:rsidRPr="00157203">
        <w:rPr>
          <w:rFonts w:ascii="Times New Roman" w:eastAsia="Times New Roman" w:hAnsi="Times New Roman" w:cs="Times New Roman"/>
          <w:sz w:val="24"/>
          <w:szCs w:val="24"/>
          <w:lang w:eastAsia="ru-RU"/>
        </w:rPr>
        <w:t>абилитации</w:t>
      </w:r>
      <w:proofErr w:type="spellEnd"/>
    </w:p>
    <w:p w14:paraId="5F94452D" w14:textId="77777777" w:rsidR="00C67489" w:rsidRPr="00157203" w:rsidRDefault="00C67489" w:rsidP="00424489">
      <w:pPr>
        <w:suppressAutoHyphens/>
        <w:spacing w:after="0" w:line="240" w:lineRule="auto"/>
        <w:ind w:left="567" w:firstLine="708"/>
        <w:rPr>
          <w:rFonts w:ascii="Times New Roman" w:eastAsia="Times New Roman" w:hAnsi="Times New Roman" w:cs="Times New Roman"/>
          <w:sz w:val="24"/>
          <w:szCs w:val="24"/>
          <w:lang w:eastAsia="ru-RU"/>
        </w:rPr>
      </w:pPr>
      <w:r w:rsidRPr="00157203">
        <w:rPr>
          <w:rFonts w:ascii="Times New Roman" w:eastAsia="Times New Roman" w:hAnsi="Times New Roman" w:cs="Times New Roman"/>
          <w:bCs/>
          <w:sz w:val="24"/>
          <w:szCs w:val="24"/>
          <w:lang w:eastAsia="ru-RU"/>
        </w:rPr>
        <w:t>Кабинет п</w:t>
      </w:r>
      <w:r w:rsidRPr="00157203">
        <w:rPr>
          <w:rFonts w:ascii="Times New Roman" w:eastAsia="Times New Roman" w:hAnsi="Times New Roman" w:cs="Times New Roman"/>
          <w:sz w:val="24"/>
          <w:szCs w:val="24"/>
          <w:lang w:eastAsia="ru-RU"/>
        </w:rPr>
        <w:t>рофилактики заболеваний и санитарно-гигиенического образования населения</w:t>
      </w:r>
    </w:p>
    <w:p w14:paraId="562EBB78" w14:textId="77777777" w:rsidR="00C67489" w:rsidRPr="00157203" w:rsidRDefault="00C67489" w:rsidP="00424489">
      <w:pPr>
        <w:spacing w:after="0" w:line="240" w:lineRule="auto"/>
        <w:ind w:left="567" w:firstLine="708"/>
        <w:jc w:val="both"/>
        <w:rPr>
          <w:rFonts w:ascii="Times New Roman" w:eastAsia="Times New Roman" w:hAnsi="Times New Roman" w:cs="Times New Roman"/>
          <w:sz w:val="24"/>
          <w:szCs w:val="24"/>
          <w:lang w:eastAsia="ru-RU"/>
        </w:rPr>
      </w:pPr>
      <w:r w:rsidRPr="00157203">
        <w:rPr>
          <w:rFonts w:ascii="Times New Roman" w:eastAsia="Times New Roman" w:hAnsi="Times New Roman" w:cs="Times New Roman"/>
          <w:bCs/>
          <w:sz w:val="24"/>
          <w:szCs w:val="24"/>
          <w:lang w:eastAsia="ru-RU"/>
        </w:rPr>
        <w:t>Кабинет с</w:t>
      </w:r>
      <w:r w:rsidRPr="00157203">
        <w:rPr>
          <w:rFonts w:ascii="Times New Roman" w:eastAsia="Times New Roman" w:hAnsi="Times New Roman" w:cs="Times New Roman"/>
          <w:sz w:val="24"/>
          <w:szCs w:val="24"/>
          <w:lang w:eastAsia="ru-RU"/>
        </w:rPr>
        <w:t>корой медицинской помощи</w:t>
      </w:r>
    </w:p>
    <w:p w14:paraId="59DAC88D" w14:textId="77777777" w:rsidR="00C67489" w:rsidRPr="00157203" w:rsidRDefault="00C67489" w:rsidP="00424489">
      <w:pPr>
        <w:spacing w:after="0" w:line="240" w:lineRule="auto"/>
        <w:ind w:left="567" w:firstLine="708"/>
        <w:jc w:val="both"/>
        <w:rPr>
          <w:rFonts w:ascii="Times New Roman" w:eastAsia="Times New Roman" w:hAnsi="Times New Roman" w:cs="Times New Roman"/>
          <w:sz w:val="24"/>
          <w:szCs w:val="24"/>
          <w:lang w:eastAsia="ru-RU"/>
        </w:rPr>
      </w:pPr>
      <w:r w:rsidRPr="00157203">
        <w:rPr>
          <w:rFonts w:ascii="Times New Roman" w:eastAsia="Times New Roman" w:hAnsi="Times New Roman" w:cs="Times New Roman"/>
          <w:bCs/>
          <w:sz w:val="24"/>
          <w:szCs w:val="24"/>
          <w:lang w:eastAsia="ru-RU"/>
        </w:rPr>
        <w:t>Кабинет организации профессиональной деятельности</w:t>
      </w:r>
    </w:p>
    <w:bookmarkEnd w:id="35"/>
    <w:p w14:paraId="394CC0E2" w14:textId="77777777" w:rsidR="00C67489" w:rsidRPr="00157203" w:rsidRDefault="00C67489" w:rsidP="00424489">
      <w:pPr>
        <w:suppressAutoHyphens/>
        <w:spacing w:after="0" w:line="240" w:lineRule="auto"/>
        <w:ind w:left="567" w:firstLine="708"/>
        <w:rPr>
          <w:rFonts w:ascii="Times New Roman" w:eastAsia="Times New Roman" w:hAnsi="Times New Roman" w:cs="Times New Roman"/>
          <w:b/>
          <w:sz w:val="24"/>
          <w:szCs w:val="24"/>
          <w:lang w:eastAsia="ru-RU"/>
        </w:rPr>
      </w:pPr>
    </w:p>
    <w:p w14:paraId="50907B03" w14:textId="77777777" w:rsidR="00C67489" w:rsidRPr="00157203" w:rsidRDefault="00C67489" w:rsidP="00424489">
      <w:pPr>
        <w:suppressAutoHyphens/>
        <w:spacing w:after="0" w:line="240" w:lineRule="auto"/>
        <w:ind w:left="567" w:firstLine="708"/>
        <w:rPr>
          <w:rFonts w:ascii="Times New Roman" w:eastAsia="Times New Roman" w:hAnsi="Times New Roman" w:cs="Times New Roman"/>
          <w:sz w:val="24"/>
          <w:szCs w:val="24"/>
          <w:lang w:eastAsia="ru-RU"/>
        </w:rPr>
      </w:pPr>
      <w:r w:rsidRPr="00157203">
        <w:rPr>
          <w:rFonts w:ascii="Times New Roman" w:eastAsia="Times New Roman" w:hAnsi="Times New Roman" w:cs="Times New Roman"/>
          <w:b/>
          <w:sz w:val="24"/>
          <w:szCs w:val="24"/>
          <w:lang w:eastAsia="ru-RU"/>
        </w:rPr>
        <w:t>Лаборатории:</w:t>
      </w:r>
    </w:p>
    <w:p w14:paraId="51CC04EB"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b/>
          <w:sz w:val="24"/>
          <w:szCs w:val="24"/>
          <w:lang w:eastAsia="ru-RU"/>
        </w:rPr>
      </w:pPr>
      <w:r w:rsidRPr="00157203">
        <w:rPr>
          <w:rFonts w:ascii="Times New Roman" w:eastAsia="Times New Roman" w:hAnsi="Times New Roman" w:cs="Times New Roman"/>
          <w:sz w:val="24"/>
          <w:szCs w:val="24"/>
          <w:lang w:eastAsia="ru-RU"/>
        </w:rPr>
        <w:t xml:space="preserve">Перечисляются наименования лабораторий, минимально достаточных для реализации </w:t>
      </w:r>
      <w:r w:rsidRPr="00157203">
        <w:rPr>
          <w:rFonts w:ascii="Times New Roman" w:eastAsia="Times New Roman" w:hAnsi="Times New Roman" w:cs="Times New Roman"/>
          <w:b/>
          <w:sz w:val="24"/>
          <w:szCs w:val="24"/>
          <w:lang w:eastAsia="ru-RU"/>
        </w:rPr>
        <w:t>(в случае наличия)</w:t>
      </w:r>
      <w:r w:rsidRPr="00157203">
        <w:rPr>
          <w:rFonts w:ascii="Times New Roman" w:eastAsia="Times New Roman" w:hAnsi="Times New Roman" w:cs="Times New Roman"/>
          <w:bCs/>
          <w:sz w:val="24"/>
          <w:szCs w:val="24"/>
          <w:lang w:eastAsia="ru-RU"/>
        </w:rPr>
        <w:t>.</w:t>
      </w:r>
    </w:p>
    <w:p w14:paraId="1AE59B9E" w14:textId="77777777" w:rsidR="00C67489" w:rsidRPr="00157203" w:rsidRDefault="00C67489" w:rsidP="00424489">
      <w:pPr>
        <w:suppressAutoHyphens/>
        <w:spacing w:after="0" w:line="240" w:lineRule="auto"/>
        <w:ind w:left="567" w:firstLine="708"/>
        <w:rPr>
          <w:rFonts w:ascii="Times New Roman" w:eastAsia="Times New Roman" w:hAnsi="Times New Roman" w:cs="Times New Roman"/>
          <w:sz w:val="24"/>
          <w:szCs w:val="24"/>
          <w:lang w:eastAsia="ru-RU"/>
        </w:rPr>
      </w:pPr>
    </w:p>
    <w:p w14:paraId="758FB39E" w14:textId="77777777" w:rsidR="00C67489" w:rsidRPr="00157203" w:rsidRDefault="00C67489" w:rsidP="00424489">
      <w:pPr>
        <w:suppressAutoHyphens/>
        <w:spacing w:after="0" w:line="240" w:lineRule="auto"/>
        <w:ind w:left="567" w:firstLine="708"/>
        <w:rPr>
          <w:rFonts w:ascii="Times New Roman" w:eastAsia="Times New Roman" w:hAnsi="Times New Roman" w:cs="Times New Roman"/>
          <w:b/>
          <w:sz w:val="24"/>
          <w:szCs w:val="24"/>
          <w:lang w:eastAsia="ru-RU"/>
        </w:rPr>
      </w:pPr>
      <w:r w:rsidRPr="00157203">
        <w:rPr>
          <w:rFonts w:ascii="Times New Roman" w:eastAsia="Times New Roman" w:hAnsi="Times New Roman" w:cs="Times New Roman"/>
          <w:b/>
          <w:sz w:val="24"/>
          <w:szCs w:val="24"/>
          <w:lang w:eastAsia="ru-RU"/>
        </w:rPr>
        <w:t xml:space="preserve">Мастерские: </w:t>
      </w:r>
    </w:p>
    <w:p w14:paraId="24EAAF95"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b/>
          <w:sz w:val="24"/>
          <w:szCs w:val="24"/>
          <w:lang w:eastAsia="ru-RU"/>
        </w:rPr>
      </w:pPr>
      <w:r w:rsidRPr="00157203">
        <w:rPr>
          <w:rFonts w:ascii="Times New Roman" w:eastAsia="Times New Roman" w:hAnsi="Times New Roman" w:cs="Times New Roman"/>
          <w:sz w:val="24"/>
          <w:szCs w:val="24"/>
          <w:lang w:eastAsia="ru-RU"/>
        </w:rPr>
        <w:t>Перечисляются наименования мастерских, минимально достаточных для реализации</w:t>
      </w:r>
      <w:r w:rsidRPr="00157203">
        <w:rPr>
          <w:rFonts w:ascii="Times New Roman" w:eastAsia="Times New Roman" w:hAnsi="Times New Roman" w:cs="Times New Roman"/>
          <w:b/>
          <w:sz w:val="24"/>
          <w:szCs w:val="24"/>
          <w:lang w:eastAsia="ru-RU"/>
        </w:rPr>
        <w:t xml:space="preserve"> (в случае наличия)</w:t>
      </w:r>
      <w:r w:rsidRPr="00157203">
        <w:rPr>
          <w:rFonts w:ascii="Times New Roman" w:eastAsia="Times New Roman" w:hAnsi="Times New Roman" w:cs="Times New Roman"/>
          <w:bCs/>
          <w:sz w:val="24"/>
          <w:szCs w:val="24"/>
          <w:lang w:eastAsia="ru-RU"/>
        </w:rPr>
        <w:t>.</w:t>
      </w:r>
    </w:p>
    <w:p w14:paraId="5A5EB248" w14:textId="77777777" w:rsidR="00C67489" w:rsidRPr="00157203" w:rsidRDefault="00C67489" w:rsidP="00424489">
      <w:pPr>
        <w:suppressAutoHyphens/>
        <w:spacing w:after="0" w:line="240" w:lineRule="auto"/>
        <w:ind w:left="567" w:firstLine="708"/>
        <w:rPr>
          <w:rFonts w:ascii="Times New Roman" w:eastAsia="Times New Roman" w:hAnsi="Times New Roman" w:cs="Times New Roman"/>
          <w:b/>
          <w:sz w:val="24"/>
          <w:szCs w:val="24"/>
          <w:lang w:eastAsia="ru-RU"/>
        </w:rPr>
      </w:pPr>
      <w:r w:rsidRPr="00157203">
        <w:rPr>
          <w:rFonts w:ascii="Times New Roman" w:eastAsia="Times New Roman" w:hAnsi="Times New Roman" w:cs="Times New Roman"/>
          <w:b/>
          <w:sz w:val="24"/>
          <w:szCs w:val="24"/>
          <w:lang w:eastAsia="ru-RU"/>
        </w:rPr>
        <w:t>Спортивный комплекс</w:t>
      </w:r>
      <w:r w:rsidRPr="00157203">
        <w:rPr>
          <w:rFonts w:ascii="Times New Roman" w:eastAsia="Times New Roman" w:hAnsi="Times New Roman" w:cs="Times New Roman"/>
          <w:sz w:val="24"/>
          <w:szCs w:val="24"/>
          <w:vertAlign w:val="superscript"/>
          <w:lang w:eastAsia="ru-RU"/>
        </w:rPr>
        <w:footnoteReference w:id="1"/>
      </w:r>
    </w:p>
    <w:p w14:paraId="7DEA551C" w14:textId="77777777" w:rsidR="00C67489" w:rsidRPr="00157203" w:rsidRDefault="00C67489" w:rsidP="00424489">
      <w:pPr>
        <w:suppressAutoHyphens/>
        <w:spacing w:after="0" w:line="240" w:lineRule="auto"/>
        <w:ind w:left="567" w:firstLine="708"/>
        <w:rPr>
          <w:rFonts w:ascii="Times New Roman" w:eastAsia="Times New Roman" w:hAnsi="Times New Roman" w:cs="Times New Roman"/>
          <w:b/>
          <w:sz w:val="24"/>
          <w:szCs w:val="24"/>
          <w:lang w:eastAsia="ru-RU"/>
        </w:rPr>
      </w:pPr>
    </w:p>
    <w:p w14:paraId="21D01506" w14:textId="77777777" w:rsidR="00C67489" w:rsidRPr="00157203" w:rsidRDefault="00C67489" w:rsidP="00424489">
      <w:pPr>
        <w:suppressAutoHyphens/>
        <w:spacing w:after="0" w:line="240" w:lineRule="auto"/>
        <w:ind w:left="567" w:firstLine="708"/>
        <w:rPr>
          <w:rFonts w:ascii="Times New Roman" w:eastAsia="Times New Roman" w:hAnsi="Times New Roman" w:cs="Times New Roman"/>
          <w:b/>
          <w:sz w:val="24"/>
          <w:szCs w:val="24"/>
          <w:lang w:eastAsia="ru-RU"/>
        </w:rPr>
      </w:pPr>
      <w:r w:rsidRPr="00157203">
        <w:rPr>
          <w:rFonts w:ascii="Times New Roman" w:eastAsia="Times New Roman" w:hAnsi="Times New Roman" w:cs="Times New Roman"/>
          <w:b/>
          <w:sz w:val="24"/>
          <w:szCs w:val="24"/>
          <w:lang w:eastAsia="ru-RU"/>
        </w:rPr>
        <w:t>Залы:</w:t>
      </w:r>
    </w:p>
    <w:p w14:paraId="46C358C7"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sz w:val="24"/>
          <w:szCs w:val="24"/>
          <w:lang w:eastAsia="ru-RU"/>
        </w:rPr>
      </w:pPr>
      <w:r w:rsidRPr="00157203">
        <w:rPr>
          <w:rFonts w:ascii="Times New Roman" w:eastAsia="Times New Roman" w:hAnsi="Times New Roman" w:cs="Times New Roman"/>
          <w:sz w:val="24"/>
          <w:szCs w:val="24"/>
          <w:lang w:eastAsia="ru-RU"/>
        </w:rPr>
        <w:t>- библиотека, читальный зал с выходом в интернет;</w:t>
      </w:r>
    </w:p>
    <w:p w14:paraId="4F319CB7" w14:textId="77777777" w:rsidR="00C67489" w:rsidRPr="00157203" w:rsidRDefault="00C67489" w:rsidP="00424489">
      <w:pPr>
        <w:suppressAutoHyphens/>
        <w:spacing w:after="0" w:line="240" w:lineRule="auto"/>
        <w:ind w:left="567" w:firstLine="708"/>
        <w:jc w:val="both"/>
        <w:rPr>
          <w:rFonts w:ascii="Times New Roman" w:eastAsia="Times New Roman" w:hAnsi="Times New Roman" w:cs="Times New Roman"/>
          <w:sz w:val="24"/>
          <w:szCs w:val="24"/>
          <w:lang w:eastAsia="ru-RU"/>
        </w:rPr>
      </w:pPr>
      <w:r w:rsidRPr="00157203">
        <w:rPr>
          <w:rFonts w:ascii="Times New Roman" w:eastAsia="Times New Roman" w:hAnsi="Times New Roman" w:cs="Times New Roman"/>
          <w:sz w:val="24"/>
          <w:szCs w:val="24"/>
          <w:lang w:eastAsia="ru-RU"/>
        </w:rPr>
        <w:t>- актовый зал;</w:t>
      </w:r>
    </w:p>
    <w:p w14:paraId="3D55EAD4" w14:textId="77777777" w:rsidR="00C67489" w:rsidRPr="00157203" w:rsidRDefault="00C67489" w:rsidP="00C67489">
      <w:pPr>
        <w:suppressAutoHyphens/>
        <w:spacing w:after="0" w:line="240" w:lineRule="auto"/>
        <w:ind w:left="567" w:firstLine="709"/>
        <w:jc w:val="both"/>
        <w:rPr>
          <w:rFonts w:ascii="Times New Roman" w:eastAsia="Times New Roman" w:hAnsi="Times New Roman" w:cs="Times New Roman"/>
          <w:sz w:val="24"/>
          <w:szCs w:val="24"/>
          <w:lang w:eastAsia="ru-RU"/>
        </w:rPr>
      </w:pPr>
    </w:p>
    <w:p w14:paraId="43E2FC31" w14:textId="5A6DAAE2" w:rsidR="00C67489" w:rsidRPr="00157203" w:rsidRDefault="00C67489" w:rsidP="00C67489">
      <w:pPr>
        <w:suppressAutoHyphens/>
        <w:spacing w:after="0" w:line="240" w:lineRule="auto"/>
        <w:ind w:left="567" w:firstLine="709"/>
        <w:jc w:val="both"/>
        <w:rPr>
          <w:rFonts w:ascii="Times New Roman" w:eastAsia="Times New Roman" w:hAnsi="Times New Roman" w:cs="Times New Roman"/>
          <w:sz w:val="24"/>
          <w:szCs w:val="24"/>
          <w:lang w:eastAsia="ru-RU"/>
        </w:rPr>
      </w:pPr>
      <w:r w:rsidRPr="00157203">
        <w:rPr>
          <w:rFonts w:ascii="Times New Roman" w:eastAsia="Times New Roman" w:hAnsi="Times New Roman" w:cs="Times New Roman"/>
          <w:bCs/>
          <w:sz w:val="24"/>
          <w:szCs w:val="24"/>
          <w:lang w:eastAsia="ru-RU"/>
        </w:rPr>
        <w:t>6.1.2. Материально-техническое оснащение</w:t>
      </w:r>
      <w:r w:rsidRPr="00157203">
        <w:rPr>
          <w:rFonts w:ascii="Times New Roman" w:eastAsia="Times New Roman" w:hAnsi="Times New Roman" w:cs="Times New Roman"/>
          <w:b/>
          <w:sz w:val="24"/>
          <w:szCs w:val="24"/>
          <w:lang w:eastAsia="ru-RU"/>
        </w:rPr>
        <w:t xml:space="preserve"> </w:t>
      </w:r>
      <w:r w:rsidRPr="00157203">
        <w:rPr>
          <w:rFonts w:ascii="Times New Roman" w:eastAsia="Times New Roman" w:hAnsi="Times New Roman" w:cs="Times New Roman"/>
          <w:bCs/>
          <w:sz w:val="24"/>
          <w:szCs w:val="24"/>
          <w:lang w:eastAsia="ru-RU"/>
        </w:rPr>
        <w:t>кабинетов,</w:t>
      </w:r>
      <w:r w:rsidRPr="00157203">
        <w:rPr>
          <w:rFonts w:ascii="Times New Roman" w:eastAsia="Times New Roman" w:hAnsi="Times New Roman" w:cs="Times New Roman"/>
          <w:b/>
          <w:sz w:val="24"/>
          <w:szCs w:val="24"/>
          <w:lang w:eastAsia="ru-RU"/>
        </w:rPr>
        <w:t xml:space="preserve"> </w:t>
      </w:r>
      <w:r w:rsidRPr="00157203">
        <w:rPr>
          <w:rFonts w:ascii="Times New Roman" w:eastAsia="Times New Roman" w:hAnsi="Times New Roman" w:cs="Times New Roman"/>
          <w:sz w:val="24"/>
          <w:szCs w:val="24"/>
          <w:lang w:eastAsia="ru-RU"/>
        </w:rPr>
        <w:t>лабораторий, мастерских и баз практики по специальности 31.02.01. Лечебное дело</w:t>
      </w:r>
      <w:r w:rsidR="00424489" w:rsidRPr="00157203">
        <w:rPr>
          <w:rFonts w:ascii="Times New Roman" w:eastAsia="Times New Roman" w:hAnsi="Times New Roman" w:cs="Times New Roman"/>
          <w:sz w:val="24"/>
          <w:szCs w:val="24"/>
          <w:lang w:eastAsia="ru-RU"/>
        </w:rPr>
        <w:t>.</w:t>
      </w:r>
    </w:p>
    <w:p w14:paraId="75F1B2EC" w14:textId="77777777" w:rsidR="00C67489" w:rsidRPr="00C67489" w:rsidRDefault="00C67489" w:rsidP="00C67489">
      <w:pPr>
        <w:suppressAutoHyphens/>
        <w:spacing w:after="0" w:line="240" w:lineRule="auto"/>
        <w:ind w:left="567" w:firstLine="709"/>
        <w:jc w:val="both"/>
        <w:rPr>
          <w:rFonts w:ascii="Times New Roman" w:eastAsia="Times New Roman" w:hAnsi="Times New Roman" w:cs="Times New Roman"/>
          <w:sz w:val="24"/>
          <w:szCs w:val="24"/>
          <w:lang w:eastAsia="ru-RU"/>
        </w:rPr>
      </w:pPr>
      <w:r w:rsidRPr="00157203">
        <w:rPr>
          <w:rFonts w:ascii="Times New Roman" w:eastAsia="Times New Roman" w:hAnsi="Times New Roman" w:cs="Times New Roman"/>
          <w:sz w:val="24"/>
          <w:szCs w:val="24"/>
          <w:lang w:eastAsia="ru-RU"/>
        </w:rPr>
        <w:t>Образовательная организация, реализующая программу по специальности</w:t>
      </w:r>
      <w:r w:rsidRPr="00C67489">
        <w:rPr>
          <w:rFonts w:ascii="Times New Roman" w:eastAsia="Times New Roman" w:hAnsi="Times New Roman" w:cs="Times New Roman"/>
          <w:sz w:val="24"/>
          <w:szCs w:val="24"/>
          <w:lang w:eastAsia="ru-RU"/>
        </w:rPr>
        <w:t xml:space="preserve"> 31.02.01. Лечебное дело,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ПОП перечень материально-технического обеспечения, включает в себя: </w:t>
      </w:r>
    </w:p>
    <w:p w14:paraId="546A00BE" w14:textId="77777777" w:rsidR="00C67489" w:rsidRPr="00C67489" w:rsidRDefault="00C67489" w:rsidP="00C67489">
      <w:pPr>
        <w:spacing w:after="0" w:line="240" w:lineRule="auto"/>
        <w:ind w:left="567" w:firstLine="709"/>
        <w:rPr>
          <w:rFonts w:ascii="Times New Roman" w:eastAsia="Times New Roman" w:hAnsi="Times New Roman" w:cs="Times New Roman"/>
          <w:b/>
          <w:sz w:val="24"/>
          <w:szCs w:val="24"/>
          <w:lang w:eastAsia="ru-RU"/>
        </w:rPr>
      </w:pPr>
    </w:p>
    <w:p w14:paraId="01AB605B" w14:textId="77777777" w:rsidR="00C67489" w:rsidRPr="00C67489" w:rsidRDefault="00C67489" w:rsidP="00C67489">
      <w:pPr>
        <w:suppressAutoHyphens/>
        <w:spacing w:after="0" w:line="240" w:lineRule="auto"/>
        <w:ind w:firstLine="709"/>
        <w:jc w:val="both"/>
        <w:rPr>
          <w:rFonts w:ascii="Times New Roman" w:eastAsia="Times New Roman" w:hAnsi="Times New Roman" w:cs="Times New Roman"/>
          <w:bCs/>
          <w:sz w:val="24"/>
          <w:szCs w:val="24"/>
          <w:lang w:eastAsia="ru-RU"/>
        </w:rPr>
      </w:pPr>
      <w:r w:rsidRPr="00C67489">
        <w:rPr>
          <w:rFonts w:ascii="Times New Roman" w:eastAsia="Times New Roman" w:hAnsi="Times New Roman" w:cs="Times New Roman"/>
          <w:bCs/>
          <w:sz w:val="24"/>
          <w:szCs w:val="24"/>
          <w:lang w:eastAsia="ru-RU"/>
        </w:rPr>
        <w:t>6.1.2.1. Оснащение кабинетов</w:t>
      </w:r>
    </w:p>
    <w:p w14:paraId="269C22AE" w14:textId="1B7B3642" w:rsidR="00C67489" w:rsidRPr="00C67489" w:rsidRDefault="00C67489" w:rsidP="0018193D">
      <w:pPr>
        <w:suppressAutoHyphens/>
        <w:spacing w:before="80" w:after="80" w:line="240" w:lineRule="auto"/>
        <w:ind w:firstLine="708"/>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 xml:space="preserve">Кабинет </w:t>
      </w:r>
      <w:r w:rsidR="0018193D">
        <w:rPr>
          <w:rFonts w:ascii="Times New Roman" w:eastAsia="Times New Roman" w:hAnsi="Times New Roman" w:cs="Times New Roman"/>
          <w:sz w:val="24"/>
          <w:szCs w:val="24"/>
          <w:lang w:eastAsia="ru-RU"/>
        </w:rPr>
        <w:t>«С</w:t>
      </w:r>
      <w:r w:rsidRPr="00C67489">
        <w:rPr>
          <w:rFonts w:ascii="Times New Roman" w:eastAsia="Times New Roman" w:hAnsi="Times New Roman" w:cs="Times New Roman"/>
          <w:sz w:val="24"/>
          <w:szCs w:val="24"/>
          <w:lang w:eastAsia="ru-RU"/>
        </w:rPr>
        <w:t>оциально-гуманитарных дисциплин</w:t>
      </w:r>
      <w:r w:rsidR="0018193D">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5"/>
        <w:gridCol w:w="2996"/>
      </w:tblGrid>
      <w:tr w:rsidR="00C67489" w:rsidRPr="00C67489" w14:paraId="4F5FFF32" w14:textId="77777777" w:rsidTr="004F4BDD">
        <w:tc>
          <w:tcPr>
            <w:tcW w:w="272" w:type="pct"/>
            <w:shd w:val="clear" w:color="auto" w:fill="auto"/>
            <w:vAlign w:val="center"/>
          </w:tcPr>
          <w:p w14:paraId="4EEB39B7"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3111FD6B"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2"/>
            </w:r>
          </w:p>
        </w:tc>
        <w:tc>
          <w:tcPr>
            <w:tcW w:w="1528" w:type="pct"/>
            <w:shd w:val="clear" w:color="auto" w:fill="auto"/>
            <w:vAlign w:val="center"/>
          </w:tcPr>
          <w:p w14:paraId="1A33C6D8"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3"/>
            </w:r>
          </w:p>
        </w:tc>
      </w:tr>
      <w:tr w:rsidR="00C67489" w:rsidRPr="00C67489" w14:paraId="68F808F9" w14:textId="77777777" w:rsidTr="004F4BDD">
        <w:trPr>
          <w:trHeight w:val="278"/>
        </w:trPr>
        <w:tc>
          <w:tcPr>
            <w:tcW w:w="5000" w:type="pct"/>
            <w:gridSpan w:val="3"/>
            <w:shd w:val="clear" w:color="auto" w:fill="auto"/>
          </w:tcPr>
          <w:p w14:paraId="30CDF9E1"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67489" w:rsidRPr="00C67489" w14:paraId="72A63793" w14:textId="77777777" w:rsidTr="004F4BDD">
        <w:trPr>
          <w:trHeight w:val="277"/>
        </w:trPr>
        <w:tc>
          <w:tcPr>
            <w:tcW w:w="5000" w:type="pct"/>
            <w:gridSpan w:val="3"/>
            <w:shd w:val="clear" w:color="auto" w:fill="auto"/>
          </w:tcPr>
          <w:p w14:paraId="0E7D294D"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C67489" w14:paraId="2EE2D197" w14:textId="77777777" w:rsidTr="004F4BDD">
        <w:tc>
          <w:tcPr>
            <w:tcW w:w="272" w:type="pct"/>
            <w:shd w:val="clear" w:color="auto" w:fill="auto"/>
          </w:tcPr>
          <w:p w14:paraId="6DAF02F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6E12255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Функциональная мебель для обеспечения посадочных мест по количеству обучающихся.</w:t>
            </w:r>
          </w:p>
        </w:tc>
        <w:tc>
          <w:tcPr>
            <w:tcW w:w="1528" w:type="pct"/>
            <w:shd w:val="clear" w:color="auto" w:fill="auto"/>
          </w:tcPr>
          <w:p w14:paraId="492F191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C67489" w14:paraId="41EEB403" w14:textId="77777777" w:rsidTr="004F4BDD">
        <w:tc>
          <w:tcPr>
            <w:tcW w:w="272" w:type="pct"/>
            <w:shd w:val="clear" w:color="auto" w:fill="auto"/>
          </w:tcPr>
          <w:p w14:paraId="4E8F4AD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6A373B2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Функциональная мебель для оборудования рабочего места преподавателя.</w:t>
            </w:r>
          </w:p>
        </w:tc>
        <w:tc>
          <w:tcPr>
            <w:tcW w:w="1528" w:type="pct"/>
            <w:shd w:val="clear" w:color="auto" w:fill="auto"/>
          </w:tcPr>
          <w:p w14:paraId="63E421B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C67489" w14:paraId="33770DD1"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7CAFF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C67489" w14:paraId="219973C3" w14:textId="77777777" w:rsidTr="004F4BDD">
        <w:tc>
          <w:tcPr>
            <w:tcW w:w="272" w:type="pct"/>
            <w:tcBorders>
              <w:top w:val="single" w:sz="4" w:space="0" w:color="auto"/>
              <w:left w:val="single" w:sz="4" w:space="0" w:color="auto"/>
              <w:bottom w:val="single" w:sz="4" w:space="0" w:color="auto"/>
              <w:right w:val="single" w:sz="4" w:space="0" w:color="auto"/>
            </w:tcBorders>
            <w:shd w:val="clear" w:color="auto" w:fill="auto"/>
          </w:tcPr>
          <w:p w14:paraId="7959CD3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236D7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3B2BFD1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C67489" w14:paraId="2D5E9DD6"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FAC4D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67489" w:rsidRPr="00C67489" w14:paraId="40AE53A1"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D9EEE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C67489" w14:paraId="57AAF20E" w14:textId="77777777" w:rsidTr="004F4BDD">
        <w:tc>
          <w:tcPr>
            <w:tcW w:w="272" w:type="pct"/>
            <w:shd w:val="clear" w:color="auto" w:fill="auto"/>
          </w:tcPr>
          <w:p w14:paraId="7ACB272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5EAA9B19" w14:textId="18B649DC" w:rsidR="00C67489" w:rsidRPr="0018193D" w:rsidRDefault="0018193D" w:rsidP="00C67489">
            <w:pPr>
              <w:tabs>
                <w:tab w:val="left" w:pos="42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18193D">
              <w:rPr>
                <w:rFonts w:ascii="Times New Roman" w:eastAsia="Times New Roman" w:hAnsi="Times New Roman" w:cs="Times New Roman"/>
                <w:sz w:val="24"/>
                <w:szCs w:val="24"/>
                <w:lang w:val="x-none" w:eastAsia="x-none"/>
              </w:rPr>
              <w:t xml:space="preserve">Компьютер </w:t>
            </w:r>
            <w:r w:rsidR="00C67489" w:rsidRPr="0018193D">
              <w:rPr>
                <w:rFonts w:ascii="Times New Roman" w:eastAsia="Times New Roman" w:hAnsi="Times New Roman" w:cs="Times New Roman"/>
                <w:sz w:val="24"/>
                <w:szCs w:val="24"/>
                <w:lang w:val="x-none" w:eastAsia="x-none"/>
              </w:rPr>
              <w:t>(ноутбук) с лицензионным программным обеспечением;</w:t>
            </w:r>
          </w:p>
        </w:tc>
        <w:tc>
          <w:tcPr>
            <w:tcW w:w="1528" w:type="pct"/>
            <w:shd w:val="clear" w:color="auto" w:fill="auto"/>
          </w:tcPr>
          <w:p w14:paraId="520CFF4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C67489" w14:paraId="18A9854D" w14:textId="77777777" w:rsidTr="004F4BDD">
        <w:tc>
          <w:tcPr>
            <w:tcW w:w="272" w:type="pct"/>
            <w:shd w:val="clear" w:color="auto" w:fill="auto"/>
          </w:tcPr>
          <w:p w14:paraId="5414EF0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4223E279" w14:textId="338CB111" w:rsidR="00C67489" w:rsidRPr="0018193D" w:rsidRDefault="0018193D"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Оборудование </w:t>
            </w:r>
            <w:r w:rsidR="00C67489" w:rsidRPr="0018193D">
              <w:rPr>
                <w:rFonts w:ascii="Times New Roman" w:eastAsia="Times New Roman" w:hAnsi="Times New Roman" w:cs="Times New Roman"/>
                <w:sz w:val="24"/>
                <w:szCs w:val="24"/>
                <w:lang w:eastAsia="ru-RU"/>
              </w:rPr>
              <w:t>для отображения графической информации и ее коллективного просмотра</w:t>
            </w:r>
          </w:p>
        </w:tc>
        <w:tc>
          <w:tcPr>
            <w:tcW w:w="1528" w:type="pct"/>
            <w:shd w:val="clear" w:color="auto" w:fill="auto"/>
          </w:tcPr>
          <w:p w14:paraId="75B4157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C67489" w14:paraId="4DB18784" w14:textId="77777777" w:rsidTr="004F4BDD">
        <w:tc>
          <w:tcPr>
            <w:tcW w:w="5000" w:type="pct"/>
            <w:gridSpan w:val="3"/>
            <w:shd w:val="clear" w:color="auto" w:fill="auto"/>
          </w:tcPr>
          <w:p w14:paraId="3A6B9EA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C67489" w14:paraId="0AFDBD44" w14:textId="77777777" w:rsidTr="004F4BDD">
        <w:tc>
          <w:tcPr>
            <w:tcW w:w="272" w:type="pct"/>
            <w:shd w:val="clear" w:color="auto" w:fill="auto"/>
          </w:tcPr>
          <w:p w14:paraId="2EA8A48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16BD87A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0009974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C67489" w14:paraId="5C034ADC" w14:textId="77777777" w:rsidTr="004F4BDD">
        <w:tc>
          <w:tcPr>
            <w:tcW w:w="5000" w:type="pct"/>
            <w:gridSpan w:val="3"/>
            <w:shd w:val="clear" w:color="auto" w:fill="auto"/>
          </w:tcPr>
          <w:p w14:paraId="28C300D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67489" w:rsidRPr="00C67489" w14:paraId="2B034664" w14:textId="77777777" w:rsidTr="004F4BDD">
        <w:tc>
          <w:tcPr>
            <w:tcW w:w="5000" w:type="pct"/>
            <w:gridSpan w:val="3"/>
            <w:shd w:val="clear" w:color="auto" w:fill="auto"/>
          </w:tcPr>
          <w:p w14:paraId="055BBA3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C67489" w14:paraId="2F290E90" w14:textId="77777777" w:rsidTr="004F4BDD">
        <w:tc>
          <w:tcPr>
            <w:tcW w:w="272" w:type="pct"/>
            <w:shd w:val="clear" w:color="auto" w:fill="auto"/>
          </w:tcPr>
          <w:p w14:paraId="37B03A9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7EC407D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8" w:type="pct"/>
            <w:shd w:val="clear" w:color="auto" w:fill="auto"/>
          </w:tcPr>
          <w:p w14:paraId="416DDFA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C67489" w14:paraId="1352289D" w14:textId="77777777" w:rsidTr="004F4BDD">
        <w:tc>
          <w:tcPr>
            <w:tcW w:w="5000" w:type="pct"/>
            <w:gridSpan w:val="3"/>
            <w:shd w:val="clear" w:color="auto" w:fill="auto"/>
          </w:tcPr>
          <w:p w14:paraId="5F42736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C67489" w14:paraId="2E4F8D82" w14:textId="77777777" w:rsidTr="004F4BDD">
        <w:tc>
          <w:tcPr>
            <w:tcW w:w="272" w:type="pct"/>
            <w:shd w:val="clear" w:color="auto" w:fill="auto"/>
          </w:tcPr>
          <w:p w14:paraId="51ECBB9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01E6792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01C2EEC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3CF481B3" w14:textId="77777777" w:rsidR="00C67489" w:rsidRPr="00C67489" w:rsidRDefault="00C67489" w:rsidP="00C67489">
      <w:pPr>
        <w:spacing w:after="0" w:line="240" w:lineRule="auto"/>
        <w:jc w:val="both"/>
        <w:rPr>
          <w:rFonts w:ascii="Times New Roman" w:eastAsia="Times New Roman" w:hAnsi="Times New Roman" w:cs="Times New Roman"/>
          <w:b/>
          <w:bCs/>
          <w:sz w:val="24"/>
          <w:szCs w:val="24"/>
        </w:rPr>
      </w:pPr>
    </w:p>
    <w:p w14:paraId="0B207B2F" w14:textId="5888E21D" w:rsidR="00C67489" w:rsidRPr="00C67489" w:rsidRDefault="00C67489" w:rsidP="0018193D">
      <w:pPr>
        <w:suppressAutoHyphens/>
        <w:spacing w:before="80" w:after="80" w:line="240" w:lineRule="auto"/>
        <w:ind w:firstLine="708"/>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 xml:space="preserve">Кабинет </w:t>
      </w:r>
      <w:r w:rsidR="0018193D">
        <w:rPr>
          <w:rFonts w:ascii="Times New Roman" w:eastAsia="Times New Roman" w:hAnsi="Times New Roman" w:cs="Times New Roman"/>
          <w:sz w:val="24"/>
          <w:szCs w:val="24"/>
          <w:lang w:eastAsia="ru-RU"/>
        </w:rPr>
        <w:t>«Ф</w:t>
      </w:r>
      <w:r w:rsidRPr="00C67489">
        <w:rPr>
          <w:rFonts w:ascii="Times New Roman" w:eastAsia="Times New Roman" w:hAnsi="Times New Roman" w:cs="Times New Roman"/>
          <w:sz w:val="24"/>
          <w:szCs w:val="24"/>
          <w:lang w:eastAsia="ru-RU"/>
        </w:rPr>
        <w:t>армакологии и латинского языка</w:t>
      </w:r>
      <w:r w:rsidR="0018193D">
        <w:rPr>
          <w:rFonts w:ascii="Times New Roman" w:eastAsia="Times New Roman" w:hAnsi="Times New Roman" w:cs="Times New Roman"/>
          <w:sz w:val="24"/>
          <w:szCs w:val="24"/>
          <w:lang w:eastAsia="ru-RU"/>
        </w:rPr>
        <w:t>».</w:t>
      </w:r>
      <w:r w:rsidRPr="00C67489">
        <w:rPr>
          <w:rFonts w:ascii="Times New Roman" w:eastAsia="Times New Roman" w:hAnsi="Times New Roman" w:cs="Times New Roman"/>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5"/>
        <w:gridCol w:w="2996"/>
      </w:tblGrid>
      <w:tr w:rsidR="00C67489" w:rsidRPr="0018193D" w14:paraId="34FB2A7D" w14:textId="77777777" w:rsidTr="004F4BDD">
        <w:tc>
          <w:tcPr>
            <w:tcW w:w="272" w:type="pct"/>
            <w:shd w:val="clear" w:color="auto" w:fill="auto"/>
            <w:vAlign w:val="center"/>
          </w:tcPr>
          <w:p w14:paraId="782274AA"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5CE29F9B"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4"/>
            </w:r>
          </w:p>
        </w:tc>
        <w:tc>
          <w:tcPr>
            <w:tcW w:w="1528" w:type="pct"/>
            <w:shd w:val="clear" w:color="auto" w:fill="auto"/>
            <w:vAlign w:val="center"/>
          </w:tcPr>
          <w:p w14:paraId="7D11F544"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5"/>
            </w:r>
          </w:p>
        </w:tc>
      </w:tr>
      <w:tr w:rsidR="00C67489" w:rsidRPr="0018193D" w14:paraId="01C410DC" w14:textId="77777777" w:rsidTr="004F4BDD">
        <w:trPr>
          <w:trHeight w:val="278"/>
        </w:trPr>
        <w:tc>
          <w:tcPr>
            <w:tcW w:w="5000" w:type="pct"/>
            <w:gridSpan w:val="3"/>
            <w:shd w:val="clear" w:color="auto" w:fill="auto"/>
          </w:tcPr>
          <w:p w14:paraId="2299CFC2"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67489" w:rsidRPr="0018193D" w14:paraId="53491B93" w14:textId="77777777" w:rsidTr="004F4BDD">
        <w:trPr>
          <w:trHeight w:val="277"/>
        </w:trPr>
        <w:tc>
          <w:tcPr>
            <w:tcW w:w="5000" w:type="pct"/>
            <w:gridSpan w:val="3"/>
            <w:shd w:val="clear" w:color="auto" w:fill="auto"/>
          </w:tcPr>
          <w:p w14:paraId="59C7710E"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2C603799" w14:textId="77777777" w:rsidTr="004F4BDD">
        <w:tc>
          <w:tcPr>
            <w:tcW w:w="272" w:type="pct"/>
            <w:shd w:val="clear" w:color="auto" w:fill="auto"/>
          </w:tcPr>
          <w:p w14:paraId="36B3C00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28DB90E9" w14:textId="77777777" w:rsidR="00C67489" w:rsidRPr="0018193D" w:rsidRDefault="00C67489" w:rsidP="00C67489">
            <w:pPr>
              <w:tabs>
                <w:tab w:val="left" w:pos="284"/>
              </w:tabs>
              <w:spacing w:after="0" w:line="285" w:lineRule="atLeast"/>
              <w:ind w:right="300"/>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Функциональная мебель для обеспечения посадочных мест по количеству обучающихся.</w:t>
            </w:r>
          </w:p>
        </w:tc>
        <w:tc>
          <w:tcPr>
            <w:tcW w:w="1528" w:type="pct"/>
            <w:shd w:val="clear" w:color="auto" w:fill="auto"/>
          </w:tcPr>
          <w:p w14:paraId="0A52FA7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4FC6245" w14:textId="77777777" w:rsidTr="004F4BDD">
        <w:tc>
          <w:tcPr>
            <w:tcW w:w="272" w:type="pct"/>
            <w:shd w:val="clear" w:color="auto" w:fill="auto"/>
          </w:tcPr>
          <w:p w14:paraId="0241A62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2B90CBAA" w14:textId="77777777" w:rsidR="00C67489" w:rsidRPr="0018193D" w:rsidRDefault="00C67489" w:rsidP="00C67489">
            <w:pPr>
              <w:tabs>
                <w:tab w:val="left" w:pos="284"/>
              </w:tabs>
              <w:spacing w:after="0" w:line="285" w:lineRule="atLeast"/>
              <w:ind w:right="300"/>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Функциональная мебель для оборудования рабочего места преподавателя.</w:t>
            </w:r>
          </w:p>
        </w:tc>
        <w:tc>
          <w:tcPr>
            <w:tcW w:w="1528" w:type="pct"/>
            <w:shd w:val="clear" w:color="auto" w:fill="auto"/>
          </w:tcPr>
          <w:p w14:paraId="6CE1FEE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04A776F"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52CB3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5596832C" w14:textId="77777777" w:rsidTr="004F4BDD">
        <w:tc>
          <w:tcPr>
            <w:tcW w:w="272" w:type="pct"/>
            <w:tcBorders>
              <w:top w:val="single" w:sz="4" w:space="0" w:color="auto"/>
              <w:left w:val="single" w:sz="4" w:space="0" w:color="auto"/>
              <w:bottom w:val="single" w:sz="4" w:space="0" w:color="auto"/>
              <w:right w:val="single" w:sz="4" w:space="0" w:color="auto"/>
            </w:tcBorders>
            <w:shd w:val="clear" w:color="auto" w:fill="auto"/>
          </w:tcPr>
          <w:p w14:paraId="73D4CC9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B9B30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00158B8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64845356"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33139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67489" w:rsidRPr="0018193D" w14:paraId="52F6A505"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7DFA4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5DEAE4C0" w14:textId="77777777" w:rsidTr="004F4BDD">
        <w:tc>
          <w:tcPr>
            <w:tcW w:w="272" w:type="pct"/>
            <w:shd w:val="clear" w:color="auto" w:fill="auto"/>
          </w:tcPr>
          <w:p w14:paraId="5B2591F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4B5ED407" w14:textId="1BA083A9" w:rsidR="00C67489" w:rsidRPr="0018193D" w:rsidRDefault="0018193D" w:rsidP="00C67489">
            <w:pPr>
              <w:tabs>
                <w:tab w:val="left" w:pos="284"/>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Компьютер </w:t>
            </w:r>
            <w:r w:rsidR="00C67489" w:rsidRPr="0018193D">
              <w:rPr>
                <w:rFonts w:ascii="Times New Roman" w:eastAsia="Times New Roman" w:hAnsi="Times New Roman" w:cs="Times New Roman"/>
                <w:sz w:val="24"/>
                <w:szCs w:val="24"/>
                <w:lang w:eastAsia="ru-RU"/>
              </w:rPr>
              <w:t>(ноутбук) с лицензионным программным обеспечением;</w:t>
            </w:r>
          </w:p>
        </w:tc>
        <w:tc>
          <w:tcPr>
            <w:tcW w:w="1528" w:type="pct"/>
            <w:shd w:val="clear" w:color="auto" w:fill="auto"/>
          </w:tcPr>
          <w:p w14:paraId="0FF8FC1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1CE97B9" w14:textId="77777777" w:rsidTr="004F4BDD">
        <w:tc>
          <w:tcPr>
            <w:tcW w:w="272" w:type="pct"/>
            <w:shd w:val="clear" w:color="auto" w:fill="auto"/>
          </w:tcPr>
          <w:p w14:paraId="17568C0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6E464F5D" w14:textId="0C60DD06" w:rsidR="00C67489" w:rsidRPr="0018193D" w:rsidRDefault="0018193D"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Оборудование </w:t>
            </w:r>
            <w:r w:rsidR="00C67489" w:rsidRPr="0018193D">
              <w:rPr>
                <w:rFonts w:ascii="Times New Roman" w:eastAsia="Times New Roman" w:hAnsi="Times New Roman" w:cs="Times New Roman"/>
                <w:sz w:val="24"/>
                <w:szCs w:val="24"/>
                <w:lang w:eastAsia="ru-RU"/>
              </w:rPr>
              <w:t>для отображения графической информации и ее коллективного   просмотра</w:t>
            </w:r>
          </w:p>
        </w:tc>
        <w:tc>
          <w:tcPr>
            <w:tcW w:w="1528" w:type="pct"/>
            <w:shd w:val="clear" w:color="auto" w:fill="auto"/>
          </w:tcPr>
          <w:p w14:paraId="1A5FA1C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D69792F" w14:textId="77777777" w:rsidTr="004F4BDD">
        <w:tc>
          <w:tcPr>
            <w:tcW w:w="5000" w:type="pct"/>
            <w:gridSpan w:val="3"/>
            <w:shd w:val="clear" w:color="auto" w:fill="auto"/>
          </w:tcPr>
          <w:p w14:paraId="4D9F902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54AE908B" w14:textId="77777777" w:rsidTr="004F4BDD">
        <w:tc>
          <w:tcPr>
            <w:tcW w:w="272" w:type="pct"/>
            <w:shd w:val="clear" w:color="auto" w:fill="auto"/>
          </w:tcPr>
          <w:p w14:paraId="525B048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08CA4E1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422C36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531E25E8" w14:textId="77777777" w:rsidTr="004F4BDD">
        <w:tc>
          <w:tcPr>
            <w:tcW w:w="5000" w:type="pct"/>
            <w:gridSpan w:val="3"/>
            <w:shd w:val="clear" w:color="auto" w:fill="auto"/>
          </w:tcPr>
          <w:p w14:paraId="205E0CC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r w:rsidRPr="0018193D">
              <w:rPr>
                <w:rFonts w:ascii="Times New Roman" w:eastAsia="Times New Roman" w:hAnsi="Times New Roman" w:cs="Times New Roman"/>
                <w:b/>
                <w:bCs/>
                <w:sz w:val="24"/>
                <w:szCs w:val="24"/>
                <w:vertAlign w:val="superscript"/>
              </w:rPr>
              <w:footnoteReference w:id="6"/>
            </w:r>
          </w:p>
        </w:tc>
      </w:tr>
      <w:tr w:rsidR="00C67489" w:rsidRPr="0018193D" w14:paraId="2F0CA48F" w14:textId="77777777" w:rsidTr="004F4BDD">
        <w:tc>
          <w:tcPr>
            <w:tcW w:w="5000" w:type="pct"/>
            <w:gridSpan w:val="3"/>
            <w:shd w:val="clear" w:color="auto" w:fill="auto"/>
          </w:tcPr>
          <w:p w14:paraId="46A124C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691540AA" w14:textId="77777777" w:rsidTr="004F4BDD">
        <w:tc>
          <w:tcPr>
            <w:tcW w:w="272" w:type="pct"/>
            <w:shd w:val="clear" w:color="auto" w:fill="auto"/>
          </w:tcPr>
          <w:p w14:paraId="1311D99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2ED649C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8" w:type="pct"/>
            <w:shd w:val="clear" w:color="auto" w:fill="auto"/>
          </w:tcPr>
          <w:p w14:paraId="6DDA41A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2E3007E" w14:textId="77777777" w:rsidTr="004F4BDD">
        <w:tc>
          <w:tcPr>
            <w:tcW w:w="5000" w:type="pct"/>
            <w:gridSpan w:val="3"/>
            <w:shd w:val="clear" w:color="auto" w:fill="auto"/>
          </w:tcPr>
          <w:p w14:paraId="0991A13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3D493964" w14:textId="77777777" w:rsidTr="004F4BDD">
        <w:tc>
          <w:tcPr>
            <w:tcW w:w="272" w:type="pct"/>
            <w:shd w:val="clear" w:color="auto" w:fill="auto"/>
          </w:tcPr>
          <w:p w14:paraId="4996B41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3588D4A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D52671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5470DB22" w14:textId="6BFD1B27" w:rsidR="00C67489" w:rsidRPr="00C67489" w:rsidRDefault="00C67489" w:rsidP="0018193D">
      <w:pPr>
        <w:suppressAutoHyphens/>
        <w:autoSpaceDE w:val="0"/>
        <w:autoSpaceDN w:val="0"/>
        <w:adjustRightInd w:val="0"/>
        <w:spacing w:before="80" w:after="80" w:line="276" w:lineRule="auto"/>
        <w:ind w:firstLine="708"/>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 xml:space="preserve">Кабинет </w:t>
      </w:r>
      <w:r w:rsidR="0018193D">
        <w:rPr>
          <w:rFonts w:ascii="Times New Roman" w:eastAsia="Times New Roman" w:hAnsi="Times New Roman" w:cs="Times New Roman"/>
          <w:sz w:val="24"/>
          <w:szCs w:val="24"/>
          <w:lang w:eastAsia="ru-RU"/>
        </w:rPr>
        <w:t>«И</w:t>
      </w:r>
      <w:r w:rsidRPr="00C67489">
        <w:rPr>
          <w:rFonts w:ascii="Times New Roman" w:eastAsia="Times New Roman" w:hAnsi="Times New Roman" w:cs="Times New Roman"/>
          <w:sz w:val="24"/>
          <w:szCs w:val="24"/>
          <w:lang w:eastAsia="ru-RU"/>
        </w:rPr>
        <w:t>ностранного языка</w:t>
      </w:r>
      <w:r w:rsidR="0018193D">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5"/>
        <w:gridCol w:w="2996"/>
      </w:tblGrid>
      <w:tr w:rsidR="00C67489" w:rsidRPr="0018193D" w14:paraId="6FB5809D" w14:textId="77777777" w:rsidTr="00A47A14">
        <w:tc>
          <w:tcPr>
            <w:tcW w:w="272" w:type="pct"/>
            <w:shd w:val="clear" w:color="auto" w:fill="auto"/>
            <w:vAlign w:val="center"/>
          </w:tcPr>
          <w:p w14:paraId="089377FA"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1C6E7662"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7"/>
            </w:r>
          </w:p>
        </w:tc>
        <w:tc>
          <w:tcPr>
            <w:tcW w:w="1528" w:type="pct"/>
            <w:shd w:val="clear" w:color="auto" w:fill="auto"/>
            <w:vAlign w:val="center"/>
          </w:tcPr>
          <w:p w14:paraId="54C048CB"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8"/>
            </w:r>
          </w:p>
        </w:tc>
      </w:tr>
      <w:tr w:rsidR="00C67489" w:rsidRPr="0018193D" w14:paraId="17F665E1" w14:textId="77777777" w:rsidTr="004F4BDD">
        <w:trPr>
          <w:trHeight w:val="278"/>
        </w:trPr>
        <w:tc>
          <w:tcPr>
            <w:tcW w:w="5000" w:type="pct"/>
            <w:gridSpan w:val="3"/>
            <w:shd w:val="clear" w:color="auto" w:fill="auto"/>
          </w:tcPr>
          <w:p w14:paraId="21140451"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67489" w:rsidRPr="0018193D" w14:paraId="73DFCFE1" w14:textId="77777777" w:rsidTr="004F4BDD">
        <w:trPr>
          <w:trHeight w:val="277"/>
        </w:trPr>
        <w:tc>
          <w:tcPr>
            <w:tcW w:w="5000" w:type="pct"/>
            <w:gridSpan w:val="3"/>
            <w:shd w:val="clear" w:color="auto" w:fill="auto"/>
          </w:tcPr>
          <w:p w14:paraId="62AF2308"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32F02048" w14:textId="77777777" w:rsidTr="00A47A14">
        <w:tc>
          <w:tcPr>
            <w:tcW w:w="272" w:type="pct"/>
            <w:shd w:val="clear" w:color="auto" w:fill="auto"/>
          </w:tcPr>
          <w:p w14:paraId="6C36F31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13194321" w14:textId="77777777" w:rsidR="00C67489" w:rsidRPr="0018193D" w:rsidRDefault="00C67489" w:rsidP="00C67489">
            <w:pPr>
              <w:tabs>
                <w:tab w:val="left" w:pos="284"/>
              </w:tabs>
              <w:suppressAutoHyphens/>
              <w:autoSpaceDE w:val="0"/>
              <w:autoSpaceDN w:val="0"/>
              <w:adjustRightInd w:val="0"/>
              <w:spacing w:after="0" w:line="276" w:lineRule="auto"/>
              <w:jc w:val="both"/>
              <w:rPr>
                <w:rFonts w:ascii="Times New Roman" w:eastAsia="Times New Roman" w:hAnsi="Times New Roman" w:cs="Times New Roman"/>
                <w:b/>
                <w:bCs/>
                <w:sz w:val="24"/>
                <w:szCs w:val="24"/>
              </w:rPr>
            </w:pPr>
            <w:r w:rsidRPr="0018193D">
              <w:rPr>
                <w:rFonts w:ascii="Times New Roman" w:eastAsia="Times New Roman" w:hAnsi="Times New Roman" w:cs="Times New Roman"/>
                <w:sz w:val="24"/>
                <w:szCs w:val="24"/>
                <w:lang w:eastAsia="ru-RU"/>
              </w:rPr>
              <w:t>Функциональная мебель для обеспечения посадочных мест по количеству обучающихся.</w:t>
            </w:r>
          </w:p>
        </w:tc>
        <w:tc>
          <w:tcPr>
            <w:tcW w:w="1528" w:type="pct"/>
            <w:shd w:val="clear" w:color="auto" w:fill="auto"/>
          </w:tcPr>
          <w:p w14:paraId="4B31074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A3B761D" w14:textId="77777777" w:rsidTr="00A47A14">
        <w:tc>
          <w:tcPr>
            <w:tcW w:w="272" w:type="pct"/>
            <w:shd w:val="clear" w:color="auto" w:fill="auto"/>
          </w:tcPr>
          <w:p w14:paraId="4113319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18613F20" w14:textId="77777777" w:rsidR="00C67489" w:rsidRPr="0018193D" w:rsidRDefault="00C67489" w:rsidP="00C67489">
            <w:pPr>
              <w:tabs>
                <w:tab w:val="left" w:pos="284"/>
              </w:tabs>
              <w:spacing w:after="0" w:line="285" w:lineRule="atLeast"/>
              <w:ind w:right="300"/>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Функциональная мебель для оборудования рабочего места преподавателя.</w:t>
            </w:r>
          </w:p>
          <w:p w14:paraId="65BF71F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8" w:type="pct"/>
            <w:shd w:val="clear" w:color="auto" w:fill="auto"/>
          </w:tcPr>
          <w:p w14:paraId="7C84B5B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F811605"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2EE12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0AD260B7" w14:textId="77777777" w:rsidTr="00A47A14">
        <w:tc>
          <w:tcPr>
            <w:tcW w:w="272" w:type="pct"/>
            <w:tcBorders>
              <w:top w:val="single" w:sz="4" w:space="0" w:color="auto"/>
              <w:left w:val="single" w:sz="4" w:space="0" w:color="auto"/>
              <w:bottom w:val="single" w:sz="4" w:space="0" w:color="auto"/>
              <w:right w:val="single" w:sz="4" w:space="0" w:color="auto"/>
            </w:tcBorders>
            <w:shd w:val="clear" w:color="auto" w:fill="auto"/>
          </w:tcPr>
          <w:p w14:paraId="4636B12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362DC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28882A7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5FE76F18"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D5108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67489" w:rsidRPr="0018193D" w14:paraId="5D1DE032"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9DCF1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296E0F83" w14:textId="77777777" w:rsidTr="00A47A14">
        <w:tc>
          <w:tcPr>
            <w:tcW w:w="272" w:type="pct"/>
            <w:shd w:val="clear" w:color="auto" w:fill="auto"/>
          </w:tcPr>
          <w:p w14:paraId="5E2EC54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43529925" w14:textId="10D2666A" w:rsidR="00C67489" w:rsidRPr="0018193D" w:rsidRDefault="0018193D" w:rsidP="00C67489">
            <w:pPr>
              <w:tabs>
                <w:tab w:val="left" w:pos="284"/>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Компьютер </w:t>
            </w:r>
            <w:r w:rsidR="00C67489" w:rsidRPr="0018193D">
              <w:rPr>
                <w:rFonts w:ascii="Times New Roman" w:eastAsia="Times New Roman" w:hAnsi="Times New Roman" w:cs="Times New Roman"/>
                <w:sz w:val="24"/>
                <w:szCs w:val="24"/>
                <w:lang w:eastAsia="ru-RU"/>
              </w:rPr>
              <w:t>(ноутбук) с лицензионным программным обеспечением;</w:t>
            </w:r>
          </w:p>
        </w:tc>
        <w:tc>
          <w:tcPr>
            <w:tcW w:w="1528" w:type="pct"/>
            <w:shd w:val="clear" w:color="auto" w:fill="auto"/>
          </w:tcPr>
          <w:p w14:paraId="52C9F94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DE703C0" w14:textId="77777777" w:rsidTr="00A47A14">
        <w:tc>
          <w:tcPr>
            <w:tcW w:w="272" w:type="pct"/>
            <w:shd w:val="clear" w:color="auto" w:fill="auto"/>
          </w:tcPr>
          <w:p w14:paraId="7E55D6D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3E1F4C5F" w14:textId="595AB363" w:rsidR="00C67489" w:rsidRPr="0018193D" w:rsidRDefault="0018193D"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Оборудование </w:t>
            </w:r>
            <w:r w:rsidR="00C67489" w:rsidRPr="0018193D">
              <w:rPr>
                <w:rFonts w:ascii="Times New Roman" w:eastAsia="Times New Roman" w:hAnsi="Times New Roman" w:cs="Times New Roman"/>
                <w:sz w:val="24"/>
                <w:szCs w:val="24"/>
                <w:lang w:eastAsia="ru-RU"/>
              </w:rPr>
              <w:t>для отображения графической информации и ее коллективного   просмотра</w:t>
            </w:r>
          </w:p>
        </w:tc>
        <w:tc>
          <w:tcPr>
            <w:tcW w:w="1528" w:type="pct"/>
            <w:shd w:val="clear" w:color="auto" w:fill="auto"/>
          </w:tcPr>
          <w:p w14:paraId="51C1ABC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CAD2A8E" w14:textId="77777777" w:rsidTr="00A47A14">
        <w:tc>
          <w:tcPr>
            <w:tcW w:w="272" w:type="pct"/>
            <w:shd w:val="clear" w:color="auto" w:fill="auto"/>
          </w:tcPr>
          <w:p w14:paraId="7287A12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583E758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8" w:type="pct"/>
            <w:shd w:val="clear" w:color="auto" w:fill="auto"/>
          </w:tcPr>
          <w:p w14:paraId="6F2F17B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E7FE360" w14:textId="77777777" w:rsidTr="004F4BDD">
        <w:tc>
          <w:tcPr>
            <w:tcW w:w="5000" w:type="pct"/>
            <w:gridSpan w:val="3"/>
            <w:shd w:val="clear" w:color="auto" w:fill="auto"/>
          </w:tcPr>
          <w:p w14:paraId="1A46859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1F6811A0" w14:textId="77777777" w:rsidTr="00A47A14">
        <w:tc>
          <w:tcPr>
            <w:tcW w:w="272" w:type="pct"/>
            <w:shd w:val="clear" w:color="auto" w:fill="auto"/>
          </w:tcPr>
          <w:p w14:paraId="2B42947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34469B1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13B8462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68773D79" w14:textId="77777777" w:rsidTr="004F4BDD">
        <w:tc>
          <w:tcPr>
            <w:tcW w:w="5000" w:type="pct"/>
            <w:gridSpan w:val="3"/>
            <w:shd w:val="clear" w:color="auto" w:fill="auto"/>
          </w:tcPr>
          <w:p w14:paraId="40C88A8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67489" w:rsidRPr="0018193D" w14:paraId="23C5E4B3" w14:textId="77777777" w:rsidTr="004F4BDD">
        <w:tc>
          <w:tcPr>
            <w:tcW w:w="5000" w:type="pct"/>
            <w:gridSpan w:val="3"/>
            <w:shd w:val="clear" w:color="auto" w:fill="auto"/>
          </w:tcPr>
          <w:p w14:paraId="417E426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269DF1C8" w14:textId="77777777" w:rsidTr="00A47A14">
        <w:tc>
          <w:tcPr>
            <w:tcW w:w="272" w:type="pct"/>
            <w:shd w:val="clear" w:color="auto" w:fill="auto"/>
          </w:tcPr>
          <w:p w14:paraId="79E36FD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254713A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8" w:type="pct"/>
            <w:shd w:val="clear" w:color="auto" w:fill="auto"/>
          </w:tcPr>
          <w:p w14:paraId="32CABC1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15BFAB4" w14:textId="77777777" w:rsidTr="004F4BDD">
        <w:tc>
          <w:tcPr>
            <w:tcW w:w="5000" w:type="pct"/>
            <w:gridSpan w:val="3"/>
            <w:shd w:val="clear" w:color="auto" w:fill="auto"/>
          </w:tcPr>
          <w:p w14:paraId="6BA5593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70F068A9" w14:textId="77777777" w:rsidTr="00A47A14">
        <w:tc>
          <w:tcPr>
            <w:tcW w:w="272" w:type="pct"/>
            <w:shd w:val="clear" w:color="auto" w:fill="auto"/>
          </w:tcPr>
          <w:p w14:paraId="00ADAAE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2183104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3C1446E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51EC1D05" w14:textId="77777777" w:rsidR="00C67489" w:rsidRPr="00C67489" w:rsidRDefault="00C67489" w:rsidP="00C67489">
      <w:pPr>
        <w:suppressAutoHyphens/>
        <w:autoSpaceDE w:val="0"/>
        <w:autoSpaceDN w:val="0"/>
        <w:adjustRightInd w:val="0"/>
        <w:spacing w:after="0" w:line="276" w:lineRule="auto"/>
        <w:jc w:val="both"/>
        <w:rPr>
          <w:rFonts w:ascii="Times New Roman" w:eastAsia="Times New Roman" w:hAnsi="Times New Roman" w:cs="Times New Roman"/>
          <w:b/>
          <w:bCs/>
          <w:sz w:val="24"/>
          <w:szCs w:val="24"/>
        </w:rPr>
      </w:pPr>
    </w:p>
    <w:p w14:paraId="2CA5404A" w14:textId="77777777" w:rsidR="00157203" w:rsidRDefault="0018193D" w:rsidP="001819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14:paraId="4D6BC709" w14:textId="77777777" w:rsidR="00157203" w:rsidRDefault="00157203" w:rsidP="0018193D">
      <w:pPr>
        <w:rPr>
          <w:rFonts w:ascii="Times New Roman" w:eastAsia="Times New Roman" w:hAnsi="Times New Roman" w:cs="Times New Roman"/>
          <w:sz w:val="24"/>
          <w:szCs w:val="24"/>
          <w:lang w:eastAsia="ru-RU"/>
        </w:rPr>
      </w:pPr>
    </w:p>
    <w:p w14:paraId="3BFCC8AB" w14:textId="5AA029AD" w:rsidR="00C67489" w:rsidRPr="00C67489" w:rsidRDefault="00C67489" w:rsidP="00157203">
      <w:pPr>
        <w:ind w:firstLine="708"/>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 xml:space="preserve">Кабинет </w:t>
      </w:r>
      <w:r w:rsidR="0018193D">
        <w:rPr>
          <w:rFonts w:ascii="Times New Roman" w:eastAsia="Times New Roman" w:hAnsi="Times New Roman" w:cs="Times New Roman"/>
          <w:sz w:val="24"/>
          <w:szCs w:val="24"/>
          <w:lang w:eastAsia="ru-RU"/>
        </w:rPr>
        <w:t>«Б</w:t>
      </w:r>
      <w:r w:rsidRPr="00C67489">
        <w:rPr>
          <w:rFonts w:ascii="Times New Roman" w:eastAsia="Times New Roman" w:hAnsi="Times New Roman" w:cs="Times New Roman"/>
          <w:sz w:val="24"/>
          <w:szCs w:val="24"/>
          <w:lang w:eastAsia="ru-RU"/>
        </w:rPr>
        <w:t>езопасности жизнедеятельности</w:t>
      </w:r>
      <w:r w:rsidR="0018193D">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5"/>
        <w:gridCol w:w="2996"/>
      </w:tblGrid>
      <w:tr w:rsidR="00C67489" w:rsidRPr="0018193D" w14:paraId="7821D2EE" w14:textId="77777777" w:rsidTr="004F4BDD">
        <w:tc>
          <w:tcPr>
            <w:tcW w:w="272" w:type="pct"/>
            <w:shd w:val="clear" w:color="auto" w:fill="auto"/>
            <w:vAlign w:val="center"/>
          </w:tcPr>
          <w:p w14:paraId="6BAB1538"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1D5A0207"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9"/>
            </w:r>
          </w:p>
        </w:tc>
        <w:tc>
          <w:tcPr>
            <w:tcW w:w="1528" w:type="pct"/>
            <w:shd w:val="clear" w:color="auto" w:fill="auto"/>
            <w:vAlign w:val="center"/>
          </w:tcPr>
          <w:p w14:paraId="210C839D"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10"/>
            </w:r>
          </w:p>
        </w:tc>
      </w:tr>
      <w:tr w:rsidR="00C67489" w:rsidRPr="0018193D" w14:paraId="2F069FBA" w14:textId="77777777" w:rsidTr="004F4BDD">
        <w:trPr>
          <w:trHeight w:val="278"/>
        </w:trPr>
        <w:tc>
          <w:tcPr>
            <w:tcW w:w="5000" w:type="pct"/>
            <w:gridSpan w:val="3"/>
            <w:shd w:val="clear" w:color="auto" w:fill="auto"/>
          </w:tcPr>
          <w:p w14:paraId="44A5FDCE"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67489" w:rsidRPr="0018193D" w14:paraId="7552758C" w14:textId="77777777" w:rsidTr="004F4BDD">
        <w:trPr>
          <w:trHeight w:val="277"/>
        </w:trPr>
        <w:tc>
          <w:tcPr>
            <w:tcW w:w="5000" w:type="pct"/>
            <w:gridSpan w:val="3"/>
            <w:shd w:val="clear" w:color="auto" w:fill="auto"/>
          </w:tcPr>
          <w:p w14:paraId="2C2A7EE2"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5E2A91C6" w14:textId="77777777" w:rsidTr="004F4BDD">
        <w:tc>
          <w:tcPr>
            <w:tcW w:w="272" w:type="pct"/>
            <w:shd w:val="clear" w:color="auto" w:fill="auto"/>
          </w:tcPr>
          <w:p w14:paraId="777466B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4795087E" w14:textId="77777777" w:rsidR="00C67489" w:rsidRPr="0018193D" w:rsidRDefault="00C67489" w:rsidP="00C67489">
            <w:pPr>
              <w:tabs>
                <w:tab w:val="left" w:pos="284"/>
              </w:tabs>
              <w:spacing w:after="0" w:line="240" w:lineRule="auto"/>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Функциональная мебель для обеспечения посадочных мест по количеству обучающихся.</w:t>
            </w:r>
          </w:p>
        </w:tc>
        <w:tc>
          <w:tcPr>
            <w:tcW w:w="1528" w:type="pct"/>
            <w:shd w:val="clear" w:color="auto" w:fill="auto"/>
          </w:tcPr>
          <w:p w14:paraId="3B73A26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EE38AD9" w14:textId="77777777" w:rsidTr="004F4BDD">
        <w:tc>
          <w:tcPr>
            <w:tcW w:w="272" w:type="pct"/>
            <w:shd w:val="clear" w:color="auto" w:fill="auto"/>
          </w:tcPr>
          <w:p w14:paraId="22274DE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58E4126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Функциональная мебель для оборудования рабочего места преподавателя.</w:t>
            </w:r>
          </w:p>
        </w:tc>
        <w:tc>
          <w:tcPr>
            <w:tcW w:w="1528" w:type="pct"/>
            <w:shd w:val="clear" w:color="auto" w:fill="auto"/>
          </w:tcPr>
          <w:p w14:paraId="40A396F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C6F3D84"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52901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756D3AF6" w14:textId="77777777" w:rsidTr="004F4BDD">
        <w:tc>
          <w:tcPr>
            <w:tcW w:w="272" w:type="pct"/>
            <w:tcBorders>
              <w:top w:val="single" w:sz="4" w:space="0" w:color="auto"/>
              <w:left w:val="single" w:sz="4" w:space="0" w:color="auto"/>
              <w:bottom w:val="single" w:sz="4" w:space="0" w:color="auto"/>
              <w:right w:val="single" w:sz="4" w:space="0" w:color="auto"/>
            </w:tcBorders>
            <w:shd w:val="clear" w:color="auto" w:fill="auto"/>
          </w:tcPr>
          <w:p w14:paraId="4297C56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7CA8B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7061DD2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0106F5C1"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7BF8D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67489" w:rsidRPr="0018193D" w14:paraId="62591C5B"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0E9AE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220FF78C" w14:textId="77777777" w:rsidTr="004F4BDD">
        <w:tc>
          <w:tcPr>
            <w:tcW w:w="272" w:type="pct"/>
            <w:shd w:val="clear" w:color="auto" w:fill="auto"/>
          </w:tcPr>
          <w:p w14:paraId="0FA1BA3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4A72AC52" w14:textId="3DAE3632" w:rsidR="00C67489" w:rsidRPr="0018193D" w:rsidRDefault="0018193D" w:rsidP="00C67489">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18193D">
              <w:rPr>
                <w:rFonts w:ascii="Times New Roman" w:eastAsia="Times New Roman" w:hAnsi="Times New Roman" w:cs="Times New Roman"/>
                <w:sz w:val="24"/>
                <w:szCs w:val="24"/>
                <w:lang w:val="x-none" w:eastAsia="x-none"/>
              </w:rPr>
              <w:t xml:space="preserve">Компьютер </w:t>
            </w:r>
            <w:r w:rsidR="00C67489" w:rsidRPr="0018193D">
              <w:rPr>
                <w:rFonts w:ascii="Times New Roman" w:eastAsia="Times New Roman" w:hAnsi="Times New Roman" w:cs="Times New Roman"/>
                <w:sz w:val="24"/>
                <w:szCs w:val="24"/>
                <w:lang w:val="x-none" w:eastAsia="x-none"/>
              </w:rPr>
              <w:t>(ноутбук) с лицензионным программным обеспечением;</w:t>
            </w:r>
          </w:p>
        </w:tc>
        <w:tc>
          <w:tcPr>
            <w:tcW w:w="1528" w:type="pct"/>
            <w:shd w:val="clear" w:color="auto" w:fill="auto"/>
          </w:tcPr>
          <w:p w14:paraId="2C49B0C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2A6D2A2" w14:textId="77777777" w:rsidTr="004F4BDD">
        <w:tc>
          <w:tcPr>
            <w:tcW w:w="272" w:type="pct"/>
            <w:shd w:val="clear" w:color="auto" w:fill="auto"/>
          </w:tcPr>
          <w:p w14:paraId="5998783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4949E02E" w14:textId="4AF6A3BE" w:rsidR="00C67489" w:rsidRPr="0018193D" w:rsidRDefault="0018193D"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Оборудование </w:t>
            </w:r>
            <w:r w:rsidR="00C67489" w:rsidRPr="0018193D">
              <w:rPr>
                <w:rFonts w:ascii="Times New Roman" w:eastAsia="Times New Roman" w:hAnsi="Times New Roman" w:cs="Times New Roman"/>
                <w:sz w:val="24"/>
                <w:szCs w:val="24"/>
                <w:lang w:eastAsia="ru-RU"/>
              </w:rPr>
              <w:t>для отображения графической информации и ее коллективного просмотра</w:t>
            </w:r>
          </w:p>
        </w:tc>
        <w:tc>
          <w:tcPr>
            <w:tcW w:w="1528" w:type="pct"/>
            <w:shd w:val="clear" w:color="auto" w:fill="auto"/>
          </w:tcPr>
          <w:p w14:paraId="322A0FA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2C2A400" w14:textId="77777777" w:rsidTr="004F4BDD">
        <w:tc>
          <w:tcPr>
            <w:tcW w:w="5000" w:type="pct"/>
            <w:gridSpan w:val="3"/>
            <w:shd w:val="clear" w:color="auto" w:fill="auto"/>
          </w:tcPr>
          <w:p w14:paraId="24EB525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7922C646" w14:textId="77777777" w:rsidTr="004F4BDD">
        <w:tc>
          <w:tcPr>
            <w:tcW w:w="272" w:type="pct"/>
            <w:shd w:val="clear" w:color="auto" w:fill="auto"/>
          </w:tcPr>
          <w:p w14:paraId="301A906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0621C72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8E2354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26E7E6F5" w14:textId="77777777" w:rsidTr="004F4BDD">
        <w:tc>
          <w:tcPr>
            <w:tcW w:w="5000" w:type="pct"/>
            <w:gridSpan w:val="3"/>
            <w:shd w:val="clear" w:color="auto" w:fill="auto"/>
          </w:tcPr>
          <w:p w14:paraId="12B4387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67489" w:rsidRPr="0018193D" w14:paraId="2FBB554F" w14:textId="77777777" w:rsidTr="004F4BDD">
        <w:tc>
          <w:tcPr>
            <w:tcW w:w="5000" w:type="pct"/>
            <w:gridSpan w:val="3"/>
            <w:shd w:val="clear" w:color="auto" w:fill="auto"/>
          </w:tcPr>
          <w:p w14:paraId="29940CC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48AE2685" w14:textId="77777777" w:rsidTr="004F4BDD">
        <w:tc>
          <w:tcPr>
            <w:tcW w:w="272" w:type="pct"/>
            <w:shd w:val="clear" w:color="auto" w:fill="auto"/>
          </w:tcPr>
          <w:p w14:paraId="40C48CD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4F5B14F4" w14:textId="2C819C21" w:rsidR="00C67489" w:rsidRPr="0018193D" w:rsidRDefault="0018193D" w:rsidP="00C67489">
            <w:pPr>
              <w:tabs>
                <w:tab w:val="left" w:pos="709"/>
              </w:tabs>
              <w:spacing w:after="0" w:line="240" w:lineRule="auto"/>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Комплект </w:t>
            </w:r>
            <w:r w:rsidR="00C67489" w:rsidRPr="0018193D">
              <w:rPr>
                <w:rFonts w:ascii="Times New Roman" w:eastAsia="Times New Roman" w:hAnsi="Times New Roman" w:cs="Times New Roman"/>
                <w:sz w:val="24"/>
                <w:szCs w:val="24"/>
                <w:lang w:eastAsia="ru-RU"/>
              </w:rPr>
              <w:t>учебно-наглядных пособий;</w:t>
            </w:r>
          </w:p>
        </w:tc>
        <w:tc>
          <w:tcPr>
            <w:tcW w:w="1528" w:type="pct"/>
            <w:shd w:val="clear" w:color="auto" w:fill="auto"/>
          </w:tcPr>
          <w:p w14:paraId="743FA51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C6A75C6" w14:textId="77777777" w:rsidTr="004F4BDD">
        <w:tc>
          <w:tcPr>
            <w:tcW w:w="272" w:type="pct"/>
            <w:shd w:val="clear" w:color="auto" w:fill="auto"/>
          </w:tcPr>
          <w:p w14:paraId="5C08A63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52DC7287" w14:textId="17117B98" w:rsidR="00C67489" w:rsidRPr="0018193D" w:rsidRDefault="0018193D" w:rsidP="00C67489">
            <w:pPr>
              <w:tabs>
                <w:tab w:val="left" w:pos="709"/>
              </w:tabs>
              <w:spacing w:after="0" w:line="240" w:lineRule="auto"/>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Комплекты </w:t>
            </w:r>
            <w:r w:rsidR="00C67489" w:rsidRPr="0018193D">
              <w:rPr>
                <w:rFonts w:ascii="Times New Roman" w:eastAsia="Times New Roman" w:hAnsi="Times New Roman" w:cs="Times New Roman"/>
                <w:sz w:val="24"/>
                <w:szCs w:val="24"/>
                <w:lang w:eastAsia="ru-RU"/>
              </w:rPr>
              <w:t>индивидуальных средств защиты;</w:t>
            </w:r>
          </w:p>
        </w:tc>
        <w:tc>
          <w:tcPr>
            <w:tcW w:w="1528" w:type="pct"/>
            <w:shd w:val="clear" w:color="auto" w:fill="auto"/>
          </w:tcPr>
          <w:p w14:paraId="6E227EE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EAE04A3" w14:textId="77777777" w:rsidTr="004F4BDD">
        <w:tc>
          <w:tcPr>
            <w:tcW w:w="272" w:type="pct"/>
            <w:shd w:val="clear" w:color="auto" w:fill="auto"/>
          </w:tcPr>
          <w:p w14:paraId="5B35067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1C4605C2" w14:textId="037EC80D" w:rsidR="00C67489" w:rsidRPr="0018193D" w:rsidRDefault="0018193D" w:rsidP="00C67489">
            <w:pPr>
              <w:tabs>
                <w:tab w:val="left" w:pos="709"/>
              </w:tabs>
              <w:spacing w:after="0" w:line="240" w:lineRule="auto"/>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Робот</w:t>
            </w:r>
            <w:r w:rsidR="00C67489" w:rsidRPr="0018193D">
              <w:rPr>
                <w:rFonts w:ascii="Times New Roman" w:eastAsia="Times New Roman" w:hAnsi="Times New Roman" w:cs="Times New Roman"/>
                <w:sz w:val="24"/>
                <w:szCs w:val="24"/>
                <w:lang w:eastAsia="ru-RU"/>
              </w:rPr>
              <w:t>-тренажёр для отработки навыков первой доврачебной помощи;</w:t>
            </w:r>
          </w:p>
        </w:tc>
        <w:tc>
          <w:tcPr>
            <w:tcW w:w="1528" w:type="pct"/>
            <w:shd w:val="clear" w:color="auto" w:fill="auto"/>
          </w:tcPr>
          <w:p w14:paraId="4557A6F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5A1D2DF" w14:textId="77777777" w:rsidTr="004F4BDD">
        <w:tc>
          <w:tcPr>
            <w:tcW w:w="272" w:type="pct"/>
            <w:shd w:val="clear" w:color="auto" w:fill="auto"/>
          </w:tcPr>
          <w:p w14:paraId="04F4BB0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3BB8D9C2" w14:textId="2D09E305" w:rsidR="00C67489" w:rsidRPr="0018193D" w:rsidRDefault="0018193D" w:rsidP="00C67489">
            <w:pPr>
              <w:tabs>
                <w:tab w:val="left" w:pos="709"/>
              </w:tabs>
              <w:spacing w:after="0" w:line="240" w:lineRule="auto"/>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Контрольно</w:t>
            </w:r>
            <w:r w:rsidR="00C67489" w:rsidRPr="0018193D">
              <w:rPr>
                <w:rFonts w:ascii="Times New Roman" w:eastAsia="Times New Roman" w:hAnsi="Times New Roman" w:cs="Times New Roman"/>
                <w:sz w:val="24"/>
                <w:szCs w:val="24"/>
                <w:lang w:eastAsia="ru-RU"/>
              </w:rPr>
              <w:t>-измерительные приборы и приборы безопасности;</w:t>
            </w:r>
          </w:p>
        </w:tc>
        <w:tc>
          <w:tcPr>
            <w:tcW w:w="1528" w:type="pct"/>
            <w:shd w:val="clear" w:color="auto" w:fill="auto"/>
          </w:tcPr>
          <w:p w14:paraId="3D86C0D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B034171" w14:textId="77777777" w:rsidTr="004F4BDD">
        <w:tc>
          <w:tcPr>
            <w:tcW w:w="272" w:type="pct"/>
            <w:shd w:val="clear" w:color="auto" w:fill="auto"/>
          </w:tcPr>
          <w:p w14:paraId="5C23A72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5ECF690A" w14:textId="767AD8FD" w:rsidR="00C67489" w:rsidRPr="0018193D" w:rsidRDefault="0018193D" w:rsidP="00C67489">
            <w:pPr>
              <w:tabs>
                <w:tab w:val="left" w:pos="709"/>
              </w:tabs>
              <w:spacing w:after="0" w:line="240" w:lineRule="auto"/>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Огнетушители </w:t>
            </w:r>
            <w:r w:rsidR="00C67489" w:rsidRPr="0018193D">
              <w:rPr>
                <w:rFonts w:ascii="Times New Roman" w:eastAsia="Times New Roman" w:hAnsi="Times New Roman" w:cs="Times New Roman"/>
                <w:sz w:val="24"/>
                <w:szCs w:val="24"/>
                <w:lang w:eastAsia="ru-RU"/>
              </w:rPr>
              <w:t>порошковые (учебные);</w:t>
            </w:r>
          </w:p>
        </w:tc>
        <w:tc>
          <w:tcPr>
            <w:tcW w:w="1528" w:type="pct"/>
            <w:shd w:val="clear" w:color="auto" w:fill="auto"/>
          </w:tcPr>
          <w:p w14:paraId="55FD8C7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3DBC688" w14:textId="77777777" w:rsidTr="004F4BDD">
        <w:tc>
          <w:tcPr>
            <w:tcW w:w="272" w:type="pct"/>
            <w:shd w:val="clear" w:color="auto" w:fill="auto"/>
          </w:tcPr>
          <w:p w14:paraId="46F2886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6168D1E1" w14:textId="6BE43C85" w:rsidR="00C67489" w:rsidRPr="0018193D" w:rsidRDefault="0018193D" w:rsidP="00C67489">
            <w:pPr>
              <w:tabs>
                <w:tab w:val="left" w:pos="709"/>
              </w:tabs>
              <w:spacing w:after="0" w:line="240" w:lineRule="auto"/>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Огнетушители </w:t>
            </w:r>
            <w:r w:rsidR="00C67489" w:rsidRPr="0018193D">
              <w:rPr>
                <w:rFonts w:ascii="Times New Roman" w:eastAsia="Times New Roman" w:hAnsi="Times New Roman" w:cs="Times New Roman"/>
                <w:sz w:val="24"/>
                <w:szCs w:val="24"/>
                <w:lang w:eastAsia="ru-RU"/>
              </w:rPr>
              <w:t>пенные (учебные);</w:t>
            </w:r>
          </w:p>
        </w:tc>
        <w:tc>
          <w:tcPr>
            <w:tcW w:w="1528" w:type="pct"/>
            <w:shd w:val="clear" w:color="auto" w:fill="auto"/>
          </w:tcPr>
          <w:p w14:paraId="0D48907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A7E4AAA" w14:textId="77777777" w:rsidTr="004F4BDD">
        <w:tc>
          <w:tcPr>
            <w:tcW w:w="272" w:type="pct"/>
            <w:shd w:val="clear" w:color="auto" w:fill="auto"/>
          </w:tcPr>
          <w:p w14:paraId="115C0EF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13B634F4" w14:textId="5255045F" w:rsidR="00C67489" w:rsidRPr="0018193D" w:rsidRDefault="0018193D" w:rsidP="00C67489">
            <w:pPr>
              <w:tabs>
                <w:tab w:val="left" w:pos="709"/>
              </w:tabs>
              <w:spacing w:after="0" w:line="240" w:lineRule="auto"/>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Огнетушители </w:t>
            </w:r>
            <w:r w:rsidR="00C67489" w:rsidRPr="0018193D">
              <w:rPr>
                <w:rFonts w:ascii="Times New Roman" w:eastAsia="Times New Roman" w:hAnsi="Times New Roman" w:cs="Times New Roman"/>
                <w:sz w:val="24"/>
                <w:szCs w:val="24"/>
                <w:lang w:eastAsia="ru-RU"/>
              </w:rPr>
              <w:t>углекислотные (учебные);</w:t>
            </w:r>
          </w:p>
        </w:tc>
        <w:tc>
          <w:tcPr>
            <w:tcW w:w="1528" w:type="pct"/>
            <w:shd w:val="clear" w:color="auto" w:fill="auto"/>
          </w:tcPr>
          <w:p w14:paraId="501A42B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33EC870" w14:textId="77777777" w:rsidTr="004F4BDD">
        <w:tc>
          <w:tcPr>
            <w:tcW w:w="272" w:type="pct"/>
            <w:shd w:val="clear" w:color="auto" w:fill="auto"/>
          </w:tcPr>
          <w:p w14:paraId="7A03099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6194AC2B" w14:textId="60C66F63" w:rsidR="00C67489" w:rsidRPr="0018193D" w:rsidRDefault="0018193D" w:rsidP="00C67489">
            <w:pPr>
              <w:tabs>
                <w:tab w:val="left" w:pos="709"/>
              </w:tabs>
              <w:spacing w:after="0" w:line="240" w:lineRule="auto"/>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Устройство </w:t>
            </w:r>
            <w:r w:rsidR="00C67489" w:rsidRPr="0018193D">
              <w:rPr>
                <w:rFonts w:ascii="Times New Roman" w:eastAsia="Times New Roman" w:hAnsi="Times New Roman" w:cs="Times New Roman"/>
                <w:sz w:val="24"/>
                <w:szCs w:val="24"/>
                <w:lang w:eastAsia="ru-RU"/>
              </w:rPr>
              <w:t>отработки прицеливания;</w:t>
            </w:r>
          </w:p>
        </w:tc>
        <w:tc>
          <w:tcPr>
            <w:tcW w:w="1528" w:type="pct"/>
            <w:shd w:val="clear" w:color="auto" w:fill="auto"/>
          </w:tcPr>
          <w:p w14:paraId="1F9DC94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6250372" w14:textId="77777777" w:rsidTr="004F4BDD">
        <w:tc>
          <w:tcPr>
            <w:tcW w:w="272" w:type="pct"/>
            <w:shd w:val="clear" w:color="auto" w:fill="auto"/>
          </w:tcPr>
          <w:p w14:paraId="1A9C33E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757FD5C5" w14:textId="60612310" w:rsidR="00C67489" w:rsidRPr="0018193D" w:rsidRDefault="0018193D" w:rsidP="00C67489">
            <w:pPr>
              <w:tabs>
                <w:tab w:val="left" w:pos="709"/>
              </w:tabs>
              <w:spacing w:after="0" w:line="240" w:lineRule="auto"/>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Учебные </w:t>
            </w:r>
            <w:r w:rsidR="00C67489" w:rsidRPr="0018193D">
              <w:rPr>
                <w:rFonts w:ascii="Times New Roman" w:eastAsia="Times New Roman" w:hAnsi="Times New Roman" w:cs="Times New Roman"/>
                <w:sz w:val="24"/>
                <w:szCs w:val="24"/>
                <w:lang w:eastAsia="ru-RU"/>
              </w:rPr>
              <w:t>автоматы АК-74;</w:t>
            </w:r>
          </w:p>
        </w:tc>
        <w:tc>
          <w:tcPr>
            <w:tcW w:w="1528" w:type="pct"/>
            <w:shd w:val="clear" w:color="auto" w:fill="auto"/>
          </w:tcPr>
          <w:p w14:paraId="4438E7E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9A7DFB7" w14:textId="77777777" w:rsidTr="004F4BDD">
        <w:tc>
          <w:tcPr>
            <w:tcW w:w="272" w:type="pct"/>
            <w:shd w:val="clear" w:color="auto" w:fill="auto"/>
          </w:tcPr>
          <w:p w14:paraId="650222A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1DF82C46" w14:textId="346FC778" w:rsidR="00C67489" w:rsidRPr="0018193D" w:rsidRDefault="0018193D" w:rsidP="00C67489">
            <w:pPr>
              <w:tabs>
                <w:tab w:val="left" w:pos="709"/>
              </w:tabs>
              <w:spacing w:after="0" w:line="240" w:lineRule="auto"/>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Винтовки </w:t>
            </w:r>
            <w:r w:rsidR="00C67489" w:rsidRPr="0018193D">
              <w:rPr>
                <w:rFonts w:ascii="Times New Roman" w:eastAsia="Times New Roman" w:hAnsi="Times New Roman" w:cs="Times New Roman"/>
                <w:sz w:val="24"/>
                <w:szCs w:val="24"/>
                <w:lang w:eastAsia="ru-RU"/>
              </w:rPr>
              <w:t>пневматические;</w:t>
            </w:r>
          </w:p>
        </w:tc>
        <w:tc>
          <w:tcPr>
            <w:tcW w:w="1528" w:type="pct"/>
            <w:shd w:val="clear" w:color="auto" w:fill="auto"/>
          </w:tcPr>
          <w:p w14:paraId="54C7377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94A9560" w14:textId="77777777" w:rsidTr="004F4BDD">
        <w:tc>
          <w:tcPr>
            <w:tcW w:w="272" w:type="pct"/>
            <w:shd w:val="clear" w:color="auto" w:fill="auto"/>
          </w:tcPr>
          <w:p w14:paraId="383E699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4D6688DF" w14:textId="31838C2E" w:rsidR="00C67489" w:rsidRPr="0018193D" w:rsidRDefault="0018193D" w:rsidP="00C67489">
            <w:pPr>
              <w:tabs>
                <w:tab w:val="left" w:pos="709"/>
              </w:tabs>
              <w:spacing w:after="0" w:line="240" w:lineRule="auto"/>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Медицинская </w:t>
            </w:r>
            <w:r w:rsidR="00C67489" w:rsidRPr="0018193D">
              <w:rPr>
                <w:rFonts w:ascii="Times New Roman" w:eastAsia="Times New Roman" w:hAnsi="Times New Roman" w:cs="Times New Roman"/>
                <w:sz w:val="24"/>
                <w:szCs w:val="24"/>
                <w:lang w:eastAsia="ru-RU"/>
              </w:rPr>
              <w:t xml:space="preserve">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 - тюбики одноразового пользования (без наполнителя), шины (металлические, </w:t>
            </w:r>
            <w:proofErr w:type="spellStart"/>
            <w:r w:rsidR="00C67489" w:rsidRPr="0018193D">
              <w:rPr>
                <w:rFonts w:ascii="Times New Roman" w:eastAsia="Times New Roman" w:hAnsi="Times New Roman" w:cs="Times New Roman"/>
                <w:sz w:val="24"/>
                <w:szCs w:val="24"/>
                <w:lang w:eastAsia="ru-RU"/>
              </w:rPr>
              <w:t>Дитерихса</w:t>
            </w:r>
            <w:proofErr w:type="spellEnd"/>
            <w:r w:rsidR="00C67489" w:rsidRPr="0018193D">
              <w:rPr>
                <w:rFonts w:ascii="Times New Roman" w:eastAsia="Times New Roman" w:hAnsi="Times New Roman" w:cs="Times New Roman"/>
                <w:sz w:val="24"/>
                <w:szCs w:val="24"/>
                <w:lang w:eastAsia="ru-RU"/>
              </w:rPr>
              <w:t>).</w:t>
            </w:r>
          </w:p>
        </w:tc>
        <w:tc>
          <w:tcPr>
            <w:tcW w:w="1528" w:type="pct"/>
            <w:shd w:val="clear" w:color="auto" w:fill="auto"/>
          </w:tcPr>
          <w:p w14:paraId="719DAED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6094134" w14:textId="77777777" w:rsidTr="004F4BDD">
        <w:tc>
          <w:tcPr>
            <w:tcW w:w="5000" w:type="pct"/>
            <w:gridSpan w:val="3"/>
            <w:shd w:val="clear" w:color="auto" w:fill="auto"/>
          </w:tcPr>
          <w:p w14:paraId="4D51612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5E49E0DC" w14:textId="77777777" w:rsidTr="004F4BDD">
        <w:tc>
          <w:tcPr>
            <w:tcW w:w="272" w:type="pct"/>
            <w:shd w:val="clear" w:color="auto" w:fill="auto"/>
          </w:tcPr>
          <w:p w14:paraId="6C17438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5386718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67BD253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5FD44427" w14:textId="77777777" w:rsidR="00157203" w:rsidRDefault="0018193D" w:rsidP="00A47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8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ab/>
      </w:r>
    </w:p>
    <w:p w14:paraId="21C28C60" w14:textId="6D47700C" w:rsidR="00C67489" w:rsidRPr="0018193D" w:rsidRDefault="00157203" w:rsidP="00A47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8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ab/>
      </w:r>
      <w:r w:rsidR="00C67489" w:rsidRPr="0018193D">
        <w:rPr>
          <w:rFonts w:ascii="Times New Roman" w:eastAsia="Times New Roman" w:hAnsi="Times New Roman" w:cs="Times New Roman"/>
          <w:bCs/>
          <w:sz w:val="24"/>
          <w:szCs w:val="24"/>
          <w:lang w:eastAsia="ru-RU"/>
        </w:rPr>
        <w:t xml:space="preserve">Кабинет </w:t>
      </w:r>
      <w:r w:rsidR="0018193D" w:rsidRPr="0018193D">
        <w:rPr>
          <w:rFonts w:ascii="Times New Roman" w:eastAsia="Times New Roman" w:hAnsi="Times New Roman" w:cs="Times New Roman"/>
          <w:bCs/>
          <w:sz w:val="24"/>
          <w:szCs w:val="24"/>
          <w:lang w:eastAsia="ru-RU"/>
        </w:rPr>
        <w:t>«А</w:t>
      </w:r>
      <w:r w:rsidR="00C67489" w:rsidRPr="0018193D">
        <w:rPr>
          <w:rFonts w:ascii="Times New Roman" w:eastAsia="Times New Roman" w:hAnsi="Times New Roman" w:cs="Times New Roman"/>
          <w:bCs/>
          <w:sz w:val="24"/>
          <w:szCs w:val="24"/>
          <w:lang w:eastAsia="ru-RU"/>
        </w:rPr>
        <w:t>натомии и патологии</w:t>
      </w:r>
      <w:r w:rsidR="0018193D" w:rsidRPr="0018193D">
        <w:rPr>
          <w:rFonts w:ascii="Times New Roman" w:eastAsia="Times New Roman" w:hAnsi="Times New Roman" w:cs="Times New Roman"/>
          <w:bCs/>
          <w:sz w:val="24"/>
          <w:szCs w:val="24"/>
          <w:lang w:eastAsia="ru-RU"/>
        </w:rPr>
        <w:t>».</w:t>
      </w:r>
      <w:r w:rsidR="00C67489" w:rsidRPr="0018193D">
        <w:rPr>
          <w:rFonts w:ascii="Times New Roman" w:eastAsia="Times New Roman" w:hAnsi="Times New Roman" w:cs="Times New Roman"/>
          <w:b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5"/>
        <w:gridCol w:w="2996"/>
      </w:tblGrid>
      <w:tr w:rsidR="00C67489" w:rsidRPr="0018193D" w14:paraId="34DAA220" w14:textId="77777777" w:rsidTr="004F4BDD">
        <w:tc>
          <w:tcPr>
            <w:tcW w:w="272" w:type="pct"/>
            <w:shd w:val="clear" w:color="auto" w:fill="auto"/>
            <w:vAlign w:val="center"/>
          </w:tcPr>
          <w:p w14:paraId="3F8FFC3E"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11CCA74D"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11"/>
            </w:r>
          </w:p>
        </w:tc>
        <w:tc>
          <w:tcPr>
            <w:tcW w:w="1528" w:type="pct"/>
            <w:shd w:val="clear" w:color="auto" w:fill="auto"/>
            <w:vAlign w:val="center"/>
          </w:tcPr>
          <w:p w14:paraId="733AE11A"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12"/>
            </w:r>
          </w:p>
        </w:tc>
      </w:tr>
      <w:tr w:rsidR="00C67489" w:rsidRPr="0018193D" w14:paraId="537FE9F9" w14:textId="77777777" w:rsidTr="004F4BDD">
        <w:trPr>
          <w:trHeight w:val="278"/>
        </w:trPr>
        <w:tc>
          <w:tcPr>
            <w:tcW w:w="5000" w:type="pct"/>
            <w:gridSpan w:val="3"/>
            <w:shd w:val="clear" w:color="auto" w:fill="auto"/>
          </w:tcPr>
          <w:p w14:paraId="428A6CE2"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67489" w:rsidRPr="0018193D" w14:paraId="479DFEA3" w14:textId="77777777" w:rsidTr="004F4BDD">
        <w:trPr>
          <w:trHeight w:val="277"/>
        </w:trPr>
        <w:tc>
          <w:tcPr>
            <w:tcW w:w="5000" w:type="pct"/>
            <w:gridSpan w:val="3"/>
            <w:shd w:val="clear" w:color="auto" w:fill="auto"/>
          </w:tcPr>
          <w:p w14:paraId="6D3FE76C"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1FF2D63D" w14:textId="77777777" w:rsidTr="004F4BDD">
        <w:tc>
          <w:tcPr>
            <w:tcW w:w="272" w:type="pct"/>
            <w:shd w:val="clear" w:color="auto" w:fill="auto"/>
          </w:tcPr>
          <w:p w14:paraId="133E9C5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64008960"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Функциональная мебель для обеспечения посадочных мест по количеству обучающихся</w:t>
            </w:r>
          </w:p>
        </w:tc>
        <w:tc>
          <w:tcPr>
            <w:tcW w:w="1528" w:type="pct"/>
            <w:shd w:val="clear" w:color="auto" w:fill="auto"/>
          </w:tcPr>
          <w:p w14:paraId="03A3049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116DDDE" w14:textId="77777777" w:rsidTr="004F4BDD">
        <w:tc>
          <w:tcPr>
            <w:tcW w:w="272" w:type="pct"/>
            <w:shd w:val="clear" w:color="auto" w:fill="auto"/>
          </w:tcPr>
          <w:p w14:paraId="4211B86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3CDC23E1"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Функциональная мебель для оборудования рабочего места преподавателя</w:t>
            </w:r>
          </w:p>
        </w:tc>
        <w:tc>
          <w:tcPr>
            <w:tcW w:w="1528" w:type="pct"/>
            <w:shd w:val="clear" w:color="auto" w:fill="auto"/>
          </w:tcPr>
          <w:p w14:paraId="64594E1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B7DECD7" w14:textId="77777777" w:rsidTr="004F4BDD">
        <w:tc>
          <w:tcPr>
            <w:tcW w:w="272" w:type="pct"/>
            <w:shd w:val="clear" w:color="auto" w:fill="auto"/>
          </w:tcPr>
          <w:p w14:paraId="754A68F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42AA757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Шкафы, стеллажи (медицинские)</w:t>
            </w:r>
          </w:p>
        </w:tc>
        <w:tc>
          <w:tcPr>
            <w:tcW w:w="1528" w:type="pct"/>
            <w:shd w:val="clear" w:color="auto" w:fill="auto"/>
          </w:tcPr>
          <w:p w14:paraId="206A5CF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08045F0" w14:textId="77777777" w:rsidTr="004F4BDD">
        <w:tc>
          <w:tcPr>
            <w:tcW w:w="272" w:type="pct"/>
            <w:shd w:val="clear" w:color="auto" w:fill="auto"/>
          </w:tcPr>
          <w:p w14:paraId="18F3BDE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59C96A43" w14:textId="6AFACB36" w:rsidR="00C67489" w:rsidRPr="0018193D" w:rsidRDefault="0018193D" w:rsidP="00C67489">
            <w:pPr>
              <w:suppressAutoHyphens/>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Фонендоскоп</w:t>
            </w:r>
          </w:p>
        </w:tc>
        <w:tc>
          <w:tcPr>
            <w:tcW w:w="1528" w:type="pct"/>
            <w:shd w:val="clear" w:color="auto" w:fill="auto"/>
          </w:tcPr>
          <w:p w14:paraId="1EFE654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E6332B7" w14:textId="77777777" w:rsidTr="004F4BDD">
        <w:tc>
          <w:tcPr>
            <w:tcW w:w="272" w:type="pct"/>
            <w:shd w:val="clear" w:color="auto" w:fill="auto"/>
          </w:tcPr>
          <w:p w14:paraId="7407C64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694F6810" w14:textId="2E898DBA" w:rsidR="00C67489" w:rsidRPr="0018193D" w:rsidRDefault="0018193D" w:rsidP="00C67489">
            <w:pPr>
              <w:suppressAutoHyphens/>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Тонометр</w:t>
            </w:r>
          </w:p>
        </w:tc>
        <w:tc>
          <w:tcPr>
            <w:tcW w:w="1528" w:type="pct"/>
            <w:shd w:val="clear" w:color="auto" w:fill="auto"/>
          </w:tcPr>
          <w:p w14:paraId="265823D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32DF36E" w14:textId="77777777" w:rsidTr="004F4BDD">
        <w:tc>
          <w:tcPr>
            <w:tcW w:w="272" w:type="pct"/>
            <w:shd w:val="clear" w:color="auto" w:fill="auto"/>
          </w:tcPr>
          <w:p w14:paraId="5E9D60E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569AA61A" w14:textId="4DDE1EAC" w:rsidR="00C67489" w:rsidRPr="0018193D" w:rsidRDefault="0018193D" w:rsidP="00C67489">
            <w:pPr>
              <w:suppressAutoHyphens/>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Термометр</w:t>
            </w:r>
          </w:p>
        </w:tc>
        <w:tc>
          <w:tcPr>
            <w:tcW w:w="1528" w:type="pct"/>
            <w:shd w:val="clear" w:color="auto" w:fill="auto"/>
          </w:tcPr>
          <w:p w14:paraId="05E311C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52CF5DE" w14:textId="77777777" w:rsidTr="004F4BDD">
        <w:tc>
          <w:tcPr>
            <w:tcW w:w="272" w:type="pct"/>
            <w:shd w:val="clear" w:color="auto" w:fill="auto"/>
          </w:tcPr>
          <w:p w14:paraId="44E0B1A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7B0B5243" w14:textId="339B44C7" w:rsidR="00C67489" w:rsidRPr="0018193D" w:rsidRDefault="0018193D" w:rsidP="00C67489">
            <w:pPr>
              <w:suppressAutoHyphens/>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Спирометры</w:t>
            </w:r>
          </w:p>
        </w:tc>
        <w:tc>
          <w:tcPr>
            <w:tcW w:w="1528" w:type="pct"/>
            <w:shd w:val="clear" w:color="auto" w:fill="auto"/>
          </w:tcPr>
          <w:p w14:paraId="7C5FE04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DA72635" w14:textId="77777777" w:rsidTr="004F4BDD">
        <w:tc>
          <w:tcPr>
            <w:tcW w:w="272" w:type="pct"/>
            <w:shd w:val="clear" w:color="auto" w:fill="auto"/>
          </w:tcPr>
          <w:p w14:paraId="28E0FDE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5A7A0A05" w14:textId="2DB5F260" w:rsidR="00C67489" w:rsidRPr="0018193D" w:rsidRDefault="0018193D" w:rsidP="00C67489">
            <w:pPr>
              <w:suppressAutoHyphens/>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Динамометры</w:t>
            </w:r>
          </w:p>
        </w:tc>
        <w:tc>
          <w:tcPr>
            <w:tcW w:w="1528" w:type="pct"/>
            <w:shd w:val="clear" w:color="auto" w:fill="auto"/>
          </w:tcPr>
          <w:p w14:paraId="16DF400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9E6D1A3"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71697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497C819E" w14:textId="77777777" w:rsidTr="004F4BDD">
        <w:tc>
          <w:tcPr>
            <w:tcW w:w="272" w:type="pct"/>
            <w:tcBorders>
              <w:top w:val="single" w:sz="4" w:space="0" w:color="auto"/>
              <w:left w:val="single" w:sz="4" w:space="0" w:color="auto"/>
              <w:bottom w:val="single" w:sz="4" w:space="0" w:color="auto"/>
              <w:right w:val="single" w:sz="4" w:space="0" w:color="auto"/>
            </w:tcBorders>
            <w:shd w:val="clear" w:color="auto" w:fill="auto"/>
          </w:tcPr>
          <w:p w14:paraId="2705664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30B83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0916C47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412F60A6"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85698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67489" w:rsidRPr="0018193D" w14:paraId="5B891730"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9BA80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2BA92EF4" w14:textId="77777777" w:rsidTr="004F4BDD">
        <w:tc>
          <w:tcPr>
            <w:tcW w:w="272" w:type="pct"/>
            <w:shd w:val="clear" w:color="auto" w:fill="auto"/>
          </w:tcPr>
          <w:p w14:paraId="354B6AB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29491BD6" w14:textId="419FED00" w:rsidR="00C67489" w:rsidRPr="0018193D" w:rsidRDefault="0018193D" w:rsidP="00C67489">
            <w:pPr>
              <w:suppressAutoHyphens/>
              <w:autoSpaceDE w:val="0"/>
              <w:autoSpaceDN w:val="0"/>
              <w:adjustRightInd w:val="0"/>
              <w:spacing w:after="0" w:line="240" w:lineRule="auto"/>
              <w:contextualSpacing/>
              <w:jc w:val="both"/>
              <w:rPr>
                <w:rFonts w:ascii="Times New Roman" w:eastAsia="Times New Roman" w:hAnsi="Times New Roman" w:cs="Times New Roman"/>
                <w:sz w:val="24"/>
                <w:szCs w:val="24"/>
                <w:lang w:val="x-none" w:eastAsia="x-none"/>
              </w:rPr>
            </w:pPr>
            <w:r w:rsidRPr="0018193D">
              <w:rPr>
                <w:rFonts w:ascii="Times New Roman" w:eastAsia="Times New Roman" w:hAnsi="Times New Roman" w:cs="Times New Roman"/>
                <w:sz w:val="24"/>
                <w:szCs w:val="24"/>
                <w:lang w:val="x-none" w:eastAsia="x-none"/>
              </w:rPr>
              <w:t xml:space="preserve">Компьютер </w:t>
            </w:r>
            <w:r w:rsidR="00C67489" w:rsidRPr="0018193D">
              <w:rPr>
                <w:rFonts w:ascii="Times New Roman" w:eastAsia="Times New Roman" w:hAnsi="Times New Roman" w:cs="Times New Roman"/>
                <w:sz w:val="24"/>
                <w:szCs w:val="24"/>
                <w:lang w:val="x-none" w:eastAsia="x-none"/>
              </w:rPr>
              <w:t>(ноутбук) с лицензионным программным обеспечением;</w:t>
            </w:r>
          </w:p>
        </w:tc>
        <w:tc>
          <w:tcPr>
            <w:tcW w:w="1528" w:type="pct"/>
            <w:shd w:val="clear" w:color="auto" w:fill="auto"/>
          </w:tcPr>
          <w:p w14:paraId="74BDAD2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018A4E5" w14:textId="77777777" w:rsidTr="004F4BDD">
        <w:tc>
          <w:tcPr>
            <w:tcW w:w="272" w:type="pct"/>
            <w:shd w:val="clear" w:color="auto" w:fill="auto"/>
          </w:tcPr>
          <w:p w14:paraId="147B028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4E1C1416" w14:textId="442A61AC" w:rsidR="00C67489" w:rsidRPr="0018193D" w:rsidRDefault="0018193D" w:rsidP="00C67489">
            <w:pPr>
              <w:suppressAutoHyphens/>
              <w:autoSpaceDE w:val="0"/>
              <w:autoSpaceDN w:val="0"/>
              <w:adjustRightInd w:val="0"/>
              <w:spacing w:after="0" w:line="240" w:lineRule="auto"/>
              <w:contextualSpacing/>
              <w:jc w:val="both"/>
              <w:rPr>
                <w:rFonts w:ascii="Times New Roman" w:eastAsia="Times New Roman" w:hAnsi="Times New Roman" w:cs="Times New Roman"/>
                <w:sz w:val="24"/>
                <w:szCs w:val="24"/>
                <w:lang w:eastAsia="x-none"/>
              </w:rPr>
            </w:pPr>
            <w:r w:rsidRPr="0018193D">
              <w:rPr>
                <w:rFonts w:ascii="Times New Roman" w:eastAsia="Times New Roman" w:hAnsi="Times New Roman" w:cs="Times New Roman"/>
                <w:sz w:val="24"/>
                <w:szCs w:val="24"/>
                <w:lang w:val="x-none" w:eastAsia="x-none"/>
              </w:rPr>
              <w:t xml:space="preserve">Оборудование </w:t>
            </w:r>
            <w:r w:rsidR="00C67489" w:rsidRPr="0018193D">
              <w:rPr>
                <w:rFonts w:ascii="Times New Roman" w:eastAsia="Times New Roman" w:hAnsi="Times New Roman" w:cs="Times New Roman"/>
                <w:sz w:val="24"/>
                <w:szCs w:val="24"/>
                <w:lang w:val="x-none" w:eastAsia="x-none"/>
              </w:rPr>
              <w:t>для отображения графической информации и ее коллективного просмотра</w:t>
            </w:r>
          </w:p>
        </w:tc>
        <w:tc>
          <w:tcPr>
            <w:tcW w:w="1528" w:type="pct"/>
            <w:shd w:val="clear" w:color="auto" w:fill="auto"/>
          </w:tcPr>
          <w:p w14:paraId="263B682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F119B55" w14:textId="77777777" w:rsidTr="004F4BDD">
        <w:tc>
          <w:tcPr>
            <w:tcW w:w="272" w:type="pct"/>
            <w:shd w:val="clear" w:color="auto" w:fill="auto"/>
          </w:tcPr>
          <w:p w14:paraId="5C7ACC8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6E04D04C" w14:textId="6179CE2F" w:rsidR="00C67489" w:rsidRPr="0018193D" w:rsidRDefault="0018193D" w:rsidP="00C67489">
            <w:pPr>
              <w:suppressAutoHyphens/>
              <w:spacing w:after="0" w:line="240" w:lineRule="auto"/>
              <w:jc w:val="both"/>
              <w:rPr>
                <w:rFonts w:ascii="Times New Roman" w:eastAsia="Times New Roman" w:hAnsi="Times New Roman" w:cs="Times New Roman"/>
                <w:sz w:val="24"/>
                <w:szCs w:val="24"/>
                <w:lang w:val="x-none"/>
              </w:rPr>
            </w:pPr>
            <w:r w:rsidRPr="0018193D">
              <w:rPr>
                <w:rFonts w:ascii="Times New Roman" w:eastAsia="Times New Roman" w:hAnsi="Times New Roman" w:cs="Times New Roman"/>
                <w:bCs/>
                <w:sz w:val="24"/>
                <w:szCs w:val="24"/>
                <w:lang w:eastAsia="ru-RU"/>
              </w:rPr>
              <w:t xml:space="preserve">Микроскопы </w:t>
            </w:r>
            <w:r w:rsidR="00C67489" w:rsidRPr="0018193D">
              <w:rPr>
                <w:rFonts w:ascii="Times New Roman" w:eastAsia="Times New Roman" w:hAnsi="Times New Roman" w:cs="Times New Roman"/>
                <w:bCs/>
                <w:sz w:val="24"/>
                <w:szCs w:val="24"/>
                <w:lang w:eastAsia="ru-RU"/>
              </w:rPr>
              <w:t>с набором объективов.</w:t>
            </w:r>
          </w:p>
        </w:tc>
        <w:tc>
          <w:tcPr>
            <w:tcW w:w="1528" w:type="pct"/>
            <w:shd w:val="clear" w:color="auto" w:fill="auto"/>
          </w:tcPr>
          <w:p w14:paraId="49B7E67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4E62476" w14:textId="77777777" w:rsidTr="004F4BDD">
        <w:tc>
          <w:tcPr>
            <w:tcW w:w="5000" w:type="pct"/>
            <w:gridSpan w:val="3"/>
            <w:shd w:val="clear" w:color="auto" w:fill="auto"/>
          </w:tcPr>
          <w:p w14:paraId="5180CA8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2C72E150" w14:textId="77777777" w:rsidTr="004F4BDD">
        <w:tc>
          <w:tcPr>
            <w:tcW w:w="272" w:type="pct"/>
            <w:shd w:val="clear" w:color="auto" w:fill="auto"/>
          </w:tcPr>
          <w:p w14:paraId="1C119C0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6A9BBE9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73EB7EF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752F3DB0" w14:textId="77777777" w:rsidTr="004F4BDD">
        <w:tc>
          <w:tcPr>
            <w:tcW w:w="5000" w:type="pct"/>
            <w:gridSpan w:val="3"/>
            <w:shd w:val="clear" w:color="auto" w:fill="auto"/>
          </w:tcPr>
          <w:p w14:paraId="314668C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67489" w:rsidRPr="0018193D" w14:paraId="324D8374" w14:textId="77777777" w:rsidTr="004F4BDD">
        <w:tc>
          <w:tcPr>
            <w:tcW w:w="5000" w:type="pct"/>
            <w:gridSpan w:val="3"/>
            <w:shd w:val="clear" w:color="auto" w:fill="auto"/>
          </w:tcPr>
          <w:p w14:paraId="305E722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196D1F0F" w14:textId="77777777" w:rsidTr="004F4BDD">
        <w:tc>
          <w:tcPr>
            <w:tcW w:w="272" w:type="pct"/>
            <w:shd w:val="clear" w:color="auto" w:fill="auto"/>
          </w:tcPr>
          <w:p w14:paraId="62B8D1B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6751DB0D" w14:textId="117840F4" w:rsidR="00C67489" w:rsidRPr="0018193D" w:rsidRDefault="0018193D" w:rsidP="00C6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Учебно</w:t>
            </w:r>
            <w:r w:rsidR="00C67489" w:rsidRPr="0018193D">
              <w:rPr>
                <w:rFonts w:ascii="Times New Roman" w:eastAsia="Times New Roman" w:hAnsi="Times New Roman" w:cs="Times New Roman"/>
                <w:sz w:val="24"/>
                <w:szCs w:val="24"/>
                <w:lang w:eastAsia="ru-RU"/>
              </w:rPr>
              <w:t>-методический комплекс</w:t>
            </w:r>
          </w:p>
        </w:tc>
        <w:tc>
          <w:tcPr>
            <w:tcW w:w="1528" w:type="pct"/>
            <w:shd w:val="clear" w:color="auto" w:fill="auto"/>
          </w:tcPr>
          <w:p w14:paraId="4A4D7AC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0AA754E" w14:textId="77777777" w:rsidTr="004F4BDD">
        <w:tc>
          <w:tcPr>
            <w:tcW w:w="272" w:type="pct"/>
            <w:shd w:val="clear" w:color="auto" w:fill="auto"/>
          </w:tcPr>
          <w:p w14:paraId="0A4D3D5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503729F7" w14:textId="0AD60348" w:rsidR="00C67489" w:rsidRPr="0018193D" w:rsidRDefault="0018193D" w:rsidP="00C6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Контролирующие </w:t>
            </w:r>
            <w:r w:rsidR="00C67489" w:rsidRPr="0018193D">
              <w:rPr>
                <w:rFonts w:ascii="Times New Roman" w:eastAsia="Times New Roman" w:hAnsi="Times New Roman" w:cs="Times New Roman"/>
                <w:sz w:val="24"/>
                <w:szCs w:val="24"/>
                <w:lang w:eastAsia="ru-RU"/>
              </w:rPr>
              <w:t>и обучающие программы</w:t>
            </w:r>
          </w:p>
        </w:tc>
        <w:tc>
          <w:tcPr>
            <w:tcW w:w="1528" w:type="pct"/>
            <w:shd w:val="clear" w:color="auto" w:fill="auto"/>
          </w:tcPr>
          <w:p w14:paraId="6F51D02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BC5EC82" w14:textId="77777777" w:rsidTr="004F4BDD">
        <w:tc>
          <w:tcPr>
            <w:tcW w:w="272" w:type="pct"/>
            <w:shd w:val="clear" w:color="auto" w:fill="auto"/>
          </w:tcPr>
          <w:p w14:paraId="1662F9C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6E15AD05" w14:textId="2DFC6237" w:rsidR="00C67489" w:rsidRPr="0018193D" w:rsidRDefault="0018193D" w:rsidP="00C6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Наглядные </w:t>
            </w:r>
            <w:r w:rsidR="00C67489" w:rsidRPr="0018193D">
              <w:rPr>
                <w:rFonts w:ascii="Times New Roman" w:eastAsia="Times New Roman" w:hAnsi="Times New Roman" w:cs="Times New Roman"/>
                <w:sz w:val="24"/>
                <w:szCs w:val="24"/>
                <w:lang w:eastAsia="ru-RU"/>
              </w:rPr>
              <w:t>пособия: модели, таблицы, плакаты, схемы, компьютерные презентации, фильмы</w:t>
            </w:r>
          </w:p>
        </w:tc>
        <w:tc>
          <w:tcPr>
            <w:tcW w:w="1528" w:type="pct"/>
            <w:shd w:val="clear" w:color="auto" w:fill="auto"/>
          </w:tcPr>
          <w:p w14:paraId="509B959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C71FC2E" w14:textId="77777777" w:rsidTr="004F4BDD">
        <w:tc>
          <w:tcPr>
            <w:tcW w:w="272" w:type="pct"/>
            <w:shd w:val="clear" w:color="auto" w:fill="auto"/>
          </w:tcPr>
          <w:p w14:paraId="730F3BB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2A722143" w14:textId="1F1EE9D8" w:rsidR="00C67489" w:rsidRPr="0018193D" w:rsidRDefault="0018193D" w:rsidP="00C67489">
            <w:pPr>
              <w:suppressAutoHyphens/>
              <w:spacing w:after="0" w:line="240" w:lineRule="auto"/>
              <w:jc w:val="both"/>
              <w:rPr>
                <w:rFonts w:ascii="Times New Roman" w:eastAsia="Times New Roman" w:hAnsi="Times New Roman" w:cs="Times New Roman"/>
                <w:sz w:val="24"/>
                <w:szCs w:val="24"/>
                <w:lang w:val="x-none"/>
              </w:rPr>
            </w:pPr>
            <w:r w:rsidRPr="0018193D">
              <w:rPr>
                <w:rFonts w:ascii="Times New Roman" w:eastAsia="Times New Roman" w:hAnsi="Times New Roman" w:cs="Times New Roman"/>
                <w:sz w:val="24"/>
                <w:szCs w:val="24"/>
              </w:rPr>
              <w:t xml:space="preserve">Муляжи </w:t>
            </w:r>
            <w:r w:rsidR="00C67489" w:rsidRPr="0018193D">
              <w:rPr>
                <w:rFonts w:ascii="Times New Roman" w:eastAsia="Times New Roman" w:hAnsi="Times New Roman" w:cs="Times New Roman"/>
                <w:sz w:val="24"/>
                <w:szCs w:val="24"/>
              </w:rPr>
              <w:t>для изучения отдельных областей тела человека</w:t>
            </w:r>
          </w:p>
        </w:tc>
        <w:tc>
          <w:tcPr>
            <w:tcW w:w="1528" w:type="pct"/>
            <w:shd w:val="clear" w:color="auto" w:fill="auto"/>
          </w:tcPr>
          <w:p w14:paraId="7772DC1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6C70F5B" w14:textId="77777777" w:rsidTr="004F4BDD">
        <w:tc>
          <w:tcPr>
            <w:tcW w:w="272" w:type="pct"/>
            <w:shd w:val="clear" w:color="auto" w:fill="auto"/>
          </w:tcPr>
          <w:p w14:paraId="0BE42F9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4C020374" w14:textId="473D0719" w:rsidR="00C67489" w:rsidRPr="0018193D" w:rsidRDefault="0018193D" w:rsidP="00C67489">
            <w:pPr>
              <w:suppressAutoHyphens/>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Макропрепараты</w:t>
            </w:r>
          </w:p>
        </w:tc>
        <w:tc>
          <w:tcPr>
            <w:tcW w:w="1528" w:type="pct"/>
            <w:shd w:val="clear" w:color="auto" w:fill="auto"/>
          </w:tcPr>
          <w:p w14:paraId="044B45F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420A1A8" w14:textId="77777777" w:rsidTr="004F4BDD">
        <w:tc>
          <w:tcPr>
            <w:tcW w:w="272" w:type="pct"/>
            <w:shd w:val="clear" w:color="auto" w:fill="auto"/>
          </w:tcPr>
          <w:p w14:paraId="2DA509F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2F7C6F39" w14:textId="1D1663D2" w:rsidR="00C67489" w:rsidRPr="0018193D" w:rsidRDefault="0018193D" w:rsidP="00C67489">
            <w:pPr>
              <w:suppressAutoHyphens/>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Микропрепараты</w:t>
            </w:r>
          </w:p>
        </w:tc>
        <w:tc>
          <w:tcPr>
            <w:tcW w:w="1528" w:type="pct"/>
            <w:shd w:val="clear" w:color="auto" w:fill="auto"/>
          </w:tcPr>
          <w:p w14:paraId="53C3A86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0CEE683" w14:textId="77777777" w:rsidTr="004F4BDD">
        <w:tc>
          <w:tcPr>
            <w:tcW w:w="272" w:type="pct"/>
            <w:shd w:val="clear" w:color="auto" w:fill="auto"/>
          </w:tcPr>
          <w:p w14:paraId="42E677E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1E91E861" w14:textId="48169344" w:rsidR="00C67489" w:rsidRPr="0018193D" w:rsidRDefault="0018193D" w:rsidP="00C67489">
            <w:pPr>
              <w:suppressAutoHyphens/>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Влажные </w:t>
            </w:r>
            <w:r w:rsidR="00C67489" w:rsidRPr="0018193D">
              <w:rPr>
                <w:rFonts w:ascii="Times New Roman" w:eastAsia="Times New Roman" w:hAnsi="Times New Roman" w:cs="Times New Roman"/>
                <w:bCs/>
                <w:sz w:val="24"/>
                <w:szCs w:val="24"/>
                <w:lang w:eastAsia="ru-RU"/>
              </w:rPr>
              <w:t>препараты</w:t>
            </w:r>
          </w:p>
        </w:tc>
        <w:tc>
          <w:tcPr>
            <w:tcW w:w="1528" w:type="pct"/>
            <w:shd w:val="clear" w:color="auto" w:fill="auto"/>
          </w:tcPr>
          <w:p w14:paraId="5E8C8B7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643FD6D" w14:textId="77777777" w:rsidTr="004F4BDD">
        <w:tc>
          <w:tcPr>
            <w:tcW w:w="5000" w:type="pct"/>
            <w:gridSpan w:val="3"/>
            <w:shd w:val="clear" w:color="auto" w:fill="auto"/>
          </w:tcPr>
          <w:p w14:paraId="2C6E15B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066E5480" w14:textId="77777777" w:rsidTr="004F4BDD">
        <w:tc>
          <w:tcPr>
            <w:tcW w:w="272" w:type="pct"/>
            <w:shd w:val="clear" w:color="auto" w:fill="auto"/>
          </w:tcPr>
          <w:p w14:paraId="495E004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363EBC0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1FBF3C0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51AC6D51" w14:textId="77777777" w:rsidR="00C67489" w:rsidRPr="0018193D" w:rsidRDefault="00C67489" w:rsidP="00C67489">
      <w:pPr>
        <w:suppressAutoHyphens/>
        <w:spacing w:after="0" w:line="240" w:lineRule="auto"/>
        <w:jc w:val="both"/>
        <w:rPr>
          <w:rFonts w:ascii="Times New Roman" w:eastAsia="Times New Roman" w:hAnsi="Times New Roman" w:cs="Times New Roman"/>
          <w:bCs/>
          <w:sz w:val="24"/>
          <w:szCs w:val="24"/>
          <w:lang w:eastAsia="ru-RU"/>
        </w:rPr>
      </w:pPr>
    </w:p>
    <w:p w14:paraId="6BF4B972" w14:textId="092F5B70" w:rsidR="00C67489" w:rsidRPr="0018193D" w:rsidRDefault="00C67489" w:rsidP="00157203">
      <w:pPr>
        <w:ind w:firstLine="708"/>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Кабинет </w:t>
      </w:r>
      <w:r w:rsidR="00157203">
        <w:rPr>
          <w:rFonts w:ascii="Times New Roman" w:eastAsia="Times New Roman" w:hAnsi="Times New Roman" w:cs="Times New Roman"/>
          <w:bCs/>
          <w:sz w:val="24"/>
          <w:szCs w:val="24"/>
          <w:lang w:eastAsia="ru-RU"/>
        </w:rPr>
        <w:t>«М</w:t>
      </w:r>
      <w:r w:rsidRPr="0018193D">
        <w:rPr>
          <w:rFonts w:ascii="Times New Roman" w:eastAsia="Times New Roman" w:hAnsi="Times New Roman" w:cs="Times New Roman"/>
          <w:bCs/>
          <w:sz w:val="24"/>
          <w:szCs w:val="24"/>
          <w:lang w:eastAsia="ru-RU"/>
        </w:rPr>
        <w:t>едико-биологических дисциплин</w:t>
      </w:r>
      <w:r w:rsidR="00157203">
        <w:rPr>
          <w:rFonts w:ascii="Times New Roman" w:eastAsia="Times New Roman" w:hAnsi="Times New Roman" w:cs="Times New Roman"/>
          <w:bCs/>
          <w:sz w:val="24"/>
          <w:szCs w:val="24"/>
          <w:lang w:eastAsia="ru-RU"/>
        </w:rPr>
        <w:t>».</w:t>
      </w:r>
      <w:r w:rsidRPr="0018193D">
        <w:rPr>
          <w:rFonts w:ascii="Times New Roman" w:eastAsia="Times New Roman" w:hAnsi="Times New Roman" w:cs="Times New Roman"/>
          <w:b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5"/>
        <w:gridCol w:w="2996"/>
      </w:tblGrid>
      <w:tr w:rsidR="00C67489" w:rsidRPr="0018193D" w14:paraId="65E48093" w14:textId="77777777" w:rsidTr="004F4BDD">
        <w:tc>
          <w:tcPr>
            <w:tcW w:w="272" w:type="pct"/>
            <w:shd w:val="clear" w:color="auto" w:fill="auto"/>
            <w:vAlign w:val="center"/>
          </w:tcPr>
          <w:p w14:paraId="267B3D5B"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60ED981C"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13"/>
            </w:r>
          </w:p>
        </w:tc>
        <w:tc>
          <w:tcPr>
            <w:tcW w:w="1528" w:type="pct"/>
            <w:shd w:val="clear" w:color="auto" w:fill="auto"/>
            <w:vAlign w:val="center"/>
          </w:tcPr>
          <w:p w14:paraId="15F15206"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14"/>
            </w:r>
          </w:p>
        </w:tc>
      </w:tr>
      <w:tr w:rsidR="00C67489" w:rsidRPr="0018193D" w14:paraId="5C3D7D93" w14:textId="77777777" w:rsidTr="004F4BDD">
        <w:trPr>
          <w:trHeight w:val="278"/>
        </w:trPr>
        <w:tc>
          <w:tcPr>
            <w:tcW w:w="5000" w:type="pct"/>
            <w:gridSpan w:val="3"/>
            <w:shd w:val="clear" w:color="auto" w:fill="auto"/>
          </w:tcPr>
          <w:p w14:paraId="0A2583C9"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67489" w:rsidRPr="0018193D" w14:paraId="3B66FF49" w14:textId="77777777" w:rsidTr="004F4BDD">
        <w:trPr>
          <w:trHeight w:val="277"/>
        </w:trPr>
        <w:tc>
          <w:tcPr>
            <w:tcW w:w="5000" w:type="pct"/>
            <w:gridSpan w:val="3"/>
            <w:shd w:val="clear" w:color="auto" w:fill="auto"/>
          </w:tcPr>
          <w:p w14:paraId="3E075C26"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70408EFC" w14:textId="77777777" w:rsidTr="004F4BDD">
        <w:tc>
          <w:tcPr>
            <w:tcW w:w="272" w:type="pct"/>
            <w:shd w:val="clear" w:color="auto" w:fill="auto"/>
          </w:tcPr>
          <w:p w14:paraId="795C796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6BAAFF45" w14:textId="77777777" w:rsidR="00C67489" w:rsidRPr="0018193D" w:rsidRDefault="00C67489" w:rsidP="00C6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Функциональная мебель для обеспечения посадочных мест по количеству обучающихся.</w:t>
            </w:r>
          </w:p>
        </w:tc>
        <w:tc>
          <w:tcPr>
            <w:tcW w:w="1528" w:type="pct"/>
            <w:shd w:val="clear" w:color="auto" w:fill="auto"/>
          </w:tcPr>
          <w:p w14:paraId="1A0FEE9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EB71881" w14:textId="77777777" w:rsidTr="004F4BDD">
        <w:tc>
          <w:tcPr>
            <w:tcW w:w="272" w:type="pct"/>
            <w:shd w:val="clear" w:color="auto" w:fill="auto"/>
          </w:tcPr>
          <w:p w14:paraId="77BA56F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42A7915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Cs/>
                <w:sz w:val="24"/>
                <w:szCs w:val="24"/>
                <w:lang w:eastAsia="ru-RU"/>
              </w:rPr>
              <w:t>Функциональная мебель для оборудования рабочего места преподавателя.</w:t>
            </w:r>
          </w:p>
        </w:tc>
        <w:tc>
          <w:tcPr>
            <w:tcW w:w="1528" w:type="pct"/>
            <w:shd w:val="clear" w:color="auto" w:fill="auto"/>
          </w:tcPr>
          <w:p w14:paraId="3180367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3378F38" w14:textId="77777777" w:rsidTr="004F4BDD">
        <w:tc>
          <w:tcPr>
            <w:tcW w:w="272" w:type="pct"/>
            <w:shd w:val="clear" w:color="auto" w:fill="auto"/>
          </w:tcPr>
          <w:p w14:paraId="7133BE1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69105F28" w14:textId="4E11C09E" w:rsidR="00C67489" w:rsidRPr="0018193D" w:rsidRDefault="0018193D"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Лабораторные </w:t>
            </w:r>
            <w:r w:rsidR="00C67489" w:rsidRPr="0018193D">
              <w:rPr>
                <w:rFonts w:ascii="Times New Roman" w:eastAsia="Times New Roman" w:hAnsi="Times New Roman" w:cs="Times New Roman"/>
                <w:sz w:val="24"/>
                <w:szCs w:val="24"/>
                <w:lang w:eastAsia="ru-RU"/>
              </w:rPr>
              <w:t>шкафы</w:t>
            </w:r>
          </w:p>
        </w:tc>
        <w:tc>
          <w:tcPr>
            <w:tcW w:w="1528" w:type="pct"/>
            <w:shd w:val="clear" w:color="auto" w:fill="auto"/>
          </w:tcPr>
          <w:p w14:paraId="341F637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A3389D9" w14:textId="77777777" w:rsidTr="004F4BDD">
        <w:tc>
          <w:tcPr>
            <w:tcW w:w="272" w:type="pct"/>
            <w:shd w:val="clear" w:color="auto" w:fill="auto"/>
          </w:tcPr>
          <w:p w14:paraId="757E19A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01AB125C" w14:textId="0B00763B" w:rsidR="00C67489" w:rsidRPr="0018193D" w:rsidRDefault="0018193D" w:rsidP="00C67489">
            <w:pPr>
              <w:suppressAutoHyphens/>
              <w:spacing w:after="0" w:line="276"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Пробирки </w:t>
            </w:r>
            <w:r w:rsidR="00C67489" w:rsidRPr="0018193D">
              <w:rPr>
                <w:rFonts w:ascii="Times New Roman" w:eastAsia="Times New Roman" w:hAnsi="Times New Roman" w:cs="Times New Roman"/>
                <w:bCs/>
                <w:sz w:val="24"/>
                <w:szCs w:val="24"/>
                <w:lang w:eastAsia="ru-RU"/>
              </w:rPr>
              <w:t>разные</w:t>
            </w:r>
          </w:p>
        </w:tc>
        <w:tc>
          <w:tcPr>
            <w:tcW w:w="1528" w:type="pct"/>
            <w:shd w:val="clear" w:color="auto" w:fill="auto"/>
          </w:tcPr>
          <w:p w14:paraId="1AEBFC1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041CBA7" w14:textId="77777777" w:rsidTr="004F4BDD">
        <w:tc>
          <w:tcPr>
            <w:tcW w:w="272" w:type="pct"/>
            <w:shd w:val="clear" w:color="auto" w:fill="auto"/>
          </w:tcPr>
          <w:p w14:paraId="563C4C3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62446930" w14:textId="2A01F86C" w:rsidR="00C67489" w:rsidRPr="0018193D" w:rsidRDefault="0018193D" w:rsidP="00C67489">
            <w:pPr>
              <w:suppressAutoHyphens/>
              <w:spacing w:after="0" w:line="276"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Чашки </w:t>
            </w:r>
            <w:r w:rsidR="00C67489" w:rsidRPr="0018193D">
              <w:rPr>
                <w:rFonts w:ascii="Times New Roman" w:eastAsia="Times New Roman" w:hAnsi="Times New Roman" w:cs="Times New Roman"/>
                <w:bCs/>
                <w:sz w:val="24"/>
                <w:szCs w:val="24"/>
                <w:lang w:eastAsia="ru-RU"/>
              </w:rPr>
              <w:t>Петри</w:t>
            </w:r>
          </w:p>
        </w:tc>
        <w:tc>
          <w:tcPr>
            <w:tcW w:w="1528" w:type="pct"/>
            <w:shd w:val="clear" w:color="auto" w:fill="auto"/>
          </w:tcPr>
          <w:p w14:paraId="758451C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F945801" w14:textId="77777777" w:rsidTr="004F4BDD">
        <w:tc>
          <w:tcPr>
            <w:tcW w:w="272" w:type="pct"/>
            <w:shd w:val="clear" w:color="auto" w:fill="auto"/>
          </w:tcPr>
          <w:p w14:paraId="272EC4D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48418F92" w14:textId="367122CE" w:rsidR="00C67489" w:rsidRPr="0018193D" w:rsidRDefault="0018193D" w:rsidP="00C67489">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Мерная </w:t>
            </w:r>
            <w:r w:rsidR="00C67489" w:rsidRPr="0018193D">
              <w:rPr>
                <w:rFonts w:ascii="Times New Roman" w:eastAsia="Times New Roman" w:hAnsi="Times New Roman" w:cs="Times New Roman"/>
                <w:bCs/>
                <w:sz w:val="24"/>
                <w:szCs w:val="24"/>
                <w:lang w:eastAsia="ru-RU"/>
              </w:rPr>
              <w:t>посуда</w:t>
            </w:r>
          </w:p>
        </w:tc>
        <w:tc>
          <w:tcPr>
            <w:tcW w:w="1528" w:type="pct"/>
            <w:shd w:val="clear" w:color="auto" w:fill="auto"/>
          </w:tcPr>
          <w:p w14:paraId="162DA15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18419D4" w14:textId="77777777" w:rsidTr="004F4BDD">
        <w:tc>
          <w:tcPr>
            <w:tcW w:w="272" w:type="pct"/>
            <w:shd w:val="clear" w:color="auto" w:fill="auto"/>
          </w:tcPr>
          <w:p w14:paraId="29011BC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2A941749" w14:textId="1B5A3C1B" w:rsidR="00C67489" w:rsidRPr="0018193D" w:rsidRDefault="0018193D" w:rsidP="00C67489">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Контейнеры </w:t>
            </w:r>
            <w:r w:rsidR="00C67489" w:rsidRPr="0018193D">
              <w:rPr>
                <w:rFonts w:ascii="Times New Roman" w:eastAsia="Times New Roman" w:hAnsi="Times New Roman" w:cs="Times New Roman"/>
                <w:bCs/>
                <w:sz w:val="24"/>
                <w:szCs w:val="24"/>
                <w:lang w:eastAsia="ru-RU"/>
              </w:rPr>
              <w:t>для дезинфицирующих средств разных объемов</w:t>
            </w:r>
          </w:p>
          <w:p w14:paraId="0E4E0B83" w14:textId="4C8ED472" w:rsidR="00C67489" w:rsidRPr="0018193D" w:rsidRDefault="0018193D" w:rsidP="00C67489">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Мешки </w:t>
            </w:r>
            <w:r w:rsidR="00C67489" w:rsidRPr="0018193D">
              <w:rPr>
                <w:rFonts w:ascii="Times New Roman" w:eastAsia="Times New Roman" w:hAnsi="Times New Roman" w:cs="Times New Roman"/>
                <w:bCs/>
                <w:sz w:val="24"/>
                <w:szCs w:val="24"/>
                <w:lang w:eastAsia="ru-RU"/>
              </w:rPr>
              <w:t>для сбора отходов класса А, Б, В</w:t>
            </w:r>
          </w:p>
        </w:tc>
        <w:tc>
          <w:tcPr>
            <w:tcW w:w="1528" w:type="pct"/>
            <w:shd w:val="clear" w:color="auto" w:fill="auto"/>
          </w:tcPr>
          <w:p w14:paraId="631C58B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9A478F1" w14:textId="77777777" w:rsidTr="004F4BDD">
        <w:tc>
          <w:tcPr>
            <w:tcW w:w="272" w:type="pct"/>
            <w:shd w:val="clear" w:color="auto" w:fill="auto"/>
          </w:tcPr>
          <w:p w14:paraId="53DFC07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49E69481" w14:textId="2010622F" w:rsidR="00C67489" w:rsidRPr="0018193D" w:rsidRDefault="0018193D" w:rsidP="00C67489">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Контейнеры </w:t>
            </w:r>
            <w:r w:rsidR="00C67489" w:rsidRPr="0018193D">
              <w:rPr>
                <w:rFonts w:ascii="Times New Roman" w:eastAsia="Times New Roman" w:hAnsi="Times New Roman" w:cs="Times New Roman"/>
                <w:bCs/>
                <w:sz w:val="24"/>
                <w:szCs w:val="24"/>
                <w:lang w:eastAsia="ru-RU"/>
              </w:rPr>
              <w:t>для сбора отходов</w:t>
            </w:r>
          </w:p>
        </w:tc>
        <w:tc>
          <w:tcPr>
            <w:tcW w:w="1528" w:type="pct"/>
            <w:shd w:val="clear" w:color="auto" w:fill="auto"/>
          </w:tcPr>
          <w:p w14:paraId="2DDBF07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693FE75" w14:textId="77777777" w:rsidTr="004F4BDD">
        <w:tc>
          <w:tcPr>
            <w:tcW w:w="272" w:type="pct"/>
            <w:shd w:val="clear" w:color="auto" w:fill="auto"/>
          </w:tcPr>
          <w:p w14:paraId="65C0977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28803309" w14:textId="47BAF137" w:rsidR="00C67489" w:rsidRPr="0018193D" w:rsidRDefault="0018193D" w:rsidP="00C67489">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Стерильные </w:t>
            </w:r>
            <w:r w:rsidR="00C67489" w:rsidRPr="0018193D">
              <w:rPr>
                <w:rFonts w:ascii="Times New Roman" w:eastAsia="Times New Roman" w:hAnsi="Times New Roman" w:cs="Times New Roman"/>
                <w:bCs/>
                <w:sz w:val="24"/>
                <w:szCs w:val="24"/>
                <w:lang w:eastAsia="ru-RU"/>
              </w:rPr>
              <w:t>ёмкости-контейнеры для сбора лабораторных анализов</w:t>
            </w:r>
          </w:p>
        </w:tc>
        <w:tc>
          <w:tcPr>
            <w:tcW w:w="1528" w:type="pct"/>
            <w:shd w:val="clear" w:color="auto" w:fill="auto"/>
          </w:tcPr>
          <w:p w14:paraId="5932A29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F9E800B" w14:textId="77777777" w:rsidTr="004F4BDD">
        <w:tc>
          <w:tcPr>
            <w:tcW w:w="272" w:type="pct"/>
            <w:shd w:val="clear" w:color="auto" w:fill="auto"/>
          </w:tcPr>
          <w:p w14:paraId="7695773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5F0A5E7A" w14:textId="3866D8CA" w:rsidR="00C67489" w:rsidRPr="0018193D" w:rsidRDefault="0018193D" w:rsidP="00C67489">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Стерильные </w:t>
            </w:r>
            <w:r w:rsidR="00C67489" w:rsidRPr="0018193D">
              <w:rPr>
                <w:rFonts w:ascii="Times New Roman" w:eastAsia="Times New Roman" w:hAnsi="Times New Roman" w:cs="Times New Roman"/>
                <w:bCs/>
                <w:sz w:val="24"/>
                <w:szCs w:val="24"/>
                <w:lang w:eastAsia="ru-RU"/>
              </w:rPr>
              <w:t>ёмкости-контейнеры для сбора лабораторных анализов</w:t>
            </w:r>
          </w:p>
        </w:tc>
        <w:tc>
          <w:tcPr>
            <w:tcW w:w="1528" w:type="pct"/>
            <w:shd w:val="clear" w:color="auto" w:fill="auto"/>
          </w:tcPr>
          <w:p w14:paraId="2BD759D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E14D6A5" w14:textId="77777777" w:rsidTr="004F4BDD">
        <w:tc>
          <w:tcPr>
            <w:tcW w:w="272" w:type="pct"/>
            <w:shd w:val="clear" w:color="auto" w:fill="auto"/>
          </w:tcPr>
          <w:p w14:paraId="7EA3184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12</w:t>
            </w:r>
          </w:p>
        </w:tc>
        <w:tc>
          <w:tcPr>
            <w:tcW w:w="3200" w:type="pct"/>
            <w:shd w:val="clear" w:color="auto" w:fill="auto"/>
          </w:tcPr>
          <w:p w14:paraId="51E69C54" w14:textId="3CCB0BD0" w:rsidR="00C67489" w:rsidRPr="0018193D" w:rsidRDefault="0018193D" w:rsidP="00C67489">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Стерильная </w:t>
            </w:r>
            <w:r w:rsidR="00C67489" w:rsidRPr="0018193D">
              <w:rPr>
                <w:rFonts w:ascii="Times New Roman" w:eastAsia="Times New Roman" w:hAnsi="Times New Roman" w:cs="Times New Roman"/>
                <w:bCs/>
                <w:sz w:val="24"/>
                <w:szCs w:val="24"/>
                <w:lang w:eastAsia="ru-RU"/>
              </w:rPr>
              <w:t>пробирка со средой одноразовая для забора биоматериала</w:t>
            </w:r>
          </w:p>
        </w:tc>
        <w:tc>
          <w:tcPr>
            <w:tcW w:w="1528" w:type="pct"/>
            <w:shd w:val="clear" w:color="auto" w:fill="auto"/>
          </w:tcPr>
          <w:p w14:paraId="1708223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4B92BB3" w14:textId="77777777" w:rsidTr="004F4BDD">
        <w:tc>
          <w:tcPr>
            <w:tcW w:w="272" w:type="pct"/>
            <w:shd w:val="clear" w:color="auto" w:fill="auto"/>
          </w:tcPr>
          <w:p w14:paraId="707B42C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13</w:t>
            </w:r>
          </w:p>
        </w:tc>
        <w:tc>
          <w:tcPr>
            <w:tcW w:w="3200" w:type="pct"/>
            <w:shd w:val="clear" w:color="auto" w:fill="auto"/>
          </w:tcPr>
          <w:p w14:paraId="43BE5132" w14:textId="5A2937AD" w:rsidR="00C67489" w:rsidRPr="0018193D" w:rsidRDefault="0018193D" w:rsidP="00C67489">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Шпатель </w:t>
            </w:r>
            <w:r w:rsidR="00C67489" w:rsidRPr="0018193D">
              <w:rPr>
                <w:rFonts w:ascii="Times New Roman" w:eastAsia="Times New Roman" w:hAnsi="Times New Roman" w:cs="Times New Roman"/>
                <w:bCs/>
                <w:sz w:val="24"/>
                <w:szCs w:val="24"/>
                <w:lang w:eastAsia="ru-RU"/>
              </w:rPr>
              <w:t>медицинский одноразовый стерильный</w:t>
            </w:r>
          </w:p>
        </w:tc>
        <w:tc>
          <w:tcPr>
            <w:tcW w:w="1528" w:type="pct"/>
            <w:shd w:val="clear" w:color="auto" w:fill="auto"/>
          </w:tcPr>
          <w:p w14:paraId="773DB0E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170A86A" w14:textId="77777777" w:rsidTr="004F4BDD">
        <w:tc>
          <w:tcPr>
            <w:tcW w:w="272" w:type="pct"/>
            <w:shd w:val="clear" w:color="auto" w:fill="auto"/>
          </w:tcPr>
          <w:p w14:paraId="1ECE1D1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14</w:t>
            </w:r>
          </w:p>
        </w:tc>
        <w:tc>
          <w:tcPr>
            <w:tcW w:w="3200" w:type="pct"/>
            <w:shd w:val="clear" w:color="auto" w:fill="auto"/>
          </w:tcPr>
          <w:p w14:paraId="643FA605" w14:textId="7B61858E" w:rsidR="00C67489" w:rsidRPr="0018193D" w:rsidRDefault="0018193D" w:rsidP="00C67489">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Крафт</w:t>
            </w:r>
            <w:r w:rsidR="00C67489" w:rsidRPr="0018193D">
              <w:rPr>
                <w:rFonts w:ascii="Times New Roman" w:eastAsia="Times New Roman" w:hAnsi="Times New Roman" w:cs="Times New Roman"/>
                <w:bCs/>
                <w:sz w:val="24"/>
                <w:szCs w:val="24"/>
                <w:lang w:eastAsia="ru-RU"/>
              </w:rPr>
              <w:t>-пакеты для стерилизации медицинского инструментария</w:t>
            </w:r>
          </w:p>
        </w:tc>
        <w:tc>
          <w:tcPr>
            <w:tcW w:w="1528" w:type="pct"/>
            <w:shd w:val="clear" w:color="auto" w:fill="auto"/>
          </w:tcPr>
          <w:p w14:paraId="78D0E86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2C834D1" w14:textId="77777777" w:rsidTr="004F4BDD">
        <w:tc>
          <w:tcPr>
            <w:tcW w:w="272" w:type="pct"/>
            <w:shd w:val="clear" w:color="auto" w:fill="auto"/>
          </w:tcPr>
          <w:p w14:paraId="59F99AA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15</w:t>
            </w:r>
          </w:p>
        </w:tc>
        <w:tc>
          <w:tcPr>
            <w:tcW w:w="3200" w:type="pct"/>
            <w:shd w:val="clear" w:color="auto" w:fill="auto"/>
          </w:tcPr>
          <w:p w14:paraId="57B023E9" w14:textId="23DD724F" w:rsidR="00C67489" w:rsidRPr="0018193D" w:rsidRDefault="0018193D" w:rsidP="00C67489">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Иммерсионное </w:t>
            </w:r>
            <w:r w:rsidR="00C67489" w:rsidRPr="0018193D">
              <w:rPr>
                <w:rFonts w:ascii="Times New Roman" w:eastAsia="Times New Roman" w:hAnsi="Times New Roman" w:cs="Times New Roman"/>
                <w:bCs/>
                <w:sz w:val="24"/>
                <w:szCs w:val="24"/>
                <w:lang w:eastAsia="ru-RU"/>
              </w:rPr>
              <w:t>масло</w:t>
            </w:r>
          </w:p>
        </w:tc>
        <w:tc>
          <w:tcPr>
            <w:tcW w:w="1528" w:type="pct"/>
            <w:shd w:val="clear" w:color="auto" w:fill="auto"/>
          </w:tcPr>
          <w:p w14:paraId="1B5E7C0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B972B25" w14:textId="77777777" w:rsidTr="004F4BDD">
        <w:tc>
          <w:tcPr>
            <w:tcW w:w="272" w:type="pct"/>
            <w:shd w:val="clear" w:color="auto" w:fill="auto"/>
          </w:tcPr>
          <w:p w14:paraId="259EF27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16</w:t>
            </w:r>
          </w:p>
        </w:tc>
        <w:tc>
          <w:tcPr>
            <w:tcW w:w="3200" w:type="pct"/>
            <w:shd w:val="clear" w:color="auto" w:fill="auto"/>
          </w:tcPr>
          <w:p w14:paraId="5DC8B671" w14:textId="4DBE3A48" w:rsidR="00C67489" w:rsidRPr="0018193D" w:rsidRDefault="0018193D"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Cs/>
                <w:sz w:val="24"/>
                <w:szCs w:val="24"/>
                <w:lang w:eastAsia="ru-RU"/>
              </w:rPr>
              <w:t xml:space="preserve">Пеленальный </w:t>
            </w:r>
            <w:r w:rsidR="00C67489" w:rsidRPr="0018193D">
              <w:rPr>
                <w:rFonts w:ascii="Times New Roman" w:eastAsia="Times New Roman" w:hAnsi="Times New Roman" w:cs="Times New Roman"/>
                <w:bCs/>
                <w:sz w:val="24"/>
                <w:szCs w:val="24"/>
                <w:lang w:eastAsia="ru-RU"/>
              </w:rPr>
              <w:t>стол</w:t>
            </w:r>
          </w:p>
        </w:tc>
        <w:tc>
          <w:tcPr>
            <w:tcW w:w="1528" w:type="pct"/>
            <w:shd w:val="clear" w:color="auto" w:fill="auto"/>
          </w:tcPr>
          <w:p w14:paraId="780BE68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87E7184" w14:textId="77777777" w:rsidTr="004F4BDD">
        <w:tc>
          <w:tcPr>
            <w:tcW w:w="272" w:type="pct"/>
            <w:shd w:val="clear" w:color="auto" w:fill="auto"/>
          </w:tcPr>
          <w:p w14:paraId="715F188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17</w:t>
            </w:r>
          </w:p>
        </w:tc>
        <w:tc>
          <w:tcPr>
            <w:tcW w:w="3200" w:type="pct"/>
            <w:shd w:val="clear" w:color="auto" w:fill="auto"/>
          </w:tcPr>
          <w:p w14:paraId="683C2CFC" w14:textId="39AC8C4B" w:rsidR="00C67489" w:rsidRPr="0018193D" w:rsidRDefault="0018193D" w:rsidP="00C6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Средства </w:t>
            </w:r>
            <w:r w:rsidR="00C67489" w:rsidRPr="0018193D">
              <w:rPr>
                <w:rFonts w:ascii="Times New Roman" w:eastAsia="Times New Roman" w:hAnsi="Times New Roman" w:cs="Times New Roman"/>
                <w:bCs/>
                <w:sz w:val="24"/>
                <w:szCs w:val="24"/>
                <w:lang w:eastAsia="ru-RU"/>
              </w:rPr>
              <w:t>ухода и одежда для детей первого года жизни;</w:t>
            </w:r>
          </w:p>
        </w:tc>
        <w:tc>
          <w:tcPr>
            <w:tcW w:w="1528" w:type="pct"/>
            <w:shd w:val="clear" w:color="auto" w:fill="auto"/>
          </w:tcPr>
          <w:p w14:paraId="67969FD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311239D" w14:textId="77777777" w:rsidTr="004F4BDD">
        <w:tc>
          <w:tcPr>
            <w:tcW w:w="272" w:type="pct"/>
            <w:shd w:val="clear" w:color="auto" w:fill="auto"/>
          </w:tcPr>
          <w:p w14:paraId="45D5A53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18</w:t>
            </w:r>
          </w:p>
        </w:tc>
        <w:tc>
          <w:tcPr>
            <w:tcW w:w="3200" w:type="pct"/>
            <w:shd w:val="clear" w:color="auto" w:fill="auto"/>
          </w:tcPr>
          <w:p w14:paraId="302F83F9" w14:textId="26F65A52" w:rsidR="00C67489" w:rsidRPr="0018193D" w:rsidRDefault="0018193D" w:rsidP="00C6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Сантиметровая </w:t>
            </w:r>
            <w:r w:rsidR="00C67489" w:rsidRPr="0018193D">
              <w:rPr>
                <w:rFonts w:ascii="Times New Roman" w:eastAsia="Times New Roman" w:hAnsi="Times New Roman" w:cs="Times New Roman"/>
                <w:bCs/>
                <w:sz w:val="24"/>
                <w:szCs w:val="24"/>
                <w:lang w:eastAsia="ru-RU"/>
              </w:rPr>
              <w:t>лента</w:t>
            </w:r>
          </w:p>
        </w:tc>
        <w:tc>
          <w:tcPr>
            <w:tcW w:w="1528" w:type="pct"/>
            <w:shd w:val="clear" w:color="auto" w:fill="auto"/>
          </w:tcPr>
          <w:p w14:paraId="29E6B74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611B2E6" w14:textId="77777777" w:rsidTr="004F4BDD">
        <w:tc>
          <w:tcPr>
            <w:tcW w:w="272" w:type="pct"/>
            <w:shd w:val="clear" w:color="auto" w:fill="auto"/>
          </w:tcPr>
          <w:p w14:paraId="1390003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19</w:t>
            </w:r>
          </w:p>
        </w:tc>
        <w:tc>
          <w:tcPr>
            <w:tcW w:w="3200" w:type="pct"/>
            <w:shd w:val="clear" w:color="auto" w:fill="auto"/>
          </w:tcPr>
          <w:p w14:paraId="166466EB" w14:textId="48DC3B40" w:rsidR="00C67489" w:rsidRPr="0018193D" w:rsidRDefault="0018193D"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Cs/>
                <w:sz w:val="24"/>
                <w:szCs w:val="24"/>
                <w:lang w:eastAsia="ru-RU"/>
              </w:rPr>
              <w:t xml:space="preserve">Медицинский </w:t>
            </w:r>
            <w:r w:rsidR="00C67489" w:rsidRPr="0018193D">
              <w:rPr>
                <w:rFonts w:ascii="Times New Roman" w:eastAsia="Times New Roman" w:hAnsi="Times New Roman" w:cs="Times New Roman"/>
                <w:bCs/>
                <w:sz w:val="24"/>
                <w:szCs w:val="24"/>
                <w:lang w:eastAsia="ru-RU"/>
              </w:rPr>
              <w:t>инструментарий</w:t>
            </w:r>
          </w:p>
        </w:tc>
        <w:tc>
          <w:tcPr>
            <w:tcW w:w="1528" w:type="pct"/>
            <w:shd w:val="clear" w:color="auto" w:fill="auto"/>
          </w:tcPr>
          <w:p w14:paraId="24CCF64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74FF8F3"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0913F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54F696D2" w14:textId="77777777" w:rsidTr="004F4BDD">
        <w:tc>
          <w:tcPr>
            <w:tcW w:w="272" w:type="pct"/>
            <w:tcBorders>
              <w:top w:val="single" w:sz="4" w:space="0" w:color="auto"/>
              <w:left w:val="single" w:sz="4" w:space="0" w:color="auto"/>
              <w:bottom w:val="single" w:sz="4" w:space="0" w:color="auto"/>
              <w:right w:val="single" w:sz="4" w:space="0" w:color="auto"/>
            </w:tcBorders>
            <w:shd w:val="clear" w:color="auto" w:fill="auto"/>
          </w:tcPr>
          <w:p w14:paraId="220E2C5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C6CF1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2A03203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3BD68678"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04D7C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67489" w:rsidRPr="0018193D" w14:paraId="5F7A08ED"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F184A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274E5545" w14:textId="77777777" w:rsidTr="004F4BDD">
        <w:tc>
          <w:tcPr>
            <w:tcW w:w="272" w:type="pct"/>
            <w:shd w:val="clear" w:color="auto" w:fill="auto"/>
          </w:tcPr>
          <w:p w14:paraId="67B5504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31D58803" w14:textId="1A2010E4" w:rsidR="00C67489" w:rsidRPr="0018193D" w:rsidRDefault="0018193D" w:rsidP="00C67489">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18193D">
              <w:rPr>
                <w:rFonts w:ascii="Times New Roman" w:eastAsia="Times New Roman" w:hAnsi="Times New Roman" w:cs="Times New Roman"/>
                <w:sz w:val="24"/>
                <w:szCs w:val="24"/>
                <w:lang w:val="x-none" w:eastAsia="x-none"/>
              </w:rPr>
              <w:t xml:space="preserve">Компьютер </w:t>
            </w:r>
            <w:r w:rsidR="00C67489" w:rsidRPr="0018193D">
              <w:rPr>
                <w:rFonts w:ascii="Times New Roman" w:eastAsia="Times New Roman" w:hAnsi="Times New Roman" w:cs="Times New Roman"/>
                <w:sz w:val="24"/>
                <w:szCs w:val="24"/>
                <w:lang w:val="x-none" w:eastAsia="x-none"/>
              </w:rPr>
              <w:t>(ноутбук) с лицензионным программным обеспечением</w:t>
            </w:r>
          </w:p>
        </w:tc>
        <w:tc>
          <w:tcPr>
            <w:tcW w:w="1528" w:type="pct"/>
            <w:shd w:val="clear" w:color="auto" w:fill="auto"/>
          </w:tcPr>
          <w:p w14:paraId="67CFBB3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AD7487C" w14:textId="77777777" w:rsidTr="004F4BDD">
        <w:tc>
          <w:tcPr>
            <w:tcW w:w="272" w:type="pct"/>
            <w:shd w:val="clear" w:color="auto" w:fill="auto"/>
          </w:tcPr>
          <w:p w14:paraId="032A109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7FCA0547" w14:textId="0F93F210" w:rsidR="00C67489" w:rsidRPr="0018193D" w:rsidRDefault="0018193D" w:rsidP="00C67489">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18193D">
              <w:rPr>
                <w:rFonts w:ascii="Times New Roman" w:eastAsia="Times New Roman" w:hAnsi="Times New Roman" w:cs="Times New Roman"/>
                <w:sz w:val="24"/>
                <w:szCs w:val="24"/>
                <w:lang w:val="x-none" w:eastAsia="x-none"/>
              </w:rPr>
              <w:t xml:space="preserve">Оборудование </w:t>
            </w:r>
            <w:r w:rsidR="00C67489" w:rsidRPr="0018193D">
              <w:rPr>
                <w:rFonts w:ascii="Times New Roman" w:eastAsia="Times New Roman" w:hAnsi="Times New Roman" w:cs="Times New Roman"/>
                <w:sz w:val="24"/>
                <w:szCs w:val="24"/>
                <w:lang w:val="x-none" w:eastAsia="x-none"/>
              </w:rPr>
              <w:t>для отображения графической информации и ее коллективного просмотра</w:t>
            </w:r>
          </w:p>
        </w:tc>
        <w:tc>
          <w:tcPr>
            <w:tcW w:w="1528" w:type="pct"/>
            <w:shd w:val="clear" w:color="auto" w:fill="auto"/>
          </w:tcPr>
          <w:p w14:paraId="0439720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FB25B40" w14:textId="77777777" w:rsidTr="004F4BDD">
        <w:tc>
          <w:tcPr>
            <w:tcW w:w="272" w:type="pct"/>
            <w:shd w:val="clear" w:color="auto" w:fill="auto"/>
          </w:tcPr>
          <w:p w14:paraId="200498C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6B6530E7" w14:textId="3061FC74" w:rsidR="00C67489" w:rsidRPr="0018193D" w:rsidRDefault="0018193D" w:rsidP="00C6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x-none" w:eastAsia="ru-RU"/>
              </w:rPr>
            </w:pPr>
            <w:r w:rsidRPr="0018193D">
              <w:rPr>
                <w:rFonts w:ascii="Times New Roman" w:eastAsia="Times New Roman" w:hAnsi="Times New Roman" w:cs="Times New Roman"/>
                <w:sz w:val="24"/>
                <w:szCs w:val="24"/>
                <w:lang w:eastAsia="ru-RU"/>
              </w:rPr>
              <w:t>Микроскопы</w:t>
            </w:r>
          </w:p>
        </w:tc>
        <w:tc>
          <w:tcPr>
            <w:tcW w:w="1528" w:type="pct"/>
            <w:shd w:val="clear" w:color="auto" w:fill="auto"/>
          </w:tcPr>
          <w:p w14:paraId="2411F35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32A2CD9" w14:textId="77777777" w:rsidTr="004F4BDD">
        <w:tc>
          <w:tcPr>
            <w:tcW w:w="272" w:type="pct"/>
            <w:shd w:val="clear" w:color="auto" w:fill="auto"/>
          </w:tcPr>
          <w:p w14:paraId="58639AF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003DB59B" w14:textId="4686A0E9" w:rsidR="00C67489" w:rsidRPr="0018193D" w:rsidRDefault="0018193D" w:rsidP="00C67489">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18193D">
              <w:rPr>
                <w:rFonts w:ascii="Times New Roman" w:eastAsia="Times New Roman" w:hAnsi="Times New Roman" w:cs="Times New Roman"/>
                <w:bCs/>
                <w:sz w:val="24"/>
                <w:szCs w:val="24"/>
                <w:lang w:val="x-none" w:eastAsia="x-none"/>
              </w:rPr>
              <w:t xml:space="preserve">Микроскоп </w:t>
            </w:r>
            <w:r w:rsidR="00C67489" w:rsidRPr="0018193D">
              <w:rPr>
                <w:rFonts w:ascii="Times New Roman" w:eastAsia="Times New Roman" w:hAnsi="Times New Roman" w:cs="Times New Roman"/>
                <w:bCs/>
                <w:sz w:val="24"/>
                <w:szCs w:val="24"/>
                <w:lang w:val="x-none" w:eastAsia="x-none"/>
              </w:rPr>
              <w:t>с иммерсионной системой, демонстрационные микропрепараты</w:t>
            </w:r>
          </w:p>
        </w:tc>
        <w:tc>
          <w:tcPr>
            <w:tcW w:w="1528" w:type="pct"/>
            <w:shd w:val="clear" w:color="auto" w:fill="auto"/>
          </w:tcPr>
          <w:p w14:paraId="5A6C98A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5586E9E" w14:textId="77777777" w:rsidTr="004F4BDD">
        <w:tc>
          <w:tcPr>
            <w:tcW w:w="272" w:type="pct"/>
            <w:shd w:val="clear" w:color="auto" w:fill="auto"/>
          </w:tcPr>
          <w:p w14:paraId="5407365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33BC28E1" w14:textId="38DD9E45" w:rsidR="00C67489" w:rsidRPr="0018193D" w:rsidRDefault="0018193D" w:rsidP="00C6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Весы </w:t>
            </w:r>
            <w:r w:rsidR="00C67489" w:rsidRPr="0018193D">
              <w:rPr>
                <w:rFonts w:ascii="Times New Roman" w:eastAsia="Times New Roman" w:hAnsi="Times New Roman" w:cs="Times New Roman"/>
                <w:bCs/>
                <w:sz w:val="24"/>
                <w:szCs w:val="24"/>
                <w:lang w:eastAsia="ru-RU"/>
              </w:rPr>
              <w:t>горизонтальные и напольные (для измерения массы тела детей и   взрослых)</w:t>
            </w:r>
          </w:p>
        </w:tc>
        <w:tc>
          <w:tcPr>
            <w:tcW w:w="1528" w:type="pct"/>
            <w:shd w:val="clear" w:color="auto" w:fill="auto"/>
          </w:tcPr>
          <w:p w14:paraId="54791CF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0D5F5AF" w14:textId="77777777" w:rsidTr="004F4BDD">
        <w:tc>
          <w:tcPr>
            <w:tcW w:w="272" w:type="pct"/>
            <w:shd w:val="clear" w:color="auto" w:fill="auto"/>
          </w:tcPr>
          <w:p w14:paraId="6C98832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31EC749E" w14:textId="05AE7EA2" w:rsidR="00C67489" w:rsidRPr="0018193D" w:rsidRDefault="0018193D" w:rsidP="00C67489">
            <w:pPr>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bCs/>
                <w:sz w:val="24"/>
                <w:szCs w:val="24"/>
                <w:lang w:val="x-none" w:eastAsia="x-none"/>
              </w:rPr>
              <w:t xml:space="preserve">Ростомеры </w:t>
            </w:r>
            <w:r w:rsidR="00C67489" w:rsidRPr="0018193D">
              <w:rPr>
                <w:rFonts w:ascii="Times New Roman" w:eastAsia="Times New Roman" w:hAnsi="Times New Roman" w:cs="Times New Roman"/>
                <w:bCs/>
                <w:sz w:val="24"/>
                <w:szCs w:val="24"/>
                <w:lang w:val="x-none" w:eastAsia="x-none"/>
              </w:rPr>
              <w:t>горизонтальные и вертикальные</w:t>
            </w:r>
          </w:p>
        </w:tc>
        <w:tc>
          <w:tcPr>
            <w:tcW w:w="1528" w:type="pct"/>
            <w:shd w:val="clear" w:color="auto" w:fill="auto"/>
          </w:tcPr>
          <w:p w14:paraId="5742983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6D4E63E" w14:textId="77777777" w:rsidTr="004F4BDD">
        <w:tc>
          <w:tcPr>
            <w:tcW w:w="272" w:type="pct"/>
            <w:shd w:val="clear" w:color="auto" w:fill="auto"/>
          </w:tcPr>
          <w:p w14:paraId="1B3EF88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59D1A84A" w14:textId="422F0B38" w:rsidR="00C67489" w:rsidRPr="0018193D" w:rsidRDefault="0018193D" w:rsidP="00C67489">
            <w:pPr>
              <w:snapToGrid w:val="0"/>
              <w:spacing w:after="0" w:line="240" w:lineRule="auto"/>
              <w:rPr>
                <w:rFonts w:ascii="Times New Roman" w:eastAsia="Times New Roman" w:hAnsi="Times New Roman" w:cs="Times New Roman"/>
                <w:sz w:val="24"/>
                <w:szCs w:val="24"/>
              </w:rPr>
            </w:pPr>
            <w:proofErr w:type="spellStart"/>
            <w:r w:rsidRPr="0018193D">
              <w:rPr>
                <w:rFonts w:ascii="Times New Roman" w:eastAsia="Times New Roman" w:hAnsi="Times New Roman" w:cs="Times New Roman"/>
                <w:sz w:val="24"/>
                <w:szCs w:val="24"/>
                <w:lang w:eastAsia="ru-RU"/>
              </w:rPr>
              <w:t>Кювез</w:t>
            </w:r>
            <w:proofErr w:type="spellEnd"/>
          </w:p>
        </w:tc>
        <w:tc>
          <w:tcPr>
            <w:tcW w:w="1528" w:type="pct"/>
            <w:shd w:val="clear" w:color="auto" w:fill="auto"/>
          </w:tcPr>
          <w:p w14:paraId="5B31F6C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F3279F0" w14:textId="77777777" w:rsidTr="004F4BDD">
        <w:tc>
          <w:tcPr>
            <w:tcW w:w="5000" w:type="pct"/>
            <w:gridSpan w:val="3"/>
            <w:shd w:val="clear" w:color="auto" w:fill="auto"/>
          </w:tcPr>
          <w:p w14:paraId="5091A9F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0CF9857A" w14:textId="77777777" w:rsidTr="004F4BDD">
        <w:tc>
          <w:tcPr>
            <w:tcW w:w="272" w:type="pct"/>
            <w:shd w:val="clear" w:color="auto" w:fill="auto"/>
          </w:tcPr>
          <w:p w14:paraId="4E7CED2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29A248C9" w14:textId="7FA0CAA8"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Дополнительно в форму записываются имеющиеся в наличии компьютеры, МФУ и др. </w:t>
            </w:r>
            <w:r w:rsidR="0018193D" w:rsidRPr="0018193D">
              <w:rPr>
                <w:rFonts w:ascii="Times New Roman" w:eastAsia="Times New Roman" w:hAnsi="Times New Roman" w:cs="Times New Roman"/>
                <w:sz w:val="24"/>
                <w:szCs w:val="24"/>
              </w:rPr>
              <w:t xml:space="preserve">С </w:t>
            </w:r>
            <w:r w:rsidRPr="0018193D">
              <w:rPr>
                <w:rFonts w:ascii="Times New Roman" w:eastAsia="Times New Roman" w:hAnsi="Times New Roman" w:cs="Times New Roman"/>
                <w:sz w:val="24"/>
                <w:szCs w:val="24"/>
              </w:rPr>
              <w:t>другими техническими характеристиками, другое оборудование, использующиеся в данном кабинете</w:t>
            </w:r>
          </w:p>
        </w:tc>
        <w:tc>
          <w:tcPr>
            <w:tcW w:w="1528" w:type="pct"/>
            <w:shd w:val="clear" w:color="auto" w:fill="auto"/>
          </w:tcPr>
          <w:p w14:paraId="51CEFE2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1B126F88" w14:textId="77777777" w:rsidTr="004F4BDD">
        <w:tc>
          <w:tcPr>
            <w:tcW w:w="5000" w:type="pct"/>
            <w:gridSpan w:val="3"/>
            <w:shd w:val="clear" w:color="auto" w:fill="auto"/>
          </w:tcPr>
          <w:p w14:paraId="7177C6C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67489" w:rsidRPr="0018193D" w14:paraId="0E2C940D" w14:textId="77777777" w:rsidTr="004F4BDD">
        <w:tc>
          <w:tcPr>
            <w:tcW w:w="5000" w:type="pct"/>
            <w:gridSpan w:val="3"/>
            <w:shd w:val="clear" w:color="auto" w:fill="auto"/>
          </w:tcPr>
          <w:p w14:paraId="2D4D6BC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58B0B05D" w14:textId="77777777" w:rsidTr="004F4BDD">
        <w:tc>
          <w:tcPr>
            <w:tcW w:w="272" w:type="pct"/>
            <w:shd w:val="clear" w:color="auto" w:fill="auto"/>
          </w:tcPr>
          <w:p w14:paraId="5F3879A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149F1D90" w14:textId="436A3DE3" w:rsidR="00C67489" w:rsidRPr="0018193D" w:rsidRDefault="0018193D" w:rsidP="00C6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Учебно</w:t>
            </w:r>
            <w:r w:rsidR="00C67489" w:rsidRPr="0018193D">
              <w:rPr>
                <w:rFonts w:ascii="Times New Roman" w:eastAsia="Times New Roman" w:hAnsi="Times New Roman" w:cs="Times New Roman"/>
                <w:sz w:val="24"/>
                <w:szCs w:val="24"/>
                <w:lang w:eastAsia="ru-RU"/>
              </w:rPr>
              <w:t>-методический комплекс по дисциплинам</w:t>
            </w:r>
          </w:p>
        </w:tc>
        <w:tc>
          <w:tcPr>
            <w:tcW w:w="1528" w:type="pct"/>
            <w:shd w:val="clear" w:color="auto" w:fill="auto"/>
          </w:tcPr>
          <w:p w14:paraId="373DCB6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D73C6C0" w14:textId="77777777" w:rsidTr="004F4BDD">
        <w:tc>
          <w:tcPr>
            <w:tcW w:w="272" w:type="pct"/>
            <w:shd w:val="clear" w:color="auto" w:fill="auto"/>
          </w:tcPr>
          <w:p w14:paraId="0D6AD55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568790F2" w14:textId="524398F6" w:rsidR="00C67489" w:rsidRPr="0018193D" w:rsidRDefault="0018193D" w:rsidP="00C67489">
            <w:pPr>
              <w:snapToGrid w:val="0"/>
              <w:spacing w:after="0" w:line="240" w:lineRule="auto"/>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Контролирующие </w:t>
            </w:r>
            <w:r w:rsidR="00C67489" w:rsidRPr="0018193D">
              <w:rPr>
                <w:rFonts w:ascii="Times New Roman" w:eastAsia="Times New Roman" w:hAnsi="Times New Roman" w:cs="Times New Roman"/>
                <w:sz w:val="24"/>
                <w:szCs w:val="24"/>
                <w:lang w:eastAsia="ru-RU"/>
              </w:rPr>
              <w:t>и обучающие программы по дисциплинам</w:t>
            </w:r>
          </w:p>
        </w:tc>
        <w:tc>
          <w:tcPr>
            <w:tcW w:w="1528" w:type="pct"/>
            <w:shd w:val="clear" w:color="auto" w:fill="auto"/>
          </w:tcPr>
          <w:p w14:paraId="29D0770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FA1B514" w14:textId="77777777" w:rsidTr="004F4BDD">
        <w:tc>
          <w:tcPr>
            <w:tcW w:w="272" w:type="pct"/>
            <w:shd w:val="clear" w:color="auto" w:fill="auto"/>
          </w:tcPr>
          <w:p w14:paraId="1D9C80D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18080184" w14:textId="4589DF8D" w:rsidR="00C67489" w:rsidRPr="0018193D" w:rsidRDefault="0018193D"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Наглядные </w:t>
            </w:r>
            <w:r w:rsidR="00C67489" w:rsidRPr="0018193D">
              <w:rPr>
                <w:rFonts w:ascii="Times New Roman" w:eastAsia="Times New Roman" w:hAnsi="Times New Roman" w:cs="Times New Roman"/>
                <w:sz w:val="24"/>
                <w:szCs w:val="24"/>
                <w:lang w:eastAsia="ru-RU"/>
              </w:rPr>
              <w:t>пособия: модели, таблицы, плакаты, схемы, компьютерные презентации, фильмы</w:t>
            </w:r>
          </w:p>
        </w:tc>
        <w:tc>
          <w:tcPr>
            <w:tcW w:w="1528" w:type="pct"/>
            <w:shd w:val="clear" w:color="auto" w:fill="auto"/>
          </w:tcPr>
          <w:p w14:paraId="062EE20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9908EDE" w14:textId="77777777" w:rsidTr="004F4BDD">
        <w:tc>
          <w:tcPr>
            <w:tcW w:w="272" w:type="pct"/>
            <w:shd w:val="clear" w:color="auto" w:fill="auto"/>
          </w:tcPr>
          <w:p w14:paraId="09ACA34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3EFF7FB4" w14:textId="47DF82B7" w:rsidR="00C67489" w:rsidRPr="0018193D" w:rsidRDefault="0018193D" w:rsidP="00C67489">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Медицинская </w:t>
            </w:r>
            <w:r w:rsidR="00C67489" w:rsidRPr="0018193D">
              <w:rPr>
                <w:rFonts w:ascii="Times New Roman" w:eastAsia="Times New Roman" w:hAnsi="Times New Roman" w:cs="Times New Roman"/>
                <w:bCs/>
                <w:sz w:val="24"/>
                <w:szCs w:val="24"/>
                <w:lang w:eastAsia="ru-RU"/>
              </w:rPr>
              <w:t>документация (образцы бланков направлений на микробиологические исследования, регистрации результатов проведённых исследований и др.).</w:t>
            </w:r>
          </w:p>
        </w:tc>
        <w:tc>
          <w:tcPr>
            <w:tcW w:w="1528" w:type="pct"/>
            <w:shd w:val="clear" w:color="auto" w:fill="auto"/>
          </w:tcPr>
          <w:p w14:paraId="6AD2F1B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53DEF64" w14:textId="77777777" w:rsidTr="004F4BDD">
        <w:tc>
          <w:tcPr>
            <w:tcW w:w="272" w:type="pct"/>
            <w:shd w:val="clear" w:color="auto" w:fill="auto"/>
          </w:tcPr>
          <w:p w14:paraId="79C59EE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2D6E1654" w14:textId="61288BE2" w:rsidR="00C67489" w:rsidRPr="0018193D" w:rsidRDefault="0018193D" w:rsidP="00C67489">
            <w:pPr>
              <w:spacing w:after="0" w:line="240" w:lineRule="auto"/>
              <w:jc w:val="both"/>
              <w:rPr>
                <w:rFonts w:ascii="Times New Roman" w:eastAsia="Times New Roman" w:hAnsi="Times New Roman" w:cs="Times New Roman"/>
                <w:sz w:val="24"/>
                <w:szCs w:val="24"/>
                <w:lang w:val="x-none" w:eastAsia="x-none"/>
              </w:rPr>
            </w:pPr>
            <w:r w:rsidRPr="0018193D">
              <w:rPr>
                <w:rFonts w:ascii="Times New Roman" w:eastAsia="Times New Roman" w:hAnsi="Times New Roman" w:cs="Times New Roman"/>
                <w:sz w:val="24"/>
                <w:szCs w:val="24"/>
                <w:lang w:val="x-none" w:eastAsia="x-none"/>
              </w:rPr>
              <w:t xml:space="preserve">Манекены </w:t>
            </w:r>
            <w:r w:rsidR="00C67489" w:rsidRPr="0018193D">
              <w:rPr>
                <w:rFonts w:ascii="Times New Roman" w:eastAsia="Times New Roman" w:hAnsi="Times New Roman" w:cs="Times New Roman"/>
                <w:sz w:val="24"/>
                <w:szCs w:val="24"/>
                <w:lang w:val="x-none" w:eastAsia="x-none"/>
              </w:rPr>
              <w:t>(или фантомы, или тренажеры) для отработки практических манипуляций</w:t>
            </w:r>
          </w:p>
        </w:tc>
        <w:tc>
          <w:tcPr>
            <w:tcW w:w="1528" w:type="pct"/>
            <w:shd w:val="clear" w:color="auto" w:fill="auto"/>
          </w:tcPr>
          <w:p w14:paraId="735B6BA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778F3D2" w14:textId="77777777" w:rsidTr="004F4BDD">
        <w:tc>
          <w:tcPr>
            <w:tcW w:w="5000" w:type="pct"/>
            <w:gridSpan w:val="3"/>
            <w:shd w:val="clear" w:color="auto" w:fill="auto"/>
          </w:tcPr>
          <w:p w14:paraId="04157D6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4A968474" w14:textId="77777777" w:rsidTr="004F4BDD">
        <w:tc>
          <w:tcPr>
            <w:tcW w:w="272" w:type="pct"/>
            <w:shd w:val="clear" w:color="auto" w:fill="auto"/>
          </w:tcPr>
          <w:p w14:paraId="062E8E7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431D2B0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108684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0B64233F" w14:textId="77777777" w:rsidR="00C67489" w:rsidRPr="0018193D" w:rsidRDefault="00C67489" w:rsidP="00C67489">
      <w:pPr>
        <w:spacing w:after="0" w:line="240" w:lineRule="auto"/>
        <w:rPr>
          <w:rFonts w:ascii="Times New Roman" w:eastAsia="Times New Roman" w:hAnsi="Times New Roman" w:cs="Times New Roman"/>
          <w:b/>
          <w:sz w:val="24"/>
          <w:szCs w:val="24"/>
          <w:lang w:eastAsia="ru-RU"/>
        </w:rPr>
      </w:pPr>
    </w:p>
    <w:p w14:paraId="1BA8D7D8" w14:textId="6E271C2C" w:rsidR="00C67489" w:rsidRPr="0018193D" w:rsidRDefault="00C67489" w:rsidP="00157203">
      <w:pPr>
        <w:spacing w:after="0" w:line="240" w:lineRule="auto"/>
        <w:ind w:firstLine="708"/>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Кабинет </w:t>
      </w:r>
      <w:r w:rsidR="00157203">
        <w:rPr>
          <w:rFonts w:ascii="Times New Roman" w:eastAsia="Times New Roman" w:hAnsi="Times New Roman" w:cs="Times New Roman"/>
          <w:bCs/>
          <w:sz w:val="24"/>
          <w:szCs w:val="24"/>
          <w:lang w:eastAsia="ru-RU"/>
        </w:rPr>
        <w:t>«</w:t>
      </w:r>
      <w:r w:rsidRPr="0018193D">
        <w:rPr>
          <w:rFonts w:ascii="Times New Roman" w:eastAsia="Times New Roman" w:hAnsi="Times New Roman" w:cs="Times New Roman"/>
          <w:bCs/>
          <w:sz w:val="24"/>
          <w:szCs w:val="24"/>
          <w:lang w:eastAsia="ru-RU"/>
        </w:rPr>
        <w:t>Информатики</w:t>
      </w:r>
      <w:r w:rsidR="00157203">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5"/>
        <w:gridCol w:w="2996"/>
      </w:tblGrid>
      <w:tr w:rsidR="00C67489" w:rsidRPr="0018193D" w14:paraId="400A465B" w14:textId="77777777" w:rsidTr="00A47A14">
        <w:tc>
          <w:tcPr>
            <w:tcW w:w="272" w:type="pct"/>
            <w:shd w:val="clear" w:color="auto" w:fill="auto"/>
            <w:vAlign w:val="center"/>
          </w:tcPr>
          <w:p w14:paraId="376D3689"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73D20108"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15"/>
            </w:r>
          </w:p>
        </w:tc>
        <w:tc>
          <w:tcPr>
            <w:tcW w:w="1528" w:type="pct"/>
            <w:shd w:val="clear" w:color="auto" w:fill="auto"/>
            <w:vAlign w:val="center"/>
          </w:tcPr>
          <w:p w14:paraId="5A7E72E3"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16"/>
            </w:r>
          </w:p>
        </w:tc>
      </w:tr>
      <w:tr w:rsidR="00C67489" w:rsidRPr="0018193D" w14:paraId="7A5426F5" w14:textId="77777777" w:rsidTr="004F4BDD">
        <w:trPr>
          <w:trHeight w:val="278"/>
        </w:trPr>
        <w:tc>
          <w:tcPr>
            <w:tcW w:w="5000" w:type="pct"/>
            <w:gridSpan w:val="3"/>
            <w:shd w:val="clear" w:color="auto" w:fill="auto"/>
          </w:tcPr>
          <w:p w14:paraId="6539ED5E"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67489" w:rsidRPr="0018193D" w14:paraId="603AD8EF" w14:textId="77777777" w:rsidTr="004F4BDD">
        <w:trPr>
          <w:trHeight w:val="277"/>
        </w:trPr>
        <w:tc>
          <w:tcPr>
            <w:tcW w:w="5000" w:type="pct"/>
            <w:gridSpan w:val="3"/>
            <w:shd w:val="clear" w:color="auto" w:fill="auto"/>
          </w:tcPr>
          <w:p w14:paraId="09676FDB"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0A74657A" w14:textId="77777777" w:rsidTr="00A47A14">
        <w:tc>
          <w:tcPr>
            <w:tcW w:w="272" w:type="pct"/>
            <w:shd w:val="clear" w:color="auto" w:fill="auto"/>
          </w:tcPr>
          <w:p w14:paraId="4CA1216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5C8AC7A0" w14:textId="77777777" w:rsidR="00C67489" w:rsidRPr="0018193D" w:rsidRDefault="00C67489" w:rsidP="00C67489">
            <w:pPr>
              <w:spacing w:after="0" w:line="285" w:lineRule="atLeast"/>
              <w:ind w:right="300"/>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Ф</w:t>
            </w:r>
            <w:proofErr w:type="spellStart"/>
            <w:r w:rsidRPr="0018193D">
              <w:rPr>
                <w:rFonts w:ascii="Times New Roman" w:eastAsia="Times New Roman" w:hAnsi="Times New Roman" w:cs="Times New Roman"/>
                <w:sz w:val="24"/>
                <w:szCs w:val="24"/>
                <w:lang w:val="x-none" w:eastAsia="ru-RU"/>
              </w:rPr>
              <w:t>ункциональная</w:t>
            </w:r>
            <w:proofErr w:type="spellEnd"/>
            <w:r w:rsidRPr="0018193D">
              <w:rPr>
                <w:rFonts w:ascii="Times New Roman" w:eastAsia="Times New Roman" w:hAnsi="Times New Roman" w:cs="Times New Roman"/>
                <w:sz w:val="24"/>
                <w:szCs w:val="24"/>
                <w:lang w:val="x-none" w:eastAsia="ru-RU"/>
              </w:rPr>
              <w:t xml:space="preserve"> мебель для обеспечения </w:t>
            </w:r>
            <w:r w:rsidRPr="0018193D">
              <w:rPr>
                <w:rFonts w:ascii="Times New Roman" w:eastAsia="Times New Roman" w:hAnsi="Times New Roman" w:cs="Times New Roman"/>
                <w:sz w:val="24"/>
                <w:szCs w:val="24"/>
                <w:lang w:val="x-none" w:eastAsia="x-none"/>
              </w:rPr>
              <w:t>посадочных мест по количеству обучающихся</w:t>
            </w:r>
          </w:p>
        </w:tc>
        <w:tc>
          <w:tcPr>
            <w:tcW w:w="1528" w:type="pct"/>
            <w:shd w:val="clear" w:color="auto" w:fill="auto"/>
          </w:tcPr>
          <w:p w14:paraId="53193E3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FCFFFA8" w14:textId="77777777" w:rsidTr="00A47A14">
        <w:tc>
          <w:tcPr>
            <w:tcW w:w="272" w:type="pct"/>
            <w:shd w:val="clear" w:color="auto" w:fill="auto"/>
          </w:tcPr>
          <w:p w14:paraId="2E65B43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0EBF72F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Функциональная мебель для оборудования рабочего места преподавателя</w:t>
            </w:r>
          </w:p>
        </w:tc>
        <w:tc>
          <w:tcPr>
            <w:tcW w:w="1528" w:type="pct"/>
            <w:shd w:val="clear" w:color="auto" w:fill="auto"/>
          </w:tcPr>
          <w:p w14:paraId="61AAC83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A969DC1"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8FBEC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11629618" w14:textId="77777777" w:rsidTr="00A47A14">
        <w:tc>
          <w:tcPr>
            <w:tcW w:w="272" w:type="pct"/>
            <w:tcBorders>
              <w:top w:val="single" w:sz="4" w:space="0" w:color="auto"/>
              <w:left w:val="single" w:sz="4" w:space="0" w:color="auto"/>
              <w:bottom w:val="single" w:sz="4" w:space="0" w:color="auto"/>
              <w:right w:val="single" w:sz="4" w:space="0" w:color="auto"/>
            </w:tcBorders>
            <w:shd w:val="clear" w:color="auto" w:fill="auto"/>
          </w:tcPr>
          <w:p w14:paraId="3F2EB73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37014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1F3A0F1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32E3E38E"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24BFE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67489" w:rsidRPr="0018193D" w14:paraId="163B52CD"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9D8D1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5048B6FC" w14:textId="77777777" w:rsidTr="00A47A14">
        <w:tc>
          <w:tcPr>
            <w:tcW w:w="272" w:type="pct"/>
            <w:shd w:val="clear" w:color="auto" w:fill="auto"/>
          </w:tcPr>
          <w:p w14:paraId="7CE43E0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5B2CEEFB" w14:textId="5A680373" w:rsidR="00C67489" w:rsidRPr="0018193D" w:rsidRDefault="0018193D" w:rsidP="00C67489">
            <w:pPr>
              <w:suppressAutoHyphens/>
              <w:autoSpaceDE w:val="0"/>
              <w:autoSpaceDN w:val="0"/>
              <w:adjustRightInd w:val="0"/>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sz w:val="24"/>
                <w:szCs w:val="24"/>
                <w:lang w:eastAsia="x-none"/>
              </w:rPr>
              <w:t xml:space="preserve">Автоматизированное </w:t>
            </w:r>
            <w:r w:rsidR="00C67489" w:rsidRPr="0018193D">
              <w:rPr>
                <w:rFonts w:ascii="Times New Roman" w:eastAsia="Times New Roman" w:hAnsi="Times New Roman" w:cs="Times New Roman"/>
                <w:sz w:val="24"/>
                <w:szCs w:val="24"/>
                <w:lang w:eastAsia="x-none"/>
              </w:rPr>
              <w:t>рабочее место</w:t>
            </w:r>
            <w:r w:rsidR="00C67489" w:rsidRPr="0018193D">
              <w:rPr>
                <w:rFonts w:ascii="Times New Roman" w:eastAsia="Times New Roman" w:hAnsi="Times New Roman" w:cs="Times New Roman"/>
                <w:sz w:val="24"/>
                <w:szCs w:val="24"/>
                <w:lang w:val="x-none" w:eastAsia="x-none"/>
              </w:rPr>
              <w:t xml:space="preserve"> преподавателя</w:t>
            </w:r>
          </w:p>
        </w:tc>
        <w:tc>
          <w:tcPr>
            <w:tcW w:w="1528" w:type="pct"/>
            <w:shd w:val="clear" w:color="auto" w:fill="auto"/>
          </w:tcPr>
          <w:p w14:paraId="65D8FC0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53810D9" w14:textId="77777777" w:rsidTr="00A47A14">
        <w:tc>
          <w:tcPr>
            <w:tcW w:w="272" w:type="pct"/>
            <w:shd w:val="clear" w:color="auto" w:fill="auto"/>
          </w:tcPr>
          <w:p w14:paraId="10A0CEB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04273546" w14:textId="70C0A7AB" w:rsidR="00C67489" w:rsidRPr="0018193D" w:rsidRDefault="0018193D" w:rsidP="00C67489">
            <w:pPr>
              <w:suppressAutoHyphens/>
              <w:autoSpaceDE w:val="0"/>
              <w:autoSpaceDN w:val="0"/>
              <w:adjustRightInd w:val="0"/>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sz w:val="24"/>
                <w:szCs w:val="24"/>
                <w:lang w:eastAsia="x-none"/>
              </w:rPr>
              <w:t xml:space="preserve">Автоматизированное </w:t>
            </w:r>
            <w:r w:rsidR="00C67489" w:rsidRPr="0018193D">
              <w:rPr>
                <w:rFonts w:ascii="Times New Roman" w:eastAsia="Times New Roman" w:hAnsi="Times New Roman" w:cs="Times New Roman"/>
                <w:sz w:val="24"/>
                <w:szCs w:val="24"/>
                <w:lang w:eastAsia="x-none"/>
              </w:rPr>
              <w:t>рабочее место</w:t>
            </w:r>
            <w:r w:rsidR="00C67489" w:rsidRPr="0018193D">
              <w:rPr>
                <w:rFonts w:ascii="Times New Roman" w:eastAsia="Times New Roman" w:hAnsi="Times New Roman" w:cs="Times New Roman"/>
                <w:sz w:val="24"/>
                <w:szCs w:val="24"/>
                <w:lang w:val="x-none" w:eastAsia="x-none"/>
              </w:rPr>
              <w:t xml:space="preserve"> студентов</w:t>
            </w:r>
          </w:p>
        </w:tc>
        <w:tc>
          <w:tcPr>
            <w:tcW w:w="1528" w:type="pct"/>
            <w:shd w:val="clear" w:color="auto" w:fill="auto"/>
          </w:tcPr>
          <w:p w14:paraId="6F337C6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9DDBFD7" w14:textId="77777777" w:rsidTr="00A47A14">
        <w:tc>
          <w:tcPr>
            <w:tcW w:w="272" w:type="pct"/>
            <w:shd w:val="clear" w:color="auto" w:fill="auto"/>
          </w:tcPr>
          <w:p w14:paraId="72EB2CD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43255143" w14:textId="0EB7892E" w:rsidR="00C67489" w:rsidRPr="0018193D" w:rsidRDefault="0018193D" w:rsidP="00C67489">
            <w:pPr>
              <w:suppressAutoHyphens/>
              <w:autoSpaceDE w:val="0"/>
              <w:autoSpaceDN w:val="0"/>
              <w:adjustRightInd w:val="0"/>
              <w:spacing w:after="0" w:line="240" w:lineRule="auto"/>
              <w:jc w:val="both"/>
              <w:rPr>
                <w:rFonts w:ascii="Times New Roman" w:eastAsia="Times New Roman" w:hAnsi="Times New Roman" w:cs="Times New Roman"/>
                <w:bCs/>
                <w:sz w:val="24"/>
                <w:szCs w:val="24"/>
                <w:lang w:val="x-none"/>
              </w:rPr>
            </w:pPr>
            <w:r w:rsidRPr="0018193D">
              <w:rPr>
                <w:rFonts w:ascii="Times New Roman" w:eastAsia="Times New Roman" w:hAnsi="Times New Roman" w:cs="Times New Roman"/>
                <w:bCs/>
                <w:sz w:val="24"/>
                <w:szCs w:val="24"/>
              </w:rPr>
              <w:t xml:space="preserve">Оборудование </w:t>
            </w:r>
            <w:r w:rsidR="00C67489" w:rsidRPr="0018193D">
              <w:rPr>
                <w:rFonts w:ascii="Times New Roman" w:eastAsia="Times New Roman" w:hAnsi="Times New Roman" w:cs="Times New Roman"/>
                <w:bCs/>
                <w:sz w:val="24"/>
                <w:szCs w:val="24"/>
              </w:rPr>
              <w:t>для отображения графической информации и ее коллективного просмотра</w:t>
            </w:r>
          </w:p>
        </w:tc>
        <w:tc>
          <w:tcPr>
            <w:tcW w:w="1528" w:type="pct"/>
            <w:shd w:val="clear" w:color="auto" w:fill="auto"/>
          </w:tcPr>
          <w:p w14:paraId="09AB40B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946D4E5" w14:textId="77777777" w:rsidTr="004F4BDD">
        <w:tc>
          <w:tcPr>
            <w:tcW w:w="5000" w:type="pct"/>
            <w:gridSpan w:val="3"/>
            <w:shd w:val="clear" w:color="auto" w:fill="auto"/>
          </w:tcPr>
          <w:p w14:paraId="1B15400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76926D18" w14:textId="77777777" w:rsidTr="00A47A14">
        <w:tc>
          <w:tcPr>
            <w:tcW w:w="272" w:type="pct"/>
            <w:shd w:val="clear" w:color="auto" w:fill="auto"/>
          </w:tcPr>
          <w:p w14:paraId="4D62021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43F6652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E9433C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3A2304A8" w14:textId="77777777" w:rsidTr="004F4BDD">
        <w:tc>
          <w:tcPr>
            <w:tcW w:w="5000" w:type="pct"/>
            <w:gridSpan w:val="3"/>
            <w:shd w:val="clear" w:color="auto" w:fill="auto"/>
          </w:tcPr>
          <w:p w14:paraId="3DECA28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67489" w:rsidRPr="0018193D" w14:paraId="1834F01C" w14:textId="77777777" w:rsidTr="004F4BDD">
        <w:tc>
          <w:tcPr>
            <w:tcW w:w="5000" w:type="pct"/>
            <w:gridSpan w:val="3"/>
            <w:shd w:val="clear" w:color="auto" w:fill="auto"/>
          </w:tcPr>
          <w:p w14:paraId="6C767A0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52C0E9AF" w14:textId="77777777" w:rsidTr="00A47A14">
        <w:tc>
          <w:tcPr>
            <w:tcW w:w="272" w:type="pct"/>
            <w:shd w:val="clear" w:color="auto" w:fill="auto"/>
          </w:tcPr>
          <w:p w14:paraId="41EC1C3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1A04479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8" w:type="pct"/>
            <w:shd w:val="clear" w:color="auto" w:fill="auto"/>
          </w:tcPr>
          <w:p w14:paraId="313B809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F327136" w14:textId="77777777" w:rsidTr="004F4BDD">
        <w:tc>
          <w:tcPr>
            <w:tcW w:w="5000" w:type="pct"/>
            <w:gridSpan w:val="3"/>
            <w:shd w:val="clear" w:color="auto" w:fill="auto"/>
          </w:tcPr>
          <w:p w14:paraId="4C74FD9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37F56B4C" w14:textId="77777777" w:rsidTr="00A47A14">
        <w:tc>
          <w:tcPr>
            <w:tcW w:w="272" w:type="pct"/>
            <w:shd w:val="clear" w:color="auto" w:fill="auto"/>
          </w:tcPr>
          <w:p w14:paraId="0D2E042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3962165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0300276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186E4AD8" w14:textId="77777777" w:rsidR="00157203" w:rsidRDefault="00157203" w:rsidP="00A47A14">
      <w:pPr>
        <w:suppressAutoHyphens/>
        <w:spacing w:before="80" w:after="80" w:line="276" w:lineRule="auto"/>
        <w:jc w:val="both"/>
        <w:rPr>
          <w:rFonts w:ascii="Times New Roman" w:eastAsia="Times New Roman" w:hAnsi="Times New Roman" w:cs="Times New Roman"/>
          <w:sz w:val="24"/>
          <w:szCs w:val="24"/>
          <w:lang w:eastAsia="ru-RU"/>
        </w:rPr>
      </w:pPr>
    </w:p>
    <w:p w14:paraId="507475B5" w14:textId="30275D9E" w:rsidR="00C67489" w:rsidRPr="0018193D" w:rsidRDefault="00C67489" w:rsidP="00157203">
      <w:pPr>
        <w:suppressAutoHyphens/>
        <w:spacing w:before="80" w:after="80" w:line="276" w:lineRule="auto"/>
        <w:ind w:firstLine="708"/>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Кабинет </w:t>
      </w:r>
      <w:r w:rsidR="00157203">
        <w:rPr>
          <w:rFonts w:ascii="Times New Roman" w:eastAsia="Times New Roman" w:hAnsi="Times New Roman" w:cs="Times New Roman"/>
          <w:sz w:val="24"/>
          <w:szCs w:val="24"/>
          <w:lang w:eastAsia="ru-RU"/>
        </w:rPr>
        <w:t>«П</w:t>
      </w:r>
      <w:r w:rsidRPr="0018193D">
        <w:rPr>
          <w:rFonts w:ascii="Times New Roman" w:eastAsia="Times New Roman" w:hAnsi="Times New Roman" w:cs="Times New Roman"/>
          <w:sz w:val="24"/>
          <w:szCs w:val="24"/>
          <w:lang w:eastAsia="ru-RU"/>
        </w:rPr>
        <w:t>рофессионального ухода</w:t>
      </w:r>
      <w:r w:rsidR="00157203">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5"/>
        <w:gridCol w:w="2996"/>
      </w:tblGrid>
      <w:tr w:rsidR="00C67489" w:rsidRPr="0018193D" w14:paraId="1B626092" w14:textId="77777777" w:rsidTr="00A47A14">
        <w:tc>
          <w:tcPr>
            <w:tcW w:w="272" w:type="pct"/>
            <w:shd w:val="clear" w:color="auto" w:fill="auto"/>
            <w:vAlign w:val="center"/>
          </w:tcPr>
          <w:p w14:paraId="1ED47A98"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586FEAE4"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17"/>
            </w:r>
          </w:p>
        </w:tc>
        <w:tc>
          <w:tcPr>
            <w:tcW w:w="1528" w:type="pct"/>
            <w:shd w:val="clear" w:color="auto" w:fill="auto"/>
            <w:vAlign w:val="center"/>
          </w:tcPr>
          <w:p w14:paraId="58930637"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18"/>
            </w:r>
          </w:p>
        </w:tc>
      </w:tr>
      <w:tr w:rsidR="00C67489" w:rsidRPr="0018193D" w14:paraId="5D6913B9" w14:textId="77777777" w:rsidTr="004F4BDD">
        <w:trPr>
          <w:trHeight w:val="278"/>
        </w:trPr>
        <w:tc>
          <w:tcPr>
            <w:tcW w:w="5000" w:type="pct"/>
            <w:gridSpan w:val="3"/>
            <w:shd w:val="clear" w:color="auto" w:fill="auto"/>
          </w:tcPr>
          <w:p w14:paraId="281F8CCB"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67489" w:rsidRPr="0018193D" w14:paraId="173323E1" w14:textId="77777777" w:rsidTr="004F4BDD">
        <w:trPr>
          <w:trHeight w:val="277"/>
        </w:trPr>
        <w:tc>
          <w:tcPr>
            <w:tcW w:w="5000" w:type="pct"/>
            <w:gridSpan w:val="3"/>
            <w:shd w:val="clear" w:color="auto" w:fill="auto"/>
          </w:tcPr>
          <w:p w14:paraId="23268117"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3F505365" w14:textId="77777777" w:rsidTr="00A47A14">
        <w:tc>
          <w:tcPr>
            <w:tcW w:w="272" w:type="pct"/>
            <w:shd w:val="clear" w:color="auto" w:fill="auto"/>
          </w:tcPr>
          <w:p w14:paraId="1FF41E0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733070E4" w14:textId="304F7D4B"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Функциональная </w:t>
            </w:r>
            <w:r w:rsidR="00C67489" w:rsidRPr="0018193D">
              <w:rPr>
                <w:rFonts w:ascii="Times New Roman" w:eastAsia="Times New Roman" w:hAnsi="Times New Roman" w:cs="Times New Roman"/>
                <w:sz w:val="24"/>
                <w:szCs w:val="24"/>
                <w:lang w:eastAsia="ru-RU"/>
              </w:rPr>
              <w:t>мебель для обеспечения посадочных мест по количеству обучающихся</w:t>
            </w:r>
          </w:p>
        </w:tc>
        <w:tc>
          <w:tcPr>
            <w:tcW w:w="1528" w:type="pct"/>
            <w:shd w:val="clear" w:color="auto" w:fill="auto"/>
          </w:tcPr>
          <w:p w14:paraId="2467DB2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538F897" w14:textId="77777777" w:rsidTr="00A47A14">
        <w:tc>
          <w:tcPr>
            <w:tcW w:w="272" w:type="pct"/>
            <w:shd w:val="clear" w:color="auto" w:fill="auto"/>
          </w:tcPr>
          <w:p w14:paraId="079C21D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0BC9CD0E" w14:textId="62F02B93"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Функциональная </w:t>
            </w:r>
            <w:r w:rsidR="00C67489" w:rsidRPr="0018193D">
              <w:rPr>
                <w:rFonts w:ascii="Times New Roman" w:eastAsia="Times New Roman" w:hAnsi="Times New Roman" w:cs="Times New Roman"/>
                <w:sz w:val="24"/>
                <w:szCs w:val="24"/>
                <w:lang w:eastAsia="ru-RU"/>
              </w:rPr>
              <w:t>мебель для оборудования рабочего места преподавателя</w:t>
            </w:r>
          </w:p>
        </w:tc>
        <w:tc>
          <w:tcPr>
            <w:tcW w:w="1528" w:type="pct"/>
            <w:shd w:val="clear" w:color="auto" w:fill="auto"/>
          </w:tcPr>
          <w:p w14:paraId="57CC572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64D8654" w14:textId="77777777" w:rsidTr="00A47A14">
        <w:tc>
          <w:tcPr>
            <w:tcW w:w="272" w:type="pct"/>
            <w:shd w:val="clear" w:color="auto" w:fill="auto"/>
          </w:tcPr>
          <w:p w14:paraId="05A5AF3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4040B710" w14:textId="383093EB"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sz w:val="24"/>
                <w:szCs w:val="24"/>
              </w:rPr>
              <w:t xml:space="preserve">Столик </w:t>
            </w:r>
            <w:r w:rsidR="00C67489" w:rsidRPr="0018193D">
              <w:rPr>
                <w:rFonts w:ascii="Times New Roman" w:eastAsia="Times New Roman" w:hAnsi="Times New Roman" w:cs="Times New Roman"/>
                <w:sz w:val="24"/>
                <w:szCs w:val="24"/>
              </w:rPr>
              <w:t>манипуляционный</w:t>
            </w:r>
          </w:p>
        </w:tc>
        <w:tc>
          <w:tcPr>
            <w:tcW w:w="1528" w:type="pct"/>
            <w:shd w:val="clear" w:color="auto" w:fill="auto"/>
          </w:tcPr>
          <w:p w14:paraId="0DBBBCF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A1E7FB5" w14:textId="77777777" w:rsidTr="00A47A14">
        <w:tc>
          <w:tcPr>
            <w:tcW w:w="272" w:type="pct"/>
            <w:shd w:val="clear" w:color="auto" w:fill="auto"/>
          </w:tcPr>
          <w:p w14:paraId="1727379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568D0F26" w14:textId="466239CA"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Столик </w:t>
            </w:r>
            <w:r w:rsidR="00C67489" w:rsidRPr="0018193D">
              <w:rPr>
                <w:rFonts w:ascii="Times New Roman" w:eastAsia="Times New Roman" w:hAnsi="Times New Roman" w:cs="Times New Roman"/>
                <w:bCs/>
                <w:sz w:val="24"/>
                <w:szCs w:val="24"/>
              </w:rPr>
              <w:t>инструментальный</w:t>
            </w:r>
          </w:p>
        </w:tc>
        <w:tc>
          <w:tcPr>
            <w:tcW w:w="1528" w:type="pct"/>
            <w:shd w:val="clear" w:color="auto" w:fill="auto"/>
          </w:tcPr>
          <w:p w14:paraId="7C8AF67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43BFCEB" w14:textId="77777777" w:rsidTr="00A47A14">
        <w:tc>
          <w:tcPr>
            <w:tcW w:w="272" w:type="pct"/>
            <w:shd w:val="clear" w:color="auto" w:fill="auto"/>
          </w:tcPr>
          <w:p w14:paraId="7F16376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1258D6AC" w14:textId="2D28F06B"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Ширма </w:t>
            </w:r>
            <w:r w:rsidR="00C67489" w:rsidRPr="0018193D">
              <w:rPr>
                <w:rFonts w:ascii="Times New Roman" w:eastAsia="Times New Roman" w:hAnsi="Times New Roman" w:cs="Times New Roman"/>
                <w:bCs/>
                <w:sz w:val="24"/>
                <w:szCs w:val="24"/>
              </w:rPr>
              <w:t>медицинская</w:t>
            </w:r>
          </w:p>
        </w:tc>
        <w:tc>
          <w:tcPr>
            <w:tcW w:w="1528" w:type="pct"/>
            <w:shd w:val="clear" w:color="auto" w:fill="auto"/>
          </w:tcPr>
          <w:p w14:paraId="75302D0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8FA4367" w14:textId="77777777" w:rsidTr="00A47A14">
        <w:tc>
          <w:tcPr>
            <w:tcW w:w="272" w:type="pct"/>
            <w:shd w:val="clear" w:color="auto" w:fill="auto"/>
          </w:tcPr>
          <w:p w14:paraId="1C62B6F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1212C5CE" w14:textId="788D0F91"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sz w:val="24"/>
                <w:szCs w:val="24"/>
              </w:rPr>
              <w:t xml:space="preserve">Кушетка </w:t>
            </w:r>
            <w:r w:rsidR="00C67489" w:rsidRPr="0018193D">
              <w:rPr>
                <w:rFonts w:ascii="Times New Roman" w:eastAsia="Times New Roman" w:hAnsi="Times New Roman" w:cs="Times New Roman"/>
                <w:sz w:val="24"/>
                <w:szCs w:val="24"/>
              </w:rPr>
              <w:t>медицинская</w:t>
            </w:r>
          </w:p>
        </w:tc>
        <w:tc>
          <w:tcPr>
            <w:tcW w:w="1528" w:type="pct"/>
            <w:shd w:val="clear" w:color="auto" w:fill="auto"/>
          </w:tcPr>
          <w:p w14:paraId="753B24A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8E18447" w14:textId="77777777" w:rsidTr="00A47A14">
        <w:tc>
          <w:tcPr>
            <w:tcW w:w="272" w:type="pct"/>
            <w:shd w:val="clear" w:color="auto" w:fill="auto"/>
          </w:tcPr>
          <w:p w14:paraId="33F8C8B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6A390FE3" w14:textId="1A52E174" w:rsidR="00C67489" w:rsidRPr="0018193D" w:rsidRDefault="005323D5"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Функциональная </w:t>
            </w:r>
            <w:r w:rsidR="00C67489" w:rsidRPr="0018193D">
              <w:rPr>
                <w:rFonts w:ascii="Times New Roman" w:eastAsia="Times New Roman" w:hAnsi="Times New Roman" w:cs="Times New Roman"/>
                <w:sz w:val="24"/>
                <w:szCs w:val="24"/>
              </w:rPr>
              <w:t>кровать</w:t>
            </w:r>
          </w:p>
        </w:tc>
        <w:tc>
          <w:tcPr>
            <w:tcW w:w="1528" w:type="pct"/>
            <w:shd w:val="clear" w:color="auto" w:fill="auto"/>
          </w:tcPr>
          <w:p w14:paraId="2A23578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9F21365" w14:textId="77777777" w:rsidTr="00A47A14">
        <w:tc>
          <w:tcPr>
            <w:tcW w:w="272" w:type="pct"/>
            <w:shd w:val="clear" w:color="auto" w:fill="auto"/>
          </w:tcPr>
          <w:p w14:paraId="6E9C4E0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7D6AC2F3" w14:textId="2828D482" w:rsidR="00C67489" w:rsidRPr="0018193D" w:rsidRDefault="005323D5"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Комплект </w:t>
            </w:r>
            <w:r w:rsidR="00C67489" w:rsidRPr="0018193D">
              <w:rPr>
                <w:rFonts w:ascii="Times New Roman" w:eastAsia="Times New Roman" w:hAnsi="Times New Roman" w:cs="Times New Roman"/>
                <w:sz w:val="24"/>
                <w:szCs w:val="24"/>
              </w:rPr>
              <w:t>постельного и нательного белья</w:t>
            </w:r>
          </w:p>
        </w:tc>
        <w:tc>
          <w:tcPr>
            <w:tcW w:w="1528" w:type="pct"/>
            <w:shd w:val="clear" w:color="auto" w:fill="auto"/>
          </w:tcPr>
          <w:p w14:paraId="03C5E51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FC7BD7E" w14:textId="77777777" w:rsidTr="00A47A14">
        <w:tc>
          <w:tcPr>
            <w:tcW w:w="272" w:type="pct"/>
            <w:shd w:val="clear" w:color="auto" w:fill="auto"/>
          </w:tcPr>
          <w:p w14:paraId="36DEEF7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2194B584" w14:textId="1A7A78CD" w:rsidR="00C67489" w:rsidRPr="0018193D" w:rsidRDefault="005323D5"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Набор </w:t>
            </w:r>
            <w:r w:rsidR="00C67489" w:rsidRPr="0018193D">
              <w:rPr>
                <w:rFonts w:ascii="Times New Roman" w:eastAsia="Times New Roman" w:hAnsi="Times New Roman" w:cs="Times New Roman"/>
                <w:sz w:val="24"/>
                <w:szCs w:val="24"/>
              </w:rPr>
              <w:t>посуды</w:t>
            </w:r>
          </w:p>
        </w:tc>
        <w:tc>
          <w:tcPr>
            <w:tcW w:w="1528" w:type="pct"/>
            <w:shd w:val="clear" w:color="auto" w:fill="auto"/>
          </w:tcPr>
          <w:p w14:paraId="61045F4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9B90A45" w14:textId="77777777" w:rsidTr="00A47A14">
        <w:tc>
          <w:tcPr>
            <w:tcW w:w="272" w:type="pct"/>
            <w:shd w:val="clear" w:color="auto" w:fill="auto"/>
          </w:tcPr>
          <w:p w14:paraId="2CBD8C6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7EC0082E" w14:textId="2831D79B" w:rsidR="00C67489" w:rsidRPr="0018193D" w:rsidRDefault="005323D5"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Емкости </w:t>
            </w:r>
            <w:r w:rsidR="00C67489" w:rsidRPr="0018193D">
              <w:rPr>
                <w:rFonts w:ascii="Times New Roman" w:eastAsia="Times New Roman" w:hAnsi="Times New Roman" w:cs="Times New Roman"/>
                <w:sz w:val="24"/>
                <w:szCs w:val="24"/>
              </w:rPr>
              <w:t>с дезсредствами</w:t>
            </w:r>
          </w:p>
        </w:tc>
        <w:tc>
          <w:tcPr>
            <w:tcW w:w="1528" w:type="pct"/>
            <w:shd w:val="clear" w:color="auto" w:fill="auto"/>
          </w:tcPr>
          <w:p w14:paraId="2806D8D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FF4BE80" w14:textId="77777777" w:rsidTr="00A47A14">
        <w:tc>
          <w:tcPr>
            <w:tcW w:w="272" w:type="pct"/>
            <w:shd w:val="clear" w:color="auto" w:fill="auto"/>
          </w:tcPr>
          <w:p w14:paraId="3ACBB6F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3436B031" w14:textId="152DE00D" w:rsidR="00C67489" w:rsidRPr="0018193D" w:rsidRDefault="005323D5"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Емкости </w:t>
            </w:r>
            <w:r w:rsidR="00C67489" w:rsidRPr="0018193D">
              <w:rPr>
                <w:rFonts w:ascii="Times New Roman" w:eastAsia="Times New Roman" w:hAnsi="Times New Roman" w:cs="Times New Roman"/>
                <w:sz w:val="24"/>
                <w:szCs w:val="24"/>
              </w:rPr>
              <w:t>для сбора отходов группы А и Б</w:t>
            </w:r>
          </w:p>
        </w:tc>
        <w:tc>
          <w:tcPr>
            <w:tcW w:w="1528" w:type="pct"/>
            <w:shd w:val="clear" w:color="auto" w:fill="auto"/>
          </w:tcPr>
          <w:p w14:paraId="311223D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FA119AF"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3D097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0F9522A2" w14:textId="77777777" w:rsidTr="00A47A14">
        <w:tc>
          <w:tcPr>
            <w:tcW w:w="272" w:type="pct"/>
            <w:tcBorders>
              <w:top w:val="single" w:sz="4" w:space="0" w:color="auto"/>
              <w:left w:val="single" w:sz="4" w:space="0" w:color="auto"/>
              <w:bottom w:val="single" w:sz="4" w:space="0" w:color="auto"/>
              <w:right w:val="single" w:sz="4" w:space="0" w:color="auto"/>
            </w:tcBorders>
            <w:shd w:val="clear" w:color="auto" w:fill="auto"/>
          </w:tcPr>
          <w:p w14:paraId="2263274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E71E1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4D7B55B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28E44B8B"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5E54B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67489" w:rsidRPr="0018193D" w14:paraId="0EA01242"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32D84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060164EA" w14:textId="77777777" w:rsidTr="00A47A14">
        <w:tc>
          <w:tcPr>
            <w:tcW w:w="272" w:type="pct"/>
            <w:shd w:val="clear" w:color="auto" w:fill="auto"/>
          </w:tcPr>
          <w:p w14:paraId="2DE9281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64B5054D" w14:textId="3B13A857"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Тонометры</w:t>
            </w:r>
          </w:p>
        </w:tc>
        <w:tc>
          <w:tcPr>
            <w:tcW w:w="1528" w:type="pct"/>
            <w:shd w:val="clear" w:color="auto" w:fill="auto"/>
          </w:tcPr>
          <w:p w14:paraId="0F99453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5D8B605" w14:textId="77777777" w:rsidTr="00A47A14">
        <w:tc>
          <w:tcPr>
            <w:tcW w:w="272" w:type="pct"/>
            <w:shd w:val="clear" w:color="auto" w:fill="auto"/>
          </w:tcPr>
          <w:p w14:paraId="7E892A3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6F266011" w14:textId="05612C1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Фонендоскопы</w:t>
            </w:r>
          </w:p>
        </w:tc>
        <w:tc>
          <w:tcPr>
            <w:tcW w:w="1528" w:type="pct"/>
            <w:shd w:val="clear" w:color="auto" w:fill="auto"/>
          </w:tcPr>
          <w:p w14:paraId="2E405A6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CD47869" w14:textId="77777777" w:rsidTr="00A47A14">
        <w:tc>
          <w:tcPr>
            <w:tcW w:w="272" w:type="pct"/>
            <w:shd w:val="clear" w:color="auto" w:fill="auto"/>
          </w:tcPr>
          <w:p w14:paraId="15CBDC2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48C95ADF" w14:textId="4055C937"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Термометры</w:t>
            </w:r>
          </w:p>
        </w:tc>
        <w:tc>
          <w:tcPr>
            <w:tcW w:w="1528" w:type="pct"/>
            <w:shd w:val="clear" w:color="auto" w:fill="auto"/>
          </w:tcPr>
          <w:p w14:paraId="6FAFF84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19ADC41" w14:textId="77777777" w:rsidTr="00A47A14">
        <w:tc>
          <w:tcPr>
            <w:tcW w:w="272" w:type="pct"/>
            <w:shd w:val="clear" w:color="auto" w:fill="auto"/>
          </w:tcPr>
          <w:p w14:paraId="0E1C2C0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69D23194" w14:textId="60D78ECA"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Глюкометр</w:t>
            </w:r>
          </w:p>
        </w:tc>
        <w:tc>
          <w:tcPr>
            <w:tcW w:w="1528" w:type="pct"/>
            <w:shd w:val="clear" w:color="auto" w:fill="auto"/>
          </w:tcPr>
          <w:p w14:paraId="3FC4F29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092633A" w14:textId="77777777" w:rsidTr="00A47A14">
        <w:tc>
          <w:tcPr>
            <w:tcW w:w="272" w:type="pct"/>
            <w:shd w:val="clear" w:color="auto" w:fill="auto"/>
          </w:tcPr>
          <w:p w14:paraId="2D005DD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021CCBBD" w14:textId="02F4B4C6"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sz w:val="24"/>
                <w:szCs w:val="24"/>
              </w:rPr>
              <w:t>Пульсоксиметр</w:t>
            </w:r>
          </w:p>
        </w:tc>
        <w:tc>
          <w:tcPr>
            <w:tcW w:w="1528" w:type="pct"/>
            <w:shd w:val="clear" w:color="auto" w:fill="auto"/>
          </w:tcPr>
          <w:p w14:paraId="25C0CD5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5C72C01" w14:textId="77777777" w:rsidTr="00A47A14">
        <w:tc>
          <w:tcPr>
            <w:tcW w:w="272" w:type="pct"/>
            <w:shd w:val="clear" w:color="auto" w:fill="auto"/>
          </w:tcPr>
          <w:p w14:paraId="3AF58E6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796433D1" w14:textId="0C1BAD63"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Весы </w:t>
            </w:r>
            <w:r w:rsidR="00C67489" w:rsidRPr="0018193D">
              <w:rPr>
                <w:rFonts w:ascii="Times New Roman" w:eastAsia="Times New Roman" w:hAnsi="Times New Roman" w:cs="Times New Roman"/>
                <w:sz w:val="24"/>
                <w:szCs w:val="24"/>
              </w:rPr>
              <w:t>медицинские (механические, электронные или напольные)</w:t>
            </w:r>
          </w:p>
        </w:tc>
        <w:tc>
          <w:tcPr>
            <w:tcW w:w="1528" w:type="pct"/>
            <w:shd w:val="clear" w:color="auto" w:fill="auto"/>
          </w:tcPr>
          <w:p w14:paraId="1424E08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528C309" w14:textId="77777777" w:rsidTr="00A47A14">
        <w:tc>
          <w:tcPr>
            <w:tcW w:w="272" w:type="pct"/>
            <w:shd w:val="clear" w:color="auto" w:fill="auto"/>
          </w:tcPr>
          <w:p w14:paraId="24F017B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29CA191A" w14:textId="1040E635"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Ростомер </w:t>
            </w:r>
            <w:r w:rsidR="00C67489" w:rsidRPr="0018193D">
              <w:rPr>
                <w:rFonts w:ascii="Times New Roman" w:eastAsia="Times New Roman" w:hAnsi="Times New Roman" w:cs="Times New Roman"/>
                <w:sz w:val="24"/>
                <w:szCs w:val="24"/>
              </w:rPr>
              <w:t>(вертикальный, горизонтальный)</w:t>
            </w:r>
          </w:p>
        </w:tc>
        <w:tc>
          <w:tcPr>
            <w:tcW w:w="1528" w:type="pct"/>
            <w:shd w:val="clear" w:color="auto" w:fill="auto"/>
          </w:tcPr>
          <w:p w14:paraId="4931C39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9ECD072" w14:textId="77777777" w:rsidTr="00A47A14">
        <w:tc>
          <w:tcPr>
            <w:tcW w:w="272" w:type="pct"/>
            <w:shd w:val="clear" w:color="auto" w:fill="auto"/>
          </w:tcPr>
          <w:p w14:paraId="57CEE19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36B08BCF" w14:textId="4B32C58B" w:rsidR="00C67489" w:rsidRPr="0018193D" w:rsidRDefault="005323D5" w:rsidP="00C67489">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18193D">
              <w:rPr>
                <w:rFonts w:ascii="Times New Roman" w:eastAsia="Times New Roman" w:hAnsi="Times New Roman" w:cs="Times New Roman"/>
                <w:sz w:val="24"/>
                <w:szCs w:val="24"/>
                <w:lang w:val="x-none" w:eastAsia="x-none"/>
              </w:rPr>
              <w:t xml:space="preserve">Компьютер </w:t>
            </w:r>
            <w:r w:rsidR="00C67489" w:rsidRPr="0018193D">
              <w:rPr>
                <w:rFonts w:ascii="Times New Roman" w:eastAsia="Times New Roman" w:hAnsi="Times New Roman" w:cs="Times New Roman"/>
                <w:sz w:val="24"/>
                <w:szCs w:val="24"/>
                <w:lang w:val="x-none" w:eastAsia="x-none"/>
              </w:rPr>
              <w:t>(ноутбук) с лицензионным программным обеспечением</w:t>
            </w:r>
          </w:p>
        </w:tc>
        <w:tc>
          <w:tcPr>
            <w:tcW w:w="1528" w:type="pct"/>
            <w:shd w:val="clear" w:color="auto" w:fill="auto"/>
          </w:tcPr>
          <w:p w14:paraId="2DF0620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8770A16" w14:textId="77777777" w:rsidTr="00A47A14">
        <w:tc>
          <w:tcPr>
            <w:tcW w:w="272" w:type="pct"/>
            <w:shd w:val="clear" w:color="auto" w:fill="auto"/>
          </w:tcPr>
          <w:p w14:paraId="0D05B0E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2E617CB1" w14:textId="759D4D40" w:rsidR="00C67489" w:rsidRPr="0018193D" w:rsidRDefault="005323D5" w:rsidP="00C67489">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x-none"/>
              </w:rPr>
            </w:pPr>
            <w:r w:rsidRPr="0018193D">
              <w:rPr>
                <w:rFonts w:ascii="Times New Roman" w:eastAsia="Times New Roman" w:hAnsi="Times New Roman" w:cs="Times New Roman"/>
                <w:sz w:val="24"/>
                <w:szCs w:val="24"/>
                <w:lang w:val="x-none" w:eastAsia="x-none"/>
              </w:rPr>
              <w:t xml:space="preserve">Оборудование </w:t>
            </w:r>
            <w:r w:rsidR="00C67489" w:rsidRPr="0018193D">
              <w:rPr>
                <w:rFonts w:ascii="Times New Roman" w:eastAsia="Times New Roman" w:hAnsi="Times New Roman" w:cs="Times New Roman"/>
                <w:sz w:val="24"/>
                <w:szCs w:val="24"/>
                <w:lang w:val="x-none" w:eastAsia="x-none"/>
              </w:rPr>
              <w:t>для отображения графической информации и ее коллективного просмотра</w:t>
            </w:r>
          </w:p>
        </w:tc>
        <w:tc>
          <w:tcPr>
            <w:tcW w:w="1528" w:type="pct"/>
            <w:shd w:val="clear" w:color="auto" w:fill="auto"/>
          </w:tcPr>
          <w:p w14:paraId="6CF9712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6375546" w14:textId="77777777" w:rsidTr="00A47A14">
        <w:tc>
          <w:tcPr>
            <w:tcW w:w="272" w:type="pct"/>
            <w:shd w:val="clear" w:color="auto" w:fill="auto"/>
          </w:tcPr>
          <w:p w14:paraId="49CABFE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023055C3" w14:textId="3873D6C5"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Весы </w:t>
            </w:r>
            <w:r w:rsidR="00C67489" w:rsidRPr="0018193D">
              <w:rPr>
                <w:rFonts w:ascii="Times New Roman" w:eastAsia="Times New Roman" w:hAnsi="Times New Roman" w:cs="Times New Roman"/>
                <w:sz w:val="24"/>
                <w:szCs w:val="24"/>
              </w:rPr>
              <w:t>медицинские (механические, электронные или напольные)</w:t>
            </w:r>
          </w:p>
        </w:tc>
        <w:tc>
          <w:tcPr>
            <w:tcW w:w="1528" w:type="pct"/>
            <w:shd w:val="clear" w:color="auto" w:fill="auto"/>
          </w:tcPr>
          <w:p w14:paraId="1356DBB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2C3E147" w14:textId="77777777" w:rsidTr="00A47A14">
        <w:tc>
          <w:tcPr>
            <w:tcW w:w="272" w:type="pct"/>
            <w:shd w:val="clear" w:color="auto" w:fill="auto"/>
          </w:tcPr>
          <w:p w14:paraId="13CF107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09B8256A" w14:textId="44B45A27"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Ростомер </w:t>
            </w:r>
            <w:r w:rsidR="00C67489" w:rsidRPr="0018193D">
              <w:rPr>
                <w:rFonts w:ascii="Times New Roman" w:eastAsia="Times New Roman" w:hAnsi="Times New Roman" w:cs="Times New Roman"/>
                <w:sz w:val="24"/>
                <w:szCs w:val="24"/>
              </w:rPr>
              <w:t>(вертикальный, горизонтальный)</w:t>
            </w:r>
          </w:p>
        </w:tc>
        <w:tc>
          <w:tcPr>
            <w:tcW w:w="1528" w:type="pct"/>
            <w:shd w:val="clear" w:color="auto" w:fill="auto"/>
          </w:tcPr>
          <w:p w14:paraId="7880081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951D16E" w14:textId="77777777" w:rsidTr="004F4BDD">
        <w:tc>
          <w:tcPr>
            <w:tcW w:w="5000" w:type="pct"/>
            <w:gridSpan w:val="3"/>
            <w:shd w:val="clear" w:color="auto" w:fill="auto"/>
          </w:tcPr>
          <w:p w14:paraId="0FA6492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353052DF" w14:textId="77777777" w:rsidTr="00A47A14">
        <w:tc>
          <w:tcPr>
            <w:tcW w:w="272" w:type="pct"/>
            <w:shd w:val="clear" w:color="auto" w:fill="auto"/>
          </w:tcPr>
          <w:p w14:paraId="52DC6ED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6D95B82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23C7706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07FE0042" w14:textId="77777777" w:rsidTr="004F4BDD">
        <w:tc>
          <w:tcPr>
            <w:tcW w:w="5000" w:type="pct"/>
            <w:gridSpan w:val="3"/>
            <w:shd w:val="clear" w:color="auto" w:fill="auto"/>
          </w:tcPr>
          <w:p w14:paraId="02BF827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67489" w:rsidRPr="0018193D" w14:paraId="16C1219D" w14:textId="77777777" w:rsidTr="004F4BDD">
        <w:tc>
          <w:tcPr>
            <w:tcW w:w="5000" w:type="pct"/>
            <w:gridSpan w:val="3"/>
            <w:shd w:val="clear" w:color="auto" w:fill="auto"/>
          </w:tcPr>
          <w:p w14:paraId="365C875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6814B7DE" w14:textId="77777777" w:rsidTr="00A47A14">
        <w:tc>
          <w:tcPr>
            <w:tcW w:w="272" w:type="pct"/>
            <w:shd w:val="clear" w:color="auto" w:fill="auto"/>
          </w:tcPr>
          <w:p w14:paraId="0A3348B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6C7A9084" w14:textId="75928F6C" w:rsidR="00C67489" w:rsidRPr="0018193D" w:rsidRDefault="005323D5"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Манекены </w:t>
            </w:r>
            <w:r w:rsidR="00C67489" w:rsidRPr="0018193D">
              <w:rPr>
                <w:rFonts w:ascii="Times New Roman" w:eastAsia="Times New Roman" w:hAnsi="Times New Roman" w:cs="Times New Roman"/>
                <w:sz w:val="24"/>
                <w:szCs w:val="24"/>
              </w:rPr>
              <w:t>(или фантомы, или тренажеры) для отработки практических манипуляций</w:t>
            </w:r>
          </w:p>
        </w:tc>
        <w:tc>
          <w:tcPr>
            <w:tcW w:w="1528" w:type="pct"/>
            <w:shd w:val="clear" w:color="auto" w:fill="auto"/>
          </w:tcPr>
          <w:p w14:paraId="3506FC9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17E3BB5" w14:textId="77777777" w:rsidTr="00A47A14">
        <w:tc>
          <w:tcPr>
            <w:tcW w:w="272" w:type="pct"/>
            <w:shd w:val="clear" w:color="auto" w:fill="auto"/>
          </w:tcPr>
          <w:p w14:paraId="7DDEB46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63BB13A7" w14:textId="7B90F44D" w:rsidR="00C67489" w:rsidRPr="0018193D" w:rsidRDefault="005323D5"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Cs/>
                <w:sz w:val="24"/>
                <w:szCs w:val="24"/>
                <w:lang w:eastAsia="ru-RU"/>
              </w:rPr>
              <w:t xml:space="preserve">Медицинский </w:t>
            </w:r>
            <w:r w:rsidR="00C67489" w:rsidRPr="0018193D">
              <w:rPr>
                <w:rFonts w:ascii="Times New Roman" w:eastAsia="Times New Roman" w:hAnsi="Times New Roman" w:cs="Times New Roman"/>
                <w:bCs/>
                <w:sz w:val="24"/>
                <w:szCs w:val="24"/>
                <w:lang w:eastAsia="ru-RU"/>
              </w:rPr>
              <w:t>инструментарий</w:t>
            </w:r>
          </w:p>
        </w:tc>
        <w:tc>
          <w:tcPr>
            <w:tcW w:w="1528" w:type="pct"/>
            <w:shd w:val="clear" w:color="auto" w:fill="auto"/>
          </w:tcPr>
          <w:p w14:paraId="1AEDD7D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D721A09" w14:textId="77777777" w:rsidTr="00A47A14">
        <w:tc>
          <w:tcPr>
            <w:tcW w:w="272" w:type="pct"/>
            <w:shd w:val="clear" w:color="auto" w:fill="auto"/>
          </w:tcPr>
          <w:p w14:paraId="52C5581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77D1FD57" w14:textId="29AD05DB" w:rsidR="00C67489" w:rsidRPr="0018193D" w:rsidRDefault="005323D5" w:rsidP="00C6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Учебно</w:t>
            </w:r>
            <w:r w:rsidR="00C67489" w:rsidRPr="0018193D">
              <w:rPr>
                <w:rFonts w:ascii="Times New Roman" w:eastAsia="Times New Roman" w:hAnsi="Times New Roman" w:cs="Times New Roman"/>
                <w:sz w:val="24"/>
                <w:szCs w:val="24"/>
                <w:lang w:eastAsia="ru-RU"/>
              </w:rPr>
              <w:t>-методический комплекс</w:t>
            </w:r>
          </w:p>
        </w:tc>
        <w:tc>
          <w:tcPr>
            <w:tcW w:w="1528" w:type="pct"/>
            <w:shd w:val="clear" w:color="auto" w:fill="auto"/>
          </w:tcPr>
          <w:p w14:paraId="4DF0E44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890E629" w14:textId="77777777" w:rsidTr="00A47A14">
        <w:tc>
          <w:tcPr>
            <w:tcW w:w="272" w:type="pct"/>
            <w:shd w:val="clear" w:color="auto" w:fill="auto"/>
          </w:tcPr>
          <w:p w14:paraId="0D5DA57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5CA25432" w14:textId="70B97395" w:rsidR="00C67489" w:rsidRPr="0018193D" w:rsidRDefault="005323D5" w:rsidP="00C6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Контролирующие </w:t>
            </w:r>
            <w:r w:rsidR="00C67489" w:rsidRPr="0018193D">
              <w:rPr>
                <w:rFonts w:ascii="Times New Roman" w:eastAsia="Times New Roman" w:hAnsi="Times New Roman" w:cs="Times New Roman"/>
                <w:sz w:val="24"/>
                <w:szCs w:val="24"/>
                <w:lang w:eastAsia="ru-RU"/>
              </w:rPr>
              <w:t>и обучающие программы</w:t>
            </w:r>
          </w:p>
        </w:tc>
        <w:tc>
          <w:tcPr>
            <w:tcW w:w="1528" w:type="pct"/>
            <w:shd w:val="clear" w:color="auto" w:fill="auto"/>
          </w:tcPr>
          <w:p w14:paraId="5A84ED4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9E0BD51" w14:textId="77777777" w:rsidTr="00A47A14">
        <w:tc>
          <w:tcPr>
            <w:tcW w:w="272" w:type="pct"/>
            <w:shd w:val="clear" w:color="auto" w:fill="auto"/>
          </w:tcPr>
          <w:p w14:paraId="29DA936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4155AE75" w14:textId="6D5F63D5" w:rsidR="00C67489" w:rsidRPr="0018193D" w:rsidRDefault="005323D5" w:rsidP="00C6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Наглядные </w:t>
            </w:r>
            <w:r w:rsidR="00C67489" w:rsidRPr="0018193D">
              <w:rPr>
                <w:rFonts w:ascii="Times New Roman" w:eastAsia="Times New Roman" w:hAnsi="Times New Roman" w:cs="Times New Roman"/>
                <w:sz w:val="24"/>
                <w:szCs w:val="24"/>
                <w:lang w:eastAsia="ru-RU"/>
              </w:rPr>
              <w:t>пособия: модели, таблицы, плакаты, схемы, компьютерные презентации, фильмы</w:t>
            </w:r>
          </w:p>
        </w:tc>
        <w:tc>
          <w:tcPr>
            <w:tcW w:w="1528" w:type="pct"/>
            <w:shd w:val="clear" w:color="auto" w:fill="auto"/>
          </w:tcPr>
          <w:p w14:paraId="0F12A8C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CBEDAFC" w14:textId="77777777" w:rsidTr="00A47A14">
        <w:tc>
          <w:tcPr>
            <w:tcW w:w="272" w:type="pct"/>
            <w:shd w:val="clear" w:color="auto" w:fill="auto"/>
          </w:tcPr>
          <w:p w14:paraId="1DCBB80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2B5F91BA" w14:textId="4A728C91" w:rsidR="00C67489" w:rsidRPr="0018193D" w:rsidRDefault="005323D5" w:rsidP="00C6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Медицинская </w:t>
            </w:r>
            <w:r w:rsidR="00C67489" w:rsidRPr="0018193D">
              <w:rPr>
                <w:rFonts w:ascii="Times New Roman" w:eastAsia="Times New Roman" w:hAnsi="Times New Roman" w:cs="Times New Roman"/>
                <w:bCs/>
                <w:sz w:val="24"/>
                <w:szCs w:val="24"/>
                <w:lang w:eastAsia="ru-RU"/>
              </w:rPr>
              <w:t>документация (бланки)</w:t>
            </w:r>
          </w:p>
        </w:tc>
        <w:tc>
          <w:tcPr>
            <w:tcW w:w="1528" w:type="pct"/>
            <w:shd w:val="clear" w:color="auto" w:fill="auto"/>
          </w:tcPr>
          <w:p w14:paraId="0C66545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DE2C2C9" w14:textId="77777777" w:rsidTr="004F4BDD">
        <w:tc>
          <w:tcPr>
            <w:tcW w:w="5000" w:type="pct"/>
            <w:gridSpan w:val="3"/>
            <w:shd w:val="clear" w:color="auto" w:fill="auto"/>
          </w:tcPr>
          <w:p w14:paraId="50E3CAA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53AF308D" w14:textId="77777777" w:rsidTr="00A47A14">
        <w:tc>
          <w:tcPr>
            <w:tcW w:w="272" w:type="pct"/>
            <w:shd w:val="clear" w:color="auto" w:fill="auto"/>
          </w:tcPr>
          <w:p w14:paraId="0F57697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2776E3C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170C734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2180ADAB" w14:textId="77777777" w:rsidR="00157203" w:rsidRDefault="00157203" w:rsidP="00A47A14">
      <w:pPr>
        <w:spacing w:before="80" w:after="80" w:line="240" w:lineRule="auto"/>
        <w:jc w:val="both"/>
        <w:rPr>
          <w:rFonts w:ascii="Times New Roman" w:eastAsia="Times New Roman" w:hAnsi="Times New Roman" w:cs="Times New Roman"/>
          <w:sz w:val="24"/>
          <w:szCs w:val="24"/>
        </w:rPr>
      </w:pPr>
    </w:p>
    <w:p w14:paraId="5D442F5F" w14:textId="2263CE69" w:rsidR="00C67489" w:rsidRPr="0018193D" w:rsidRDefault="00C67489" w:rsidP="00157203">
      <w:pPr>
        <w:spacing w:before="80" w:after="80" w:line="240" w:lineRule="auto"/>
        <w:ind w:firstLine="708"/>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Кабинет </w:t>
      </w:r>
      <w:r w:rsidR="00157203">
        <w:rPr>
          <w:rFonts w:ascii="Times New Roman" w:eastAsia="Times New Roman" w:hAnsi="Times New Roman" w:cs="Times New Roman"/>
          <w:sz w:val="24"/>
          <w:szCs w:val="24"/>
        </w:rPr>
        <w:t>«Т</w:t>
      </w:r>
      <w:r w:rsidRPr="0018193D">
        <w:rPr>
          <w:rFonts w:ascii="Times New Roman" w:eastAsia="Times New Roman" w:hAnsi="Times New Roman" w:cs="Times New Roman"/>
          <w:sz w:val="24"/>
          <w:szCs w:val="24"/>
        </w:rPr>
        <w:t>ерапии</w:t>
      </w:r>
      <w:r w:rsidR="00157203">
        <w:rPr>
          <w:rFonts w:ascii="Times New Roman" w:eastAsia="Times New Roman" w:hAnsi="Times New Roman" w:cs="Times New Roman"/>
          <w:sz w:val="24"/>
          <w:szCs w:val="24"/>
        </w:rPr>
        <w:t>»</w:t>
      </w:r>
      <w:r w:rsidR="00345D6B">
        <w:rPr>
          <w:rFonts w:ascii="Times New Roman" w:eastAsia="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5"/>
        <w:gridCol w:w="2996"/>
      </w:tblGrid>
      <w:tr w:rsidR="00C67489" w:rsidRPr="0018193D" w14:paraId="64962F1A" w14:textId="77777777" w:rsidTr="004F4BDD">
        <w:tc>
          <w:tcPr>
            <w:tcW w:w="272" w:type="pct"/>
            <w:shd w:val="clear" w:color="auto" w:fill="auto"/>
            <w:vAlign w:val="center"/>
          </w:tcPr>
          <w:p w14:paraId="1BDA2C6D"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1BE72512"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19"/>
            </w:r>
          </w:p>
        </w:tc>
        <w:tc>
          <w:tcPr>
            <w:tcW w:w="1528" w:type="pct"/>
            <w:shd w:val="clear" w:color="auto" w:fill="auto"/>
            <w:vAlign w:val="center"/>
          </w:tcPr>
          <w:p w14:paraId="0D85E45B"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20"/>
            </w:r>
          </w:p>
        </w:tc>
      </w:tr>
      <w:tr w:rsidR="00C67489" w:rsidRPr="0018193D" w14:paraId="5D2152C5" w14:textId="77777777" w:rsidTr="004F4BDD">
        <w:trPr>
          <w:trHeight w:val="278"/>
        </w:trPr>
        <w:tc>
          <w:tcPr>
            <w:tcW w:w="5000" w:type="pct"/>
            <w:gridSpan w:val="3"/>
            <w:shd w:val="clear" w:color="auto" w:fill="auto"/>
          </w:tcPr>
          <w:p w14:paraId="7099F38D"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67489" w:rsidRPr="0018193D" w14:paraId="2C0338CC" w14:textId="77777777" w:rsidTr="004F4BDD">
        <w:trPr>
          <w:trHeight w:val="277"/>
        </w:trPr>
        <w:tc>
          <w:tcPr>
            <w:tcW w:w="5000" w:type="pct"/>
            <w:gridSpan w:val="3"/>
            <w:shd w:val="clear" w:color="auto" w:fill="auto"/>
          </w:tcPr>
          <w:p w14:paraId="627134CB"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23EF6411" w14:textId="77777777" w:rsidTr="004F4BDD">
        <w:tc>
          <w:tcPr>
            <w:tcW w:w="272" w:type="pct"/>
            <w:shd w:val="clear" w:color="auto" w:fill="auto"/>
          </w:tcPr>
          <w:p w14:paraId="12A6B6E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20C3E974" w14:textId="1455AE36"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Функциональная </w:t>
            </w:r>
            <w:r w:rsidR="00C67489" w:rsidRPr="0018193D">
              <w:rPr>
                <w:rFonts w:ascii="Times New Roman" w:eastAsia="Times New Roman" w:hAnsi="Times New Roman" w:cs="Times New Roman"/>
                <w:sz w:val="24"/>
                <w:szCs w:val="24"/>
                <w:lang w:eastAsia="ru-RU"/>
              </w:rPr>
              <w:t>мебель для обеспечения посадочных мест по количеству обучающихся</w:t>
            </w:r>
          </w:p>
        </w:tc>
        <w:tc>
          <w:tcPr>
            <w:tcW w:w="1528" w:type="pct"/>
            <w:shd w:val="clear" w:color="auto" w:fill="auto"/>
          </w:tcPr>
          <w:p w14:paraId="16DFD4B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7EEB4B8" w14:textId="77777777" w:rsidTr="004F4BDD">
        <w:tc>
          <w:tcPr>
            <w:tcW w:w="272" w:type="pct"/>
            <w:shd w:val="clear" w:color="auto" w:fill="auto"/>
          </w:tcPr>
          <w:p w14:paraId="31DEAAE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464E5740" w14:textId="13B7F92B" w:rsidR="00C67489" w:rsidRPr="0018193D" w:rsidRDefault="005323D5"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Функциональная </w:t>
            </w:r>
            <w:r w:rsidR="00C67489" w:rsidRPr="0018193D">
              <w:rPr>
                <w:rFonts w:ascii="Times New Roman" w:eastAsia="Times New Roman" w:hAnsi="Times New Roman" w:cs="Times New Roman"/>
                <w:sz w:val="24"/>
                <w:szCs w:val="24"/>
                <w:lang w:eastAsia="ru-RU"/>
              </w:rPr>
              <w:t>мебель для оборудования рабочего места преподавателя</w:t>
            </w:r>
          </w:p>
        </w:tc>
        <w:tc>
          <w:tcPr>
            <w:tcW w:w="1528" w:type="pct"/>
            <w:shd w:val="clear" w:color="auto" w:fill="auto"/>
          </w:tcPr>
          <w:p w14:paraId="4676001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83E3958" w14:textId="77777777" w:rsidTr="004F4BDD">
        <w:tc>
          <w:tcPr>
            <w:tcW w:w="272" w:type="pct"/>
            <w:shd w:val="clear" w:color="auto" w:fill="auto"/>
          </w:tcPr>
          <w:p w14:paraId="5B97D76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6B304F9B" w14:textId="5EC7775F"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sz w:val="24"/>
                <w:szCs w:val="24"/>
              </w:rPr>
              <w:t xml:space="preserve">Столик </w:t>
            </w:r>
            <w:r w:rsidR="00C67489" w:rsidRPr="0018193D">
              <w:rPr>
                <w:rFonts w:ascii="Times New Roman" w:eastAsia="Times New Roman" w:hAnsi="Times New Roman" w:cs="Times New Roman"/>
                <w:sz w:val="24"/>
                <w:szCs w:val="24"/>
              </w:rPr>
              <w:t>манипуляционный</w:t>
            </w:r>
          </w:p>
        </w:tc>
        <w:tc>
          <w:tcPr>
            <w:tcW w:w="1528" w:type="pct"/>
            <w:shd w:val="clear" w:color="auto" w:fill="auto"/>
          </w:tcPr>
          <w:p w14:paraId="376AD37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F6DEF35" w14:textId="77777777" w:rsidTr="004F4BDD">
        <w:tc>
          <w:tcPr>
            <w:tcW w:w="272" w:type="pct"/>
            <w:shd w:val="clear" w:color="auto" w:fill="auto"/>
          </w:tcPr>
          <w:p w14:paraId="262AADA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4E549A7C" w14:textId="72C057E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Столик </w:t>
            </w:r>
            <w:r w:rsidR="00C67489" w:rsidRPr="0018193D">
              <w:rPr>
                <w:rFonts w:ascii="Times New Roman" w:eastAsia="Times New Roman" w:hAnsi="Times New Roman" w:cs="Times New Roman"/>
                <w:bCs/>
                <w:sz w:val="24"/>
                <w:szCs w:val="24"/>
              </w:rPr>
              <w:t>инструментальный</w:t>
            </w:r>
          </w:p>
        </w:tc>
        <w:tc>
          <w:tcPr>
            <w:tcW w:w="1528" w:type="pct"/>
            <w:shd w:val="clear" w:color="auto" w:fill="auto"/>
          </w:tcPr>
          <w:p w14:paraId="1EB7777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25AD9C6" w14:textId="77777777" w:rsidTr="004F4BDD">
        <w:tc>
          <w:tcPr>
            <w:tcW w:w="272" w:type="pct"/>
            <w:shd w:val="clear" w:color="auto" w:fill="auto"/>
          </w:tcPr>
          <w:p w14:paraId="377EB73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1346C538" w14:textId="34BFF9F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Ширма </w:t>
            </w:r>
            <w:r w:rsidR="00C67489" w:rsidRPr="0018193D">
              <w:rPr>
                <w:rFonts w:ascii="Times New Roman" w:eastAsia="Times New Roman" w:hAnsi="Times New Roman" w:cs="Times New Roman"/>
                <w:bCs/>
                <w:sz w:val="24"/>
                <w:szCs w:val="24"/>
              </w:rPr>
              <w:t>медицинская</w:t>
            </w:r>
          </w:p>
        </w:tc>
        <w:tc>
          <w:tcPr>
            <w:tcW w:w="1528" w:type="pct"/>
            <w:shd w:val="clear" w:color="auto" w:fill="auto"/>
          </w:tcPr>
          <w:p w14:paraId="1D08B6D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DC956ED" w14:textId="77777777" w:rsidTr="004F4BDD">
        <w:tc>
          <w:tcPr>
            <w:tcW w:w="272" w:type="pct"/>
            <w:shd w:val="clear" w:color="auto" w:fill="auto"/>
          </w:tcPr>
          <w:p w14:paraId="22617D5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11112D9F" w14:textId="75EA6394" w:rsidR="00C67489" w:rsidRPr="0018193D" w:rsidRDefault="005323D5"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Кушетка </w:t>
            </w:r>
            <w:r w:rsidR="00C67489" w:rsidRPr="0018193D">
              <w:rPr>
                <w:rFonts w:ascii="Times New Roman" w:eastAsia="Times New Roman" w:hAnsi="Times New Roman" w:cs="Times New Roman"/>
                <w:sz w:val="24"/>
                <w:szCs w:val="24"/>
                <w:lang w:eastAsia="ru-RU"/>
              </w:rPr>
              <w:t>медицинская</w:t>
            </w:r>
          </w:p>
        </w:tc>
        <w:tc>
          <w:tcPr>
            <w:tcW w:w="1528" w:type="pct"/>
            <w:shd w:val="clear" w:color="auto" w:fill="auto"/>
          </w:tcPr>
          <w:p w14:paraId="5B0FF22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1A9DDC1" w14:textId="77777777" w:rsidTr="004F4BDD">
        <w:tc>
          <w:tcPr>
            <w:tcW w:w="272" w:type="pct"/>
            <w:shd w:val="clear" w:color="auto" w:fill="auto"/>
          </w:tcPr>
          <w:p w14:paraId="001881A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47322541" w14:textId="2A508C17" w:rsidR="00C67489" w:rsidRPr="0018193D" w:rsidRDefault="005323D5"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Емкости </w:t>
            </w:r>
            <w:r w:rsidR="00C67489" w:rsidRPr="0018193D">
              <w:rPr>
                <w:rFonts w:ascii="Times New Roman" w:eastAsia="Times New Roman" w:hAnsi="Times New Roman" w:cs="Times New Roman"/>
                <w:sz w:val="24"/>
                <w:szCs w:val="24"/>
              </w:rPr>
              <w:t>для дезинфекции</w:t>
            </w:r>
          </w:p>
        </w:tc>
        <w:tc>
          <w:tcPr>
            <w:tcW w:w="1528" w:type="pct"/>
            <w:shd w:val="clear" w:color="auto" w:fill="auto"/>
          </w:tcPr>
          <w:p w14:paraId="69CBFCB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7F1ED1D" w14:textId="77777777" w:rsidTr="004F4BDD">
        <w:tc>
          <w:tcPr>
            <w:tcW w:w="272" w:type="pct"/>
            <w:shd w:val="clear" w:color="auto" w:fill="auto"/>
          </w:tcPr>
          <w:p w14:paraId="7CAD0B9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15A21E23" w14:textId="7D1AF208" w:rsidR="00C67489" w:rsidRPr="0018193D" w:rsidRDefault="005323D5"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Емкости </w:t>
            </w:r>
            <w:r w:rsidR="00C67489" w:rsidRPr="0018193D">
              <w:rPr>
                <w:rFonts w:ascii="Times New Roman" w:eastAsia="Times New Roman" w:hAnsi="Times New Roman" w:cs="Times New Roman"/>
                <w:sz w:val="24"/>
                <w:szCs w:val="24"/>
                <w:lang w:eastAsia="ru-RU"/>
              </w:rPr>
              <w:t xml:space="preserve">для мед. </w:t>
            </w:r>
            <w:r w:rsidRPr="0018193D">
              <w:rPr>
                <w:rFonts w:ascii="Times New Roman" w:eastAsia="Times New Roman" w:hAnsi="Times New Roman" w:cs="Times New Roman"/>
                <w:sz w:val="24"/>
                <w:szCs w:val="24"/>
                <w:lang w:eastAsia="ru-RU"/>
              </w:rPr>
              <w:t>Отходов</w:t>
            </w:r>
          </w:p>
        </w:tc>
        <w:tc>
          <w:tcPr>
            <w:tcW w:w="1528" w:type="pct"/>
            <w:shd w:val="clear" w:color="auto" w:fill="auto"/>
          </w:tcPr>
          <w:p w14:paraId="076AD17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7B88A4F"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223E3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7C683D58" w14:textId="77777777" w:rsidTr="004F4BDD">
        <w:tc>
          <w:tcPr>
            <w:tcW w:w="272" w:type="pct"/>
            <w:tcBorders>
              <w:top w:val="single" w:sz="4" w:space="0" w:color="auto"/>
              <w:left w:val="single" w:sz="4" w:space="0" w:color="auto"/>
              <w:bottom w:val="single" w:sz="4" w:space="0" w:color="auto"/>
              <w:right w:val="single" w:sz="4" w:space="0" w:color="auto"/>
            </w:tcBorders>
            <w:shd w:val="clear" w:color="auto" w:fill="auto"/>
          </w:tcPr>
          <w:p w14:paraId="0D9ECE7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6490C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4D13672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7A3C19E3"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06497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67489" w:rsidRPr="0018193D" w14:paraId="72E7F8C4"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BA0F4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09C5B26A" w14:textId="77777777" w:rsidTr="004F4BDD">
        <w:tc>
          <w:tcPr>
            <w:tcW w:w="272" w:type="pct"/>
            <w:shd w:val="clear" w:color="auto" w:fill="auto"/>
          </w:tcPr>
          <w:p w14:paraId="483F746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4561A7B3" w14:textId="351C89AF"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sz w:val="24"/>
                <w:szCs w:val="24"/>
              </w:rPr>
              <w:t>Электрокардиограф</w:t>
            </w:r>
          </w:p>
        </w:tc>
        <w:tc>
          <w:tcPr>
            <w:tcW w:w="1528" w:type="pct"/>
            <w:shd w:val="clear" w:color="auto" w:fill="auto"/>
          </w:tcPr>
          <w:p w14:paraId="4E6B69C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99FDA8D" w14:textId="77777777" w:rsidTr="004F4BDD">
        <w:tc>
          <w:tcPr>
            <w:tcW w:w="272" w:type="pct"/>
            <w:shd w:val="clear" w:color="auto" w:fill="auto"/>
          </w:tcPr>
          <w:p w14:paraId="005A4C0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23244366" w14:textId="4059CFE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Тонометры</w:t>
            </w:r>
          </w:p>
        </w:tc>
        <w:tc>
          <w:tcPr>
            <w:tcW w:w="1528" w:type="pct"/>
            <w:shd w:val="clear" w:color="auto" w:fill="auto"/>
          </w:tcPr>
          <w:p w14:paraId="413A6E2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293788B" w14:textId="77777777" w:rsidTr="004F4BDD">
        <w:tc>
          <w:tcPr>
            <w:tcW w:w="272" w:type="pct"/>
            <w:shd w:val="clear" w:color="auto" w:fill="auto"/>
          </w:tcPr>
          <w:p w14:paraId="0490490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2E4DC03F" w14:textId="753F2FCA"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Фонендоскопы</w:t>
            </w:r>
          </w:p>
        </w:tc>
        <w:tc>
          <w:tcPr>
            <w:tcW w:w="1528" w:type="pct"/>
            <w:shd w:val="clear" w:color="auto" w:fill="auto"/>
          </w:tcPr>
          <w:p w14:paraId="77D507A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0CF143D" w14:textId="77777777" w:rsidTr="004F4BDD">
        <w:tc>
          <w:tcPr>
            <w:tcW w:w="272" w:type="pct"/>
            <w:shd w:val="clear" w:color="auto" w:fill="auto"/>
          </w:tcPr>
          <w:p w14:paraId="2E84557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25CFC8CB" w14:textId="275A9301"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Спирометр </w:t>
            </w:r>
            <w:r w:rsidR="00C67489" w:rsidRPr="0018193D">
              <w:rPr>
                <w:rFonts w:ascii="Times New Roman" w:eastAsia="Times New Roman" w:hAnsi="Times New Roman" w:cs="Times New Roman"/>
                <w:bCs/>
                <w:sz w:val="24"/>
                <w:szCs w:val="24"/>
              </w:rPr>
              <w:t>(</w:t>
            </w:r>
            <w:proofErr w:type="spellStart"/>
            <w:r w:rsidR="00C67489" w:rsidRPr="0018193D">
              <w:rPr>
                <w:rFonts w:ascii="Times New Roman" w:eastAsia="Times New Roman" w:hAnsi="Times New Roman" w:cs="Times New Roman"/>
                <w:bCs/>
                <w:sz w:val="24"/>
                <w:szCs w:val="24"/>
              </w:rPr>
              <w:t>пикфлоуметр</w:t>
            </w:r>
            <w:proofErr w:type="spellEnd"/>
            <w:r w:rsidR="00C67489" w:rsidRPr="0018193D">
              <w:rPr>
                <w:rFonts w:ascii="Times New Roman" w:eastAsia="Times New Roman" w:hAnsi="Times New Roman" w:cs="Times New Roman"/>
                <w:bCs/>
                <w:sz w:val="24"/>
                <w:szCs w:val="24"/>
              </w:rPr>
              <w:t>)</w:t>
            </w:r>
          </w:p>
        </w:tc>
        <w:tc>
          <w:tcPr>
            <w:tcW w:w="1528" w:type="pct"/>
            <w:shd w:val="clear" w:color="auto" w:fill="auto"/>
          </w:tcPr>
          <w:p w14:paraId="2F56D25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7DCEEEE" w14:textId="77777777" w:rsidTr="004F4BDD">
        <w:tc>
          <w:tcPr>
            <w:tcW w:w="272" w:type="pct"/>
            <w:shd w:val="clear" w:color="auto" w:fill="auto"/>
          </w:tcPr>
          <w:p w14:paraId="1348457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569D05B9" w14:textId="4972E11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Глюкометр</w:t>
            </w:r>
          </w:p>
        </w:tc>
        <w:tc>
          <w:tcPr>
            <w:tcW w:w="1528" w:type="pct"/>
            <w:shd w:val="clear" w:color="auto" w:fill="auto"/>
          </w:tcPr>
          <w:p w14:paraId="60F165D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80CA9DF" w14:textId="77777777" w:rsidTr="004F4BDD">
        <w:tc>
          <w:tcPr>
            <w:tcW w:w="272" w:type="pct"/>
            <w:shd w:val="clear" w:color="auto" w:fill="auto"/>
          </w:tcPr>
          <w:p w14:paraId="61C6E3A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261914B4" w14:textId="56E27562"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Небулайзер</w:t>
            </w:r>
          </w:p>
        </w:tc>
        <w:tc>
          <w:tcPr>
            <w:tcW w:w="1528" w:type="pct"/>
            <w:shd w:val="clear" w:color="auto" w:fill="auto"/>
          </w:tcPr>
          <w:p w14:paraId="2B3C015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58279F2" w14:textId="77777777" w:rsidTr="004F4BDD">
        <w:tc>
          <w:tcPr>
            <w:tcW w:w="272" w:type="pct"/>
            <w:shd w:val="clear" w:color="auto" w:fill="auto"/>
          </w:tcPr>
          <w:p w14:paraId="58DD912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47154C8B" w14:textId="406962C8"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sz w:val="24"/>
                <w:szCs w:val="24"/>
              </w:rPr>
              <w:t>Пульсоксиметр</w:t>
            </w:r>
          </w:p>
        </w:tc>
        <w:tc>
          <w:tcPr>
            <w:tcW w:w="1528" w:type="pct"/>
            <w:shd w:val="clear" w:color="auto" w:fill="auto"/>
          </w:tcPr>
          <w:p w14:paraId="17265B1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05479AB" w14:textId="77777777" w:rsidTr="004F4BDD">
        <w:tc>
          <w:tcPr>
            <w:tcW w:w="272" w:type="pct"/>
            <w:shd w:val="clear" w:color="auto" w:fill="auto"/>
          </w:tcPr>
          <w:p w14:paraId="698D0FE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63A80CB3" w14:textId="4FD019E4"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Весы </w:t>
            </w:r>
            <w:r w:rsidR="00C67489" w:rsidRPr="0018193D">
              <w:rPr>
                <w:rFonts w:ascii="Times New Roman" w:eastAsia="Times New Roman" w:hAnsi="Times New Roman" w:cs="Times New Roman"/>
                <w:sz w:val="24"/>
                <w:szCs w:val="24"/>
              </w:rPr>
              <w:t>медицинские (механические, электронные или напольные)</w:t>
            </w:r>
          </w:p>
        </w:tc>
        <w:tc>
          <w:tcPr>
            <w:tcW w:w="1528" w:type="pct"/>
            <w:shd w:val="clear" w:color="auto" w:fill="auto"/>
          </w:tcPr>
          <w:p w14:paraId="40FC0B9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0789B29" w14:textId="77777777" w:rsidTr="004F4BDD">
        <w:tc>
          <w:tcPr>
            <w:tcW w:w="272" w:type="pct"/>
            <w:shd w:val="clear" w:color="auto" w:fill="auto"/>
          </w:tcPr>
          <w:p w14:paraId="63CC4D3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2FBC1F3D" w14:textId="696F2982" w:rsidR="00C67489" w:rsidRPr="0018193D" w:rsidRDefault="005323D5"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Ростомер </w:t>
            </w:r>
            <w:r w:rsidR="00C67489" w:rsidRPr="0018193D">
              <w:rPr>
                <w:rFonts w:ascii="Times New Roman" w:eastAsia="Times New Roman" w:hAnsi="Times New Roman" w:cs="Times New Roman"/>
                <w:sz w:val="24"/>
                <w:szCs w:val="24"/>
                <w:lang w:eastAsia="ru-RU"/>
              </w:rPr>
              <w:t>вертикальный</w:t>
            </w:r>
          </w:p>
        </w:tc>
        <w:tc>
          <w:tcPr>
            <w:tcW w:w="1528" w:type="pct"/>
            <w:shd w:val="clear" w:color="auto" w:fill="auto"/>
          </w:tcPr>
          <w:p w14:paraId="5F07273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F653A32" w14:textId="77777777" w:rsidTr="004F4BDD">
        <w:tc>
          <w:tcPr>
            <w:tcW w:w="272" w:type="pct"/>
            <w:shd w:val="clear" w:color="auto" w:fill="auto"/>
          </w:tcPr>
          <w:p w14:paraId="1DE54B7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008DBADA" w14:textId="34629F8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Тестовые </w:t>
            </w:r>
            <w:r w:rsidR="00C67489" w:rsidRPr="0018193D">
              <w:rPr>
                <w:rFonts w:ascii="Times New Roman" w:eastAsia="Times New Roman" w:hAnsi="Times New Roman" w:cs="Times New Roman"/>
                <w:bCs/>
                <w:sz w:val="24"/>
                <w:szCs w:val="24"/>
              </w:rPr>
              <w:t>полоски для глюкометра</w:t>
            </w:r>
          </w:p>
        </w:tc>
        <w:tc>
          <w:tcPr>
            <w:tcW w:w="1528" w:type="pct"/>
            <w:shd w:val="clear" w:color="auto" w:fill="auto"/>
          </w:tcPr>
          <w:p w14:paraId="5845F8C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7823D29" w14:textId="77777777" w:rsidTr="004F4BDD">
        <w:tc>
          <w:tcPr>
            <w:tcW w:w="272" w:type="pct"/>
            <w:shd w:val="clear" w:color="auto" w:fill="auto"/>
          </w:tcPr>
          <w:p w14:paraId="3976379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073EF113" w14:textId="16161F7C"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Ножницы</w:t>
            </w:r>
          </w:p>
        </w:tc>
        <w:tc>
          <w:tcPr>
            <w:tcW w:w="1528" w:type="pct"/>
            <w:shd w:val="clear" w:color="auto" w:fill="auto"/>
          </w:tcPr>
          <w:p w14:paraId="14B3243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0A7953D" w14:textId="77777777" w:rsidTr="004F4BDD">
        <w:tc>
          <w:tcPr>
            <w:tcW w:w="272" w:type="pct"/>
            <w:shd w:val="clear" w:color="auto" w:fill="auto"/>
          </w:tcPr>
          <w:p w14:paraId="1A71112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12</w:t>
            </w:r>
          </w:p>
        </w:tc>
        <w:tc>
          <w:tcPr>
            <w:tcW w:w="3200" w:type="pct"/>
            <w:shd w:val="clear" w:color="auto" w:fill="auto"/>
          </w:tcPr>
          <w:p w14:paraId="7EACEFE4" w14:textId="67D120F4"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Пинцет</w:t>
            </w:r>
          </w:p>
        </w:tc>
        <w:tc>
          <w:tcPr>
            <w:tcW w:w="1528" w:type="pct"/>
            <w:shd w:val="clear" w:color="auto" w:fill="auto"/>
          </w:tcPr>
          <w:p w14:paraId="4B7C0A6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599F5C2" w14:textId="77777777" w:rsidTr="004F4BDD">
        <w:tc>
          <w:tcPr>
            <w:tcW w:w="272" w:type="pct"/>
            <w:shd w:val="clear" w:color="auto" w:fill="auto"/>
          </w:tcPr>
          <w:p w14:paraId="6815291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13</w:t>
            </w:r>
          </w:p>
        </w:tc>
        <w:tc>
          <w:tcPr>
            <w:tcW w:w="3200" w:type="pct"/>
            <w:shd w:val="clear" w:color="auto" w:fill="auto"/>
          </w:tcPr>
          <w:p w14:paraId="0ED7235E" w14:textId="1B8F4C1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Штатив </w:t>
            </w:r>
            <w:r w:rsidR="00C67489" w:rsidRPr="0018193D">
              <w:rPr>
                <w:rFonts w:ascii="Times New Roman" w:eastAsia="Times New Roman" w:hAnsi="Times New Roman" w:cs="Times New Roman"/>
                <w:bCs/>
                <w:sz w:val="24"/>
                <w:szCs w:val="24"/>
              </w:rPr>
              <w:t>для систем</w:t>
            </w:r>
          </w:p>
        </w:tc>
        <w:tc>
          <w:tcPr>
            <w:tcW w:w="1528" w:type="pct"/>
            <w:shd w:val="clear" w:color="auto" w:fill="auto"/>
          </w:tcPr>
          <w:p w14:paraId="6E747AD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6F6B989" w14:textId="77777777" w:rsidTr="004F4BDD">
        <w:tc>
          <w:tcPr>
            <w:tcW w:w="272" w:type="pct"/>
            <w:shd w:val="clear" w:color="auto" w:fill="auto"/>
          </w:tcPr>
          <w:p w14:paraId="7E75D0F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14</w:t>
            </w:r>
          </w:p>
        </w:tc>
        <w:tc>
          <w:tcPr>
            <w:tcW w:w="3200" w:type="pct"/>
            <w:shd w:val="clear" w:color="auto" w:fill="auto"/>
          </w:tcPr>
          <w:p w14:paraId="08DF7EFD" w14:textId="1D966AE1"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Жгут</w:t>
            </w:r>
          </w:p>
        </w:tc>
        <w:tc>
          <w:tcPr>
            <w:tcW w:w="1528" w:type="pct"/>
            <w:shd w:val="clear" w:color="auto" w:fill="auto"/>
          </w:tcPr>
          <w:p w14:paraId="011753C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ED84C0B" w14:textId="77777777" w:rsidTr="004F4BDD">
        <w:tc>
          <w:tcPr>
            <w:tcW w:w="272" w:type="pct"/>
            <w:shd w:val="clear" w:color="auto" w:fill="auto"/>
          </w:tcPr>
          <w:p w14:paraId="7238A35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15</w:t>
            </w:r>
          </w:p>
        </w:tc>
        <w:tc>
          <w:tcPr>
            <w:tcW w:w="3200" w:type="pct"/>
            <w:shd w:val="clear" w:color="auto" w:fill="auto"/>
          </w:tcPr>
          <w:p w14:paraId="01DF65FA" w14:textId="4108F0C9"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Посуда </w:t>
            </w:r>
            <w:r w:rsidR="00C67489" w:rsidRPr="0018193D">
              <w:rPr>
                <w:rFonts w:ascii="Times New Roman" w:eastAsia="Times New Roman" w:hAnsi="Times New Roman" w:cs="Times New Roman"/>
                <w:bCs/>
                <w:sz w:val="24"/>
                <w:szCs w:val="24"/>
              </w:rPr>
              <w:t>для сбора материала на исследования</w:t>
            </w:r>
          </w:p>
        </w:tc>
        <w:tc>
          <w:tcPr>
            <w:tcW w:w="1528" w:type="pct"/>
            <w:shd w:val="clear" w:color="auto" w:fill="auto"/>
          </w:tcPr>
          <w:p w14:paraId="7257D6C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73E9A6F" w14:textId="77777777" w:rsidTr="004F4BDD">
        <w:tc>
          <w:tcPr>
            <w:tcW w:w="272" w:type="pct"/>
            <w:shd w:val="clear" w:color="auto" w:fill="auto"/>
          </w:tcPr>
          <w:p w14:paraId="3AEA1D2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16</w:t>
            </w:r>
          </w:p>
        </w:tc>
        <w:tc>
          <w:tcPr>
            <w:tcW w:w="3200" w:type="pct"/>
            <w:shd w:val="clear" w:color="auto" w:fill="auto"/>
          </w:tcPr>
          <w:p w14:paraId="426E7016" w14:textId="11672D46"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Термометр</w:t>
            </w:r>
          </w:p>
        </w:tc>
        <w:tc>
          <w:tcPr>
            <w:tcW w:w="1528" w:type="pct"/>
            <w:shd w:val="clear" w:color="auto" w:fill="auto"/>
          </w:tcPr>
          <w:p w14:paraId="21CED7E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5D5A893" w14:textId="77777777" w:rsidTr="004F4BDD">
        <w:tc>
          <w:tcPr>
            <w:tcW w:w="272" w:type="pct"/>
            <w:shd w:val="clear" w:color="auto" w:fill="auto"/>
          </w:tcPr>
          <w:p w14:paraId="57B7470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17</w:t>
            </w:r>
          </w:p>
        </w:tc>
        <w:tc>
          <w:tcPr>
            <w:tcW w:w="3200" w:type="pct"/>
            <w:shd w:val="clear" w:color="auto" w:fill="auto"/>
          </w:tcPr>
          <w:p w14:paraId="2D2D9670" w14:textId="4CD4DC81"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Резиновые </w:t>
            </w:r>
            <w:r w:rsidR="00C67489" w:rsidRPr="0018193D">
              <w:rPr>
                <w:rFonts w:ascii="Times New Roman" w:eastAsia="Times New Roman" w:hAnsi="Times New Roman" w:cs="Times New Roman"/>
                <w:bCs/>
                <w:sz w:val="24"/>
                <w:szCs w:val="24"/>
              </w:rPr>
              <w:t>перчатки</w:t>
            </w:r>
          </w:p>
        </w:tc>
        <w:tc>
          <w:tcPr>
            <w:tcW w:w="1528" w:type="pct"/>
            <w:shd w:val="clear" w:color="auto" w:fill="auto"/>
          </w:tcPr>
          <w:p w14:paraId="48F122E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80492FD" w14:textId="77777777" w:rsidTr="004F4BDD">
        <w:tc>
          <w:tcPr>
            <w:tcW w:w="272" w:type="pct"/>
            <w:shd w:val="clear" w:color="auto" w:fill="auto"/>
          </w:tcPr>
          <w:p w14:paraId="50B0FE5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18</w:t>
            </w:r>
          </w:p>
        </w:tc>
        <w:tc>
          <w:tcPr>
            <w:tcW w:w="3200" w:type="pct"/>
            <w:shd w:val="clear" w:color="auto" w:fill="auto"/>
          </w:tcPr>
          <w:p w14:paraId="311B5CBA" w14:textId="5BD16AB2"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Шприцы </w:t>
            </w:r>
            <w:r w:rsidR="00C67489" w:rsidRPr="0018193D">
              <w:rPr>
                <w:rFonts w:ascii="Times New Roman" w:eastAsia="Times New Roman" w:hAnsi="Times New Roman" w:cs="Times New Roman"/>
                <w:bCs/>
                <w:sz w:val="24"/>
                <w:szCs w:val="24"/>
              </w:rPr>
              <w:t>одноразовые</w:t>
            </w:r>
          </w:p>
        </w:tc>
        <w:tc>
          <w:tcPr>
            <w:tcW w:w="1528" w:type="pct"/>
            <w:shd w:val="clear" w:color="auto" w:fill="auto"/>
          </w:tcPr>
          <w:p w14:paraId="01C119B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B22EA3F" w14:textId="77777777" w:rsidTr="004F4BDD">
        <w:tc>
          <w:tcPr>
            <w:tcW w:w="272" w:type="pct"/>
            <w:shd w:val="clear" w:color="auto" w:fill="auto"/>
          </w:tcPr>
          <w:p w14:paraId="1287EA6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19</w:t>
            </w:r>
          </w:p>
        </w:tc>
        <w:tc>
          <w:tcPr>
            <w:tcW w:w="3200" w:type="pct"/>
            <w:shd w:val="clear" w:color="auto" w:fill="auto"/>
          </w:tcPr>
          <w:p w14:paraId="03373607" w14:textId="2346DDE9"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Системы </w:t>
            </w:r>
            <w:r w:rsidR="00C67489" w:rsidRPr="0018193D">
              <w:rPr>
                <w:rFonts w:ascii="Times New Roman" w:eastAsia="Times New Roman" w:hAnsi="Times New Roman" w:cs="Times New Roman"/>
                <w:bCs/>
                <w:sz w:val="24"/>
                <w:szCs w:val="24"/>
              </w:rPr>
              <w:t>одноразовые</w:t>
            </w:r>
          </w:p>
        </w:tc>
        <w:tc>
          <w:tcPr>
            <w:tcW w:w="1528" w:type="pct"/>
            <w:shd w:val="clear" w:color="auto" w:fill="auto"/>
          </w:tcPr>
          <w:p w14:paraId="7820532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75CF472" w14:textId="77777777" w:rsidTr="004F4BDD">
        <w:tc>
          <w:tcPr>
            <w:tcW w:w="272" w:type="pct"/>
            <w:shd w:val="clear" w:color="auto" w:fill="auto"/>
          </w:tcPr>
          <w:p w14:paraId="55812CA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20</w:t>
            </w:r>
          </w:p>
        </w:tc>
        <w:tc>
          <w:tcPr>
            <w:tcW w:w="3200" w:type="pct"/>
            <w:shd w:val="clear" w:color="auto" w:fill="auto"/>
          </w:tcPr>
          <w:p w14:paraId="579B0498" w14:textId="770DFA5B"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sz w:val="24"/>
                <w:szCs w:val="24"/>
              </w:rPr>
              <w:t xml:space="preserve">Наборы </w:t>
            </w:r>
            <w:r w:rsidR="00C67489" w:rsidRPr="0018193D">
              <w:rPr>
                <w:rFonts w:ascii="Times New Roman" w:eastAsia="Times New Roman" w:hAnsi="Times New Roman" w:cs="Times New Roman"/>
                <w:sz w:val="24"/>
                <w:szCs w:val="24"/>
              </w:rPr>
              <w:t>лабораторного инструментария и посуды для забора биологического материала</w:t>
            </w:r>
          </w:p>
        </w:tc>
        <w:tc>
          <w:tcPr>
            <w:tcW w:w="1528" w:type="pct"/>
            <w:shd w:val="clear" w:color="auto" w:fill="auto"/>
          </w:tcPr>
          <w:p w14:paraId="710C13B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B4A2D77" w14:textId="77777777" w:rsidTr="004F4BDD">
        <w:tc>
          <w:tcPr>
            <w:tcW w:w="272" w:type="pct"/>
            <w:shd w:val="clear" w:color="auto" w:fill="auto"/>
          </w:tcPr>
          <w:p w14:paraId="441AB69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21</w:t>
            </w:r>
          </w:p>
        </w:tc>
        <w:tc>
          <w:tcPr>
            <w:tcW w:w="3200" w:type="pct"/>
            <w:shd w:val="clear" w:color="auto" w:fill="auto"/>
          </w:tcPr>
          <w:p w14:paraId="4FDCB951" w14:textId="3A2DD554" w:rsidR="00C67489" w:rsidRPr="0018193D" w:rsidRDefault="005323D5" w:rsidP="00C67489">
            <w:pPr>
              <w:snapToGrid w:val="0"/>
              <w:spacing w:after="0" w:line="240" w:lineRule="auto"/>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Наборы </w:t>
            </w:r>
            <w:r w:rsidR="00C67489" w:rsidRPr="0018193D">
              <w:rPr>
                <w:rFonts w:ascii="Times New Roman" w:eastAsia="Times New Roman" w:hAnsi="Times New Roman" w:cs="Times New Roman"/>
                <w:sz w:val="24"/>
                <w:szCs w:val="24"/>
                <w:lang w:eastAsia="ru-RU"/>
              </w:rPr>
              <w:t>для определения в моче ацетона, глюкозы экспресс-методом</w:t>
            </w:r>
          </w:p>
        </w:tc>
        <w:tc>
          <w:tcPr>
            <w:tcW w:w="1528" w:type="pct"/>
            <w:shd w:val="clear" w:color="auto" w:fill="auto"/>
          </w:tcPr>
          <w:p w14:paraId="61BE442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D0AE49A" w14:textId="77777777" w:rsidTr="004F4BDD">
        <w:tc>
          <w:tcPr>
            <w:tcW w:w="272" w:type="pct"/>
            <w:shd w:val="clear" w:color="auto" w:fill="auto"/>
          </w:tcPr>
          <w:p w14:paraId="47BF142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22</w:t>
            </w:r>
          </w:p>
        </w:tc>
        <w:tc>
          <w:tcPr>
            <w:tcW w:w="3200" w:type="pct"/>
            <w:shd w:val="clear" w:color="auto" w:fill="auto"/>
          </w:tcPr>
          <w:p w14:paraId="08743765" w14:textId="27A2F3D6"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Антисептики</w:t>
            </w:r>
          </w:p>
        </w:tc>
        <w:tc>
          <w:tcPr>
            <w:tcW w:w="1528" w:type="pct"/>
            <w:shd w:val="clear" w:color="auto" w:fill="auto"/>
          </w:tcPr>
          <w:p w14:paraId="6D7DC56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34175B4" w14:textId="77777777" w:rsidTr="004F4BDD">
        <w:tc>
          <w:tcPr>
            <w:tcW w:w="272" w:type="pct"/>
            <w:shd w:val="clear" w:color="auto" w:fill="auto"/>
          </w:tcPr>
          <w:p w14:paraId="75F095E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23</w:t>
            </w:r>
          </w:p>
        </w:tc>
        <w:tc>
          <w:tcPr>
            <w:tcW w:w="3200" w:type="pct"/>
            <w:shd w:val="clear" w:color="auto" w:fill="auto"/>
          </w:tcPr>
          <w:p w14:paraId="29B2997A" w14:textId="5ED68DFD"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Бахилы</w:t>
            </w:r>
          </w:p>
        </w:tc>
        <w:tc>
          <w:tcPr>
            <w:tcW w:w="1528" w:type="pct"/>
            <w:shd w:val="clear" w:color="auto" w:fill="auto"/>
          </w:tcPr>
          <w:p w14:paraId="43B6B4C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61B44F5" w14:textId="77777777" w:rsidTr="004F4BDD">
        <w:tc>
          <w:tcPr>
            <w:tcW w:w="272" w:type="pct"/>
            <w:shd w:val="clear" w:color="auto" w:fill="auto"/>
          </w:tcPr>
          <w:p w14:paraId="114D649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24</w:t>
            </w:r>
          </w:p>
        </w:tc>
        <w:tc>
          <w:tcPr>
            <w:tcW w:w="3200" w:type="pct"/>
            <w:shd w:val="clear" w:color="auto" w:fill="auto"/>
          </w:tcPr>
          <w:p w14:paraId="6117D0E9" w14:textId="17E3035A"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Детская </w:t>
            </w:r>
            <w:r w:rsidR="00C67489" w:rsidRPr="0018193D">
              <w:rPr>
                <w:rFonts w:ascii="Times New Roman" w:eastAsia="Times New Roman" w:hAnsi="Times New Roman" w:cs="Times New Roman"/>
                <w:sz w:val="24"/>
                <w:szCs w:val="24"/>
                <w:lang w:eastAsia="ru-RU"/>
              </w:rPr>
              <w:t>присыпка</w:t>
            </w:r>
          </w:p>
        </w:tc>
        <w:tc>
          <w:tcPr>
            <w:tcW w:w="1528" w:type="pct"/>
            <w:shd w:val="clear" w:color="auto" w:fill="auto"/>
          </w:tcPr>
          <w:p w14:paraId="69B66A5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E1F8C7C" w14:textId="77777777" w:rsidTr="004F4BDD">
        <w:tc>
          <w:tcPr>
            <w:tcW w:w="272" w:type="pct"/>
            <w:shd w:val="clear" w:color="auto" w:fill="auto"/>
          </w:tcPr>
          <w:p w14:paraId="2F31364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25</w:t>
            </w:r>
          </w:p>
        </w:tc>
        <w:tc>
          <w:tcPr>
            <w:tcW w:w="3200" w:type="pct"/>
            <w:shd w:val="clear" w:color="auto" w:fill="auto"/>
          </w:tcPr>
          <w:p w14:paraId="0DFD3D3C" w14:textId="702ADDA2"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Жидкое </w:t>
            </w:r>
            <w:r w:rsidR="00C67489" w:rsidRPr="0018193D">
              <w:rPr>
                <w:rFonts w:ascii="Times New Roman" w:eastAsia="Times New Roman" w:hAnsi="Times New Roman" w:cs="Times New Roman"/>
                <w:sz w:val="24"/>
                <w:szCs w:val="24"/>
                <w:lang w:eastAsia="ru-RU"/>
              </w:rPr>
              <w:t>мыло</w:t>
            </w:r>
          </w:p>
        </w:tc>
        <w:tc>
          <w:tcPr>
            <w:tcW w:w="1528" w:type="pct"/>
            <w:shd w:val="clear" w:color="auto" w:fill="auto"/>
          </w:tcPr>
          <w:p w14:paraId="4722D3A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F58700C" w14:textId="77777777" w:rsidTr="004F4BDD">
        <w:tc>
          <w:tcPr>
            <w:tcW w:w="272" w:type="pct"/>
            <w:shd w:val="clear" w:color="auto" w:fill="auto"/>
          </w:tcPr>
          <w:p w14:paraId="3B5D357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26</w:t>
            </w:r>
          </w:p>
        </w:tc>
        <w:tc>
          <w:tcPr>
            <w:tcW w:w="3200" w:type="pct"/>
            <w:shd w:val="clear" w:color="auto" w:fill="auto"/>
          </w:tcPr>
          <w:p w14:paraId="01D89D21" w14:textId="1930C3A1"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Маски </w:t>
            </w:r>
            <w:r w:rsidR="00C67489" w:rsidRPr="0018193D">
              <w:rPr>
                <w:rFonts w:ascii="Times New Roman" w:eastAsia="Times New Roman" w:hAnsi="Times New Roman" w:cs="Times New Roman"/>
                <w:sz w:val="24"/>
                <w:szCs w:val="24"/>
                <w:lang w:eastAsia="ru-RU"/>
              </w:rPr>
              <w:t>медицинские</w:t>
            </w:r>
          </w:p>
        </w:tc>
        <w:tc>
          <w:tcPr>
            <w:tcW w:w="1528" w:type="pct"/>
            <w:shd w:val="clear" w:color="auto" w:fill="auto"/>
          </w:tcPr>
          <w:p w14:paraId="6E10A35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B80AD78" w14:textId="77777777" w:rsidTr="004F4BDD">
        <w:tc>
          <w:tcPr>
            <w:tcW w:w="272" w:type="pct"/>
            <w:shd w:val="clear" w:color="auto" w:fill="auto"/>
          </w:tcPr>
          <w:p w14:paraId="4ECF429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27</w:t>
            </w:r>
          </w:p>
        </w:tc>
        <w:tc>
          <w:tcPr>
            <w:tcW w:w="3200" w:type="pct"/>
            <w:shd w:val="clear" w:color="auto" w:fill="auto"/>
          </w:tcPr>
          <w:p w14:paraId="00399616" w14:textId="35DF17FA"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Медицинские </w:t>
            </w:r>
            <w:r w:rsidR="00C67489" w:rsidRPr="0018193D">
              <w:rPr>
                <w:rFonts w:ascii="Times New Roman" w:eastAsia="Times New Roman" w:hAnsi="Times New Roman" w:cs="Times New Roman"/>
                <w:sz w:val="24"/>
                <w:szCs w:val="24"/>
                <w:lang w:eastAsia="ru-RU"/>
              </w:rPr>
              <w:t>перчатки</w:t>
            </w:r>
          </w:p>
        </w:tc>
        <w:tc>
          <w:tcPr>
            <w:tcW w:w="1528" w:type="pct"/>
            <w:shd w:val="clear" w:color="auto" w:fill="auto"/>
          </w:tcPr>
          <w:p w14:paraId="3C3F829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683938F" w14:textId="77777777" w:rsidTr="004F4BDD">
        <w:tc>
          <w:tcPr>
            <w:tcW w:w="272" w:type="pct"/>
            <w:shd w:val="clear" w:color="auto" w:fill="auto"/>
          </w:tcPr>
          <w:p w14:paraId="428BD70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28</w:t>
            </w:r>
          </w:p>
        </w:tc>
        <w:tc>
          <w:tcPr>
            <w:tcW w:w="3200" w:type="pct"/>
            <w:shd w:val="clear" w:color="auto" w:fill="auto"/>
          </w:tcPr>
          <w:p w14:paraId="09C5A3FB" w14:textId="1CCA8B92"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Компьютер </w:t>
            </w:r>
            <w:r w:rsidR="00C67489" w:rsidRPr="0018193D">
              <w:rPr>
                <w:rFonts w:ascii="Times New Roman" w:eastAsia="Times New Roman" w:hAnsi="Times New Roman" w:cs="Times New Roman"/>
                <w:sz w:val="24"/>
                <w:szCs w:val="24"/>
                <w:lang w:eastAsia="ru-RU"/>
              </w:rPr>
              <w:t>(ноутбук) с лицензионным программным обеспечением</w:t>
            </w:r>
          </w:p>
        </w:tc>
        <w:tc>
          <w:tcPr>
            <w:tcW w:w="1528" w:type="pct"/>
            <w:shd w:val="clear" w:color="auto" w:fill="auto"/>
          </w:tcPr>
          <w:p w14:paraId="7E3085A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F072AF3" w14:textId="77777777" w:rsidTr="004F4BDD">
        <w:tc>
          <w:tcPr>
            <w:tcW w:w="272" w:type="pct"/>
            <w:shd w:val="clear" w:color="auto" w:fill="auto"/>
          </w:tcPr>
          <w:p w14:paraId="20C0AA9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29</w:t>
            </w:r>
          </w:p>
        </w:tc>
        <w:tc>
          <w:tcPr>
            <w:tcW w:w="3200" w:type="pct"/>
            <w:shd w:val="clear" w:color="auto" w:fill="auto"/>
          </w:tcPr>
          <w:p w14:paraId="0977C19A" w14:textId="72907223"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Оборудование </w:t>
            </w:r>
            <w:r w:rsidR="00C67489" w:rsidRPr="0018193D">
              <w:rPr>
                <w:rFonts w:ascii="Times New Roman" w:eastAsia="Times New Roman" w:hAnsi="Times New Roman" w:cs="Times New Roman"/>
                <w:sz w:val="24"/>
                <w:szCs w:val="24"/>
                <w:lang w:eastAsia="ru-RU"/>
              </w:rPr>
              <w:t>для отображения графической информации и ее коллективного просмотра</w:t>
            </w:r>
          </w:p>
        </w:tc>
        <w:tc>
          <w:tcPr>
            <w:tcW w:w="1528" w:type="pct"/>
            <w:shd w:val="clear" w:color="auto" w:fill="auto"/>
          </w:tcPr>
          <w:p w14:paraId="524AEA3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7103153" w14:textId="77777777" w:rsidTr="004F4BDD">
        <w:tc>
          <w:tcPr>
            <w:tcW w:w="5000" w:type="pct"/>
            <w:gridSpan w:val="3"/>
            <w:shd w:val="clear" w:color="auto" w:fill="auto"/>
          </w:tcPr>
          <w:p w14:paraId="71077B4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4F95918C" w14:textId="77777777" w:rsidTr="004F4BDD">
        <w:tc>
          <w:tcPr>
            <w:tcW w:w="272" w:type="pct"/>
            <w:shd w:val="clear" w:color="auto" w:fill="auto"/>
          </w:tcPr>
          <w:p w14:paraId="5341065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009DBCA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3E5B4C9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035DF0AC" w14:textId="77777777" w:rsidTr="004F4BDD">
        <w:tc>
          <w:tcPr>
            <w:tcW w:w="5000" w:type="pct"/>
            <w:gridSpan w:val="3"/>
            <w:shd w:val="clear" w:color="auto" w:fill="auto"/>
          </w:tcPr>
          <w:p w14:paraId="6FD617D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67489" w:rsidRPr="0018193D" w14:paraId="3DB9CC8A" w14:textId="77777777" w:rsidTr="004F4BDD">
        <w:tc>
          <w:tcPr>
            <w:tcW w:w="5000" w:type="pct"/>
            <w:gridSpan w:val="3"/>
            <w:shd w:val="clear" w:color="auto" w:fill="auto"/>
          </w:tcPr>
          <w:p w14:paraId="45E6AE4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20F30A3B" w14:textId="77777777" w:rsidTr="004F4BDD">
        <w:tc>
          <w:tcPr>
            <w:tcW w:w="272" w:type="pct"/>
            <w:shd w:val="clear" w:color="auto" w:fill="auto"/>
          </w:tcPr>
          <w:p w14:paraId="1BE89AA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4A37D5EF" w14:textId="7B27F5DA"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Манекены, фантомы и тренажеры для отработки практических манипуляций</w:t>
            </w:r>
          </w:p>
        </w:tc>
        <w:tc>
          <w:tcPr>
            <w:tcW w:w="1528" w:type="pct"/>
            <w:shd w:val="clear" w:color="auto" w:fill="auto"/>
          </w:tcPr>
          <w:p w14:paraId="5B171E5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145AD18" w14:textId="77777777" w:rsidTr="004F4BDD">
        <w:tc>
          <w:tcPr>
            <w:tcW w:w="272" w:type="pct"/>
            <w:shd w:val="clear" w:color="auto" w:fill="auto"/>
          </w:tcPr>
          <w:p w14:paraId="26DC362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69154868"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Бланки направления на серологический анализ</w:t>
            </w:r>
          </w:p>
        </w:tc>
        <w:tc>
          <w:tcPr>
            <w:tcW w:w="1528" w:type="pct"/>
            <w:shd w:val="clear" w:color="auto" w:fill="auto"/>
          </w:tcPr>
          <w:p w14:paraId="7087B55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3ABE700" w14:textId="77777777" w:rsidTr="004F4BDD">
        <w:tc>
          <w:tcPr>
            <w:tcW w:w="272" w:type="pct"/>
            <w:shd w:val="clear" w:color="auto" w:fill="auto"/>
          </w:tcPr>
          <w:p w14:paraId="090E326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6E1C77E3" w14:textId="6B8F7FD5"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Бланки направления на копрологический анализ</w:t>
            </w:r>
          </w:p>
        </w:tc>
        <w:tc>
          <w:tcPr>
            <w:tcW w:w="1528" w:type="pct"/>
            <w:shd w:val="clear" w:color="auto" w:fill="auto"/>
          </w:tcPr>
          <w:p w14:paraId="5530294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853E41D" w14:textId="77777777" w:rsidTr="004F4BDD">
        <w:tc>
          <w:tcPr>
            <w:tcW w:w="272" w:type="pct"/>
            <w:shd w:val="clear" w:color="auto" w:fill="auto"/>
          </w:tcPr>
          <w:p w14:paraId="64C9C7E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2C07187A"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Бланки направления на клиническое исследования</w:t>
            </w:r>
          </w:p>
        </w:tc>
        <w:tc>
          <w:tcPr>
            <w:tcW w:w="1528" w:type="pct"/>
            <w:shd w:val="clear" w:color="auto" w:fill="auto"/>
          </w:tcPr>
          <w:p w14:paraId="2742CA3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DA4C559" w14:textId="77777777" w:rsidTr="004F4BDD">
        <w:tc>
          <w:tcPr>
            <w:tcW w:w="272" w:type="pct"/>
            <w:shd w:val="clear" w:color="auto" w:fill="auto"/>
          </w:tcPr>
          <w:p w14:paraId="5563015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417BB793" w14:textId="0D4001BE"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Бланки экстренного извещения</w:t>
            </w:r>
          </w:p>
        </w:tc>
        <w:tc>
          <w:tcPr>
            <w:tcW w:w="1528" w:type="pct"/>
            <w:shd w:val="clear" w:color="auto" w:fill="auto"/>
          </w:tcPr>
          <w:p w14:paraId="423E5DE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A273DE7" w14:textId="77777777" w:rsidTr="004F4BDD">
        <w:tc>
          <w:tcPr>
            <w:tcW w:w="272" w:type="pct"/>
            <w:shd w:val="clear" w:color="auto" w:fill="auto"/>
          </w:tcPr>
          <w:p w14:paraId="6533D92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54EFF14D" w14:textId="5845EA72"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Температурные листы</w:t>
            </w:r>
          </w:p>
        </w:tc>
        <w:tc>
          <w:tcPr>
            <w:tcW w:w="1528" w:type="pct"/>
            <w:shd w:val="clear" w:color="auto" w:fill="auto"/>
          </w:tcPr>
          <w:p w14:paraId="14090C3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8164517" w14:textId="77777777" w:rsidTr="004F4BDD">
        <w:tc>
          <w:tcPr>
            <w:tcW w:w="272" w:type="pct"/>
            <w:shd w:val="clear" w:color="auto" w:fill="auto"/>
          </w:tcPr>
          <w:p w14:paraId="0E7E942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10788191" w14:textId="65145676"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Бланки лабораторных анализов</w:t>
            </w:r>
          </w:p>
        </w:tc>
        <w:tc>
          <w:tcPr>
            <w:tcW w:w="1528" w:type="pct"/>
            <w:shd w:val="clear" w:color="auto" w:fill="auto"/>
          </w:tcPr>
          <w:p w14:paraId="7A0F4D5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B9EAAE8" w14:textId="77777777" w:rsidTr="004F4BDD">
        <w:tc>
          <w:tcPr>
            <w:tcW w:w="272" w:type="pct"/>
            <w:shd w:val="clear" w:color="auto" w:fill="auto"/>
          </w:tcPr>
          <w:p w14:paraId="4965586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3CEC2A21" w14:textId="3D95FB29"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Анализ мочи (форм 210/у)</w:t>
            </w:r>
          </w:p>
        </w:tc>
        <w:tc>
          <w:tcPr>
            <w:tcW w:w="1528" w:type="pct"/>
            <w:shd w:val="clear" w:color="auto" w:fill="auto"/>
          </w:tcPr>
          <w:p w14:paraId="4B19109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5A567BD" w14:textId="77777777" w:rsidTr="004F4BDD">
        <w:tc>
          <w:tcPr>
            <w:tcW w:w="272" w:type="pct"/>
            <w:shd w:val="clear" w:color="auto" w:fill="auto"/>
          </w:tcPr>
          <w:p w14:paraId="310F3A4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7E18056D" w14:textId="3DD138D3"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Анализ крови (форма 224 /у)</w:t>
            </w:r>
          </w:p>
        </w:tc>
        <w:tc>
          <w:tcPr>
            <w:tcW w:w="1528" w:type="pct"/>
            <w:shd w:val="clear" w:color="auto" w:fill="auto"/>
          </w:tcPr>
          <w:p w14:paraId="7A951DC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2453DC9" w14:textId="77777777" w:rsidTr="004F4BDD">
        <w:tc>
          <w:tcPr>
            <w:tcW w:w="272" w:type="pct"/>
            <w:shd w:val="clear" w:color="auto" w:fill="auto"/>
          </w:tcPr>
          <w:p w14:paraId="758999E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05033D07" w14:textId="1E7DC3D5"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Анализ кала (форма 219 / у)</w:t>
            </w:r>
          </w:p>
        </w:tc>
        <w:tc>
          <w:tcPr>
            <w:tcW w:w="1528" w:type="pct"/>
            <w:shd w:val="clear" w:color="auto" w:fill="auto"/>
          </w:tcPr>
          <w:p w14:paraId="6848F75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85A373B" w14:textId="77777777" w:rsidTr="004F4BDD">
        <w:tc>
          <w:tcPr>
            <w:tcW w:w="272" w:type="pct"/>
            <w:shd w:val="clear" w:color="auto" w:fill="auto"/>
          </w:tcPr>
          <w:p w14:paraId="456033E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26BC3E43" w14:textId="59CE794D"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Рецепт (взрослый) (форма 107 /у) </w:t>
            </w:r>
          </w:p>
        </w:tc>
        <w:tc>
          <w:tcPr>
            <w:tcW w:w="1528" w:type="pct"/>
            <w:shd w:val="clear" w:color="auto" w:fill="auto"/>
          </w:tcPr>
          <w:p w14:paraId="1EAD45C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CD54BE0" w14:textId="77777777" w:rsidTr="004F4BDD">
        <w:tc>
          <w:tcPr>
            <w:tcW w:w="272" w:type="pct"/>
            <w:shd w:val="clear" w:color="auto" w:fill="auto"/>
          </w:tcPr>
          <w:p w14:paraId="3805DA2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12</w:t>
            </w:r>
          </w:p>
        </w:tc>
        <w:tc>
          <w:tcPr>
            <w:tcW w:w="3200" w:type="pct"/>
            <w:shd w:val="clear" w:color="auto" w:fill="auto"/>
          </w:tcPr>
          <w:p w14:paraId="090A82CC" w14:textId="61105E48"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Температурный лист (форма 004 /у)</w:t>
            </w:r>
          </w:p>
        </w:tc>
        <w:tc>
          <w:tcPr>
            <w:tcW w:w="1528" w:type="pct"/>
            <w:shd w:val="clear" w:color="auto" w:fill="auto"/>
          </w:tcPr>
          <w:p w14:paraId="73486EF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A80BB9A" w14:textId="77777777" w:rsidTr="004F4BDD">
        <w:tc>
          <w:tcPr>
            <w:tcW w:w="272" w:type="pct"/>
            <w:shd w:val="clear" w:color="auto" w:fill="auto"/>
          </w:tcPr>
          <w:p w14:paraId="5DCCA3E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13</w:t>
            </w:r>
          </w:p>
        </w:tc>
        <w:tc>
          <w:tcPr>
            <w:tcW w:w="3200" w:type="pct"/>
            <w:shd w:val="clear" w:color="auto" w:fill="auto"/>
          </w:tcPr>
          <w:p w14:paraId="781F0E3D" w14:textId="4BFDCBCB" w:rsidR="00C67489" w:rsidRPr="0018193D" w:rsidRDefault="00C67489" w:rsidP="00A47A14">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Экстренное извещение об инфекционном заболевании, пищевом, остром профессиональном отравлении, необычной реакцией на прививку.</w:t>
            </w:r>
          </w:p>
        </w:tc>
        <w:tc>
          <w:tcPr>
            <w:tcW w:w="1528" w:type="pct"/>
            <w:shd w:val="clear" w:color="auto" w:fill="auto"/>
          </w:tcPr>
          <w:p w14:paraId="5A7235A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49C01AB" w14:textId="77777777" w:rsidTr="004F4BDD">
        <w:tc>
          <w:tcPr>
            <w:tcW w:w="272" w:type="pct"/>
            <w:shd w:val="clear" w:color="auto" w:fill="auto"/>
          </w:tcPr>
          <w:p w14:paraId="67A9F9C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14</w:t>
            </w:r>
          </w:p>
        </w:tc>
        <w:tc>
          <w:tcPr>
            <w:tcW w:w="3200" w:type="pct"/>
            <w:shd w:val="clear" w:color="auto" w:fill="auto"/>
          </w:tcPr>
          <w:p w14:paraId="7D9C5F60" w14:textId="62800A34"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Информированное добровольное согласие гражданина на медицинское вмешательство – нет учетной формы.</w:t>
            </w:r>
          </w:p>
        </w:tc>
        <w:tc>
          <w:tcPr>
            <w:tcW w:w="1528" w:type="pct"/>
            <w:shd w:val="clear" w:color="auto" w:fill="auto"/>
          </w:tcPr>
          <w:p w14:paraId="7303D1F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3230149" w14:textId="77777777" w:rsidTr="004F4BDD">
        <w:tc>
          <w:tcPr>
            <w:tcW w:w="272" w:type="pct"/>
            <w:shd w:val="clear" w:color="auto" w:fill="auto"/>
          </w:tcPr>
          <w:p w14:paraId="1FF8FBD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15</w:t>
            </w:r>
          </w:p>
        </w:tc>
        <w:tc>
          <w:tcPr>
            <w:tcW w:w="3200" w:type="pct"/>
            <w:shd w:val="clear" w:color="auto" w:fill="auto"/>
          </w:tcPr>
          <w:p w14:paraId="45C95419" w14:textId="454343AB"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Отказ от осмотра – нет учетной формы.</w:t>
            </w:r>
          </w:p>
        </w:tc>
        <w:tc>
          <w:tcPr>
            <w:tcW w:w="1528" w:type="pct"/>
            <w:shd w:val="clear" w:color="auto" w:fill="auto"/>
          </w:tcPr>
          <w:p w14:paraId="57AC2C0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4D4A0D0" w14:textId="77777777" w:rsidTr="004F4BDD">
        <w:tc>
          <w:tcPr>
            <w:tcW w:w="272" w:type="pct"/>
            <w:shd w:val="clear" w:color="auto" w:fill="auto"/>
          </w:tcPr>
          <w:p w14:paraId="70F50C1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16</w:t>
            </w:r>
          </w:p>
        </w:tc>
        <w:tc>
          <w:tcPr>
            <w:tcW w:w="3200" w:type="pct"/>
            <w:shd w:val="clear" w:color="auto" w:fill="auto"/>
          </w:tcPr>
          <w:p w14:paraId="61E4E6FC" w14:textId="3812D35C"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Отказ от медицинского вмешательства – нет учетной формы.</w:t>
            </w:r>
          </w:p>
        </w:tc>
        <w:tc>
          <w:tcPr>
            <w:tcW w:w="1528" w:type="pct"/>
            <w:shd w:val="clear" w:color="auto" w:fill="auto"/>
          </w:tcPr>
          <w:p w14:paraId="257E2EC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0131C44" w14:textId="77777777" w:rsidTr="004F4BDD">
        <w:tc>
          <w:tcPr>
            <w:tcW w:w="272" w:type="pct"/>
            <w:shd w:val="clear" w:color="auto" w:fill="auto"/>
          </w:tcPr>
          <w:p w14:paraId="1C2A51B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17</w:t>
            </w:r>
          </w:p>
        </w:tc>
        <w:tc>
          <w:tcPr>
            <w:tcW w:w="3200" w:type="pct"/>
            <w:shd w:val="clear" w:color="auto" w:fill="auto"/>
          </w:tcPr>
          <w:p w14:paraId="0FF62ADF" w14:textId="3E7560E4" w:rsidR="00C67489" w:rsidRPr="0018193D" w:rsidRDefault="00C67489" w:rsidP="00A47A14">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Отказ от госпитализации – нет учетной формы.</w:t>
            </w:r>
          </w:p>
        </w:tc>
        <w:tc>
          <w:tcPr>
            <w:tcW w:w="1528" w:type="pct"/>
            <w:shd w:val="clear" w:color="auto" w:fill="auto"/>
          </w:tcPr>
          <w:p w14:paraId="71D76A3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28B8079" w14:textId="77777777" w:rsidTr="004F4BDD">
        <w:tc>
          <w:tcPr>
            <w:tcW w:w="5000" w:type="pct"/>
            <w:gridSpan w:val="3"/>
            <w:shd w:val="clear" w:color="auto" w:fill="auto"/>
          </w:tcPr>
          <w:p w14:paraId="28305DC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0F785209" w14:textId="77777777" w:rsidTr="004F4BDD">
        <w:tc>
          <w:tcPr>
            <w:tcW w:w="272" w:type="pct"/>
            <w:shd w:val="clear" w:color="auto" w:fill="auto"/>
          </w:tcPr>
          <w:p w14:paraId="1CCC9D9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70C6787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0907E8B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15EFDFAA" w14:textId="77777777" w:rsidR="00C67489" w:rsidRPr="0018193D" w:rsidRDefault="00C67489" w:rsidP="00C67489">
      <w:pPr>
        <w:spacing w:after="0" w:line="240" w:lineRule="auto"/>
        <w:jc w:val="both"/>
        <w:rPr>
          <w:rFonts w:ascii="Times New Roman" w:eastAsia="Times New Roman" w:hAnsi="Times New Roman" w:cs="Times New Roman"/>
          <w:b/>
          <w:bCs/>
          <w:sz w:val="24"/>
          <w:szCs w:val="24"/>
        </w:rPr>
      </w:pPr>
    </w:p>
    <w:p w14:paraId="56EB64D4" w14:textId="6AEEFA3A" w:rsidR="00C67489" w:rsidRPr="0018193D" w:rsidRDefault="00C67489" w:rsidP="00157203">
      <w:pPr>
        <w:spacing w:before="80" w:after="80" w:line="240" w:lineRule="auto"/>
        <w:ind w:firstLine="708"/>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Кабинет </w:t>
      </w:r>
      <w:r w:rsidR="00157203">
        <w:rPr>
          <w:rFonts w:ascii="Times New Roman" w:eastAsia="Times New Roman" w:hAnsi="Times New Roman" w:cs="Times New Roman"/>
          <w:sz w:val="24"/>
          <w:szCs w:val="24"/>
        </w:rPr>
        <w:t>«Х</w:t>
      </w:r>
      <w:r w:rsidRPr="0018193D">
        <w:rPr>
          <w:rFonts w:ascii="Times New Roman" w:eastAsia="Times New Roman" w:hAnsi="Times New Roman" w:cs="Times New Roman"/>
          <w:sz w:val="24"/>
          <w:szCs w:val="24"/>
        </w:rPr>
        <w:t>ирургии</w:t>
      </w:r>
      <w:r w:rsidR="00157203">
        <w:rPr>
          <w:rFonts w:ascii="Times New Roman" w:eastAsia="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5"/>
        <w:gridCol w:w="2996"/>
      </w:tblGrid>
      <w:tr w:rsidR="00C67489" w:rsidRPr="0018193D" w14:paraId="2A9A8348" w14:textId="77777777" w:rsidTr="004F4BDD">
        <w:tc>
          <w:tcPr>
            <w:tcW w:w="272" w:type="pct"/>
            <w:shd w:val="clear" w:color="auto" w:fill="auto"/>
            <w:vAlign w:val="center"/>
          </w:tcPr>
          <w:p w14:paraId="1F87ED76"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3CAD968B"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21"/>
            </w:r>
          </w:p>
        </w:tc>
        <w:tc>
          <w:tcPr>
            <w:tcW w:w="1528" w:type="pct"/>
            <w:shd w:val="clear" w:color="auto" w:fill="auto"/>
            <w:vAlign w:val="center"/>
          </w:tcPr>
          <w:p w14:paraId="6A7521B1"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22"/>
            </w:r>
          </w:p>
        </w:tc>
      </w:tr>
      <w:tr w:rsidR="00C67489" w:rsidRPr="0018193D" w14:paraId="33A7CC7D" w14:textId="77777777" w:rsidTr="004F4BDD">
        <w:trPr>
          <w:trHeight w:val="278"/>
        </w:trPr>
        <w:tc>
          <w:tcPr>
            <w:tcW w:w="5000" w:type="pct"/>
            <w:gridSpan w:val="3"/>
            <w:shd w:val="clear" w:color="auto" w:fill="auto"/>
          </w:tcPr>
          <w:p w14:paraId="04AB1DED"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67489" w:rsidRPr="0018193D" w14:paraId="48200BE8" w14:textId="77777777" w:rsidTr="004F4BDD">
        <w:trPr>
          <w:trHeight w:val="277"/>
        </w:trPr>
        <w:tc>
          <w:tcPr>
            <w:tcW w:w="5000" w:type="pct"/>
            <w:gridSpan w:val="3"/>
            <w:shd w:val="clear" w:color="auto" w:fill="auto"/>
          </w:tcPr>
          <w:p w14:paraId="475CA483"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25EE9F29" w14:textId="77777777" w:rsidTr="004F4BDD">
        <w:tc>
          <w:tcPr>
            <w:tcW w:w="272" w:type="pct"/>
            <w:shd w:val="clear" w:color="auto" w:fill="auto"/>
          </w:tcPr>
          <w:p w14:paraId="1075A6B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0C896F62" w14:textId="4B58D3F6"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Функциональная </w:t>
            </w:r>
            <w:r w:rsidR="00C67489" w:rsidRPr="0018193D">
              <w:rPr>
                <w:rFonts w:ascii="Times New Roman" w:eastAsia="Times New Roman" w:hAnsi="Times New Roman" w:cs="Times New Roman"/>
                <w:sz w:val="24"/>
                <w:szCs w:val="24"/>
                <w:lang w:eastAsia="ru-RU"/>
              </w:rPr>
              <w:t>мебель для обеспечения посадочных мест по количеству обучающихся</w:t>
            </w:r>
          </w:p>
        </w:tc>
        <w:tc>
          <w:tcPr>
            <w:tcW w:w="1528" w:type="pct"/>
            <w:shd w:val="clear" w:color="auto" w:fill="auto"/>
          </w:tcPr>
          <w:p w14:paraId="0F82BF3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D69181C" w14:textId="77777777" w:rsidTr="004F4BDD">
        <w:tc>
          <w:tcPr>
            <w:tcW w:w="272" w:type="pct"/>
            <w:shd w:val="clear" w:color="auto" w:fill="auto"/>
          </w:tcPr>
          <w:p w14:paraId="4E5CBD3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56D4A2BA" w14:textId="09E3A5A0"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Функциональная </w:t>
            </w:r>
            <w:r w:rsidR="00C67489" w:rsidRPr="0018193D">
              <w:rPr>
                <w:rFonts w:ascii="Times New Roman" w:eastAsia="Times New Roman" w:hAnsi="Times New Roman" w:cs="Times New Roman"/>
                <w:sz w:val="24"/>
                <w:szCs w:val="24"/>
                <w:lang w:eastAsia="ru-RU"/>
              </w:rPr>
              <w:t>мебель для оборудования рабочего места преподавателя</w:t>
            </w:r>
          </w:p>
        </w:tc>
        <w:tc>
          <w:tcPr>
            <w:tcW w:w="1528" w:type="pct"/>
            <w:shd w:val="clear" w:color="auto" w:fill="auto"/>
          </w:tcPr>
          <w:p w14:paraId="3673A40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9A88E84" w14:textId="77777777" w:rsidTr="004F4BDD">
        <w:tc>
          <w:tcPr>
            <w:tcW w:w="272" w:type="pct"/>
            <w:shd w:val="clear" w:color="auto" w:fill="auto"/>
          </w:tcPr>
          <w:p w14:paraId="13CEA30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7951B1A9" w14:textId="56C101FD"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Кушетка</w:t>
            </w:r>
          </w:p>
        </w:tc>
        <w:tc>
          <w:tcPr>
            <w:tcW w:w="1528" w:type="pct"/>
            <w:shd w:val="clear" w:color="auto" w:fill="auto"/>
          </w:tcPr>
          <w:p w14:paraId="4E19AA5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892CFDB" w14:textId="77777777" w:rsidTr="004F4BDD">
        <w:tc>
          <w:tcPr>
            <w:tcW w:w="272" w:type="pct"/>
            <w:shd w:val="clear" w:color="auto" w:fill="auto"/>
          </w:tcPr>
          <w:p w14:paraId="62703FA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07470AD8" w14:textId="63205166"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Медицинская </w:t>
            </w:r>
            <w:r w:rsidR="00C67489" w:rsidRPr="0018193D">
              <w:rPr>
                <w:rFonts w:ascii="Times New Roman" w:eastAsia="Times New Roman" w:hAnsi="Times New Roman" w:cs="Times New Roman"/>
                <w:sz w:val="24"/>
                <w:szCs w:val="24"/>
              </w:rPr>
              <w:t>ширма</w:t>
            </w:r>
          </w:p>
        </w:tc>
        <w:tc>
          <w:tcPr>
            <w:tcW w:w="1528" w:type="pct"/>
            <w:shd w:val="clear" w:color="auto" w:fill="auto"/>
          </w:tcPr>
          <w:p w14:paraId="4B77A8C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04A52FC" w14:textId="77777777" w:rsidTr="004F4BDD">
        <w:tc>
          <w:tcPr>
            <w:tcW w:w="272" w:type="pct"/>
            <w:shd w:val="clear" w:color="auto" w:fill="auto"/>
          </w:tcPr>
          <w:p w14:paraId="433CDE2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1124211E" w14:textId="42F5FAF7"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Столик </w:t>
            </w:r>
            <w:r w:rsidR="00C67489" w:rsidRPr="0018193D">
              <w:rPr>
                <w:rFonts w:ascii="Times New Roman" w:eastAsia="Times New Roman" w:hAnsi="Times New Roman" w:cs="Times New Roman"/>
                <w:sz w:val="24"/>
                <w:szCs w:val="24"/>
              </w:rPr>
              <w:t>инструментальный</w:t>
            </w:r>
          </w:p>
        </w:tc>
        <w:tc>
          <w:tcPr>
            <w:tcW w:w="1528" w:type="pct"/>
            <w:shd w:val="clear" w:color="auto" w:fill="auto"/>
          </w:tcPr>
          <w:p w14:paraId="32173B4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E63BEE0" w14:textId="77777777" w:rsidTr="004F4BDD">
        <w:tc>
          <w:tcPr>
            <w:tcW w:w="272" w:type="pct"/>
            <w:shd w:val="clear" w:color="auto" w:fill="auto"/>
          </w:tcPr>
          <w:p w14:paraId="7E5E63D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0629F8B8" w14:textId="13B61D40"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Шкаф </w:t>
            </w:r>
            <w:r w:rsidR="00C67489" w:rsidRPr="0018193D">
              <w:rPr>
                <w:rFonts w:ascii="Times New Roman" w:eastAsia="Times New Roman" w:hAnsi="Times New Roman" w:cs="Times New Roman"/>
                <w:sz w:val="24"/>
                <w:szCs w:val="24"/>
              </w:rPr>
              <w:t>медицинский</w:t>
            </w:r>
          </w:p>
        </w:tc>
        <w:tc>
          <w:tcPr>
            <w:tcW w:w="1528" w:type="pct"/>
            <w:shd w:val="clear" w:color="auto" w:fill="auto"/>
          </w:tcPr>
          <w:p w14:paraId="13375FD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69BB90C" w14:textId="77777777" w:rsidTr="004F4BDD">
        <w:tc>
          <w:tcPr>
            <w:tcW w:w="272" w:type="pct"/>
            <w:shd w:val="clear" w:color="auto" w:fill="auto"/>
          </w:tcPr>
          <w:p w14:paraId="639E6B1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4F7E6742" w14:textId="54BCB48C"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Емкости </w:t>
            </w:r>
            <w:r w:rsidR="00C67489" w:rsidRPr="0018193D">
              <w:rPr>
                <w:rFonts w:ascii="Times New Roman" w:eastAsia="Times New Roman" w:hAnsi="Times New Roman" w:cs="Times New Roman"/>
                <w:sz w:val="24"/>
                <w:szCs w:val="24"/>
              </w:rPr>
              <w:t>для дезинфекции</w:t>
            </w:r>
          </w:p>
        </w:tc>
        <w:tc>
          <w:tcPr>
            <w:tcW w:w="1528" w:type="pct"/>
            <w:shd w:val="clear" w:color="auto" w:fill="auto"/>
          </w:tcPr>
          <w:p w14:paraId="3F4C210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A5A0C39" w14:textId="77777777" w:rsidTr="004F4BDD">
        <w:tc>
          <w:tcPr>
            <w:tcW w:w="272" w:type="pct"/>
            <w:shd w:val="clear" w:color="auto" w:fill="auto"/>
          </w:tcPr>
          <w:p w14:paraId="7F16E15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2BCFBA99" w14:textId="57E4B260"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Емкости </w:t>
            </w:r>
            <w:r w:rsidR="00C67489" w:rsidRPr="0018193D">
              <w:rPr>
                <w:rFonts w:ascii="Times New Roman" w:eastAsia="Times New Roman" w:hAnsi="Times New Roman" w:cs="Times New Roman"/>
                <w:sz w:val="24"/>
                <w:szCs w:val="24"/>
              </w:rPr>
              <w:t xml:space="preserve">для мед. </w:t>
            </w:r>
            <w:r w:rsidRPr="0018193D">
              <w:rPr>
                <w:rFonts w:ascii="Times New Roman" w:eastAsia="Times New Roman" w:hAnsi="Times New Roman" w:cs="Times New Roman"/>
                <w:sz w:val="24"/>
                <w:szCs w:val="24"/>
              </w:rPr>
              <w:t>Отходов</w:t>
            </w:r>
          </w:p>
        </w:tc>
        <w:tc>
          <w:tcPr>
            <w:tcW w:w="1528" w:type="pct"/>
            <w:shd w:val="clear" w:color="auto" w:fill="auto"/>
          </w:tcPr>
          <w:p w14:paraId="5B3639F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EE9C58C"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93C49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658C8D73" w14:textId="77777777" w:rsidTr="004F4BDD">
        <w:tc>
          <w:tcPr>
            <w:tcW w:w="272" w:type="pct"/>
            <w:tcBorders>
              <w:top w:val="single" w:sz="4" w:space="0" w:color="auto"/>
              <w:left w:val="single" w:sz="4" w:space="0" w:color="auto"/>
              <w:bottom w:val="single" w:sz="4" w:space="0" w:color="auto"/>
              <w:right w:val="single" w:sz="4" w:space="0" w:color="auto"/>
            </w:tcBorders>
            <w:shd w:val="clear" w:color="auto" w:fill="auto"/>
          </w:tcPr>
          <w:p w14:paraId="194C6CE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FA495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53DD22C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23697E1C"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1B6E7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67489" w:rsidRPr="0018193D" w14:paraId="260C5ADD"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17B87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0F7676D7" w14:textId="77777777" w:rsidTr="004F4BDD">
        <w:tc>
          <w:tcPr>
            <w:tcW w:w="272" w:type="pct"/>
            <w:shd w:val="clear" w:color="auto" w:fill="auto"/>
          </w:tcPr>
          <w:p w14:paraId="43069B8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6F88D883" w14:textId="2ABA6071"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Фонендоскоп</w:t>
            </w:r>
          </w:p>
        </w:tc>
        <w:tc>
          <w:tcPr>
            <w:tcW w:w="1528" w:type="pct"/>
            <w:shd w:val="clear" w:color="auto" w:fill="auto"/>
          </w:tcPr>
          <w:p w14:paraId="6FE7175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B9948F7" w14:textId="77777777" w:rsidTr="004F4BDD">
        <w:tc>
          <w:tcPr>
            <w:tcW w:w="272" w:type="pct"/>
            <w:shd w:val="clear" w:color="auto" w:fill="auto"/>
          </w:tcPr>
          <w:p w14:paraId="4EB9C5A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47E1B187" w14:textId="240E99B6"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Тонометр</w:t>
            </w:r>
          </w:p>
        </w:tc>
        <w:tc>
          <w:tcPr>
            <w:tcW w:w="1528" w:type="pct"/>
            <w:shd w:val="clear" w:color="auto" w:fill="auto"/>
          </w:tcPr>
          <w:p w14:paraId="3864518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AF9FB84" w14:textId="77777777" w:rsidTr="004F4BDD">
        <w:tc>
          <w:tcPr>
            <w:tcW w:w="272" w:type="pct"/>
            <w:shd w:val="clear" w:color="auto" w:fill="auto"/>
          </w:tcPr>
          <w:p w14:paraId="4291152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52E568E3" w14:textId="288546CD"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Тонометр </w:t>
            </w:r>
            <w:r w:rsidR="00C67489" w:rsidRPr="0018193D">
              <w:rPr>
                <w:rFonts w:ascii="Times New Roman" w:eastAsia="Times New Roman" w:hAnsi="Times New Roman" w:cs="Times New Roman"/>
                <w:sz w:val="24"/>
                <w:szCs w:val="24"/>
              </w:rPr>
              <w:t>для измерения внутриглазного давления</w:t>
            </w:r>
          </w:p>
        </w:tc>
        <w:tc>
          <w:tcPr>
            <w:tcW w:w="1528" w:type="pct"/>
            <w:shd w:val="clear" w:color="auto" w:fill="auto"/>
          </w:tcPr>
          <w:p w14:paraId="45F59FA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35EF08B" w14:textId="77777777" w:rsidTr="004F4BDD">
        <w:tc>
          <w:tcPr>
            <w:tcW w:w="272" w:type="pct"/>
            <w:shd w:val="clear" w:color="auto" w:fill="auto"/>
          </w:tcPr>
          <w:p w14:paraId="6332E5D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32A88914" w14:textId="5F1EE36D"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Термометр </w:t>
            </w:r>
            <w:r w:rsidR="00C67489" w:rsidRPr="0018193D">
              <w:rPr>
                <w:rFonts w:ascii="Times New Roman" w:eastAsia="Times New Roman" w:hAnsi="Times New Roman" w:cs="Times New Roman"/>
                <w:sz w:val="24"/>
                <w:szCs w:val="24"/>
              </w:rPr>
              <w:t>медицинский</w:t>
            </w:r>
          </w:p>
        </w:tc>
        <w:tc>
          <w:tcPr>
            <w:tcW w:w="1528" w:type="pct"/>
            <w:shd w:val="clear" w:color="auto" w:fill="auto"/>
          </w:tcPr>
          <w:p w14:paraId="069F968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83EC299" w14:textId="77777777" w:rsidTr="004F4BDD">
        <w:tc>
          <w:tcPr>
            <w:tcW w:w="272" w:type="pct"/>
            <w:shd w:val="clear" w:color="auto" w:fill="auto"/>
          </w:tcPr>
          <w:p w14:paraId="5C3ED81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71F5C5A5" w14:textId="248B9CB9"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Пульсоксиметр</w:t>
            </w:r>
          </w:p>
        </w:tc>
        <w:tc>
          <w:tcPr>
            <w:tcW w:w="1528" w:type="pct"/>
            <w:shd w:val="clear" w:color="auto" w:fill="auto"/>
          </w:tcPr>
          <w:p w14:paraId="7CAC477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B744CAC" w14:textId="77777777" w:rsidTr="004F4BDD">
        <w:tc>
          <w:tcPr>
            <w:tcW w:w="272" w:type="pct"/>
            <w:shd w:val="clear" w:color="auto" w:fill="auto"/>
          </w:tcPr>
          <w:p w14:paraId="1ABC591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46B2F51D" w14:textId="227F2E0A"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Шпатели</w:t>
            </w:r>
          </w:p>
        </w:tc>
        <w:tc>
          <w:tcPr>
            <w:tcW w:w="1528" w:type="pct"/>
            <w:shd w:val="clear" w:color="auto" w:fill="auto"/>
          </w:tcPr>
          <w:p w14:paraId="5A723BF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800131F" w14:textId="77777777" w:rsidTr="004F4BDD">
        <w:tc>
          <w:tcPr>
            <w:tcW w:w="272" w:type="pct"/>
            <w:shd w:val="clear" w:color="auto" w:fill="auto"/>
          </w:tcPr>
          <w:p w14:paraId="67AE54A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25F343CC" w14:textId="59BED045" w:rsidR="00C67489" w:rsidRPr="0018193D" w:rsidRDefault="005323D5"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Наборы </w:t>
            </w:r>
            <w:r w:rsidR="00C67489" w:rsidRPr="0018193D">
              <w:rPr>
                <w:rFonts w:ascii="Times New Roman" w:eastAsia="Times New Roman" w:hAnsi="Times New Roman" w:cs="Times New Roman"/>
                <w:sz w:val="24"/>
                <w:szCs w:val="24"/>
                <w:lang w:eastAsia="ru-RU"/>
              </w:rPr>
              <w:t>хирургического инструментария</w:t>
            </w:r>
          </w:p>
        </w:tc>
        <w:tc>
          <w:tcPr>
            <w:tcW w:w="1528" w:type="pct"/>
            <w:shd w:val="clear" w:color="auto" w:fill="auto"/>
          </w:tcPr>
          <w:p w14:paraId="007C9F8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7548E7F" w14:textId="77777777" w:rsidTr="004F4BDD">
        <w:tc>
          <w:tcPr>
            <w:tcW w:w="272" w:type="pct"/>
            <w:shd w:val="clear" w:color="auto" w:fill="auto"/>
          </w:tcPr>
          <w:p w14:paraId="45EA5E6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4B33BDE7" w14:textId="6D702FAC"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Носовые </w:t>
            </w:r>
            <w:r w:rsidR="00C67489" w:rsidRPr="0018193D">
              <w:rPr>
                <w:rFonts w:ascii="Times New Roman" w:eastAsia="Times New Roman" w:hAnsi="Times New Roman" w:cs="Times New Roman"/>
                <w:sz w:val="24"/>
                <w:szCs w:val="24"/>
              </w:rPr>
              <w:t>зеркала</w:t>
            </w:r>
          </w:p>
        </w:tc>
        <w:tc>
          <w:tcPr>
            <w:tcW w:w="1528" w:type="pct"/>
            <w:shd w:val="clear" w:color="auto" w:fill="auto"/>
          </w:tcPr>
          <w:p w14:paraId="1B091AC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EC4D816" w14:textId="77777777" w:rsidTr="004F4BDD">
        <w:tc>
          <w:tcPr>
            <w:tcW w:w="272" w:type="pct"/>
            <w:shd w:val="clear" w:color="auto" w:fill="auto"/>
          </w:tcPr>
          <w:p w14:paraId="11EB67F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0EFF5F2C" w14:textId="05C2FC3B"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Носоглоточные </w:t>
            </w:r>
            <w:r w:rsidR="00C67489" w:rsidRPr="0018193D">
              <w:rPr>
                <w:rFonts w:ascii="Times New Roman" w:eastAsia="Times New Roman" w:hAnsi="Times New Roman" w:cs="Times New Roman"/>
                <w:sz w:val="24"/>
                <w:szCs w:val="24"/>
              </w:rPr>
              <w:t>зеркала</w:t>
            </w:r>
          </w:p>
        </w:tc>
        <w:tc>
          <w:tcPr>
            <w:tcW w:w="1528" w:type="pct"/>
            <w:shd w:val="clear" w:color="auto" w:fill="auto"/>
          </w:tcPr>
          <w:p w14:paraId="75F2CD8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90BA7AB" w14:textId="77777777" w:rsidTr="004F4BDD">
        <w:tc>
          <w:tcPr>
            <w:tcW w:w="272" w:type="pct"/>
            <w:shd w:val="clear" w:color="auto" w:fill="auto"/>
          </w:tcPr>
          <w:p w14:paraId="60A2CEF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60EB7149" w14:textId="2094B1FC"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Гортанные </w:t>
            </w:r>
            <w:r w:rsidR="00C67489" w:rsidRPr="0018193D">
              <w:rPr>
                <w:rFonts w:ascii="Times New Roman" w:eastAsia="Times New Roman" w:hAnsi="Times New Roman" w:cs="Times New Roman"/>
                <w:sz w:val="24"/>
                <w:szCs w:val="24"/>
              </w:rPr>
              <w:t>зеркала</w:t>
            </w:r>
          </w:p>
        </w:tc>
        <w:tc>
          <w:tcPr>
            <w:tcW w:w="1528" w:type="pct"/>
            <w:shd w:val="clear" w:color="auto" w:fill="auto"/>
          </w:tcPr>
          <w:p w14:paraId="4365F24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0BBB897" w14:textId="77777777" w:rsidTr="004F4BDD">
        <w:tc>
          <w:tcPr>
            <w:tcW w:w="272" w:type="pct"/>
            <w:shd w:val="clear" w:color="auto" w:fill="auto"/>
          </w:tcPr>
          <w:p w14:paraId="0F2C0ED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2842C931" w14:textId="6830610B" w:rsidR="00C67489" w:rsidRPr="0018193D" w:rsidRDefault="005323D5"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Ушные </w:t>
            </w:r>
            <w:r w:rsidR="00C67489" w:rsidRPr="0018193D">
              <w:rPr>
                <w:rFonts w:ascii="Times New Roman" w:eastAsia="Times New Roman" w:hAnsi="Times New Roman" w:cs="Times New Roman"/>
                <w:sz w:val="24"/>
                <w:szCs w:val="24"/>
              </w:rPr>
              <w:t>воронки</w:t>
            </w:r>
          </w:p>
        </w:tc>
        <w:tc>
          <w:tcPr>
            <w:tcW w:w="1528" w:type="pct"/>
            <w:shd w:val="clear" w:color="auto" w:fill="auto"/>
          </w:tcPr>
          <w:p w14:paraId="252D2A4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9E6DB6C" w14:textId="77777777" w:rsidTr="004F4BDD">
        <w:tc>
          <w:tcPr>
            <w:tcW w:w="272" w:type="pct"/>
            <w:shd w:val="clear" w:color="auto" w:fill="auto"/>
          </w:tcPr>
          <w:p w14:paraId="4CA547A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12</w:t>
            </w:r>
          </w:p>
        </w:tc>
        <w:tc>
          <w:tcPr>
            <w:tcW w:w="3200" w:type="pct"/>
            <w:shd w:val="clear" w:color="auto" w:fill="auto"/>
          </w:tcPr>
          <w:p w14:paraId="7BBBBB58" w14:textId="7D5F72D4"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Антисептики</w:t>
            </w:r>
          </w:p>
        </w:tc>
        <w:tc>
          <w:tcPr>
            <w:tcW w:w="1528" w:type="pct"/>
            <w:shd w:val="clear" w:color="auto" w:fill="auto"/>
          </w:tcPr>
          <w:p w14:paraId="6C0F16B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9929753" w14:textId="77777777" w:rsidTr="004F4BDD">
        <w:tc>
          <w:tcPr>
            <w:tcW w:w="272" w:type="pct"/>
            <w:shd w:val="clear" w:color="auto" w:fill="auto"/>
          </w:tcPr>
          <w:p w14:paraId="487C849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13</w:t>
            </w:r>
          </w:p>
        </w:tc>
        <w:tc>
          <w:tcPr>
            <w:tcW w:w="3200" w:type="pct"/>
            <w:shd w:val="clear" w:color="auto" w:fill="auto"/>
          </w:tcPr>
          <w:p w14:paraId="6BF78432" w14:textId="161E58BE"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Бахилы</w:t>
            </w:r>
          </w:p>
        </w:tc>
        <w:tc>
          <w:tcPr>
            <w:tcW w:w="1528" w:type="pct"/>
            <w:shd w:val="clear" w:color="auto" w:fill="auto"/>
          </w:tcPr>
          <w:p w14:paraId="11976F3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E4BBB54" w14:textId="77777777" w:rsidTr="004F4BDD">
        <w:tc>
          <w:tcPr>
            <w:tcW w:w="272" w:type="pct"/>
            <w:shd w:val="clear" w:color="auto" w:fill="auto"/>
          </w:tcPr>
          <w:p w14:paraId="07C43F2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14</w:t>
            </w:r>
          </w:p>
        </w:tc>
        <w:tc>
          <w:tcPr>
            <w:tcW w:w="3200" w:type="pct"/>
            <w:shd w:val="clear" w:color="auto" w:fill="auto"/>
          </w:tcPr>
          <w:p w14:paraId="0EB728D0" w14:textId="067B853B"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Детская </w:t>
            </w:r>
            <w:r w:rsidR="00C67489" w:rsidRPr="0018193D">
              <w:rPr>
                <w:rFonts w:ascii="Times New Roman" w:eastAsia="Times New Roman" w:hAnsi="Times New Roman" w:cs="Times New Roman"/>
                <w:sz w:val="24"/>
                <w:szCs w:val="24"/>
                <w:lang w:eastAsia="ru-RU"/>
              </w:rPr>
              <w:t>присыпка</w:t>
            </w:r>
          </w:p>
        </w:tc>
        <w:tc>
          <w:tcPr>
            <w:tcW w:w="1528" w:type="pct"/>
            <w:shd w:val="clear" w:color="auto" w:fill="auto"/>
          </w:tcPr>
          <w:p w14:paraId="23A57A2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5D0568F" w14:textId="77777777" w:rsidTr="004F4BDD">
        <w:tc>
          <w:tcPr>
            <w:tcW w:w="272" w:type="pct"/>
            <w:shd w:val="clear" w:color="auto" w:fill="auto"/>
          </w:tcPr>
          <w:p w14:paraId="5A5E4FD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15</w:t>
            </w:r>
          </w:p>
        </w:tc>
        <w:tc>
          <w:tcPr>
            <w:tcW w:w="3200" w:type="pct"/>
            <w:shd w:val="clear" w:color="auto" w:fill="auto"/>
          </w:tcPr>
          <w:p w14:paraId="6F29F280" w14:textId="27A2ABB5"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Жидкое </w:t>
            </w:r>
            <w:r w:rsidR="00C67489" w:rsidRPr="0018193D">
              <w:rPr>
                <w:rFonts w:ascii="Times New Roman" w:eastAsia="Times New Roman" w:hAnsi="Times New Roman" w:cs="Times New Roman"/>
                <w:sz w:val="24"/>
                <w:szCs w:val="24"/>
                <w:lang w:eastAsia="ru-RU"/>
              </w:rPr>
              <w:t>мыло</w:t>
            </w:r>
          </w:p>
        </w:tc>
        <w:tc>
          <w:tcPr>
            <w:tcW w:w="1528" w:type="pct"/>
            <w:shd w:val="clear" w:color="auto" w:fill="auto"/>
          </w:tcPr>
          <w:p w14:paraId="3748FAF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F2FF086" w14:textId="77777777" w:rsidTr="004F4BDD">
        <w:tc>
          <w:tcPr>
            <w:tcW w:w="272" w:type="pct"/>
            <w:shd w:val="clear" w:color="auto" w:fill="auto"/>
          </w:tcPr>
          <w:p w14:paraId="24955F5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16</w:t>
            </w:r>
          </w:p>
        </w:tc>
        <w:tc>
          <w:tcPr>
            <w:tcW w:w="3200" w:type="pct"/>
            <w:shd w:val="clear" w:color="auto" w:fill="auto"/>
          </w:tcPr>
          <w:p w14:paraId="1177CA67" w14:textId="2F9F9E8B"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Маски </w:t>
            </w:r>
            <w:r w:rsidR="00C67489" w:rsidRPr="0018193D">
              <w:rPr>
                <w:rFonts w:ascii="Times New Roman" w:eastAsia="Times New Roman" w:hAnsi="Times New Roman" w:cs="Times New Roman"/>
                <w:sz w:val="24"/>
                <w:szCs w:val="24"/>
                <w:lang w:eastAsia="ru-RU"/>
              </w:rPr>
              <w:t>медицинские</w:t>
            </w:r>
          </w:p>
        </w:tc>
        <w:tc>
          <w:tcPr>
            <w:tcW w:w="1528" w:type="pct"/>
            <w:shd w:val="clear" w:color="auto" w:fill="auto"/>
          </w:tcPr>
          <w:p w14:paraId="3B9C889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4E6E479" w14:textId="77777777" w:rsidTr="004F4BDD">
        <w:tc>
          <w:tcPr>
            <w:tcW w:w="272" w:type="pct"/>
            <w:shd w:val="clear" w:color="auto" w:fill="auto"/>
          </w:tcPr>
          <w:p w14:paraId="6D2B3A5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17</w:t>
            </w:r>
          </w:p>
        </w:tc>
        <w:tc>
          <w:tcPr>
            <w:tcW w:w="3200" w:type="pct"/>
            <w:shd w:val="clear" w:color="auto" w:fill="auto"/>
          </w:tcPr>
          <w:p w14:paraId="2E691629" w14:textId="139BDEFF" w:rsidR="00C67489" w:rsidRPr="0018193D" w:rsidRDefault="005323D5"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Медицинские </w:t>
            </w:r>
            <w:r w:rsidR="00C67489" w:rsidRPr="0018193D">
              <w:rPr>
                <w:rFonts w:ascii="Times New Roman" w:eastAsia="Times New Roman" w:hAnsi="Times New Roman" w:cs="Times New Roman"/>
                <w:sz w:val="24"/>
                <w:szCs w:val="24"/>
              </w:rPr>
              <w:t>перчатки</w:t>
            </w:r>
          </w:p>
          <w:p w14:paraId="1083E98E"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p>
        </w:tc>
        <w:tc>
          <w:tcPr>
            <w:tcW w:w="1528" w:type="pct"/>
            <w:shd w:val="clear" w:color="auto" w:fill="auto"/>
          </w:tcPr>
          <w:p w14:paraId="2FA3AB1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EFB4F11" w14:textId="77777777" w:rsidTr="004F4BDD">
        <w:tc>
          <w:tcPr>
            <w:tcW w:w="272" w:type="pct"/>
            <w:shd w:val="clear" w:color="auto" w:fill="auto"/>
          </w:tcPr>
          <w:p w14:paraId="18D7D75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18</w:t>
            </w:r>
          </w:p>
        </w:tc>
        <w:tc>
          <w:tcPr>
            <w:tcW w:w="3200" w:type="pct"/>
            <w:shd w:val="clear" w:color="auto" w:fill="auto"/>
          </w:tcPr>
          <w:p w14:paraId="2B6DE9B9" w14:textId="25CA17C0" w:rsidR="00C67489" w:rsidRPr="0018193D" w:rsidRDefault="005323D5"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Компьютер </w:t>
            </w:r>
            <w:r w:rsidR="00C67489" w:rsidRPr="0018193D">
              <w:rPr>
                <w:rFonts w:ascii="Times New Roman" w:eastAsia="Times New Roman" w:hAnsi="Times New Roman" w:cs="Times New Roman"/>
                <w:sz w:val="24"/>
                <w:szCs w:val="24"/>
              </w:rPr>
              <w:t>(ноутбук) с лицензионным программным обеспечением</w:t>
            </w:r>
          </w:p>
        </w:tc>
        <w:tc>
          <w:tcPr>
            <w:tcW w:w="1528" w:type="pct"/>
            <w:shd w:val="clear" w:color="auto" w:fill="auto"/>
          </w:tcPr>
          <w:p w14:paraId="32AC170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BF36686" w14:textId="77777777" w:rsidTr="004F4BDD">
        <w:tc>
          <w:tcPr>
            <w:tcW w:w="272" w:type="pct"/>
            <w:shd w:val="clear" w:color="auto" w:fill="auto"/>
          </w:tcPr>
          <w:p w14:paraId="5A15008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19</w:t>
            </w:r>
          </w:p>
        </w:tc>
        <w:tc>
          <w:tcPr>
            <w:tcW w:w="3200" w:type="pct"/>
            <w:shd w:val="clear" w:color="auto" w:fill="auto"/>
          </w:tcPr>
          <w:p w14:paraId="72C18A69"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оборудование для отображения графической информации и ее коллективного просмотра</w:t>
            </w:r>
          </w:p>
        </w:tc>
        <w:tc>
          <w:tcPr>
            <w:tcW w:w="1528" w:type="pct"/>
            <w:shd w:val="clear" w:color="auto" w:fill="auto"/>
          </w:tcPr>
          <w:p w14:paraId="05E7E2C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7E86B16" w14:textId="77777777" w:rsidTr="004F4BDD">
        <w:tc>
          <w:tcPr>
            <w:tcW w:w="5000" w:type="pct"/>
            <w:gridSpan w:val="3"/>
            <w:shd w:val="clear" w:color="auto" w:fill="auto"/>
          </w:tcPr>
          <w:p w14:paraId="33B0FD0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13D93C7B" w14:textId="77777777" w:rsidTr="004F4BDD">
        <w:tc>
          <w:tcPr>
            <w:tcW w:w="272" w:type="pct"/>
            <w:shd w:val="clear" w:color="auto" w:fill="auto"/>
          </w:tcPr>
          <w:p w14:paraId="1A60E78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129F439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02F1DDD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7D886696" w14:textId="77777777" w:rsidTr="004F4BDD">
        <w:tc>
          <w:tcPr>
            <w:tcW w:w="5000" w:type="pct"/>
            <w:gridSpan w:val="3"/>
            <w:shd w:val="clear" w:color="auto" w:fill="auto"/>
          </w:tcPr>
          <w:p w14:paraId="76CEFB3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67489" w:rsidRPr="0018193D" w14:paraId="176D7359" w14:textId="77777777" w:rsidTr="004F4BDD">
        <w:tc>
          <w:tcPr>
            <w:tcW w:w="5000" w:type="pct"/>
            <w:gridSpan w:val="3"/>
            <w:shd w:val="clear" w:color="auto" w:fill="auto"/>
          </w:tcPr>
          <w:p w14:paraId="74D4813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77783EB8" w14:textId="77777777" w:rsidTr="004F4BDD">
        <w:tc>
          <w:tcPr>
            <w:tcW w:w="272" w:type="pct"/>
            <w:shd w:val="clear" w:color="auto" w:fill="auto"/>
          </w:tcPr>
          <w:p w14:paraId="5CEECD8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504EEC90" w14:textId="2E35A805" w:rsidR="00C67489" w:rsidRPr="0018193D" w:rsidRDefault="005323D5"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Таблицы </w:t>
            </w:r>
            <w:r w:rsidR="00C67489" w:rsidRPr="0018193D">
              <w:rPr>
                <w:rFonts w:ascii="Times New Roman" w:eastAsia="Times New Roman" w:hAnsi="Times New Roman" w:cs="Times New Roman"/>
                <w:sz w:val="24"/>
                <w:szCs w:val="24"/>
              </w:rPr>
              <w:t>для определения остроты зрения</w:t>
            </w:r>
          </w:p>
        </w:tc>
        <w:tc>
          <w:tcPr>
            <w:tcW w:w="1528" w:type="pct"/>
            <w:shd w:val="clear" w:color="auto" w:fill="auto"/>
          </w:tcPr>
          <w:p w14:paraId="7ED61F3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20BE0A9" w14:textId="77777777" w:rsidTr="004F4BDD">
        <w:tc>
          <w:tcPr>
            <w:tcW w:w="272" w:type="pct"/>
            <w:shd w:val="clear" w:color="auto" w:fill="auto"/>
          </w:tcPr>
          <w:p w14:paraId="5B0B0C7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51E9C8D5"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Манекены, фантомы и тренажеры для отработки практических манипуляций</w:t>
            </w:r>
          </w:p>
        </w:tc>
        <w:tc>
          <w:tcPr>
            <w:tcW w:w="1528" w:type="pct"/>
            <w:shd w:val="clear" w:color="auto" w:fill="auto"/>
          </w:tcPr>
          <w:p w14:paraId="10CA758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95F3476" w14:textId="77777777" w:rsidTr="004F4BDD">
        <w:tc>
          <w:tcPr>
            <w:tcW w:w="272" w:type="pct"/>
            <w:shd w:val="clear" w:color="auto" w:fill="auto"/>
          </w:tcPr>
          <w:p w14:paraId="5CB68FB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62B3E433"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Бланки направления на серологический анализ</w:t>
            </w:r>
          </w:p>
        </w:tc>
        <w:tc>
          <w:tcPr>
            <w:tcW w:w="1528" w:type="pct"/>
            <w:shd w:val="clear" w:color="auto" w:fill="auto"/>
          </w:tcPr>
          <w:p w14:paraId="2A46636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18491CB" w14:textId="77777777" w:rsidTr="004F4BDD">
        <w:tc>
          <w:tcPr>
            <w:tcW w:w="272" w:type="pct"/>
            <w:shd w:val="clear" w:color="auto" w:fill="auto"/>
          </w:tcPr>
          <w:p w14:paraId="046C83D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520B6577"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Бланки направления на копрологический анализ</w:t>
            </w:r>
          </w:p>
        </w:tc>
        <w:tc>
          <w:tcPr>
            <w:tcW w:w="1528" w:type="pct"/>
            <w:shd w:val="clear" w:color="auto" w:fill="auto"/>
          </w:tcPr>
          <w:p w14:paraId="1A40583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DCCAC7F" w14:textId="77777777" w:rsidTr="004F4BDD">
        <w:tc>
          <w:tcPr>
            <w:tcW w:w="272" w:type="pct"/>
            <w:shd w:val="clear" w:color="auto" w:fill="auto"/>
          </w:tcPr>
          <w:p w14:paraId="45D9D67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510646A9"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Бланки направления на клиническое исследование</w:t>
            </w:r>
          </w:p>
        </w:tc>
        <w:tc>
          <w:tcPr>
            <w:tcW w:w="1528" w:type="pct"/>
            <w:shd w:val="clear" w:color="auto" w:fill="auto"/>
          </w:tcPr>
          <w:p w14:paraId="78D1A5A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7035FC0" w14:textId="77777777" w:rsidTr="004F4BDD">
        <w:tc>
          <w:tcPr>
            <w:tcW w:w="272" w:type="pct"/>
            <w:shd w:val="clear" w:color="auto" w:fill="auto"/>
          </w:tcPr>
          <w:p w14:paraId="500239D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00728FD5"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Бланки экстренного извещения</w:t>
            </w:r>
          </w:p>
        </w:tc>
        <w:tc>
          <w:tcPr>
            <w:tcW w:w="1528" w:type="pct"/>
            <w:shd w:val="clear" w:color="auto" w:fill="auto"/>
          </w:tcPr>
          <w:p w14:paraId="460488D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13A6300" w14:textId="77777777" w:rsidTr="004F4BDD">
        <w:tc>
          <w:tcPr>
            <w:tcW w:w="272" w:type="pct"/>
            <w:shd w:val="clear" w:color="auto" w:fill="auto"/>
          </w:tcPr>
          <w:p w14:paraId="177D296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37AA60C2"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Температурные листы</w:t>
            </w:r>
          </w:p>
        </w:tc>
        <w:tc>
          <w:tcPr>
            <w:tcW w:w="1528" w:type="pct"/>
            <w:shd w:val="clear" w:color="auto" w:fill="auto"/>
          </w:tcPr>
          <w:p w14:paraId="1E4ED47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DF314CC" w14:textId="77777777" w:rsidTr="004F4BDD">
        <w:tc>
          <w:tcPr>
            <w:tcW w:w="272" w:type="pct"/>
            <w:shd w:val="clear" w:color="auto" w:fill="auto"/>
          </w:tcPr>
          <w:p w14:paraId="47F4DB8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1797A749"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Бланки лабораторных анализов</w:t>
            </w:r>
          </w:p>
        </w:tc>
        <w:tc>
          <w:tcPr>
            <w:tcW w:w="1528" w:type="pct"/>
            <w:shd w:val="clear" w:color="auto" w:fill="auto"/>
          </w:tcPr>
          <w:p w14:paraId="2FF9670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5B9400D" w14:textId="77777777" w:rsidTr="004F4BDD">
        <w:tc>
          <w:tcPr>
            <w:tcW w:w="272" w:type="pct"/>
            <w:shd w:val="clear" w:color="auto" w:fill="auto"/>
          </w:tcPr>
          <w:p w14:paraId="41719CF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3EA08FAB"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Анализ мочи (форм 210/у)</w:t>
            </w:r>
          </w:p>
        </w:tc>
        <w:tc>
          <w:tcPr>
            <w:tcW w:w="1528" w:type="pct"/>
            <w:shd w:val="clear" w:color="auto" w:fill="auto"/>
          </w:tcPr>
          <w:p w14:paraId="30B4735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39493AB" w14:textId="77777777" w:rsidTr="004F4BDD">
        <w:tc>
          <w:tcPr>
            <w:tcW w:w="272" w:type="pct"/>
            <w:shd w:val="clear" w:color="auto" w:fill="auto"/>
          </w:tcPr>
          <w:p w14:paraId="7EDAE0B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2DEC2DA4"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Анализ крови (форма 224 /у)</w:t>
            </w:r>
          </w:p>
        </w:tc>
        <w:tc>
          <w:tcPr>
            <w:tcW w:w="1528" w:type="pct"/>
            <w:shd w:val="clear" w:color="auto" w:fill="auto"/>
          </w:tcPr>
          <w:p w14:paraId="589FBFF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4627FD9" w14:textId="77777777" w:rsidTr="004F4BDD">
        <w:tc>
          <w:tcPr>
            <w:tcW w:w="272" w:type="pct"/>
            <w:shd w:val="clear" w:color="auto" w:fill="auto"/>
          </w:tcPr>
          <w:p w14:paraId="75F1C34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56DDC240"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Анализ кала (форма 219 / у)</w:t>
            </w:r>
          </w:p>
        </w:tc>
        <w:tc>
          <w:tcPr>
            <w:tcW w:w="1528" w:type="pct"/>
            <w:shd w:val="clear" w:color="auto" w:fill="auto"/>
          </w:tcPr>
          <w:p w14:paraId="1471FF7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F0714BE" w14:textId="77777777" w:rsidTr="004F4BDD">
        <w:tc>
          <w:tcPr>
            <w:tcW w:w="272" w:type="pct"/>
            <w:shd w:val="clear" w:color="auto" w:fill="auto"/>
          </w:tcPr>
          <w:p w14:paraId="01CF9F3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12</w:t>
            </w:r>
          </w:p>
        </w:tc>
        <w:tc>
          <w:tcPr>
            <w:tcW w:w="3200" w:type="pct"/>
            <w:shd w:val="clear" w:color="auto" w:fill="auto"/>
          </w:tcPr>
          <w:p w14:paraId="151B0248"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История развития  новорожденного (форма 097 /у)</w:t>
            </w:r>
          </w:p>
        </w:tc>
        <w:tc>
          <w:tcPr>
            <w:tcW w:w="1528" w:type="pct"/>
            <w:shd w:val="clear" w:color="auto" w:fill="auto"/>
          </w:tcPr>
          <w:p w14:paraId="483331B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D5A587D" w14:textId="77777777" w:rsidTr="004F4BDD">
        <w:tc>
          <w:tcPr>
            <w:tcW w:w="272" w:type="pct"/>
            <w:shd w:val="clear" w:color="auto" w:fill="auto"/>
          </w:tcPr>
          <w:p w14:paraId="7DB3A00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13</w:t>
            </w:r>
          </w:p>
        </w:tc>
        <w:tc>
          <w:tcPr>
            <w:tcW w:w="3200" w:type="pct"/>
            <w:shd w:val="clear" w:color="auto" w:fill="auto"/>
          </w:tcPr>
          <w:p w14:paraId="6F0E1E40"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История развития  ребенка (форма 112 / у)</w:t>
            </w:r>
          </w:p>
        </w:tc>
        <w:tc>
          <w:tcPr>
            <w:tcW w:w="1528" w:type="pct"/>
            <w:shd w:val="clear" w:color="auto" w:fill="auto"/>
          </w:tcPr>
          <w:p w14:paraId="0BAB800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84E0395" w14:textId="77777777" w:rsidTr="004F4BDD">
        <w:tc>
          <w:tcPr>
            <w:tcW w:w="272" w:type="pct"/>
            <w:shd w:val="clear" w:color="auto" w:fill="auto"/>
          </w:tcPr>
          <w:p w14:paraId="1E01A11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14</w:t>
            </w:r>
          </w:p>
        </w:tc>
        <w:tc>
          <w:tcPr>
            <w:tcW w:w="3200" w:type="pct"/>
            <w:shd w:val="clear" w:color="auto" w:fill="auto"/>
          </w:tcPr>
          <w:p w14:paraId="3F8E5FA7"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Рецепт (взрослый и детский) (форма 107 /у) </w:t>
            </w:r>
          </w:p>
        </w:tc>
        <w:tc>
          <w:tcPr>
            <w:tcW w:w="1528" w:type="pct"/>
            <w:shd w:val="clear" w:color="auto" w:fill="auto"/>
          </w:tcPr>
          <w:p w14:paraId="53F8512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DE1846D" w14:textId="77777777" w:rsidTr="004F4BDD">
        <w:tc>
          <w:tcPr>
            <w:tcW w:w="272" w:type="pct"/>
            <w:shd w:val="clear" w:color="auto" w:fill="auto"/>
          </w:tcPr>
          <w:p w14:paraId="63EC50B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15</w:t>
            </w:r>
          </w:p>
        </w:tc>
        <w:tc>
          <w:tcPr>
            <w:tcW w:w="3200" w:type="pct"/>
            <w:shd w:val="clear" w:color="auto" w:fill="auto"/>
          </w:tcPr>
          <w:p w14:paraId="7BE1FB75"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Температурный лист (форма 004 /у)</w:t>
            </w:r>
          </w:p>
        </w:tc>
        <w:tc>
          <w:tcPr>
            <w:tcW w:w="1528" w:type="pct"/>
            <w:shd w:val="clear" w:color="auto" w:fill="auto"/>
          </w:tcPr>
          <w:p w14:paraId="2778BC6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F79196A" w14:textId="77777777" w:rsidTr="004F4BDD">
        <w:tc>
          <w:tcPr>
            <w:tcW w:w="272" w:type="pct"/>
            <w:shd w:val="clear" w:color="auto" w:fill="auto"/>
          </w:tcPr>
          <w:p w14:paraId="2FA239D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16</w:t>
            </w:r>
          </w:p>
        </w:tc>
        <w:tc>
          <w:tcPr>
            <w:tcW w:w="3200" w:type="pct"/>
            <w:shd w:val="clear" w:color="auto" w:fill="auto"/>
          </w:tcPr>
          <w:p w14:paraId="7D91CAB0"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Экстренное извещение об инфекционном заболевании, пищевом, остром профессиональном отравлении, необычной реакцией на прививку.</w:t>
            </w:r>
          </w:p>
        </w:tc>
        <w:tc>
          <w:tcPr>
            <w:tcW w:w="1528" w:type="pct"/>
            <w:shd w:val="clear" w:color="auto" w:fill="auto"/>
          </w:tcPr>
          <w:p w14:paraId="5D19BD1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E7B9D9B" w14:textId="77777777" w:rsidTr="004F4BDD">
        <w:tc>
          <w:tcPr>
            <w:tcW w:w="272" w:type="pct"/>
            <w:shd w:val="clear" w:color="auto" w:fill="auto"/>
          </w:tcPr>
          <w:p w14:paraId="23D0D87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17</w:t>
            </w:r>
          </w:p>
        </w:tc>
        <w:tc>
          <w:tcPr>
            <w:tcW w:w="3200" w:type="pct"/>
            <w:shd w:val="clear" w:color="auto" w:fill="auto"/>
          </w:tcPr>
          <w:p w14:paraId="1E0D28B8"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Информированное добровольное согласие гражданина на медицинское вмешательство – нет учетной формы.</w:t>
            </w:r>
          </w:p>
        </w:tc>
        <w:tc>
          <w:tcPr>
            <w:tcW w:w="1528" w:type="pct"/>
            <w:shd w:val="clear" w:color="auto" w:fill="auto"/>
          </w:tcPr>
          <w:p w14:paraId="79DFEC5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6494C9C" w14:textId="77777777" w:rsidTr="004F4BDD">
        <w:tc>
          <w:tcPr>
            <w:tcW w:w="272" w:type="pct"/>
            <w:shd w:val="clear" w:color="auto" w:fill="auto"/>
          </w:tcPr>
          <w:p w14:paraId="0759F37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18</w:t>
            </w:r>
          </w:p>
        </w:tc>
        <w:tc>
          <w:tcPr>
            <w:tcW w:w="3200" w:type="pct"/>
            <w:shd w:val="clear" w:color="auto" w:fill="auto"/>
          </w:tcPr>
          <w:p w14:paraId="20DED462"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Отказ от осмотра – нет учетной формы.</w:t>
            </w:r>
          </w:p>
        </w:tc>
        <w:tc>
          <w:tcPr>
            <w:tcW w:w="1528" w:type="pct"/>
            <w:shd w:val="clear" w:color="auto" w:fill="auto"/>
          </w:tcPr>
          <w:p w14:paraId="1F86828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647BA47" w14:textId="77777777" w:rsidTr="004F4BDD">
        <w:tc>
          <w:tcPr>
            <w:tcW w:w="272" w:type="pct"/>
            <w:shd w:val="clear" w:color="auto" w:fill="auto"/>
          </w:tcPr>
          <w:p w14:paraId="450CA38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19</w:t>
            </w:r>
          </w:p>
        </w:tc>
        <w:tc>
          <w:tcPr>
            <w:tcW w:w="3200" w:type="pct"/>
            <w:shd w:val="clear" w:color="auto" w:fill="auto"/>
          </w:tcPr>
          <w:p w14:paraId="10EB8935"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Отказ от медицинского вмешательства – нет учетной формы.</w:t>
            </w:r>
          </w:p>
        </w:tc>
        <w:tc>
          <w:tcPr>
            <w:tcW w:w="1528" w:type="pct"/>
            <w:shd w:val="clear" w:color="auto" w:fill="auto"/>
          </w:tcPr>
          <w:p w14:paraId="36FB6B1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50CDF84" w14:textId="77777777" w:rsidTr="004F4BDD">
        <w:tc>
          <w:tcPr>
            <w:tcW w:w="272" w:type="pct"/>
            <w:shd w:val="clear" w:color="auto" w:fill="auto"/>
          </w:tcPr>
          <w:p w14:paraId="68C211B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20</w:t>
            </w:r>
          </w:p>
        </w:tc>
        <w:tc>
          <w:tcPr>
            <w:tcW w:w="3200" w:type="pct"/>
            <w:shd w:val="clear" w:color="auto" w:fill="auto"/>
          </w:tcPr>
          <w:p w14:paraId="782F07E6"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Отказ от госпитализации – нет учетной формы.</w:t>
            </w:r>
          </w:p>
        </w:tc>
        <w:tc>
          <w:tcPr>
            <w:tcW w:w="1528" w:type="pct"/>
            <w:shd w:val="clear" w:color="auto" w:fill="auto"/>
          </w:tcPr>
          <w:p w14:paraId="3F4F020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8112140" w14:textId="77777777" w:rsidTr="004F4BDD">
        <w:tc>
          <w:tcPr>
            <w:tcW w:w="5000" w:type="pct"/>
            <w:gridSpan w:val="3"/>
            <w:shd w:val="clear" w:color="auto" w:fill="auto"/>
          </w:tcPr>
          <w:p w14:paraId="69E7AE2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494A1806" w14:textId="77777777" w:rsidTr="004F4BDD">
        <w:tc>
          <w:tcPr>
            <w:tcW w:w="272" w:type="pct"/>
            <w:shd w:val="clear" w:color="auto" w:fill="auto"/>
          </w:tcPr>
          <w:p w14:paraId="4435839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5406350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0D2E6E4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3A8883C8" w14:textId="77777777" w:rsidR="00C67489" w:rsidRPr="0018193D" w:rsidRDefault="00C67489" w:rsidP="00C67489">
      <w:pPr>
        <w:spacing w:after="0" w:line="240" w:lineRule="auto"/>
        <w:jc w:val="both"/>
        <w:rPr>
          <w:rFonts w:ascii="Times New Roman" w:eastAsia="Times New Roman" w:hAnsi="Times New Roman" w:cs="Times New Roman"/>
          <w:b/>
          <w:bCs/>
          <w:sz w:val="24"/>
          <w:szCs w:val="24"/>
        </w:rPr>
      </w:pPr>
    </w:p>
    <w:p w14:paraId="51806AA2" w14:textId="69F265FD" w:rsidR="00C67489" w:rsidRPr="0018193D" w:rsidRDefault="00157203" w:rsidP="00A47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8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C67489" w:rsidRPr="0018193D">
        <w:rPr>
          <w:rFonts w:ascii="Times New Roman" w:eastAsia="Times New Roman" w:hAnsi="Times New Roman" w:cs="Times New Roman"/>
          <w:sz w:val="24"/>
          <w:szCs w:val="24"/>
          <w:lang w:eastAsia="ru-RU"/>
        </w:rPr>
        <w:t xml:space="preserve">Кабинет </w:t>
      </w:r>
      <w:r>
        <w:rPr>
          <w:rFonts w:ascii="Times New Roman" w:eastAsia="Times New Roman" w:hAnsi="Times New Roman" w:cs="Times New Roman"/>
          <w:sz w:val="24"/>
          <w:szCs w:val="24"/>
          <w:lang w:eastAsia="ru-RU"/>
        </w:rPr>
        <w:t>«П</w:t>
      </w:r>
      <w:r w:rsidR="00C67489" w:rsidRPr="0018193D">
        <w:rPr>
          <w:rFonts w:ascii="Times New Roman" w:eastAsia="Times New Roman" w:hAnsi="Times New Roman" w:cs="Times New Roman"/>
          <w:sz w:val="24"/>
          <w:szCs w:val="24"/>
          <w:lang w:eastAsia="ru-RU"/>
        </w:rPr>
        <w:t>едиатрии</w:t>
      </w:r>
      <w:r>
        <w:rPr>
          <w:rFonts w:ascii="Times New Roman" w:eastAsia="Times New Roman" w:hAnsi="Times New Roman" w:cs="Times New Roman"/>
          <w:sz w:val="24"/>
          <w:szCs w:val="24"/>
          <w:lang w:eastAsia="ru-RU"/>
        </w:rPr>
        <w:t>»</w:t>
      </w:r>
      <w:r w:rsidR="00345D6B">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5"/>
        <w:gridCol w:w="2996"/>
      </w:tblGrid>
      <w:tr w:rsidR="00C67489" w:rsidRPr="0018193D" w14:paraId="16FDA8FD" w14:textId="77777777" w:rsidTr="00E97646">
        <w:tc>
          <w:tcPr>
            <w:tcW w:w="272" w:type="pct"/>
            <w:shd w:val="clear" w:color="auto" w:fill="auto"/>
            <w:vAlign w:val="center"/>
          </w:tcPr>
          <w:p w14:paraId="4687AB88"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5DCC62B6"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23"/>
            </w:r>
          </w:p>
        </w:tc>
        <w:tc>
          <w:tcPr>
            <w:tcW w:w="1528" w:type="pct"/>
            <w:shd w:val="clear" w:color="auto" w:fill="auto"/>
            <w:vAlign w:val="center"/>
          </w:tcPr>
          <w:p w14:paraId="04F3C5F3"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24"/>
            </w:r>
          </w:p>
        </w:tc>
      </w:tr>
      <w:tr w:rsidR="00C67489" w:rsidRPr="0018193D" w14:paraId="28D865D4" w14:textId="77777777" w:rsidTr="004F4BDD">
        <w:trPr>
          <w:trHeight w:val="278"/>
        </w:trPr>
        <w:tc>
          <w:tcPr>
            <w:tcW w:w="5000" w:type="pct"/>
            <w:gridSpan w:val="3"/>
            <w:shd w:val="clear" w:color="auto" w:fill="auto"/>
          </w:tcPr>
          <w:p w14:paraId="1C489DBF"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67489" w:rsidRPr="0018193D" w14:paraId="48FED9DA" w14:textId="77777777" w:rsidTr="004F4BDD">
        <w:trPr>
          <w:trHeight w:val="277"/>
        </w:trPr>
        <w:tc>
          <w:tcPr>
            <w:tcW w:w="5000" w:type="pct"/>
            <w:gridSpan w:val="3"/>
            <w:shd w:val="clear" w:color="auto" w:fill="auto"/>
          </w:tcPr>
          <w:p w14:paraId="10C74DC3"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3B30655F" w14:textId="77777777" w:rsidTr="00E97646">
        <w:tc>
          <w:tcPr>
            <w:tcW w:w="272" w:type="pct"/>
            <w:shd w:val="clear" w:color="auto" w:fill="auto"/>
          </w:tcPr>
          <w:p w14:paraId="73F859E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199D1D34" w14:textId="3051A313" w:rsidR="00C67489" w:rsidRPr="0018193D" w:rsidRDefault="005323D5"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Функциональная </w:t>
            </w:r>
            <w:r w:rsidR="00C67489" w:rsidRPr="0018193D">
              <w:rPr>
                <w:rFonts w:ascii="Times New Roman" w:eastAsia="Times New Roman" w:hAnsi="Times New Roman" w:cs="Times New Roman"/>
                <w:sz w:val="24"/>
                <w:szCs w:val="24"/>
              </w:rPr>
              <w:t>мебель для обеспечения посадочных мест по количеству обучающихся</w:t>
            </w:r>
          </w:p>
        </w:tc>
        <w:tc>
          <w:tcPr>
            <w:tcW w:w="1528" w:type="pct"/>
            <w:shd w:val="clear" w:color="auto" w:fill="auto"/>
          </w:tcPr>
          <w:p w14:paraId="3B760F2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078FD4C" w14:textId="77777777" w:rsidTr="00E97646">
        <w:tc>
          <w:tcPr>
            <w:tcW w:w="272" w:type="pct"/>
            <w:shd w:val="clear" w:color="auto" w:fill="auto"/>
          </w:tcPr>
          <w:p w14:paraId="4AADC04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06B76587" w14:textId="175CC854" w:rsidR="00C67489" w:rsidRPr="0018193D" w:rsidRDefault="005323D5"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Функциональная </w:t>
            </w:r>
            <w:r w:rsidR="00C67489" w:rsidRPr="0018193D">
              <w:rPr>
                <w:rFonts w:ascii="Times New Roman" w:eastAsia="Times New Roman" w:hAnsi="Times New Roman" w:cs="Times New Roman"/>
                <w:sz w:val="24"/>
                <w:szCs w:val="24"/>
              </w:rPr>
              <w:t>мебель для оборудования рабочего места преподавателя</w:t>
            </w:r>
          </w:p>
        </w:tc>
        <w:tc>
          <w:tcPr>
            <w:tcW w:w="1528" w:type="pct"/>
            <w:shd w:val="clear" w:color="auto" w:fill="auto"/>
          </w:tcPr>
          <w:p w14:paraId="44BEA2D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1F4CF05" w14:textId="77777777" w:rsidTr="00E97646">
        <w:tc>
          <w:tcPr>
            <w:tcW w:w="272" w:type="pct"/>
            <w:shd w:val="clear" w:color="auto" w:fill="auto"/>
          </w:tcPr>
          <w:p w14:paraId="1C9A307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62430A1E" w14:textId="42F317DE"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Кушетка</w:t>
            </w:r>
          </w:p>
        </w:tc>
        <w:tc>
          <w:tcPr>
            <w:tcW w:w="1528" w:type="pct"/>
            <w:shd w:val="clear" w:color="auto" w:fill="auto"/>
          </w:tcPr>
          <w:p w14:paraId="40E8118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3275589" w14:textId="77777777" w:rsidTr="00E97646">
        <w:tc>
          <w:tcPr>
            <w:tcW w:w="272" w:type="pct"/>
            <w:shd w:val="clear" w:color="auto" w:fill="auto"/>
          </w:tcPr>
          <w:p w14:paraId="47B6B30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46FF06EF" w14:textId="0779C793"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Медицинская </w:t>
            </w:r>
            <w:r w:rsidR="00C67489" w:rsidRPr="0018193D">
              <w:rPr>
                <w:rFonts w:ascii="Times New Roman" w:eastAsia="Times New Roman" w:hAnsi="Times New Roman" w:cs="Times New Roman"/>
                <w:sz w:val="24"/>
                <w:szCs w:val="24"/>
              </w:rPr>
              <w:t>ширма</w:t>
            </w:r>
          </w:p>
        </w:tc>
        <w:tc>
          <w:tcPr>
            <w:tcW w:w="1528" w:type="pct"/>
            <w:shd w:val="clear" w:color="auto" w:fill="auto"/>
          </w:tcPr>
          <w:p w14:paraId="40B9CE2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A25CB7D" w14:textId="77777777" w:rsidTr="00E97646">
        <w:tc>
          <w:tcPr>
            <w:tcW w:w="272" w:type="pct"/>
            <w:shd w:val="clear" w:color="auto" w:fill="auto"/>
          </w:tcPr>
          <w:p w14:paraId="070943A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09756A89" w14:textId="5DBF939A"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Столик </w:t>
            </w:r>
            <w:r w:rsidR="00C67489" w:rsidRPr="0018193D">
              <w:rPr>
                <w:rFonts w:ascii="Times New Roman" w:eastAsia="Times New Roman" w:hAnsi="Times New Roman" w:cs="Times New Roman"/>
                <w:sz w:val="24"/>
                <w:szCs w:val="24"/>
              </w:rPr>
              <w:t>инструментальный</w:t>
            </w:r>
          </w:p>
        </w:tc>
        <w:tc>
          <w:tcPr>
            <w:tcW w:w="1528" w:type="pct"/>
            <w:shd w:val="clear" w:color="auto" w:fill="auto"/>
          </w:tcPr>
          <w:p w14:paraId="7884CFD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4B4DD88" w14:textId="77777777" w:rsidTr="00E97646">
        <w:tc>
          <w:tcPr>
            <w:tcW w:w="272" w:type="pct"/>
            <w:shd w:val="clear" w:color="auto" w:fill="auto"/>
          </w:tcPr>
          <w:p w14:paraId="36FC3B6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057E97DD" w14:textId="055FE8CC"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Шкаф </w:t>
            </w:r>
            <w:r w:rsidR="00C67489" w:rsidRPr="0018193D">
              <w:rPr>
                <w:rFonts w:ascii="Times New Roman" w:eastAsia="Times New Roman" w:hAnsi="Times New Roman" w:cs="Times New Roman"/>
                <w:sz w:val="24"/>
                <w:szCs w:val="24"/>
              </w:rPr>
              <w:t>медицинский</w:t>
            </w:r>
          </w:p>
        </w:tc>
        <w:tc>
          <w:tcPr>
            <w:tcW w:w="1528" w:type="pct"/>
            <w:shd w:val="clear" w:color="auto" w:fill="auto"/>
          </w:tcPr>
          <w:p w14:paraId="64949F6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24E9430" w14:textId="77777777" w:rsidTr="00E97646">
        <w:tc>
          <w:tcPr>
            <w:tcW w:w="272" w:type="pct"/>
            <w:shd w:val="clear" w:color="auto" w:fill="auto"/>
          </w:tcPr>
          <w:p w14:paraId="19A3887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31B62F51" w14:textId="0549BE2F"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Кушетка</w:t>
            </w:r>
          </w:p>
        </w:tc>
        <w:tc>
          <w:tcPr>
            <w:tcW w:w="1528" w:type="pct"/>
            <w:shd w:val="clear" w:color="auto" w:fill="auto"/>
          </w:tcPr>
          <w:p w14:paraId="35420F3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C174B45" w14:textId="77777777" w:rsidTr="00E97646">
        <w:tc>
          <w:tcPr>
            <w:tcW w:w="272" w:type="pct"/>
            <w:shd w:val="clear" w:color="auto" w:fill="auto"/>
          </w:tcPr>
          <w:p w14:paraId="5B97BBC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670C4A16" w14:textId="3AC21A7B"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Пеленальный </w:t>
            </w:r>
            <w:r w:rsidR="00C67489" w:rsidRPr="0018193D">
              <w:rPr>
                <w:rFonts w:ascii="Times New Roman" w:eastAsia="Times New Roman" w:hAnsi="Times New Roman" w:cs="Times New Roman"/>
                <w:sz w:val="24"/>
                <w:szCs w:val="24"/>
              </w:rPr>
              <w:t>стол</w:t>
            </w:r>
          </w:p>
        </w:tc>
        <w:tc>
          <w:tcPr>
            <w:tcW w:w="1528" w:type="pct"/>
            <w:shd w:val="clear" w:color="auto" w:fill="auto"/>
          </w:tcPr>
          <w:p w14:paraId="5D832B0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CF536F6" w14:textId="77777777" w:rsidTr="00E97646">
        <w:tc>
          <w:tcPr>
            <w:tcW w:w="272" w:type="pct"/>
            <w:shd w:val="clear" w:color="auto" w:fill="auto"/>
          </w:tcPr>
          <w:p w14:paraId="74AF5CB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06850A10" w14:textId="6DEF0D8F"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Емкости </w:t>
            </w:r>
            <w:r w:rsidR="00C67489" w:rsidRPr="0018193D">
              <w:rPr>
                <w:rFonts w:ascii="Times New Roman" w:eastAsia="Times New Roman" w:hAnsi="Times New Roman" w:cs="Times New Roman"/>
                <w:sz w:val="24"/>
                <w:szCs w:val="24"/>
              </w:rPr>
              <w:t>для дезинфекции</w:t>
            </w:r>
          </w:p>
        </w:tc>
        <w:tc>
          <w:tcPr>
            <w:tcW w:w="1528" w:type="pct"/>
            <w:shd w:val="clear" w:color="auto" w:fill="auto"/>
          </w:tcPr>
          <w:p w14:paraId="38DFCE2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303E998" w14:textId="77777777" w:rsidTr="00E97646">
        <w:tc>
          <w:tcPr>
            <w:tcW w:w="272" w:type="pct"/>
            <w:shd w:val="clear" w:color="auto" w:fill="auto"/>
          </w:tcPr>
          <w:p w14:paraId="664A786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51FAA737" w14:textId="4480984B"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Емкости </w:t>
            </w:r>
            <w:r w:rsidR="00C67489" w:rsidRPr="0018193D">
              <w:rPr>
                <w:rFonts w:ascii="Times New Roman" w:eastAsia="Times New Roman" w:hAnsi="Times New Roman" w:cs="Times New Roman"/>
                <w:sz w:val="24"/>
                <w:szCs w:val="24"/>
              </w:rPr>
              <w:t xml:space="preserve">для мед. </w:t>
            </w:r>
            <w:r w:rsidRPr="0018193D">
              <w:rPr>
                <w:rFonts w:ascii="Times New Roman" w:eastAsia="Times New Roman" w:hAnsi="Times New Roman" w:cs="Times New Roman"/>
                <w:sz w:val="24"/>
                <w:szCs w:val="24"/>
              </w:rPr>
              <w:t>Отходов</w:t>
            </w:r>
          </w:p>
          <w:p w14:paraId="17EDDCF9"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p>
        </w:tc>
        <w:tc>
          <w:tcPr>
            <w:tcW w:w="1528" w:type="pct"/>
            <w:shd w:val="clear" w:color="auto" w:fill="auto"/>
          </w:tcPr>
          <w:p w14:paraId="1B42F6D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F5875FF"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25707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0087E996" w14:textId="77777777" w:rsidTr="00E97646">
        <w:tc>
          <w:tcPr>
            <w:tcW w:w="272" w:type="pct"/>
            <w:tcBorders>
              <w:top w:val="single" w:sz="4" w:space="0" w:color="auto"/>
              <w:left w:val="single" w:sz="4" w:space="0" w:color="auto"/>
              <w:bottom w:val="single" w:sz="4" w:space="0" w:color="auto"/>
              <w:right w:val="single" w:sz="4" w:space="0" w:color="auto"/>
            </w:tcBorders>
            <w:shd w:val="clear" w:color="auto" w:fill="auto"/>
          </w:tcPr>
          <w:p w14:paraId="0FB39FB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02EE6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00816EE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4A875890"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18E14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67489" w:rsidRPr="0018193D" w14:paraId="2C9A6707"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5D6FE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454824F3" w14:textId="77777777" w:rsidTr="00E97646">
        <w:tc>
          <w:tcPr>
            <w:tcW w:w="272" w:type="pct"/>
            <w:shd w:val="clear" w:color="auto" w:fill="auto"/>
          </w:tcPr>
          <w:p w14:paraId="3A6F524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5BB46CB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Манекены, фантомы и тренажеры для отработки практических манипуляций</w:t>
            </w:r>
          </w:p>
        </w:tc>
        <w:tc>
          <w:tcPr>
            <w:tcW w:w="1528" w:type="pct"/>
            <w:shd w:val="clear" w:color="auto" w:fill="auto"/>
          </w:tcPr>
          <w:p w14:paraId="33BBC38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6F0F343" w14:textId="77777777" w:rsidTr="00E97646">
        <w:tc>
          <w:tcPr>
            <w:tcW w:w="272" w:type="pct"/>
            <w:shd w:val="clear" w:color="auto" w:fill="auto"/>
          </w:tcPr>
          <w:p w14:paraId="7BBE462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4D95679C" w14:textId="287AE461"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Фонендоскоп</w:t>
            </w:r>
          </w:p>
        </w:tc>
        <w:tc>
          <w:tcPr>
            <w:tcW w:w="1528" w:type="pct"/>
            <w:shd w:val="clear" w:color="auto" w:fill="auto"/>
          </w:tcPr>
          <w:p w14:paraId="77B49CD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371B28A" w14:textId="77777777" w:rsidTr="00E97646">
        <w:tc>
          <w:tcPr>
            <w:tcW w:w="272" w:type="pct"/>
            <w:shd w:val="clear" w:color="auto" w:fill="auto"/>
          </w:tcPr>
          <w:p w14:paraId="44B13C9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5E6D3761" w14:textId="2246BA4B"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Тонометр </w:t>
            </w:r>
            <w:r w:rsidR="00C67489" w:rsidRPr="0018193D">
              <w:rPr>
                <w:rFonts w:ascii="Times New Roman" w:eastAsia="Times New Roman" w:hAnsi="Times New Roman" w:cs="Times New Roman"/>
                <w:sz w:val="24"/>
                <w:szCs w:val="24"/>
              </w:rPr>
              <w:t>с набором возрастных манжеток</w:t>
            </w:r>
          </w:p>
        </w:tc>
        <w:tc>
          <w:tcPr>
            <w:tcW w:w="1528" w:type="pct"/>
            <w:shd w:val="clear" w:color="auto" w:fill="auto"/>
          </w:tcPr>
          <w:p w14:paraId="1EF260A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400A057" w14:textId="77777777" w:rsidTr="00E97646">
        <w:tc>
          <w:tcPr>
            <w:tcW w:w="272" w:type="pct"/>
            <w:shd w:val="clear" w:color="auto" w:fill="auto"/>
          </w:tcPr>
          <w:p w14:paraId="4BDB3ED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350758E3" w14:textId="6C93287B"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Портативный </w:t>
            </w:r>
            <w:r w:rsidR="00C67489" w:rsidRPr="0018193D">
              <w:rPr>
                <w:rFonts w:ascii="Times New Roman" w:eastAsia="Times New Roman" w:hAnsi="Times New Roman" w:cs="Times New Roman"/>
                <w:sz w:val="24"/>
                <w:szCs w:val="24"/>
              </w:rPr>
              <w:t>глюкометр</w:t>
            </w:r>
          </w:p>
        </w:tc>
        <w:tc>
          <w:tcPr>
            <w:tcW w:w="1528" w:type="pct"/>
            <w:shd w:val="clear" w:color="auto" w:fill="auto"/>
          </w:tcPr>
          <w:p w14:paraId="75E9C39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35F4C9C" w14:textId="77777777" w:rsidTr="00E97646">
        <w:tc>
          <w:tcPr>
            <w:tcW w:w="272" w:type="pct"/>
            <w:shd w:val="clear" w:color="auto" w:fill="auto"/>
          </w:tcPr>
          <w:p w14:paraId="4713FD7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64EF086E" w14:textId="5AFA9FE7" w:rsidR="00C67489" w:rsidRPr="0018193D" w:rsidRDefault="005323D5" w:rsidP="00C67489">
            <w:pPr>
              <w:spacing w:after="0" w:line="240" w:lineRule="auto"/>
              <w:jc w:val="both"/>
              <w:rPr>
                <w:rFonts w:ascii="Times New Roman" w:eastAsia="Times New Roman" w:hAnsi="Times New Roman" w:cs="Times New Roman"/>
                <w:b/>
                <w:sz w:val="24"/>
                <w:szCs w:val="24"/>
              </w:rPr>
            </w:pPr>
            <w:proofErr w:type="spellStart"/>
            <w:r w:rsidRPr="0018193D">
              <w:rPr>
                <w:rFonts w:ascii="Times New Roman" w:eastAsia="Times New Roman" w:hAnsi="Times New Roman" w:cs="Times New Roman"/>
                <w:sz w:val="24"/>
                <w:szCs w:val="24"/>
              </w:rPr>
              <w:t>Пикфлоуметр</w:t>
            </w:r>
            <w:proofErr w:type="spellEnd"/>
          </w:p>
        </w:tc>
        <w:tc>
          <w:tcPr>
            <w:tcW w:w="1528" w:type="pct"/>
            <w:shd w:val="clear" w:color="auto" w:fill="auto"/>
          </w:tcPr>
          <w:p w14:paraId="4123542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1C459A6" w14:textId="77777777" w:rsidTr="00E97646">
        <w:tc>
          <w:tcPr>
            <w:tcW w:w="272" w:type="pct"/>
            <w:shd w:val="clear" w:color="auto" w:fill="auto"/>
          </w:tcPr>
          <w:p w14:paraId="7A0AAF3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06F1F508" w14:textId="229FE396"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Весы </w:t>
            </w:r>
            <w:r w:rsidR="00C67489" w:rsidRPr="0018193D">
              <w:rPr>
                <w:rFonts w:ascii="Times New Roman" w:eastAsia="Times New Roman" w:hAnsi="Times New Roman" w:cs="Times New Roman"/>
                <w:sz w:val="24"/>
                <w:szCs w:val="24"/>
              </w:rPr>
              <w:t>электронные детские</w:t>
            </w:r>
          </w:p>
        </w:tc>
        <w:tc>
          <w:tcPr>
            <w:tcW w:w="1528" w:type="pct"/>
            <w:shd w:val="clear" w:color="auto" w:fill="auto"/>
          </w:tcPr>
          <w:p w14:paraId="0B51F22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E3CC542" w14:textId="77777777" w:rsidTr="00E97646">
        <w:tc>
          <w:tcPr>
            <w:tcW w:w="272" w:type="pct"/>
            <w:shd w:val="clear" w:color="auto" w:fill="auto"/>
          </w:tcPr>
          <w:p w14:paraId="44B0231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343E6DB7" w14:textId="46B370AC"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Ростомер </w:t>
            </w:r>
            <w:r w:rsidR="00C67489" w:rsidRPr="0018193D">
              <w:rPr>
                <w:rFonts w:ascii="Times New Roman" w:eastAsia="Times New Roman" w:hAnsi="Times New Roman" w:cs="Times New Roman"/>
                <w:sz w:val="24"/>
                <w:szCs w:val="24"/>
              </w:rPr>
              <w:t>горизонтальный</w:t>
            </w:r>
          </w:p>
        </w:tc>
        <w:tc>
          <w:tcPr>
            <w:tcW w:w="1528" w:type="pct"/>
            <w:shd w:val="clear" w:color="auto" w:fill="auto"/>
          </w:tcPr>
          <w:p w14:paraId="5A03C8D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ED783FC" w14:textId="77777777" w:rsidTr="00E97646">
        <w:tc>
          <w:tcPr>
            <w:tcW w:w="272" w:type="pct"/>
            <w:shd w:val="clear" w:color="auto" w:fill="auto"/>
          </w:tcPr>
          <w:p w14:paraId="5C68570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29E0AB60" w14:textId="3EF8E2E5" w:rsidR="00C67489" w:rsidRPr="0018193D" w:rsidRDefault="005323D5" w:rsidP="00C67489">
            <w:pPr>
              <w:spacing w:after="0" w:line="240" w:lineRule="auto"/>
              <w:jc w:val="both"/>
              <w:rPr>
                <w:rFonts w:ascii="Times New Roman" w:eastAsia="Times New Roman" w:hAnsi="Times New Roman" w:cs="Times New Roman"/>
                <w:b/>
                <w:sz w:val="24"/>
                <w:szCs w:val="24"/>
              </w:rPr>
            </w:pPr>
            <w:proofErr w:type="spellStart"/>
            <w:r w:rsidRPr="0018193D">
              <w:rPr>
                <w:rFonts w:ascii="Times New Roman" w:eastAsia="Times New Roman" w:hAnsi="Times New Roman" w:cs="Times New Roman"/>
                <w:sz w:val="24"/>
                <w:szCs w:val="24"/>
              </w:rPr>
              <w:t>Плантограф</w:t>
            </w:r>
            <w:proofErr w:type="spellEnd"/>
          </w:p>
        </w:tc>
        <w:tc>
          <w:tcPr>
            <w:tcW w:w="1528" w:type="pct"/>
            <w:shd w:val="clear" w:color="auto" w:fill="auto"/>
          </w:tcPr>
          <w:p w14:paraId="2B1B3BF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10D7118" w14:textId="77777777" w:rsidTr="00E97646">
        <w:tc>
          <w:tcPr>
            <w:tcW w:w="272" w:type="pct"/>
            <w:shd w:val="clear" w:color="auto" w:fill="auto"/>
          </w:tcPr>
          <w:p w14:paraId="3CEF48E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42CD2834" w14:textId="4AD30A32" w:rsidR="00C67489" w:rsidRPr="0018193D" w:rsidRDefault="005323D5" w:rsidP="00C67489">
            <w:pPr>
              <w:spacing w:after="0" w:line="240" w:lineRule="auto"/>
              <w:jc w:val="both"/>
              <w:rPr>
                <w:rFonts w:ascii="Times New Roman" w:eastAsia="Times New Roman" w:hAnsi="Times New Roman" w:cs="Times New Roman"/>
                <w:b/>
                <w:sz w:val="24"/>
                <w:szCs w:val="24"/>
              </w:rPr>
            </w:pPr>
            <w:proofErr w:type="spellStart"/>
            <w:r w:rsidRPr="0018193D">
              <w:rPr>
                <w:rFonts w:ascii="Times New Roman" w:eastAsia="Times New Roman" w:hAnsi="Times New Roman" w:cs="Times New Roman"/>
                <w:sz w:val="24"/>
                <w:szCs w:val="24"/>
              </w:rPr>
              <w:t>Пликометр</w:t>
            </w:r>
            <w:proofErr w:type="spellEnd"/>
          </w:p>
        </w:tc>
        <w:tc>
          <w:tcPr>
            <w:tcW w:w="1528" w:type="pct"/>
            <w:shd w:val="clear" w:color="auto" w:fill="auto"/>
          </w:tcPr>
          <w:p w14:paraId="538C1BA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E011B76" w14:textId="77777777" w:rsidTr="00E97646">
        <w:tc>
          <w:tcPr>
            <w:tcW w:w="272" w:type="pct"/>
            <w:shd w:val="clear" w:color="auto" w:fill="auto"/>
          </w:tcPr>
          <w:p w14:paraId="3BB86BA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2D05C506" w14:textId="7DAF2656"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Термометр </w:t>
            </w:r>
            <w:r w:rsidR="00C67489" w:rsidRPr="0018193D">
              <w:rPr>
                <w:rFonts w:ascii="Times New Roman" w:eastAsia="Times New Roman" w:hAnsi="Times New Roman" w:cs="Times New Roman"/>
                <w:sz w:val="24"/>
                <w:szCs w:val="24"/>
              </w:rPr>
              <w:t>медицинский</w:t>
            </w:r>
          </w:p>
        </w:tc>
        <w:tc>
          <w:tcPr>
            <w:tcW w:w="1528" w:type="pct"/>
            <w:shd w:val="clear" w:color="auto" w:fill="auto"/>
          </w:tcPr>
          <w:p w14:paraId="5164403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FA617AA" w14:textId="77777777" w:rsidTr="00E97646">
        <w:tc>
          <w:tcPr>
            <w:tcW w:w="272" w:type="pct"/>
            <w:shd w:val="clear" w:color="auto" w:fill="auto"/>
          </w:tcPr>
          <w:p w14:paraId="5B87334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6CC78B47" w14:textId="24BE5DA9" w:rsidR="00C67489" w:rsidRPr="0018193D" w:rsidRDefault="005323D5"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Шпатели</w:t>
            </w:r>
          </w:p>
        </w:tc>
        <w:tc>
          <w:tcPr>
            <w:tcW w:w="1528" w:type="pct"/>
            <w:shd w:val="clear" w:color="auto" w:fill="auto"/>
          </w:tcPr>
          <w:p w14:paraId="3E37042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E79DFFC" w14:textId="77777777" w:rsidTr="00E97646">
        <w:tc>
          <w:tcPr>
            <w:tcW w:w="272" w:type="pct"/>
            <w:shd w:val="clear" w:color="auto" w:fill="auto"/>
          </w:tcPr>
          <w:p w14:paraId="01E6BF0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12</w:t>
            </w:r>
          </w:p>
        </w:tc>
        <w:tc>
          <w:tcPr>
            <w:tcW w:w="3200" w:type="pct"/>
            <w:shd w:val="clear" w:color="auto" w:fill="auto"/>
          </w:tcPr>
          <w:p w14:paraId="0C3A78EF" w14:textId="66C2AFFF"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Антисептики</w:t>
            </w:r>
          </w:p>
        </w:tc>
        <w:tc>
          <w:tcPr>
            <w:tcW w:w="1528" w:type="pct"/>
            <w:shd w:val="clear" w:color="auto" w:fill="auto"/>
          </w:tcPr>
          <w:p w14:paraId="3A3E2E1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4BE9C4B" w14:textId="77777777" w:rsidTr="00E97646">
        <w:tc>
          <w:tcPr>
            <w:tcW w:w="272" w:type="pct"/>
            <w:shd w:val="clear" w:color="auto" w:fill="auto"/>
          </w:tcPr>
          <w:p w14:paraId="2492C2B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13</w:t>
            </w:r>
          </w:p>
        </w:tc>
        <w:tc>
          <w:tcPr>
            <w:tcW w:w="3200" w:type="pct"/>
            <w:shd w:val="clear" w:color="auto" w:fill="auto"/>
          </w:tcPr>
          <w:p w14:paraId="2D444C7B" w14:textId="0FF444A3"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Бахилы</w:t>
            </w:r>
          </w:p>
        </w:tc>
        <w:tc>
          <w:tcPr>
            <w:tcW w:w="1528" w:type="pct"/>
            <w:shd w:val="clear" w:color="auto" w:fill="auto"/>
          </w:tcPr>
          <w:p w14:paraId="3036E36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B160176" w14:textId="77777777" w:rsidTr="00E97646">
        <w:tc>
          <w:tcPr>
            <w:tcW w:w="272" w:type="pct"/>
            <w:shd w:val="clear" w:color="auto" w:fill="auto"/>
          </w:tcPr>
          <w:p w14:paraId="5F7EB3B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14</w:t>
            </w:r>
          </w:p>
        </w:tc>
        <w:tc>
          <w:tcPr>
            <w:tcW w:w="3200" w:type="pct"/>
            <w:shd w:val="clear" w:color="auto" w:fill="auto"/>
          </w:tcPr>
          <w:p w14:paraId="1AC1AF2E" w14:textId="14333289"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Детская </w:t>
            </w:r>
            <w:r w:rsidR="00C67489" w:rsidRPr="0018193D">
              <w:rPr>
                <w:rFonts w:ascii="Times New Roman" w:eastAsia="Times New Roman" w:hAnsi="Times New Roman" w:cs="Times New Roman"/>
                <w:sz w:val="24"/>
                <w:szCs w:val="24"/>
                <w:lang w:eastAsia="ru-RU"/>
              </w:rPr>
              <w:t>присыпка</w:t>
            </w:r>
          </w:p>
        </w:tc>
        <w:tc>
          <w:tcPr>
            <w:tcW w:w="1528" w:type="pct"/>
            <w:shd w:val="clear" w:color="auto" w:fill="auto"/>
          </w:tcPr>
          <w:p w14:paraId="136A2B9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F8952C2" w14:textId="77777777" w:rsidTr="00E97646">
        <w:tc>
          <w:tcPr>
            <w:tcW w:w="272" w:type="pct"/>
            <w:shd w:val="clear" w:color="auto" w:fill="auto"/>
          </w:tcPr>
          <w:p w14:paraId="4642F70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15</w:t>
            </w:r>
          </w:p>
        </w:tc>
        <w:tc>
          <w:tcPr>
            <w:tcW w:w="3200" w:type="pct"/>
            <w:shd w:val="clear" w:color="auto" w:fill="auto"/>
          </w:tcPr>
          <w:p w14:paraId="120B24B4" w14:textId="5BDE89DC"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Жидкое </w:t>
            </w:r>
            <w:r w:rsidR="00C67489" w:rsidRPr="0018193D">
              <w:rPr>
                <w:rFonts w:ascii="Times New Roman" w:eastAsia="Times New Roman" w:hAnsi="Times New Roman" w:cs="Times New Roman"/>
                <w:sz w:val="24"/>
                <w:szCs w:val="24"/>
                <w:lang w:eastAsia="ru-RU"/>
              </w:rPr>
              <w:t>мыло</w:t>
            </w:r>
          </w:p>
        </w:tc>
        <w:tc>
          <w:tcPr>
            <w:tcW w:w="1528" w:type="pct"/>
            <w:shd w:val="clear" w:color="auto" w:fill="auto"/>
          </w:tcPr>
          <w:p w14:paraId="508BD57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B2149AC" w14:textId="77777777" w:rsidTr="00E97646">
        <w:tc>
          <w:tcPr>
            <w:tcW w:w="272" w:type="pct"/>
            <w:shd w:val="clear" w:color="auto" w:fill="auto"/>
          </w:tcPr>
          <w:p w14:paraId="7238A11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16</w:t>
            </w:r>
          </w:p>
        </w:tc>
        <w:tc>
          <w:tcPr>
            <w:tcW w:w="3200" w:type="pct"/>
            <w:shd w:val="clear" w:color="auto" w:fill="auto"/>
          </w:tcPr>
          <w:p w14:paraId="018997B3" w14:textId="6B4EED09"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Маски </w:t>
            </w:r>
            <w:r w:rsidR="00C67489" w:rsidRPr="0018193D">
              <w:rPr>
                <w:rFonts w:ascii="Times New Roman" w:eastAsia="Times New Roman" w:hAnsi="Times New Roman" w:cs="Times New Roman"/>
                <w:sz w:val="24"/>
                <w:szCs w:val="24"/>
                <w:lang w:eastAsia="ru-RU"/>
              </w:rPr>
              <w:t>медицинские</w:t>
            </w:r>
          </w:p>
        </w:tc>
        <w:tc>
          <w:tcPr>
            <w:tcW w:w="1528" w:type="pct"/>
            <w:shd w:val="clear" w:color="auto" w:fill="auto"/>
          </w:tcPr>
          <w:p w14:paraId="168D707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9D186CB" w14:textId="77777777" w:rsidTr="00E97646">
        <w:tc>
          <w:tcPr>
            <w:tcW w:w="272" w:type="pct"/>
            <w:shd w:val="clear" w:color="auto" w:fill="auto"/>
          </w:tcPr>
          <w:p w14:paraId="57141DC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17</w:t>
            </w:r>
          </w:p>
        </w:tc>
        <w:tc>
          <w:tcPr>
            <w:tcW w:w="3200" w:type="pct"/>
            <w:shd w:val="clear" w:color="auto" w:fill="auto"/>
          </w:tcPr>
          <w:p w14:paraId="39C7CFDC" w14:textId="68098E76"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Медицинские </w:t>
            </w:r>
            <w:r w:rsidR="00C67489" w:rsidRPr="0018193D">
              <w:rPr>
                <w:rFonts w:ascii="Times New Roman" w:eastAsia="Times New Roman" w:hAnsi="Times New Roman" w:cs="Times New Roman"/>
                <w:sz w:val="24"/>
                <w:szCs w:val="24"/>
                <w:lang w:eastAsia="ru-RU"/>
              </w:rPr>
              <w:t>перчатки</w:t>
            </w:r>
          </w:p>
        </w:tc>
        <w:tc>
          <w:tcPr>
            <w:tcW w:w="1528" w:type="pct"/>
            <w:shd w:val="clear" w:color="auto" w:fill="auto"/>
          </w:tcPr>
          <w:p w14:paraId="417DFFF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07ED785" w14:textId="77777777" w:rsidTr="00E97646">
        <w:tc>
          <w:tcPr>
            <w:tcW w:w="272" w:type="pct"/>
            <w:shd w:val="clear" w:color="auto" w:fill="auto"/>
          </w:tcPr>
          <w:p w14:paraId="162CC7F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18</w:t>
            </w:r>
          </w:p>
        </w:tc>
        <w:tc>
          <w:tcPr>
            <w:tcW w:w="3200" w:type="pct"/>
            <w:shd w:val="clear" w:color="auto" w:fill="auto"/>
          </w:tcPr>
          <w:p w14:paraId="4F009E6E" w14:textId="2DF96997"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Компьютер </w:t>
            </w:r>
            <w:r w:rsidR="00C67489" w:rsidRPr="0018193D">
              <w:rPr>
                <w:rFonts w:ascii="Times New Roman" w:eastAsia="Times New Roman" w:hAnsi="Times New Roman" w:cs="Times New Roman"/>
                <w:sz w:val="24"/>
                <w:szCs w:val="24"/>
                <w:lang w:eastAsia="ru-RU"/>
              </w:rPr>
              <w:t>(ноутбук) с лицензионным программным обеспечением</w:t>
            </w:r>
          </w:p>
        </w:tc>
        <w:tc>
          <w:tcPr>
            <w:tcW w:w="1528" w:type="pct"/>
            <w:shd w:val="clear" w:color="auto" w:fill="auto"/>
          </w:tcPr>
          <w:p w14:paraId="65CACF4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628518A" w14:textId="77777777" w:rsidTr="00E97646">
        <w:tc>
          <w:tcPr>
            <w:tcW w:w="272" w:type="pct"/>
            <w:shd w:val="clear" w:color="auto" w:fill="auto"/>
          </w:tcPr>
          <w:p w14:paraId="0D1EE56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19</w:t>
            </w:r>
          </w:p>
        </w:tc>
        <w:tc>
          <w:tcPr>
            <w:tcW w:w="3200" w:type="pct"/>
            <w:shd w:val="clear" w:color="auto" w:fill="auto"/>
          </w:tcPr>
          <w:p w14:paraId="75538352" w14:textId="4A96C2D5"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Оборудование </w:t>
            </w:r>
            <w:r w:rsidR="00C67489" w:rsidRPr="0018193D">
              <w:rPr>
                <w:rFonts w:ascii="Times New Roman" w:eastAsia="Times New Roman" w:hAnsi="Times New Roman" w:cs="Times New Roman"/>
                <w:sz w:val="24"/>
                <w:szCs w:val="24"/>
                <w:lang w:eastAsia="ru-RU"/>
              </w:rPr>
              <w:t>для отображения графической информации и ее коллективного просмотра</w:t>
            </w:r>
          </w:p>
        </w:tc>
        <w:tc>
          <w:tcPr>
            <w:tcW w:w="1528" w:type="pct"/>
            <w:shd w:val="clear" w:color="auto" w:fill="auto"/>
          </w:tcPr>
          <w:p w14:paraId="1FE1D80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937E21F" w14:textId="77777777" w:rsidTr="004F4BDD">
        <w:tc>
          <w:tcPr>
            <w:tcW w:w="5000" w:type="pct"/>
            <w:gridSpan w:val="3"/>
            <w:shd w:val="clear" w:color="auto" w:fill="auto"/>
          </w:tcPr>
          <w:p w14:paraId="43CCF74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24A1B5A0" w14:textId="77777777" w:rsidTr="00E97646">
        <w:tc>
          <w:tcPr>
            <w:tcW w:w="272" w:type="pct"/>
            <w:shd w:val="clear" w:color="auto" w:fill="auto"/>
          </w:tcPr>
          <w:p w14:paraId="5FEA8BF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440942C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3252916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046BBF87" w14:textId="77777777" w:rsidTr="004F4BDD">
        <w:tc>
          <w:tcPr>
            <w:tcW w:w="5000" w:type="pct"/>
            <w:gridSpan w:val="3"/>
            <w:shd w:val="clear" w:color="auto" w:fill="auto"/>
          </w:tcPr>
          <w:p w14:paraId="5A1F78D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67489" w:rsidRPr="0018193D" w14:paraId="5F99C664" w14:textId="77777777" w:rsidTr="004F4BDD">
        <w:tc>
          <w:tcPr>
            <w:tcW w:w="5000" w:type="pct"/>
            <w:gridSpan w:val="3"/>
            <w:shd w:val="clear" w:color="auto" w:fill="auto"/>
          </w:tcPr>
          <w:p w14:paraId="349F555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2E7D6D5D" w14:textId="77777777" w:rsidTr="00E97646">
        <w:tc>
          <w:tcPr>
            <w:tcW w:w="272" w:type="pct"/>
            <w:shd w:val="clear" w:color="auto" w:fill="auto"/>
          </w:tcPr>
          <w:p w14:paraId="295CD7B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69CCB589"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Бланки направления на серологический анализ</w:t>
            </w:r>
          </w:p>
        </w:tc>
        <w:tc>
          <w:tcPr>
            <w:tcW w:w="1528" w:type="pct"/>
            <w:shd w:val="clear" w:color="auto" w:fill="auto"/>
          </w:tcPr>
          <w:p w14:paraId="6D5D471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1DD2710" w14:textId="77777777" w:rsidTr="00E97646">
        <w:tc>
          <w:tcPr>
            <w:tcW w:w="272" w:type="pct"/>
            <w:shd w:val="clear" w:color="auto" w:fill="auto"/>
          </w:tcPr>
          <w:p w14:paraId="1CD9563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58CC3B44"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Бланки направления на копрологический анализ</w:t>
            </w:r>
          </w:p>
        </w:tc>
        <w:tc>
          <w:tcPr>
            <w:tcW w:w="1528" w:type="pct"/>
            <w:shd w:val="clear" w:color="auto" w:fill="auto"/>
          </w:tcPr>
          <w:p w14:paraId="2E0A72A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10A8360" w14:textId="77777777" w:rsidTr="00E97646">
        <w:tc>
          <w:tcPr>
            <w:tcW w:w="272" w:type="pct"/>
            <w:shd w:val="clear" w:color="auto" w:fill="auto"/>
          </w:tcPr>
          <w:p w14:paraId="7C308C1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6D7A60A8"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Бланки направления на клиническое исследование</w:t>
            </w:r>
          </w:p>
        </w:tc>
        <w:tc>
          <w:tcPr>
            <w:tcW w:w="1528" w:type="pct"/>
            <w:shd w:val="clear" w:color="auto" w:fill="auto"/>
          </w:tcPr>
          <w:p w14:paraId="0ADB103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942912D" w14:textId="77777777" w:rsidTr="00E97646">
        <w:tc>
          <w:tcPr>
            <w:tcW w:w="272" w:type="pct"/>
            <w:shd w:val="clear" w:color="auto" w:fill="auto"/>
          </w:tcPr>
          <w:p w14:paraId="5B5EA87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59724FC6"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Бланки экстренного извещения</w:t>
            </w:r>
          </w:p>
        </w:tc>
        <w:tc>
          <w:tcPr>
            <w:tcW w:w="1528" w:type="pct"/>
            <w:shd w:val="clear" w:color="auto" w:fill="auto"/>
          </w:tcPr>
          <w:p w14:paraId="116B37A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83843CA" w14:textId="77777777" w:rsidTr="00E97646">
        <w:tc>
          <w:tcPr>
            <w:tcW w:w="272" w:type="pct"/>
            <w:shd w:val="clear" w:color="auto" w:fill="auto"/>
          </w:tcPr>
          <w:p w14:paraId="69C85C3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46858C68"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Температурные листы</w:t>
            </w:r>
          </w:p>
        </w:tc>
        <w:tc>
          <w:tcPr>
            <w:tcW w:w="1528" w:type="pct"/>
            <w:shd w:val="clear" w:color="auto" w:fill="auto"/>
          </w:tcPr>
          <w:p w14:paraId="0C684C0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087F869" w14:textId="77777777" w:rsidTr="00E97646">
        <w:tc>
          <w:tcPr>
            <w:tcW w:w="272" w:type="pct"/>
            <w:shd w:val="clear" w:color="auto" w:fill="auto"/>
          </w:tcPr>
          <w:p w14:paraId="418D612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67D57EB8"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Бланки лабораторных анализов</w:t>
            </w:r>
          </w:p>
          <w:p w14:paraId="046B395B"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Анализ мочи (форм 210/у)</w:t>
            </w:r>
          </w:p>
          <w:p w14:paraId="208409BD"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Анализ крови (форма 224 /у)</w:t>
            </w:r>
          </w:p>
          <w:p w14:paraId="04765B8D"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Анализ кала (форма 219 / у)</w:t>
            </w:r>
          </w:p>
        </w:tc>
        <w:tc>
          <w:tcPr>
            <w:tcW w:w="1528" w:type="pct"/>
            <w:shd w:val="clear" w:color="auto" w:fill="auto"/>
          </w:tcPr>
          <w:p w14:paraId="4BA2D31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F79233C" w14:textId="77777777" w:rsidTr="00E97646">
        <w:tc>
          <w:tcPr>
            <w:tcW w:w="272" w:type="pct"/>
            <w:shd w:val="clear" w:color="auto" w:fill="auto"/>
          </w:tcPr>
          <w:p w14:paraId="3B51A7B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469AF915"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История развития:</w:t>
            </w:r>
          </w:p>
          <w:p w14:paraId="425274EB"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   Новорожденного (форма 097 /у) </w:t>
            </w:r>
          </w:p>
          <w:p w14:paraId="705C307D"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   Ребенка (форма 112 / у)</w:t>
            </w:r>
          </w:p>
        </w:tc>
        <w:tc>
          <w:tcPr>
            <w:tcW w:w="1528" w:type="pct"/>
            <w:shd w:val="clear" w:color="auto" w:fill="auto"/>
          </w:tcPr>
          <w:p w14:paraId="1BBD127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9A3A827" w14:textId="77777777" w:rsidTr="00E97646">
        <w:tc>
          <w:tcPr>
            <w:tcW w:w="272" w:type="pct"/>
            <w:shd w:val="clear" w:color="auto" w:fill="auto"/>
          </w:tcPr>
          <w:p w14:paraId="254998C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1375E36E"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Рецепт (взрослый и детский) (форма 107 /у) </w:t>
            </w:r>
          </w:p>
        </w:tc>
        <w:tc>
          <w:tcPr>
            <w:tcW w:w="1528" w:type="pct"/>
            <w:shd w:val="clear" w:color="auto" w:fill="auto"/>
          </w:tcPr>
          <w:p w14:paraId="2CA2B91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A4E3253" w14:textId="77777777" w:rsidTr="00E97646">
        <w:tc>
          <w:tcPr>
            <w:tcW w:w="272" w:type="pct"/>
            <w:shd w:val="clear" w:color="auto" w:fill="auto"/>
          </w:tcPr>
          <w:p w14:paraId="1676E99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6AEBFE6D"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Температурный лист (форма 004 /у)</w:t>
            </w:r>
          </w:p>
        </w:tc>
        <w:tc>
          <w:tcPr>
            <w:tcW w:w="1528" w:type="pct"/>
            <w:shd w:val="clear" w:color="auto" w:fill="auto"/>
          </w:tcPr>
          <w:p w14:paraId="7A8C7AC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CF3E4E1" w14:textId="77777777" w:rsidTr="00E97646">
        <w:tc>
          <w:tcPr>
            <w:tcW w:w="272" w:type="pct"/>
            <w:shd w:val="clear" w:color="auto" w:fill="auto"/>
          </w:tcPr>
          <w:p w14:paraId="24ED8FD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48B4F8E9"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Экстренное извещение об инфекционном заболевании, пищевом, остром профессиональном отравлении, необычной реакцией на прививку.</w:t>
            </w:r>
          </w:p>
        </w:tc>
        <w:tc>
          <w:tcPr>
            <w:tcW w:w="1528" w:type="pct"/>
            <w:shd w:val="clear" w:color="auto" w:fill="auto"/>
          </w:tcPr>
          <w:p w14:paraId="61BDE48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3121AF0" w14:textId="77777777" w:rsidTr="00E97646">
        <w:tc>
          <w:tcPr>
            <w:tcW w:w="272" w:type="pct"/>
            <w:shd w:val="clear" w:color="auto" w:fill="auto"/>
          </w:tcPr>
          <w:p w14:paraId="43A0788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7E3CEFB7"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Информированное добровольное согласие гражданина на медицинское вмешательство – нет учетной формы.</w:t>
            </w:r>
          </w:p>
        </w:tc>
        <w:tc>
          <w:tcPr>
            <w:tcW w:w="1528" w:type="pct"/>
            <w:shd w:val="clear" w:color="auto" w:fill="auto"/>
          </w:tcPr>
          <w:p w14:paraId="02C5386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DA1BF43" w14:textId="77777777" w:rsidTr="00E97646">
        <w:tc>
          <w:tcPr>
            <w:tcW w:w="272" w:type="pct"/>
            <w:shd w:val="clear" w:color="auto" w:fill="auto"/>
          </w:tcPr>
          <w:p w14:paraId="48A060A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12</w:t>
            </w:r>
          </w:p>
        </w:tc>
        <w:tc>
          <w:tcPr>
            <w:tcW w:w="3200" w:type="pct"/>
            <w:shd w:val="clear" w:color="auto" w:fill="auto"/>
          </w:tcPr>
          <w:p w14:paraId="4BA7B922"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Отказ от осмотра – нет учетной формы.</w:t>
            </w:r>
          </w:p>
        </w:tc>
        <w:tc>
          <w:tcPr>
            <w:tcW w:w="1528" w:type="pct"/>
            <w:shd w:val="clear" w:color="auto" w:fill="auto"/>
          </w:tcPr>
          <w:p w14:paraId="7C76337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7EFB66E" w14:textId="77777777" w:rsidTr="00E97646">
        <w:tc>
          <w:tcPr>
            <w:tcW w:w="272" w:type="pct"/>
            <w:shd w:val="clear" w:color="auto" w:fill="auto"/>
          </w:tcPr>
          <w:p w14:paraId="2133559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13</w:t>
            </w:r>
          </w:p>
        </w:tc>
        <w:tc>
          <w:tcPr>
            <w:tcW w:w="3200" w:type="pct"/>
            <w:shd w:val="clear" w:color="auto" w:fill="auto"/>
          </w:tcPr>
          <w:p w14:paraId="4966688D"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Отказ от медицинского вмешательства – нет учетной формы.</w:t>
            </w:r>
          </w:p>
        </w:tc>
        <w:tc>
          <w:tcPr>
            <w:tcW w:w="1528" w:type="pct"/>
            <w:shd w:val="clear" w:color="auto" w:fill="auto"/>
          </w:tcPr>
          <w:p w14:paraId="78C5D0F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6DDE76B" w14:textId="77777777" w:rsidTr="00E97646">
        <w:tc>
          <w:tcPr>
            <w:tcW w:w="272" w:type="pct"/>
            <w:shd w:val="clear" w:color="auto" w:fill="auto"/>
          </w:tcPr>
          <w:p w14:paraId="2236741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14</w:t>
            </w:r>
          </w:p>
        </w:tc>
        <w:tc>
          <w:tcPr>
            <w:tcW w:w="3200" w:type="pct"/>
            <w:shd w:val="clear" w:color="auto" w:fill="auto"/>
          </w:tcPr>
          <w:p w14:paraId="1E10D0A1"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Отказ от госпитализации – нет учетной формы.</w:t>
            </w:r>
          </w:p>
        </w:tc>
        <w:tc>
          <w:tcPr>
            <w:tcW w:w="1528" w:type="pct"/>
            <w:shd w:val="clear" w:color="auto" w:fill="auto"/>
          </w:tcPr>
          <w:p w14:paraId="0620796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ABEC16A" w14:textId="77777777" w:rsidTr="004F4BDD">
        <w:tc>
          <w:tcPr>
            <w:tcW w:w="5000" w:type="pct"/>
            <w:gridSpan w:val="3"/>
            <w:shd w:val="clear" w:color="auto" w:fill="auto"/>
          </w:tcPr>
          <w:p w14:paraId="2A03B18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3F74C9AD" w14:textId="77777777" w:rsidTr="00E97646">
        <w:tc>
          <w:tcPr>
            <w:tcW w:w="272" w:type="pct"/>
            <w:shd w:val="clear" w:color="auto" w:fill="auto"/>
          </w:tcPr>
          <w:p w14:paraId="330EE7E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5DE2A3E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AB7278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7E69C4F1" w14:textId="77777777" w:rsidR="00C67489" w:rsidRPr="0018193D" w:rsidRDefault="00C67489" w:rsidP="00C6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p w14:paraId="55D52FE7" w14:textId="133F7E91" w:rsidR="00C67489" w:rsidRPr="0018193D" w:rsidRDefault="00C67489" w:rsidP="00157203">
      <w:pPr>
        <w:spacing w:before="80" w:after="80" w:line="240" w:lineRule="auto"/>
        <w:ind w:firstLine="708"/>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 xml:space="preserve">Кабинет </w:t>
      </w:r>
      <w:r w:rsidR="00157203">
        <w:rPr>
          <w:rFonts w:ascii="Times New Roman" w:eastAsia="Times New Roman" w:hAnsi="Times New Roman" w:cs="Times New Roman"/>
          <w:sz w:val="24"/>
          <w:szCs w:val="24"/>
        </w:rPr>
        <w:t>«А</w:t>
      </w:r>
      <w:r w:rsidRPr="0018193D">
        <w:rPr>
          <w:rFonts w:ascii="Times New Roman" w:eastAsia="Times New Roman" w:hAnsi="Times New Roman" w:cs="Times New Roman"/>
          <w:sz w:val="24"/>
          <w:szCs w:val="24"/>
        </w:rPr>
        <w:t>кушерства и гинекологии</w:t>
      </w:r>
      <w:r w:rsidR="00157203">
        <w:rPr>
          <w:rFonts w:ascii="Times New Roman" w:eastAsia="Times New Roman" w:hAnsi="Times New Roman" w:cs="Times New Roman"/>
          <w:sz w:val="24"/>
          <w:szCs w:val="24"/>
        </w:rPr>
        <w:t>»</w:t>
      </w:r>
      <w:r w:rsidR="00345D6B">
        <w:rPr>
          <w:rFonts w:ascii="Times New Roman" w:eastAsia="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5"/>
        <w:gridCol w:w="2996"/>
      </w:tblGrid>
      <w:tr w:rsidR="00C67489" w:rsidRPr="0018193D" w14:paraId="46CE3E67" w14:textId="77777777" w:rsidTr="004F4BDD">
        <w:tc>
          <w:tcPr>
            <w:tcW w:w="272" w:type="pct"/>
            <w:shd w:val="clear" w:color="auto" w:fill="auto"/>
            <w:vAlign w:val="center"/>
          </w:tcPr>
          <w:p w14:paraId="6E9B83C9"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5F1BB22D"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25"/>
            </w:r>
          </w:p>
        </w:tc>
        <w:tc>
          <w:tcPr>
            <w:tcW w:w="1528" w:type="pct"/>
            <w:shd w:val="clear" w:color="auto" w:fill="auto"/>
            <w:vAlign w:val="center"/>
          </w:tcPr>
          <w:p w14:paraId="448F4170"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26"/>
            </w:r>
          </w:p>
        </w:tc>
      </w:tr>
      <w:tr w:rsidR="00C67489" w:rsidRPr="0018193D" w14:paraId="4543E483" w14:textId="77777777" w:rsidTr="004F4BDD">
        <w:trPr>
          <w:trHeight w:val="278"/>
        </w:trPr>
        <w:tc>
          <w:tcPr>
            <w:tcW w:w="5000" w:type="pct"/>
            <w:gridSpan w:val="3"/>
            <w:shd w:val="clear" w:color="auto" w:fill="auto"/>
          </w:tcPr>
          <w:p w14:paraId="713CD1A7"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67489" w:rsidRPr="0018193D" w14:paraId="633E9E1E" w14:textId="77777777" w:rsidTr="004F4BDD">
        <w:trPr>
          <w:trHeight w:val="277"/>
        </w:trPr>
        <w:tc>
          <w:tcPr>
            <w:tcW w:w="5000" w:type="pct"/>
            <w:gridSpan w:val="3"/>
            <w:shd w:val="clear" w:color="auto" w:fill="auto"/>
          </w:tcPr>
          <w:p w14:paraId="58A23E58"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0DA4AF2D" w14:textId="77777777" w:rsidTr="004F4BDD">
        <w:tc>
          <w:tcPr>
            <w:tcW w:w="272" w:type="pct"/>
            <w:shd w:val="clear" w:color="auto" w:fill="auto"/>
          </w:tcPr>
          <w:p w14:paraId="7444D12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0F194A85" w14:textId="3A184590"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Функциональная </w:t>
            </w:r>
            <w:r w:rsidR="00C67489" w:rsidRPr="0018193D">
              <w:rPr>
                <w:rFonts w:ascii="Times New Roman" w:eastAsia="Times New Roman" w:hAnsi="Times New Roman" w:cs="Times New Roman"/>
                <w:sz w:val="24"/>
                <w:szCs w:val="24"/>
                <w:lang w:eastAsia="ru-RU"/>
              </w:rPr>
              <w:t>мебель для обеспечения посадочных мест по количеству обучающихся</w:t>
            </w:r>
          </w:p>
        </w:tc>
        <w:tc>
          <w:tcPr>
            <w:tcW w:w="1528" w:type="pct"/>
            <w:shd w:val="clear" w:color="auto" w:fill="auto"/>
          </w:tcPr>
          <w:p w14:paraId="584C995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F0067FF" w14:textId="77777777" w:rsidTr="004F4BDD">
        <w:tc>
          <w:tcPr>
            <w:tcW w:w="272" w:type="pct"/>
            <w:shd w:val="clear" w:color="auto" w:fill="auto"/>
          </w:tcPr>
          <w:p w14:paraId="01E106C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30CDA0F7" w14:textId="1280D407" w:rsidR="00C67489" w:rsidRPr="0018193D" w:rsidRDefault="005323D5"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Функциональная </w:t>
            </w:r>
            <w:r w:rsidR="00C67489" w:rsidRPr="0018193D">
              <w:rPr>
                <w:rFonts w:ascii="Times New Roman" w:eastAsia="Times New Roman" w:hAnsi="Times New Roman" w:cs="Times New Roman"/>
                <w:sz w:val="24"/>
                <w:szCs w:val="24"/>
                <w:lang w:eastAsia="ru-RU"/>
              </w:rPr>
              <w:t>мебель для оборудования рабочего места преподавателя</w:t>
            </w:r>
          </w:p>
        </w:tc>
        <w:tc>
          <w:tcPr>
            <w:tcW w:w="1528" w:type="pct"/>
            <w:shd w:val="clear" w:color="auto" w:fill="auto"/>
          </w:tcPr>
          <w:p w14:paraId="5BA4DEB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8DC85FF" w14:textId="77777777" w:rsidTr="004F4BDD">
        <w:tc>
          <w:tcPr>
            <w:tcW w:w="272" w:type="pct"/>
            <w:shd w:val="clear" w:color="auto" w:fill="auto"/>
          </w:tcPr>
          <w:p w14:paraId="2DA27BD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4D762858" w14:textId="4C4D41EC"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Кушетка</w:t>
            </w:r>
          </w:p>
        </w:tc>
        <w:tc>
          <w:tcPr>
            <w:tcW w:w="1528" w:type="pct"/>
            <w:shd w:val="clear" w:color="auto" w:fill="auto"/>
          </w:tcPr>
          <w:p w14:paraId="48F6A31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AB034E6" w14:textId="77777777" w:rsidTr="004F4BDD">
        <w:tc>
          <w:tcPr>
            <w:tcW w:w="272" w:type="pct"/>
            <w:shd w:val="clear" w:color="auto" w:fill="auto"/>
          </w:tcPr>
          <w:p w14:paraId="7F0D682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40612B7C" w14:textId="170AFF55"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Медицинская </w:t>
            </w:r>
            <w:r w:rsidR="00C67489" w:rsidRPr="0018193D">
              <w:rPr>
                <w:rFonts w:ascii="Times New Roman" w:eastAsia="Times New Roman" w:hAnsi="Times New Roman" w:cs="Times New Roman"/>
                <w:sz w:val="24"/>
                <w:szCs w:val="24"/>
              </w:rPr>
              <w:t>ширма</w:t>
            </w:r>
          </w:p>
        </w:tc>
        <w:tc>
          <w:tcPr>
            <w:tcW w:w="1528" w:type="pct"/>
            <w:shd w:val="clear" w:color="auto" w:fill="auto"/>
          </w:tcPr>
          <w:p w14:paraId="6ACDF80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3D63DC7" w14:textId="77777777" w:rsidTr="004F4BDD">
        <w:tc>
          <w:tcPr>
            <w:tcW w:w="272" w:type="pct"/>
            <w:shd w:val="clear" w:color="auto" w:fill="auto"/>
          </w:tcPr>
          <w:p w14:paraId="54EA432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3A201DA5" w14:textId="327B491C"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Гинекологическое </w:t>
            </w:r>
            <w:r w:rsidR="00C67489" w:rsidRPr="0018193D">
              <w:rPr>
                <w:rFonts w:ascii="Times New Roman" w:eastAsia="Times New Roman" w:hAnsi="Times New Roman" w:cs="Times New Roman"/>
                <w:bCs/>
                <w:sz w:val="24"/>
                <w:szCs w:val="24"/>
              </w:rPr>
              <w:t>кресло</w:t>
            </w:r>
          </w:p>
        </w:tc>
        <w:tc>
          <w:tcPr>
            <w:tcW w:w="1528" w:type="pct"/>
            <w:shd w:val="clear" w:color="auto" w:fill="auto"/>
          </w:tcPr>
          <w:p w14:paraId="7D1E05E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8C613F9" w14:textId="77777777" w:rsidTr="004F4BDD">
        <w:tc>
          <w:tcPr>
            <w:tcW w:w="272" w:type="pct"/>
            <w:shd w:val="clear" w:color="auto" w:fill="auto"/>
          </w:tcPr>
          <w:p w14:paraId="4D0CA55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792F5D88" w14:textId="13F4D194"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Столик </w:t>
            </w:r>
            <w:r w:rsidR="00C67489" w:rsidRPr="0018193D">
              <w:rPr>
                <w:rFonts w:ascii="Times New Roman" w:eastAsia="Times New Roman" w:hAnsi="Times New Roman" w:cs="Times New Roman"/>
                <w:sz w:val="24"/>
                <w:szCs w:val="24"/>
              </w:rPr>
              <w:t>инструментальный</w:t>
            </w:r>
          </w:p>
        </w:tc>
        <w:tc>
          <w:tcPr>
            <w:tcW w:w="1528" w:type="pct"/>
            <w:shd w:val="clear" w:color="auto" w:fill="auto"/>
          </w:tcPr>
          <w:p w14:paraId="2924185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A5309A0" w14:textId="77777777" w:rsidTr="004F4BDD">
        <w:tc>
          <w:tcPr>
            <w:tcW w:w="272" w:type="pct"/>
            <w:shd w:val="clear" w:color="auto" w:fill="auto"/>
          </w:tcPr>
          <w:p w14:paraId="11F91FE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1D49E911" w14:textId="7F0E56C6"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Шкаф </w:t>
            </w:r>
            <w:r w:rsidR="00C67489" w:rsidRPr="0018193D">
              <w:rPr>
                <w:rFonts w:ascii="Times New Roman" w:eastAsia="Times New Roman" w:hAnsi="Times New Roman" w:cs="Times New Roman"/>
                <w:sz w:val="24"/>
                <w:szCs w:val="24"/>
              </w:rPr>
              <w:t>медицинский</w:t>
            </w:r>
          </w:p>
        </w:tc>
        <w:tc>
          <w:tcPr>
            <w:tcW w:w="1528" w:type="pct"/>
            <w:shd w:val="clear" w:color="auto" w:fill="auto"/>
          </w:tcPr>
          <w:p w14:paraId="377EE63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EA8A484" w14:textId="77777777" w:rsidTr="004F4BDD">
        <w:tc>
          <w:tcPr>
            <w:tcW w:w="272" w:type="pct"/>
            <w:shd w:val="clear" w:color="auto" w:fill="auto"/>
          </w:tcPr>
          <w:p w14:paraId="7EA50EB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1D31BF1F" w14:textId="52161DDF"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Кушетка</w:t>
            </w:r>
          </w:p>
        </w:tc>
        <w:tc>
          <w:tcPr>
            <w:tcW w:w="1528" w:type="pct"/>
            <w:shd w:val="clear" w:color="auto" w:fill="auto"/>
          </w:tcPr>
          <w:p w14:paraId="187DD6D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7B22B1C" w14:textId="77777777" w:rsidTr="004F4BDD">
        <w:tc>
          <w:tcPr>
            <w:tcW w:w="272" w:type="pct"/>
            <w:shd w:val="clear" w:color="auto" w:fill="auto"/>
          </w:tcPr>
          <w:p w14:paraId="16BC39B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4DFDF7B1" w14:textId="44E23E76"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Емкости </w:t>
            </w:r>
            <w:r w:rsidR="00C67489" w:rsidRPr="0018193D">
              <w:rPr>
                <w:rFonts w:ascii="Times New Roman" w:eastAsia="Times New Roman" w:hAnsi="Times New Roman" w:cs="Times New Roman"/>
                <w:sz w:val="24"/>
                <w:szCs w:val="24"/>
              </w:rPr>
              <w:t>для дезинфекции</w:t>
            </w:r>
          </w:p>
        </w:tc>
        <w:tc>
          <w:tcPr>
            <w:tcW w:w="1528" w:type="pct"/>
            <w:shd w:val="clear" w:color="auto" w:fill="auto"/>
          </w:tcPr>
          <w:p w14:paraId="23142A9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3A95C22" w14:textId="77777777" w:rsidTr="004F4BDD">
        <w:tc>
          <w:tcPr>
            <w:tcW w:w="272" w:type="pct"/>
            <w:shd w:val="clear" w:color="auto" w:fill="auto"/>
          </w:tcPr>
          <w:p w14:paraId="692CA59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70DA6D12" w14:textId="64F3EDE4"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 xml:space="preserve">Емкости </w:t>
            </w:r>
            <w:r w:rsidR="00C67489" w:rsidRPr="0018193D">
              <w:rPr>
                <w:rFonts w:ascii="Times New Roman" w:eastAsia="Times New Roman" w:hAnsi="Times New Roman" w:cs="Times New Roman"/>
                <w:sz w:val="24"/>
                <w:szCs w:val="24"/>
              </w:rPr>
              <w:t xml:space="preserve">для мед. </w:t>
            </w:r>
            <w:r w:rsidRPr="0018193D">
              <w:rPr>
                <w:rFonts w:ascii="Times New Roman" w:eastAsia="Times New Roman" w:hAnsi="Times New Roman" w:cs="Times New Roman"/>
                <w:sz w:val="24"/>
                <w:szCs w:val="24"/>
              </w:rPr>
              <w:t>Отходов</w:t>
            </w:r>
          </w:p>
        </w:tc>
        <w:tc>
          <w:tcPr>
            <w:tcW w:w="1528" w:type="pct"/>
            <w:shd w:val="clear" w:color="auto" w:fill="auto"/>
          </w:tcPr>
          <w:p w14:paraId="0697411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9DA1369"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406E7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3A1BDB11" w14:textId="77777777" w:rsidTr="004F4BDD">
        <w:tc>
          <w:tcPr>
            <w:tcW w:w="272" w:type="pct"/>
            <w:tcBorders>
              <w:top w:val="single" w:sz="4" w:space="0" w:color="auto"/>
              <w:left w:val="single" w:sz="4" w:space="0" w:color="auto"/>
              <w:bottom w:val="single" w:sz="4" w:space="0" w:color="auto"/>
              <w:right w:val="single" w:sz="4" w:space="0" w:color="auto"/>
            </w:tcBorders>
            <w:shd w:val="clear" w:color="auto" w:fill="auto"/>
          </w:tcPr>
          <w:p w14:paraId="5E27709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18568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02BD7AC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4D12B1BE"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AFEC8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67489" w:rsidRPr="0018193D" w14:paraId="7A15BA32"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399BA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0E3907BC" w14:textId="77777777" w:rsidTr="004F4BDD">
        <w:tc>
          <w:tcPr>
            <w:tcW w:w="272" w:type="pct"/>
            <w:shd w:val="clear" w:color="auto" w:fill="auto"/>
          </w:tcPr>
          <w:p w14:paraId="2E95108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27A777A3" w14:textId="2270995F"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Фонендоскоп</w:t>
            </w:r>
          </w:p>
        </w:tc>
        <w:tc>
          <w:tcPr>
            <w:tcW w:w="1528" w:type="pct"/>
            <w:shd w:val="clear" w:color="auto" w:fill="auto"/>
          </w:tcPr>
          <w:p w14:paraId="5EA5805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A6BA11D" w14:textId="77777777" w:rsidTr="004F4BDD">
        <w:tc>
          <w:tcPr>
            <w:tcW w:w="272" w:type="pct"/>
            <w:shd w:val="clear" w:color="auto" w:fill="auto"/>
          </w:tcPr>
          <w:p w14:paraId="3CEA7C6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0AB28137" w14:textId="4A78BA0A"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Стетоскоп</w:t>
            </w:r>
          </w:p>
        </w:tc>
        <w:tc>
          <w:tcPr>
            <w:tcW w:w="1528" w:type="pct"/>
            <w:shd w:val="clear" w:color="auto" w:fill="auto"/>
          </w:tcPr>
          <w:p w14:paraId="7D13C4A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21480AC" w14:textId="77777777" w:rsidTr="004F4BDD">
        <w:tc>
          <w:tcPr>
            <w:tcW w:w="272" w:type="pct"/>
            <w:shd w:val="clear" w:color="auto" w:fill="auto"/>
          </w:tcPr>
          <w:p w14:paraId="0E10D82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37408145" w14:textId="739E307C" w:rsidR="00C67489" w:rsidRPr="0018193D" w:rsidRDefault="005323D5" w:rsidP="00C67489">
            <w:pPr>
              <w:spacing w:after="0" w:line="240" w:lineRule="auto"/>
              <w:jc w:val="both"/>
              <w:rPr>
                <w:rFonts w:ascii="Times New Roman" w:eastAsia="Times New Roman" w:hAnsi="Times New Roman" w:cs="Times New Roman"/>
                <w:b/>
                <w:sz w:val="24"/>
                <w:szCs w:val="24"/>
              </w:rPr>
            </w:pPr>
            <w:r w:rsidRPr="0018193D">
              <w:rPr>
                <w:rFonts w:ascii="Times New Roman" w:eastAsia="Times New Roman" w:hAnsi="Times New Roman" w:cs="Times New Roman"/>
                <w:sz w:val="24"/>
                <w:szCs w:val="24"/>
              </w:rPr>
              <w:t>Тонометр</w:t>
            </w:r>
          </w:p>
        </w:tc>
        <w:tc>
          <w:tcPr>
            <w:tcW w:w="1528" w:type="pct"/>
            <w:shd w:val="clear" w:color="auto" w:fill="auto"/>
          </w:tcPr>
          <w:p w14:paraId="40AC03A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3D1669B" w14:textId="77777777" w:rsidTr="004F4BDD">
        <w:tc>
          <w:tcPr>
            <w:tcW w:w="272" w:type="pct"/>
            <w:shd w:val="clear" w:color="auto" w:fill="auto"/>
          </w:tcPr>
          <w:p w14:paraId="0799150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16C7D55B"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Манекены (или фантомы или тренажеры) для отработки практических манипуляций</w:t>
            </w:r>
          </w:p>
        </w:tc>
        <w:tc>
          <w:tcPr>
            <w:tcW w:w="1528" w:type="pct"/>
            <w:shd w:val="clear" w:color="auto" w:fill="auto"/>
          </w:tcPr>
          <w:p w14:paraId="0B50BF8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8BA71D3" w14:textId="77777777" w:rsidTr="004F4BDD">
        <w:tc>
          <w:tcPr>
            <w:tcW w:w="272" w:type="pct"/>
            <w:shd w:val="clear" w:color="auto" w:fill="auto"/>
          </w:tcPr>
          <w:p w14:paraId="035A0EB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30F45EF9" w14:textId="042F1293"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sz w:val="24"/>
                <w:szCs w:val="24"/>
                <w:shd w:val="clear" w:color="auto" w:fill="FFFFFF"/>
              </w:rPr>
              <w:t xml:space="preserve">Набор </w:t>
            </w:r>
            <w:r w:rsidR="00C67489" w:rsidRPr="0018193D">
              <w:rPr>
                <w:rFonts w:ascii="Times New Roman" w:eastAsia="Times New Roman" w:hAnsi="Times New Roman" w:cs="Times New Roman"/>
                <w:sz w:val="24"/>
                <w:szCs w:val="24"/>
                <w:shd w:val="clear" w:color="auto" w:fill="FFFFFF"/>
              </w:rPr>
              <w:t>для экстренного приема родов</w:t>
            </w:r>
          </w:p>
        </w:tc>
        <w:tc>
          <w:tcPr>
            <w:tcW w:w="1528" w:type="pct"/>
            <w:shd w:val="clear" w:color="auto" w:fill="auto"/>
          </w:tcPr>
          <w:p w14:paraId="29EC490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902C171" w14:textId="77777777" w:rsidTr="004F4BDD">
        <w:tc>
          <w:tcPr>
            <w:tcW w:w="272" w:type="pct"/>
            <w:shd w:val="clear" w:color="auto" w:fill="auto"/>
          </w:tcPr>
          <w:p w14:paraId="53AD952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453FC96B" w14:textId="133D3938"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Катетер </w:t>
            </w:r>
            <w:r w:rsidR="00C67489" w:rsidRPr="0018193D">
              <w:rPr>
                <w:rFonts w:ascii="Times New Roman" w:eastAsia="Times New Roman" w:hAnsi="Times New Roman" w:cs="Times New Roman"/>
                <w:bCs/>
                <w:sz w:val="24"/>
                <w:szCs w:val="24"/>
              </w:rPr>
              <w:t>резиновый для выведения мочи</w:t>
            </w:r>
          </w:p>
        </w:tc>
        <w:tc>
          <w:tcPr>
            <w:tcW w:w="1528" w:type="pct"/>
            <w:shd w:val="clear" w:color="auto" w:fill="auto"/>
          </w:tcPr>
          <w:p w14:paraId="3B1ED5F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82A2FAB" w14:textId="77777777" w:rsidTr="004F4BDD">
        <w:tc>
          <w:tcPr>
            <w:tcW w:w="272" w:type="pct"/>
            <w:shd w:val="clear" w:color="auto" w:fill="auto"/>
          </w:tcPr>
          <w:p w14:paraId="69C3D0A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1829B21A" w14:textId="68E20066"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Набор </w:t>
            </w:r>
            <w:r w:rsidR="00C67489" w:rsidRPr="0018193D">
              <w:rPr>
                <w:rFonts w:ascii="Times New Roman" w:eastAsia="Times New Roman" w:hAnsi="Times New Roman" w:cs="Times New Roman"/>
                <w:bCs/>
                <w:sz w:val="24"/>
                <w:szCs w:val="24"/>
              </w:rPr>
              <w:t>акушерского инструментария</w:t>
            </w:r>
          </w:p>
        </w:tc>
        <w:tc>
          <w:tcPr>
            <w:tcW w:w="1528" w:type="pct"/>
            <w:shd w:val="clear" w:color="auto" w:fill="auto"/>
          </w:tcPr>
          <w:p w14:paraId="12A251D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69F3BDE" w14:textId="77777777" w:rsidTr="004F4BDD">
        <w:tc>
          <w:tcPr>
            <w:tcW w:w="272" w:type="pct"/>
            <w:shd w:val="clear" w:color="auto" w:fill="auto"/>
          </w:tcPr>
          <w:p w14:paraId="0573A46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4077428F" w14:textId="5704C46B"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Набор </w:t>
            </w:r>
            <w:r w:rsidR="00C67489" w:rsidRPr="0018193D">
              <w:rPr>
                <w:rFonts w:ascii="Times New Roman" w:eastAsia="Times New Roman" w:hAnsi="Times New Roman" w:cs="Times New Roman"/>
                <w:bCs/>
                <w:sz w:val="24"/>
                <w:szCs w:val="24"/>
              </w:rPr>
              <w:t>гинекологического инструментария</w:t>
            </w:r>
          </w:p>
        </w:tc>
        <w:tc>
          <w:tcPr>
            <w:tcW w:w="1528" w:type="pct"/>
            <w:shd w:val="clear" w:color="auto" w:fill="auto"/>
          </w:tcPr>
          <w:p w14:paraId="3A414FC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C151485" w14:textId="77777777" w:rsidTr="004F4BDD">
        <w:tc>
          <w:tcPr>
            <w:tcW w:w="272" w:type="pct"/>
            <w:shd w:val="clear" w:color="auto" w:fill="auto"/>
          </w:tcPr>
          <w:p w14:paraId="55C8B00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0F15EA77" w14:textId="55950865"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Грелка </w:t>
            </w:r>
            <w:r w:rsidR="00C67489" w:rsidRPr="0018193D">
              <w:rPr>
                <w:rFonts w:ascii="Times New Roman" w:eastAsia="Times New Roman" w:hAnsi="Times New Roman" w:cs="Times New Roman"/>
                <w:bCs/>
                <w:sz w:val="24"/>
                <w:szCs w:val="24"/>
              </w:rPr>
              <w:t>резиновая</w:t>
            </w:r>
          </w:p>
        </w:tc>
        <w:tc>
          <w:tcPr>
            <w:tcW w:w="1528" w:type="pct"/>
            <w:shd w:val="clear" w:color="auto" w:fill="auto"/>
          </w:tcPr>
          <w:p w14:paraId="56D09C9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5CAA115" w14:textId="77777777" w:rsidTr="004F4BDD">
        <w:tc>
          <w:tcPr>
            <w:tcW w:w="272" w:type="pct"/>
            <w:shd w:val="clear" w:color="auto" w:fill="auto"/>
          </w:tcPr>
          <w:p w14:paraId="6FC0F1D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580B3998" w14:textId="4E42B432"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Пузырь </w:t>
            </w:r>
            <w:r w:rsidR="00C67489" w:rsidRPr="0018193D">
              <w:rPr>
                <w:rFonts w:ascii="Times New Roman" w:eastAsia="Times New Roman" w:hAnsi="Times New Roman" w:cs="Times New Roman"/>
                <w:bCs/>
                <w:sz w:val="24"/>
                <w:szCs w:val="24"/>
              </w:rPr>
              <w:t>для льда</w:t>
            </w:r>
          </w:p>
        </w:tc>
        <w:tc>
          <w:tcPr>
            <w:tcW w:w="1528" w:type="pct"/>
            <w:shd w:val="clear" w:color="auto" w:fill="auto"/>
          </w:tcPr>
          <w:p w14:paraId="41AD70B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16EAF95" w14:textId="77777777" w:rsidTr="004F4BDD">
        <w:tc>
          <w:tcPr>
            <w:tcW w:w="272" w:type="pct"/>
            <w:shd w:val="clear" w:color="auto" w:fill="auto"/>
          </w:tcPr>
          <w:p w14:paraId="399272B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42482A14" w14:textId="7584AFDB"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Лента </w:t>
            </w:r>
            <w:r w:rsidR="00C67489" w:rsidRPr="0018193D">
              <w:rPr>
                <w:rFonts w:ascii="Times New Roman" w:eastAsia="Times New Roman" w:hAnsi="Times New Roman" w:cs="Times New Roman"/>
                <w:bCs/>
                <w:sz w:val="24"/>
                <w:szCs w:val="24"/>
              </w:rPr>
              <w:t>сантиметровая измерительная</w:t>
            </w:r>
          </w:p>
        </w:tc>
        <w:tc>
          <w:tcPr>
            <w:tcW w:w="1528" w:type="pct"/>
            <w:shd w:val="clear" w:color="auto" w:fill="auto"/>
          </w:tcPr>
          <w:p w14:paraId="6583194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BAE0524" w14:textId="77777777" w:rsidTr="004F4BDD">
        <w:tc>
          <w:tcPr>
            <w:tcW w:w="272" w:type="pct"/>
            <w:shd w:val="clear" w:color="auto" w:fill="auto"/>
          </w:tcPr>
          <w:p w14:paraId="3E52D6B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12</w:t>
            </w:r>
          </w:p>
        </w:tc>
        <w:tc>
          <w:tcPr>
            <w:tcW w:w="3200" w:type="pct"/>
            <w:shd w:val="clear" w:color="auto" w:fill="auto"/>
          </w:tcPr>
          <w:p w14:paraId="0B035657" w14:textId="148E4F12"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Перчатки </w:t>
            </w:r>
            <w:r w:rsidR="00C67489" w:rsidRPr="0018193D">
              <w:rPr>
                <w:rFonts w:ascii="Times New Roman" w:eastAsia="Times New Roman" w:hAnsi="Times New Roman" w:cs="Times New Roman"/>
                <w:bCs/>
                <w:sz w:val="24"/>
                <w:szCs w:val="24"/>
              </w:rPr>
              <w:t>резиновые</w:t>
            </w:r>
          </w:p>
        </w:tc>
        <w:tc>
          <w:tcPr>
            <w:tcW w:w="1528" w:type="pct"/>
            <w:shd w:val="clear" w:color="auto" w:fill="auto"/>
          </w:tcPr>
          <w:p w14:paraId="1A13FBC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71D2D9B" w14:textId="77777777" w:rsidTr="004F4BDD">
        <w:trPr>
          <w:trHeight w:val="58"/>
        </w:trPr>
        <w:tc>
          <w:tcPr>
            <w:tcW w:w="272" w:type="pct"/>
            <w:shd w:val="clear" w:color="auto" w:fill="auto"/>
          </w:tcPr>
          <w:p w14:paraId="2E07EA6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13</w:t>
            </w:r>
          </w:p>
        </w:tc>
        <w:tc>
          <w:tcPr>
            <w:tcW w:w="3200" w:type="pct"/>
            <w:shd w:val="clear" w:color="auto" w:fill="auto"/>
          </w:tcPr>
          <w:p w14:paraId="00B75CD7" w14:textId="5F766D80"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Пипетки </w:t>
            </w:r>
            <w:r w:rsidR="00C67489" w:rsidRPr="0018193D">
              <w:rPr>
                <w:rFonts w:ascii="Times New Roman" w:eastAsia="Times New Roman" w:hAnsi="Times New Roman" w:cs="Times New Roman"/>
                <w:bCs/>
                <w:sz w:val="24"/>
                <w:szCs w:val="24"/>
              </w:rPr>
              <w:t>глазные</w:t>
            </w:r>
          </w:p>
        </w:tc>
        <w:tc>
          <w:tcPr>
            <w:tcW w:w="1528" w:type="pct"/>
            <w:shd w:val="clear" w:color="auto" w:fill="auto"/>
          </w:tcPr>
          <w:p w14:paraId="1571502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3747863" w14:textId="77777777" w:rsidTr="004F4BDD">
        <w:tc>
          <w:tcPr>
            <w:tcW w:w="272" w:type="pct"/>
            <w:shd w:val="clear" w:color="auto" w:fill="auto"/>
          </w:tcPr>
          <w:p w14:paraId="756B6A2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14</w:t>
            </w:r>
          </w:p>
        </w:tc>
        <w:tc>
          <w:tcPr>
            <w:tcW w:w="3200" w:type="pct"/>
            <w:shd w:val="clear" w:color="auto" w:fill="auto"/>
          </w:tcPr>
          <w:p w14:paraId="34D5918C" w14:textId="6F5DF5E0"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Термометр </w:t>
            </w:r>
            <w:r w:rsidR="00C67489" w:rsidRPr="0018193D">
              <w:rPr>
                <w:rFonts w:ascii="Times New Roman" w:eastAsia="Times New Roman" w:hAnsi="Times New Roman" w:cs="Times New Roman"/>
                <w:bCs/>
                <w:sz w:val="24"/>
                <w:szCs w:val="24"/>
              </w:rPr>
              <w:t>медицинский</w:t>
            </w:r>
          </w:p>
        </w:tc>
        <w:tc>
          <w:tcPr>
            <w:tcW w:w="1528" w:type="pct"/>
            <w:shd w:val="clear" w:color="auto" w:fill="auto"/>
          </w:tcPr>
          <w:p w14:paraId="003D871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DC8B7FD" w14:textId="77777777" w:rsidTr="004F4BDD">
        <w:tc>
          <w:tcPr>
            <w:tcW w:w="272" w:type="pct"/>
            <w:shd w:val="clear" w:color="auto" w:fill="auto"/>
          </w:tcPr>
          <w:p w14:paraId="363B518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15</w:t>
            </w:r>
          </w:p>
        </w:tc>
        <w:tc>
          <w:tcPr>
            <w:tcW w:w="3200" w:type="pct"/>
            <w:shd w:val="clear" w:color="auto" w:fill="auto"/>
          </w:tcPr>
          <w:p w14:paraId="1CB43916" w14:textId="7ADBB04F"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Антисептики</w:t>
            </w:r>
          </w:p>
        </w:tc>
        <w:tc>
          <w:tcPr>
            <w:tcW w:w="1528" w:type="pct"/>
            <w:shd w:val="clear" w:color="auto" w:fill="auto"/>
          </w:tcPr>
          <w:p w14:paraId="48FEB09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8C1FADA" w14:textId="77777777" w:rsidTr="004F4BDD">
        <w:tc>
          <w:tcPr>
            <w:tcW w:w="272" w:type="pct"/>
            <w:shd w:val="clear" w:color="auto" w:fill="auto"/>
          </w:tcPr>
          <w:p w14:paraId="484754C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16</w:t>
            </w:r>
          </w:p>
        </w:tc>
        <w:tc>
          <w:tcPr>
            <w:tcW w:w="3200" w:type="pct"/>
            <w:shd w:val="clear" w:color="auto" w:fill="auto"/>
          </w:tcPr>
          <w:p w14:paraId="738C3779" w14:textId="16EE3CA2"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Бахилы</w:t>
            </w:r>
          </w:p>
        </w:tc>
        <w:tc>
          <w:tcPr>
            <w:tcW w:w="1528" w:type="pct"/>
            <w:shd w:val="clear" w:color="auto" w:fill="auto"/>
          </w:tcPr>
          <w:p w14:paraId="65390D5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33AEAB5" w14:textId="77777777" w:rsidTr="004F4BDD">
        <w:tc>
          <w:tcPr>
            <w:tcW w:w="272" w:type="pct"/>
            <w:shd w:val="clear" w:color="auto" w:fill="auto"/>
          </w:tcPr>
          <w:p w14:paraId="24C1702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17</w:t>
            </w:r>
          </w:p>
        </w:tc>
        <w:tc>
          <w:tcPr>
            <w:tcW w:w="3200" w:type="pct"/>
            <w:shd w:val="clear" w:color="auto" w:fill="auto"/>
          </w:tcPr>
          <w:p w14:paraId="2BF7BA9E" w14:textId="1CB82DC9"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Детская </w:t>
            </w:r>
            <w:r w:rsidR="00C67489" w:rsidRPr="0018193D">
              <w:rPr>
                <w:rFonts w:ascii="Times New Roman" w:eastAsia="Times New Roman" w:hAnsi="Times New Roman" w:cs="Times New Roman"/>
                <w:bCs/>
                <w:sz w:val="24"/>
                <w:szCs w:val="24"/>
              </w:rPr>
              <w:t>присыпка</w:t>
            </w:r>
          </w:p>
        </w:tc>
        <w:tc>
          <w:tcPr>
            <w:tcW w:w="1528" w:type="pct"/>
            <w:shd w:val="clear" w:color="auto" w:fill="auto"/>
          </w:tcPr>
          <w:p w14:paraId="59BF195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6AB6162" w14:textId="77777777" w:rsidTr="004F4BDD">
        <w:tc>
          <w:tcPr>
            <w:tcW w:w="272" w:type="pct"/>
            <w:shd w:val="clear" w:color="auto" w:fill="auto"/>
          </w:tcPr>
          <w:p w14:paraId="564AD0A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18</w:t>
            </w:r>
          </w:p>
        </w:tc>
        <w:tc>
          <w:tcPr>
            <w:tcW w:w="3200" w:type="pct"/>
            <w:shd w:val="clear" w:color="auto" w:fill="auto"/>
          </w:tcPr>
          <w:p w14:paraId="0F33B1FF" w14:textId="6DB7186B"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Жидкое </w:t>
            </w:r>
            <w:r w:rsidR="00C67489" w:rsidRPr="0018193D">
              <w:rPr>
                <w:rFonts w:ascii="Times New Roman" w:eastAsia="Times New Roman" w:hAnsi="Times New Roman" w:cs="Times New Roman"/>
                <w:bCs/>
                <w:sz w:val="24"/>
                <w:szCs w:val="24"/>
              </w:rPr>
              <w:t>мыло</w:t>
            </w:r>
          </w:p>
        </w:tc>
        <w:tc>
          <w:tcPr>
            <w:tcW w:w="1528" w:type="pct"/>
            <w:shd w:val="clear" w:color="auto" w:fill="auto"/>
          </w:tcPr>
          <w:p w14:paraId="4D404BD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3A4ABF0" w14:textId="77777777" w:rsidTr="004F4BDD">
        <w:tc>
          <w:tcPr>
            <w:tcW w:w="272" w:type="pct"/>
            <w:shd w:val="clear" w:color="auto" w:fill="auto"/>
          </w:tcPr>
          <w:p w14:paraId="67C3CF5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19</w:t>
            </w:r>
          </w:p>
        </w:tc>
        <w:tc>
          <w:tcPr>
            <w:tcW w:w="3200" w:type="pct"/>
            <w:shd w:val="clear" w:color="auto" w:fill="auto"/>
          </w:tcPr>
          <w:p w14:paraId="5DF6BF55" w14:textId="7B803DB0"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Маски </w:t>
            </w:r>
            <w:r w:rsidR="00C67489" w:rsidRPr="0018193D">
              <w:rPr>
                <w:rFonts w:ascii="Times New Roman" w:eastAsia="Times New Roman" w:hAnsi="Times New Roman" w:cs="Times New Roman"/>
                <w:bCs/>
                <w:sz w:val="24"/>
                <w:szCs w:val="24"/>
              </w:rPr>
              <w:t>медицинские</w:t>
            </w:r>
          </w:p>
        </w:tc>
        <w:tc>
          <w:tcPr>
            <w:tcW w:w="1528" w:type="pct"/>
            <w:shd w:val="clear" w:color="auto" w:fill="auto"/>
          </w:tcPr>
          <w:p w14:paraId="5E17019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D05B585" w14:textId="77777777" w:rsidTr="004F4BDD">
        <w:tc>
          <w:tcPr>
            <w:tcW w:w="272" w:type="pct"/>
            <w:shd w:val="clear" w:color="auto" w:fill="auto"/>
          </w:tcPr>
          <w:p w14:paraId="4F64E4D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20</w:t>
            </w:r>
          </w:p>
        </w:tc>
        <w:tc>
          <w:tcPr>
            <w:tcW w:w="3200" w:type="pct"/>
            <w:shd w:val="clear" w:color="auto" w:fill="auto"/>
          </w:tcPr>
          <w:p w14:paraId="6CACC17B" w14:textId="74A74672"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Медицинские </w:t>
            </w:r>
            <w:r w:rsidR="00C67489" w:rsidRPr="0018193D">
              <w:rPr>
                <w:rFonts w:ascii="Times New Roman" w:eastAsia="Times New Roman" w:hAnsi="Times New Roman" w:cs="Times New Roman"/>
                <w:bCs/>
                <w:sz w:val="24"/>
                <w:szCs w:val="24"/>
              </w:rPr>
              <w:t>перчатки</w:t>
            </w:r>
          </w:p>
        </w:tc>
        <w:tc>
          <w:tcPr>
            <w:tcW w:w="1528" w:type="pct"/>
            <w:shd w:val="clear" w:color="auto" w:fill="auto"/>
          </w:tcPr>
          <w:p w14:paraId="3A878BA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2373538" w14:textId="77777777" w:rsidTr="004F4BDD">
        <w:tc>
          <w:tcPr>
            <w:tcW w:w="272" w:type="pct"/>
            <w:shd w:val="clear" w:color="auto" w:fill="auto"/>
          </w:tcPr>
          <w:p w14:paraId="5F11BB6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21</w:t>
            </w:r>
          </w:p>
        </w:tc>
        <w:tc>
          <w:tcPr>
            <w:tcW w:w="3200" w:type="pct"/>
            <w:shd w:val="clear" w:color="auto" w:fill="auto"/>
          </w:tcPr>
          <w:p w14:paraId="46505E93" w14:textId="3A70E174"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Компьютер </w:t>
            </w:r>
            <w:r w:rsidR="00C67489" w:rsidRPr="0018193D">
              <w:rPr>
                <w:rFonts w:ascii="Times New Roman" w:eastAsia="Times New Roman" w:hAnsi="Times New Roman" w:cs="Times New Roman"/>
                <w:bCs/>
                <w:sz w:val="24"/>
                <w:szCs w:val="24"/>
              </w:rPr>
              <w:t>(ноутбук) с лицензионным программным обеспечением;</w:t>
            </w:r>
          </w:p>
        </w:tc>
        <w:tc>
          <w:tcPr>
            <w:tcW w:w="1528" w:type="pct"/>
            <w:shd w:val="clear" w:color="auto" w:fill="auto"/>
          </w:tcPr>
          <w:p w14:paraId="144911A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C573283" w14:textId="77777777" w:rsidTr="004F4BDD">
        <w:tc>
          <w:tcPr>
            <w:tcW w:w="272" w:type="pct"/>
            <w:shd w:val="clear" w:color="auto" w:fill="auto"/>
          </w:tcPr>
          <w:p w14:paraId="2B01815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22</w:t>
            </w:r>
          </w:p>
        </w:tc>
        <w:tc>
          <w:tcPr>
            <w:tcW w:w="3200" w:type="pct"/>
            <w:shd w:val="clear" w:color="auto" w:fill="auto"/>
          </w:tcPr>
          <w:p w14:paraId="73CC5BFE" w14:textId="0885742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Оборудование </w:t>
            </w:r>
            <w:r w:rsidR="00C67489" w:rsidRPr="0018193D">
              <w:rPr>
                <w:rFonts w:ascii="Times New Roman" w:eastAsia="Times New Roman" w:hAnsi="Times New Roman" w:cs="Times New Roman"/>
                <w:bCs/>
                <w:sz w:val="24"/>
                <w:szCs w:val="24"/>
              </w:rPr>
              <w:t>для отображения графической информации и ее коллективного просмотра</w:t>
            </w:r>
          </w:p>
          <w:p w14:paraId="01F21A9C"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p>
        </w:tc>
        <w:tc>
          <w:tcPr>
            <w:tcW w:w="1528" w:type="pct"/>
            <w:shd w:val="clear" w:color="auto" w:fill="auto"/>
          </w:tcPr>
          <w:p w14:paraId="3FF3858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91E8105" w14:textId="77777777" w:rsidTr="004F4BDD">
        <w:tc>
          <w:tcPr>
            <w:tcW w:w="5000" w:type="pct"/>
            <w:gridSpan w:val="3"/>
            <w:shd w:val="clear" w:color="auto" w:fill="auto"/>
          </w:tcPr>
          <w:p w14:paraId="3839B69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6274BD6A" w14:textId="77777777" w:rsidTr="004F4BDD">
        <w:tc>
          <w:tcPr>
            <w:tcW w:w="272" w:type="pct"/>
            <w:shd w:val="clear" w:color="auto" w:fill="auto"/>
          </w:tcPr>
          <w:p w14:paraId="42485F3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6D79252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B94470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4167E5E8" w14:textId="77777777" w:rsidTr="004F4BDD">
        <w:tc>
          <w:tcPr>
            <w:tcW w:w="5000" w:type="pct"/>
            <w:gridSpan w:val="3"/>
            <w:shd w:val="clear" w:color="auto" w:fill="auto"/>
          </w:tcPr>
          <w:p w14:paraId="0A0D75A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67489" w:rsidRPr="0018193D" w14:paraId="74FFFABE" w14:textId="77777777" w:rsidTr="004F4BDD">
        <w:tc>
          <w:tcPr>
            <w:tcW w:w="5000" w:type="pct"/>
            <w:gridSpan w:val="3"/>
            <w:shd w:val="clear" w:color="auto" w:fill="auto"/>
          </w:tcPr>
          <w:p w14:paraId="49EBC56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492FE8E8" w14:textId="77777777" w:rsidTr="004F4BDD">
        <w:tc>
          <w:tcPr>
            <w:tcW w:w="272" w:type="pct"/>
            <w:shd w:val="clear" w:color="auto" w:fill="auto"/>
          </w:tcPr>
          <w:p w14:paraId="1B43496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7F64C4EB"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Бланки направления на серологический анализ</w:t>
            </w:r>
          </w:p>
        </w:tc>
        <w:tc>
          <w:tcPr>
            <w:tcW w:w="1528" w:type="pct"/>
            <w:shd w:val="clear" w:color="auto" w:fill="auto"/>
          </w:tcPr>
          <w:p w14:paraId="57E361E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08A77E7" w14:textId="77777777" w:rsidTr="004F4BDD">
        <w:tc>
          <w:tcPr>
            <w:tcW w:w="272" w:type="pct"/>
            <w:shd w:val="clear" w:color="auto" w:fill="auto"/>
          </w:tcPr>
          <w:p w14:paraId="4E06EE2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7AEA9718"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Бланки направления на копрологический анализ</w:t>
            </w:r>
          </w:p>
        </w:tc>
        <w:tc>
          <w:tcPr>
            <w:tcW w:w="1528" w:type="pct"/>
            <w:shd w:val="clear" w:color="auto" w:fill="auto"/>
          </w:tcPr>
          <w:p w14:paraId="14B3608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791E5B9" w14:textId="77777777" w:rsidTr="004F4BDD">
        <w:tc>
          <w:tcPr>
            <w:tcW w:w="272" w:type="pct"/>
            <w:shd w:val="clear" w:color="auto" w:fill="auto"/>
          </w:tcPr>
          <w:p w14:paraId="1B26AB7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358DBAB2"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Бланки направления на клиническое исследование</w:t>
            </w:r>
          </w:p>
        </w:tc>
        <w:tc>
          <w:tcPr>
            <w:tcW w:w="1528" w:type="pct"/>
            <w:shd w:val="clear" w:color="auto" w:fill="auto"/>
          </w:tcPr>
          <w:p w14:paraId="194001C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7562FC8" w14:textId="77777777" w:rsidTr="004F4BDD">
        <w:tc>
          <w:tcPr>
            <w:tcW w:w="272" w:type="pct"/>
            <w:shd w:val="clear" w:color="auto" w:fill="auto"/>
          </w:tcPr>
          <w:p w14:paraId="4326B24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3E9290AF"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Бланки экстренного извещения</w:t>
            </w:r>
          </w:p>
        </w:tc>
        <w:tc>
          <w:tcPr>
            <w:tcW w:w="1528" w:type="pct"/>
            <w:shd w:val="clear" w:color="auto" w:fill="auto"/>
          </w:tcPr>
          <w:p w14:paraId="17C54E3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71ADF9D" w14:textId="77777777" w:rsidTr="004F4BDD">
        <w:tc>
          <w:tcPr>
            <w:tcW w:w="272" w:type="pct"/>
            <w:shd w:val="clear" w:color="auto" w:fill="auto"/>
          </w:tcPr>
          <w:p w14:paraId="1073CE0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45B4534A"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Температурные листы</w:t>
            </w:r>
          </w:p>
        </w:tc>
        <w:tc>
          <w:tcPr>
            <w:tcW w:w="1528" w:type="pct"/>
            <w:shd w:val="clear" w:color="auto" w:fill="auto"/>
          </w:tcPr>
          <w:p w14:paraId="31EC08D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7914D93" w14:textId="77777777" w:rsidTr="004F4BDD">
        <w:tc>
          <w:tcPr>
            <w:tcW w:w="272" w:type="pct"/>
            <w:shd w:val="clear" w:color="auto" w:fill="auto"/>
          </w:tcPr>
          <w:p w14:paraId="6D0171E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6B7AE1DC"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Бланки лабораторных анализов</w:t>
            </w:r>
          </w:p>
          <w:p w14:paraId="6437B160"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Анализ мочи (форм 210/у)</w:t>
            </w:r>
          </w:p>
          <w:p w14:paraId="479CA4D7"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Анализ крови (форма 224 /у)</w:t>
            </w:r>
          </w:p>
          <w:p w14:paraId="5F6C9456"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Анализ кала (форма 219 / у)</w:t>
            </w:r>
          </w:p>
        </w:tc>
        <w:tc>
          <w:tcPr>
            <w:tcW w:w="1528" w:type="pct"/>
            <w:shd w:val="clear" w:color="auto" w:fill="auto"/>
          </w:tcPr>
          <w:p w14:paraId="638384F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6F17894" w14:textId="77777777" w:rsidTr="004F4BDD">
        <w:tc>
          <w:tcPr>
            <w:tcW w:w="272" w:type="pct"/>
            <w:shd w:val="clear" w:color="auto" w:fill="auto"/>
          </w:tcPr>
          <w:p w14:paraId="2C59E9A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1066738F"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История развития новорожденного (форма 097 /у)</w:t>
            </w:r>
          </w:p>
        </w:tc>
        <w:tc>
          <w:tcPr>
            <w:tcW w:w="1528" w:type="pct"/>
            <w:shd w:val="clear" w:color="auto" w:fill="auto"/>
          </w:tcPr>
          <w:p w14:paraId="456BE30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B455CA7" w14:textId="77777777" w:rsidTr="004F4BDD">
        <w:tc>
          <w:tcPr>
            <w:tcW w:w="272" w:type="pct"/>
            <w:shd w:val="clear" w:color="auto" w:fill="auto"/>
          </w:tcPr>
          <w:p w14:paraId="08ABBB5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3F3E5F21"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Рецепт (взрослый и детский) (форма 107 /у) </w:t>
            </w:r>
          </w:p>
        </w:tc>
        <w:tc>
          <w:tcPr>
            <w:tcW w:w="1528" w:type="pct"/>
            <w:shd w:val="clear" w:color="auto" w:fill="auto"/>
          </w:tcPr>
          <w:p w14:paraId="56D4581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36D07AC" w14:textId="77777777" w:rsidTr="004F4BDD">
        <w:tc>
          <w:tcPr>
            <w:tcW w:w="272" w:type="pct"/>
            <w:shd w:val="clear" w:color="auto" w:fill="auto"/>
          </w:tcPr>
          <w:p w14:paraId="1F003FC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679B3EE2"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Температурный лист (форма 004 /у)</w:t>
            </w:r>
          </w:p>
        </w:tc>
        <w:tc>
          <w:tcPr>
            <w:tcW w:w="1528" w:type="pct"/>
            <w:shd w:val="clear" w:color="auto" w:fill="auto"/>
          </w:tcPr>
          <w:p w14:paraId="49C8478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729BD25" w14:textId="77777777" w:rsidTr="004F4BDD">
        <w:tc>
          <w:tcPr>
            <w:tcW w:w="272" w:type="pct"/>
            <w:shd w:val="clear" w:color="auto" w:fill="auto"/>
          </w:tcPr>
          <w:p w14:paraId="28CC0E1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3745D343"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Экстренное извещение об инфекционном заболевании, пищевом, остром профессиональном отравлении, необычной реакцией на прививку.</w:t>
            </w:r>
          </w:p>
        </w:tc>
        <w:tc>
          <w:tcPr>
            <w:tcW w:w="1528" w:type="pct"/>
            <w:shd w:val="clear" w:color="auto" w:fill="auto"/>
          </w:tcPr>
          <w:p w14:paraId="0CC686B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EACE834" w14:textId="77777777" w:rsidTr="004F4BDD">
        <w:tc>
          <w:tcPr>
            <w:tcW w:w="272" w:type="pct"/>
            <w:shd w:val="clear" w:color="auto" w:fill="auto"/>
          </w:tcPr>
          <w:p w14:paraId="5749F88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4BD11755"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Информированное добровольное согласие гражданина на медицинское вмешательство – нет учетной формы.</w:t>
            </w:r>
          </w:p>
        </w:tc>
        <w:tc>
          <w:tcPr>
            <w:tcW w:w="1528" w:type="pct"/>
            <w:shd w:val="clear" w:color="auto" w:fill="auto"/>
          </w:tcPr>
          <w:p w14:paraId="2F78F71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1A9AD9E" w14:textId="77777777" w:rsidTr="004F4BDD">
        <w:tc>
          <w:tcPr>
            <w:tcW w:w="272" w:type="pct"/>
            <w:shd w:val="clear" w:color="auto" w:fill="auto"/>
          </w:tcPr>
          <w:p w14:paraId="5A54F67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12</w:t>
            </w:r>
          </w:p>
        </w:tc>
        <w:tc>
          <w:tcPr>
            <w:tcW w:w="3200" w:type="pct"/>
            <w:shd w:val="clear" w:color="auto" w:fill="auto"/>
          </w:tcPr>
          <w:p w14:paraId="088042CC"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Отказ от осмотра – нет учетной формы.</w:t>
            </w:r>
          </w:p>
        </w:tc>
        <w:tc>
          <w:tcPr>
            <w:tcW w:w="1528" w:type="pct"/>
            <w:shd w:val="clear" w:color="auto" w:fill="auto"/>
          </w:tcPr>
          <w:p w14:paraId="3B8F407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822E9F6" w14:textId="77777777" w:rsidTr="004F4BDD">
        <w:tc>
          <w:tcPr>
            <w:tcW w:w="272" w:type="pct"/>
            <w:shd w:val="clear" w:color="auto" w:fill="auto"/>
          </w:tcPr>
          <w:p w14:paraId="65762E5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13</w:t>
            </w:r>
          </w:p>
        </w:tc>
        <w:tc>
          <w:tcPr>
            <w:tcW w:w="3200" w:type="pct"/>
            <w:shd w:val="clear" w:color="auto" w:fill="auto"/>
          </w:tcPr>
          <w:p w14:paraId="01DC6BF8"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Отказ от медицинского вмешательства – нет учетной формы.</w:t>
            </w:r>
          </w:p>
        </w:tc>
        <w:tc>
          <w:tcPr>
            <w:tcW w:w="1528" w:type="pct"/>
            <w:shd w:val="clear" w:color="auto" w:fill="auto"/>
          </w:tcPr>
          <w:p w14:paraId="0026B60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42FA745" w14:textId="77777777" w:rsidTr="004F4BDD">
        <w:tc>
          <w:tcPr>
            <w:tcW w:w="272" w:type="pct"/>
            <w:shd w:val="clear" w:color="auto" w:fill="auto"/>
          </w:tcPr>
          <w:p w14:paraId="1E76800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14</w:t>
            </w:r>
          </w:p>
        </w:tc>
        <w:tc>
          <w:tcPr>
            <w:tcW w:w="3200" w:type="pct"/>
            <w:shd w:val="clear" w:color="auto" w:fill="auto"/>
          </w:tcPr>
          <w:p w14:paraId="4319FA7C"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Отказ от госпитализации – нет учетной формы.</w:t>
            </w:r>
          </w:p>
        </w:tc>
        <w:tc>
          <w:tcPr>
            <w:tcW w:w="1528" w:type="pct"/>
            <w:shd w:val="clear" w:color="auto" w:fill="auto"/>
          </w:tcPr>
          <w:p w14:paraId="56AB498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C97DF59" w14:textId="77777777" w:rsidTr="004F4BDD">
        <w:tc>
          <w:tcPr>
            <w:tcW w:w="5000" w:type="pct"/>
            <w:gridSpan w:val="3"/>
            <w:shd w:val="clear" w:color="auto" w:fill="auto"/>
          </w:tcPr>
          <w:p w14:paraId="3330A78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301A0EF7" w14:textId="77777777" w:rsidTr="004F4BDD">
        <w:tc>
          <w:tcPr>
            <w:tcW w:w="272" w:type="pct"/>
            <w:shd w:val="clear" w:color="auto" w:fill="auto"/>
          </w:tcPr>
          <w:p w14:paraId="19605C7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20C7C98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2B8BDFE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39D821ED" w14:textId="77777777" w:rsidR="00157203" w:rsidRDefault="00157203" w:rsidP="00157203">
      <w:pPr>
        <w:suppressAutoHyphens/>
        <w:spacing w:before="80" w:after="80" w:line="240" w:lineRule="auto"/>
        <w:ind w:firstLine="708"/>
        <w:jc w:val="both"/>
        <w:rPr>
          <w:rFonts w:ascii="Times New Roman" w:eastAsia="Times New Roman" w:hAnsi="Times New Roman" w:cs="Times New Roman"/>
          <w:bCs/>
          <w:sz w:val="24"/>
          <w:szCs w:val="24"/>
          <w:lang w:eastAsia="ru-RU"/>
        </w:rPr>
      </w:pPr>
    </w:p>
    <w:p w14:paraId="72BCF657" w14:textId="44D4FC19" w:rsidR="00C67489" w:rsidRPr="0018193D" w:rsidRDefault="00C67489" w:rsidP="00157203">
      <w:pPr>
        <w:suppressAutoHyphens/>
        <w:spacing w:before="80" w:after="80" w:line="240" w:lineRule="auto"/>
        <w:ind w:firstLine="708"/>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Кабинет </w:t>
      </w:r>
      <w:r w:rsidR="00157203">
        <w:rPr>
          <w:rFonts w:ascii="Times New Roman" w:eastAsia="Times New Roman" w:hAnsi="Times New Roman" w:cs="Times New Roman"/>
          <w:bCs/>
          <w:sz w:val="24"/>
          <w:szCs w:val="24"/>
          <w:lang w:eastAsia="ru-RU"/>
        </w:rPr>
        <w:t>«М</w:t>
      </w:r>
      <w:r w:rsidRPr="0018193D">
        <w:rPr>
          <w:rFonts w:ascii="Times New Roman" w:eastAsia="Times New Roman" w:hAnsi="Times New Roman" w:cs="Times New Roman"/>
          <w:bCs/>
          <w:sz w:val="24"/>
          <w:szCs w:val="24"/>
          <w:lang w:eastAsia="ru-RU"/>
        </w:rPr>
        <w:t xml:space="preserve">едицинской реабилитации и </w:t>
      </w:r>
      <w:proofErr w:type="spellStart"/>
      <w:r w:rsidRPr="0018193D">
        <w:rPr>
          <w:rFonts w:ascii="Times New Roman" w:eastAsia="Times New Roman" w:hAnsi="Times New Roman" w:cs="Times New Roman"/>
          <w:bCs/>
          <w:sz w:val="24"/>
          <w:szCs w:val="24"/>
          <w:lang w:eastAsia="ru-RU"/>
        </w:rPr>
        <w:t>абилитации</w:t>
      </w:r>
      <w:proofErr w:type="spellEnd"/>
      <w:r w:rsidR="00157203">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5"/>
        <w:gridCol w:w="2996"/>
      </w:tblGrid>
      <w:tr w:rsidR="00C67489" w:rsidRPr="0018193D" w14:paraId="215C7197" w14:textId="77777777" w:rsidTr="004F4BDD">
        <w:tc>
          <w:tcPr>
            <w:tcW w:w="272" w:type="pct"/>
            <w:shd w:val="clear" w:color="auto" w:fill="auto"/>
            <w:vAlign w:val="center"/>
          </w:tcPr>
          <w:p w14:paraId="564354ED"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701DE289"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27"/>
            </w:r>
          </w:p>
        </w:tc>
        <w:tc>
          <w:tcPr>
            <w:tcW w:w="1528" w:type="pct"/>
            <w:shd w:val="clear" w:color="auto" w:fill="auto"/>
            <w:vAlign w:val="center"/>
          </w:tcPr>
          <w:p w14:paraId="458884D3"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28"/>
            </w:r>
          </w:p>
        </w:tc>
      </w:tr>
      <w:tr w:rsidR="00C67489" w:rsidRPr="0018193D" w14:paraId="7634E25E" w14:textId="77777777" w:rsidTr="004F4BDD">
        <w:trPr>
          <w:trHeight w:val="278"/>
        </w:trPr>
        <w:tc>
          <w:tcPr>
            <w:tcW w:w="5000" w:type="pct"/>
            <w:gridSpan w:val="3"/>
            <w:shd w:val="clear" w:color="auto" w:fill="auto"/>
          </w:tcPr>
          <w:p w14:paraId="727E66A6"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67489" w:rsidRPr="0018193D" w14:paraId="6DEBA89A" w14:textId="77777777" w:rsidTr="004F4BDD">
        <w:trPr>
          <w:trHeight w:val="277"/>
        </w:trPr>
        <w:tc>
          <w:tcPr>
            <w:tcW w:w="5000" w:type="pct"/>
            <w:gridSpan w:val="3"/>
            <w:shd w:val="clear" w:color="auto" w:fill="auto"/>
          </w:tcPr>
          <w:p w14:paraId="65DD17EC"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26377459" w14:textId="77777777" w:rsidTr="004F4BDD">
        <w:tc>
          <w:tcPr>
            <w:tcW w:w="272" w:type="pct"/>
            <w:shd w:val="clear" w:color="auto" w:fill="auto"/>
          </w:tcPr>
          <w:p w14:paraId="04AFFD0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6E8BC525" w14:textId="1D7BEB9F"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Функциональная </w:t>
            </w:r>
            <w:r w:rsidR="00C67489" w:rsidRPr="0018193D">
              <w:rPr>
                <w:rFonts w:ascii="Times New Roman" w:eastAsia="Times New Roman" w:hAnsi="Times New Roman" w:cs="Times New Roman"/>
                <w:bCs/>
                <w:sz w:val="24"/>
                <w:szCs w:val="24"/>
              </w:rPr>
              <w:t>мебель для обеспечения посадочных мест по количеству обучающихся</w:t>
            </w:r>
          </w:p>
        </w:tc>
        <w:tc>
          <w:tcPr>
            <w:tcW w:w="1528" w:type="pct"/>
            <w:shd w:val="clear" w:color="auto" w:fill="auto"/>
          </w:tcPr>
          <w:p w14:paraId="03170C1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B5B8E9B" w14:textId="77777777" w:rsidTr="004F4BDD">
        <w:tc>
          <w:tcPr>
            <w:tcW w:w="272" w:type="pct"/>
            <w:shd w:val="clear" w:color="auto" w:fill="auto"/>
          </w:tcPr>
          <w:p w14:paraId="3877315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4FAC60CC" w14:textId="5BB0F504"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Функциональная </w:t>
            </w:r>
            <w:r w:rsidR="00C67489" w:rsidRPr="0018193D">
              <w:rPr>
                <w:rFonts w:ascii="Times New Roman" w:eastAsia="Times New Roman" w:hAnsi="Times New Roman" w:cs="Times New Roman"/>
                <w:bCs/>
                <w:sz w:val="24"/>
                <w:szCs w:val="24"/>
              </w:rPr>
              <w:t>мебель для оборудования рабочего места преподавателя</w:t>
            </w:r>
          </w:p>
        </w:tc>
        <w:tc>
          <w:tcPr>
            <w:tcW w:w="1528" w:type="pct"/>
            <w:shd w:val="clear" w:color="auto" w:fill="auto"/>
          </w:tcPr>
          <w:p w14:paraId="230A409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31CFF31" w14:textId="77777777" w:rsidTr="004F4BDD">
        <w:tc>
          <w:tcPr>
            <w:tcW w:w="272" w:type="pct"/>
            <w:shd w:val="clear" w:color="auto" w:fill="auto"/>
          </w:tcPr>
          <w:p w14:paraId="627AB64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18AFF087" w14:textId="5B657859"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Шкафы </w:t>
            </w:r>
            <w:r w:rsidR="00C67489" w:rsidRPr="0018193D">
              <w:rPr>
                <w:rFonts w:ascii="Times New Roman" w:eastAsia="Times New Roman" w:hAnsi="Times New Roman" w:cs="Times New Roman"/>
                <w:bCs/>
                <w:sz w:val="24"/>
                <w:szCs w:val="24"/>
              </w:rPr>
              <w:t>для хранения учебно-методических материалов;</w:t>
            </w:r>
          </w:p>
        </w:tc>
        <w:tc>
          <w:tcPr>
            <w:tcW w:w="1528" w:type="pct"/>
            <w:shd w:val="clear" w:color="auto" w:fill="auto"/>
          </w:tcPr>
          <w:p w14:paraId="30AB350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16D4A10" w14:textId="77777777" w:rsidTr="004F4BDD">
        <w:tc>
          <w:tcPr>
            <w:tcW w:w="272" w:type="pct"/>
            <w:shd w:val="clear" w:color="auto" w:fill="auto"/>
          </w:tcPr>
          <w:p w14:paraId="7A76CB7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3A69B907" w14:textId="0DD9F08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Шкаф </w:t>
            </w:r>
            <w:r w:rsidR="00C67489" w:rsidRPr="0018193D">
              <w:rPr>
                <w:rFonts w:ascii="Times New Roman" w:eastAsia="Times New Roman" w:hAnsi="Times New Roman" w:cs="Times New Roman"/>
                <w:bCs/>
                <w:sz w:val="24"/>
                <w:szCs w:val="24"/>
              </w:rPr>
              <w:t xml:space="preserve">(стеллаж) для инвентаря </w:t>
            </w:r>
          </w:p>
        </w:tc>
        <w:tc>
          <w:tcPr>
            <w:tcW w:w="1528" w:type="pct"/>
            <w:shd w:val="clear" w:color="auto" w:fill="auto"/>
          </w:tcPr>
          <w:p w14:paraId="04EC1EF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01C3C21" w14:textId="77777777" w:rsidTr="004F4BDD">
        <w:tc>
          <w:tcPr>
            <w:tcW w:w="272" w:type="pct"/>
            <w:shd w:val="clear" w:color="auto" w:fill="auto"/>
          </w:tcPr>
          <w:p w14:paraId="08BF419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2C435E53" w14:textId="5505B85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Информационный </w:t>
            </w:r>
            <w:r w:rsidR="00C67489" w:rsidRPr="0018193D">
              <w:rPr>
                <w:rFonts w:ascii="Times New Roman" w:eastAsia="Times New Roman" w:hAnsi="Times New Roman" w:cs="Times New Roman"/>
                <w:bCs/>
                <w:sz w:val="24"/>
                <w:szCs w:val="24"/>
              </w:rPr>
              <w:t>стенд для студента</w:t>
            </w:r>
          </w:p>
        </w:tc>
        <w:tc>
          <w:tcPr>
            <w:tcW w:w="1528" w:type="pct"/>
            <w:shd w:val="clear" w:color="auto" w:fill="auto"/>
          </w:tcPr>
          <w:p w14:paraId="2F86594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2AAFA81" w14:textId="77777777" w:rsidTr="004F4BDD">
        <w:tc>
          <w:tcPr>
            <w:tcW w:w="272" w:type="pct"/>
            <w:shd w:val="clear" w:color="auto" w:fill="auto"/>
          </w:tcPr>
          <w:p w14:paraId="663BAC6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1A52EE20" w14:textId="368E7DCA"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Ширма </w:t>
            </w:r>
            <w:r w:rsidR="00C67489" w:rsidRPr="0018193D">
              <w:rPr>
                <w:rFonts w:ascii="Times New Roman" w:eastAsia="Times New Roman" w:hAnsi="Times New Roman" w:cs="Times New Roman"/>
                <w:bCs/>
                <w:sz w:val="24"/>
                <w:szCs w:val="24"/>
              </w:rPr>
              <w:t>медицинская</w:t>
            </w:r>
          </w:p>
        </w:tc>
        <w:tc>
          <w:tcPr>
            <w:tcW w:w="1528" w:type="pct"/>
            <w:shd w:val="clear" w:color="auto" w:fill="auto"/>
          </w:tcPr>
          <w:p w14:paraId="7A86064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7467806" w14:textId="77777777" w:rsidTr="004F4BDD">
        <w:tc>
          <w:tcPr>
            <w:tcW w:w="272" w:type="pct"/>
            <w:shd w:val="clear" w:color="auto" w:fill="auto"/>
          </w:tcPr>
          <w:p w14:paraId="7458E95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11FBF36B" w14:textId="29B11955"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Кушетка</w:t>
            </w:r>
            <w:r w:rsidR="00C67489" w:rsidRPr="0018193D">
              <w:rPr>
                <w:rFonts w:ascii="Times New Roman" w:eastAsia="Times New Roman" w:hAnsi="Times New Roman" w:cs="Times New Roman"/>
                <w:bCs/>
                <w:sz w:val="24"/>
                <w:szCs w:val="24"/>
              </w:rPr>
              <w:t>/стол массажная</w:t>
            </w:r>
          </w:p>
        </w:tc>
        <w:tc>
          <w:tcPr>
            <w:tcW w:w="1528" w:type="pct"/>
            <w:shd w:val="clear" w:color="auto" w:fill="auto"/>
          </w:tcPr>
          <w:p w14:paraId="09B6076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A628759" w14:textId="77777777" w:rsidTr="004F4BDD">
        <w:tc>
          <w:tcPr>
            <w:tcW w:w="272" w:type="pct"/>
            <w:shd w:val="clear" w:color="auto" w:fill="auto"/>
          </w:tcPr>
          <w:p w14:paraId="557738D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59CCBF49" w14:textId="5EB8ABD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Функциональная </w:t>
            </w:r>
            <w:r w:rsidR="00C67489" w:rsidRPr="0018193D">
              <w:rPr>
                <w:rFonts w:ascii="Times New Roman" w:eastAsia="Times New Roman" w:hAnsi="Times New Roman" w:cs="Times New Roman"/>
                <w:bCs/>
                <w:sz w:val="24"/>
                <w:szCs w:val="24"/>
              </w:rPr>
              <w:t>кровать</w:t>
            </w:r>
          </w:p>
        </w:tc>
        <w:tc>
          <w:tcPr>
            <w:tcW w:w="1528" w:type="pct"/>
            <w:shd w:val="clear" w:color="auto" w:fill="auto"/>
          </w:tcPr>
          <w:p w14:paraId="1ED3474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6EAF0CF" w14:textId="77777777" w:rsidTr="004F4BDD">
        <w:tc>
          <w:tcPr>
            <w:tcW w:w="272" w:type="pct"/>
            <w:shd w:val="clear" w:color="auto" w:fill="auto"/>
          </w:tcPr>
          <w:p w14:paraId="20EF344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13B5648F" w14:textId="1AB796EF"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Противопролежневый </w:t>
            </w:r>
            <w:r w:rsidR="00C67489" w:rsidRPr="0018193D">
              <w:rPr>
                <w:rFonts w:ascii="Times New Roman" w:eastAsia="Times New Roman" w:hAnsi="Times New Roman" w:cs="Times New Roman"/>
                <w:bCs/>
                <w:sz w:val="24"/>
                <w:szCs w:val="24"/>
              </w:rPr>
              <w:t>матрас</w:t>
            </w:r>
          </w:p>
        </w:tc>
        <w:tc>
          <w:tcPr>
            <w:tcW w:w="1528" w:type="pct"/>
            <w:shd w:val="clear" w:color="auto" w:fill="auto"/>
          </w:tcPr>
          <w:p w14:paraId="30DF707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93636D6" w14:textId="77777777" w:rsidTr="004F4BDD">
        <w:tc>
          <w:tcPr>
            <w:tcW w:w="272" w:type="pct"/>
            <w:shd w:val="clear" w:color="auto" w:fill="auto"/>
          </w:tcPr>
          <w:p w14:paraId="7E24EBA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69720158" w14:textId="1EC5838B"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Мат </w:t>
            </w:r>
            <w:r w:rsidR="00C67489" w:rsidRPr="0018193D">
              <w:rPr>
                <w:rFonts w:ascii="Times New Roman" w:eastAsia="Times New Roman" w:hAnsi="Times New Roman" w:cs="Times New Roman"/>
                <w:bCs/>
                <w:sz w:val="24"/>
                <w:szCs w:val="24"/>
              </w:rPr>
              <w:t xml:space="preserve">напольный </w:t>
            </w:r>
          </w:p>
        </w:tc>
        <w:tc>
          <w:tcPr>
            <w:tcW w:w="1528" w:type="pct"/>
            <w:shd w:val="clear" w:color="auto" w:fill="auto"/>
          </w:tcPr>
          <w:p w14:paraId="55AA817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D843155" w14:textId="77777777" w:rsidTr="004F4BDD">
        <w:tc>
          <w:tcPr>
            <w:tcW w:w="272" w:type="pct"/>
            <w:shd w:val="clear" w:color="auto" w:fill="auto"/>
          </w:tcPr>
          <w:p w14:paraId="7FE2597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298F7DD4" w14:textId="27EA4B7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Комплект </w:t>
            </w:r>
            <w:r w:rsidR="00C67489" w:rsidRPr="0018193D">
              <w:rPr>
                <w:rFonts w:ascii="Times New Roman" w:eastAsia="Times New Roman" w:hAnsi="Times New Roman" w:cs="Times New Roman"/>
                <w:bCs/>
                <w:sz w:val="24"/>
                <w:szCs w:val="24"/>
              </w:rPr>
              <w:t xml:space="preserve">мягких модулей для зала лечебной физкультуры </w:t>
            </w:r>
          </w:p>
        </w:tc>
        <w:tc>
          <w:tcPr>
            <w:tcW w:w="1528" w:type="pct"/>
            <w:shd w:val="clear" w:color="auto" w:fill="auto"/>
          </w:tcPr>
          <w:p w14:paraId="00DB061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ECCE60C" w14:textId="77777777" w:rsidTr="004F4BDD">
        <w:tc>
          <w:tcPr>
            <w:tcW w:w="272" w:type="pct"/>
            <w:shd w:val="clear" w:color="auto" w:fill="auto"/>
          </w:tcPr>
          <w:p w14:paraId="0365797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12</w:t>
            </w:r>
          </w:p>
        </w:tc>
        <w:tc>
          <w:tcPr>
            <w:tcW w:w="3200" w:type="pct"/>
            <w:shd w:val="clear" w:color="auto" w:fill="auto"/>
          </w:tcPr>
          <w:p w14:paraId="66F1019F" w14:textId="6F7F3930"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Степпер </w:t>
            </w:r>
          </w:p>
        </w:tc>
        <w:tc>
          <w:tcPr>
            <w:tcW w:w="1528" w:type="pct"/>
            <w:shd w:val="clear" w:color="auto" w:fill="auto"/>
          </w:tcPr>
          <w:p w14:paraId="46D8309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C595F4A" w14:textId="77777777" w:rsidTr="004F4BDD">
        <w:tc>
          <w:tcPr>
            <w:tcW w:w="272" w:type="pct"/>
            <w:shd w:val="clear" w:color="auto" w:fill="auto"/>
          </w:tcPr>
          <w:p w14:paraId="45A2485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13</w:t>
            </w:r>
          </w:p>
        </w:tc>
        <w:tc>
          <w:tcPr>
            <w:tcW w:w="3200" w:type="pct"/>
            <w:shd w:val="clear" w:color="auto" w:fill="auto"/>
          </w:tcPr>
          <w:p w14:paraId="7DBE9768" w14:textId="6FD6B207"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Оборудование </w:t>
            </w:r>
            <w:r w:rsidR="00C67489" w:rsidRPr="0018193D">
              <w:rPr>
                <w:rFonts w:ascii="Times New Roman" w:eastAsia="Times New Roman" w:hAnsi="Times New Roman" w:cs="Times New Roman"/>
                <w:bCs/>
                <w:sz w:val="24"/>
                <w:szCs w:val="24"/>
              </w:rPr>
              <w:t xml:space="preserve">для лечебной физкультуры (набор мячей разного размера, гимнастические палки, балансировочный диск (дорожка), кольца и т.п.) </w:t>
            </w:r>
          </w:p>
        </w:tc>
        <w:tc>
          <w:tcPr>
            <w:tcW w:w="1528" w:type="pct"/>
            <w:shd w:val="clear" w:color="auto" w:fill="auto"/>
          </w:tcPr>
          <w:p w14:paraId="13C3748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F9495A4" w14:textId="77777777" w:rsidTr="004F4BDD">
        <w:tc>
          <w:tcPr>
            <w:tcW w:w="272" w:type="pct"/>
            <w:shd w:val="clear" w:color="auto" w:fill="auto"/>
          </w:tcPr>
          <w:p w14:paraId="1BA97F5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14</w:t>
            </w:r>
          </w:p>
        </w:tc>
        <w:tc>
          <w:tcPr>
            <w:tcW w:w="3200" w:type="pct"/>
            <w:shd w:val="clear" w:color="auto" w:fill="auto"/>
          </w:tcPr>
          <w:p w14:paraId="5086DDD5" w14:textId="249748AB"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Настенное </w:t>
            </w:r>
            <w:r w:rsidR="00C67489" w:rsidRPr="0018193D">
              <w:rPr>
                <w:rFonts w:ascii="Times New Roman" w:eastAsia="Times New Roman" w:hAnsi="Times New Roman" w:cs="Times New Roman"/>
                <w:bCs/>
                <w:sz w:val="24"/>
                <w:szCs w:val="24"/>
              </w:rPr>
              <w:t xml:space="preserve">зеркало (не менее 2 x 1,5 м) </w:t>
            </w:r>
          </w:p>
        </w:tc>
        <w:tc>
          <w:tcPr>
            <w:tcW w:w="1528" w:type="pct"/>
            <w:shd w:val="clear" w:color="auto" w:fill="auto"/>
          </w:tcPr>
          <w:p w14:paraId="60F91B2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98A75A9" w14:textId="77777777" w:rsidTr="004F4BDD">
        <w:tc>
          <w:tcPr>
            <w:tcW w:w="272" w:type="pct"/>
            <w:shd w:val="clear" w:color="auto" w:fill="auto"/>
          </w:tcPr>
          <w:p w14:paraId="123D9DE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15</w:t>
            </w:r>
          </w:p>
        </w:tc>
        <w:tc>
          <w:tcPr>
            <w:tcW w:w="3200" w:type="pct"/>
            <w:shd w:val="clear" w:color="auto" w:fill="auto"/>
          </w:tcPr>
          <w:p w14:paraId="60E075C5" w14:textId="4FE9195C"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Часы </w:t>
            </w:r>
          </w:p>
        </w:tc>
        <w:tc>
          <w:tcPr>
            <w:tcW w:w="1528" w:type="pct"/>
            <w:shd w:val="clear" w:color="auto" w:fill="auto"/>
          </w:tcPr>
          <w:p w14:paraId="1E12FD4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21CB444" w14:textId="77777777" w:rsidTr="004F4BDD">
        <w:tc>
          <w:tcPr>
            <w:tcW w:w="272" w:type="pct"/>
            <w:shd w:val="clear" w:color="auto" w:fill="auto"/>
          </w:tcPr>
          <w:p w14:paraId="2FD0C67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16</w:t>
            </w:r>
          </w:p>
        </w:tc>
        <w:tc>
          <w:tcPr>
            <w:tcW w:w="3200" w:type="pct"/>
            <w:shd w:val="clear" w:color="auto" w:fill="auto"/>
          </w:tcPr>
          <w:p w14:paraId="77597BB2" w14:textId="64BD5085"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Секундомер</w:t>
            </w:r>
          </w:p>
        </w:tc>
        <w:tc>
          <w:tcPr>
            <w:tcW w:w="1528" w:type="pct"/>
            <w:shd w:val="clear" w:color="auto" w:fill="auto"/>
          </w:tcPr>
          <w:p w14:paraId="3EEB40A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A9A417F" w14:textId="77777777" w:rsidTr="004F4BDD">
        <w:tc>
          <w:tcPr>
            <w:tcW w:w="272" w:type="pct"/>
            <w:shd w:val="clear" w:color="auto" w:fill="auto"/>
          </w:tcPr>
          <w:p w14:paraId="023C6DD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17</w:t>
            </w:r>
          </w:p>
        </w:tc>
        <w:tc>
          <w:tcPr>
            <w:tcW w:w="3200" w:type="pct"/>
            <w:shd w:val="clear" w:color="auto" w:fill="auto"/>
          </w:tcPr>
          <w:p w14:paraId="634FBD54" w14:textId="60E0A262"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Гимнастические </w:t>
            </w:r>
            <w:r w:rsidR="00C67489" w:rsidRPr="0018193D">
              <w:rPr>
                <w:rFonts w:ascii="Times New Roman" w:eastAsia="Times New Roman" w:hAnsi="Times New Roman" w:cs="Times New Roman"/>
                <w:bCs/>
                <w:sz w:val="24"/>
                <w:szCs w:val="24"/>
              </w:rPr>
              <w:t xml:space="preserve">коврики </w:t>
            </w:r>
          </w:p>
        </w:tc>
        <w:tc>
          <w:tcPr>
            <w:tcW w:w="1528" w:type="pct"/>
            <w:shd w:val="clear" w:color="auto" w:fill="auto"/>
          </w:tcPr>
          <w:p w14:paraId="051F3E0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6D755DC" w14:textId="77777777" w:rsidTr="004F4BDD">
        <w:tc>
          <w:tcPr>
            <w:tcW w:w="272" w:type="pct"/>
            <w:shd w:val="clear" w:color="auto" w:fill="auto"/>
          </w:tcPr>
          <w:p w14:paraId="2ACF612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18</w:t>
            </w:r>
          </w:p>
        </w:tc>
        <w:tc>
          <w:tcPr>
            <w:tcW w:w="3200" w:type="pct"/>
            <w:shd w:val="clear" w:color="auto" w:fill="auto"/>
          </w:tcPr>
          <w:p w14:paraId="70CF01F6" w14:textId="5150CD81"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Оборудование </w:t>
            </w:r>
            <w:r w:rsidR="00C67489" w:rsidRPr="0018193D">
              <w:rPr>
                <w:rFonts w:ascii="Times New Roman" w:eastAsia="Times New Roman" w:hAnsi="Times New Roman" w:cs="Times New Roman"/>
                <w:bCs/>
                <w:sz w:val="24"/>
                <w:szCs w:val="24"/>
              </w:rPr>
              <w:t>для массажа (валики под ноги, шею, спину, соответствующей длины и ширины, массажеры механические/электрические)</w:t>
            </w:r>
          </w:p>
        </w:tc>
        <w:tc>
          <w:tcPr>
            <w:tcW w:w="1528" w:type="pct"/>
            <w:shd w:val="clear" w:color="auto" w:fill="auto"/>
          </w:tcPr>
          <w:p w14:paraId="508B30A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7EA7F95"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0599D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5E6E9FB0" w14:textId="77777777" w:rsidTr="004F4BDD">
        <w:tc>
          <w:tcPr>
            <w:tcW w:w="272" w:type="pct"/>
            <w:tcBorders>
              <w:top w:val="single" w:sz="4" w:space="0" w:color="auto"/>
              <w:left w:val="single" w:sz="4" w:space="0" w:color="auto"/>
              <w:bottom w:val="single" w:sz="4" w:space="0" w:color="auto"/>
              <w:right w:val="single" w:sz="4" w:space="0" w:color="auto"/>
            </w:tcBorders>
            <w:shd w:val="clear" w:color="auto" w:fill="auto"/>
          </w:tcPr>
          <w:p w14:paraId="4A2D216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66BDE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408F8F0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3BAE1502"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F0F9D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67489" w:rsidRPr="0018193D" w14:paraId="6FC26B94"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68CE6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02D2FABC" w14:textId="77777777" w:rsidTr="004F4BDD">
        <w:tc>
          <w:tcPr>
            <w:tcW w:w="272" w:type="pct"/>
            <w:shd w:val="clear" w:color="auto" w:fill="auto"/>
          </w:tcPr>
          <w:p w14:paraId="10A5EEC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48C5EBE2" w14:textId="325934D4"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Тонометры</w:t>
            </w:r>
          </w:p>
        </w:tc>
        <w:tc>
          <w:tcPr>
            <w:tcW w:w="1528" w:type="pct"/>
            <w:shd w:val="clear" w:color="auto" w:fill="auto"/>
          </w:tcPr>
          <w:p w14:paraId="6BF721A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6A4361D" w14:textId="77777777" w:rsidTr="004F4BDD">
        <w:tc>
          <w:tcPr>
            <w:tcW w:w="272" w:type="pct"/>
            <w:shd w:val="clear" w:color="auto" w:fill="auto"/>
          </w:tcPr>
          <w:p w14:paraId="72E9A38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0833A32E" w14:textId="45B5A63A"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Фонендоскопы</w:t>
            </w:r>
          </w:p>
        </w:tc>
        <w:tc>
          <w:tcPr>
            <w:tcW w:w="1528" w:type="pct"/>
            <w:shd w:val="clear" w:color="auto" w:fill="auto"/>
          </w:tcPr>
          <w:p w14:paraId="4007CF3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35E0471" w14:textId="77777777" w:rsidTr="004F4BDD">
        <w:tc>
          <w:tcPr>
            <w:tcW w:w="272" w:type="pct"/>
            <w:shd w:val="clear" w:color="auto" w:fill="auto"/>
          </w:tcPr>
          <w:p w14:paraId="64BCA98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34C1C78A" w14:textId="55E89199"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Технические </w:t>
            </w:r>
            <w:r w:rsidR="00C67489" w:rsidRPr="0018193D">
              <w:rPr>
                <w:rFonts w:ascii="Times New Roman" w:eastAsia="Times New Roman" w:hAnsi="Times New Roman" w:cs="Times New Roman"/>
                <w:bCs/>
                <w:sz w:val="24"/>
                <w:szCs w:val="24"/>
              </w:rPr>
              <w:t>средства реабилитации для бытовой деятельности (зажим ручной «Ухват», приспособление для надевания колгот и чулок, носков, столовые приборы, адаптированные для инвалида</w:t>
            </w:r>
          </w:p>
        </w:tc>
        <w:tc>
          <w:tcPr>
            <w:tcW w:w="1528" w:type="pct"/>
            <w:shd w:val="clear" w:color="auto" w:fill="auto"/>
          </w:tcPr>
          <w:p w14:paraId="0910C4E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002FF1E" w14:textId="77777777" w:rsidTr="004F4BDD">
        <w:tc>
          <w:tcPr>
            <w:tcW w:w="272" w:type="pct"/>
            <w:shd w:val="clear" w:color="auto" w:fill="auto"/>
          </w:tcPr>
          <w:p w14:paraId="28DD43E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4B83FC58" w14:textId="20831469"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Опоры</w:t>
            </w:r>
            <w:r w:rsidR="00C67489" w:rsidRPr="0018193D">
              <w:rPr>
                <w:rFonts w:ascii="Times New Roman" w:eastAsia="Times New Roman" w:hAnsi="Times New Roman" w:cs="Times New Roman"/>
                <w:bCs/>
                <w:sz w:val="24"/>
                <w:szCs w:val="24"/>
              </w:rPr>
              <w:t>-ходунки</w:t>
            </w:r>
          </w:p>
        </w:tc>
        <w:tc>
          <w:tcPr>
            <w:tcW w:w="1528" w:type="pct"/>
            <w:shd w:val="clear" w:color="auto" w:fill="auto"/>
          </w:tcPr>
          <w:p w14:paraId="2174919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FA206E1" w14:textId="77777777" w:rsidTr="004F4BDD">
        <w:tc>
          <w:tcPr>
            <w:tcW w:w="272" w:type="pct"/>
            <w:shd w:val="clear" w:color="auto" w:fill="auto"/>
          </w:tcPr>
          <w:p w14:paraId="5E01D58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0769554B" w14:textId="69AF5DBF"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Ортезы</w:t>
            </w:r>
          </w:p>
        </w:tc>
        <w:tc>
          <w:tcPr>
            <w:tcW w:w="1528" w:type="pct"/>
            <w:shd w:val="clear" w:color="auto" w:fill="auto"/>
          </w:tcPr>
          <w:p w14:paraId="6EF9C90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BEDB26C" w14:textId="77777777" w:rsidTr="004F4BDD">
        <w:tc>
          <w:tcPr>
            <w:tcW w:w="272" w:type="pct"/>
            <w:shd w:val="clear" w:color="auto" w:fill="auto"/>
          </w:tcPr>
          <w:p w14:paraId="05EED0F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35D34482" w14:textId="77A90EE7"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Бандажи</w:t>
            </w:r>
          </w:p>
        </w:tc>
        <w:tc>
          <w:tcPr>
            <w:tcW w:w="1528" w:type="pct"/>
            <w:shd w:val="clear" w:color="auto" w:fill="auto"/>
          </w:tcPr>
          <w:p w14:paraId="04F8129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2EE06DD" w14:textId="77777777" w:rsidTr="004F4BDD">
        <w:tc>
          <w:tcPr>
            <w:tcW w:w="272" w:type="pct"/>
            <w:shd w:val="clear" w:color="auto" w:fill="auto"/>
          </w:tcPr>
          <w:p w14:paraId="28E2C05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1DF97AB0" w14:textId="3EFB5C6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Трости </w:t>
            </w:r>
            <w:r w:rsidR="00C67489" w:rsidRPr="0018193D">
              <w:rPr>
                <w:rFonts w:ascii="Times New Roman" w:eastAsia="Times New Roman" w:hAnsi="Times New Roman" w:cs="Times New Roman"/>
                <w:bCs/>
                <w:sz w:val="24"/>
                <w:szCs w:val="24"/>
              </w:rPr>
              <w:t>опорные и тактильные</w:t>
            </w:r>
          </w:p>
        </w:tc>
        <w:tc>
          <w:tcPr>
            <w:tcW w:w="1528" w:type="pct"/>
            <w:shd w:val="clear" w:color="auto" w:fill="auto"/>
          </w:tcPr>
          <w:p w14:paraId="06E4647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794892F" w14:textId="77777777" w:rsidTr="004F4BDD">
        <w:tc>
          <w:tcPr>
            <w:tcW w:w="272" w:type="pct"/>
            <w:shd w:val="clear" w:color="auto" w:fill="auto"/>
          </w:tcPr>
          <w:p w14:paraId="008A0E8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4B5BF409" w14:textId="78A1D3B0"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Костыли</w:t>
            </w:r>
            <w:r w:rsidR="00C67489" w:rsidRPr="0018193D">
              <w:rPr>
                <w:rFonts w:ascii="Times New Roman" w:eastAsia="Times New Roman" w:hAnsi="Times New Roman" w:cs="Times New Roman"/>
                <w:bCs/>
                <w:sz w:val="24"/>
                <w:szCs w:val="24"/>
              </w:rPr>
              <w:t>, включая амортизирующий подлокотный костыль</w:t>
            </w:r>
          </w:p>
        </w:tc>
        <w:tc>
          <w:tcPr>
            <w:tcW w:w="1528" w:type="pct"/>
            <w:shd w:val="clear" w:color="auto" w:fill="auto"/>
          </w:tcPr>
          <w:p w14:paraId="21ADE77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17C5F83" w14:textId="77777777" w:rsidTr="004F4BDD">
        <w:tc>
          <w:tcPr>
            <w:tcW w:w="272" w:type="pct"/>
            <w:shd w:val="clear" w:color="auto" w:fill="auto"/>
          </w:tcPr>
          <w:p w14:paraId="085F8D3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54B95936" w14:textId="6A0EC8EF" w:rsidR="00C67489" w:rsidRPr="0018193D" w:rsidRDefault="005323D5" w:rsidP="00C67489">
            <w:pPr>
              <w:spacing w:after="0" w:line="240" w:lineRule="auto"/>
              <w:jc w:val="both"/>
              <w:rPr>
                <w:rFonts w:ascii="Times New Roman" w:eastAsia="Times New Roman" w:hAnsi="Times New Roman" w:cs="Times New Roman"/>
                <w:bCs/>
                <w:sz w:val="24"/>
                <w:szCs w:val="24"/>
              </w:rPr>
            </w:pPr>
            <w:proofErr w:type="spellStart"/>
            <w:r w:rsidRPr="0018193D">
              <w:rPr>
                <w:rFonts w:ascii="Times New Roman" w:eastAsia="Times New Roman" w:hAnsi="Times New Roman" w:cs="Times New Roman"/>
                <w:bCs/>
                <w:sz w:val="24"/>
                <w:szCs w:val="24"/>
              </w:rPr>
              <w:t>Ролллатор</w:t>
            </w:r>
            <w:proofErr w:type="spellEnd"/>
          </w:p>
        </w:tc>
        <w:tc>
          <w:tcPr>
            <w:tcW w:w="1528" w:type="pct"/>
            <w:shd w:val="clear" w:color="auto" w:fill="auto"/>
          </w:tcPr>
          <w:p w14:paraId="65A04B7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1C49E34" w14:textId="77777777" w:rsidTr="004F4BDD">
        <w:tc>
          <w:tcPr>
            <w:tcW w:w="272" w:type="pct"/>
            <w:shd w:val="clear" w:color="auto" w:fill="auto"/>
          </w:tcPr>
          <w:p w14:paraId="2B68F66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74C20178" w14:textId="1F6C71B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Динамометр </w:t>
            </w:r>
            <w:r w:rsidR="00C67489" w:rsidRPr="0018193D">
              <w:rPr>
                <w:rFonts w:ascii="Times New Roman" w:eastAsia="Times New Roman" w:hAnsi="Times New Roman" w:cs="Times New Roman"/>
                <w:bCs/>
                <w:sz w:val="24"/>
                <w:szCs w:val="24"/>
              </w:rPr>
              <w:t xml:space="preserve">кистевой </w:t>
            </w:r>
          </w:p>
        </w:tc>
        <w:tc>
          <w:tcPr>
            <w:tcW w:w="1528" w:type="pct"/>
            <w:shd w:val="clear" w:color="auto" w:fill="auto"/>
          </w:tcPr>
          <w:p w14:paraId="51BF44F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2C56665" w14:textId="77777777" w:rsidTr="004F4BDD">
        <w:tc>
          <w:tcPr>
            <w:tcW w:w="272" w:type="pct"/>
            <w:shd w:val="clear" w:color="auto" w:fill="auto"/>
          </w:tcPr>
          <w:p w14:paraId="5EF603C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1EFB25A3" w14:textId="1C6320E3"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Динамометр </w:t>
            </w:r>
            <w:proofErr w:type="spellStart"/>
            <w:r w:rsidR="00C67489" w:rsidRPr="0018193D">
              <w:rPr>
                <w:rFonts w:ascii="Times New Roman" w:eastAsia="Times New Roman" w:hAnsi="Times New Roman" w:cs="Times New Roman"/>
                <w:bCs/>
                <w:sz w:val="24"/>
                <w:szCs w:val="24"/>
              </w:rPr>
              <w:t>становый</w:t>
            </w:r>
            <w:proofErr w:type="spellEnd"/>
            <w:r w:rsidR="00C67489" w:rsidRPr="0018193D">
              <w:rPr>
                <w:rFonts w:ascii="Times New Roman" w:eastAsia="Times New Roman" w:hAnsi="Times New Roman" w:cs="Times New Roman"/>
                <w:bCs/>
                <w:sz w:val="24"/>
                <w:szCs w:val="24"/>
              </w:rPr>
              <w:t xml:space="preserve"> </w:t>
            </w:r>
          </w:p>
        </w:tc>
        <w:tc>
          <w:tcPr>
            <w:tcW w:w="1528" w:type="pct"/>
            <w:shd w:val="clear" w:color="auto" w:fill="auto"/>
          </w:tcPr>
          <w:p w14:paraId="23DF90D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D3FD1D8" w14:textId="77777777" w:rsidTr="004F4BDD">
        <w:tc>
          <w:tcPr>
            <w:tcW w:w="272" w:type="pct"/>
            <w:shd w:val="clear" w:color="auto" w:fill="auto"/>
          </w:tcPr>
          <w:p w14:paraId="79F6110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12</w:t>
            </w:r>
          </w:p>
        </w:tc>
        <w:tc>
          <w:tcPr>
            <w:tcW w:w="3200" w:type="pct"/>
            <w:shd w:val="clear" w:color="auto" w:fill="auto"/>
          </w:tcPr>
          <w:p w14:paraId="6FF8E9D3" w14:textId="447C7691"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Пульсоксиметр</w:t>
            </w:r>
          </w:p>
        </w:tc>
        <w:tc>
          <w:tcPr>
            <w:tcW w:w="1528" w:type="pct"/>
            <w:shd w:val="clear" w:color="auto" w:fill="auto"/>
          </w:tcPr>
          <w:p w14:paraId="3B2F363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5B9E126" w14:textId="77777777" w:rsidTr="004F4BDD">
        <w:tc>
          <w:tcPr>
            <w:tcW w:w="272" w:type="pct"/>
            <w:shd w:val="clear" w:color="auto" w:fill="auto"/>
          </w:tcPr>
          <w:p w14:paraId="34621A9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13</w:t>
            </w:r>
          </w:p>
        </w:tc>
        <w:tc>
          <w:tcPr>
            <w:tcW w:w="3200" w:type="pct"/>
            <w:shd w:val="clear" w:color="auto" w:fill="auto"/>
          </w:tcPr>
          <w:p w14:paraId="32A30BDE" w14:textId="498ADA21"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Весы </w:t>
            </w:r>
            <w:r w:rsidR="00C67489" w:rsidRPr="0018193D">
              <w:rPr>
                <w:rFonts w:ascii="Times New Roman" w:eastAsia="Times New Roman" w:hAnsi="Times New Roman" w:cs="Times New Roman"/>
                <w:bCs/>
                <w:sz w:val="24"/>
                <w:szCs w:val="24"/>
              </w:rPr>
              <w:t xml:space="preserve">медицинские </w:t>
            </w:r>
          </w:p>
        </w:tc>
        <w:tc>
          <w:tcPr>
            <w:tcW w:w="1528" w:type="pct"/>
            <w:shd w:val="clear" w:color="auto" w:fill="auto"/>
          </w:tcPr>
          <w:p w14:paraId="340B048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03F05E2" w14:textId="77777777" w:rsidTr="004F4BDD">
        <w:tc>
          <w:tcPr>
            <w:tcW w:w="272" w:type="pct"/>
            <w:shd w:val="clear" w:color="auto" w:fill="auto"/>
          </w:tcPr>
          <w:p w14:paraId="66FF3F6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14</w:t>
            </w:r>
          </w:p>
        </w:tc>
        <w:tc>
          <w:tcPr>
            <w:tcW w:w="3200" w:type="pct"/>
            <w:shd w:val="clear" w:color="auto" w:fill="auto"/>
          </w:tcPr>
          <w:p w14:paraId="69312385" w14:textId="79E514E5"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Ростомер </w:t>
            </w:r>
          </w:p>
        </w:tc>
        <w:tc>
          <w:tcPr>
            <w:tcW w:w="1528" w:type="pct"/>
            <w:shd w:val="clear" w:color="auto" w:fill="auto"/>
          </w:tcPr>
          <w:p w14:paraId="1D2C86E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343F866" w14:textId="77777777" w:rsidTr="004F4BDD">
        <w:tc>
          <w:tcPr>
            <w:tcW w:w="272" w:type="pct"/>
            <w:shd w:val="clear" w:color="auto" w:fill="auto"/>
          </w:tcPr>
          <w:p w14:paraId="1CD1860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15</w:t>
            </w:r>
          </w:p>
        </w:tc>
        <w:tc>
          <w:tcPr>
            <w:tcW w:w="3200" w:type="pct"/>
            <w:shd w:val="clear" w:color="auto" w:fill="auto"/>
          </w:tcPr>
          <w:p w14:paraId="2D0F3C45" w14:textId="3FB42F4E" w:rsidR="00C67489" w:rsidRPr="0018193D" w:rsidRDefault="005323D5" w:rsidP="00C67489">
            <w:pPr>
              <w:spacing w:after="0" w:line="240" w:lineRule="auto"/>
              <w:jc w:val="both"/>
              <w:rPr>
                <w:rFonts w:ascii="Times New Roman" w:eastAsia="Times New Roman" w:hAnsi="Times New Roman" w:cs="Times New Roman"/>
                <w:bCs/>
                <w:sz w:val="24"/>
                <w:szCs w:val="24"/>
              </w:rPr>
            </w:pPr>
            <w:proofErr w:type="spellStart"/>
            <w:r w:rsidRPr="0018193D">
              <w:rPr>
                <w:rFonts w:ascii="Times New Roman" w:eastAsia="Times New Roman" w:hAnsi="Times New Roman" w:cs="Times New Roman"/>
                <w:bCs/>
                <w:sz w:val="24"/>
                <w:szCs w:val="24"/>
              </w:rPr>
              <w:t>Плантограф</w:t>
            </w:r>
            <w:proofErr w:type="spellEnd"/>
            <w:r w:rsidRPr="0018193D">
              <w:rPr>
                <w:rFonts w:ascii="Times New Roman" w:eastAsia="Times New Roman" w:hAnsi="Times New Roman" w:cs="Times New Roman"/>
                <w:bCs/>
                <w:sz w:val="24"/>
                <w:szCs w:val="24"/>
              </w:rPr>
              <w:t xml:space="preserve"> </w:t>
            </w:r>
          </w:p>
        </w:tc>
        <w:tc>
          <w:tcPr>
            <w:tcW w:w="1528" w:type="pct"/>
            <w:shd w:val="clear" w:color="auto" w:fill="auto"/>
          </w:tcPr>
          <w:p w14:paraId="3C87DD5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27F702E" w14:textId="77777777" w:rsidTr="004F4BDD">
        <w:tc>
          <w:tcPr>
            <w:tcW w:w="272" w:type="pct"/>
            <w:shd w:val="clear" w:color="auto" w:fill="auto"/>
          </w:tcPr>
          <w:p w14:paraId="219D431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16</w:t>
            </w:r>
          </w:p>
        </w:tc>
        <w:tc>
          <w:tcPr>
            <w:tcW w:w="3200" w:type="pct"/>
            <w:shd w:val="clear" w:color="auto" w:fill="auto"/>
          </w:tcPr>
          <w:p w14:paraId="292286C5"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Манекены (или фантомы или тренажеры) для отработки практических манипуляций</w:t>
            </w:r>
          </w:p>
        </w:tc>
        <w:tc>
          <w:tcPr>
            <w:tcW w:w="1528" w:type="pct"/>
            <w:shd w:val="clear" w:color="auto" w:fill="auto"/>
          </w:tcPr>
          <w:p w14:paraId="2C98F1C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9A1C62F" w14:textId="77777777" w:rsidTr="004F4BDD">
        <w:tc>
          <w:tcPr>
            <w:tcW w:w="272" w:type="pct"/>
            <w:shd w:val="clear" w:color="auto" w:fill="auto"/>
          </w:tcPr>
          <w:p w14:paraId="6DFF39D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17</w:t>
            </w:r>
          </w:p>
        </w:tc>
        <w:tc>
          <w:tcPr>
            <w:tcW w:w="3200" w:type="pct"/>
            <w:shd w:val="clear" w:color="auto" w:fill="auto"/>
          </w:tcPr>
          <w:p w14:paraId="735C23CF" w14:textId="31A8CFE9"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Средства </w:t>
            </w:r>
            <w:r w:rsidR="00C67489" w:rsidRPr="0018193D">
              <w:rPr>
                <w:rFonts w:ascii="Times New Roman" w:eastAsia="Times New Roman" w:hAnsi="Times New Roman" w:cs="Times New Roman"/>
                <w:bCs/>
                <w:sz w:val="24"/>
                <w:szCs w:val="24"/>
              </w:rPr>
              <w:t>для массажа (масло, тальк)</w:t>
            </w:r>
          </w:p>
        </w:tc>
        <w:tc>
          <w:tcPr>
            <w:tcW w:w="1528" w:type="pct"/>
            <w:shd w:val="clear" w:color="auto" w:fill="auto"/>
          </w:tcPr>
          <w:p w14:paraId="30D6C07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7B8F8AD" w14:textId="77777777" w:rsidTr="004F4BDD">
        <w:tc>
          <w:tcPr>
            <w:tcW w:w="272" w:type="pct"/>
            <w:shd w:val="clear" w:color="auto" w:fill="auto"/>
          </w:tcPr>
          <w:p w14:paraId="0E3CBAB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18</w:t>
            </w:r>
          </w:p>
        </w:tc>
        <w:tc>
          <w:tcPr>
            <w:tcW w:w="3200" w:type="pct"/>
            <w:shd w:val="clear" w:color="auto" w:fill="auto"/>
          </w:tcPr>
          <w:p w14:paraId="4AD3B674" w14:textId="21F4E176"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Средства </w:t>
            </w:r>
            <w:r w:rsidR="00C67489" w:rsidRPr="0018193D">
              <w:rPr>
                <w:rFonts w:ascii="Times New Roman" w:eastAsia="Times New Roman" w:hAnsi="Times New Roman" w:cs="Times New Roman"/>
                <w:bCs/>
                <w:sz w:val="24"/>
                <w:szCs w:val="24"/>
              </w:rPr>
              <w:t>для ухода за кожей пациента, памперсы</w:t>
            </w:r>
          </w:p>
        </w:tc>
        <w:tc>
          <w:tcPr>
            <w:tcW w:w="1528" w:type="pct"/>
            <w:shd w:val="clear" w:color="auto" w:fill="auto"/>
          </w:tcPr>
          <w:p w14:paraId="370B4DE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43C8271" w14:textId="77777777" w:rsidTr="004F4BDD">
        <w:tc>
          <w:tcPr>
            <w:tcW w:w="272" w:type="pct"/>
            <w:shd w:val="clear" w:color="auto" w:fill="auto"/>
          </w:tcPr>
          <w:p w14:paraId="1E28E98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19</w:t>
            </w:r>
          </w:p>
        </w:tc>
        <w:tc>
          <w:tcPr>
            <w:tcW w:w="3200" w:type="pct"/>
            <w:shd w:val="clear" w:color="auto" w:fill="auto"/>
          </w:tcPr>
          <w:p w14:paraId="2294A4DC" w14:textId="4E83916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Емкости </w:t>
            </w:r>
            <w:r w:rsidR="00C67489" w:rsidRPr="0018193D">
              <w:rPr>
                <w:rFonts w:ascii="Times New Roman" w:eastAsia="Times New Roman" w:hAnsi="Times New Roman" w:cs="Times New Roman"/>
                <w:bCs/>
                <w:sz w:val="24"/>
                <w:szCs w:val="24"/>
              </w:rPr>
              <w:t xml:space="preserve">для сбора бытовых и медицинских отходов </w:t>
            </w:r>
          </w:p>
        </w:tc>
        <w:tc>
          <w:tcPr>
            <w:tcW w:w="1528" w:type="pct"/>
            <w:shd w:val="clear" w:color="auto" w:fill="auto"/>
          </w:tcPr>
          <w:p w14:paraId="3B854F3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BE3B3B1" w14:textId="77777777" w:rsidTr="004F4BDD">
        <w:tc>
          <w:tcPr>
            <w:tcW w:w="272" w:type="pct"/>
            <w:shd w:val="clear" w:color="auto" w:fill="auto"/>
          </w:tcPr>
          <w:p w14:paraId="2064E8E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20</w:t>
            </w:r>
          </w:p>
        </w:tc>
        <w:tc>
          <w:tcPr>
            <w:tcW w:w="3200" w:type="pct"/>
            <w:shd w:val="clear" w:color="auto" w:fill="auto"/>
          </w:tcPr>
          <w:p w14:paraId="5A474360" w14:textId="42A0A89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Антисептики</w:t>
            </w:r>
          </w:p>
        </w:tc>
        <w:tc>
          <w:tcPr>
            <w:tcW w:w="1528" w:type="pct"/>
            <w:shd w:val="clear" w:color="auto" w:fill="auto"/>
          </w:tcPr>
          <w:p w14:paraId="7AF09DD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7711BE2" w14:textId="77777777" w:rsidTr="004F4BDD">
        <w:tc>
          <w:tcPr>
            <w:tcW w:w="272" w:type="pct"/>
            <w:shd w:val="clear" w:color="auto" w:fill="auto"/>
          </w:tcPr>
          <w:p w14:paraId="697179D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21</w:t>
            </w:r>
          </w:p>
        </w:tc>
        <w:tc>
          <w:tcPr>
            <w:tcW w:w="3200" w:type="pct"/>
            <w:shd w:val="clear" w:color="auto" w:fill="auto"/>
          </w:tcPr>
          <w:p w14:paraId="415D417E" w14:textId="236F186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Бахилы</w:t>
            </w:r>
          </w:p>
        </w:tc>
        <w:tc>
          <w:tcPr>
            <w:tcW w:w="1528" w:type="pct"/>
            <w:shd w:val="clear" w:color="auto" w:fill="auto"/>
          </w:tcPr>
          <w:p w14:paraId="31A664A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D755E4B" w14:textId="77777777" w:rsidTr="004F4BDD">
        <w:tc>
          <w:tcPr>
            <w:tcW w:w="272" w:type="pct"/>
            <w:shd w:val="clear" w:color="auto" w:fill="auto"/>
          </w:tcPr>
          <w:p w14:paraId="2947A18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22</w:t>
            </w:r>
          </w:p>
        </w:tc>
        <w:tc>
          <w:tcPr>
            <w:tcW w:w="3200" w:type="pct"/>
            <w:shd w:val="clear" w:color="auto" w:fill="auto"/>
          </w:tcPr>
          <w:p w14:paraId="3C0D0F50" w14:textId="05E0652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Детская </w:t>
            </w:r>
            <w:r w:rsidR="00C67489" w:rsidRPr="0018193D">
              <w:rPr>
                <w:rFonts w:ascii="Times New Roman" w:eastAsia="Times New Roman" w:hAnsi="Times New Roman" w:cs="Times New Roman"/>
                <w:bCs/>
                <w:sz w:val="24"/>
                <w:szCs w:val="24"/>
              </w:rPr>
              <w:t>присыпка</w:t>
            </w:r>
          </w:p>
        </w:tc>
        <w:tc>
          <w:tcPr>
            <w:tcW w:w="1528" w:type="pct"/>
            <w:shd w:val="clear" w:color="auto" w:fill="auto"/>
          </w:tcPr>
          <w:p w14:paraId="5C11444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7AF69E0" w14:textId="77777777" w:rsidTr="004F4BDD">
        <w:tc>
          <w:tcPr>
            <w:tcW w:w="272" w:type="pct"/>
            <w:shd w:val="clear" w:color="auto" w:fill="auto"/>
          </w:tcPr>
          <w:p w14:paraId="3AAF187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23</w:t>
            </w:r>
          </w:p>
        </w:tc>
        <w:tc>
          <w:tcPr>
            <w:tcW w:w="3200" w:type="pct"/>
            <w:shd w:val="clear" w:color="auto" w:fill="auto"/>
          </w:tcPr>
          <w:p w14:paraId="6A49A5E7" w14:textId="79242EE7"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Жидкое </w:t>
            </w:r>
            <w:r w:rsidR="00C67489" w:rsidRPr="0018193D">
              <w:rPr>
                <w:rFonts w:ascii="Times New Roman" w:eastAsia="Times New Roman" w:hAnsi="Times New Roman" w:cs="Times New Roman"/>
                <w:bCs/>
                <w:sz w:val="24"/>
                <w:szCs w:val="24"/>
              </w:rPr>
              <w:t>мыло</w:t>
            </w:r>
          </w:p>
        </w:tc>
        <w:tc>
          <w:tcPr>
            <w:tcW w:w="1528" w:type="pct"/>
            <w:shd w:val="clear" w:color="auto" w:fill="auto"/>
          </w:tcPr>
          <w:p w14:paraId="266E7C9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AC57E98" w14:textId="77777777" w:rsidTr="004F4BDD">
        <w:tc>
          <w:tcPr>
            <w:tcW w:w="272" w:type="pct"/>
            <w:shd w:val="clear" w:color="auto" w:fill="auto"/>
          </w:tcPr>
          <w:p w14:paraId="1F7DA43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24</w:t>
            </w:r>
          </w:p>
        </w:tc>
        <w:tc>
          <w:tcPr>
            <w:tcW w:w="3200" w:type="pct"/>
            <w:shd w:val="clear" w:color="auto" w:fill="auto"/>
          </w:tcPr>
          <w:p w14:paraId="3211DD46" w14:textId="336C2CC9"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Маски </w:t>
            </w:r>
            <w:r w:rsidR="00C67489" w:rsidRPr="0018193D">
              <w:rPr>
                <w:rFonts w:ascii="Times New Roman" w:eastAsia="Times New Roman" w:hAnsi="Times New Roman" w:cs="Times New Roman"/>
                <w:bCs/>
                <w:sz w:val="24"/>
                <w:szCs w:val="24"/>
              </w:rPr>
              <w:t>медицинские</w:t>
            </w:r>
          </w:p>
        </w:tc>
        <w:tc>
          <w:tcPr>
            <w:tcW w:w="1528" w:type="pct"/>
            <w:shd w:val="clear" w:color="auto" w:fill="auto"/>
          </w:tcPr>
          <w:p w14:paraId="7262939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C0D25E5" w14:textId="77777777" w:rsidTr="004F4BDD">
        <w:tc>
          <w:tcPr>
            <w:tcW w:w="272" w:type="pct"/>
            <w:shd w:val="clear" w:color="auto" w:fill="auto"/>
          </w:tcPr>
          <w:p w14:paraId="15966C9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25</w:t>
            </w:r>
          </w:p>
        </w:tc>
        <w:tc>
          <w:tcPr>
            <w:tcW w:w="3200" w:type="pct"/>
            <w:shd w:val="clear" w:color="auto" w:fill="auto"/>
          </w:tcPr>
          <w:p w14:paraId="46D1328D" w14:textId="674FD845"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Медицинские </w:t>
            </w:r>
            <w:r w:rsidR="00C67489" w:rsidRPr="0018193D">
              <w:rPr>
                <w:rFonts w:ascii="Times New Roman" w:eastAsia="Times New Roman" w:hAnsi="Times New Roman" w:cs="Times New Roman"/>
                <w:bCs/>
                <w:sz w:val="24"/>
                <w:szCs w:val="24"/>
              </w:rPr>
              <w:t>перчатки</w:t>
            </w:r>
          </w:p>
        </w:tc>
        <w:tc>
          <w:tcPr>
            <w:tcW w:w="1528" w:type="pct"/>
            <w:shd w:val="clear" w:color="auto" w:fill="auto"/>
          </w:tcPr>
          <w:p w14:paraId="628D268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A1C3EF3" w14:textId="77777777" w:rsidTr="004F4BDD">
        <w:tc>
          <w:tcPr>
            <w:tcW w:w="272" w:type="pct"/>
            <w:shd w:val="clear" w:color="auto" w:fill="auto"/>
          </w:tcPr>
          <w:p w14:paraId="7F73BC3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26</w:t>
            </w:r>
          </w:p>
        </w:tc>
        <w:tc>
          <w:tcPr>
            <w:tcW w:w="3200" w:type="pct"/>
            <w:shd w:val="clear" w:color="auto" w:fill="auto"/>
          </w:tcPr>
          <w:p w14:paraId="1609B8F9" w14:textId="1E6880F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Компьютер </w:t>
            </w:r>
            <w:r w:rsidR="00C67489" w:rsidRPr="0018193D">
              <w:rPr>
                <w:rFonts w:ascii="Times New Roman" w:eastAsia="Times New Roman" w:hAnsi="Times New Roman" w:cs="Times New Roman"/>
                <w:bCs/>
                <w:sz w:val="24"/>
                <w:szCs w:val="24"/>
              </w:rPr>
              <w:t>(ноутбук) с лицензионным программным обеспечением;</w:t>
            </w:r>
          </w:p>
        </w:tc>
        <w:tc>
          <w:tcPr>
            <w:tcW w:w="1528" w:type="pct"/>
            <w:shd w:val="clear" w:color="auto" w:fill="auto"/>
          </w:tcPr>
          <w:p w14:paraId="0E09D42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BE6E712" w14:textId="77777777" w:rsidTr="004F4BDD">
        <w:tc>
          <w:tcPr>
            <w:tcW w:w="272" w:type="pct"/>
            <w:shd w:val="clear" w:color="auto" w:fill="auto"/>
          </w:tcPr>
          <w:p w14:paraId="18A7A9E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27</w:t>
            </w:r>
          </w:p>
        </w:tc>
        <w:tc>
          <w:tcPr>
            <w:tcW w:w="3200" w:type="pct"/>
            <w:shd w:val="clear" w:color="auto" w:fill="auto"/>
          </w:tcPr>
          <w:p w14:paraId="732DAA2D" w14:textId="05F1B54C"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Оборудование </w:t>
            </w:r>
            <w:r w:rsidR="00C67489" w:rsidRPr="0018193D">
              <w:rPr>
                <w:rFonts w:ascii="Times New Roman" w:eastAsia="Times New Roman" w:hAnsi="Times New Roman" w:cs="Times New Roman"/>
                <w:bCs/>
                <w:sz w:val="24"/>
                <w:szCs w:val="24"/>
              </w:rPr>
              <w:t>для отображения графической информации и ее коллективного просмотра</w:t>
            </w:r>
          </w:p>
        </w:tc>
        <w:tc>
          <w:tcPr>
            <w:tcW w:w="1528" w:type="pct"/>
            <w:shd w:val="clear" w:color="auto" w:fill="auto"/>
          </w:tcPr>
          <w:p w14:paraId="39E6877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A0622E6" w14:textId="77777777" w:rsidTr="004F4BDD">
        <w:tc>
          <w:tcPr>
            <w:tcW w:w="5000" w:type="pct"/>
            <w:gridSpan w:val="3"/>
            <w:shd w:val="clear" w:color="auto" w:fill="auto"/>
          </w:tcPr>
          <w:p w14:paraId="443B826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0BBB2135" w14:textId="77777777" w:rsidTr="004F4BDD">
        <w:tc>
          <w:tcPr>
            <w:tcW w:w="272" w:type="pct"/>
            <w:shd w:val="clear" w:color="auto" w:fill="auto"/>
          </w:tcPr>
          <w:p w14:paraId="1875B2F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765F664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44E4772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344EB5F4" w14:textId="77777777" w:rsidTr="004F4BDD">
        <w:tc>
          <w:tcPr>
            <w:tcW w:w="5000" w:type="pct"/>
            <w:gridSpan w:val="3"/>
            <w:shd w:val="clear" w:color="auto" w:fill="auto"/>
          </w:tcPr>
          <w:p w14:paraId="60D3B18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67489" w:rsidRPr="0018193D" w14:paraId="07DD5AA6" w14:textId="77777777" w:rsidTr="004F4BDD">
        <w:tc>
          <w:tcPr>
            <w:tcW w:w="5000" w:type="pct"/>
            <w:gridSpan w:val="3"/>
            <w:shd w:val="clear" w:color="auto" w:fill="auto"/>
          </w:tcPr>
          <w:p w14:paraId="4AA71BA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5A5E649E" w14:textId="77777777" w:rsidTr="004F4BDD">
        <w:tc>
          <w:tcPr>
            <w:tcW w:w="272" w:type="pct"/>
            <w:shd w:val="clear" w:color="auto" w:fill="auto"/>
          </w:tcPr>
          <w:p w14:paraId="51EB388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47E4123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8" w:type="pct"/>
            <w:shd w:val="clear" w:color="auto" w:fill="auto"/>
          </w:tcPr>
          <w:p w14:paraId="139BC84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938F747" w14:textId="77777777" w:rsidTr="004F4BDD">
        <w:tc>
          <w:tcPr>
            <w:tcW w:w="5000" w:type="pct"/>
            <w:gridSpan w:val="3"/>
            <w:shd w:val="clear" w:color="auto" w:fill="auto"/>
          </w:tcPr>
          <w:p w14:paraId="5DBFFC2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50289000" w14:textId="77777777" w:rsidTr="004F4BDD">
        <w:tc>
          <w:tcPr>
            <w:tcW w:w="272" w:type="pct"/>
            <w:shd w:val="clear" w:color="auto" w:fill="auto"/>
          </w:tcPr>
          <w:p w14:paraId="09731E7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20653DA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66FB423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3F291D2D" w14:textId="77777777" w:rsidR="00C67489" w:rsidRPr="0018193D" w:rsidRDefault="00C67489" w:rsidP="00C67489">
      <w:pPr>
        <w:suppressAutoHyphens/>
        <w:spacing w:after="0" w:line="240" w:lineRule="auto"/>
        <w:jc w:val="both"/>
        <w:rPr>
          <w:rFonts w:ascii="Times New Roman" w:eastAsia="Times New Roman" w:hAnsi="Times New Roman" w:cs="Times New Roman"/>
          <w:b/>
          <w:sz w:val="24"/>
          <w:szCs w:val="24"/>
          <w:lang w:eastAsia="ru-RU"/>
        </w:rPr>
      </w:pPr>
    </w:p>
    <w:p w14:paraId="275124A3" w14:textId="2B3F0DE9" w:rsidR="00C67489" w:rsidRPr="0018193D" w:rsidRDefault="00C67489" w:rsidP="00157203">
      <w:pPr>
        <w:suppressAutoHyphens/>
        <w:spacing w:before="80" w:after="80" w:line="240" w:lineRule="auto"/>
        <w:ind w:firstLine="708"/>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Кабинет </w:t>
      </w:r>
      <w:r w:rsidR="00157203">
        <w:rPr>
          <w:rFonts w:ascii="Times New Roman" w:eastAsia="Times New Roman" w:hAnsi="Times New Roman" w:cs="Times New Roman"/>
          <w:bCs/>
          <w:sz w:val="24"/>
          <w:szCs w:val="24"/>
          <w:lang w:eastAsia="ru-RU"/>
        </w:rPr>
        <w:t>«П</w:t>
      </w:r>
      <w:r w:rsidRPr="0018193D">
        <w:rPr>
          <w:rFonts w:ascii="Times New Roman" w:eastAsia="Times New Roman" w:hAnsi="Times New Roman" w:cs="Times New Roman"/>
          <w:bCs/>
          <w:sz w:val="24"/>
          <w:szCs w:val="24"/>
          <w:lang w:eastAsia="ru-RU"/>
        </w:rPr>
        <w:t>рофилактики заболеваний и санитарно-гигиенического образования населения</w:t>
      </w:r>
      <w:r w:rsidR="00157203">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5"/>
        <w:gridCol w:w="2996"/>
      </w:tblGrid>
      <w:tr w:rsidR="00C67489" w:rsidRPr="0018193D" w14:paraId="4CD449BB" w14:textId="77777777" w:rsidTr="004F4BDD">
        <w:tc>
          <w:tcPr>
            <w:tcW w:w="272" w:type="pct"/>
            <w:shd w:val="clear" w:color="auto" w:fill="auto"/>
            <w:vAlign w:val="center"/>
          </w:tcPr>
          <w:p w14:paraId="6EF73A28"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1D7F1289"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29"/>
            </w:r>
          </w:p>
        </w:tc>
        <w:tc>
          <w:tcPr>
            <w:tcW w:w="1528" w:type="pct"/>
            <w:shd w:val="clear" w:color="auto" w:fill="auto"/>
            <w:vAlign w:val="center"/>
          </w:tcPr>
          <w:p w14:paraId="2EF6CAF1"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30"/>
            </w:r>
          </w:p>
        </w:tc>
      </w:tr>
      <w:tr w:rsidR="00C67489" w:rsidRPr="0018193D" w14:paraId="0CAD1D3F" w14:textId="77777777" w:rsidTr="004F4BDD">
        <w:trPr>
          <w:trHeight w:val="278"/>
        </w:trPr>
        <w:tc>
          <w:tcPr>
            <w:tcW w:w="5000" w:type="pct"/>
            <w:gridSpan w:val="3"/>
            <w:shd w:val="clear" w:color="auto" w:fill="auto"/>
          </w:tcPr>
          <w:p w14:paraId="071D5E08"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67489" w:rsidRPr="0018193D" w14:paraId="1ED8B138" w14:textId="77777777" w:rsidTr="004F4BDD">
        <w:trPr>
          <w:trHeight w:val="277"/>
        </w:trPr>
        <w:tc>
          <w:tcPr>
            <w:tcW w:w="5000" w:type="pct"/>
            <w:gridSpan w:val="3"/>
            <w:shd w:val="clear" w:color="auto" w:fill="auto"/>
          </w:tcPr>
          <w:p w14:paraId="6847A02C"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36EFC092" w14:textId="77777777" w:rsidTr="004F4BDD">
        <w:tc>
          <w:tcPr>
            <w:tcW w:w="272" w:type="pct"/>
            <w:shd w:val="clear" w:color="auto" w:fill="auto"/>
          </w:tcPr>
          <w:p w14:paraId="7A13872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5A3422BA" w14:textId="2DCDDF3C"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Функциональная </w:t>
            </w:r>
            <w:r w:rsidR="00C67489" w:rsidRPr="0018193D">
              <w:rPr>
                <w:rFonts w:ascii="Times New Roman" w:eastAsia="Times New Roman" w:hAnsi="Times New Roman" w:cs="Times New Roman"/>
                <w:bCs/>
                <w:sz w:val="24"/>
                <w:szCs w:val="24"/>
              </w:rPr>
              <w:t>мебель для обеспечения посадочных мест по количеству обучающихся</w:t>
            </w:r>
          </w:p>
        </w:tc>
        <w:tc>
          <w:tcPr>
            <w:tcW w:w="1528" w:type="pct"/>
            <w:shd w:val="clear" w:color="auto" w:fill="auto"/>
          </w:tcPr>
          <w:p w14:paraId="1D2531A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EAF9F7D" w14:textId="77777777" w:rsidTr="004F4BDD">
        <w:tc>
          <w:tcPr>
            <w:tcW w:w="272" w:type="pct"/>
            <w:shd w:val="clear" w:color="auto" w:fill="auto"/>
          </w:tcPr>
          <w:p w14:paraId="26BB6B2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7F0A3691" w14:textId="04E97507"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Функциональная </w:t>
            </w:r>
            <w:r w:rsidR="00C67489" w:rsidRPr="0018193D">
              <w:rPr>
                <w:rFonts w:ascii="Times New Roman" w:eastAsia="Times New Roman" w:hAnsi="Times New Roman" w:cs="Times New Roman"/>
                <w:bCs/>
                <w:sz w:val="24"/>
                <w:szCs w:val="24"/>
              </w:rPr>
              <w:t>мебель для оборудования рабочего места преподавателя</w:t>
            </w:r>
          </w:p>
        </w:tc>
        <w:tc>
          <w:tcPr>
            <w:tcW w:w="1528" w:type="pct"/>
            <w:shd w:val="clear" w:color="auto" w:fill="auto"/>
          </w:tcPr>
          <w:p w14:paraId="45DC477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F81AE61" w14:textId="77777777" w:rsidTr="004F4BDD">
        <w:tc>
          <w:tcPr>
            <w:tcW w:w="272" w:type="pct"/>
            <w:shd w:val="clear" w:color="auto" w:fill="auto"/>
          </w:tcPr>
          <w:p w14:paraId="22865BC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177B7AD9" w14:textId="7DACD24B"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Ванна </w:t>
            </w:r>
            <w:r w:rsidR="00C67489" w:rsidRPr="0018193D">
              <w:rPr>
                <w:rFonts w:ascii="Times New Roman" w:eastAsia="Times New Roman" w:hAnsi="Times New Roman" w:cs="Times New Roman"/>
                <w:bCs/>
                <w:sz w:val="24"/>
                <w:szCs w:val="24"/>
              </w:rPr>
              <w:t>для новорожденного</w:t>
            </w:r>
          </w:p>
        </w:tc>
        <w:tc>
          <w:tcPr>
            <w:tcW w:w="1528" w:type="pct"/>
            <w:shd w:val="clear" w:color="auto" w:fill="auto"/>
          </w:tcPr>
          <w:p w14:paraId="772487F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F5E3A3F" w14:textId="77777777" w:rsidTr="004F4BDD">
        <w:tc>
          <w:tcPr>
            <w:tcW w:w="272" w:type="pct"/>
            <w:shd w:val="clear" w:color="auto" w:fill="auto"/>
          </w:tcPr>
          <w:p w14:paraId="3D0BA55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02D3D0BB" w14:textId="7B3CB4F9"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Кушетка </w:t>
            </w:r>
          </w:p>
        </w:tc>
        <w:tc>
          <w:tcPr>
            <w:tcW w:w="1528" w:type="pct"/>
            <w:shd w:val="clear" w:color="auto" w:fill="auto"/>
          </w:tcPr>
          <w:p w14:paraId="12FB57A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8B2BD8E" w14:textId="77777777" w:rsidTr="004F4BDD">
        <w:tc>
          <w:tcPr>
            <w:tcW w:w="272" w:type="pct"/>
            <w:shd w:val="clear" w:color="auto" w:fill="auto"/>
          </w:tcPr>
          <w:p w14:paraId="6CED638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6A10B179" w14:textId="52B83647"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Стол </w:t>
            </w:r>
            <w:r w:rsidR="00C67489" w:rsidRPr="0018193D">
              <w:rPr>
                <w:rFonts w:ascii="Times New Roman" w:eastAsia="Times New Roman" w:hAnsi="Times New Roman" w:cs="Times New Roman"/>
                <w:bCs/>
                <w:sz w:val="24"/>
                <w:szCs w:val="24"/>
              </w:rPr>
              <w:t xml:space="preserve">пеленальный </w:t>
            </w:r>
          </w:p>
        </w:tc>
        <w:tc>
          <w:tcPr>
            <w:tcW w:w="1528" w:type="pct"/>
            <w:shd w:val="clear" w:color="auto" w:fill="auto"/>
          </w:tcPr>
          <w:p w14:paraId="1D75510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5457DE5"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1ED10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48C267AE" w14:textId="77777777" w:rsidTr="004F4BDD">
        <w:tc>
          <w:tcPr>
            <w:tcW w:w="272" w:type="pct"/>
            <w:tcBorders>
              <w:top w:val="single" w:sz="4" w:space="0" w:color="auto"/>
              <w:left w:val="single" w:sz="4" w:space="0" w:color="auto"/>
              <w:bottom w:val="single" w:sz="4" w:space="0" w:color="auto"/>
              <w:right w:val="single" w:sz="4" w:space="0" w:color="auto"/>
            </w:tcBorders>
            <w:shd w:val="clear" w:color="auto" w:fill="auto"/>
          </w:tcPr>
          <w:p w14:paraId="55FB5BD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FEE99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1C53752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41D1DC95"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106A7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67489" w:rsidRPr="0018193D" w14:paraId="6E552DBB"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08093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5A49FE72" w14:textId="77777777" w:rsidTr="004F4BDD">
        <w:tc>
          <w:tcPr>
            <w:tcW w:w="272" w:type="pct"/>
            <w:shd w:val="clear" w:color="auto" w:fill="auto"/>
          </w:tcPr>
          <w:p w14:paraId="54C8611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2641501A" w14:textId="2CE3FA34"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Алкометр</w:t>
            </w:r>
          </w:p>
        </w:tc>
        <w:tc>
          <w:tcPr>
            <w:tcW w:w="1528" w:type="pct"/>
            <w:shd w:val="clear" w:color="auto" w:fill="auto"/>
          </w:tcPr>
          <w:p w14:paraId="32AAB76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AE8186E" w14:textId="77777777" w:rsidTr="004F4BDD">
        <w:tc>
          <w:tcPr>
            <w:tcW w:w="272" w:type="pct"/>
            <w:shd w:val="clear" w:color="auto" w:fill="auto"/>
          </w:tcPr>
          <w:p w14:paraId="63B33F1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6E875F57" w14:textId="1621A84A"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Весы </w:t>
            </w:r>
            <w:r w:rsidR="00C67489" w:rsidRPr="0018193D">
              <w:rPr>
                <w:rFonts w:ascii="Times New Roman" w:eastAsia="Times New Roman" w:hAnsi="Times New Roman" w:cs="Times New Roman"/>
                <w:bCs/>
                <w:sz w:val="24"/>
                <w:szCs w:val="24"/>
              </w:rPr>
              <w:t>горизонтальные и напольные (для измерения массы тела детей и взрослых)</w:t>
            </w:r>
          </w:p>
        </w:tc>
        <w:tc>
          <w:tcPr>
            <w:tcW w:w="1528" w:type="pct"/>
            <w:shd w:val="clear" w:color="auto" w:fill="auto"/>
          </w:tcPr>
          <w:p w14:paraId="5A61899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424EB73" w14:textId="77777777" w:rsidTr="004F4BDD">
        <w:tc>
          <w:tcPr>
            <w:tcW w:w="272" w:type="pct"/>
            <w:shd w:val="clear" w:color="auto" w:fill="auto"/>
          </w:tcPr>
          <w:p w14:paraId="64FE251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04E23B14" w14:textId="0D8BB573"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Весы </w:t>
            </w:r>
            <w:r w:rsidR="00C67489" w:rsidRPr="0018193D">
              <w:rPr>
                <w:rFonts w:ascii="Times New Roman" w:eastAsia="Times New Roman" w:hAnsi="Times New Roman" w:cs="Times New Roman"/>
                <w:bCs/>
                <w:sz w:val="24"/>
                <w:szCs w:val="24"/>
              </w:rPr>
              <w:t>медицинские для взвешивания детей</w:t>
            </w:r>
          </w:p>
        </w:tc>
        <w:tc>
          <w:tcPr>
            <w:tcW w:w="1528" w:type="pct"/>
            <w:shd w:val="clear" w:color="auto" w:fill="auto"/>
          </w:tcPr>
          <w:p w14:paraId="76011F9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E0A75D1" w14:textId="77777777" w:rsidTr="004F4BDD">
        <w:tc>
          <w:tcPr>
            <w:tcW w:w="272" w:type="pct"/>
            <w:shd w:val="clear" w:color="auto" w:fill="auto"/>
          </w:tcPr>
          <w:p w14:paraId="3769524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5E871E4D" w14:textId="38B41FEF"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Весы </w:t>
            </w:r>
            <w:r w:rsidR="00C67489" w:rsidRPr="0018193D">
              <w:rPr>
                <w:rFonts w:ascii="Times New Roman" w:eastAsia="Times New Roman" w:hAnsi="Times New Roman" w:cs="Times New Roman"/>
                <w:bCs/>
                <w:sz w:val="24"/>
                <w:szCs w:val="24"/>
              </w:rPr>
              <w:t>медицинские с ростомером</w:t>
            </w:r>
          </w:p>
        </w:tc>
        <w:tc>
          <w:tcPr>
            <w:tcW w:w="1528" w:type="pct"/>
            <w:shd w:val="clear" w:color="auto" w:fill="auto"/>
          </w:tcPr>
          <w:p w14:paraId="00A2510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82A3ECB" w14:textId="77777777" w:rsidTr="004F4BDD">
        <w:tc>
          <w:tcPr>
            <w:tcW w:w="272" w:type="pct"/>
            <w:shd w:val="clear" w:color="auto" w:fill="auto"/>
          </w:tcPr>
          <w:p w14:paraId="2256C6B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76114BBD" w14:textId="53A4E3DB"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Портативные </w:t>
            </w:r>
            <w:r w:rsidR="00C67489" w:rsidRPr="0018193D">
              <w:rPr>
                <w:rFonts w:ascii="Times New Roman" w:eastAsia="Times New Roman" w:hAnsi="Times New Roman" w:cs="Times New Roman"/>
                <w:bCs/>
                <w:sz w:val="24"/>
                <w:szCs w:val="24"/>
              </w:rPr>
              <w:t>приборы для определения глюкозы и общего  холестерина крови</w:t>
            </w:r>
          </w:p>
        </w:tc>
        <w:tc>
          <w:tcPr>
            <w:tcW w:w="1528" w:type="pct"/>
            <w:shd w:val="clear" w:color="auto" w:fill="auto"/>
          </w:tcPr>
          <w:p w14:paraId="109390E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65E938F" w14:textId="77777777" w:rsidTr="004F4BDD">
        <w:tc>
          <w:tcPr>
            <w:tcW w:w="272" w:type="pct"/>
            <w:shd w:val="clear" w:color="auto" w:fill="auto"/>
          </w:tcPr>
          <w:p w14:paraId="57B79B8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39D77E10" w14:textId="07AC6E86"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Тест</w:t>
            </w:r>
            <w:r w:rsidR="00C67489" w:rsidRPr="0018193D">
              <w:rPr>
                <w:rFonts w:ascii="Times New Roman" w:eastAsia="Times New Roman" w:hAnsi="Times New Roman" w:cs="Times New Roman"/>
                <w:bCs/>
                <w:sz w:val="24"/>
                <w:szCs w:val="24"/>
              </w:rPr>
              <w:t>-полоски</w:t>
            </w:r>
          </w:p>
        </w:tc>
        <w:tc>
          <w:tcPr>
            <w:tcW w:w="1528" w:type="pct"/>
            <w:shd w:val="clear" w:color="auto" w:fill="auto"/>
          </w:tcPr>
          <w:p w14:paraId="1B0BFFB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2972F01" w14:textId="77777777" w:rsidTr="004F4BDD">
        <w:tc>
          <w:tcPr>
            <w:tcW w:w="272" w:type="pct"/>
            <w:shd w:val="clear" w:color="auto" w:fill="auto"/>
          </w:tcPr>
          <w:p w14:paraId="654F9AA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39EC0FD8" w14:textId="38526111"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Газоанализатор </w:t>
            </w:r>
            <w:r w:rsidR="00C67489" w:rsidRPr="0018193D">
              <w:rPr>
                <w:rFonts w:ascii="Times New Roman" w:eastAsia="Times New Roman" w:hAnsi="Times New Roman" w:cs="Times New Roman"/>
                <w:bCs/>
                <w:sz w:val="24"/>
                <w:szCs w:val="24"/>
              </w:rPr>
              <w:t>для определения СО (угарного газа) в выдыхаемом воздухе у курильщиков</w:t>
            </w:r>
          </w:p>
        </w:tc>
        <w:tc>
          <w:tcPr>
            <w:tcW w:w="1528" w:type="pct"/>
            <w:shd w:val="clear" w:color="auto" w:fill="auto"/>
          </w:tcPr>
          <w:p w14:paraId="3028A6E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FF125AA" w14:textId="77777777" w:rsidTr="004F4BDD">
        <w:tc>
          <w:tcPr>
            <w:tcW w:w="272" w:type="pct"/>
            <w:shd w:val="clear" w:color="auto" w:fill="auto"/>
          </w:tcPr>
          <w:p w14:paraId="1CF2F95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3054D02E" w14:textId="222BA118"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Дозатор </w:t>
            </w:r>
            <w:r w:rsidR="00C67489" w:rsidRPr="0018193D">
              <w:rPr>
                <w:rFonts w:ascii="Times New Roman" w:eastAsia="Times New Roman" w:hAnsi="Times New Roman" w:cs="Times New Roman"/>
                <w:bCs/>
                <w:sz w:val="24"/>
                <w:szCs w:val="24"/>
              </w:rPr>
              <w:t>для жидкого мыла</w:t>
            </w:r>
          </w:p>
        </w:tc>
        <w:tc>
          <w:tcPr>
            <w:tcW w:w="1528" w:type="pct"/>
            <w:shd w:val="clear" w:color="auto" w:fill="auto"/>
          </w:tcPr>
          <w:p w14:paraId="40C3506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2ADCDAB" w14:textId="77777777" w:rsidTr="004F4BDD">
        <w:tc>
          <w:tcPr>
            <w:tcW w:w="272" w:type="pct"/>
            <w:shd w:val="clear" w:color="auto" w:fill="auto"/>
          </w:tcPr>
          <w:p w14:paraId="013EA9D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5C06C16C" w14:textId="05240C4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Комплект </w:t>
            </w:r>
            <w:r w:rsidR="00C67489" w:rsidRPr="0018193D">
              <w:rPr>
                <w:rFonts w:ascii="Times New Roman" w:eastAsia="Times New Roman" w:hAnsi="Times New Roman" w:cs="Times New Roman"/>
                <w:bCs/>
                <w:sz w:val="24"/>
                <w:szCs w:val="24"/>
              </w:rPr>
              <w:t>одежды для новорожденного</w:t>
            </w:r>
          </w:p>
        </w:tc>
        <w:tc>
          <w:tcPr>
            <w:tcW w:w="1528" w:type="pct"/>
            <w:shd w:val="clear" w:color="auto" w:fill="auto"/>
          </w:tcPr>
          <w:p w14:paraId="0A37330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CF88F29" w14:textId="77777777" w:rsidTr="004F4BDD">
        <w:tc>
          <w:tcPr>
            <w:tcW w:w="272" w:type="pct"/>
            <w:shd w:val="clear" w:color="auto" w:fill="auto"/>
          </w:tcPr>
          <w:p w14:paraId="60B7D41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07504E54" w14:textId="2B4DE6F6"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Кукла </w:t>
            </w:r>
            <w:r w:rsidR="00C67489" w:rsidRPr="0018193D">
              <w:rPr>
                <w:rFonts w:ascii="Times New Roman" w:eastAsia="Times New Roman" w:hAnsi="Times New Roman" w:cs="Times New Roman"/>
                <w:bCs/>
                <w:sz w:val="24"/>
                <w:szCs w:val="24"/>
              </w:rPr>
              <w:t>для пеленания</w:t>
            </w:r>
          </w:p>
        </w:tc>
        <w:tc>
          <w:tcPr>
            <w:tcW w:w="1528" w:type="pct"/>
            <w:shd w:val="clear" w:color="auto" w:fill="auto"/>
          </w:tcPr>
          <w:p w14:paraId="2ED99A1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FF5C953" w14:textId="77777777" w:rsidTr="004F4BDD">
        <w:tc>
          <w:tcPr>
            <w:tcW w:w="272" w:type="pct"/>
            <w:shd w:val="clear" w:color="auto" w:fill="auto"/>
          </w:tcPr>
          <w:p w14:paraId="169903F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07390BB2" w14:textId="77D3301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Кукла</w:t>
            </w:r>
            <w:r w:rsidR="00C67489" w:rsidRPr="0018193D">
              <w:rPr>
                <w:rFonts w:ascii="Times New Roman" w:eastAsia="Times New Roman" w:hAnsi="Times New Roman" w:cs="Times New Roman"/>
                <w:bCs/>
                <w:sz w:val="24"/>
                <w:szCs w:val="24"/>
              </w:rPr>
              <w:t>-фантом «новорожденный ребенок»</w:t>
            </w:r>
          </w:p>
        </w:tc>
        <w:tc>
          <w:tcPr>
            <w:tcW w:w="1528" w:type="pct"/>
            <w:shd w:val="clear" w:color="auto" w:fill="auto"/>
          </w:tcPr>
          <w:p w14:paraId="328268A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71FAA74" w14:textId="77777777" w:rsidTr="004F4BDD">
        <w:tc>
          <w:tcPr>
            <w:tcW w:w="272" w:type="pct"/>
            <w:shd w:val="clear" w:color="auto" w:fill="auto"/>
          </w:tcPr>
          <w:p w14:paraId="23395C4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12</w:t>
            </w:r>
          </w:p>
        </w:tc>
        <w:tc>
          <w:tcPr>
            <w:tcW w:w="3200" w:type="pct"/>
            <w:shd w:val="clear" w:color="auto" w:fill="auto"/>
          </w:tcPr>
          <w:p w14:paraId="6A95010D" w14:textId="551CB182"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Набор </w:t>
            </w:r>
            <w:r w:rsidR="00C67489" w:rsidRPr="0018193D">
              <w:rPr>
                <w:rFonts w:ascii="Times New Roman" w:eastAsia="Times New Roman" w:hAnsi="Times New Roman" w:cs="Times New Roman"/>
                <w:bCs/>
                <w:sz w:val="24"/>
                <w:szCs w:val="24"/>
              </w:rPr>
              <w:t>для экспресс-диагностики глюкозы в моче и крови</w:t>
            </w:r>
          </w:p>
        </w:tc>
        <w:tc>
          <w:tcPr>
            <w:tcW w:w="1528" w:type="pct"/>
            <w:shd w:val="clear" w:color="auto" w:fill="auto"/>
          </w:tcPr>
          <w:p w14:paraId="71564EF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326E9D6" w14:textId="77777777" w:rsidTr="004F4BDD">
        <w:tc>
          <w:tcPr>
            <w:tcW w:w="272" w:type="pct"/>
            <w:shd w:val="clear" w:color="auto" w:fill="auto"/>
          </w:tcPr>
          <w:p w14:paraId="34DAE67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13</w:t>
            </w:r>
          </w:p>
        </w:tc>
        <w:tc>
          <w:tcPr>
            <w:tcW w:w="3200" w:type="pct"/>
            <w:shd w:val="clear" w:color="auto" w:fill="auto"/>
          </w:tcPr>
          <w:p w14:paraId="4CC7C077" w14:textId="52A3433A"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Прибор </w:t>
            </w:r>
            <w:r w:rsidR="00C67489" w:rsidRPr="0018193D">
              <w:rPr>
                <w:rFonts w:ascii="Times New Roman" w:eastAsia="Times New Roman" w:hAnsi="Times New Roman" w:cs="Times New Roman"/>
                <w:bCs/>
                <w:sz w:val="24"/>
                <w:szCs w:val="24"/>
              </w:rPr>
              <w:t>для измерения артериального давления детям</w:t>
            </w:r>
          </w:p>
        </w:tc>
        <w:tc>
          <w:tcPr>
            <w:tcW w:w="1528" w:type="pct"/>
            <w:shd w:val="clear" w:color="auto" w:fill="auto"/>
          </w:tcPr>
          <w:p w14:paraId="262F644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6FF7A76" w14:textId="77777777" w:rsidTr="004F4BDD">
        <w:tc>
          <w:tcPr>
            <w:tcW w:w="272" w:type="pct"/>
            <w:shd w:val="clear" w:color="auto" w:fill="auto"/>
          </w:tcPr>
          <w:p w14:paraId="06E57BC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14</w:t>
            </w:r>
          </w:p>
        </w:tc>
        <w:tc>
          <w:tcPr>
            <w:tcW w:w="3200" w:type="pct"/>
            <w:shd w:val="clear" w:color="auto" w:fill="auto"/>
          </w:tcPr>
          <w:p w14:paraId="2CC959C2" w14:textId="0EAF1C18"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Ростомер </w:t>
            </w:r>
            <w:r w:rsidR="00C67489" w:rsidRPr="0018193D">
              <w:rPr>
                <w:rFonts w:ascii="Times New Roman" w:eastAsia="Times New Roman" w:hAnsi="Times New Roman" w:cs="Times New Roman"/>
                <w:bCs/>
                <w:sz w:val="24"/>
                <w:szCs w:val="24"/>
              </w:rPr>
              <w:t>для новорожденного</w:t>
            </w:r>
          </w:p>
        </w:tc>
        <w:tc>
          <w:tcPr>
            <w:tcW w:w="1528" w:type="pct"/>
            <w:shd w:val="clear" w:color="auto" w:fill="auto"/>
          </w:tcPr>
          <w:p w14:paraId="43852C4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FA3829D" w14:textId="77777777" w:rsidTr="004F4BDD">
        <w:tc>
          <w:tcPr>
            <w:tcW w:w="272" w:type="pct"/>
            <w:shd w:val="clear" w:color="auto" w:fill="auto"/>
          </w:tcPr>
          <w:p w14:paraId="7209F5E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15</w:t>
            </w:r>
          </w:p>
        </w:tc>
        <w:tc>
          <w:tcPr>
            <w:tcW w:w="3200" w:type="pct"/>
            <w:shd w:val="clear" w:color="auto" w:fill="auto"/>
          </w:tcPr>
          <w:p w14:paraId="032B947C" w14:textId="0CC77AFB"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Ростомеры  </w:t>
            </w:r>
            <w:r w:rsidR="00C67489" w:rsidRPr="0018193D">
              <w:rPr>
                <w:rFonts w:ascii="Times New Roman" w:eastAsia="Times New Roman" w:hAnsi="Times New Roman" w:cs="Times New Roman"/>
                <w:bCs/>
                <w:sz w:val="24"/>
                <w:szCs w:val="24"/>
              </w:rPr>
              <w:t>горизонтальные и вертикальные (для измерения длины тела детей и роста взрослых)</w:t>
            </w:r>
          </w:p>
        </w:tc>
        <w:tc>
          <w:tcPr>
            <w:tcW w:w="1528" w:type="pct"/>
            <w:shd w:val="clear" w:color="auto" w:fill="auto"/>
          </w:tcPr>
          <w:p w14:paraId="39EC0C6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2E19D7F" w14:textId="77777777" w:rsidTr="004F4BDD">
        <w:tc>
          <w:tcPr>
            <w:tcW w:w="272" w:type="pct"/>
            <w:shd w:val="clear" w:color="auto" w:fill="auto"/>
          </w:tcPr>
          <w:p w14:paraId="2ED6934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16</w:t>
            </w:r>
          </w:p>
        </w:tc>
        <w:tc>
          <w:tcPr>
            <w:tcW w:w="3200" w:type="pct"/>
            <w:shd w:val="clear" w:color="auto" w:fill="auto"/>
          </w:tcPr>
          <w:p w14:paraId="78DE021B" w14:textId="475D064F"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Сантиметровая </w:t>
            </w:r>
            <w:r w:rsidR="00C67489" w:rsidRPr="0018193D">
              <w:rPr>
                <w:rFonts w:ascii="Times New Roman" w:eastAsia="Times New Roman" w:hAnsi="Times New Roman" w:cs="Times New Roman"/>
                <w:bCs/>
                <w:sz w:val="24"/>
                <w:szCs w:val="24"/>
              </w:rPr>
              <w:t>лента</w:t>
            </w:r>
          </w:p>
        </w:tc>
        <w:tc>
          <w:tcPr>
            <w:tcW w:w="1528" w:type="pct"/>
            <w:shd w:val="clear" w:color="auto" w:fill="auto"/>
          </w:tcPr>
          <w:p w14:paraId="7803BFC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17318C1" w14:textId="77777777" w:rsidTr="004F4BDD">
        <w:tc>
          <w:tcPr>
            <w:tcW w:w="272" w:type="pct"/>
            <w:shd w:val="clear" w:color="auto" w:fill="auto"/>
          </w:tcPr>
          <w:p w14:paraId="6463E76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17</w:t>
            </w:r>
          </w:p>
        </w:tc>
        <w:tc>
          <w:tcPr>
            <w:tcW w:w="3200" w:type="pct"/>
            <w:shd w:val="clear" w:color="auto" w:fill="auto"/>
          </w:tcPr>
          <w:p w14:paraId="67B050B3" w14:textId="4CB6E58C"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Термометр </w:t>
            </w:r>
            <w:r w:rsidR="00C67489" w:rsidRPr="0018193D">
              <w:rPr>
                <w:rFonts w:ascii="Times New Roman" w:eastAsia="Times New Roman" w:hAnsi="Times New Roman" w:cs="Times New Roman"/>
                <w:bCs/>
                <w:sz w:val="24"/>
                <w:szCs w:val="24"/>
              </w:rPr>
              <w:t>для воды</w:t>
            </w:r>
          </w:p>
        </w:tc>
        <w:tc>
          <w:tcPr>
            <w:tcW w:w="1528" w:type="pct"/>
            <w:shd w:val="clear" w:color="auto" w:fill="auto"/>
          </w:tcPr>
          <w:p w14:paraId="7214C26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FB52D9A" w14:textId="77777777" w:rsidTr="004F4BDD">
        <w:tc>
          <w:tcPr>
            <w:tcW w:w="272" w:type="pct"/>
            <w:shd w:val="clear" w:color="auto" w:fill="auto"/>
          </w:tcPr>
          <w:p w14:paraId="5789591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18</w:t>
            </w:r>
          </w:p>
        </w:tc>
        <w:tc>
          <w:tcPr>
            <w:tcW w:w="3200" w:type="pct"/>
            <w:shd w:val="clear" w:color="auto" w:fill="auto"/>
          </w:tcPr>
          <w:p w14:paraId="4B2B8AF1" w14:textId="184704B4"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Термометр </w:t>
            </w:r>
            <w:r w:rsidR="00C67489" w:rsidRPr="0018193D">
              <w:rPr>
                <w:rFonts w:ascii="Times New Roman" w:eastAsia="Times New Roman" w:hAnsi="Times New Roman" w:cs="Times New Roman"/>
                <w:bCs/>
                <w:sz w:val="24"/>
                <w:szCs w:val="24"/>
              </w:rPr>
              <w:t>для измерения температуры воздуха</w:t>
            </w:r>
          </w:p>
        </w:tc>
        <w:tc>
          <w:tcPr>
            <w:tcW w:w="1528" w:type="pct"/>
            <w:shd w:val="clear" w:color="auto" w:fill="auto"/>
          </w:tcPr>
          <w:p w14:paraId="607E133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1F57841" w14:textId="77777777" w:rsidTr="004F4BDD">
        <w:tc>
          <w:tcPr>
            <w:tcW w:w="272" w:type="pct"/>
            <w:shd w:val="clear" w:color="auto" w:fill="auto"/>
          </w:tcPr>
          <w:p w14:paraId="44A3655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19</w:t>
            </w:r>
          </w:p>
        </w:tc>
        <w:tc>
          <w:tcPr>
            <w:tcW w:w="3200" w:type="pct"/>
            <w:shd w:val="clear" w:color="auto" w:fill="auto"/>
          </w:tcPr>
          <w:p w14:paraId="4B7429ED" w14:textId="586AD893"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Тонометр </w:t>
            </w:r>
            <w:r w:rsidR="00C67489" w:rsidRPr="0018193D">
              <w:rPr>
                <w:rFonts w:ascii="Times New Roman" w:eastAsia="Times New Roman" w:hAnsi="Times New Roman" w:cs="Times New Roman"/>
                <w:bCs/>
                <w:sz w:val="24"/>
                <w:szCs w:val="24"/>
              </w:rPr>
              <w:t>Маклакова</w:t>
            </w:r>
          </w:p>
        </w:tc>
        <w:tc>
          <w:tcPr>
            <w:tcW w:w="1528" w:type="pct"/>
            <w:shd w:val="clear" w:color="auto" w:fill="auto"/>
          </w:tcPr>
          <w:p w14:paraId="4279491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4A8A6FD" w14:textId="77777777" w:rsidTr="004F4BDD">
        <w:tc>
          <w:tcPr>
            <w:tcW w:w="272" w:type="pct"/>
            <w:shd w:val="clear" w:color="auto" w:fill="auto"/>
          </w:tcPr>
          <w:p w14:paraId="0113365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20</w:t>
            </w:r>
          </w:p>
        </w:tc>
        <w:tc>
          <w:tcPr>
            <w:tcW w:w="3200" w:type="pct"/>
            <w:shd w:val="clear" w:color="auto" w:fill="auto"/>
          </w:tcPr>
          <w:p w14:paraId="5918BAEA" w14:textId="1B215E93"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Тонометры</w:t>
            </w:r>
          </w:p>
        </w:tc>
        <w:tc>
          <w:tcPr>
            <w:tcW w:w="1528" w:type="pct"/>
            <w:shd w:val="clear" w:color="auto" w:fill="auto"/>
          </w:tcPr>
          <w:p w14:paraId="24C780E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9EABA4E" w14:textId="77777777" w:rsidTr="004F4BDD">
        <w:tc>
          <w:tcPr>
            <w:tcW w:w="272" w:type="pct"/>
            <w:shd w:val="clear" w:color="auto" w:fill="auto"/>
          </w:tcPr>
          <w:p w14:paraId="251AEA9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21</w:t>
            </w:r>
          </w:p>
        </w:tc>
        <w:tc>
          <w:tcPr>
            <w:tcW w:w="3200" w:type="pct"/>
            <w:shd w:val="clear" w:color="auto" w:fill="auto"/>
          </w:tcPr>
          <w:p w14:paraId="14A56810"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Манекены (или фантомы или тренажеры) для отработки практических манипуляций</w:t>
            </w:r>
          </w:p>
        </w:tc>
        <w:tc>
          <w:tcPr>
            <w:tcW w:w="1528" w:type="pct"/>
            <w:shd w:val="clear" w:color="auto" w:fill="auto"/>
          </w:tcPr>
          <w:p w14:paraId="2895E7C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69C9B61" w14:textId="77777777" w:rsidTr="004F4BDD">
        <w:tc>
          <w:tcPr>
            <w:tcW w:w="272" w:type="pct"/>
            <w:shd w:val="clear" w:color="auto" w:fill="auto"/>
          </w:tcPr>
          <w:p w14:paraId="5CFA0E7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22</w:t>
            </w:r>
          </w:p>
        </w:tc>
        <w:tc>
          <w:tcPr>
            <w:tcW w:w="3200" w:type="pct"/>
            <w:shd w:val="clear" w:color="auto" w:fill="auto"/>
          </w:tcPr>
          <w:p w14:paraId="0009B3B1" w14:textId="32FD8703"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Антисептики</w:t>
            </w:r>
          </w:p>
        </w:tc>
        <w:tc>
          <w:tcPr>
            <w:tcW w:w="1528" w:type="pct"/>
            <w:shd w:val="clear" w:color="auto" w:fill="auto"/>
          </w:tcPr>
          <w:p w14:paraId="0F3F333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585244E" w14:textId="77777777" w:rsidTr="004F4BDD">
        <w:tc>
          <w:tcPr>
            <w:tcW w:w="272" w:type="pct"/>
            <w:shd w:val="clear" w:color="auto" w:fill="auto"/>
          </w:tcPr>
          <w:p w14:paraId="4101839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23</w:t>
            </w:r>
          </w:p>
        </w:tc>
        <w:tc>
          <w:tcPr>
            <w:tcW w:w="3200" w:type="pct"/>
            <w:shd w:val="clear" w:color="auto" w:fill="auto"/>
          </w:tcPr>
          <w:p w14:paraId="72212337" w14:textId="53A8BDE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Бахилы</w:t>
            </w:r>
          </w:p>
        </w:tc>
        <w:tc>
          <w:tcPr>
            <w:tcW w:w="1528" w:type="pct"/>
            <w:shd w:val="clear" w:color="auto" w:fill="auto"/>
          </w:tcPr>
          <w:p w14:paraId="7C50DEE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F39D53F" w14:textId="77777777" w:rsidTr="004F4BDD">
        <w:tc>
          <w:tcPr>
            <w:tcW w:w="272" w:type="pct"/>
            <w:shd w:val="clear" w:color="auto" w:fill="auto"/>
          </w:tcPr>
          <w:p w14:paraId="1FCEA81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24</w:t>
            </w:r>
          </w:p>
        </w:tc>
        <w:tc>
          <w:tcPr>
            <w:tcW w:w="3200" w:type="pct"/>
            <w:shd w:val="clear" w:color="auto" w:fill="auto"/>
          </w:tcPr>
          <w:p w14:paraId="561264F3" w14:textId="7691E66A"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Детская </w:t>
            </w:r>
            <w:r w:rsidR="00C67489" w:rsidRPr="0018193D">
              <w:rPr>
                <w:rFonts w:ascii="Times New Roman" w:eastAsia="Times New Roman" w:hAnsi="Times New Roman" w:cs="Times New Roman"/>
                <w:bCs/>
                <w:sz w:val="24"/>
                <w:szCs w:val="24"/>
              </w:rPr>
              <w:t>присыпка</w:t>
            </w:r>
          </w:p>
        </w:tc>
        <w:tc>
          <w:tcPr>
            <w:tcW w:w="1528" w:type="pct"/>
            <w:shd w:val="clear" w:color="auto" w:fill="auto"/>
          </w:tcPr>
          <w:p w14:paraId="1AB790C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84833F3" w14:textId="77777777" w:rsidTr="004F4BDD">
        <w:tc>
          <w:tcPr>
            <w:tcW w:w="272" w:type="pct"/>
            <w:shd w:val="clear" w:color="auto" w:fill="auto"/>
          </w:tcPr>
          <w:p w14:paraId="38B6992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25</w:t>
            </w:r>
          </w:p>
        </w:tc>
        <w:tc>
          <w:tcPr>
            <w:tcW w:w="3200" w:type="pct"/>
            <w:shd w:val="clear" w:color="auto" w:fill="auto"/>
          </w:tcPr>
          <w:p w14:paraId="501DF050" w14:textId="288ABC7C"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Жидкое </w:t>
            </w:r>
            <w:r w:rsidR="00C67489" w:rsidRPr="0018193D">
              <w:rPr>
                <w:rFonts w:ascii="Times New Roman" w:eastAsia="Times New Roman" w:hAnsi="Times New Roman" w:cs="Times New Roman"/>
                <w:bCs/>
                <w:sz w:val="24"/>
                <w:szCs w:val="24"/>
              </w:rPr>
              <w:t>мыло</w:t>
            </w:r>
          </w:p>
        </w:tc>
        <w:tc>
          <w:tcPr>
            <w:tcW w:w="1528" w:type="pct"/>
            <w:shd w:val="clear" w:color="auto" w:fill="auto"/>
          </w:tcPr>
          <w:p w14:paraId="27991F0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FBB24BC" w14:textId="77777777" w:rsidTr="004F4BDD">
        <w:tc>
          <w:tcPr>
            <w:tcW w:w="272" w:type="pct"/>
            <w:shd w:val="clear" w:color="auto" w:fill="auto"/>
          </w:tcPr>
          <w:p w14:paraId="44FDB40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26</w:t>
            </w:r>
          </w:p>
        </w:tc>
        <w:tc>
          <w:tcPr>
            <w:tcW w:w="3200" w:type="pct"/>
            <w:shd w:val="clear" w:color="auto" w:fill="auto"/>
          </w:tcPr>
          <w:p w14:paraId="53F0B767" w14:textId="24069AE4"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Маски </w:t>
            </w:r>
            <w:r w:rsidR="00C67489" w:rsidRPr="0018193D">
              <w:rPr>
                <w:rFonts w:ascii="Times New Roman" w:eastAsia="Times New Roman" w:hAnsi="Times New Roman" w:cs="Times New Roman"/>
                <w:bCs/>
                <w:sz w:val="24"/>
                <w:szCs w:val="24"/>
              </w:rPr>
              <w:t>медицинские</w:t>
            </w:r>
          </w:p>
        </w:tc>
        <w:tc>
          <w:tcPr>
            <w:tcW w:w="1528" w:type="pct"/>
            <w:shd w:val="clear" w:color="auto" w:fill="auto"/>
          </w:tcPr>
          <w:p w14:paraId="54B8C71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2940C8D" w14:textId="77777777" w:rsidTr="004F4BDD">
        <w:tc>
          <w:tcPr>
            <w:tcW w:w="272" w:type="pct"/>
            <w:shd w:val="clear" w:color="auto" w:fill="auto"/>
          </w:tcPr>
          <w:p w14:paraId="597D168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27</w:t>
            </w:r>
          </w:p>
        </w:tc>
        <w:tc>
          <w:tcPr>
            <w:tcW w:w="3200" w:type="pct"/>
            <w:shd w:val="clear" w:color="auto" w:fill="auto"/>
          </w:tcPr>
          <w:p w14:paraId="2ED68898" w14:textId="0235AC82"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Медицинские </w:t>
            </w:r>
            <w:r w:rsidR="00C67489" w:rsidRPr="0018193D">
              <w:rPr>
                <w:rFonts w:ascii="Times New Roman" w:eastAsia="Times New Roman" w:hAnsi="Times New Roman" w:cs="Times New Roman"/>
                <w:bCs/>
                <w:sz w:val="24"/>
                <w:szCs w:val="24"/>
              </w:rPr>
              <w:t>перчатки</w:t>
            </w:r>
          </w:p>
        </w:tc>
        <w:tc>
          <w:tcPr>
            <w:tcW w:w="1528" w:type="pct"/>
            <w:shd w:val="clear" w:color="auto" w:fill="auto"/>
          </w:tcPr>
          <w:p w14:paraId="77430E9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5D3B2F7" w14:textId="77777777" w:rsidTr="004F4BDD">
        <w:tc>
          <w:tcPr>
            <w:tcW w:w="272" w:type="pct"/>
            <w:shd w:val="clear" w:color="auto" w:fill="auto"/>
          </w:tcPr>
          <w:p w14:paraId="64B2588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28</w:t>
            </w:r>
          </w:p>
        </w:tc>
        <w:tc>
          <w:tcPr>
            <w:tcW w:w="3200" w:type="pct"/>
            <w:shd w:val="clear" w:color="auto" w:fill="auto"/>
          </w:tcPr>
          <w:p w14:paraId="28FC4FE6" w14:textId="6BDB17E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Компьютер </w:t>
            </w:r>
            <w:r w:rsidR="00C67489" w:rsidRPr="0018193D">
              <w:rPr>
                <w:rFonts w:ascii="Times New Roman" w:eastAsia="Times New Roman" w:hAnsi="Times New Roman" w:cs="Times New Roman"/>
                <w:bCs/>
                <w:sz w:val="24"/>
                <w:szCs w:val="24"/>
              </w:rPr>
              <w:t>(ноутбук) с лицензионным программным обеспечением</w:t>
            </w:r>
          </w:p>
        </w:tc>
        <w:tc>
          <w:tcPr>
            <w:tcW w:w="1528" w:type="pct"/>
            <w:shd w:val="clear" w:color="auto" w:fill="auto"/>
          </w:tcPr>
          <w:p w14:paraId="7291FE3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AA8C442" w14:textId="77777777" w:rsidTr="004F4BDD">
        <w:tc>
          <w:tcPr>
            <w:tcW w:w="272" w:type="pct"/>
            <w:shd w:val="clear" w:color="auto" w:fill="auto"/>
          </w:tcPr>
          <w:p w14:paraId="0585A62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29</w:t>
            </w:r>
          </w:p>
        </w:tc>
        <w:tc>
          <w:tcPr>
            <w:tcW w:w="3200" w:type="pct"/>
            <w:shd w:val="clear" w:color="auto" w:fill="auto"/>
          </w:tcPr>
          <w:p w14:paraId="734388F1" w14:textId="45145861" w:rsidR="00C67489" w:rsidRPr="0018193D" w:rsidRDefault="005323D5"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Cs/>
                <w:sz w:val="24"/>
                <w:szCs w:val="24"/>
                <w:lang w:eastAsia="ru-RU"/>
              </w:rPr>
              <w:t xml:space="preserve">Оборудование </w:t>
            </w:r>
            <w:r w:rsidR="00C67489" w:rsidRPr="0018193D">
              <w:rPr>
                <w:rFonts w:ascii="Times New Roman" w:eastAsia="Times New Roman" w:hAnsi="Times New Roman" w:cs="Times New Roman"/>
                <w:bCs/>
                <w:sz w:val="24"/>
                <w:szCs w:val="24"/>
                <w:lang w:eastAsia="ru-RU"/>
              </w:rPr>
              <w:t>для отображения графической информации и ее коллективного просмотра</w:t>
            </w:r>
          </w:p>
        </w:tc>
        <w:tc>
          <w:tcPr>
            <w:tcW w:w="1528" w:type="pct"/>
            <w:shd w:val="clear" w:color="auto" w:fill="auto"/>
          </w:tcPr>
          <w:p w14:paraId="00E98BE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206C664" w14:textId="77777777" w:rsidTr="004F4BDD">
        <w:tc>
          <w:tcPr>
            <w:tcW w:w="5000" w:type="pct"/>
            <w:gridSpan w:val="3"/>
            <w:shd w:val="clear" w:color="auto" w:fill="auto"/>
          </w:tcPr>
          <w:p w14:paraId="577DD95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08102455" w14:textId="77777777" w:rsidTr="004F4BDD">
        <w:tc>
          <w:tcPr>
            <w:tcW w:w="272" w:type="pct"/>
            <w:shd w:val="clear" w:color="auto" w:fill="auto"/>
          </w:tcPr>
          <w:p w14:paraId="28F5B0E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7490B88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6F0403B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35EBFE2E" w14:textId="77777777" w:rsidTr="004F4BDD">
        <w:tc>
          <w:tcPr>
            <w:tcW w:w="5000" w:type="pct"/>
            <w:gridSpan w:val="3"/>
            <w:shd w:val="clear" w:color="auto" w:fill="auto"/>
          </w:tcPr>
          <w:p w14:paraId="15FD6A8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67489" w:rsidRPr="0018193D" w14:paraId="700AE125" w14:textId="77777777" w:rsidTr="004F4BDD">
        <w:tc>
          <w:tcPr>
            <w:tcW w:w="5000" w:type="pct"/>
            <w:gridSpan w:val="3"/>
            <w:shd w:val="clear" w:color="auto" w:fill="auto"/>
          </w:tcPr>
          <w:p w14:paraId="3982F55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2B4D5D30" w14:textId="77777777" w:rsidTr="004F4BDD">
        <w:tc>
          <w:tcPr>
            <w:tcW w:w="272" w:type="pct"/>
            <w:shd w:val="clear" w:color="auto" w:fill="auto"/>
          </w:tcPr>
          <w:p w14:paraId="6C6C40C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0FFDE158" w14:textId="70BF67C0"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Экстренное </w:t>
            </w:r>
            <w:r w:rsidR="00C67489" w:rsidRPr="0018193D">
              <w:rPr>
                <w:rFonts w:ascii="Times New Roman" w:eastAsia="Times New Roman" w:hAnsi="Times New Roman" w:cs="Times New Roman"/>
                <w:bCs/>
                <w:sz w:val="24"/>
                <w:szCs w:val="24"/>
              </w:rPr>
              <w:t xml:space="preserve">извещение об инфекционном, паразитарном и другом заболевании, профессиональном отравлении, неблагоприятной реакции, связанной с иммунизацией, воздействии живых механических сил – учетная форма № 058/у </w:t>
            </w:r>
          </w:p>
        </w:tc>
        <w:tc>
          <w:tcPr>
            <w:tcW w:w="1528" w:type="pct"/>
            <w:shd w:val="clear" w:color="auto" w:fill="auto"/>
          </w:tcPr>
          <w:p w14:paraId="19BAB8B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DDEE43B" w14:textId="77777777" w:rsidTr="004F4BDD">
        <w:tc>
          <w:tcPr>
            <w:tcW w:w="272" w:type="pct"/>
            <w:shd w:val="clear" w:color="auto" w:fill="auto"/>
          </w:tcPr>
          <w:p w14:paraId="51FCB4F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66B6EF85" w14:textId="5A5C38E8"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Журнал </w:t>
            </w:r>
            <w:r w:rsidR="00C67489" w:rsidRPr="0018193D">
              <w:rPr>
                <w:rFonts w:ascii="Times New Roman" w:eastAsia="Times New Roman" w:hAnsi="Times New Roman" w:cs="Times New Roman"/>
                <w:bCs/>
                <w:sz w:val="24"/>
                <w:szCs w:val="24"/>
              </w:rPr>
              <w:t>регистрации выдачи экстренных извещений об инфекционном, паразитарном и другом заболевании, профессиональном отравлении, неблагоприятной реакции, связанной с иммунизацией, воздействии живых механических сил учетная форма – № 058-1/у</w:t>
            </w:r>
          </w:p>
        </w:tc>
        <w:tc>
          <w:tcPr>
            <w:tcW w:w="1528" w:type="pct"/>
            <w:shd w:val="clear" w:color="auto" w:fill="auto"/>
          </w:tcPr>
          <w:p w14:paraId="130FBD5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C172660" w14:textId="77777777" w:rsidTr="004F4BDD">
        <w:tc>
          <w:tcPr>
            <w:tcW w:w="272" w:type="pct"/>
            <w:shd w:val="clear" w:color="auto" w:fill="auto"/>
          </w:tcPr>
          <w:p w14:paraId="4AE6856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08995FD9" w14:textId="5F43B5E5"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Журнал </w:t>
            </w:r>
            <w:r w:rsidR="00C67489" w:rsidRPr="0018193D">
              <w:rPr>
                <w:rFonts w:ascii="Times New Roman" w:eastAsia="Times New Roman" w:hAnsi="Times New Roman" w:cs="Times New Roman"/>
                <w:bCs/>
                <w:sz w:val="24"/>
                <w:szCs w:val="24"/>
              </w:rPr>
              <w:t>регистрации инфекционных заболеваний – учетная форма № 060/у</w:t>
            </w:r>
          </w:p>
        </w:tc>
        <w:tc>
          <w:tcPr>
            <w:tcW w:w="1528" w:type="pct"/>
            <w:shd w:val="clear" w:color="auto" w:fill="auto"/>
          </w:tcPr>
          <w:p w14:paraId="7EFEB29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7B77038" w14:textId="77777777" w:rsidTr="004F4BDD">
        <w:tc>
          <w:tcPr>
            <w:tcW w:w="272" w:type="pct"/>
            <w:shd w:val="clear" w:color="auto" w:fill="auto"/>
          </w:tcPr>
          <w:p w14:paraId="6F27F5B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6B0B045C" w14:textId="508D72D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Карта </w:t>
            </w:r>
            <w:r w:rsidR="00C67489" w:rsidRPr="0018193D">
              <w:rPr>
                <w:rFonts w:ascii="Times New Roman" w:eastAsia="Times New Roman" w:hAnsi="Times New Roman" w:cs="Times New Roman"/>
                <w:bCs/>
                <w:sz w:val="24"/>
                <w:szCs w:val="24"/>
              </w:rPr>
              <w:t>учета диспансеризации (профилактических медицинских осмотров) – учетная форма №131/у</w:t>
            </w:r>
          </w:p>
        </w:tc>
        <w:tc>
          <w:tcPr>
            <w:tcW w:w="1528" w:type="pct"/>
            <w:shd w:val="clear" w:color="auto" w:fill="auto"/>
          </w:tcPr>
          <w:p w14:paraId="20B3405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C52A1FF" w14:textId="77777777" w:rsidTr="004F4BDD">
        <w:tc>
          <w:tcPr>
            <w:tcW w:w="272" w:type="pct"/>
            <w:shd w:val="clear" w:color="auto" w:fill="auto"/>
          </w:tcPr>
          <w:p w14:paraId="7358D36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31B420EB" w14:textId="11024D41"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Индивидуальная </w:t>
            </w:r>
            <w:r w:rsidR="00C67489" w:rsidRPr="0018193D">
              <w:rPr>
                <w:rFonts w:ascii="Times New Roman" w:eastAsia="Times New Roman" w:hAnsi="Times New Roman" w:cs="Times New Roman"/>
                <w:bCs/>
                <w:sz w:val="24"/>
                <w:szCs w:val="24"/>
              </w:rPr>
              <w:t>медицинская карта беременной и родильницы – учетная форма №111/у-20</w:t>
            </w:r>
          </w:p>
        </w:tc>
        <w:tc>
          <w:tcPr>
            <w:tcW w:w="1528" w:type="pct"/>
            <w:shd w:val="clear" w:color="auto" w:fill="auto"/>
          </w:tcPr>
          <w:p w14:paraId="665F97E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A0CBF82" w14:textId="77777777" w:rsidTr="004F4BDD">
        <w:tc>
          <w:tcPr>
            <w:tcW w:w="272" w:type="pct"/>
            <w:shd w:val="clear" w:color="auto" w:fill="auto"/>
          </w:tcPr>
          <w:p w14:paraId="091DBF3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553DFD32" w14:textId="47150C7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Информированное </w:t>
            </w:r>
            <w:r w:rsidR="00C67489" w:rsidRPr="0018193D">
              <w:rPr>
                <w:rFonts w:ascii="Times New Roman" w:eastAsia="Times New Roman" w:hAnsi="Times New Roman" w:cs="Times New Roman"/>
                <w:bCs/>
                <w:sz w:val="24"/>
                <w:szCs w:val="24"/>
              </w:rPr>
              <w:t xml:space="preserve">добровольное согласие гражданина на медицинское вмешательство </w:t>
            </w:r>
          </w:p>
        </w:tc>
        <w:tc>
          <w:tcPr>
            <w:tcW w:w="1528" w:type="pct"/>
            <w:shd w:val="clear" w:color="auto" w:fill="auto"/>
          </w:tcPr>
          <w:p w14:paraId="46273AE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AC2B3A9" w14:textId="77777777" w:rsidTr="004F4BDD">
        <w:tc>
          <w:tcPr>
            <w:tcW w:w="272" w:type="pct"/>
            <w:shd w:val="clear" w:color="auto" w:fill="auto"/>
          </w:tcPr>
          <w:p w14:paraId="061BD28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7467E831" w14:textId="7AE09BE8"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История </w:t>
            </w:r>
            <w:r w:rsidR="00C67489" w:rsidRPr="0018193D">
              <w:rPr>
                <w:rFonts w:ascii="Times New Roman" w:eastAsia="Times New Roman" w:hAnsi="Times New Roman" w:cs="Times New Roman"/>
                <w:bCs/>
                <w:sz w:val="24"/>
                <w:szCs w:val="24"/>
              </w:rPr>
              <w:t>развития новорожденного – учетная форма 097/у</w:t>
            </w:r>
          </w:p>
        </w:tc>
        <w:tc>
          <w:tcPr>
            <w:tcW w:w="1528" w:type="pct"/>
            <w:shd w:val="clear" w:color="auto" w:fill="auto"/>
          </w:tcPr>
          <w:p w14:paraId="5143A2A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762A665" w14:textId="77777777" w:rsidTr="004F4BDD">
        <w:tc>
          <w:tcPr>
            <w:tcW w:w="272" w:type="pct"/>
            <w:shd w:val="clear" w:color="auto" w:fill="auto"/>
          </w:tcPr>
          <w:p w14:paraId="0A73249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7E4EEE7F" w14:textId="05A1FF0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История </w:t>
            </w:r>
            <w:r w:rsidR="00C67489" w:rsidRPr="0018193D">
              <w:rPr>
                <w:rFonts w:ascii="Times New Roman" w:eastAsia="Times New Roman" w:hAnsi="Times New Roman" w:cs="Times New Roman"/>
                <w:bCs/>
                <w:sz w:val="24"/>
                <w:szCs w:val="24"/>
              </w:rPr>
              <w:t>развития ребенка – учетная форма 112/у</w:t>
            </w:r>
          </w:p>
        </w:tc>
        <w:tc>
          <w:tcPr>
            <w:tcW w:w="1528" w:type="pct"/>
            <w:shd w:val="clear" w:color="auto" w:fill="auto"/>
          </w:tcPr>
          <w:p w14:paraId="352068D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4B5CD66" w14:textId="77777777" w:rsidTr="004F4BDD">
        <w:tc>
          <w:tcPr>
            <w:tcW w:w="272" w:type="pct"/>
            <w:shd w:val="clear" w:color="auto" w:fill="auto"/>
          </w:tcPr>
          <w:p w14:paraId="5E96439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45AAC11B" w14:textId="67CE9E07"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Карта </w:t>
            </w:r>
            <w:r w:rsidR="00C67489" w:rsidRPr="0018193D">
              <w:rPr>
                <w:rFonts w:ascii="Times New Roman" w:eastAsia="Times New Roman" w:hAnsi="Times New Roman" w:cs="Times New Roman"/>
                <w:bCs/>
                <w:sz w:val="24"/>
                <w:szCs w:val="24"/>
              </w:rPr>
              <w:t>динамического наблюдения за больным с артериальной гипертензией – учетная форма № 140/у-02</w:t>
            </w:r>
          </w:p>
        </w:tc>
        <w:tc>
          <w:tcPr>
            <w:tcW w:w="1528" w:type="pct"/>
            <w:shd w:val="clear" w:color="auto" w:fill="auto"/>
          </w:tcPr>
          <w:p w14:paraId="42BF01D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49270B7" w14:textId="77777777" w:rsidTr="004F4BDD">
        <w:tc>
          <w:tcPr>
            <w:tcW w:w="272" w:type="pct"/>
            <w:shd w:val="clear" w:color="auto" w:fill="auto"/>
          </w:tcPr>
          <w:p w14:paraId="3D95A26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3084869D" w14:textId="6E31B181"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Медицинская </w:t>
            </w:r>
            <w:r w:rsidR="00C67489" w:rsidRPr="0018193D">
              <w:rPr>
                <w:rFonts w:ascii="Times New Roman" w:eastAsia="Times New Roman" w:hAnsi="Times New Roman" w:cs="Times New Roman"/>
                <w:bCs/>
                <w:sz w:val="24"/>
                <w:szCs w:val="24"/>
              </w:rPr>
              <w:t>карта пациента, получающего медицинскую помощь в амбулаторных условиях – учетная форма № 025/у</w:t>
            </w:r>
          </w:p>
        </w:tc>
        <w:tc>
          <w:tcPr>
            <w:tcW w:w="1528" w:type="pct"/>
            <w:shd w:val="clear" w:color="auto" w:fill="auto"/>
          </w:tcPr>
          <w:p w14:paraId="672D012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4256681" w14:textId="77777777" w:rsidTr="004F4BDD">
        <w:tc>
          <w:tcPr>
            <w:tcW w:w="272" w:type="pct"/>
            <w:shd w:val="clear" w:color="auto" w:fill="auto"/>
          </w:tcPr>
          <w:p w14:paraId="40FAE8C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74C030DE" w14:textId="0199ABEA"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Талон </w:t>
            </w:r>
            <w:r w:rsidR="00C67489" w:rsidRPr="0018193D">
              <w:rPr>
                <w:rFonts w:ascii="Times New Roman" w:eastAsia="Times New Roman" w:hAnsi="Times New Roman" w:cs="Times New Roman"/>
                <w:bCs/>
                <w:sz w:val="24"/>
                <w:szCs w:val="24"/>
              </w:rPr>
              <w:t>пациента, получающего медицинскую помощь в амбулаторных условиях – учетная форма № 025-1/у</w:t>
            </w:r>
          </w:p>
        </w:tc>
        <w:tc>
          <w:tcPr>
            <w:tcW w:w="1528" w:type="pct"/>
            <w:shd w:val="clear" w:color="auto" w:fill="auto"/>
          </w:tcPr>
          <w:p w14:paraId="0C1F9F0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9746D0D" w14:textId="77777777" w:rsidTr="004F4BDD">
        <w:tc>
          <w:tcPr>
            <w:tcW w:w="272" w:type="pct"/>
            <w:shd w:val="clear" w:color="auto" w:fill="auto"/>
          </w:tcPr>
          <w:p w14:paraId="19DA1FD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12</w:t>
            </w:r>
          </w:p>
        </w:tc>
        <w:tc>
          <w:tcPr>
            <w:tcW w:w="3200" w:type="pct"/>
            <w:shd w:val="clear" w:color="auto" w:fill="auto"/>
          </w:tcPr>
          <w:p w14:paraId="6004E8DA" w14:textId="5E80264F"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Карта </w:t>
            </w:r>
            <w:r w:rsidR="00C67489" w:rsidRPr="0018193D">
              <w:rPr>
                <w:rFonts w:ascii="Times New Roman" w:eastAsia="Times New Roman" w:hAnsi="Times New Roman" w:cs="Times New Roman"/>
                <w:bCs/>
                <w:sz w:val="24"/>
                <w:szCs w:val="24"/>
              </w:rPr>
              <w:t xml:space="preserve">профилактического медицинского осмотра несовершеннолетнего учетная форма N 030-ПО/у-17 </w:t>
            </w:r>
          </w:p>
        </w:tc>
        <w:tc>
          <w:tcPr>
            <w:tcW w:w="1528" w:type="pct"/>
            <w:shd w:val="clear" w:color="auto" w:fill="auto"/>
          </w:tcPr>
          <w:p w14:paraId="3765DA4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CFFA4C7" w14:textId="77777777" w:rsidTr="004F4BDD">
        <w:tc>
          <w:tcPr>
            <w:tcW w:w="272" w:type="pct"/>
            <w:shd w:val="clear" w:color="auto" w:fill="auto"/>
          </w:tcPr>
          <w:p w14:paraId="6288649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13</w:t>
            </w:r>
          </w:p>
        </w:tc>
        <w:tc>
          <w:tcPr>
            <w:tcW w:w="3200" w:type="pct"/>
            <w:shd w:val="clear" w:color="auto" w:fill="auto"/>
          </w:tcPr>
          <w:p w14:paraId="2587B8AB" w14:textId="4AC4CDAD" w:rsidR="00C67489" w:rsidRPr="0018193D" w:rsidRDefault="009256D9" w:rsidP="00C67489">
            <w:pPr>
              <w:spacing w:after="0" w:line="240" w:lineRule="auto"/>
              <w:jc w:val="both"/>
              <w:rPr>
                <w:rFonts w:ascii="Times New Roman" w:eastAsia="Times New Roman" w:hAnsi="Times New Roman" w:cs="Times New Roman"/>
                <w:bCs/>
                <w:sz w:val="24"/>
                <w:szCs w:val="24"/>
              </w:rPr>
            </w:pPr>
            <w:hyperlink r:id="rId12" w:history="1">
              <w:r w:rsidR="00C67489" w:rsidRPr="0018193D">
                <w:rPr>
                  <w:rFonts w:ascii="Times New Roman" w:eastAsia="Times New Roman" w:hAnsi="Times New Roman" w:cs="Times New Roman"/>
                  <w:bCs/>
                  <w:sz w:val="24"/>
                  <w:szCs w:val="24"/>
                </w:rPr>
                <w:t xml:space="preserve"> </w:t>
              </w:r>
              <w:r w:rsidR="005323D5" w:rsidRPr="0018193D">
                <w:rPr>
                  <w:rFonts w:ascii="Times New Roman" w:eastAsia="Times New Roman" w:hAnsi="Times New Roman" w:cs="Times New Roman"/>
                  <w:bCs/>
                  <w:sz w:val="24"/>
                  <w:szCs w:val="24"/>
                </w:rPr>
                <w:t xml:space="preserve">Карта </w:t>
              </w:r>
              <w:r w:rsidR="00C67489" w:rsidRPr="0018193D">
                <w:rPr>
                  <w:rFonts w:ascii="Times New Roman" w:eastAsia="Times New Roman" w:hAnsi="Times New Roman" w:cs="Times New Roman"/>
                  <w:bCs/>
                  <w:sz w:val="24"/>
                  <w:szCs w:val="24"/>
                </w:rPr>
                <w:t>диспансеризации несовершеннолетнего учетная форма N 030-Д/с/у-13</w:t>
              </w:r>
            </w:hyperlink>
          </w:p>
        </w:tc>
        <w:tc>
          <w:tcPr>
            <w:tcW w:w="1528" w:type="pct"/>
            <w:shd w:val="clear" w:color="auto" w:fill="auto"/>
          </w:tcPr>
          <w:p w14:paraId="62C43A5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EAC2A39" w14:textId="77777777" w:rsidTr="004F4BDD">
        <w:tc>
          <w:tcPr>
            <w:tcW w:w="272" w:type="pct"/>
            <w:shd w:val="clear" w:color="auto" w:fill="auto"/>
          </w:tcPr>
          <w:p w14:paraId="1661397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14</w:t>
            </w:r>
          </w:p>
        </w:tc>
        <w:tc>
          <w:tcPr>
            <w:tcW w:w="3200" w:type="pct"/>
            <w:shd w:val="clear" w:color="auto" w:fill="auto"/>
          </w:tcPr>
          <w:p w14:paraId="2AE65589" w14:textId="2E9B7C4C" w:rsidR="00C67489" w:rsidRPr="0018193D" w:rsidRDefault="009256D9" w:rsidP="00C67489">
            <w:pPr>
              <w:spacing w:after="0" w:line="240" w:lineRule="auto"/>
              <w:jc w:val="both"/>
              <w:rPr>
                <w:rFonts w:ascii="Times New Roman" w:eastAsia="Times New Roman" w:hAnsi="Times New Roman" w:cs="Times New Roman"/>
                <w:bCs/>
                <w:sz w:val="24"/>
                <w:szCs w:val="24"/>
              </w:rPr>
            </w:pPr>
            <w:hyperlink r:id="rId13" w:history="1">
              <w:r w:rsidR="005323D5" w:rsidRPr="0018193D">
                <w:rPr>
                  <w:rFonts w:ascii="Times New Roman" w:eastAsia="Times New Roman" w:hAnsi="Times New Roman" w:cs="Times New Roman"/>
                  <w:bCs/>
                  <w:sz w:val="24"/>
                  <w:szCs w:val="24"/>
                </w:rPr>
                <w:t xml:space="preserve">Контрольная </w:t>
              </w:r>
              <w:r w:rsidR="00C67489" w:rsidRPr="0018193D">
                <w:rPr>
                  <w:rFonts w:ascii="Times New Roman" w:eastAsia="Times New Roman" w:hAnsi="Times New Roman" w:cs="Times New Roman"/>
                  <w:bCs/>
                  <w:sz w:val="24"/>
                  <w:szCs w:val="24"/>
                </w:rPr>
                <w:t>карта диспансерного наблюдения учетная форма N 030/у</w:t>
              </w:r>
            </w:hyperlink>
          </w:p>
        </w:tc>
        <w:tc>
          <w:tcPr>
            <w:tcW w:w="1528" w:type="pct"/>
            <w:shd w:val="clear" w:color="auto" w:fill="auto"/>
          </w:tcPr>
          <w:p w14:paraId="616C314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D44AFE9" w14:textId="77777777" w:rsidTr="004F4BDD">
        <w:tc>
          <w:tcPr>
            <w:tcW w:w="272" w:type="pct"/>
            <w:shd w:val="clear" w:color="auto" w:fill="auto"/>
          </w:tcPr>
          <w:p w14:paraId="7DDC789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15</w:t>
            </w:r>
          </w:p>
        </w:tc>
        <w:tc>
          <w:tcPr>
            <w:tcW w:w="3200" w:type="pct"/>
            <w:shd w:val="clear" w:color="auto" w:fill="auto"/>
          </w:tcPr>
          <w:p w14:paraId="0E0C09D0" w14:textId="716F9FE5"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Журнал </w:t>
            </w:r>
            <w:r w:rsidR="00C67489" w:rsidRPr="0018193D">
              <w:rPr>
                <w:rFonts w:ascii="Times New Roman" w:eastAsia="Times New Roman" w:hAnsi="Times New Roman" w:cs="Times New Roman"/>
                <w:bCs/>
                <w:sz w:val="24"/>
                <w:szCs w:val="24"/>
              </w:rPr>
              <w:t>учета аварийных ситуаций при проведении медицинских манипуляций</w:t>
            </w:r>
          </w:p>
        </w:tc>
        <w:tc>
          <w:tcPr>
            <w:tcW w:w="1528" w:type="pct"/>
            <w:shd w:val="clear" w:color="auto" w:fill="auto"/>
          </w:tcPr>
          <w:p w14:paraId="7EE11DE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251FBAE" w14:textId="77777777" w:rsidTr="004F4BDD">
        <w:tc>
          <w:tcPr>
            <w:tcW w:w="272" w:type="pct"/>
            <w:shd w:val="clear" w:color="auto" w:fill="auto"/>
          </w:tcPr>
          <w:p w14:paraId="6F1D4FB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16</w:t>
            </w:r>
          </w:p>
        </w:tc>
        <w:tc>
          <w:tcPr>
            <w:tcW w:w="3200" w:type="pct"/>
            <w:shd w:val="clear" w:color="auto" w:fill="auto"/>
          </w:tcPr>
          <w:p w14:paraId="52870F2B" w14:textId="1C44EDD6" w:rsidR="00C67489" w:rsidRPr="0018193D" w:rsidRDefault="005323D5"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bCs/>
                <w:sz w:val="24"/>
                <w:szCs w:val="24"/>
              </w:rPr>
              <w:t xml:space="preserve">Журнал </w:t>
            </w:r>
            <w:r w:rsidR="00C67489" w:rsidRPr="0018193D">
              <w:rPr>
                <w:rFonts w:ascii="Times New Roman" w:eastAsia="Times New Roman" w:hAnsi="Times New Roman" w:cs="Times New Roman"/>
                <w:bCs/>
                <w:sz w:val="24"/>
                <w:szCs w:val="24"/>
              </w:rPr>
              <w:t xml:space="preserve">регистрации предрейсовых, </w:t>
            </w:r>
            <w:proofErr w:type="spellStart"/>
            <w:r w:rsidR="00C67489" w:rsidRPr="0018193D">
              <w:rPr>
                <w:rFonts w:ascii="Times New Roman" w:eastAsia="Times New Roman" w:hAnsi="Times New Roman" w:cs="Times New Roman"/>
                <w:bCs/>
                <w:sz w:val="24"/>
                <w:szCs w:val="24"/>
              </w:rPr>
              <w:t>предсменных</w:t>
            </w:r>
            <w:proofErr w:type="spellEnd"/>
            <w:r w:rsidR="00C67489" w:rsidRPr="0018193D">
              <w:rPr>
                <w:rFonts w:ascii="Times New Roman" w:eastAsia="Times New Roman" w:hAnsi="Times New Roman" w:cs="Times New Roman"/>
                <w:bCs/>
                <w:sz w:val="24"/>
                <w:szCs w:val="24"/>
              </w:rPr>
              <w:t xml:space="preserve"> медицинских осмотров </w:t>
            </w:r>
          </w:p>
        </w:tc>
        <w:tc>
          <w:tcPr>
            <w:tcW w:w="1528" w:type="pct"/>
            <w:shd w:val="clear" w:color="auto" w:fill="auto"/>
          </w:tcPr>
          <w:p w14:paraId="225DC4C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E488B2D" w14:textId="77777777" w:rsidTr="004F4BDD">
        <w:tc>
          <w:tcPr>
            <w:tcW w:w="272" w:type="pct"/>
            <w:shd w:val="clear" w:color="auto" w:fill="auto"/>
          </w:tcPr>
          <w:p w14:paraId="1E30F45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17</w:t>
            </w:r>
          </w:p>
        </w:tc>
        <w:tc>
          <w:tcPr>
            <w:tcW w:w="3200" w:type="pct"/>
            <w:shd w:val="clear" w:color="auto" w:fill="auto"/>
          </w:tcPr>
          <w:p w14:paraId="571A74F0" w14:textId="09C1A418"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Журнал </w:t>
            </w:r>
            <w:r w:rsidR="00C67489" w:rsidRPr="0018193D">
              <w:rPr>
                <w:rFonts w:ascii="Times New Roman" w:eastAsia="Times New Roman" w:hAnsi="Times New Roman" w:cs="Times New Roman"/>
                <w:bCs/>
                <w:sz w:val="24"/>
                <w:szCs w:val="24"/>
              </w:rPr>
              <w:t xml:space="preserve">регистрации послерейсовых, </w:t>
            </w:r>
            <w:proofErr w:type="spellStart"/>
            <w:r w:rsidR="00C67489" w:rsidRPr="0018193D">
              <w:rPr>
                <w:rFonts w:ascii="Times New Roman" w:eastAsia="Times New Roman" w:hAnsi="Times New Roman" w:cs="Times New Roman"/>
                <w:bCs/>
                <w:sz w:val="24"/>
                <w:szCs w:val="24"/>
              </w:rPr>
              <w:t>послесменных</w:t>
            </w:r>
            <w:proofErr w:type="spellEnd"/>
            <w:r w:rsidR="00C67489" w:rsidRPr="0018193D">
              <w:rPr>
                <w:rFonts w:ascii="Times New Roman" w:eastAsia="Times New Roman" w:hAnsi="Times New Roman" w:cs="Times New Roman"/>
                <w:bCs/>
                <w:sz w:val="24"/>
                <w:szCs w:val="24"/>
              </w:rPr>
              <w:t xml:space="preserve"> медицинских осмотров</w:t>
            </w:r>
          </w:p>
          <w:p w14:paraId="2D05090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8" w:type="pct"/>
            <w:shd w:val="clear" w:color="auto" w:fill="auto"/>
          </w:tcPr>
          <w:p w14:paraId="35385CB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616C9F0" w14:textId="77777777" w:rsidTr="004F4BDD">
        <w:tc>
          <w:tcPr>
            <w:tcW w:w="5000" w:type="pct"/>
            <w:gridSpan w:val="3"/>
            <w:shd w:val="clear" w:color="auto" w:fill="auto"/>
          </w:tcPr>
          <w:p w14:paraId="501022E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5E3988D9" w14:textId="77777777" w:rsidTr="004F4BDD">
        <w:tc>
          <w:tcPr>
            <w:tcW w:w="272" w:type="pct"/>
            <w:shd w:val="clear" w:color="auto" w:fill="auto"/>
          </w:tcPr>
          <w:p w14:paraId="034DB88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57AC0F2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7ECECA7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6043DC66" w14:textId="77777777" w:rsidR="00C67489" w:rsidRPr="0018193D" w:rsidRDefault="00C67489" w:rsidP="00C67489">
      <w:pPr>
        <w:suppressAutoHyphens/>
        <w:spacing w:after="0" w:line="240" w:lineRule="auto"/>
        <w:jc w:val="both"/>
        <w:rPr>
          <w:rFonts w:ascii="Times New Roman" w:eastAsia="Times New Roman" w:hAnsi="Times New Roman" w:cs="Times New Roman"/>
          <w:bCs/>
          <w:sz w:val="24"/>
          <w:szCs w:val="24"/>
          <w:lang w:eastAsia="ru-RU"/>
        </w:rPr>
      </w:pPr>
    </w:p>
    <w:p w14:paraId="76D07A36" w14:textId="4C965716" w:rsidR="00C67489" w:rsidRPr="0018193D" w:rsidRDefault="00C67489" w:rsidP="00157203">
      <w:pPr>
        <w:spacing w:before="80" w:after="80" w:line="240" w:lineRule="auto"/>
        <w:ind w:firstLine="708"/>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Кабинет </w:t>
      </w:r>
      <w:r w:rsidR="00157203">
        <w:rPr>
          <w:rFonts w:ascii="Times New Roman" w:eastAsia="Times New Roman" w:hAnsi="Times New Roman" w:cs="Times New Roman"/>
          <w:bCs/>
          <w:sz w:val="24"/>
          <w:szCs w:val="24"/>
          <w:lang w:eastAsia="ru-RU"/>
        </w:rPr>
        <w:t>«С</w:t>
      </w:r>
      <w:r w:rsidRPr="0018193D">
        <w:rPr>
          <w:rFonts w:ascii="Times New Roman" w:eastAsia="Times New Roman" w:hAnsi="Times New Roman" w:cs="Times New Roman"/>
          <w:bCs/>
          <w:sz w:val="24"/>
          <w:szCs w:val="24"/>
          <w:lang w:eastAsia="ru-RU"/>
        </w:rPr>
        <w:t>корой медицинской помощи</w:t>
      </w:r>
      <w:r w:rsidR="00157203">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6275"/>
        <w:gridCol w:w="2994"/>
      </w:tblGrid>
      <w:tr w:rsidR="00C67489" w:rsidRPr="0018193D" w14:paraId="3547AF9E" w14:textId="77777777" w:rsidTr="004F4BDD">
        <w:tc>
          <w:tcPr>
            <w:tcW w:w="273" w:type="pct"/>
            <w:shd w:val="clear" w:color="auto" w:fill="auto"/>
            <w:vAlign w:val="center"/>
          </w:tcPr>
          <w:p w14:paraId="36ED57C3"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4A4CAE47"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31"/>
            </w:r>
          </w:p>
        </w:tc>
        <w:tc>
          <w:tcPr>
            <w:tcW w:w="1527" w:type="pct"/>
            <w:shd w:val="clear" w:color="auto" w:fill="auto"/>
            <w:vAlign w:val="center"/>
          </w:tcPr>
          <w:p w14:paraId="7AC6BCD8"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32"/>
            </w:r>
          </w:p>
        </w:tc>
      </w:tr>
      <w:tr w:rsidR="00C67489" w:rsidRPr="0018193D" w14:paraId="3498B693" w14:textId="77777777" w:rsidTr="004F4BDD">
        <w:trPr>
          <w:trHeight w:val="278"/>
        </w:trPr>
        <w:tc>
          <w:tcPr>
            <w:tcW w:w="5000" w:type="pct"/>
            <w:gridSpan w:val="3"/>
            <w:shd w:val="clear" w:color="auto" w:fill="auto"/>
          </w:tcPr>
          <w:p w14:paraId="1A2911B3"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67489" w:rsidRPr="0018193D" w14:paraId="79C5AFAC" w14:textId="77777777" w:rsidTr="004F4BDD">
        <w:trPr>
          <w:trHeight w:val="277"/>
        </w:trPr>
        <w:tc>
          <w:tcPr>
            <w:tcW w:w="5000" w:type="pct"/>
            <w:gridSpan w:val="3"/>
            <w:shd w:val="clear" w:color="auto" w:fill="auto"/>
          </w:tcPr>
          <w:p w14:paraId="61A1083B"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13339012" w14:textId="77777777" w:rsidTr="004F4BDD">
        <w:tc>
          <w:tcPr>
            <w:tcW w:w="273" w:type="pct"/>
            <w:shd w:val="clear" w:color="auto" w:fill="auto"/>
          </w:tcPr>
          <w:p w14:paraId="2FF15D6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599A4037" w14:textId="0051E5AF"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Функциональная </w:t>
            </w:r>
            <w:r w:rsidR="00C67489" w:rsidRPr="0018193D">
              <w:rPr>
                <w:rFonts w:ascii="Times New Roman" w:eastAsia="Times New Roman" w:hAnsi="Times New Roman" w:cs="Times New Roman"/>
                <w:bCs/>
                <w:sz w:val="24"/>
                <w:szCs w:val="24"/>
              </w:rPr>
              <w:t>мебель для обеспечения посадочных мест по количеству обучающихся</w:t>
            </w:r>
          </w:p>
        </w:tc>
        <w:tc>
          <w:tcPr>
            <w:tcW w:w="1527" w:type="pct"/>
            <w:shd w:val="clear" w:color="auto" w:fill="auto"/>
          </w:tcPr>
          <w:p w14:paraId="0D9E767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F8E5F26" w14:textId="77777777" w:rsidTr="004F4BDD">
        <w:tc>
          <w:tcPr>
            <w:tcW w:w="273" w:type="pct"/>
            <w:shd w:val="clear" w:color="auto" w:fill="auto"/>
          </w:tcPr>
          <w:p w14:paraId="3C2AB80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4DE325A2" w14:textId="5251184A"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Функциональная </w:t>
            </w:r>
            <w:r w:rsidR="00C67489" w:rsidRPr="0018193D">
              <w:rPr>
                <w:rFonts w:ascii="Times New Roman" w:eastAsia="Times New Roman" w:hAnsi="Times New Roman" w:cs="Times New Roman"/>
                <w:bCs/>
                <w:sz w:val="24"/>
                <w:szCs w:val="24"/>
              </w:rPr>
              <w:t>мебель для оборудования рабочего места преподавателя</w:t>
            </w:r>
          </w:p>
        </w:tc>
        <w:tc>
          <w:tcPr>
            <w:tcW w:w="1527" w:type="pct"/>
            <w:shd w:val="clear" w:color="auto" w:fill="auto"/>
          </w:tcPr>
          <w:p w14:paraId="1E27951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4D06870" w14:textId="77777777" w:rsidTr="004F4BDD">
        <w:tc>
          <w:tcPr>
            <w:tcW w:w="273" w:type="pct"/>
            <w:shd w:val="clear" w:color="auto" w:fill="auto"/>
          </w:tcPr>
          <w:p w14:paraId="43E53AE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4C127555" w14:textId="6ABBBD69"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Столик </w:t>
            </w:r>
            <w:r w:rsidR="00C67489" w:rsidRPr="0018193D">
              <w:rPr>
                <w:rFonts w:ascii="Times New Roman" w:eastAsia="Times New Roman" w:hAnsi="Times New Roman" w:cs="Times New Roman"/>
                <w:bCs/>
                <w:sz w:val="24"/>
                <w:szCs w:val="24"/>
              </w:rPr>
              <w:t>манипуляционный</w:t>
            </w:r>
          </w:p>
        </w:tc>
        <w:tc>
          <w:tcPr>
            <w:tcW w:w="1527" w:type="pct"/>
            <w:shd w:val="clear" w:color="auto" w:fill="auto"/>
          </w:tcPr>
          <w:p w14:paraId="7B2C128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D655216" w14:textId="77777777" w:rsidTr="004F4BDD">
        <w:tc>
          <w:tcPr>
            <w:tcW w:w="273" w:type="pct"/>
            <w:shd w:val="clear" w:color="auto" w:fill="auto"/>
          </w:tcPr>
          <w:p w14:paraId="2A4379F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79AAB412" w14:textId="1E8910E0"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Столик </w:t>
            </w:r>
            <w:r w:rsidR="00C67489" w:rsidRPr="0018193D">
              <w:rPr>
                <w:rFonts w:ascii="Times New Roman" w:eastAsia="Times New Roman" w:hAnsi="Times New Roman" w:cs="Times New Roman"/>
                <w:bCs/>
                <w:sz w:val="24"/>
                <w:szCs w:val="24"/>
              </w:rPr>
              <w:t>инструментальный</w:t>
            </w:r>
          </w:p>
        </w:tc>
        <w:tc>
          <w:tcPr>
            <w:tcW w:w="1527" w:type="pct"/>
            <w:shd w:val="clear" w:color="auto" w:fill="auto"/>
          </w:tcPr>
          <w:p w14:paraId="24CB115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F159101" w14:textId="77777777" w:rsidTr="004F4BDD">
        <w:tc>
          <w:tcPr>
            <w:tcW w:w="273" w:type="pct"/>
            <w:shd w:val="clear" w:color="auto" w:fill="auto"/>
          </w:tcPr>
          <w:p w14:paraId="530AC5C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5F52F89A" w14:textId="75C666B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Ширма </w:t>
            </w:r>
            <w:r w:rsidR="00C67489" w:rsidRPr="0018193D">
              <w:rPr>
                <w:rFonts w:ascii="Times New Roman" w:eastAsia="Times New Roman" w:hAnsi="Times New Roman" w:cs="Times New Roman"/>
                <w:bCs/>
                <w:sz w:val="24"/>
                <w:szCs w:val="24"/>
              </w:rPr>
              <w:t>медицинская</w:t>
            </w:r>
          </w:p>
        </w:tc>
        <w:tc>
          <w:tcPr>
            <w:tcW w:w="1527" w:type="pct"/>
            <w:shd w:val="clear" w:color="auto" w:fill="auto"/>
          </w:tcPr>
          <w:p w14:paraId="0D180F7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08B76CC" w14:textId="77777777" w:rsidTr="004F4BDD">
        <w:tc>
          <w:tcPr>
            <w:tcW w:w="273" w:type="pct"/>
            <w:shd w:val="clear" w:color="auto" w:fill="auto"/>
          </w:tcPr>
          <w:p w14:paraId="2968D89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3649CAD5" w14:textId="291A3CE5"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Кушетка </w:t>
            </w:r>
            <w:r w:rsidR="00C67489" w:rsidRPr="0018193D">
              <w:rPr>
                <w:rFonts w:ascii="Times New Roman" w:eastAsia="Times New Roman" w:hAnsi="Times New Roman" w:cs="Times New Roman"/>
                <w:bCs/>
                <w:sz w:val="24"/>
                <w:szCs w:val="24"/>
              </w:rPr>
              <w:t>медицинская</w:t>
            </w:r>
          </w:p>
        </w:tc>
        <w:tc>
          <w:tcPr>
            <w:tcW w:w="1527" w:type="pct"/>
            <w:shd w:val="clear" w:color="auto" w:fill="auto"/>
          </w:tcPr>
          <w:p w14:paraId="47F72D2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5970975" w14:textId="77777777" w:rsidTr="004F4BDD">
        <w:tc>
          <w:tcPr>
            <w:tcW w:w="273" w:type="pct"/>
            <w:shd w:val="clear" w:color="auto" w:fill="auto"/>
          </w:tcPr>
          <w:p w14:paraId="31595D3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4C597FB6" w14:textId="5F478FD1"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Носилки</w:t>
            </w:r>
            <w:r w:rsidR="00C67489" w:rsidRPr="0018193D">
              <w:rPr>
                <w:rFonts w:ascii="Times New Roman" w:eastAsia="Times New Roman" w:hAnsi="Times New Roman" w:cs="Times New Roman"/>
                <w:bCs/>
                <w:sz w:val="24"/>
                <w:szCs w:val="24"/>
              </w:rPr>
              <w:t>-бескаркасные</w:t>
            </w:r>
          </w:p>
        </w:tc>
        <w:tc>
          <w:tcPr>
            <w:tcW w:w="1527" w:type="pct"/>
            <w:shd w:val="clear" w:color="auto" w:fill="auto"/>
          </w:tcPr>
          <w:p w14:paraId="2085519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354B473" w14:textId="77777777" w:rsidTr="004F4BDD">
        <w:tc>
          <w:tcPr>
            <w:tcW w:w="273" w:type="pct"/>
            <w:shd w:val="clear" w:color="auto" w:fill="auto"/>
          </w:tcPr>
          <w:p w14:paraId="7E52A8E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442709ED" w14:textId="5DB052F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Штатив </w:t>
            </w:r>
            <w:r w:rsidR="00C67489" w:rsidRPr="0018193D">
              <w:rPr>
                <w:rFonts w:ascii="Times New Roman" w:eastAsia="Times New Roman" w:hAnsi="Times New Roman" w:cs="Times New Roman"/>
                <w:bCs/>
                <w:sz w:val="24"/>
                <w:szCs w:val="24"/>
              </w:rPr>
              <w:t>для инфузий</w:t>
            </w:r>
          </w:p>
        </w:tc>
        <w:tc>
          <w:tcPr>
            <w:tcW w:w="1527" w:type="pct"/>
            <w:shd w:val="clear" w:color="auto" w:fill="auto"/>
          </w:tcPr>
          <w:p w14:paraId="28B498C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D0B81EA" w14:textId="77777777" w:rsidTr="004F4BDD">
        <w:tc>
          <w:tcPr>
            <w:tcW w:w="273" w:type="pct"/>
            <w:shd w:val="clear" w:color="auto" w:fill="auto"/>
          </w:tcPr>
          <w:p w14:paraId="539B6A2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0C454EB7" w14:textId="79AD5B82"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Емкости </w:t>
            </w:r>
            <w:r w:rsidR="00C67489" w:rsidRPr="0018193D">
              <w:rPr>
                <w:rFonts w:ascii="Times New Roman" w:eastAsia="Times New Roman" w:hAnsi="Times New Roman" w:cs="Times New Roman"/>
                <w:bCs/>
                <w:sz w:val="24"/>
                <w:szCs w:val="24"/>
              </w:rPr>
              <w:t>для дезинфекции</w:t>
            </w:r>
          </w:p>
        </w:tc>
        <w:tc>
          <w:tcPr>
            <w:tcW w:w="1527" w:type="pct"/>
            <w:shd w:val="clear" w:color="auto" w:fill="auto"/>
          </w:tcPr>
          <w:p w14:paraId="59E97A7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4E50D0B" w14:textId="77777777" w:rsidTr="004F4BDD">
        <w:tc>
          <w:tcPr>
            <w:tcW w:w="273" w:type="pct"/>
            <w:shd w:val="clear" w:color="auto" w:fill="auto"/>
          </w:tcPr>
          <w:p w14:paraId="6D83DCA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76B5BDA0" w14:textId="39D6DD12" w:rsidR="00C67489" w:rsidRPr="0018193D" w:rsidRDefault="005323D5"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Cs/>
                <w:sz w:val="24"/>
                <w:szCs w:val="24"/>
                <w:lang w:eastAsia="ru-RU"/>
              </w:rPr>
              <w:t xml:space="preserve">Емкости </w:t>
            </w:r>
            <w:r w:rsidR="00C67489" w:rsidRPr="0018193D">
              <w:rPr>
                <w:rFonts w:ascii="Times New Roman" w:eastAsia="Times New Roman" w:hAnsi="Times New Roman" w:cs="Times New Roman"/>
                <w:bCs/>
                <w:sz w:val="24"/>
                <w:szCs w:val="24"/>
                <w:lang w:eastAsia="ru-RU"/>
              </w:rPr>
              <w:t xml:space="preserve">для мед. </w:t>
            </w:r>
            <w:r w:rsidRPr="0018193D">
              <w:rPr>
                <w:rFonts w:ascii="Times New Roman" w:eastAsia="Times New Roman" w:hAnsi="Times New Roman" w:cs="Times New Roman"/>
                <w:bCs/>
                <w:sz w:val="24"/>
                <w:szCs w:val="24"/>
                <w:lang w:eastAsia="ru-RU"/>
              </w:rPr>
              <w:t>Отходов</w:t>
            </w:r>
          </w:p>
        </w:tc>
        <w:tc>
          <w:tcPr>
            <w:tcW w:w="1527" w:type="pct"/>
            <w:shd w:val="clear" w:color="auto" w:fill="auto"/>
          </w:tcPr>
          <w:p w14:paraId="353888C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CDD8E5B"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32406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02B070F4"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2AAAF1E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100C2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1AE319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3C74C6FE"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E9FBF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67489" w:rsidRPr="0018193D" w14:paraId="74EFCDC5"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02E3F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2FCD08F6" w14:textId="77777777" w:rsidTr="004F4BDD">
        <w:tc>
          <w:tcPr>
            <w:tcW w:w="273" w:type="pct"/>
            <w:shd w:val="clear" w:color="auto" w:fill="auto"/>
          </w:tcPr>
          <w:p w14:paraId="2EB5FF5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17129C48" w14:textId="289467E2"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Электрокардиограф</w:t>
            </w:r>
          </w:p>
        </w:tc>
        <w:tc>
          <w:tcPr>
            <w:tcW w:w="1527" w:type="pct"/>
            <w:shd w:val="clear" w:color="auto" w:fill="auto"/>
          </w:tcPr>
          <w:p w14:paraId="4002358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B8F061C" w14:textId="77777777" w:rsidTr="004F4BDD">
        <w:tc>
          <w:tcPr>
            <w:tcW w:w="273" w:type="pct"/>
            <w:shd w:val="clear" w:color="auto" w:fill="auto"/>
          </w:tcPr>
          <w:p w14:paraId="67DD9BA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3BAA6C01" w14:textId="2D14C08F"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Тонометры</w:t>
            </w:r>
          </w:p>
        </w:tc>
        <w:tc>
          <w:tcPr>
            <w:tcW w:w="1527" w:type="pct"/>
            <w:shd w:val="clear" w:color="auto" w:fill="auto"/>
          </w:tcPr>
          <w:p w14:paraId="13FE3DA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2DED85F" w14:textId="77777777" w:rsidTr="004F4BDD">
        <w:tc>
          <w:tcPr>
            <w:tcW w:w="273" w:type="pct"/>
            <w:shd w:val="clear" w:color="auto" w:fill="auto"/>
          </w:tcPr>
          <w:p w14:paraId="58EA11A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26B2FC78" w14:textId="01F1DC0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Фонендоскопы</w:t>
            </w:r>
          </w:p>
        </w:tc>
        <w:tc>
          <w:tcPr>
            <w:tcW w:w="1527" w:type="pct"/>
            <w:shd w:val="clear" w:color="auto" w:fill="auto"/>
          </w:tcPr>
          <w:p w14:paraId="3B8C5D2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F8CC73F" w14:textId="77777777" w:rsidTr="004F4BDD">
        <w:tc>
          <w:tcPr>
            <w:tcW w:w="273" w:type="pct"/>
            <w:shd w:val="clear" w:color="auto" w:fill="auto"/>
          </w:tcPr>
          <w:p w14:paraId="0A1F6C4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7288FF35" w14:textId="59B239CA"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Спирометр </w:t>
            </w:r>
            <w:r w:rsidR="00C67489" w:rsidRPr="0018193D">
              <w:rPr>
                <w:rFonts w:ascii="Times New Roman" w:eastAsia="Times New Roman" w:hAnsi="Times New Roman" w:cs="Times New Roman"/>
                <w:bCs/>
                <w:sz w:val="24"/>
                <w:szCs w:val="24"/>
              </w:rPr>
              <w:t>(</w:t>
            </w:r>
            <w:proofErr w:type="spellStart"/>
            <w:r w:rsidR="00C67489" w:rsidRPr="0018193D">
              <w:rPr>
                <w:rFonts w:ascii="Times New Roman" w:eastAsia="Times New Roman" w:hAnsi="Times New Roman" w:cs="Times New Roman"/>
                <w:bCs/>
                <w:sz w:val="24"/>
                <w:szCs w:val="24"/>
              </w:rPr>
              <w:t>пикфлоуметр</w:t>
            </w:r>
            <w:proofErr w:type="spellEnd"/>
            <w:r w:rsidR="00C67489" w:rsidRPr="0018193D">
              <w:rPr>
                <w:rFonts w:ascii="Times New Roman" w:eastAsia="Times New Roman" w:hAnsi="Times New Roman" w:cs="Times New Roman"/>
                <w:bCs/>
                <w:sz w:val="24"/>
                <w:szCs w:val="24"/>
              </w:rPr>
              <w:t>)</w:t>
            </w:r>
          </w:p>
        </w:tc>
        <w:tc>
          <w:tcPr>
            <w:tcW w:w="1527" w:type="pct"/>
            <w:shd w:val="clear" w:color="auto" w:fill="auto"/>
          </w:tcPr>
          <w:p w14:paraId="0CB38F4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6D9F784" w14:textId="77777777" w:rsidTr="004F4BDD">
        <w:tc>
          <w:tcPr>
            <w:tcW w:w="273" w:type="pct"/>
            <w:shd w:val="clear" w:color="auto" w:fill="auto"/>
          </w:tcPr>
          <w:p w14:paraId="36C4B30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3314BFAD"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Глюкометр</w:t>
            </w:r>
          </w:p>
        </w:tc>
        <w:tc>
          <w:tcPr>
            <w:tcW w:w="1527" w:type="pct"/>
            <w:shd w:val="clear" w:color="auto" w:fill="auto"/>
          </w:tcPr>
          <w:p w14:paraId="3E0A292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E35F899" w14:textId="77777777" w:rsidTr="004F4BDD">
        <w:tc>
          <w:tcPr>
            <w:tcW w:w="273" w:type="pct"/>
            <w:shd w:val="clear" w:color="auto" w:fill="auto"/>
          </w:tcPr>
          <w:p w14:paraId="12F952D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01EB5A9F" w14:textId="6C4B731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Небулайзер</w:t>
            </w:r>
          </w:p>
        </w:tc>
        <w:tc>
          <w:tcPr>
            <w:tcW w:w="1527" w:type="pct"/>
            <w:shd w:val="clear" w:color="auto" w:fill="auto"/>
          </w:tcPr>
          <w:p w14:paraId="3D0043C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9E6C689" w14:textId="77777777" w:rsidTr="004F4BDD">
        <w:tc>
          <w:tcPr>
            <w:tcW w:w="273" w:type="pct"/>
            <w:shd w:val="clear" w:color="auto" w:fill="auto"/>
          </w:tcPr>
          <w:p w14:paraId="078EF05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11A7A6AF" w14:textId="08298FC3"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Пульсоксиметр</w:t>
            </w:r>
          </w:p>
        </w:tc>
        <w:tc>
          <w:tcPr>
            <w:tcW w:w="1527" w:type="pct"/>
            <w:shd w:val="clear" w:color="auto" w:fill="auto"/>
          </w:tcPr>
          <w:p w14:paraId="67B22FF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5717DF6" w14:textId="77777777" w:rsidTr="004F4BDD">
        <w:tc>
          <w:tcPr>
            <w:tcW w:w="273" w:type="pct"/>
            <w:shd w:val="clear" w:color="auto" w:fill="auto"/>
          </w:tcPr>
          <w:p w14:paraId="655B4B4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7A632CD7" w14:textId="78C12CEA"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Укладка </w:t>
            </w:r>
            <w:r w:rsidR="00C67489" w:rsidRPr="0018193D">
              <w:rPr>
                <w:rFonts w:ascii="Times New Roman" w:eastAsia="Times New Roman" w:hAnsi="Times New Roman" w:cs="Times New Roman"/>
                <w:bCs/>
                <w:sz w:val="24"/>
                <w:szCs w:val="24"/>
              </w:rPr>
              <w:t xml:space="preserve">для оказания  скорой медицинской помощи </w:t>
            </w:r>
            <w:proofErr w:type="spellStart"/>
            <w:r w:rsidR="00C67489" w:rsidRPr="0018193D">
              <w:rPr>
                <w:rFonts w:ascii="Times New Roman" w:eastAsia="Times New Roman" w:hAnsi="Times New Roman" w:cs="Times New Roman"/>
                <w:bCs/>
                <w:sz w:val="24"/>
                <w:szCs w:val="24"/>
              </w:rPr>
              <w:t>общепрофильная</w:t>
            </w:r>
            <w:proofErr w:type="spellEnd"/>
          </w:p>
        </w:tc>
        <w:tc>
          <w:tcPr>
            <w:tcW w:w="1527" w:type="pct"/>
            <w:shd w:val="clear" w:color="auto" w:fill="auto"/>
          </w:tcPr>
          <w:p w14:paraId="49BC3CB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71562E8" w14:textId="77777777" w:rsidTr="004F4BDD">
        <w:tc>
          <w:tcPr>
            <w:tcW w:w="273" w:type="pct"/>
            <w:shd w:val="clear" w:color="auto" w:fill="auto"/>
          </w:tcPr>
          <w:p w14:paraId="7DFA258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007E79BF" w14:textId="60D96F89"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Набор </w:t>
            </w:r>
            <w:r w:rsidR="00C67489" w:rsidRPr="0018193D">
              <w:rPr>
                <w:rFonts w:ascii="Times New Roman" w:eastAsia="Times New Roman" w:hAnsi="Times New Roman" w:cs="Times New Roman"/>
                <w:bCs/>
                <w:sz w:val="24"/>
                <w:szCs w:val="24"/>
              </w:rPr>
              <w:t>акушерский для оказания  скорой медицинской помощи</w:t>
            </w:r>
          </w:p>
        </w:tc>
        <w:tc>
          <w:tcPr>
            <w:tcW w:w="1527" w:type="pct"/>
            <w:shd w:val="clear" w:color="auto" w:fill="auto"/>
          </w:tcPr>
          <w:p w14:paraId="0F1155C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AE7EC43" w14:textId="77777777" w:rsidTr="004F4BDD">
        <w:tc>
          <w:tcPr>
            <w:tcW w:w="273" w:type="pct"/>
            <w:shd w:val="clear" w:color="auto" w:fill="auto"/>
          </w:tcPr>
          <w:p w14:paraId="7A801D8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1FFACCC8" w14:textId="4FB41B0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Набор  </w:t>
            </w:r>
            <w:r w:rsidR="00C67489" w:rsidRPr="0018193D">
              <w:rPr>
                <w:rFonts w:ascii="Times New Roman" w:eastAsia="Times New Roman" w:hAnsi="Times New Roman" w:cs="Times New Roman"/>
                <w:bCs/>
                <w:sz w:val="24"/>
                <w:szCs w:val="24"/>
              </w:rPr>
              <w:t>для оказания помощи при экзогенных отравлениях</w:t>
            </w:r>
          </w:p>
        </w:tc>
        <w:tc>
          <w:tcPr>
            <w:tcW w:w="1527" w:type="pct"/>
            <w:shd w:val="clear" w:color="auto" w:fill="auto"/>
          </w:tcPr>
          <w:p w14:paraId="738EDE0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7DD25A4" w14:textId="77777777" w:rsidTr="004F4BDD">
        <w:tc>
          <w:tcPr>
            <w:tcW w:w="273" w:type="pct"/>
            <w:shd w:val="clear" w:color="auto" w:fill="auto"/>
          </w:tcPr>
          <w:p w14:paraId="3E5F91C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7368EF36" w14:textId="5ABCBD6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Аптечка </w:t>
            </w:r>
            <w:r w:rsidR="00C67489" w:rsidRPr="0018193D">
              <w:rPr>
                <w:rFonts w:ascii="Times New Roman" w:eastAsia="Times New Roman" w:hAnsi="Times New Roman" w:cs="Times New Roman"/>
                <w:bCs/>
                <w:sz w:val="24"/>
                <w:szCs w:val="24"/>
              </w:rPr>
              <w:t>«Анти-ВИЧ»</w:t>
            </w:r>
          </w:p>
        </w:tc>
        <w:tc>
          <w:tcPr>
            <w:tcW w:w="1527" w:type="pct"/>
            <w:shd w:val="clear" w:color="auto" w:fill="auto"/>
          </w:tcPr>
          <w:p w14:paraId="1BADDBF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A18892F" w14:textId="77777777" w:rsidTr="004F4BDD">
        <w:tc>
          <w:tcPr>
            <w:tcW w:w="273" w:type="pct"/>
            <w:shd w:val="clear" w:color="auto" w:fill="auto"/>
          </w:tcPr>
          <w:p w14:paraId="79F9EF4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12</w:t>
            </w:r>
          </w:p>
        </w:tc>
        <w:tc>
          <w:tcPr>
            <w:tcW w:w="3200" w:type="pct"/>
            <w:shd w:val="clear" w:color="auto" w:fill="auto"/>
          </w:tcPr>
          <w:p w14:paraId="045D4373" w14:textId="69AEDEAF"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Комплект </w:t>
            </w:r>
            <w:r w:rsidR="00C67489" w:rsidRPr="0018193D">
              <w:rPr>
                <w:rFonts w:ascii="Times New Roman" w:eastAsia="Times New Roman" w:hAnsi="Times New Roman" w:cs="Times New Roman"/>
                <w:bCs/>
                <w:sz w:val="24"/>
                <w:szCs w:val="24"/>
              </w:rPr>
              <w:t xml:space="preserve">шин </w:t>
            </w:r>
            <w:proofErr w:type="spellStart"/>
            <w:r w:rsidR="00C67489" w:rsidRPr="0018193D">
              <w:rPr>
                <w:rFonts w:ascii="Times New Roman" w:eastAsia="Times New Roman" w:hAnsi="Times New Roman" w:cs="Times New Roman"/>
                <w:bCs/>
                <w:sz w:val="24"/>
                <w:szCs w:val="24"/>
              </w:rPr>
              <w:t>иммобилизационных</w:t>
            </w:r>
            <w:proofErr w:type="spellEnd"/>
            <w:r w:rsidR="00C67489" w:rsidRPr="0018193D">
              <w:rPr>
                <w:rFonts w:ascii="Times New Roman" w:eastAsia="Times New Roman" w:hAnsi="Times New Roman" w:cs="Times New Roman"/>
                <w:bCs/>
                <w:sz w:val="24"/>
                <w:szCs w:val="24"/>
              </w:rPr>
              <w:t xml:space="preserve"> транспортных</w:t>
            </w:r>
          </w:p>
        </w:tc>
        <w:tc>
          <w:tcPr>
            <w:tcW w:w="1527" w:type="pct"/>
            <w:shd w:val="clear" w:color="auto" w:fill="auto"/>
          </w:tcPr>
          <w:p w14:paraId="08F13F5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4C7A663" w14:textId="77777777" w:rsidTr="004F4BDD">
        <w:tc>
          <w:tcPr>
            <w:tcW w:w="273" w:type="pct"/>
            <w:shd w:val="clear" w:color="auto" w:fill="auto"/>
          </w:tcPr>
          <w:p w14:paraId="0A53A4F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13</w:t>
            </w:r>
          </w:p>
        </w:tc>
        <w:tc>
          <w:tcPr>
            <w:tcW w:w="3200" w:type="pct"/>
            <w:shd w:val="clear" w:color="auto" w:fill="auto"/>
          </w:tcPr>
          <w:p w14:paraId="45EC9037" w14:textId="7E1EA8F9"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Комплект </w:t>
            </w:r>
            <w:proofErr w:type="spellStart"/>
            <w:r w:rsidR="00C67489" w:rsidRPr="0018193D">
              <w:rPr>
                <w:rFonts w:ascii="Times New Roman" w:eastAsia="Times New Roman" w:hAnsi="Times New Roman" w:cs="Times New Roman"/>
                <w:bCs/>
                <w:sz w:val="24"/>
                <w:szCs w:val="24"/>
              </w:rPr>
              <w:t>иммобилизационных</w:t>
            </w:r>
            <w:proofErr w:type="spellEnd"/>
            <w:r w:rsidR="00C67489" w:rsidRPr="0018193D">
              <w:rPr>
                <w:rFonts w:ascii="Times New Roman" w:eastAsia="Times New Roman" w:hAnsi="Times New Roman" w:cs="Times New Roman"/>
                <w:bCs/>
                <w:sz w:val="24"/>
                <w:szCs w:val="24"/>
              </w:rPr>
              <w:t xml:space="preserve"> </w:t>
            </w:r>
            <w:proofErr w:type="spellStart"/>
            <w:r w:rsidR="00C67489" w:rsidRPr="0018193D">
              <w:rPr>
                <w:rFonts w:ascii="Times New Roman" w:eastAsia="Times New Roman" w:hAnsi="Times New Roman" w:cs="Times New Roman"/>
                <w:bCs/>
                <w:sz w:val="24"/>
                <w:szCs w:val="24"/>
              </w:rPr>
              <w:t>головодержателей</w:t>
            </w:r>
            <w:proofErr w:type="spellEnd"/>
            <w:r w:rsidR="00C67489" w:rsidRPr="0018193D">
              <w:rPr>
                <w:rFonts w:ascii="Times New Roman" w:eastAsia="Times New Roman" w:hAnsi="Times New Roman" w:cs="Times New Roman"/>
                <w:bCs/>
                <w:sz w:val="24"/>
                <w:szCs w:val="24"/>
              </w:rPr>
              <w:t xml:space="preserve"> </w:t>
            </w:r>
          </w:p>
          <w:p w14:paraId="1F656AD2" w14:textId="75CB8D1A"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Электрокардиограф </w:t>
            </w:r>
            <w:r w:rsidR="00C67489" w:rsidRPr="0018193D">
              <w:rPr>
                <w:rFonts w:ascii="Times New Roman" w:eastAsia="Times New Roman" w:hAnsi="Times New Roman" w:cs="Times New Roman"/>
                <w:bCs/>
                <w:sz w:val="24"/>
                <w:szCs w:val="24"/>
              </w:rPr>
              <w:t>портативный</w:t>
            </w:r>
          </w:p>
        </w:tc>
        <w:tc>
          <w:tcPr>
            <w:tcW w:w="1527" w:type="pct"/>
            <w:shd w:val="clear" w:color="auto" w:fill="auto"/>
          </w:tcPr>
          <w:p w14:paraId="10BFAFC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46CD1EF" w14:textId="77777777" w:rsidTr="004F4BDD">
        <w:tc>
          <w:tcPr>
            <w:tcW w:w="273" w:type="pct"/>
            <w:shd w:val="clear" w:color="auto" w:fill="auto"/>
          </w:tcPr>
          <w:p w14:paraId="1A46DAD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14</w:t>
            </w:r>
          </w:p>
        </w:tc>
        <w:tc>
          <w:tcPr>
            <w:tcW w:w="3200" w:type="pct"/>
            <w:shd w:val="clear" w:color="auto" w:fill="auto"/>
          </w:tcPr>
          <w:p w14:paraId="2B4535E8" w14:textId="685721E1"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Аппарат </w:t>
            </w:r>
            <w:r w:rsidR="00C67489" w:rsidRPr="0018193D">
              <w:rPr>
                <w:rFonts w:ascii="Times New Roman" w:eastAsia="Times New Roman" w:hAnsi="Times New Roman" w:cs="Times New Roman"/>
                <w:bCs/>
                <w:sz w:val="24"/>
                <w:szCs w:val="24"/>
              </w:rPr>
              <w:t xml:space="preserve">искусственной вентиляции легких ручной (мешок </w:t>
            </w:r>
            <w:proofErr w:type="spellStart"/>
            <w:r w:rsidR="00C67489" w:rsidRPr="0018193D">
              <w:rPr>
                <w:rFonts w:ascii="Times New Roman" w:eastAsia="Times New Roman" w:hAnsi="Times New Roman" w:cs="Times New Roman"/>
                <w:bCs/>
                <w:sz w:val="24"/>
                <w:szCs w:val="24"/>
              </w:rPr>
              <w:t>Амбу</w:t>
            </w:r>
            <w:proofErr w:type="spellEnd"/>
            <w:r w:rsidR="00C67489" w:rsidRPr="0018193D">
              <w:rPr>
                <w:rFonts w:ascii="Times New Roman" w:eastAsia="Times New Roman" w:hAnsi="Times New Roman" w:cs="Times New Roman"/>
                <w:bCs/>
                <w:sz w:val="24"/>
                <w:szCs w:val="24"/>
              </w:rPr>
              <w:t>)</w:t>
            </w:r>
          </w:p>
        </w:tc>
        <w:tc>
          <w:tcPr>
            <w:tcW w:w="1527" w:type="pct"/>
            <w:shd w:val="clear" w:color="auto" w:fill="auto"/>
          </w:tcPr>
          <w:p w14:paraId="1931BEA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17FFE15" w14:textId="77777777" w:rsidTr="004F4BDD">
        <w:tc>
          <w:tcPr>
            <w:tcW w:w="273" w:type="pct"/>
            <w:shd w:val="clear" w:color="auto" w:fill="auto"/>
          </w:tcPr>
          <w:p w14:paraId="7DBE848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15</w:t>
            </w:r>
          </w:p>
        </w:tc>
        <w:tc>
          <w:tcPr>
            <w:tcW w:w="3200" w:type="pct"/>
            <w:shd w:val="clear" w:color="auto" w:fill="auto"/>
          </w:tcPr>
          <w:p w14:paraId="10F02769" w14:textId="45451F53"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Жгуты </w:t>
            </w:r>
            <w:r w:rsidR="00C67489" w:rsidRPr="0018193D">
              <w:rPr>
                <w:rFonts w:ascii="Times New Roman" w:eastAsia="Times New Roman" w:hAnsi="Times New Roman" w:cs="Times New Roman"/>
                <w:bCs/>
                <w:sz w:val="24"/>
                <w:szCs w:val="24"/>
              </w:rPr>
              <w:t>кровоостанавливающие</w:t>
            </w:r>
          </w:p>
        </w:tc>
        <w:tc>
          <w:tcPr>
            <w:tcW w:w="1527" w:type="pct"/>
            <w:shd w:val="clear" w:color="auto" w:fill="auto"/>
          </w:tcPr>
          <w:p w14:paraId="6824A94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E2917DF" w14:textId="77777777" w:rsidTr="004F4BDD">
        <w:tc>
          <w:tcPr>
            <w:tcW w:w="273" w:type="pct"/>
            <w:shd w:val="clear" w:color="auto" w:fill="auto"/>
          </w:tcPr>
          <w:p w14:paraId="0643694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16</w:t>
            </w:r>
          </w:p>
        </w:tc>
        <w:tc>
          <w:tcPr>
            <w:tcW w:w="3200" w:type="pct"/>
            <w:shd w:val="clear" w:color="auto" w:fill="auto"/>
          </w:tcPr>
          <w:p w14:paraId="632AE072" w14:textId="3E331709"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Фиксирующий </w:t>
            </w:r>
            <w:r w:rsidR="00C67489" w:rsidRPr="0018193D">
              <w:rPr>
                <w:rFonts w:ascii="Times New Roman" w:eastAsia="Times New Roman" w:hAnsi="Times New Roman" w:cs="Times New Roman"/>
                <w:bCs/>
                <w:sz w:val="24"/>
                <w:szCs w:val="24"/>
              </w:rPr>
              <w:t>воротник Шанца для взрослых и детей</w:t>
            </w:r>
          </w:p>
        </w:tc>
        <w:tc>
          <w:tcPr>
            <w:tcW w:w="1527" w:type="pct"/>
            <w:shd w:val="clear" w:color="auto" w:fill="auto"/>
          </w:tcPr>
          <w:p w14:paraId="7EF167D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1C269F9" w14:textId="77777777" w:rsidTr="004F4BDD">
        <w:tc>
          <w:tcPr>
            <w:tcW w:w="273" w:type="pct"/>
            <w:shd w:val="clear" w:color="auto" w:fill="auto"/>
          </w:tcPr>
          <w:p w14:paraId="5985703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17</w:t>
            </w:r>
          </w:p>
        </w:tc>
        <w:tc>
          <w:tcPr>
            <w:tcW w:w="3200" w:type="pct"/>
            <w:shd w:val="clear" w:color="auto" w:fill="auto"/>
          </w:tcPr>
          <w:p w14:paraId="6F2E121E" w14:textId="40E6A53A"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Аспиратор </w:t>
            </w:r>
            <w:r w:rsidR="00C67489" w:rsidRPr="0018193D">
              <w:rPr>
                <w:rFonts w:ascii="Times New Roman" w:eastAsia="Times New Roman" w:hAnsi="Times New Roman" w:cs="Times New Roman"/>
                <w:bCs/>
                <w:sz w:val="24"/>
                <w:szCs w:val="24"/>
              </w:rPr>
              <w:t>портативный</w:t>
            </w:r>
          </w:p>
        </w:tc>
        <w:tc>
          <w:tcPr>
            <w:tcW w:w="1527" w:type="pct"/>
            <w:shd w:val="clear" w:color="auto" w:fill="auto"/>
          </w:tcPr>
          <w:p w14:paraId="5579EE9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0E9CCB7" w14:textId="77777777" w:rsidTr="004F4BDD">
        <w:tc>
          <w:tcPr>
            <w:tcW w:w="273" w:type="pct"/>
            <w:shd w:val="clear" w:color="auto" w:fill="auto"/>
          </w:tcPr>
          <w:p w14:paraId="5A6856D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18</w:t>
            </w:r>
          </w:p>
        </w:tc>
        <w:tc>
          <w:tcPr>
            <w:tcW w:w="3200" w:type="pct"/>
            <w:shd w:val="clear" w:color="auto" w:fill="auto"/>
          </w:tcPr>
          <w:p w14:paraId="6FD93B37" w14:textId="7931504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Пищеводно</w:t>
            </w:r>
            <w:r w:rsidR="00C67489" w:rsidRPr="0018193D">
              <w:rPr>
                <w:rFonts w:ascii="Times New Roman" w:eastAsia="Times New Roman" w:hAnsi="Times New Roman" w:cs="Times New Roman"/>
                <w:bCs/>
                <w:sz w:val="24"/>
                <w:szCs w:val="24"/>
              </w:rPr>
              <w:t>-</w:t>
            </w:r>
            <w:proofErr w:type="spellStart"/>
            <w:r w:rsidR="00C67489" w:rsidRPr="0018193D">
              <w:rPr>
                <w:rFonts w:ascii="Times New Roman" w:eastAsia="Times New Roman" w:hAnsi="Times New Roman" w:cs="Times New Roman"/>
                <w:bCs/>
                <w:sz w:val="24"/>
                <w:szCs w:val="24"/>
              </w:rPr>
              <w:t>ларингеальные</w:t>
            </w:r>
            <w:proofErr w:type="spellEnd"/>
            <w:r w:rsidR="00C67489" w:rsidRPr="0018193D">
              <w:rPr>
                <w:rFonts w:ascii="Times New Roman" w:eastAsia="Times New Roman" w:hAnsi="Times New Roman" w:cs="Times New Roman"/>
                <w:bCs/>
                <w:sz w:val="24"/>
                <w:szCs w:val="24"/>
              </w:rPr>
              <w:t xml:space="preserve"> трубки (типа «</w:t>
            </w:r>
            <w:proofErr w:type="spellStart"/>
            <w:r w:rsidR="00C67489" w:rsidRPr="0018193D">
              <w:rPr>
                <w:rFonts w:ascii="Times New Roman" w:eastAsia="Times New Roman" w:hAnsi="Times New Roman" w:cs="Times New Roman"/>
                <w:bCs/>
                <w:sz w:val="24"/>
                <w:szCs w:val="24"/>
              </w:rPr>
              <w:t>Combitub</w:t>
            </w:r>
            <w:proofErr w:type="spellEnd"/>
            <w:r w:rsidR="00C67489" w:rsidRPr="0018193D">
              <w:rPr>
                <w:rFonts w:ascii="Times New Roman" w:eastAsia="Times New Roman" w:hAnsi="Times New Roman" w:cs="Times New Roman"/>
                <w:bCs/>
                <w:sz w:val="24"/>
                <w:szCs w:val="24"/>
              </w:rPr>
              <w:t xml:space="preserve">») </w:t>
            </w:r>
          </w:p>
        </w:tc>
        <w:tc>
          <w:tcPr>
            <w:tcW w:w="1527" w:type="pct"/>
            <w:shd w:val="clear" w:color="auto" w:fill="auto"/>
          </w:tcPr>
          <w:p w14:paraId="7BC1B28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4B45AD0" w14:textId="77777777" w:rsidTr="004F4BDD">
        <w:tc>
          <w:tcPr>
            <w:tcW w:w="273" w:type="pct"/>
            <w:shd w:val="clear" w:color="auto" w:fill="auto"/>
          </w:tcPr>
          <w:p w14:paraId="345F57D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19</w:t>
            </w:r>
          </w:p>
        </w:tc>
        <w:tc>
          <w:tcPr>
            <w:tcW w:w="3200" w:type="pct"/>
            <w:shd w:val="clear" w:color="auto" w:fill="auto"/>
          </w:tcPr>
          <w:p w14:paraId="48B94791" w14:textId="5598153C" w:rsidR="00C67489" w:rsidRPr="0018193D" w:rsidRDefault="005323D5" w:rsidP="00C67489">
            <w:pPr>
              <w:spacing w:after="0" w:line="240" w:lineRule="auto"/>
              <w:jc w:val="both"/>
              <w:rPr>
                <w:rFonts w:ascii="Times New Roman" w:eastAsia="Times New Roman" w:hAnsi="Times New Roman" w:cs="Times New Roman"/>
                <w:bCs/>
                <w:sz w:val="24"/>
                <w:szCs w:val="24"/>
              </w:rPr>
            </w:pPr>
            <w:proofErr w:type="spellStart"/>
            <w:r w:rsidRPr="0018193D">
              <w:rPr>
                <w:rFonts w:ascii="Times New Roman" w:eastAsia="Times New Roman" w:hAnsi="Times New Roman" w:cs="Times New Roman"/>
                <w:bCs/>
                <w:sz w:val="24"/>
                <w:szCs w:val="24"/>
              </w:rPr>
              <w:t>Ларенгиальные</w:t>
            </w:r>
            <w:proofErr w:type="spellEnd"/>
            <w:r w:rsidRPr="0018193D">
              <w:rPr>
                <w:rFonts w:ascii="Times New Roman" w:eastAsia="Times New Roman" w:hAnsi="Times New Roman" w:cs="Times New Roman"/>
                <w:bCs/>
                <w:sz w:val="24"/>
                <w:szCs w:val="24"/>
              </w:rPr>
              <w:t xml:space="preserve"> </w:t>
            </w:r>
            <w:r w:rsidR="00C67489" w:rsidRPr="0018193D">
              <w:rPr>
                <w:rFonts w:ascii="Times New Roman" w:eastAsia="Times New Roman" w:hAnsi="Times New Roman" w:cs="Times New Roman"/>
                <w:bCs/>
                <w:sz w:val="24"/>
                <w:szCs w:val="24"/>
              </w:rPr>
              <w:t xml:space="preserve">маски для взрослых и детей </w:t>
            </w:r>
          </w:p>
        </w:tc>
        <w:tc>
          <w:tcPr>
            <w:tcW w:w="1527" w:type="pct"/>
            <w:shd w:val="clear" w:color="auto" w:fill="auto"/>
          </w:tcPr>
          <w:p w14:paraId="06FB609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1CE64F0" w14:textId="77777777" w:rsidTr="004F4BDD">
        <w:tc>
          <w:tcPr>
            <w:tcW w:w="273" w:type="pct"/>
            <w:shd w:val="clear" w:color="auto" w:fill="auto"/>
          </w:tcPr>
          <w:p w14:paraId="460CC9F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20</w:t>
            </w:r>
          </w:p>
        </w:tc>
        <w:tc>
          <w:tcPr>
            <w:tcW w:w="3200" w:type="pct"/>
            <w:shd w:val="clear" w:color="auto" w:fill="auto"/>
          </w:tcPr>
          <w:p w14:paraId="73AD9C17" w14:textId="574F523B" w:rsidR="00C67489" w:rsidRPr="0018193D" w:rsidRDefault="005323D5" w:rsidP="00C67489">
            <w:pPr>
              <w:spacing w:after="0" w:line="240" w:lineRule="auto"/>
              <w:jc w:val="both"/>
              <w:rPr>
                <w:rFonts w:ascii="Times New Roman" w:eastAsia="Times New Roman" w:hAnsi="Times New Roman" w:cs="Times New Roman"/>
                <w:bCs/>
                <w:sz w:val="24"/>
                <w:szCs w:val="24"/>
              </w:rPr>
            </w:pPr>
            <w:proofErr w:type="spellStart"/>
            <w:r w:rsidRPr="0018193D">
              <w:rPr>
                <w:rFonts w:ascii="Times New Roman" w:eastAsia="Times New Roman" w:hAnsi="Times New Roman" w:cs="Times New Roman"/>
                <w:bCs/>
                <w:sz w:val="24"/>
                <w:szCs w:val="24"/>
              </w:rPr>
              <w:t>Коникотом</w:t>
            </w:r>
            <w:proofErr w:type="spellEnd"/>
            <w:r w:rsidR="00C67489" w:rsidRPr="0018193D">
              <w:rPr>
                <w:rFonts w:ascii="Times New Roman" w:eastAsia="Times New Roman" w:hAnsi="Times New Roman" w:cs="Times New Roman"/>
                <w:bCs/>
                <w:sz w:val="24"/>
                <w:szCs w:val="24"/>
              </w:rPr>
              <w:t xml:space="preserve">/набор для </w:t>
            </w:r>
            <w:proofErr w:type="spellStart"/>
            <w:r w:rsidR="00C67489" w:rsidRPr="0018193D">
              <w:rPr>
                <w:rFonts w:ascii="Times New Roman" w:eastAsia="Times New Roman" w:hAnsi="Times New Roman" w:cs="Times New Roman"/>
                <w:bCs/>
                <w:sz w:val="24"/>
                <w:szCs w:val="24"/>
              </w:rPr>
              <w:t>коникотомии</w:t>
            </w:r>
            <w:proofErr w:type="spellEnd"/>
          </w:p>
        </w:tc>
        <w:tc>
          <w:tcPr>
            <w:tcW w:w="1527" w:type="pct"/>
            <w:shd w:val="clear" w:color="auto" w:fill="auto"/>
          </w:tcPr>
          <w:p w14:paraId="664A0C8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799F5AD" w14:textId="77777777" w:rsidTr="004F4BDD">
        <w:tc>
          <w:tcPr>
            <w:tcW w:w="273" w:type="pct"/>
            <w:shd w:val="clear" w:color="auto" w:fill="auto"/>
          </w:tcPr>
          <w:p w14:paraId="26032E3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21</w:t>
            </w:r>
          </w:p>
        </w:tc>
        <w:tc>
          <w:tcPr>
            <w:tcW w:w="3200" w:type="pct"/>
            <w:shd w:val="clear" w:color="auto" w:fill="auto"/>
          </w:tcPr>
          <w:p w14:paraId="6311DF4E" w14:textId="75C23615"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Фантомы </w:t>
            </w:r>
            <w:r w:rsidR="00C67489" w:rsidRPr="0018193D">
              <w:rPr>
                <w:rFonts w:ascii="Times New Roman" w:eastAsia="Times New Roman" w:hAnsi="Times New Roman" w:cs="Times New Roman"/>
                <w:bCs/>
                <w:sz w:val="24"/>
                <w:szCs w:val="24"/>
              </w:rPr>
              <w:t xml:space="preserve">для отработки навыков </w:t>
            </w:r>
            <w:proofErr w:type="spellStart"/>
            <w:r w:rsidR="00C67489" w:rsidRPr="0018193D">
              <w:rPr>
                <w:rFonts w:ascii="Times New Roman" w:eastAsia="Times New Roman" w:hAnsi="Times New Roman" w:cs="Times New Roman"/>
                <w:bCs/>
                <w:sz w:val="24"/>
                <w:szCs w:val="24"/>
              </w:rPr>
              <w:t>коникотомии</w:t>
            </w:r>
            <w:proofErr w:type="spellEnd"/>
            <w:r w:rsidR="00C67489" w:rsidRPr="0018193D">
              <w:rPr>
                <w:rFonts w:ascii="Times New Roman" w:eastAsia="Times New Roman" w:hAnsi="Times New Roman" w:cs="Times New Roman"/>
                <w:bCs/>
                <w:sz w:val="24"/>
                <w:szCs w:val="24"/>
              </w:rPr>
              <w:t>, постановки воздуховода/пищеводно-</w:t>
            </w:r>
            <w:proofErr w:type="spellStart"/>
            <w:r w:rsidR="00C67489" w:rsidRPr="0018193D">
              <w:rPr>
                <w:rFonts w:ascii="Times New Roman" w:eastAsia="Times New Roman" w:hAnsi="Times New Roman" w:cs="Times New Roman"/>
                <w:bCs/>
                <w:sz w:val="24"/>
                <w:szCs w:val="24"/>
              </w:rPr>
              <w:t>ларингеальных</w:t>
            </w:r>
            <w:proofErr w:type="spellEnd"/>
            <w:r w:rsidR="00C67489" w:rsidRPr="0018193D">
              <w:rPr>
                <w:rFonts w:ascii="Times New Roman" w:eastAsia="Times New Roman" w:hAnsi="Times New Roman" w:cs="Times New Roman"/>
                <w:bCs/>
                <w:sz w:val="24"/>
                <w:szCs w:val="24"/>
              </w:rPr>
              <w:t xml:space="preserve"> трубок (типа «</w:t>
            </w:r>
            <w:proofErr w:type="spellStart"/>
            <w:r w:rsidR="00C67489" w:rsidRPr="0018193D">
              <w:rPr>
                <w:rFonts w:ascii="Times New Roman" w:eastAsia="Times New Roman" w:hAnsi="Times New Roman" w:cs="Times New Roman"/>
                <w:bCs/>
                <w:sz w:val="24"/>
                <w:szCs w:val="24"/>
              </w:rPr>
              <w:t>Combitub</w:t>
            </w:r>
            <w:proofErr w:type="spellEnd"/>
            <w:r w:rsidR="00C67489" w:rsidRPr="0018193D">
              <w:rPr>
                <w:rFonts w:ascii="Times New Roman" w:eastAsia="Times New Roman" w:hAnsi="Times New Roman" w:cs="Times New Roman"/>
                <w:bCs/>
                <w:sz w:val="24"/>
                <w:szCs w:val="24"/>
              </w:rPr>
              <w:t xml:space="preserve">») </w:t>
            </w:r>
          </w:p>
        </w:tc>
        <w:tc>
          <w:tcPr>
            <w:tcW w:w="1527" w:type="pct"/>
            <w:shd w:val="clear" w:color="auto" w:fill="auto"/>
          </w:tcPr>
          <w:p w14:paraId="3FB0AAE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034494F" w14:textId="77777777" w:rsidTr="004F4BDD">
        <w:tc>
          <w:tcPr>
            <w:tcW w:w="273" w:type="pct"/>
            <w:shd w:val="clear" w:color="auto" w:fill="auto"/>
          </w:tcPr>
          <w:p w14:paraId="6872D4C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22</w:t>
            </w:r>
          </w:p>
        </w:tc>
        <w:tc>
          <w:tcPr>
            <w:tcW w:w="3200" w:type="pct"/>
            <w:shd w:val="clear" w:color="auto" w:fill="auto"/>
          </w:tcPr>
          <w:p w14:paraId="185A8621" w14:textId="7305C09C"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Воздуховоды</w:t>
            </w:r>
          </w:p>
        </w:tc>
        <w:tc>
          <w:tcPr>
            <w:tcW w:w="1527" w:type="pct"/>
            <w:shd w:val="clear" w:color="auto" w:fill="auto"/>
          </w:tcPr>
          <w:p w14:paraId="63D868A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7055BBD" w14:textId="77777777" w:rsidTr="004F4BDD">
        <w:tc>
          <w:tcPr>
            <w:tcW w:w="273" w:type="pct"/>
            <w:shd w:val="clear" w:color="auto" w:fill="auto"/>
          </w:tcPr>
          <w:p w14:paraId="70ECFF5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23</w:t>
            </w:r>
          </w:p>
        </w:tc>
        <w:tc>
          <w:tcPr>
            <w:tcW w:w="3200" w:type="pct"/>
            <w:shd w:val="clear" w:color="auto" w:fill="auto"/>
          </w:tcPr>
          <w:p w14:paraId="4F0D7E4F" w14:textId="2C9E1B0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Кислородный </w:t>
            </w:r>
            <w:r w:rsidR="00C67489" w:rsidRPr="0018193D">
              <w:rPr>
                <w:rFonts w:ascii="Times New Roman" w:eastAsia="Times New Roman" w:hAnsi="Times New Roman" w:cs="Times New Roman"/>
                <w:bCs/>
                <w:sz w:val="24"/>
                <w:szCs w:val="24"/>
              </w:rPr>
              <w:t>ингалятор</w:t>
            </w:r>
          </w:p>
        </w:tc>
        <w:tc>
          <w:tcPr>
            <w:tcW w:w="1527" w:type="pct"/>
            <w:shd w:val="clear" w:color="auto" w:fill="auto"/>
          </w:tcPr>
          <w:p w14:paraId="53B377B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7BE3944" w14:textId="77777777" w:rsidTr="004F4BDD">
        <w:tc>
          <w:tcPr>
            <w:tcW w:w="273" w:type="pct"/>
            <w:shd w:val="clear" w:color="auto" w:fill="auto"/>
          </w:tcPr>
          <w:p w14:paraId="139D1F7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24</w:t>
            </w:r>
          </w:p>
        </w:tc>
        <w:tc>
          <w:tcPr>
            <w:tcW w:w="3200" w:type="pct"/>
            <w:shd w:val="clear" w:color="auto" w:fill="auto"/>
          </w:tcPr>
          <w:p w14:paraId="0DCD5F8B" w14:textId="06787089"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Аспиратор </w:t>
            </w:r>
            <w:r w:rsidR="00C67489" w:rsidRPr="0018193D">
              <w:rPr>
                <w:rFonts w:ascii="Times New Roman" w:eastAsia="Times New Roman" w:hAnsi="Times New Roman" w:cs="Times New Roman"/>
                <w:bCs/>
                <w:sz w:val="24"/>
                <w:szCs w:val="24"/>
              </w:rPr>
              <w:t>портативный</w:t>
            </w:r>
          </w:p>
        </w:tc>
        <w:tc>
          <w:tcPr>
            <w:tcW w:w="1527" w:type="pct"/>
            <w:shd w:val="clear" w:color="auto" w:fill="auto"/>
          </w:tcPr>
          <w:p w14:paraId="1AD7114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24BEDAB" w14:textId="77777777" w:rsidTr="004F4BDD">
        <w:tc>
          <w:tcPr>
            <w:tcW w:w="273" w:type="pct"/>
            <w:shd w:val="clear" w:color="auto" w:fill="auto"/>
          </w:tcPr>
          <w:p w14:paraId="67A7BE3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25</w:t>
            </w:r>
          </w:p>
        </w:tc>
        <w:tc>
          <w:tcPr>
            <w:tcW w:w="3200" w:type="pct"/>
            <w:shd w:val="clear" w:color="auto" w:fill="auto"/>
          </w:tcPr>
          <w:p w14:paraId="29384B7F"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Манекены (или фантомы или тренажеры) для отработки практических манипуляций</w:t>
            </w:r>
          </w:p>
        </w:tc>
        <w:tc>
          <w:tcPr>
            <w:tcW w:w="1527" w:type="pct"/>
            <w:shd w:val="clear" w:color="auto" w:fill="auto"/>
          </w:tcPr>
          <w:p w14:paraId="6FB51DF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6CD4099" w14:textId="77777777" w:rsidTr="004F4BDD">
        <w:tc>
          <w:tcPr>
            <w:tcW w:w="273" w:type="pct"/>
            <w:shd w:val="clear" w:color="auto" w:fill="auto"/>
          </w:tcPr>
          <w:p w14:paraId="05E977B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26</w:t>
            </w:r>
          </w:p>
        </w:tc>
        <w:tc>
          <w:tcPr>
            <w:tcW w:w="3200" w:type="pct"/>
            <w:shd w:val="clear" w:color="auto" w:fill="auto"/>
          </w:tcPr>
          <w:p w14:paraId="68A1681D" w14:textId="736A0A38"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Тестовые </w:t>
            </w:r>
            <w:r w:rsidR="00C67489" w:rsidRPr="0018193D">
              <w:rPr>
                <w:rFonts w:ascii="Times New Roman" w:eastAsia="Times New Roman" w:hAnsi="Times New Roman" w:cs="Times New Roman"/>
                <w:bCs/>
                <w:sz w:val="24"/>
                <w:szCs w:val="24"/>
              </w:rPr>
              <w:t>полоски для глюкометра</w:t>
            </w:r>
          </w:p>
        </w:tc>
        <w:tc>
          <w:tcPr>
            <w:tcW w:w="1527" w:type="pct"/>
            <w:shd w:val="clear" w:color="auto" w:fill="auto"/>
          </w:tcPr>
          <w:p w14:paraId="1323FDD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12F0552" w14:textId="77777777" w:rsidTr="004F4BDD">
        <w:tc>
          <w:tcPr>
            <w:tcW w:w="273" w:type="pct"/>
            <w:shd w:val="clear" w:color="auto" w:fill="auto"/>
          </w:tcPr>
          <w:p w14:paraId="6B34093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27</w:t>
            </w:r>
          </w:p>
        </w:tc>
        <w:tc>
          <w:tcPr>
            <w:tcW w:w="3200" w:type="pct"/>
            <w:shd w:val="clear" w:color="auto" w:fill="auto"/>
          </w:tcPr>
          <w:p w14:paraId="465288CD" w14:textId="7D740E64"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Ножницы</w:t>
            </w:r>
          </w:p>
        </w:tc>
        <w:tc>
          <w:tcPr>
            <w:tcW w:w="1527" w:type="pct"/>
            <w:shd w:val="clear" w:color="auto" w:fill="auto"/>
          </w:tcPr>
          <w:p w14:paraId="67570A3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FC3D93B" w14:textId="77777777" w:rsidTr="004F4BDD">
        <w:tc>
          <w:tcPr>
            <w:tcW w:w="273" w:type="pct"/>
            <w:shd w:val="clear" w:color="auto" w:fill="auto"/>
          </w:tcPr>
          <w:p w14:paraId="53EBD68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28</w:t>
            </w:r>
          </w:p>
        </w:tc>
        <w:tc>
          <w:tcPr>
            <w:tcW w:w="3200" w:type="pct"/>
            <w:shd w:val="clear" w:color="auto" w:fill="auto"/>
          </w:tcPr>
          <w:p w14:paraId="19910A27" w14:textId="3D005387"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Пинцет</w:t>
            </w:r>
          </w:p>
        </w:tc>
        <w:tc>
          <w:tcPr>
            <w:tcW w:w="1527" w:type="pct"/>
            <w:shd w:val="clear" w:color="auto" w:fill="auto"/>
          </w:tcPr>
          <w:p w14:paraId="6C3F343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E4402EE" w14:textId="77777777" w:rsidTr="004F4BDD">
        <w:tc>
          <w:tcPr>
            <w:tcW w:w="273" w:type="pct"/>
            <w:shd w:val="clear" w:color="auto" w:fill="auto"/>
          </w:tcPr>
          <w:p w14:paraId="27719AF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29</w:t>
            </w:r>
          </w:p>
        </w:tc>
        <w:tc>
          <w:tcPr>
            <w:tcW w:w="3200" w:type="pct"/>
            <w:shd w:val="clear" w:color="auto" w:fill="auto"/>
          </w:tcPr>
          <w:p w14:paraId="4C525968" w14:textId="70652B3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Штатив </w:t>
            </w:r>
            <w:r w:rsidR="00C67489" w:rsidRPr="0018193D">
              <w:rPr>
                <w:rFonts w:ascii="Times New Roman" w:eastAsia="Times New Roman" w:hAnsi="Times New Roman" w:cs="Times New Roman"/>
                <w:bCs/>
                <w:sz w:val="24"/>
                <w:szCs w:val="24"/>
              </w:rPr>
              <w:t>для систем</w:t>
            </w:r>
          </w:p>
        </w:tc>
        <w:tc>
          <w:tcPr>
            <w:tcW w:w="1527" w:type="pct"/>
            <w:shd w:val="clear" w:color="auto" w:fill="auto"/>
          </w:tcPr>
          <w:p w14:paraId="0E3CD1A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49639EC" w14:textId="77777777" w:rsidTr="004F4BDD">
        <w:tc>
          <w:tcPr>
            <w:tcW w:w="273" w:type="pct"/>
            <w:shd w:val="clear" w:color="auto" w:fill="auto"/>
          </w:tcPr>
          <w:p w14:paraId="223149B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30</w:t>
            </w:r>
          </w:p>
        </w:tc>
        <w:tc>
          <w:tcPr>
            <w:tcW w:w="3200" w:type="pct"/>
            <w:shd w:val="clear" w:color="auto" w:fill="auto"/>
          </w:tcPr>
          <w:p w14:paraId="57E4CDFC" w14:textId="451545A2"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Жгут</w:t>
            </w:r>
          </w:p>
        </w:tc>
        <w:tc>
          <w:tcPr>
            <w:tcW w:w="1527" w:type="pct"/>
            <w:shd w:val="clear" w:color="auto" w:fill="auto"/>
          </w:tcPr>
          <w:p w14:paraId="7FBF2FB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70878C6" w14:textId="77777777" w:rsidTr="004F4BDD">
        <w:tc>
          <w:tcPr>
            <w:tcW w:w="273" w:type="pct"/>
            <w:shd w:val="clear" w:color="auto" w:fill="auto"/>
          </w:tcPr>
          <w:p w14:paraId="723906A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31</w:t>
            </w:r>
          </w:p>
        </w:tc>
        <w:tc>
          <w:tcPr>
            <w:tcW w:w="3200" w:type="pct"/>
            <w:shd w:val="clear" w:color="auto" w:fill="auto"/>
          </w:tcPr>
          <w:p w14:paraId="10C0E812" w14:textId="65BAB3F9"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Посуда </w:t>
            </w:r>
            <w:r w:rsidR="00C67489" w:rsidRPr="0018193D">
              <w:rPr>
                <w:rFonts w:ascii="Times New Roman" w:eastAsia="Times New Roman" w:hAnsi="Times New Roman" w:cs="Times New Roman"/>
                <w:bCs/>
                <w:sz w:val="24"/>
                <w:szCs w:val="24"/>
              </w:rPr>
              <w:t>для сбора материала на исследования</w:t>
            </w:r>
          </w:p>
        </w:tc>
        <w:tc>
          <w:tcPr>
            <w:tcW w:w="1527" w:type="pct"/>
            <w:shd w:val="clear" w:color="auto" w:fill="auto"/>
          </w:tcPr>
          <w:p w14:paraId="5393C56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8388998" w14:textId="77777777" w:rsidTr="004F4BDD">
        <w:tc>
          <w:tcPr>
            <w:tcW w:w="273" w:type="pct"/>
            <w:shd w:val="clear" w:color="auto" w:fill="auto"/>
          </w:tcPr>
          <w:p w14:paraId="4B0E2FE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32</w:t>
            </w:r>
          </w:p>
        </w:tc>
        <w:tc>
          <w:tcPr>
            <w:tcW w:w="3200" w:type="pct"/>
            <w:shd w:val="clear" w:color="auto" w:fill="auto"/>
          </w:tcPr>
          <w:p w14:paraId="7A5080F0" w14:textId="33E0248A"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Термометр</w:t>
            </w:r>
          </w:p>
        </w:tc>
        <w:tc>
          <w:tcPr>
            <w:tcW w:w="1527" w:type="pct"/>
            <w:shd w:val="clear" w:color="auto" w:fill="auto"/>
          </w:tcPr>
          <w:p w14:paraId="7D6F771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B8CC845" w14:textId="77777777" w:rsidTr="004F4BDD">
        <w:tc>
          <w:tcPr>
            <w:tcW w:w="273" w:type="pct"/>
            <w:shd w:val="clear" w:color="auto" w:fill="auto"/>
          </w:tcPr>
          <w:p w14:paraId="6C0356C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33</w:t>
            </w:r>
          </w:p>
        </w:tc>
        <w:tc>
          <w:tcPr>
            <w:tcW w:w="3200" w:type="pct"/>
            <w:shd w:val="clear" w:color="auto" w:fill="auto"/>
          </w:tcPr>
          <w:p w14:paraId="5724B981" w14:textId="7DD8A0B8"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Резиновые </w:t>
            </w:r>
            <w:r w:rsidR="00C67489" w:rsidRPr="0018193D">
              <w:rPr>
                <w:rFonts w:ascii="Times New Roman" w:eastAsia="Times New Roman" w:hAnsi="Times New Roman" w:cs="Times New Roman"/>
                <w:bCs/>
                <w:sz w:val="24"/>
                <w:szCs w:val="24"/>
              </w:rPr>
              <w:t>перчатки</w:t>
            </w:r>
          </w:p>
        </w:tc>
        <w:tc>
          <w:tcPr>
            <w:tcW w:w="1527" w:type="pct"/>
            <w:shd w:val="clear" w:color="auto" w:fill="auto"/>
          </w:tcPr>
          <w:p w14:paraId="36ED601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184E722" w14:textId="77777777" w:rsidTr="004F4BDD">
        <w:tc>
          <w:tcPr>
            <w:tcW w:w="273" w:type="pct"/>
            <w:shd w:val="clear" w:color="auto" w:fill="auto"/>
          </w:tcPr>
          <w:p w14:paraId="72EBDE7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34</w:t>
            </w:r>
          </w:p>
        </w:tc>
        <w:tc>
          <w:tcPr>
            <w:tcW w:w="3200" w:type="pct"/>
            <w:shd w:val="clear" w:color="auto" w:fill="auto"/>
          </w:tcPr>
          <w:p w14:paraId="5DC1C462" w14:textId="191084EC"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Шприцы </w:t>
            </w:r>
            <w:r w:rsidR="00C67489" w:rsidRPr="0018193D">
              <w:rPr>
                <w:rFonts w:ascii="Times New Roman" w:eastAsia="Times New Roman" w:hAnsi="Times New Roman" w:cs="Times New Roman"/>
                <w:bCs/>
                <w:sz w:val="24"/>
                <w:szCs w:val="24"/>
              </w:rPr>
              <w:t>одноразовые</w:t>
            </w:r>
          </w:p>
        </w:tc>
        <w:tc>
          <w:tcPr>
            <w:tcW w:w="1527" w:type="pct"/>
            <w:shd w:val="clear" w:color="auto" w:fill="auto"/>
          </w:tcPr>
          <w:p w14:paraId="6D97BEF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29F970B" w14:textId="77777777" w:rsidTr="004F4BDD">
        <w:tc>
          <w:tcPr>
            <w:tcW w:w="273" w:type="pct"/>
            <w:shd w:val="clear" w:color="auto" w:fill="auto"/>
          </w:tcPr>
          <w:p w14:paraId="12A3FD9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35</w:t>
            </w:r>
          </w:p>
        </w:tc>
        <w:tc>
          <w:tcPr>
            <w:tcW w:w="3200" w:type="pct"/>
            <w:shd w:val="clear" w:color="auto" w:fill="auto"/>
          </w:tcPr>
          <w:p w14:paraId="38433AAE" w14:textId="7CEC52B6"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Системы </w:t>
            </w:r>
            <w:r w:rsidR="00C67489" w:rsidRPr="0018193D">
              <w:rPr>
                <w:rFonts w:ascii="Times New Roman" w:eastAsia="Times New Roman" w:hAnsi="Times New Roman" w:cs="Times New Roman"/>
                <w:bCs/>
                <w:sz w:val="24"/>
                <w:szCs w:val="24"/>
              </w:rPr>
              <w:t>одноразовые</w:t>
            </w:r>
          </w:p>
        </w:tc>
        <w:tc>
          <w:tcPr>
            <w:tcW w:w="1527" w:type="pct"/>
            <w:shd w:val="clear" w:color="auto" w:fill="auto"/>
          </w:tcPr>
          <w:p w14:paraId="062EF5F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9AC0084" w14:textId="77777777" w:rsidTr="004F4BDD">
        <w:tc>
          <w:tcPr>
            <w:tcW w:w="273" w:type="pct"/>
            <w:shd w:val="clear" w:color="auto" w:fill="auto"/>
          </w:tcPr>
          <w:p w14:paraId="4F725A4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36</w:t>
            </w:r>
          </w:p>
        </w:tc>
        <w:tc>
          <w:tcPr>
            <w:tcW w:w="3200" w:type="pct"/>
            <w:shd w:val="clear" w:color="auto" w:fill="auto"/>
          </w:tcPr>
          <w:p w14:paraId="70FF7651" w14:textId="2FE163C7"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Наборы </w:t>
            </w:r>
            <w:r w:rsidR="00C67489" w:rsidRPr="0018193D">
              <w:rPr>
                <w:rFonts w:ascii="Times New Roman" w:eastAsia="Times New Roman" w:hAnsi="Times New Roman" w:cs="Times New Roman"/>
                <w:bCs/>
                <w:sz w:val="24"/>
                <w:szCs w:val="24"/>
              </w:rPr>
              <w:t>лабораторного инструментария и посуды для забора биологического материала;</w:t>
            </w:r>
          </w:p>
        </w:tc>
        <w:tc>
          <w:tcPr>
            <w:tcW w:w="1527" w:type="pct"/>
            <w:shd w:val="clear" w:color="auto" w:fill="auto"/>
          </w:tcPr>
          <w:p w14:paraId="136AF7A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92D9F3C" w14:textId="77777777" w:rsidTr="004F4BDD">
        <w:tc>
          <w:tcPr>
            <w:tcW w:w="273" w:type="pct"/>
            <w:shd w:val="clear" w:color="auto" w:fill="auto"/>
          </w:tcPr>
          <w:p w14:paraId="269C6D9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37</w:t>
            </w:r>
          </w:p>
        </w:tc>
        <w:tc>
          <w:tcPr>
            <w:tcW w:w="3200" w:type="pct"/>
            <w:shd w:val="clear" w:color="auto" w:fill="auto"/>
          </w:tcPr>
          <w:p w14:paraId="5A24348F" w14:textId="2892D343"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Наборы </w:t>
            </w:r>
            <w:r w:rsidR="00C67489" w:rsidRPr="0018193D">
              <w:rPr>
                <w:rFonts w:ascii="Times New Roman" w:eastAsia="Times New Roman" w:hAnsi="Times New Roman" w:cs="Times New Roman"/>
                <w:bCs/>
                <w:sz w:val="24"/>
                <w:szCs w:val="24"/>
              </w:rPr>
              <w:t>для определения в моче ацетона, глюкозы экспресс-методом</w:t>
            </w:r>
          </w:p>
        </w:tc>
        <w:tc>
          <w:tcPr>
            <w:tcW w:w="1527" w:type="pct"/>
            <w:shd w:val="clear" w:color="auto" w:fill="auto"/>
          </w:tcPr>
          <w:p w14:paraId="3A01267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58948A7" w14:textId="77777777" w:rsidTr="004F4BDD">
        <w:tc>
          <w:tcPr>
            <w:tcW w:w="273" w:type="pct"/>
            <w:shd w:val="clear" w:color="auto" w:fill="auto"/>
          </w:tcPr>
          <w:p w14:paraId="4642B23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38</w:t>
            </w:r>
          </w:p>
        </w:tc>
        <w:tc>
          <w:tcPr>
            <w:tcW w:w="3200" w:type="pct"/>
            <w:shd w:val="clear" w:color="auto" w:fill="auto"/>
          </w:tcPr>
          <w:p w14:paraId="07BCA827" w14:textId="0154AE8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Антисептики</w:t>
            </w:r>
          </w:p>
        </w:tc>
        <w:tc>
          <w:tcPr>
            <w:tcW w:w="1527" w:type="pct"/>
            <w:shd w:val="clear" w:color="auto" w:fill="auto"/>
          </w:tcPr>
          <w:p w14:paraId="6B8B996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73540C1" w14:textId="77777777" w:rsidTr="004F4BDD">
        <w:tc>
          <w:tcPr>
            <w:tcW w:w="273" w:type="pct"/>
            <w:shd w:val="clear" w:color="auto" w:fill="auto"/>
          </w:tcPr>
          <w:p w14:paraId="5EB5241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39</w:t>
            </w:r>
          </w:p>
        </w:tc>
        <w:tc>
          <w:tcPr>
            <w:tcW w:w="3200" w:type="pct"/>
            <w:shd w:val="clear" w:color="auto" w:fill="auto"/>
          </w:tcPr>
          <w:p w14:paraId="6636054E" w14:textId="5ACE69E0"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Бахилы</w:t>
            </w:r>
          </w:p>
        </w:tc>
        <w:tc>
          <w:tcPr>
            <w:tcW w:w="1527" w:type="pct"/>
            <w:shd w:val="clear" w:color="auto" w:fill="auto"/>
          </w:tcPr>
          <w:p w14:paraId="41766CB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438FBA9" w14:textId="77777777" w:rsidTr="004F4BDD">
        <w:tc>
          <w:tcPr>
            <w:tcW w:w="273" w:type="pct"/>
            <w:shd w:val="clear" w:color="auto" w:fill="auto"/>
          </w:tcPr>
          <w:p w14:paraId="5102269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40</w:t>
            </w:r>
          </w:p>
        </w:tc>
        <w:tc>
          <w:tcPr>
            <w:tcW w:w="3200" w:type="pct"/>
            <w:shd w:val="clear" w:color="auto" w:fill="auto"/>
          </w:tcPr>
          <w:p w14:paraId="5A907B00" w14:textId="68534E21"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Детская </w:t>
            </w:r>
            <w:r w:rsidR="00C67489" w:rsidRPr="0018193D">
              <w:rPr>
                <w:rFonts w:ascii="Times New Roman" w:eastAsia="Times New Roman" w:hAnsi="Times New Roman" w:cs="Times New Roman"/>
                <w:bCs/>
                <w:sz w:val="24"/>
                <w:szCs w:val="24"/>
              </w:rPr>
              <w:t>присыпка</w:t>
            </w:r>
          </w:p>
        </w:tc>
        <w:tc>
          <w:tcPr>
            <w:tcW w:w="1527" w:type="pct"/>
            <w:shd w:val="clear" w:color="auto" w:fill="auto"/>
          </w:tcPr>
          <w:p w14:paraId="73CB95A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2048941" w14:textId="77777777" w:rsidTr="004F4BDD">
        <w:tc>
          <w:tcPr>
            <w:tcW w:w="273" w:type="pct"/>
            <w:shd w:val="clear" w:color="auto" w:fill="auto"/>
          </w:tcPr>
          <w:p w14:paraId="791B740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41</w:t>
            </w:r>
          </w:p>
        </w:tc>
        <w:tc>
          <w:tcPr>
            <w:tcW w:w="3200" w:type="pct"/>
            <w:shd w:val="clear" w:color="auto" w:fill="auto"/>
          </w:tcPr>
          <w:p w14:paraId="2D405258" w14:textId="31EE863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Жидкое </w:t>
            </w:r>
            <w:r w:rsidR="00C67489" w:rsidRPr="0018193D">
              <w:rPr>
                <w:rFonts w:ascii="Times New Roman" w:eastAsia="Times New Roman" w:hAnsi="Times New Roman" w:cs="Times New Roman"/>
                <w:bCs/>
                <w:sz w:val="24"/>
                <w:szCs w:val="24"/>
              </w:rPr>
              <w:t>мыло</w:t>
            </w:r>
          </w:p>
        </w:tc>
        <w:tc>
          <w:tcPr>
            <w:tcW w:w="1527" w:type="pct"/>
            <w:shd w:val="clear" w:color="auto" w:fill="auto"/>
          </w:tcPr>
          <w:p w14:paraId="17A3CD3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5905A51" w14:textId="77777777" w:rsidTr="004F4BDD">
        <w:tc>
          <w:tcPr>
            <w:tcW w:w="273" w:type="pct"/>
            <w:shd w:val="clear" w:color="auto" w:fill="auto"/>
          </w:tcPr>
          <w:p w14:paraId="0312470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42</w:t>
            </w:r>
          </w:p>
        </w:tc>
        <w:tc>
          <w:tcPr>
            <w:tcW w:w="3200" w:type="pct"/>
            <w:shd w:val="clear" w:color="auto" w:fill="auto"/>
          </w:tcPr>
          <w:p w14:paraId="6F3B84CD" w14:textId="7BE519D3"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Маски </w:t>
            </w:r>
            <w:r w:rsidR="00C67489" w:rsidRPr="0018193D">
              <w:rPr>
                <w:rFonts w:ascii="Times New Roman" w:eastAsia="Times New Roman" w:hAnsi="Times New Roman" w:cs="Times New Roman"/>
                <w:bCs/>
                <w:sz w:val="24"/>
                <w:szCs w:val="24"/>
              </w:rPr>
              <w:t>медицинские</w:t>
            </w:r>
          </w:p>
        </w:tc>
        <w:tc>
          <w:tcPr>
            <w:tcW w:w="1527" w:type="pct"/>
            <w:shd w:val="clear" w:color="auto" w:fill="auto"/>
          </w:tcPr>
          <w:p w14:paraId="5962923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1989D50" w14:textId="77777777" w:rsidTr="004F4BDD">
        <w:tc>
          <w:tcPr>
            <w:tcW w:w="273" w:type="pct"/>
            <w:shd w:val="clear" w:color="auto" w:fill="auto"/>
          </w:tcPr>
          <w:p w14:paraId="7DE5A57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43</w:t>
            </w:r>
          </w:p>
        </w:tc>
        <w:tc>
          <w:tcPr>
            <w:tcW w:w="3200" w:type="pct"/>
            <w:shd w:val="clear" w:color="auto" w:fill="auto"/>
          </w:tcPr>
          <w:p w14:paraId="6E090650" w14:textId="2BAB249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Медицинские </w:t>
            </w:r>
            <w:r w:rsidR="00C67489" w:rsidRPr="0018193D">
              <w:rPr>
                <w:rFonts w:ascii="Times New Roman" w:eastAsia="Times New Roman" w:hAnsi="Times New Roman" w:cs="Times New Roman"/>
                <w:bCs/>
                <w:sz w:val="24"/>
                <w:szCs w:val="24"/>
              </w:rPr>
              <w:t>перчатки</w:t>
            </w:r>
          </w:p>
        </w:tc>
        <w:tc>
          <w:tcPr>
            <w:tcW w:w="1527" w:type="pct"/>
            <w:shd w:val="clear" w:color="auto" w:fill="auto"/>
          </w:tcPr>
          <w:p w14:paraId="6B442DA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E2B7788" w14:textId="77777777" w:rsidTr="004F4BDD">
        <w:tc>
          <w:tcPr>
            <w:tcW w:w="273" w:type="pct"/>
            <w:shd w:val="clear" w:color="auto" w:fill="auto"/>
          </w:tcPr>
          <w:p w14:paraId="46D7D5B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44</w:t>
            </w:r>
          </w:p>
        </w:tc>
        <w:tc>
          <w:tcPr>
            <w:tcW w:w="3200" w:type="pct"/>
            <w:shd w:val="clear" w:color="auto" w:fill="auto"/>
          </w:tcPr>
          <w:p w14:paraId="612E842D" w14:textId="5F2509B0"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Компьютер </w:t>
            </w:r>
            <w:r w:rsidR="00C67489" w:rsidRPr="0018193D">
              <w:rPr>
                <w:rFonts w:ascii="Times New Roman" w:eastAsia="Times New Roman" w:hAnsi="Times New Roman" w:cs="Times New Roman"/>
                <w:bCs/>
                <w:sz w:val="24"/>
                <w:szCs w:val="24"/>
              </w:rPr>
              <w:t>(ноутбук) с лицензионным программным обеспечением</w:t>
            </w:r>
          </w:p>
        </w:tc>
        <w:tc>
          <w:tcPr>
            <w:tcW w:w="1527" w:type="pct"/>
            <w:shd w:val="clear" w:color="auto" w:fill="auto"/>
          </w:tcPr>
          <w:p w14:paraId="5091A31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83060B4" w14:textId="77777777" w:rsidTr="004F4BDD">
        <w:tc>
          <w:tcPr>
            <w:tcW w:w="273" w:type="pct"/>
            <w:shd w:val="clear" w:color="auto" w:fill="auto"/>
          </w:tcPr>
          <w:p w14:paraId="6495A11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45</w:t>
            </w:r>
          </w:p>
        </w:tc>
        <w:tc>
          <w:tcPr>
            <w:tcW w:w="3200" w:type="pct"/>
            <w:shd w:val="clear" w:color="auto" w:fill="auto"/>
          </w:tcPr>
          <w:p w14:paraId="5B5256A8" w14:textId="1111A202" w:rsidR="00C67489" w:rsidRPr="0018193D" w:rsidRDefault="005323D5"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bCs/>
                <w:sz w:val="24"/>
                <w:szCs w:val="24"/>
              </w:rPr>
              <w:t xml:space="preserve">Оборудование </w:t>
            </w:r>
            <w:r w:rsidR="00C67489" w:rsidRPr="0018193D">
              <w:rPr>
                <w:rFonts w:ascii="Times New Roman" w:eastAsia="Times New Roman" w:hAnsi="Times New Roman" w:cs="Times New Roman"/>
                <w:bCs/>
                <w:sz w:val="24"/>
                <w:szCs w:val="24"/>
              </w:rPr>
              <w:t>для отображения графической информации и ее коллективного просмотра</w:t>
            </w:r>
          </w:p>
        </w:tc>
        <w:tc>
          <w:tcPr>
            <w:tcW w:w="1527" w:type="pct"/>
            <w:shd w:val="clear" w:color="auto" w:fill="auto"/>
          </w:tcPr>
          <w:p w14:paraId="00D360A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78112A5" w14:textId="77777777" w:rsidTr="004F4BDD">
        <w:tc>
          <w:tcPr>
            <w:tcW w:w="5000" w:type="pct"/>
            <w:gridSpan w:val="3"/>
            <w:shd w:val="clear" w:color="auto" w:fill="auto"/>
          </w:tcPr>
          <w:p w14:paraId="02FAB86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404EF30F" w14:textId="77777777" w:rsidTr="004F4BDD">
        <w:tc>
          <w:tcPr>
            <w:tcW w:w="273" w:type="pct"/>
            <w:shd w:val="clear" w:color="auto" w:fill="auto"/>
          </w:tcPr>
          <w:p w14:paraId="5DB52BD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0A60D20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F65D2A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3D37D79D" w14:textId="77777777" w:rsidTr="004F4BDD">
        <w:tc>
          <w:tcPr>
            <w:tcW w:w="5000" w:type="pct"/>
            <w:gridSpan w:val="3"/>
            <w:shd w:val="clear" w:color="auto" w:fill="auto"/>
          </w:tcPr>
          <w:p w14:paraId="15BE365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67489" w:rsidRPr="0018193D" w14:paraId="0F5807A6" w14:textId="77777777" w:rsidTr="004F4BDD">
        <w:tc>
          <w:tcPr>
            <w:tcW w:w="5000" w:type="pct"/>
            <w:gridSpan w:val="3"/>
            <w:shd w:val="clear" w:color="auto" w:fill="auto"/>
          </w:tcPr>
          <w:p w14:paraId="22576F5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3EDC7E01" w14:textId="77777777" w:rsidTr="004F4BDD">
        <w:tc>
          <w:tcPr>
            <w:tcW w:w="273" w:type="pct"/>
            <w:shd w:val="clear" w:color="auto" w:fill="auto"/>
          </w:tcPr>
          <w:p w14:paraId="3F2A1C0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4D81551D"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Экстренное извещение об инфекционном заболевании, пищевом, остром профессиональном отравлении, необычной реакцией на прививку</w:t>
            </w:r>
          </w:p>
        </w:tc>
        <w:tc>
          <w:tcPr>
            <w:tcW w:w="1527" w:type="pct"/>
            <w:shd w:val="clear" w:color="auto" w:fill="auto"/>
          </w:tcPr>
          <w:p w14:paraId="75AB11F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DECBDDD" w14:textId="77777777" w:rsidTr="004F4BDD">
        <w:tc>
          <w:tcPr>
            <w:tcW w:w="273" w:type="pct"/>
            <w:shd w:val="clear" w:color="auto" w:fill="auto"/>
          </w:tcPr>
          <w:p w14:paraId="2BDAC76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0320887F"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Информированное добровольное согласие гражданина на медицинское вмешательство</w:t>
            </w:r>
          </w:p>
        </w:tc>
        <w:tc>
          <w:tcPr>
            <w:tcW w:w="1527" w:type="pct"/>
            <w:shd w:val="clear" w:color="auto" w:fill="auto"/>
          </w:tcPr>
          <w:p w14:paraId="12212DF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98B78B2" w14:textId="77777777" w:rsidTr="004F4BDD">
        <w:tc>
          <w:tcPr>
            <w:tcW w:w="273" w:type="pct"/>
            <w:shd w:val="clear" w:color="auto" w:fill="auto"/>
          </w:tcPr>
          <w:p w14:paraId="1E3C980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15A249F3"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Отказ от осмотра </w:t>
            </w:r>
          </w:p>
        </w:tc>
        <w:tc>
          <w:tcPr>
            <w:tcW w:w="1527" w:type="pct"/>
            <w:shd w:val="clear" w:color="auto" w:fill="auto"/>
          </w:tcPr>
          <w:p w14:paraId="0DFBA23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0398956" w14:textId="77777777" w:rsidTr="004F4BDD">
        <w:tc>
          <w:tcPr>
            <w:tcW w:w="273" w:type="pct"/>
            <w:shd w:val="clear" w:color="auto" w:fill="auto"/>
          </w:tcPr>
          <w:p w14:paraId="46A1EE2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4D3AFFF3"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bCs/>
                <w:sz w:val="24"/>
                <w:szCs w:val="24"/>
              </w:rPr>
              <w:t xml:space="preserve">Отказ от медицинского вмешательства </w:t>
            </w:r>
          </w:p>
        </w:tc>
        <w:tc>
          <w:tcPr>
            <w:tcW w:w="1527" w:type="pct"/>
            <w:shd w:val="clear" w:color="auto" w:fill="auto"/>
          </w:tcPr>
          <w:p w14:paraId="6B79F1A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AF9DD87" w14:textId="77777777" w:rsidTr="004F4BDD">
        <w:tc>
          <w:tcPr>
            <w:tcW w:w="273" w:type="pct"/>
            <w:shd w:val="clear" w:color="auto" w:fill="auto"/>
          </w:tcPr>
          <w:p w14:paraId="7A567C1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62E33BA5"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bCs/>
                <w:sz w:val="24"/>
                <w:szCs w:val="24"/>
              </w:rPr>
              <w:t xml:space="preserve">Отказ от госпитализации </w:t>
            </w:r>
          </w:p>
        </w:tc>
        <w:tc>
          <w:tcPr>
            <w:tcW w:w="1527" w:type="pct"/>
            <w:shd w:val="clear" w:color="auto" w:fill="auto"/>
          </w:tcPr>
          <w:p w14:paraId="4274194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6DA39FD" w14:textId="77777777" w:rsidTr="004F4BDD">
        <w:tc>
          <w:tcPr>
            <w:tcW w:w="273" w:type="pct"/>
            <w:shd w:val="clear" w:color="auto" w:fill="auto"/>
          </w:tcPr>
          <w:p w14:paraId="5EB47B1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4CE38669" w14:textId="77777777" w:rsidR="00C67489" w:rsidRPr="0018193D" w:rsidRDefault="00C67489" w:rsidP="00C67489">
            <w:pPr>
              <w:spacing w:after="0" w:line="240" w:lineRule="auto"/>
              <w:jc w:val="both"/>
              <w:rPr>
                <w:rFonts w:ascii="Times New Roman" w:eastAsia="Times New Roman" w:hAnsi="Times New Roman" w:cs="Times New Roman"/>
                <w:sz w:val="24"/>
                <w:szCs w:val="24"/>
              </w:rPr>
            </w:pPr>
            <w:r w:rsidRPr="0018193D">
              <w:rPr>
                <w:rFonts w:ascii="Times New Roman" w:eastAsia="Times New Roman" w:hAnsi="Times New Roman" w:cs="Times New Roman"/>
                <w:bCs/>
                <w:sz w:val="24"/>
                <w:szCs w:val="24"/>
              </w:rPr>
              <w:t xml:space="preserve">Журнал записи вызовов скорой медицинской помощи  - учётная форма N 109/у </w:t>
            </w:r>
          </w:p>
        </w:tc>
        <w:tc>
          <w:tcPr>
            <w:tcW w:w="1527" w:type="pct"/>
            <w:shd w:val="clear" w:color="auto" w:fill="auto"/>
          </w:tcPr>
          <w:p w14:paraId="4FA84E8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FADAEFC" w14:textId="77777777" w:rsidTr="004F4BDD">
        <w:tc>
          <w:tcPr>
            <w:tcW w:w="273" w:type="pct"/>
            <w:shd w:val="clear" w:color="auto" w:fill="auto"/>
          </w:tcPr>
          <w:p w14:paraId="7CEF4C5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034F9C1E"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Карта вызова скорой медицинской помощи учётная форма N 110/у </w:t>
            </w:r>
          </w:p>
        </w:tc>
        <w:tc>
          <w:tcPr>
            <w:tcW w:w="1527" w:type="pct"/>
            <w:shd w:val="clear" w:color="auto" w:fill="auto"/>
          </w:tcPr>
          <w:p w14:paraId="2024D28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D7336E8" w14:textId="77777777" w:rsidTr="004F4BDD">
        <w:tc>
          <w:tcPr>
            <w:tcW w:w="273" w:type="pct"/>
            <w:shd w:val="clear" w:color="auto" w:fill="auto"/>
          </w:tcPr>
          <w:p w14:paraId="051EC28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08198BBD"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Сопроводительный лист станции (отделения) скорой медицинской помощи и талон к нему- учётная форма  N 114/у </w:t>
            </w:r>
          </w:p>
        </w:tc>
        <w:tc>
          <w:tcPr>
            <w:tcW w:w="1527" w:type="pct"/>
            <w:shd w:val="clear" w:color="auto" w:fill="auto"/>
          </w:tcPr>
          <w:p w14:paraId="57128B3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8F8E9C3" w14:textId="77777777" w:rsidTr="004F4BDD">
        <w:tc>
          <w:tcPr>
            <w:tcW w:w="273" w:type="pct"/>
            <w:shd w:val="clear" w:color="auto" w:fill="auto"/>
          </w:tcPr>
          <w:p w14:paraId="480E6D7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6C8B8DD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Cs/>
                <w:sz w:val="24"/>
                <w:szCs w:val="24"/>
              </w:rPr>
              <w:t>Дневник работы станции скорой медицинской помощи -учётная форма - N </w:t>
            </w:r>
            <w:r w:rsidRPr="0018193D">
              <w:rPr>
                <w:rFonts w:ascii="Times New Roman" w:eastAsia="Times New Roman" w:hAnsi="Times New Roman" w:cs="Times New Roman"/>
                <w:bCs/>
                <w:sz w:val="24"/>
                <w:szCs w:val="24"/>
                <w:lang w:eastAsia="ru-RU"/>
              </w:rPr>
              <w:t>115/у</w:t>
            </w:r>
          </w:p>
        </w:tc>
        <w:tc>
          <w:tcPr>
            <w:tcW w:w="1527" w:type="pct"/>
            <w:shd w:val="clear" w:color="auto" w:fill="auto"/>
          </w:tcPr>
          <w:p w14:paraId="40CDF9E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BCF1F92" w14:textId="77777777" w:rsidTr="004F4BDD">
        <w:tc>
          <w:tcPr>
            <w:tcW w:w="5000" w:type="pct"/>
            <w:gridSpan w:val="3"/>
            <w:shd w:val="clear" w:color="auto" w:fill="auto"/>
          </w:tcPr>
          <w:p w14:paraId="402CA55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5A0BC129" w14:textId="77777777" w:rsidTr="004F4BDD">
        <w:tc>
          <w:tcPr>
            <w:tcW w:w="273" w:type="pct"/>
            <w:shd w:val="clear" w:color="auto" w:fill="auto"/>
          </w:tcPr>
          <w:p w14:paraId="23FAE34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6AEE005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78F285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0FFE3224" w14:textId="3E97B8AA" w:rsidR="00C67489" w:rsidRDefault="00C67489" w:rsidP="00C67489">
      <w:pPr>
        <w:spacing w:after="0" w:line="240" w:lineRule="auto"/>
        <w:ind w:firstLine="357"/>
        <w:jc w:val="both"/>
        <w:rPr>
          <w:rFonts w:ascii="Times New Roman" w:eastAsia="Times New Roman" w:hAnsi="Times New Roman" w:cs="Times New Roman"/>
          <w:bCs/>
          <w:sz w:val="24"/>
          <w:szCs w:val="24"/>
          <w:lang w:eastAsia="ru-RU"/>
        </w:rPr>
      </w:pPr>
    </w:p>
    <w:p w14:paraId="5D942B25" w14:textId="143C3820" w:rsidR="00157203" w:rsidRDefault="00157203" w:rsidP="00C67489">
      <w:pPr>
        <w:spacing w:after="0" w:line="240" w:lineRule="auto"/>
        <w:ind w:firstLine="357"/>
        <w:jc w:val="both"/>
        <w:rPr>
          <w:rFonts w:ascii="Times New Roman" w:eastAsia="Times New Roman" w:hAnsi="Times New Roman" w:cs="Times New Roman"/>
          <w:bCs/>
          <w:sz w:val="24"/>
          <w:szCs w:val="24"/>
          <w:lang w:eastAsia="ru-RU"/>
        </w:rPr>
      </w:pPr>
    </w:p>
    <w:p w14:paraId="2853CCCB" w14:textId="2C2782E7" w:rsidR="00C67489" w:rsidRPr="0018193D" w:rsidRDefault="00C67489" w:rsidP="00157203">
      <w:pPr>
        <w:suppressAutoHyphens/>
        <w:spacing w:before="80" w:after="80" w:line="240" w:lineRule="auto"/>
        <w:ind w:firstLine="708"/>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Кабинет </w:t>
      </w:r>
      <w:r w:rsidR="00157203">
        <w:rPr>
          <w:rFonts w:ascii="Times New Roman" w:eastAsia="Times New Roman" w:hAnsi="Times New Roman" w:cs="Times New Roman"/>
          <w:bCs/>
          <w:sz w:val="24"/>
          <w:szCs w:val="24"/>
          <w:lang w:eastAsia="ru-RU"/>
        </w:rPr>
        <w:t>«О</w:t>
      </w:r>
      <w:r w:rsidRPr="0018193D">
        <w:rPr>
          <w:rFonts w:ascii="Times New Roman" w:eastAsia="Times New Roman" w:hAnsi="Times New Roman" w:cs="Times New Roman"/>
          <w:bCs/>
          <w:sz w:val="24"/>
          <w:szCs w:val="24"/>
          <w:lang w:eastAsia="ru-RU"/>
        </w:rPr>
        <w:t>рганизации профессиональной деятельности</w:t>
      </w:r>
      <w:r w:rsidR="00157203">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5"/>
        <w:gridCol w:w="2996"/>
      </w:tblGrid>
      <w:tr w:rsidR="00C67489" w:rsidRPr="0018193D" w14:paraId="2C14EBCA" w14:textId="77777777" w:rsidTr="004F4BDD">
        <w:tc>
          <w:tcPr>
            <w:tcW w:w="272" w:type="pct"/>
            <w:shd w:val="clear" w:color="auto" w:fill="auto"/>
            <w:vAlign w:val="center"/>
          </w:tcPr>
          <w:p w14:paraId="31E452E6"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1F4D2284"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33"/>
            </w:r>
          </w:p>
        </w:tc>
        <w:tc>
          <w:tcPr>
            <w:tcW w:w="1528" w:type="pct"/>
            <w:shd w:val="clear" w:color="auto" w:fill="auto"/>
            <w:vAlign w:val="center"/>
          </w:tcPr>
          <w:p w14:paraId="6D31D713"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34"/>
            </w:r>
          </w:p>
        </w:tc>
      </w:tr>
      <w:tr w:rsidR="00C67489" w:rsidRPr="0018193D" w14:paraId="411D3B36" w14:textId="77777777" w:rsidTr="004F4BDD">
        <w:trPr>
          <w:trHeight w:val="278"/>
        </w:trPr>
        <w:tc>
          <w:tcPr>
            <w:tcW w:w="5000" w:type="pct"/>
            <w:gridSpan w:val="3"/>
            <w:shd w:val="clear" w:color="auto" w:fill="auto"/>
          </w:tcPr>
          <w:p w14:paraId="39A66FD6"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67489" w:rsidRPr="0018193D" w14:paraId="44C913C8" w14:textId="77777777" w:rsidTr="004F4BDD">
        <w:trPr>
          <w:trHeight w:val="277"/>
        </w:trPr>
        <w:tc>
          <w:tcPr>
            <w:tcW w:w="5000" w:type="pct"/>
            <w:gridSpan w:val="3"/>
            <w:shd w:val="clear" w:color="auto" w:fill="auto"/>
          </w:tcPr>
          <w:p w14:paraId="197551A0"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67502DA9" w14:textId="77777777" w:rsidTr="004F4BDD">
        <w:tc>
          <w:tcPr>
            <w:tcW w:w="272" w:type="pct"/>
            <w:shd w:val="clear" w:color="auto" w:fill="auto"/>
          </w:tcPr>
          <w:p w14:paraId="7108C36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783C7DBC" w14:textId="2511FC25"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Функциональная </w:t>
            </w:r>
            <w:r w:rsidR="00C67489" w:rsidRPr="0018193D">
              <w:rPr>
                <w:rFonts w:ascii="Times New Roman" w:eastAsia="Times New Roman" w:hAnsi="Times New Roman" w:cs="Times New Roman"/>
                <w:bCs/>
                <w:sz w:val="24"/>
                <w:szCs w:val="24"/>
              </w:rPr>
              <w:t>мебель для обеспечения посадочных мест по количеству обучающихся</w:t>
            </w:r>
          </w:p>
        </w:tc>
        <w:tc>
          <w:tcPr>
            <w:tcW w:w="1528" w:type="pct"/>
            <w:shd w:val="clear" w:color="auto" w:fill="auto"/>
          </w:tcPr>
          <w:p w14:paraId="43B08E4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2E81CDB" w14:textId="77777777" w:rsidTr="004F4BDD">
        <w:tc>
          <w:tcPr>
            <w:tcW w:w="272" w:type="pct"/>
            <w:shd w:val="clear" w:color="auto" w:fill="auto"/>
          </w:tcPr>
          <w:p w14:paraId="09F498B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07947D87" w14:textId="0DBC1933"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Функциональная </w:t>
            </w:r>
            <w:r w:rsidR="00C67489" w:rsidRPr="0018193D">
              <w:rPr>
                <w:rFonts w:ascii="Times New Roman" w:eastAsia="Times New Roman" w:hAnsi="Times New Roman" w:cs="Times New Roman"/>
                <w:bCs/>
                <w:sz w:val="24"/>
                <w:szCs w:val="24"/>
              </w:rPr>
              <w:t>мебель для оборудования рабочего места преподавателя</w:t>
            </w:r>
          </w:p>
        </w:tc>
        <w:tc>
          <w:tcPr>
            <w:tcW w:w="1528" w:type="pct"/>
            <w:shd w:val="clear" w:color="auto" w:fill="auto"/>
          </w:tcPr>
          <w:p w14:paraId="66A068F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68B8C56" w14:textId="77777777" w:rsidTr="004F4BDD">
        <w:tc>
          <w:tcPr>
            <w:tcW w:w="272" w:type="pct"/>
            <w:shd w:val="clear" w:color="auto" w:fill="auto"/>
          </w:tcPr>
          <w:p w14:paraId="0DA7D5D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7AC2D870" w14:textId="4597062C"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Контейнеры </w:t>
            </w:r>
            <w:r w:rsidR="00C67489" w:rsidRPr="0018193D">
              <w:rPr>
                <w:rFonts w:ascii="Times New Roman" w:eastAsia="Times New Roman" w:hAnsi="Times New Roman" w:cs="Times New Roman"/>
                <w:bCs/>
                <w:sz w:val="24"/>
                <w:szCs w:val="24"/>
              </w:rPr>
              <w:t>для дезинфицирующих средств разные</w:t>
            </w:r>
          </w:p>
        </w:tc>
        <w:tc>
          <w:tcPr>
            <w:tcW w:w="1528" w:type="pct"/>
            <w:shd w:val="clear" w:color="auto" w:fill="auto"/>
          </w:tcPr>
          <w:p w14:paraId="1FF64A4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4E70343" w14:textId="77777777" w:rsidTr="004F4BDD">
        <w:tc>
          <w:tcPr>
            <w:tcW w:w="272" w:type="pct"/>
            <w:shd w:val="clear" w:color="auto" w:fill="auto"/>
          </w:tcPr>
          <w:p w14:paraId="7293883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20DDC967" w14:textId="70D075A6"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Уборочный </w:t>
            </w:r>
            <w:r w:rsidR="00C67489" w:rsidRPr="0018193D">
              <w:rPr>
                <w:rFonts w:ascii="Times New Roman" w:eastAsia="Times New Roman" w:hAnsi="Times New Roman" w:cs="Times New Roman"/>
                <w:bCs/>
                <w:sz w:val="24"/>
                <w:szCs w:val="24"/>
              </w:rPr>
              <w:t>инвентарь</w:t>
            </w:r>
          </w:p>
        </w:tc>
        <w:tc>
          <w:tcPr>
            <w:tcW w:w="1528" w:type="pct"/>
            <w:shd w:val="clear" w:color="auto" w:fill="auto"/>
          </w:tcPr>
          <w:p w14:paraId="77842E0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71D9BB4"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74DBB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1A9C81E3" w14:textId="77777777" w:rsidTr="004F4BDD">
        <w:tc>
          <w:tcPr>
            <w:tcW w:w="272" w:type="pct"/>
            <w:tcBorders>
              <w:top w:val="single" w:sz="4" w:space="0" w:color="auto"/>
              <w:left w:val="single" w:sz="4" w:space="0" w:color="auto"/>
              <w:bottom w:val="single" w:sz="4" w:space="0" w:color="auto"/>
              <w:right w:val="single" w:sz="4" w:space="0" w:color="auto"/>
            </w:tcBorders>
            <w:shd w:val="clear" w:color="auto" w:fill="auto"/>
          </w:tcPr>
          <w:p w14:paraId="65EAFFE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687E5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5AC38A4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1D54467A"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2FAED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67489" w:rsidRPr="0018193D" w14:paraId="0C3EDDF8"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20894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5E48769B" w14:textId="77777777" w:rsidTr="004F4BDD">
        <w:tc>
          <w:tcPr>
            <w:tcW w:w="272" w:type="pct"/>
            <w:shd w:val="clear" w:color="auto" w:fill="auto"/>
          </w:tcPr>
          <w:p w14:paraId="62D6303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4E055007" w14:textId="5BBC8F25"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Аварийная </w:t>
            </w:r>
            <w:r w:rsidR="00C67489" w:rsidRPr="0018193D">
              <w:rPr>
                <w:rFonts w:ascii="Times New Roman" w:eastAsia="Times New Roman" w:hAnsi="Times New Roman" w:cs="Times New Roman"/>
                <w:bCs/>
                <w:sz w:val="24"/>
                <w:szCs w:val="24"/>
              </w:rPr>
              <w:t>аптечка</w:t>
            </w:r>
          </w:p>
        </w:tc>
        <w:tc>
          <w:tcPr>
            <w:tcW w:w="1528" w:type="pct"/>
            <w:shd w:val="clear" w:color="auto" w:fill="auto"/>
          </w:tcPr>
          <w:p w14:paraId="3CDBFB6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94E8877" w14:textId="77777777" w:rsidTr="004F4BDD">
        <w:tc>
          <w:tcPr>
            <w:tcW w:w="272" w:type="pct"/>
            <w:shd w:val="clear" w:color="auto" w:fill="auto"/>
          </w:tcPr>
          <w:p w14:paraId="1CFB107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66B49919" w14:textId="1C1294EC"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Аптечка </w:t>
            </w:r>
            <w:r w:rsidR="00C67489" w:rsidRPr="0018193D">
              <w:rPr>
                <w:rFonts w:ascii="Times New Roman" w:eastAsia="Times New Roman" w:hAnsi="Times New Roman" w:cs="Times New Roman"/>
                <w:bCs/>
                <w:sz w:val="24"/>
                <w:szCs w:val="24"/>
              </w:rPr>
              <w:t>«анти-вич»</w:t>
            </w:r>
          </w:p>
        </w:tc>
        <w:tc>
          <w:tcPr>
            <w:tcW w:w="1528" w:type="pct"/>
            <w:shd w:val="clear" w:color="auto" w:fill="auto"/>
          </w:tcPr>
          <w:p w14:paraId="3962406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40C5662" w14:textId="77777777" w:rsidTr="004F4BDD">
        <w:tc>
          <w:tcPr>
            <w:tcW w:w="272" w:type="pct"/>
            <w:shd w:val="clear" w:color="auto" w:fill="auto"/>
          </w:tcPr>
          <w:p w14:paraId="24D6022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411DE34B" w14:textId="4DBCF556"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Жилет </w:t>
            </w:r>
            <w:r w:rsidR="00C67489" w:rsidRPr="0018193D">
              <w:rPr>
                <w:rFonts w:ascii="Times New Roman" w:eastAsia="Times New Roman" w:hAnsi="Times New Roman" w:cs="Times New Roman"/>
                <w:bCs/>
                <w:sz w:val="24"/>
                <w:szCs w:val="24"/>
              </w:rPr>
              <w:t>спасателя</w:t>
            </w:r>
          </w:p>
        </w:tc>
        <w:tc>
          <w:tcPr>
            <w:tcW w:w="1528" w:type="pct"/>
            <w:shd w:val="clear" w:color="auto" w:fill="auto"/>
          </w:tcPr>
          <w:p w14:paraId="32A58C8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D892A57" w14:textId="77777777" w:rsidTr="004F4BDD">
        <w:tc>
          <w:tcPr>
            <w:tcW w:w="272" w:type="pct"/>
            <w:shd w:val="clear" w:color="auto" w:fill="auto"/>
          </w:tcPr>
          <w:p w14:paraId="385AAA7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09499DC7" w14:textId="1E135681"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Ножницы </w:t>
            </w:r>
            <w:r w:rsidR="00C67489" w:rsidRPr="0018193D">
              <w:rPr>
                <w:rFonts w:ascii="Times New Roman" w:eastAsia="Times New Roman" w:hAnsi="Times New Roman" w:cs="Times New Roman"/>
                <w:bCs/>
                <w:sz w:val="24"/>
                <w:szCs w:val="24"/>
              </w:rPr>
              <w:t>для бумаги</w:t>
            </w:r>
          </w:p>
        </w:tc>
        <w:tc>
          <w:tcPr>
            <w:tcW w:w="1528" w:type="pct"/>
            <w:shd w:val="clear" w:color="auto" w:fill="auto"/>
          </w:tcPr>
          <w:p w14:paraId="68367DE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5BBFF6F" w14:textId="77777777" w:rsidTr="004F4BDD">
        <w:tc>
          <w:tcPr>
            <w:tcW w:w="272" w:type="pct"/>
            <w:shd w:val="clear" w:color="auto" w:fill="auto"/>
          </w:tcPr>
          <w:p w14:paraId="622A052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01146FD4" w14:textId="48FA56D7"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Халаты </w:t>
            </w:r>
            <w:r w:rsidR="00C67489" w:rsidRPr="0018193D">
              <w:rPr>
                <w:rFonts w:ascii="Times New Roman" w:eastAsia="Times New Roman" w:hAnsi="Times New Roman" w:cs="Times New Roman"/>
                <w:bCs/>
                <w:sz w:val="24"/>
                <w:szCs w:val="24"/>
              </w:rPr>
              <w:t>медицинские</w:t>
            </w:r>
          </w:p>
        </w:tc>
        <w:tc>
          <w:tcPr>
            <w:tcW w:w="1528" w:type="pct"/>
            <w:shd w:val="clear" w:color="auto" w:fill="auto"/>
          </w:tcPr>
          <w:p w14:paraId="0812D68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7AE2E15" w14:textId="77777777" w:rsidTr="004F4BDD">
        <w:tc>
          <w:tcPr>
            <w:tcW w:w="272" w:type="pct"/>
            <w:shd w:val="clear" w:color="auto" w:fill="auto"/>
          </w:tcPr>
          <w:p w14:paraId="2843323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34EAEEFB" w14:textId="73ABC260"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Мешки </w:t>
            </w:r>
            <w:r w:rsidR="00C67489" w:rsidRPr="0018193D">
              <w:rPr>
                <w:rFonts w:ascii="Times New Roman" w:eastAsia="Times New Roman" w:hAnsi="Times New Roman" w:cs="Times New Roman"/>
                <w:bCs/>
                <w:sz w:val="24"/>
                <w:szCs w:val="24"/>
              </w:rPr>
              <w:t>для сбора опасных медицинских отходов классов А и Б</w:t>
            </w:r>
          </w:p>
        </w:tc>
        <w:tc>
          <w:tcPr>
            <w:tcW w:w="1528" w:type="pct"/>
            <w:shd w:val="clear" w:color="auto" w:fill="auto"/>
          </w:tcPr>
          <w:p w14:paraId="33DEDC1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E9ABAB4" w14:textId="77777777" w:rsidTr="004F4BDD">
        <w:tc>
          <w:tcPr>
            <w:tcW w:w="272" w:type="pct"/>
            <w:shd w:val="clear" w:color="auto" w:fill="auto"/>
          </w:tcPr>
          <w:p w14:paraId="402A994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3D47BEE5" w14:textId="77777777" w:rsidR="00C67489" w:rsidRPr="0018193D" w:rsidRDefault="00C67489"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Манекены (или фантомы или тренажеры) для отработки практических манипуляций</w:t>
            </w:r>
          </w:p>
        </w:tc>
        <w:tc>
          <w:tcPr>
            <w:tcW w:w="1528" w:type="pct"/>
            <w:shd w:val="clear" w:color="auto" w:fill="auto"/>
          </w:tcPr>
          <w:p w14:paraId="0473193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06B1D2B" w14:textId="77777777" w:rsidTr="004F4BDD">
        <w:tc>
          <w:tcPr>
            <w:tcW w:w="272" w:type="pct"/>
            <w:shd w:val="clear" w:color="auto" w:fill="auto"/>
          </w:tcPr>
          <w:p w14:paraId="20F96AE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1B87D047" w14:textId="61D2E522"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Антисептики</w:t>
            </w:r>
          </w:p>
        </w:tc>
        <w:tc>
          <w:tcPr>
            <w:tcW w:w="1528" w:type="pct"/>
            <w:shd w:val="clear" w:color="auto" w:fill="auto"/>
          </w:tcPr>
          <w:p w14:paraId="444E06E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F834296" w14:textId="77777777" w:rsidTr="004F4BDD">
        <w:tc>
          <w:tcPr>
            <w:tcW w:w="272" w:type="pct"/>
            <w:shd w:val="clear" w:color="auto" w:fill="auto"/>
          </w:tcPr>
          <w:p w14:paraId="284AA0E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520BDD84" w14:textId="7984A571"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Бахилы</w:t>
            </w:r>
          </w:p>
        </w:tc>
        <w:tc>
          <w:tcPr>
            <w:tcW w:w="1528" w:type="pct"/>
            <w:shd w:val="clear" w:color="auto" w:fill="auto"/>
          </w:tcPr>
          <w:p w14:paraId="2C3DF24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324D3D1" w14:textId="77777777" w:rsidTr="004F4BDD">
        <w:tc>
          <w:tcPr>
            <w:tcW w:w="272" w:type="pct"/>
            <w:shd w:val="clear" w:color="auto" w:fill="auto"/>
          </w:tcPr>
          <w:p w14:paraId="499E5D5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5B6ECAAF" w14:textId="55C08DE1"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Детская </w:t>
            </w:r>
            <w:r w:rsidR="00C67489" w:rsidRPr="0018193D">
              <w:rPr>
                <w:rFonts w:ascii="Times New Roman" w:eastAsia="Times New Roman" w:hAnsi="Times New Roman" w:cs="Times New Roman"/>
                <w:bCs/>
                <w:sz w:val="24"/>
                <w:szCs w:val="24"/>
              </w:rPr>
              <w:t>присыпка</w:t>
            </w:r>
          </w:p>
        </w:tc>
        <w:tc>
          <w:tcPr>
            <w:tcW w:w="1528" w:type="pct"/>
            <w:shd w:val="clear" w:color="auto" w:fill="auto"/>
          </w:tcPr>
          <w:p w14:paraId="446288B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9D7EE00" w14:textId="77777777" w:rsidTr="004F4BDD">
        <w:tc>
          <w:tcPr>
            <w:tcW w:w="272" w:type="pct"/>
            <w:shd w:val="clear" w:color="auto" w:fill="auto"/>
          </w:tcPr>
          <w:p w14:paraId="06DEB6E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291B2AFC" w14:textId="16DDBEC8"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Жидкое </w:t>
            </w:r>
            <w:r w:rsidR="00C67489" w:rsidRPr="0018193D">
              <w:rPr>
                <w:rFonts w:ascii="Times New Roman" w:eastAsia="Times New Roman" w:hAnsi="Times New Roman" w:cs="Times New Roman"/>
                <w:bCs/>
                <w:sz w:val="24"/>
                <w:szCs w:val="24"/>
              </w:rPr>
              <w:t>мыло</w:t>
            </w:r>
          </w:p>
        </w:tc>
        <w:tc>
          <w:tcPr>
            <w:tcW w:w="1528" w:type="pct"/>
            <w:shd w:val="clear" w:color="auto" w:fill="auto"/>
          </w:tcPr>
          <w:p w14:paraId="124CDD7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07AAC16" w14:textId="77777777" w:rsidTr="004F4BDD">
        <w:tc>
          <w:tcPr>
            <w:tcW w:w="272" w:type="pct"/>
            <w:shd w:val="clear" w:color="auto" w:fill="auto"/>
          </w:tcPr>
          <w:p w14:paraId="5BD2477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12</w:t>
            </w:r>
          </w:p>
        </w:tc>
        <w:tc>
          <w:tcPr>
            <w:tcW w:w="3200" w:type="pct"/>
            <w:shd w:val="clear" w:color="auto" w:fill="auto"/>
          </w:tcPr>
          <w:p w14:paraId="2D0BCB43" w14:textId="3B9FC6D5"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Маски </w:t>
            </w:r>
            <w:r w:rsidR="00C67489" w:rsidRPr="0018193D">
              <w:rPr>
                <w:rFonts w:ascii="Times New Roman" w:eastAsia="Times New Roman" w:hAnsi="Times New Roman" w:cs="Times New Roman"/>
                <w:bCs/>
                <w:sz w:val="24"/>
                <w:szCs w:val="24"/>
              </w:rPr>
              <w:t>медицинские</w:t>
            </w:r>
          </w:p>
        </w:tc>
        <w:tc>
          <w:tcPr>
            <w:tcW w:w="1528" w:type="pct"/>
            <w:shd w:val="clear" w:color="auto" w:fill="auto"/>
          </w:tcPr>
          <w:p w14:paraId="3881A3E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C786BA8" w14:textId="77777777" w:rsidTr="004F4BDD">
        <w:tc>
          <w:tcPr>
            <w:tcW w:w="272" w:type="pct"/>
            <w:shd w:val="clear" w:color="auto" w:fill="auto"/>
          </w:tcPr>
          <w:p w14:paraId="5D28C4E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13</w:t>
            </w:r>
          </w:p>
        </w:tc>
        <w:tc>
          <w:tcPr>
            <w:tcW w:w="3200" w:type="pct"/>
            <w:shd w:val="clear" w:color="auto" w:fill="auto"/>
          </w:tcPr>
          <w:p w14:paraId="00167D88" w14:textId="1F653AF3"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Медицинские </w:t>
            </w:r>
            <w:r w:rsidR="00C67489" w:rsidRPr="0018193D">
              <w:rPr>
                <w:rFonts w:ascii="Times New Roman" w:eastAsia="Times New Roman" w:hAnsi="Times New Roman" w:cs="Times New Roman"/>
                <w:bCs/>
                <w:sz w:val="24"/>
                <w:szCs w:val="24"/>
              </w:rPr>
              <w:t>перчатки</w:t>
            </w:r>
          </w:p>
        </w:tc>
        <w:tc>
          <w:tcPr>
            <w:tcW w:w="1528" w:type="pct"/>
            <w:shd w:val="clear" w:color="auto" w:fill="auto"/>
          </w:tcPr>
          <w:p w14:paraId="79DA72F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737F434" w14:textId="77777777" w:rsidTr="004F4BDD">
        <w:tc>
          <w:tcPr>
            <w:tcW w:w="272" w:type="pct"/>
            <w:shd w:val="clear" w:color="auto" w:fill="auto"/>
          </w:tcPr>
          <w:p w14:paraId="42C6E71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14</w:t>
            </w:r>
          </w:p>
        </w:tc>
        <w:tc>
          <w:tcPr>
            <w:tcW w:w="3200" w:type="pct"/>
            <w:shd w:val="clear" w:color="auto" w:fill="auto"/>
          </w:tcPr>
          <w:p w14:paraId="639B6B9D" w14:textId="702E3EA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Компьютер </w:t>
            </w:r>
            <w:r w:rsidR="00C67489" w:rsidRPr="0018193D">
              <w:rPr>
                <w:rFonts w:ascii="Times New Roman" w:eastAsia="Times New Roman" w:hAnsi="Times New Roman" w:cs="Times New Roman"/>
                <w:bCs/>
                <w:sz w:val="24"/>
                <w:szCs w:val="24"/>
              </w:rPr>
              <w:t>(ноутбук) с лицензионным программным обеспечением</w:t>
            </w:r>
          </w:p>
        </w:tc>
        <w:tc>
          <w:tcPr>
            <w:tcW w:w="1528" w:type="pct"/>
            <w:shd w:val="clear" w:color="auto" w:fill="auto"/>
          </w:tcPr>
          <w:p w14:paraId="5C7C4A3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CABA879" w14:textId="77777777" w:rsidTr="004F4BDD">
        <w:tc>
          <w:tcPr>
            <w:tcW w:w="272" w:type="pct"/>
            <w:shd w:val="clear" w:color="auto" w:fill="auto"/>
          </w:tcPr>
          <w:p w14:paraId="28A028A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15</w:t>
            </w:r>
          </w:p>
        </w:tc>
        <w:tc>
          <w:tcPr>
            <w:tcW w:w="3200" w:type="pct"/>
            <w:shd w:val="clear" w:color="auto" w:fill="auto"/>
          </w:tcPr>
          <w:p w14:paraId="2344B6F5" w14:textId="392ACED5"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Оборудование </w:t>
            </w:r>
            <w:r w:rsidR="00C67489" w:rsidRPr="0018193D">
              <w:rPr>
                <w:rFonts w:ascii="Times New Roman" w:eastAsia="Times New Roman" w:hAnsi="Times New Roman" w:cs="Times New Roman"/>
                <w:bCs/>
                <w:sz w:val="24"/>
                <w:szCs w:val="24"/>
              </w:rPr>
              <w:t>для отображения графической информации и ее коллективного просмотра</w:t>
            </w:r>
          </w:p>
        </w:tc>
        <w:tc>
          <w:tcPr>
            <w:tcW w:w="1528" w:type="pct"/>
            <w:shd w:val="clear" w:color="auto" w:fill="auto"/>
          </w:tcPr>
          <w:p w14:paraId="1E2BAD7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E4AC22C" w14:textId="77777777" w:rsidTr="004F4BDD">
        <w:tc>
          <w:tcPr>
            <w:tcW w:w="5000" w:type="pct"/>
            <w:gridSpan w:val="3"/>
            <w:shd w:val="clear" w:color="auto" w:fill="auto"/>
          </w:tcPr>
          <w:p w14:paraId="306ADA7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0B600496" w14:textId="77777777" w:rsidTr="004F4BDD">
        <w:tc>
          <w:tcPr>
            <w:tcW w:w="272" w:type="pct"/>
            <w:shd w:val="clear" w:color="auto" w:fill="auto"/>
          </w:tcPr>
          <w:p w14:paraId="6507D06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77D2BEA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6AE9188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6EA8F980" w14:textId="77777777" w:rsidTr="004F4BDD">
        <w:tc>
          <w:tcPr>
            <w:tcW w:w="5000" w:type="pct"/>
            <w:gridSpan w:val="3"/>
            <w:shd w:val="clear" w:color="auto" w:fill="auto"/>
          </w:tcPr>
          <w:p w14:paraId="58EBF1D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r w:rsidRPr="0018193D">
              <w:rPr>
                <w:rFonts w:ascii="Times New Roman" w:eastAsia="Times New Roman" w:hAnsi="Times New Roman" w:cs="Times New Roman"/>
                <w:b/>
                <w:bCs/>
                <w:sz w:val="24"/>
                <w:szCs w:val="24"/>
                <w:vertAlign w:val="superscript"/>
              </w:rPr>
              <w:footnoteReference w:id="35"/>
            </w:r>
          </w:p>
        </w:tc>
      </w:tr>
      <w:tr w:rsidR="00C67489" w:rsidRPr="0018193D" w14:paraId="2497B473" w14:textId="77777777" w:rsidTr="004F4BDD">
        <w:tc>
          <w:tcPr>
            <w:tcW w:w="5000" w:type="pct"/>
            <w:gridSpan w:val="3"/>
            <w:shd w:val="clear" w:color="auto" w:fill="auto"/>
          </w:tcPr>
          <w:p w14:paraId="6378992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318D6786" w14:textId="77777777" w:rsidTr="004F4BDD">
        <w:tc>
          <w:tcPr>
            <w:tcW w:w="272" w:type="pct"/>
            <w:shd w:val="clear" w:color="auto" w:fill="auto"/>
          </w:tcPr>
          <w:p w14:paraId="6AF2665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704DB54E" w14:textId="4E11E779"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Экстренное </w:t>
            </w:r>
            <w:r w:rsidR="00C67489" w:rsidRPr="0018193D">
              <w:rPr>
                <w:rFonts w:ascii="Times New Roman" w:eastAsia="Times New Roman" w:hAnsi="Times New Roman" w:cs="Times New Roman"/>
                <w:bCs/>
                <w:sz w:val="24"/>
                <w:szCs w:val="24"/>
              </w:rPr>
              <w:t xml:space="preserve">извещение об инфекционном, паразитарном и другом заболевании, профессиональном отравлении, неблагоприятной реакции, связанной с иммунизацией, воздействии живых механических сил – учетная форма № 058/у </w:t>
            </w:r>
          </w:p>
        </w:tc>
        <w:tc>
          <w:tcPr>
            <w:tcW w:w="1528" w:type="pct"/>
            <w:shd w:val="clear" w:color="auto" w:fill="auto"/>
          </w:tcPr>
          <w:p w14:paraId="7031621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7F2BAB0" w14:textId="77777777" w:rsidTr="004F4BDD">
        <w:tc>
          <w:tcPr>
            <w:tcW w:w="272" w:type="pct"/>
            <w:shd w:val="clear" w:color="auto" w:fill="auto"/>
          </w:tcPr>
          <w:p w14:paraId="18C93EB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7B770349" w14:textId="6B730FD7"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Журнал </w:t>
            </w:r>
            <w:r w:rsidR="00C67489" w:rsidRPr="0018193D">
              <w:rPr>
                <w:rFonts w:ascii="Times New Roman" w:eastAsia="Times New Roman" w:hAnsi="Times New Roman" w:cs="Times New Roman"/>
                <w:bCs/>
                <w:sz w:val="24"/>
                <w:szCs w:val="24"/>
              </w:rPr>
              <w:t>регистрации выдачи экстренных извещений об инфекционном, паразитарном и другом заболевании, профессиональном отравлении, неблагоприятной реакции, связанной с иммунизацией, воздействии живых механических сил учетная форма – № 058-1/у</w:t>
            </w:r>
          </w:p>
        </w:tc>
        <w:tc>
          <w:tcPr>
            <w:tcW w:w="1528" w:type="pct"/>
            <w:shd w:val="clear" w:color="auto" w:fill="auto"/>
          </w:tcPr>
          <w:p w14:paraId="1FC5F27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3499537" w14:textId="77777777" w:rsidTr="004F4BDD">
        <w:tc>
          <w:tcPr>
            <w:tcW w:w="272" w:type="pct"/>
            <w:shd w:val="clear" w:color="auto" w:fill="auto"/>
          </w:tcPr>
          <w:p w14:paraId="05F0990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7A2C5A84" w14:textId="2DAAD0A1"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Журнал </w:t>
            </w:r>
            <w:r w:rsidR="00C67489" w:rsidRPr="0018193D">
              <w:rPr>
                <w:rFonts w:ascii="Times New Roman" w:eastAsia="Times New Roman" w:hAnsi="Times New Roman" w:cs="Times New Roman"/>
                <w:bCs/>
                <w:sz w:val="24"/>
                <w:szCs w:val="24"/>
              </w:rPr>
              <w:t>регистрации инфекционных заболеваний – учетная форма № 060/у</w:t>
            </w:r>
          </w:p>
        </w:tc>
        <w:tc>
          <w:tcPr>
            <w:tcW w:w="1528" w:type="pct"/>
            <w:shd w:val="clear" w:color="auto" w:fill="auto"/>
          </w:tcPr>
          <w:p w14:paraId="12996F2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79F00C9" w14:textId="77777777" w:rsidTr="004F4BDD">
        <w:tc>
          <w:tcPr>
            <w:tcW w:w="272" w:type="pct"/>
            <w:shd w:val="clear" w:color="auto" w:fill="auto"/>
          </w:tcPr>
          <w:p w14:paraId="58EE305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44C1D093" w14:textId="170A5B77"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Индивидуальная </w:t>
            </w:r>
            <w:r w:rsidR="00C67489" w:rsidRPr="0018193D">
              <w:rPr>
                <w:rFonts w:ascii="Times New Roman" w:eastAsia="Times New Roman" w:hAnsi="Times New Roman" w:cs="Times New Roman"/>
                <w:bCs/>
                <w:sz w:val="24"/>
                <w:szCs w:val="24"/>
              </w:rPr>
              <w:t>карта беременной и родильницы – учетная форма №111/у</w:t>
            </w:r>
          </w:p>
        </w:tc>
        <w:tc>
          <w:tcPr>
            <w:tcW w:w="1528" w:type="pct"/>
            <w:shd w:val="clear" w:color="auto" w:fill="auto"/>
          </w:tcPr>
          <w:p w14:paraId="5A6B761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2185053" w14:textId="77777777" w:rsidTr="004F4BDD">
        <w:tc>
          <w:tcPr>
            <w:tcW w:w="272" w:type="pct"/>
            <w:shd w:val="clear" w:color="auto" w:fill="auto"/>
          </w:tcPr>
          <w:p w14:paraId="59EE1F7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1F393EFE" w14:textId="1E4431FD"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Информированное </w:t>
            </w:r>
            <w:r w:rsidR="00C67489" w:rsidRPr="0018193D">
              <w:rPr>
                <w:rFonts w:ascii="Times New Roman" w:eastAsia="Times New Roman" w:hAnsi="Times New Roman" w:cs="Times New Roman"/>
                <w:bCs/>
                <w:sz w:val="24"/>
                <w:szCs w:val="24"/>
              </w:rPr>
              <w:t xml:space="preserve">добровольное согласие гражданина на медицинское вмешательство </w:t>
            </w:r>
          </w:p>
        </w:tc>
        <w:tc>
          <w:tcPr>
            <w:tcW w:w="1528" w:type="pct"/>
            <w:shd w:val="clear" w:color="auto" w:fill="auto"/>
          </w:tcPr>
          <w:p w14:paraId="7232634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8AD0808" w14:textId="77777777" w:rsidTr="004F4BDD">
        <w:tc>
          <w:tcPr>
            <w:tcW w:w="272" w:type="pct"/>
            <w:shd w:val="clear" w:color="auto" w:fill="auto"/>
          </w:tcPr>
          <w:p w14:paraId="49CE416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6</w:t>
            </w:r>
          </w:p>
        </w:tc>
        <w:tc>
          <w:tcPr>
            <w:tcW w:w="3200" w:type="pct"/>
            <w:shd w:val="clear" w:color="auto" w:fill="auto"/>
          </w:tcPr>
          <w:p w14:paraId="08B0615E" w14:textId="2E02216B"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История </w:t>
            </w:r>
            <w:r w:rsidR="00C67489" w:rsidRPr="0018193D">
              <w:rPr>
                <w:rFonts w:ascii="Times New Roman" w:eastAsia="Times New Roman" w:hAnsi="Times New Roman" w:cs="Times New Roman"/>
                <w:bCs/>
                <w:sz w:val="24"/>
                <w:szCs w:val="24"/>
              </w:rPr>
              <w:t>развития новорожденного – учетная форма 097/у</w:t>
            </w:r>
          </w:p>
          <w:p w14:paraId="71940F2A" w14:textId="0CD11699"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История </w:t>
            </w:r>
            <w:r w:rsidR="00C67489" w:rsidRPr="0018193D">
              <w:rPr>
                <w:rFonts w:ascii="Times New Roman" w:eastAsia="Times New Roman" w:hAnsi="Times New Roman" w:cs="Times New Roman"/>
                <w:bCs/>
                <w:sz w:val="24"/>
                <w:szCs w:val="24"/>
              </w:rPr>
              <w:t>развития ребенка – учетная форма 112/у</w:t>
            </w:r>
          </w:p>
        </w:tc>
        <w:tc>
          <w:tcPr>
            <w:tcW w:w="1528" w:type="pct"/>
            <w:shd w:val="clear" w:color="auto" w:fill="auto"/>
          </w:tcPr>
          <w:p w14:paraId="5816AB0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5941343" w14:textId="77777777" w:rsidTr="004F4BDD">
        <w:tc>
          <w:tcPr>
            <w:tcW w:w="272" w:type="pct"/>
            <w:shd w:val="clear" w:color="auto" w:fill="auto"/>
          </w:tcPr>
          <w:p w14:paraId="211A13D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7</w:t>
            </w:r>
          </w:p>
        </w:tc>
        <w:tc>
          <w:tcPr>
            <w:tcW w:w="3200" w:type="pct"/>
            <w:shd w:val="clear" w:color="auto" w:fill="auto"/>
          </w:tcPr>
          <w:p w14:paraId="0077FF8B" w14:textId="18CA6E90"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Карта </w:t>
            </w:r>
            <w:r w:rsidR="00C67489" w:rsidRPr="0018193D">
              <w:rPr>
                <w:rFonts w:ascii="Times New Roman" w:eastAsia="Times New Roman" w:hAnsi="Times New Roman" w:cs="Times New Roman"/>
                <w:bCs/>
                <w:sz w:val="24"/>
                <w:szCs w:val="24"/>
              </w:rPr>
              <w:t>динамического наблюдения за больным с артериальной гипертензией – учетная форма № 140/у-02</w:t>
            </w:r>
          </w:p>
        </w:tc>
        <w:tc>
          <w:tcPr>
            <w:tcW w:w="1528" w:type="pct"/>
            <w:shd w:val="clear" w:color="auto" w:fill="auto"/>
          </w:tcPr>
          <w:p w14:paraId="1693223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8EE8C87" w14:textId="77777777" w:rsidTr="004F4BDD">
        <w:tc>
          <w:tcPr>
            <w:tcW w:w="272" w:type="pct"/>
            <w:shd w:val="clear" w:color="auto" w:fill="auto"/>
          </w:tcPr>
          <w:p w14:paraId="3CB3C5A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8</w:t>
            </w:r>
          </w:p>
        </w:tc>
        <w:tc>
          <w:tcPr>
            <w:tcW w:w="3200" w:type="pct"/>
            <w:shd w:val="clear" w:color="auto" w:fill="auto"/>
          </w:tcPr>
          <w:p w14:paraId="57B32EE3" w14:textId="0B6E879E"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Медицинская </w:t>
            </w:r>
            <w:r w:rsidR="00C67489" w:rsidRPr="0018193D">
              <w:rPr>
                <w:rFonts w:ascii="Times New Roman" w:eastAsia="Times New Roman" w:hAnsi="Times New Roman" w:cs="Times New Roman"/>
                <w:bCs/>
                <w:sz w:val="24"/>
                <w:szCs w:val="24"/>
              </w:rPr>
              <w:t>карта пациента, получающего медицинскую помощь в амбулаторных условиях – учетная форма № 025/у</w:t>
            </w:r>
          </w:p>
        </w:tc>
        <w:tc>
          <w:tcPr>
            <w:tcW w:w="1528" w:type="pct"/>
            <w:shd w:val="clear" w:color="auto" w:fill="auto"/>
          </w:tcPr>
          <w:p w14:paraId="101AA31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C9605C9" w14:textId="77777777" w:rsidTr="004F4BDD">
        <w:tc>
          <w:tcPr>
            <w:tcW w:w="272" w:type="pct"/>
            <w:shd w:val="clear" w:color="auto" w:fill="auto"/>
          </w:tcPr>
          <w:p w14:paraId="2292109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9</w:t>
            </w:r>
          </w:p>
        </w:tc>
        <w:tc>
          <w:tcPr>
            <w:tcW w:w="3200" w:type="pct"/>
            <w:shd w:val="clear" w:color="auto" w:fill="auto"/>
          </w:tcPr>
          <w:p w14:paraId="5892C911" w14:textId="284976DF"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Талон </w:t>
            </w:r>
            <w:r w:rsidR="00C67489" w:rsidRPr="0018193D">
              <w:rPr>
                <w:rFonts w:ascii="Times New Roman" w:eastAsia="Times New Roman" w:hAnsi="Times New Roman" w:cs="Times New Roman"/>
                <w:bCs/>
                <w:sz w:val="24"/>
                <w:szCs w:val="24"/>
              </w:rPr>
              <w:t>пациента, получающего медицинскую помощь в амбулаторных условиях – учетная форма № 025-1/у</w:t>
            </w:r>
          </w:p>
        </w:tc>
        <w:tc>
          <w:tcPr>
            <w:tcW w:w="1528" w:type="pct"/>
            <w:shd w:val="clear" w:color="auto" w:fill="auto"/>
          </w:tcPr>
          <w:p w14:paraId="1238801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325686A" w14:textId="77777777" w:rsidTr="004F4BDD">
        <w:tc>
          <w:tcPr>
            <w:tcW w:w="272" w:type="pct"/>
            <w:shd w:val="clear" w:color="auto" w:fill="auto"/>
          </w:tcPr>
          <w:p w14:paraId="4268C24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10</w:t>
            </w:r>
          </w:p>
        </w:tc>
        <w:tc>
          <w:tcPr>
            <w:tcW w:w="3200" w:type="pct"/>
            <w:shd w:val="clear" w:color="auto" w:fill="auto"/>
          </w:tcPr>
          <w:p w14:paraId="47F27BA8" w14:textId="3CC0E655" w:rsidR="00C67489" w:rsidRPr="0018193D" w:rsidRDefault="005323D5" w:rsidP="00C67489">
            <w:pPr>
              <w:spacing w:after="0" w:line="240" w:lineRule="auto"/>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 xml:space="preserve">Карта </w:t>
            </w:r>
            <w:r w:rsidR="00C67489" w:rsidRPr="0018193D">
              <w:rPr>
                <w:rFonts w:ascii="Times New Roman" w:eastAsia="Times New Roman" w:hAnsi="Times New Roman" w:cs="Times New Roman"/>
                <w:bCs/>
                <w:sz w:val="24"/>
                <w:szCs w:val="24"/>
              </w:rPr>
              <w:t xml:space="preserve">профилактического медицинского осмотра несовершеннолетнего учетная форма N 030-ПО/у-17 </w:t>
            </w:r>
          </w:p>
        </w:tc>
        <w:tc>
          <w:tcPr>
            <w:tcW w:w="1528" w:type="pct"/>
            <w:shd w:val="clear" w:color="auto" w:fill="auto"/>
          </w:tcPr>
          <w:p w14:paraId="3C7EAFA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2FA46738" w14:textId="77777777" w:rsidTr="004F4BDD">
        <w:tc>
          <w:tcPr>
            <w:tcW w:w="272" w:type="pct"/>
            <w:shd w:val="clear" w:color="auto" w:fill="auto"/>
          </w:tcPr>
          <w:p w14:paraId="2D23A70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11</w:t>
            </w:r>
          </w:p>
        </w:tc>
        <w:tc>
          <w:tcPr>
            <w:tcW w:w="3200" w:type="pct"/>
            <w:shd w:val="clear" w:color="auto" w:fill="auto"/>
          </w:tcPr>
          <w:p w14:paraId="4BCC0020" w14:textId="73993F71" w:rsidR="00C67489" w:rsidRPr="0018193D" w:rsidRDefault="009256D9" w:rsidP="00C67489">
            <w:pPr>
              <w:spacing w:after="0" w:line="240" w:lineRule="auto"/>
              <w:jc w:val="both"/>
              <w:rPr>
                <w:rFonts w:ascii="Times New Roman" w:eastAsia="Times New Roman" w:hAnsi="Times New Roman" w:cs="Times New Roman"/>
                <w:bCs/>
                <w:sz w:val="24"/>
                <w:szCs w:val="24"/>
              </w:rPr>
            </w:pPr>
            <w:hyperlink r:id="rId14" w:history="1">
              <w:r w:rsidR="00C67489" w:rsidRPr="0018193D">
                <w:rPr>
                  <w:rFonts w:ascii="Times New Roman" w:eastAsia="Times New Roman" w:hAnsi="Times New Roman" w:cs="Times New Roman"/>
                  <w:bCs/>
                  <w:sz w:val="24"/>
                  <w:szCs w:val="24"/>
                </w:rPr>
                <w:t xml:space="preserve"> </w:t>
              </w:r>
              <w:r w:rsidR="005323D5" w:rsidRPr="0018193D">
                <w:rPr>
                  <w:rFonts w:ascii="Times New Roman" w:eastAsia="Times New Roman" w:hAnsi="Times New Roman" w:cs="Times New Roman"/>
                  <w:bCs/>
                  <w:sz w:val="24"/>
                  <w:szCs w:val="24"/>
                </w:rPr>
                <w:t xml:space="preserve">Карта </w:t>
              </w:r>
              <w:r w:rsidR="00C67489" w:rsidRPr="0018193D">
                <w:rPr>
                  <w:rFonts w:ascii="Times New Roman" w:eastAsia="Times New Roman" w:hAnsi="Times New Roman" w:cs="Times New Roman"/>
                  <w:bCs/>
                  <w:sz w:val="24"/>
                  <w:szCs w:val="24"/>
                </w:rPr>
                <w:t>диспансеризации несовершеннолетнего учетная форма N 030-Д/с/у-13</w:t>
              </w:r>
            </w:hyperlink>
          </w:p>
        </w:tc>
        <w:tc>
          <w:tcPr>
            <w:tcW w:w="1528" w:type="pct"/>
            <w:shd w:val="clear" w:color="auto" w:fill="auto"/>
          </w:tcPr>
          <w:p w14:paraId="6C2DAF2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5D78F4F" w14:textId="77777777" w:rsidTr="004F4BDD">
        <w:tc>
          <w:tcPr>
            <w:tcW w:w="272" w:type="pct"/>
            <w:shd w:val="clear" w:color="auto" w:fill="auto"/>
          </w:tcPr>
          <w:p w14:paraId="5118AE4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12</w:t>
            </w:r>
          </w:p>
        </w:tc>
        <w:tc>
          <w:tcPr>
            <w:tcW w:w="3200" w:type="pct"/>
            <w:shd w:val="clear" w:color="auto" w:fill="auto"/>
          </w:tcPr>
          <w:p w14:paraId="3AE2B8F4" w14:textId="4A606629" w:rsidR="00C67489" w:rsidRPr="0018193D" w:rsidRDefault="009256D9" w:rsidP="00C67489">
            <w:pPr>
              <w:spacing w:after="0" w:line="240" w:lineRule="auto"/>
              <w:jc w:val="both"/>
              <w:rPr>
                <w:rFonts w:ascii="Times New Roman" w:eastAsia="Times New Roman" w:hAnsi="Times New Roman" w:cs="Times New Roman"/>
                <w:bCs/>
                <w:sz w:val="24"/>
                <w:szCs w:val="24"/>
              </w:rPr>
            </w:pPr>
            <w:hyperlink r:id="rId15" w:history="1">
              <w:r w:rsidR="005323D5" w:rsidRPr="0018193D">
                <w:rPr>
                  <w:rFonts w:ascii="Times New Roman" w:eastAsia="Times New Roman" w:hAnsi="Times New Roman" w:cs="Times New Roman"/>
                  <w:bCs/>
                  <w:sz w:val="24"/>
                  <w:szCs w:val="24"/>
                </w:rPr>
                <w:t xml:space="preserve">Контрольная </w:t>
              </w:r>
              <w:r w:rsidR="00C67489" w:rsidRPr="0018193D">
                <w:rPr>
                  <w:rFonts w:ascii="Times New Roman" w:eastAsia="Times New Roman" w:hAnsi="Times New Roman" w:cs="Times New Roman"/>
                  <w:bCs/>
                  <w:sz w:val="24"/>
                  <w:szCs w:val="24"/>
                </w:rPr>
                <w:t>карта диспансерного наблюдения учетная форма N 030/у</w:t>
              </w:r>
            </w:hyperlink>
          </w:p>
        </w:tc>
        <w:tc>
          <w:tcPr>
            <w:tcW w:w="1528" w:type="pct"/>
            <w:shd w:val="clear" w:color="auto" w:fill="auto"/>
          </w:tcPr>
          <w:p w14:paraId="26DE365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358ADF28" w14:textId="77777777" w:rsidTr="004F4BDD">
        <w:tc>
          <w:tcPr>
            <w:tcW w:w="5000" w:type="pct"/>
            <w:gridSpan w:val="3"/>
            <w:shd w:val="clear" w:color="auto" w:fill="auto"/>
          </w:tcPr>
          <w:p w14:paraId="29A18C2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114428F5" w14:textId="77777777" w:rsidTr="004F4BDD">
        <w:tc>
          <w:tcPr>
            <w:tcW w:w="272" w:type="pct"/>
            <w:shd w:val="clear" w:color="auto" w:fill="auto"/>
          </w:tcPr>
          <w:p w14:paraId="2B9FC85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2BD57E0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3850DD3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7EE3F087" w14:textId="77777777" w:rsidR="00C67489" w:rsidRPr="0018193D" w:rsidRDefault="00C67489" w:rsidP="00C67489">
      <w:pPr>
        <w:suppressAutoHyphens/>
        <w:spacing w:after="0" w:line="240" w:lineRule="auto"/>
        <w:jc w:val="both"/>
        <w:rPr>
          <w:rFonts w:ascii="Times New Roman" w:eastAsia="Times New Roman" w:hAnsi="Times New Roman" w:cs="Times New Roman"/>
          <w:bCs/>
          <w:sz w:val="24"/>
          <w:szCs w:val="24"/>
          <w:lang w:eastAsia="ru-RU"/>
        </w:rPr>
      </w:pPr>
    </w:p>
    <w:p w14:paraId="098F6DB9" w14:textId="03FF2660" w:rsidR="00C67489" w:rsidRPr="0018193D" w:rsidRDefault="00C67489" w:rsidP="00157203">
      <w:pPr>
        <w:suppressAutoHyphens/>
        <w:spacing w:before="80" w:after="80" w:line="240" w:lineRule="auto"/>
        <w:ind w:firstLine="708"/>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Кабинет </w:t>
      </w:r>
      <w:r w:rsidR="00157203">
        <w:rPr>
          <w:rFonts w:ascii="Times New Roman" w:eastAsia="Times New Roman" w:hAnsi="Times New Roman" w:cs="Times New Roman"/>
          <w:sz w:val="24"/>
          <w:szCs w:val="24"/>
          <w:lang w:eastAsia="ru-RU"/>
        </w:rPr>
        <w:t>«М</w:t>
      </w:r>
      <w:r w:rsidRPr="0018193D">
        <w:rPr>
          <w:rFonts w:ascii="Times New Roman" w:eastAsia="Times New Roman" w:hAnsi="Times New Roman" w:cs="Times New Roman"/>
          <w:sz w:val="24"/>
          <w:szCs w:val="24"/>
          <w:lang w:eastAsia="ru-RU"/>
        </w:rPr>
        <w:t>етодический</w:t>
      </w:r>
      <w:r w:rsidR="00157203">
        <w:rPr>
          <w:rFonts w:ascii="Times New Roman" w:eastAsia="Times New Roman" w:hAnsi="Times New Roman" w:cs="Times New Roman"/>
          <w:sz w:val="24"/>
          <w:szCs w:val="24"/>
          <w:lang w:eastAsia="ru-RU"/>
        </w:rPr>
        <w:t>».</w:t>
      </w:r>
      <w:r w:rsidRPr="0018193D">
        <w:rPr>
          <w:rFonts w:ascii="Times New Roman" w:eastAsia="Times New Roman" w:hAnsi="Times New Roman" w:cs="Times New Roman"/>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75"/>
        <w:gridCol w:w="2996"/>
      </w:tblGrid>
      <w:tr w:rsidR="00C67489" w:rsidRPr="0018193D" w14:paraId="6CACF94E" w14:textId="77777777" w:rsidTr="00C94AF2">
        <w:tc>
          <w:tcPr>
            <w:tcW w:w="272" w:type="pct"/>
            <w:shd w:val="clear" w:color="auto" w:fill="auto"/>
            <w:vAlign w:val="center"/>
          </w:tcPr>
          <w:p w14:paraId="5E70FD4A"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2FB1EABB"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36"/>
            </w:r>
          </w:p>
        </w:tc>
        <w:tc>
          <w:tcPr>
            <w:tcW w:w="1528" w:type="pct"/>
            <w:shd w:val="clear" w:color="auto" w:fill="auto"/>
            <w:vAlign w:val="center"/>
          </w:tcPr>
          <w:p w14:paraId="5786E285"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37"/>
            </w:r>
          </w:p>
        </w:tc>
      </w:tr>
      <w:tr w:rsidR="00C67489" w:rsidRPr="0018193D" w14:paraId="6B5F7691" w14:textId="77777777" w:rsidTr="004F4BDD">
        <w:trPr>
          <w:trHeight w:val="278"/>
        </w:trPr>
        <w:tc>
          <w:tcPr>
            <w:tcW w:w="5000" w:type="pct"/>
            <w:gridSpan w:val="3"/>
            <w:shd w:val="clear" w:color="auto" w:fill="auto"/>
          </w:tcPr>
          <w:p w14:paraId="42E5223E"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67489" w:rsidRPr="0018193D" w14:paraId="6FE16869" w14:textId="77777777" w:rsidTr="004F4BDD">
        <w:trPr>
          <w:trHeight w:val="277"/>
        </w:trPr>
        <w:tc>
          <w:tcPr>
            <w:tcW w:w="5000" w:type="pct"/>
            <w:gridSpan w:val="3"/>
            <w:shd w:val="clear" w:color="auto" w:fill="auto"/>
          </w:tcPr>
          <w:p w14:paraId="485494E8"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6A8361C8" w14:textId="77777777" w:rsidTr="00C94AF2">
        <w:tc>
          <w:tcPr>
            <w:tcW w:w="272" w:type="pct"/>
            <w:shd w:val="clear" w:color="auto" w:fill="auto"/>
          </w:tcPr>
          <w:p w14:paraId="356F861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1277392F"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val="x-none" w:eastAsia="ru-RU"/>
              </w:rPr>
              <w:t>Функциональная</w:t>
            </w:r>
            <w:r w:rsidRPr="0018193D">
              <w:rPr>
                <w:rFonts w:ascii="Times New Roman" w:eastAsia="Times New Roman" w:hAnsi="Times New Roman" w:cs="Times New Roman"/>
                <w:sz w:val="24"/>
                <w:szCs w:val="24"/>
                <w:lang w:eastAsia="ru-RU"/>
              </w:rPr>
              <w:t xml:space="preserve"> </w:t>
            </w:r>
            <w:r w:rsidRPr="0018193D">
              <w:rPr>
                <w:rFonts w:ascii="Times New Roman" w:eastAsia="Times New Roman" w:hAnsi="Times New Roman" w:cs="Times New Roman"/>
                <w:sz w:val="24"/>
                <w:szCs w:val="24"/>
                <w:lang w:val="x-none" w:eastAsia="ru-RU"/>
              </w:rPr>
              <w:t xml:space="preserve"> мебель </w:t>
            </w:r>
            <w:r w:rsidRPr="0018193D">
              <w:rPr>
                <w:rFonts w:ascii="Times New Roman" w:eastAsia="Times New Roman" w:hAnsi="Times New Roman" w:cs="Times New Roman"/>
                <w:sz w:val="24"/>
                <w:szCs w:val="24"/>
                <w:lang w:eastAsia="ru-RU"/>
              </w:rPr>
              <w:t>(стулья, кресла)</w:t>
            </w:r>
          </w:p>
        </w:tc>
        <w:tc>
          <w:tcPr>
            <w:tcW w:w="1528" w:type="pct"/>
            <w:shd w:val="clear" w:color="auto" w:fill="auto"/>
          </w:tcPr>
          <w:p w14:paraId="02D96EF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67085AF" w14:textId="77777777" w:rsidTr="00C94AF2">
        <w:tc>
          <w:tcPr>
            <w:tcW w:w="272" w:type="pct"/>
            <w:shd w:val="clear" w:color="auto" w:fill="auto"/>
          </w:tcPr>
          <w:p w14:paraId="4D4B244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56BA9FFD" w14:textId="77777777" w:rsidR="00C67489" w:rsidRPr="0018193D" w:rsidRDefault="00C67489" w:rsidP="00C67489">
            <w:pPr>
              <w:spacing w:after="0" w:line="240" w:lineRule="auto"/>
              <w:jc w:val="both"/>
              <w:rPr>
                <w:rFonts w:ascii="Times New Roman" w:eastAsia="Times New Roman" w:hAnsi="Times New Roman" w:cs="Times New Roman"/>
                <w:sz w:val="24"/>
                <w:szCs w:val="24"/>
                <w:lang w:eastAsia="x-none"/>
              </w:rPr>
            </w:pPr>
            <w:r w:rsidRPr="0018193D">
              <w:rPr>
                <w:rFonts w:ascii="Times New Roman" w:eastAsia="Times New Roman" w:hAnsi="Times New Roman" w:cs="Times New Roman"/>
                <w:sz w:val="24"/>
                <w:szCs w:val="24"/>
                <w:lang w:val="x-none" w:eastAsia="x-none"/>
              </w:rPr>
              <w:t>Функциональная</w:t>
            </w:r>
            <w:r w:rsidRPr="0018193D">
              <w:rPr>
                <w:rFonts w:ascii="Times New Roman" w:eastAsia="Times New Roman" w:hAnsi="Times New Roman" w:cs="Times New Roman"/>
                <w:sz w:val="24"/>
                <w:szCs w:val="24"/>
                <w:lang w:eastAsia="x-none"/>
              </w:rPr>
              <w:t xml:space="preserve"> </w:t>
            </w:r>
            <w:r w:rsidRPr="0018193D">
              <w:rPr>
                <w:rFonts w:ascii="Times New Roman" w:eastAsia="Times New Roman" w:hAnsi="Times New Roman" w:cs="Times New Roman"/>
                <w:sz w:val="24"/>
                <w:szCs w:val="24"/>
                <w:lang w:val="x-none" w:eastAsia="x-none"/>
              </w:rPr>
              <w:t xml:space="preserve"> мебель для оборудования рабочего места </w:t>
            </w:r>
            <w:r w:rsidRPr="0018193D">
              <w:rPr>
                <w:rFonts w:ascii="Times New Roman" w:eastAsia="Times New Roman" w:hAnsi="Times New Roman" w:cs="Times New Roman"/>
                <w:sz w:val="24"/>
                <w:szCs w:val="24"/>
                <w:lang w:eastAsia="x-none"/>
              </w:rPr>
              <w:t>сотрудников службы</w:t>
            </w:r>
          </w:p>
        </w:tc>
        <w:tc>
          <w:tcPr>
            <w:tcW w:w="1528" w:type="pct"/>
            <w:shd w:val="clear" w:color="auto" w:fill="auto"/>
          </w:tcPr>
          <w:p w14:paraId="5098869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3392EF1" w14:textId="77777777" w:rsidTr="00C94AF2">
        <w:tc>
          <w:tcPr>
            <w:tcW w:w="272" w:type="pct"/>
            <w:shd w:val="clear" w:color="auto" w:fill="auto"/>
          </w:tcPr>
          <w:p w14:paraId="25C545D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1C153CF2" w14:textId="77777777" w:rsidR="00C67489" w:rsidRPr="0018193D" w:rsidRDefault="00C67489" w:rsidP="00C67489">
            <w:pPr>
              <w:spacing w:after="0" w:line="240" w:lineRule="auto"/>
              <w:jc w:val="both"/>
              <w:rPr>
                <w:rFonts w:ascii="Times New Roman" w:eastAsia="Times New Roman" w:hAnsi="Times New Roman" w:cs="Times New Roman"/>
                <w:sz w:val="24"/>
                <w:szCs w:val="24"/>
                <w:lang w:val="x-none" w:eastAsia="x-none"/>
              </w:rPr>
            </w:pPr>
            <w:r w:rsidRPr="0018193D">
              <w:rPr>
                <w:rFonts w:ascii="Times New Roman" w:eastAsia="Times New Roman" w:hAnsi="Times New Roman" w:cs="Times New Roman"/>
                <w:sz w:val="24"/>
                <w:szCs w:val="24"/>
                <w:lang w:eastAsia="x-none"/>
              </w:rPr>
              <w:t>Доска</w:t>
            </w:r>
          </w:p>
        </w:tc>
        <w:tc>
          <w:tcPr>
            <w:tcW w:w="1528" w:type="pct"/>
            <w:shd w:val="clear" w:color="auto" w:fill="auto"/>
          </w:tcPr>
          <w:p w14:paraId="75CFE2B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1E92150"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CAB0B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66DF6A8A" w14:textId="77777777" w:rsidTr="00C94AF2">
        <w:tc>
          <w:tcPr>
            <w:tcW w:w="272" w:type="pct"/>
            <w:tcBorders>
              <w:top w:val="single" w:sz="4" w:space="0" w:color="auto"/>
              <w:left w:val="single" w:sz="4" w:space="0" w:color="auto"/>
              <w:bottom w:val="single" w:sz="4" w:space="0" w:color="auto"/>
              <w:right w:val="single" w:sz="4" w:space="0" w:color="auto"/>
            </w:tcBorders>
            <w:shd w:val="clear" w:color="auto" w:fill="auto"/>
          </w:tcPr>
          <w:p w14:paraId="37AFB79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22877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8" w:type="pct"/>
            <w:tcBorders>
              <w:top w:val="single" w:sz="4" w:space="0" w:color="auto"/>
              <w:left w:val="single" w:sz="4" w:space="0" w:color="auto"/>
              <w:bottom w:val="single" w:sz="4" w:space="0" w:color="auto"/>
              <w:right w:val="single" w:sz="4" w:space="0" w:color="auto"/>
            </w:tcBorders>
            <w:shd w:val="clear" w:color="auto" w:fill="auto"/>
            <w:hideMark/>
          </w:tcPr>
          <w:p w14:paraId="26B41D9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400A651E"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071DA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67489" w:rsidRPr="0018193D" w14:paraId="51BC5ACA"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D5FF9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75327C9B" w14:textId="77777777" w:rsidTr="00C94AF2">
        <w:tc>
          <w:tcPr>
            <w:tcW w:w="272" w:type="pct"/>
            <w:shd w:val="clear" w:color="auto" w:fill="auto"/>
          </w:tcPr>
          <w:p w14:paraId="41F3E40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447FC8EB" w14:textId="6F456882" w:rsidR="00C67489" w:rsidRPr="0018193D" w:rsidRDefault="005323D5" w:rsidP="00C67489">
            <w:pPr>
              <w:suppressAutoHyphens/>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sz w:val="24"/>
                <w:szCs w:val="24"/>
                <w:lang w:eastAsia="ru-RU"/>
              </w:rPr>
              <w:t xml:space="preserve">Компьютер </w:t>
            </w:r>
            <w:r w:rsidR="00C67489" w:rsidRPr="0018193D">
              <w:rPr>
                <w:rFonts w:ascii="Times New Roman" w:eastAsia="Times New Roman" w:hAnsi="Times New Roman" w:cs="Times New Roman"/>
                <w:sz w:val="24"/>
                <w:szCs w:val="24"/>
                <w:lang w:eastAsia="ru-RU"/>
              </w:rPr>
              <w:t xml:space="preserve">(ноутбук) с лицензионным программным обеспечением </w:t>
            </w:r>
            <w:r w:rsidR="00C67489" w:rsidRPr="0018193D">
              <w:rPr>
                <w:rFonts w:ascii="Times New Roman" w:eastAsia="Times New Roman" w:hAnsi="Times New Roman" w:cs="Times New Roman"/>
                <w:bCs/>
                <w:sz w:val="24"/>
                <w:szCs w:val="24"/>
                <w:lang w:eastAsia="ru-RU"/>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8" w:type="pct"/>
            <w:shd w:val="clear" w:color="auto" w:fill="auto"/>
          </w:tcPr>
          <w:p w14:paraId="754BBA2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7F233E0" w14:textId="77777777" w:rsidTr="00C94AF2">
        <w:tc>
          <w:tcPr>
            <w:tcW w:w="272" w:type="pct"/>
            <w:shd w:val="clear" w:color="auto" w:fill="auto"/>
          </w:tcPr>
          <w:p w14:paraId="2CE336E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23BEFC3D" w14:textId="78818697" w:rsidR="00C67489" w:rsidRPr="0018193D" w:rsidRDefault="005323D5" w:rsidP="00C67489">
            <w:pPr>
              <w:suppressAutoHyphens/>
              <w:autoSpaceDE w:val="0"/>
              <w:autoSpaceDN w:val="0"/>
              <w:adjustRightInd w:val="0"/>
              <w:spacing w:after="0" w:line="240" w:lineRule="auto"/>
              <w:jc w:val="both"/>
              <w:rPr>
                <w:rFonts w:ascii="Times New Roman" w:eastAsia="Times New Roman" w:hAnsi="Times New Roman" w:cs="Times New Roman"/>
                <w:bCs/>
                <w:sz w:val="24"/>
                <w:szCs w:val="24"/>
                <w:lang w:val="x-none"/>
              </w:rPr>
            </w:pPr>
            <w:r w:rsidRPr="0018193D">
              <w:rPr>
                <w:rFonts w:ascii="Times New Roman" w:eastAsia="Times New Roman" w:hAnsi="Times New Roman" w:cs="Times New Roman"/>
                <w:bCs/>
                <w:sz w:val="24"/>
                <w:szCs w:val="24"/>
              </w:rPr>
              <w:t xml:space="preserve">Оборудование </w:t>
            </w:r>
            <w:r w:rsidR="00C67489" w:rsidRPr="0018193D">
              <w:rPr>
                <w:rFonts w:ascii="Times New Roman" w:eastAsia="Times New Roman" w:hAnsi="Times New Roman" w:cs="Times New Roman"/>
                <w:bCs/>
                <w:sz w:val="24"/>
                <w:szCs w:val="24"/>
              </w:rPr>
              <w:t>для отображения графической информации и ее коллективного просмотра</w:t>
            </w:r>
          </w:p>
        </w:tc>
        <w:tc>
          <w:tcPr>
            <w:tcW w:w="1528" w:type="pct"/>
            <w:shd w:val="clear" w:color="auto" w:fill="auto"/>
          </w:tcPr>
          <w:p w14:paraId="70DF775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97BF380" w14:textId="77777777" w:rsidTr="00C94AF2">
        <w:tc>
          <w:tcPr>
            <w:tcW w:w="272" w:type="pct"/>
            <w:shd w:val="clear" w:color="auto" w:fill="auto"/>
          </w:tcPr>
          <w:p w14:paraId="31BCE82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3723CAFC" w14:textId="7495D183" w:rsidR="00C67489" w:rsidRPr="0018193D" w:rsidRDefault="005323D5" w:rsidP="00C67489">
            <w:pPr>
              <w:suppressAutoHyphens/>
              <w:autoSpaceDE w:val="0"/>
              <w:autoSpaceDN w:val="0"/>
              <w:adjustRightInd w:val="0"/>
              <w:spacing w:after="0" w:line="240" w:lineRule="auto"/>
              <w:jc w:val="both"/>
              <w:rPr>
                <w:rFonts w:ascii="Times New Roman" w:eastAsia="Times New Roman" w:hAnsi="Times New Roman" w:cs="Times New Roman"/>
                <w:bCs/>
                <w:sz w:val="24"/>
                <w:szCs w:val="24"/>
                <w:lang w:val="x-none"/>
              </w:rPr>
            </w:pPr>
            <w:r w:rsidRPr="0018193D">
              <w:rPr>
                <w:rFonts w:ascii="Times New Roman" w:eastAsia="Times New Roman" w:hAnsi="Times New Roman" w:cs="Times New Roman"/>
                <w:bCs/>
                <w:sz w:val="24"/>
                <w:szCs w:val="24"/>
              </w:rPr>
              <w:t>Принтер</w:t>
            </w:r>
          </w:p>
        </w:tc>
        <w:tc>
          <w:tcPr>
            <w:tcW w:w="1528" w:type="pct"/>
            <w:shd w:val="clear" w:color="auto" w:fill="auto"/>
          </w:tcPr>
          <w:p w14:paraId="732EE7B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41321A0" w14:textId="77777777" w:rsidTr="00C94AF2">
        <w:tc>
          <w:tcPr>
            <w:tcW w:w="272" w:type="pct"/>
            <w:shd w:val="clear" w:color="auto" w:fill="auto"/>
          </w:tcPr>
          <w:p w14:paraId="5339734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5E095033" w14:textId="601687DF" w:rsidR="00C67489" w:rsidRPr="0018193D" w:rsidRDefault="005323D5" w:rsidP="00C67489">
            <w:pPr>
              <w:suppressAutoHyphens/>
              <w:autoSpaceDE w:val="0"/>
              <w:autoSpaceDN w:val="0"/>
              <w:adjustRightInd w:val="0"/>
              <w:spacing w:after="0" w:line="240" w:lineRule="auto"/>
              <w:jc w:val="both"/>
              <w:rPr>
                <w:rFonts w:ascii="Times New Roman" w:eastAsia="Times New Roman" w:hAnsi="Times New Roman" w:cs="Times New Roman"/>
                <w:bCs/>
                <w:sz w:val="24"/>
                <w:szCs w:val="24"/>
                <w:lang w:val="x-none"/>
              </w:rPr>
            </w:pPr>
            <w:r w:rsidRPr="0018193D">
              <w:rPr>
                <w:rFonts w:ascii="Times New Roman" w:eastAsia="Times New Roman" w:hAnsi="Times New Roman" w:cs="Times New Roman"/>
                <w:bCs/>
                <w:sz w:val="24"/>
                <w:szCs w:val="24"/>
              </w:rPr>
              <w:t>Сканер</w:t>
            </w:r>
          </w:p>
        </w:tc>
        <w:tc>
          <w:tcPr>
            <w:tcW w:w="1528" w:type="pct"/>
            <w:shd w:val="clear" w:color="auto" w:fill="auto"/>
          </w:tcPr>
          <w:p w14:paraId="26569EB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38DBFA4" w14:textId="77777777" w:rsidTr="004F4BDD">
        <w:tc>
          <w:tcPr>
            <w:tcW w:w="5000" w:type="pct"/>
            <w:gridSpan w:val="3"/>
            <w:shd w:val="clear" w:color="auto" w:fill="auto"/>
          </w:tcPr>
          <w:p w14:paraId="4CFDE6D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5D521E5A" w14:textId="77777777" w:rsidTr="00C94AF2">
        <w:tc>
          <w:tcPr>
            <w:tcW w:w="272" w:type="pct"/>
            <w:shd w:val="clear" w:color="auto" w:fill="auto"/>
          </w:tcPr>
          <w:p w14:paraId="2FFDC1E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3503C3A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6C74F11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25E957F7" w14:textId="77777777" w:rsidTr="004F4BDD">
        <w:tc>
          <w:tcPr>
            <w:tcW w:w="5000" w:type="pct"/>
            <w:gridSpan w:val="3"/>
            <w:shd w:val="clear" w:color="auto" w:fill="auto"/>
          </w:tcPr>
          <w:p w14:paraId="2EE5187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67489" w:rsidRPr="0018193D" w14:paraId="541F9A7D" w14:textId="77777777" w:rsidTr="004F4BDD">
        <w:tc>
          <w:tcPr>
            <w:tcW w:w="5000" w:type="pct"/>
            <w:gridSpan w:val="3"/>
            <w:shd w:val="clear" w:color="auto" w:fill="auto"/>
          </w:tcPr>
          <w:p w14:paraId="03E06F6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5136E9A8" w14:textId="77777777" w:rsidTr="00C94AF2">
        <w:tc>
          <w:tcPr>
            <w:tcW w:w="272" w:type="pct"/>
            <w:shd w:val="clear" w:color="auto" w:fill="auto"/>
          </w:tcPr>
          <w:p w14:paraId="5B768AD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6DB96DB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8" w:type="pct"/>
            <w:shd w:val="clear" w:color="auto" w:fill="auto"/>
          </w:tcPr>
          <w:p w14:paraId="7DB2D8D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5383BC4" w14:textId="77777777" w:rsidTr="004F4BDD">
        <w:tc>
          <w:tcPr>
            <w:tcW w:w="5000" w:type="pct"/>
            <w:gridSpan w:val="3"/>
            <w:shd w:val="clear" w:color="auto" w:fill="auto"/>
          </w:tcPr>
          <w:p w14:paraId="7FF0D56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7CF4F35F" w14:textId="77777777" w:rsidTr="00C94AF2">
        <w:tc>
          <w:tcPr>
            <w:tcW w:w="272" w:type="pct"/>
            <w:shd w:val="clear" w:color="auto" w:fill="auto"/>
          </w:tcPr>
          <w:p w14:paraId="6959BC9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32A41C3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8" w:type="pct"/>
            <w:shd w:val="clear" w:color="auto" w:fill="auto"/>
          </w:tcPr>
          <w:p w14:paraId="5CDBF28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5C296FC8" w14:textId="67890719" w:rsidR="00C67489" w:rsidRPr="0018193D" w:rsidRDefault="00C67489" w:rsidP="00C67489">
      <w:pPr>
        <w:suppressAutoHyphens/>
        <w:spacing w:after="0" w:line="240" w:lineRule="auto"/>
        <w:jc w:val="both"/>
        <w:rPr>
          <w:rFonts w:ascii="Times New Roman" w:eastAsia="Times New Roman" w:hAnsi="Times New Roman" w:cs="Times New Roman"/>
          <w:bCs/>
          <w:sz w:val="24"/>
          <w:szCs w:val="24"/>
          <w:lang w:eastAsia="ru-RU"/>
        </w:rPr>
      </w:pPr>
    </w:p>
    <w:p w14:paraId="19E9C876" w14:textId="57A62AB3" w:rsidR="00C94AF2" w:rsidRPr="0018193D" w:rsidRDefault="00157203" w:rsidP="00C94AF2">
      <w:pPr>
        <w:tabs>
          <w:tab w:val="left" w:pos="426"/>
        </w:tabs>
        <w:suppressAutoHyphens/>
        <w:spacing w:before="80" w:after="8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ab/>
      </w:r>
      <w:r w:rsidR="00C94AF2" w:rsidRPr="0018193D">
        <w:rPr>
          <w:rFonts w:ascii="Times New Roman" w:eastAsia="Times New Roman" w:hAnsi="Times New Roman" w:cs="Times New Roman"/>
          <w:b/>
          <w:bCs/>
          <w:sz w:val="24"/>
          <w:szCs w:val="24"/>
          <w:lang w:eastAsia="ru-RU"/>
        </w:rPr>
        <w:t>Спортивный зал</w:t>
      </w:r>
      <w:r>
        <w:rPr>
          <w:rFonts w:ascii="Times New Roman" w:eastAsia="Times New Roman" w:hAnsi="Times New Roman" w:cs="Times New Roman"/>
          <w:b/>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6275"/>
        <w:gridCol w:w="2994"/>
      </w:tblGrid>
      <w:tr w:rsidR="00C94AF2" w:rsidRPr="0018193D" w14:paraId="04D7B6AE" w14:textId="77777777" w:rsidTr="004F4BDD">
        <w:tc>
          <w:tcPr>
            <w:tcW w:w="273" w:type="pct"/>
            <w:shd w:val="clear" w:color="auto" w:fill="auto"/>
            <w:vAlign w:val="center"/>
          </w:tcPr>
          <w:p w14:paraId="38BC1ECD" w14:textId="77777777" w:rsidR="00C94AF2" w:rsidRPr="0018193D" w:rsidRDefault="00C94AF2" w:rsidP="004F4BDD">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23F66056" w14:textId="77777777" w:rsidR="00C94AF2" w:rsidRPr="0018193D" w:rsidRDefault="00C94AF2" w:rsidP="004F4BDD">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38"/>
            </w:r>
          </w:p>
        </w:tc>
        <w:tc>
          <w:tcPr>
            <w:tcW w:w="1527" w:type="pct"/>
            <w:shd w:val="clear" w:color="auto" w:fill="auto"/>
            <w:vAlign w:val="center"/>
          </w:tcPr>
          <w:p w14:paraId="3DDA901E" w14:textId="77777777" w:rsidR="00C94AF2" w:rsidRPr="0018193D" w:rsidRDefault="00C94AF2" w:rsidP="004F4BDD">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39"/>
            </w:r>
          </w:p>
        </w:tc>
      </w:tr>
      <w:tr w:rsidR="00C94AF2" w:rsidRPr="0018193D" w14:paraId="0FE781EF" w14:textId="77777777" w:rsidTr="004F4BDD">
        <w:trPr>
          <w:trHeight w:val="278"/>
        </w:trPr>
        <w:tc>
          <w:tcPr>
            <w:tcW w:w="5000" w:type="pct"/>
            <w:gridSpan w:val="3"/>
            <w:shd w:val="clear" w:color="auto" w:fill="auto"/>
          </w:tcPr>
          <w:p w14:paraId="6287D447" w14:textId="77777777" w:rsidR="00C94AF2" w:rsidRPr="0018193D" w:rsidRDefault="00C94AF2" w:rsidP="004F4BDD">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94AF2" w:rsidRPr="0018193D" w14:paraId="584596A1" w14:textId="77777777" w:rsidTr="004F4BDD">
        <w:trPr>
          <w:trHeight w:val="277"/>
        </w:trPr>
        <w:tc>
          <w:tcPr>
            <w:tcW w:w="5000" w:type="pct"/>
            <w:gridSpan w:val="3"/>
            <w:shd w:val="clear" w:color="auto" w:fill="auto"/>
          </w:tcPr>
          <w:p w14:paraId="3F707502" w14:textId="77777777" w:rsidR="00C94AF2" w:rsidRPr="0018193D" w:rsidRDefault="00C94AF2" w:rsidP="004F4BDD">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94AF2" w:rsidRPr="0018193D" w14:paraId="303F5D30" w14:textId="77777777" w:rsidTr="004F4BDD">
        <w:tc>
          <w:tcPr>
            <w:tcW w:w="273" w:type="pct"/>
            <w:shd w:val="clear" w:color="auto" w:fill="auto"/>
          </w:tcPr>
          <w:p w14:paraId="00B09494"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1140AF6F" w14:textId="77777777" w:rsidR="00C94AF2" w:rsidRPr="0018193D" w:rsidRDefault="00C94AF2" w:rsidP="004F4BDD">
            <w:pPr>
              <w:tabs>
                <w:tab w:val="left" w:pos="426"/>
              </w:tabs>
              <w:suppressAutoHyphens/>
              <w:spacing w:after="0" w:line="240" w:lineRule="auto"/>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Оборудованные раздевалки.</w:t>
            </w:r>
          </w:p>
        </w:tc>
        <w:tc>
          <w:tcPr>
            <w:tcW w:w="1527" w:type="pct"/>
            <w:shd w:val="clear" w:color="auto" w:fill="auto"/>
          </w:tcPr>
          <w:p w14:paraId="7996FB9B"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44053BD4" w14:textId="77777777" w:rsidTr="004F4BDD">
        <w:tc>
          <w:tcPr>
            <w:tcW w:w="273" w:type="pct"/>
            <w:shd w:val="clear" w:color="auto" w:fill="auto"/>
          </w:tcPr>
          <w:p w14:paraId="09E6BDA7"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74066085" w14:textId="26AE4184" w:rsidR="00C94AF2" w:rsidRPr="0018193D" w:rsidRDefault="005323D5" w:rsidP="004F4BDD">
            <w:pPr>
              <w:tabs>
                <w:tab w:val="left" w:pos="426"/>
              </w:tabs>
              <w:suppressAutoHyphens/>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Стенка </w:t>
            </w:r>
            <w:r w:rsidR="00C94AF2" w:rsidRPr="0018193D">
              <w:rPr>
                <w:rFonts w:ascii="Times New Roman" w:eastAsia="Times New Roman" w:hAnsi="Times New Roman" w:cs="Times New Roman"/>
                <w:sz w:val="24"/>
                <w:szCs w:val="24"/>
                <w:lang w:eastAsia="ru-RU"/>
              </w:rPr>
              <w:t>гимнастическая; перекладина навесная универсальная для стенки гимнастической; гимнастические скамейки; гимнастические снаряды (перекладина, брусья, бревно.); маты гимнастические; канат для перетягивания; беговая дорожка;</w:t>
            </w:r>
          </w:p>
        </w:tc>
        <w:tc>
          <w:tcPr>
            <w:tcW w:w="1527" w:type="pct"/>
            <w:shd w:val="clear" w:color="auto" w:fill="auto"/>
          </w:tcPr>
          <w:p w14:paraId="33B1B8A4"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620458D2" w14:textId="77777777" w:rsidTr="004F4BDD">
        <w:tc>
          <w:tcPr>
            <w:tcW w:w="273" w:type="pct"/>
            <w:shd w:val="clear" w:color="auto" w:fill="auto"/>
          </w:tcPr>
          <w:p w14:paraId="17D4FC19"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60D81AE1" w14:textId="4C58E15D" w:rsidR="00C94AF2" w:rsidRPr="0018193D" w:rsidRDefault="005323D5" w:rsidP="004F4BDD">
            <w:pPr>
              <w:tabs>
                <w:tab w:val="left" w:pos="426"/>
              </w:tabs>
              <w:suppressAutoHyphens/>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Скакалки</w:t>
            </w:r>
            <w:r w:rsidR="00C94AF2" w:rsidRPr="0018193D">
              <w:rPr>
                <w:rFonts w:ascii="Times New Roman" w:eastAsia="Times New Roman" w:hAnsi="Times New Roman" w:cs="Times New Roman"/>
                <w:sz w:val="24"/>
                <w:szCs w:val="24"/>
                <w:lang w:eastAsia="ru-RU"/>
              </w:rPr>
              <w:t>, палки гимнастические, мячи набивные, мячи для метания, гантели (разные); гири 16, 24, 32 кг; секундомеры;</w:t>
            </w:r>
          </w:p>
        </w:tc>
        <w:tc>
          <w:tcPr>
            <w:tcW w:w="1527" w:type="pct"/>
            <w:shd w:val="clear" w:color="auto" w:fill="auto"/>
          </w:tcPr>
          <w:p w14:paraId="5D8C14BC"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10ADCE99" w14:textId="77777777" w:rsidTr="004F4BDD">
        <w:tc>
          <w:tcPr>
            <w:tcW w:w="273" w:type="pct"/>
            <w:shd w:val="clear" w:color="auto" w:fill="auto"/>
          </w:tcPr>
          <w:p w14:paraId="5BD0590A"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4</w:t>
            </w:r>
          </w:p>
        </w:tc>
        <w:tc>
          <w:tcPr>
            <w:tcW w:w="3200" w:type="pct"/>
            <w:shd w:val="clear" w:color="auto" w:fill="auto"/>
          </w:tcPr>
          <w:p w14:paraId="62F4ABEC" w14:textId="5F27FC70" w:rsidR="00C94AF2" w:rsidRPr="0018193D" w:rsidRDefault="005323D5" w:rsidP="004F4BDD">
            <w:pPr>
              <w:tabs>
                <w:tab w:val="left" w:pos="426"/>
              </w:tabs>
              <w:suppressAutoHyphens/>
              <w:spacing w:after="0" w:line="240" w:lineRule="auto"/>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sz w:val="24"/>
                <w:szCs w:val="24"/>
                <w:lang w:eastAsia="ru-RU"/>
              </w:rPr>
              <w:t xml:space="preserve">Весы </w:t>
            </w:r>
            <w:r w:rsidR="00C94AF2" w:rsidRPr="0018193D">
              <w:rPr>
                <w:rFonts w:ascii="Times New Roman" w:eastAsia="Times New Roman" w:hAnsi="Times New Roman" w:cs="Times New Roman"/>
                <w:sz w:val="24"/>
                <w:szCs w:val="24"/>
                <w:lang w:eastAsia="ru-RU"/>
              </w:rPr>
              <w:t>напольные, ростомер, динамометры, приборы для измерения давления и др.;</w:t>
            </w:r>
          </w:p>
        </w:tc>
        <w:tc>
          <w:tcPr>
            <w:tcW w:w="1527" w:type="pct"/>
            <w:shd w:val="clear" w:color="auto" w:fill="auto"/>
          </w:tcPr>
          <w:p w14:paraId="5F746E06"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5B98BCAE" w14:textId="77777777" w:rsidTr="004F4BDD">
        <w:tc>
          <w:tcPr>
            <w:tcW w:w="273" w:type="pct"/>
            <w:shd w:val="clear" w:color="auto" w:fill="auto"/>
          </w:tcPr>
          <w:p w14:paraId="76DB8511"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5</w:t>
            </w:r>
          </w:p>
        </w:tc>
        <w:tc>
          <w:tcPr>
            <w:tcW w:w="3200" w:type="pct"/>
            <w:shd w:val="clear" w:color="auto" w:fill="auto"/>
          </w:tcPr>
          <w:p w14:paraId="5E8CD3F0" w14:textId="1DD9FAC1" w:rsidR="00C94AF2" w:rsidRPr="0018193D" w:rsidRDefault="005323D5" w:rsidP="004F4BDD">
            <w:pPr>
              <w:widowControl w:val="0"/>
              <w:tabs>
                <w:tab w:val="left" w:pos="426"/>
              </w:tabs>
              <w:spacing w:after="0" w:line="240" w:lineRule="auto"/>
              <w:jc w:val="both"/>
              <w:rPr>
                <w:rFonts w:ascii="Times New Roman" w:eastAsia="Times New Roman" w:hAnsi="Times New Roman" w:cs="Times New Roman"/>
                <w:b/>
                <w:bCs/>
                <w:sz w:val="24"/>
                <w:szCs w:val="24"/>
                <w:lang w:eastAsia="x-none"/>
              </w:rPr>
            </w:pPr>
            <w:r w:rsidRPr="0018193D">
              <w:rPr>
                <w:rFonts w:ascii="Times New Roman" w:eastAsia="Times New Roman" w:hAnsi="Times New Roman" w:cs="Times New Roman"/>
                <w:sz w:val="24"/>
                <w:szCs w:val="24"/>
                <w:lang w:val="x-none" w:eastAsia="x-none"/>
              </w:rPr>
              <w:t xml:space="preserve">Кольца </w:t>
            </w:r>
            <w:r w:rsidR="00C94AF2" w:rsidRPr="0018193D">
              <w:rPr>
                <w:rFonts w:ascii="Times New Roman" w:eastAsia="Times New Roman" w:hAnsi="Times New Roman" w:cs="Times New Roman"/>
                <w:sz w:val="24"/>
                <w:szCs w:val="24"/>
                <w:lang w:val="x-none" w:eastAsia="x-none"/>
              </w:rPr>
              <w:t>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мячи волейбольные;</w:t>
            </w:r>
          </w:p>
        </w:tc>
        <w:tc>
          <w:tcPr>
            <w:tcW w:w="1527" w:type="pct"/>
            <w:shd w:val="clear" w:color="auto" w:fill="auto"/>
          </w:tcPr>
          <w:p w14:paraId="5BAB7447"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3329619A"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8B46D7"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94AF2" w:rsidRPr="0018193D" w14:paraId="427B68D3"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55920CF6"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082629"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6ACE935"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94AF2" w:rsidRPr="0018193D" w14:paraId="7BBB2852"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7146F0"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94AF2" w:rsidRPr="0018193D" w14:paraId="5D42DF93"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06C866"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94AF2" w:rsidRPr="0018193D" w14:paraId="10064880" w14:textId="77777777" w:rsidTr="004F4BDD">
        <w:tc>
          <w:tcPr>
            <w:tcW w:w="273" w:type="pct"/>
            <w:shd w:val="clear" w:color="auto" w:fill="auto"/>
          </w:tcPr>
          <w:p w14:paraId="6987E12B"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1CD61580" w14:textId="0F256AE5" w:rsidR="00C94AF2" w:rsidRPr="0018193D" w:rsidRDefault="005323D5" w:rsidP="004F4BDD">
            <w:pPr>
              <w:widowControl w:val="0"/>
              <w:tabs>
                <w:tab w:val="left" w:pos="284"/>
                <w:tab w:val="left" w:pos="426"/>
              </w:tabs>
              <w:spacing w:after="0" w:line="240" w:lineRule="auto"/>
              <w:rPr>
                <w:rFonts w:ascii="Times New Roman" w:eastAsia="Times New Roman" w:hAnsi="Times New Roman" w:cs="Times New Roman"/>
                <w:sz w:val="24"/>
                <w:szCs w:val="24"/>
                <w:lang w:eastAsia="x-none"/>
              </w:rPr>
            </w:pPr>
            <w:r w:rsidRPr="0018193D">
              <w:rPr>
                <w:rFonts w:ascii="Times New Roman" w:eastAsia="Times New Roman" w:hAnsi="Times New Roman" w:cs="Times New Roman"/>
                <w:sz w:val="24"/>
                <w:szCs w:val="24"/>
                <w:lang w:val="x-none" w:eastAsia="x-none"/>
              </w:rPr>
              <w:t xml:space="preserve">Компьютер </w:t>
            </w:r>
            <w:r w:rsidR="00C94AF2" w:rsidRPr="0018193D">
              <w:rPr>
                <w:rFonts w:ascii="Times New Roman" w:eastAsia="Times New Roman" w:hAnsi="Times New Roman" w:cs="Times New Roman"/>
                <w:sz w:val="24"/>
                <w:szCs w:val="24"/>
                <w:lang w:val="x-none" w:eastAsia="x-none"/>
              </w:rPr>
              <w:t xml:space="preserve">с лицензионным программным обеспечением; </w:t>
            </w:r>
          </w:p>
        </w:tc>
        <w:tc>
          <w:tcPr>
            <w:tcW w:w="1527" w:type="pct"/>
            <w:shd w:val="clear" w:color="auto" w:fill="auto"/>
          </w:tcPr>
          <w:p w14:paraId="5C039209"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790256A4" w14:textId="77777777" w:rsidTr="004F4BDD">
        <w:tc>
          <w:tcPr>
            <w:tcW w:w="273" w:type="pct"/>
            <w:shd w:val="clear" w:color="auto" w:fill="auto"/>
          </w:tcPr>
          <w:p w14:paraId="5C18192F"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238B133E" w14:textId="10FEEE14" w:rsidR="00C94AF2" w:rsidRPr="0018193D" w:rsidRDefault="005323D5" w:rsidP="004F4BDD">
            <w:pPr>
              <w:widowControl w:val="0"/>
              <w:tabs>
                <w:tab w:val="left" w:pos="284"/>
                <w:tab w:val="left" w:pos="426"/>
              </w:tabs>
              <w:spacing w:after="0" w:line="240" w:lineRule="auto"/>
              <w:rPr>
                <w:rFonts w:ascii="Times New Roman" w:eastAsia="Times New Roman" w:hAnsi="Times New Roman" w:cs="Times New Roman"/>
                <w:sz w:val="24"/>
                <w:szCs w:val="24"/>
                <w:lang w:eastAsia="x-none"/>
              </w:rPr>
            </w:pPr>
            <w:r w:rsidRPr="0018193D">
              <w:rPr>
                <w:rFonts w:ascii="Times New Roman" w:eastAsia="Times New Roman" w:hAnsi="Times New Roman" w:cs="Times New Roman"/>
                <w:sz w:val="24"/>
                <w:szCs w:val="24"/>
                <w:lang w:val="x-none" w:eastAsia="x-none"/>
              </w:rPr>
              <w:t xml:space="preserve">Многофункциональный </w:t>
            </w:r>
            <w:r w:rsidR="00C94AF2" w:rsidRPr="0018193D">
              <w:rPr>
                <w:rFonts w:ascii="Times New Roman" w:eastAsia="Times New Roman" w:hAnsi="Times New Roman" w:cs="Times New Roman"/>
                <w:sz w:val="24"/>
                <w:szCs w:val="24"/>
                <w:lang w:val="x-none" w:eastAsia="x-none"/>
              </w:rPr>
              <w:t xml:space="preserve">принтер; </w:t>
            </w:r>
          </w:p>
        </w:tc>
        <w:tc>
          <w:tcPr>
            <w:tcW w:w="1527" w:type="pct"/>
            <w:shd w:val="clear" w:color="auto" w:fill="auto"/>
          </w:tcPr>
          <w:p w14:paraId="296DEBF8"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3BF8183C" w14:textId="77777777" w:rsidTr="004F4BDD">
        <w:tc>
          <w:tcPr>
            <w:tcW w:w="273" w:type="pct"/>
            <w:shd w:val="clear" w:color="auto" w:fill="auto"/>
          </w:tcPr>
          <w:p w14:paraId="69C2D1B4"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71F3D79B" w14:textId="65B760B8" w:rsidR="00C94AF2" w:rsidRPr="0018193D" w:rsidRDefault="005323D5" w:rsidP="004F4BDD">
            <w:pPr>
              <w:widowControl w:val="0"/>
              <w:tabs>
                <w:tab w:val="left" w:pos="284"/>
                <w:tab w:val="left" w:pos="426"/>
              </w:tabs>
              <w:spacing w:after="0" w:line="240" w:lineRule="auto"/>
              <w:rPr>
                <w:rFonts w:ascii="Times New Roman" w:eastAsia="Times New Roman" w:hAnsi="Times New Roman" w:cs="Times New Roman"/>
                <w:sz w:val="24"/>
                <w:szCs w:val="24"/>
                <w:lang w:eastAsia="x-none"/>
              </w:rPr>
            </w:pPr>
            <w:r w:rsidRPr="0018193D">
              <w:rPr>
                <w:rFonts w:ascii="Times New Roman" w:eastAsia="Times New Roman" w:hAnsi="Times New Roman" w:cs="Times New Roman"/>
                <w:sz w:val="24"/>
                <w:szCs w:val="24"/>
                <w:lang w:val="x-none" w:eastAsia="x-none"/>
              </w:rPr>
              <w:t xml:space="preserve">Музыкальный </w:t>
            </w:r>
            <w:r w:rsidR="00C94AF2" w:rsidRPr="0018193D">
              <w:rPr>
                <w:rFonts w:ascii="Times New Roman" w:eastAsia="Times New Roman" w:hAnsi="Times New Roman" w:cs="Times New Roman"/>
                <w:sz w:val="24"/>
                <w:szCs w:val="24"/>
                <w:lang w:val="x-none" w:eastAsia="x-none"/>
              </w:rPr>
              <w:t>центр.</w:t>
            </w:r>
          </w:p>
        </w:tc>
        <w:tc>
          <w:tcPr>
            <w:tcW w:w="1527" w:type="pct"/>
            <w:shd w:val="clear" w:color="auto" w:fill="auto"/>
          </w:tcPr>
          <w:p w14:paraId="32A340C2"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581F4AC6" w14:textId="77777777" w:rsidTr="004F4BDD">
        <w:tc>
          <w:tcPr>
            <w:tcW w:w="5000" w:type="pct"/>
            <w:gridSpan w:val="3"/>
            <w:shd w:val="clear" w:color="auto" w:fill="auto"/>
          </w:tcPr>
          <w:p w14:paraId="37C693C2"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94AF2" w:rsidRPr="0018193D" w14:paraId="636D02C2" w14:textId="77777777" w:rsidTr="004F4BDD">
        <w:tc>
          <w:tcPr>
            <w:tcW w:w="273" w:type="pct"/>
            <w:shd w:val="clear" w:color="auto" w:fill="auto"/>
          </w:tcPr>
          <w:p w14:paraId="43846AD7"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4A039CF0"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7A86D12"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94AF2" w:rsidRPr="0018193D" w14:paraId="513654B1" w14:textId="77777777" w:rsidTr="004F4BDD">
        <w:tc>
          <w:tcPr>
            <w:tcW w:w="5000" w:type="pct"/>
            <w:gridSpan w:val="3"/>
            <w:shd w:val="clear" w:color="auto" w:fill="auto"/>
          </w:tcPr>
          <w:p w14:paraId="157C00C5"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94AF2" w:rsidRPr="0018193D" w14:paraId="5B38172A" w14:textId="77777777" w:rsidTr="004F4BDD">
        <w:tc>
          <w:tcPr>
            <w:tcW w:w="5000" w:type="pct"/>
            <w:gridSpan w:val="3"/>
            <w:shd w:val="clear" w:color="auto" w:fill="auto"/>
          </w:tcPr>
          <w:p w14:paraId="2C5BDCF3"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94AF2" w:rsidRPr="0018193D" w14:paraId="78178363" w14:textId="77777777" w:rsidTr="004F4BDD">
        <w:tc>
          <w:tcPr>
            <w:tcW w:w="273" w:type="pct"/>
            <w:shd w:val="clear" w:color="auto" w:fill="auto"/>
          </w:tcPr>
          <w:p w14:paraId="11DD8BA4"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7B42BCD6"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c>
          <w:tcPr>
            <w:tcW w:w="1527" w:type="pct"/>
            <w:shd w:val="clear" w:color="auto" w:fill="auto"/>
          </w:tcPr>
          <w:p w14:paraId="4A5348AA"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3E2EAC22" w14:textId="77777777" w:rsidTr="004F4BDD">
        <w:tc>
          <w:tcPr>
            <w:tcW w:w="5000" w:type="pct"/>
            <w:gridSpan w:val="3"/>
            <w:shd w:val="clear" w:color="auto" w:fill="auto"/>
          </w:tcPr>
          <w:p w14:paraId="0E82777D"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94AF2" w:rsidRPr="0018193D" w14:paraId="67809317" w14:textId="77777777" w:rsidTr="004F4BDD">
        <w:tc>
          <w:tcPr>
            <w:tcW w:w="273" w:type="pct"/>
            <w:shd w:val="clear" w:color="auto" w:fill="auto"/>
          </w:tcPr>
          <w:p w14:paraId="1F8E7742"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3781EFD3"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EDA4B1F"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4A97C75A" w14:textId="45E47697" w:rsidR="00C94AF2" w:rsidRDefault="00C94AF2" w:rsidP="00C94AF2">
      <w:pPr>
        <w:tabs>
          <w:tab w:val="left" w:pos="426"/>
        </w:tabs>
        <w:suppressAutoHyphens/>
        <w:spacing w:after="0" w:line="240" w:lineRule="auto"/>
        <w:rPr>
          <w:rFonts w:ascii="Times New Roman" w:eastAsia="Times New Roman" w:hAnsi="Times New Roman" w:cs="Times New Roman"/>
          <w:b/>
          <w:bCs/>
          <w:sz w:val="24"/>
          <w:szCs w:val="24"/>
          <w:lang w:eastAsia="ru-RU"/>
        </w:rPr>
      </w:pPr>
    </w:p>
    <w:p w14:paraId="68A65ED6" w14:textId="0F167872" w:rsidR="00E97646" w:rsidRDefault="00E97646" w:rsidP="00C94AF2">
      <w:pPr>
        <w:tabs>
          <w:tab w:val="left" w:pos="426"/>
        </w:tabs>
        <w:suppressAutoHyphens/>
        <w:spacing w:after="0" w:line="240" w:lineRule="auto"/>
        <w:rPr>
          <w:rFonts w:ascii="Times New Roman" w:eastAsia="Times New Roman" w:hAnsi="Times New Roman" w:cs="Times New Roman"/>
          <w:b/>
          <w:bCs/>
          <w:sz w:val="24"/>
          <w:szCs w:val="24"/>
          <w:lang w:eastAsia="ru-RU"/>
        </w:rPr>
      </w:pPr>
    </w:p>
    <w:p w14:paraId="6C176263" w14:textId="582659EA" w:rsidR="008524A8" w:rsidRDefault="008524A8" w:rsidP="00C94AF2">
      <w:pPr>
        <w:tabs>
          <w:tab w:val="left" w:pos="426"/>
        </w:tabs>
        <w:suppressAutoHyphens/>
        <w:spacing w:after="0" w:line="240" w:lineRule="auto"/>
        <w:rPr>
          <w:rFonts w:ascii="Times New Roman" w:eastAsia="Times New Roman" w:hAnsi="Times New Roman" w:cs="Times New Roman"/>
          <w:b/>
          <w:bCs/>
          <w:sz w:val="24"/>
          <w:szCs w:val="24"/>
          <w:lang w:eastAsia="ru-RU"/>
        </w:rPr>
      </w:pPr>
    </w:p>
    <w:p w14:paraId="525439DA" w14:textId="77777777" w:rsidR="008524A8" w:rsidRDefault="008524A8" w:rsidP="00C94AF2">
      <w:pPr>
        <w:tabs>
          <w:tab w:val="left" w:pos="426"/>
        </w:tabs>
        <w:suppressAutoHyphens/>
        <w:spacing w:after="0" w:line="240" w:lineRule="auto"/>
        <w:rPr>
          <w:rFonts w:ascii="Times New Roman" w:eastAsia="Times New Roman" w:hAnsi="Times New Roman" w:cs="Times New Roman"/>
          <w:b/>
          <w:bCs/>
          <w:sz w:val="24"/>
          <w:szCs w:val="24"/>
          <w:lang w:eastAsia="ru-RU"/>
        </w:rPr>
      </w:pPr>
    </w:p>
    <w:p w14:paraId="494785AA" w14:textId="57DFB7B4" w:rsidR="00E97646" w:rsidRDefault="00E97646" w:rsidP="00C94AF2">
      <w:pPr>
        <w:tabs>
          <w:tab w:val="left" w:pos="426"/>
        </w:tabs>
        <w:suppressAutoHyphens/>
        <w:spacing w:after="0" w:line="240" w:lineRule="auto"/>
        <w:rPr>
          <w:rFonts w:ascii="Times New Roman" w:eastAsia="Times New Roman" w:hAnsi="Times New Roman" w:cs="Times New Roman"/>
          <w:b/>
          <w:bCs/>
          <w:sz w:val="24"/>
          <w:szCs w:val="24"/>
          <w:lang w:eastAsia="ru-RU"/>
        </w:rPr>
      </w:pPr>
    </w:p>
    <w:p w14:paraId="3C975247" w14:textId="77777777" w:rsidR="00E97646" w:rsidRPr="0018193D" w:rsidRDefault="00E97646" w:rsidP="00C94AF2">
      <w:pPr>
        <w:tabs>
          <w:tab w:val="left" w:pos="426"/>
        </w:tabs>
        <w:suppressAutoHyphens/>
        <w:spacing w:after="0" w:line="240" w:lineRule="auto"/>
        <w:rPr>
          <w:rFonts w:ascii="Times New Roman" w:eastAsia="Times New Roman" w:hAnsi="Times New Roman" w:cs="Times New Roman"/>
          <w:b/>
          <w:bCs/>
          <w:sz w:val="24"/>
          <w:szCs w:val="24"/>
          <w:lang w:eastAsia="ru-RU"/>
        </w:rPr>
      </w:pPr>
    </w:p>
    <w:p w14:paraId="3BC7940C" w14:textId="05E74A7C" w:rsidR="00C94AF2" w:rsidRPr="00345D6B" w:rsidRDefault="00157203" w:rsidP="00C94AF2">
      <w:pPr>
        <w:tabs>
          <w:tab w:val="left" w:pos="284"/>
          <w:tab w:val="left" w:pos="426"/>
        </w:tabs>
        <w:spacing w:after="0" w:line="240" w:lineRule="auto"/>
        <w:jc w:val="both"/>
        <w:rPr>
          <w:rFonts w:ascii="Times New Roman" w:eastAsia="Times New Roman" w:hAnsi="Times New Roman" w:cs="Times New Roman"/>
          <w:bCs/>
          <w:sz w:val="24"/>
          <w:szCs w:val="24"/>
          <w:lang w:eastAsia="x-none"/>
        </w:rPr>
      </w:pPr>
      <w:r w:rsidRPr="00345D6B">
        <w:rPr>
          <w:rFonts w:ascii="Times New Roman" w:eastAsia="Times New Roman" w:hAnsi="Times New Roman" w:cs="Times New Roman"/>
          <w:bCs/>
          <w:sz w:val="24"/>
          <w:szCs w:val="24"/>
          <w:lang w:val="x-none" w:eastAsia="x-none"/>
        </w:rPr>
        <w:tab/>
      </w:r>
      <w:r w:rsidR="00345D6B">
        <w:rPr>
          <w:rFonts w:ascii="Times New Roman" w:eastAsia="Times New Roman" w:hAnsi="Times New Roman" w:cs="Times New Roman"/>
          <w:bCs/>
          <w:sz w:val="24"/>
          <w:szCs w:val="24"/>
          <w:lang w:val="x-none" w:eastAsia="x-none"/>
        </w:rPr>
        <w:tab/>
      </w:r>
      <w:r w:rsidR="00C94AF2" w:rsidRPr="00345D6B">
        <w:rPr>
          <w:rFonts w:ascii="Times New Roman" w:eastAsia="Times New Roman" w:hAnsi="Times New Roman" w:cs="Times New Roman"/>
          <w:bCs/>
          <w:sz w:val="24"/>
          <w:szCs w:val="24"/>
          <w:lang w:val="x-none" w:eastAsia="x-none"/>
        </w:rPr>
        <w:t>Открыт</w:t>
      </w:r>
      <w:r w:rsidR="00C94AF2" w:rsidRPr="00345D6B">
        <w:rPr>
          <w:rFonts w:ascii="Times New Roman" w:eastAsia="Times New Roman" w:hAnsi="Times New Roman" w:cs="Times New Roman"/>
          <w:bCs/>
          <w:sz w:val="24"/>
          <w:szCs w:val="24"/>
          <w:lang w:eastAsia="x-none"/>
        </w:rPr>
        <w:t xml:space="preserve">ый </w:t>
      </w:r>
      <w:r w:rsidR="00C94AF2" w:rsidRPr="00345D6B">
        <w:rPr>
          <w:rFonts w:ascii="Times New Roman" w:eastAsia="Times New Roman" w:hAnsi="Times New Roman" w:cs="Times New Roman"/>
          <w:bCs/>
          <w:sz w:val="24"/>
          <w:szCs w:val="24"/>
          <w:lang w:val="x-none" w:eastAsia="x-none"/>
        </w:rPr>
        <w:t>стадион широкого профиля</w:t>
      </w:r>
      <w:r w:rsidRPr="00345D6B">
        <w:rPr>
          <w:rFonts w:ascii="Times New Roman" w:eastAsia="Times New Roman" w:hAnsi="Times New Roman" w:cs="Times New Roman"/>
          <w:bCs/>
          <w:sz w:val="24"/>
          <w:szCs w:val="24"/>
          <w:lang w:eastAsia="x-none"/>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6275"/>
        <w:gridCol w:w="2994"/>
      </w:tblGrid>
      <w:tr w:rsidR="00C94AF2" w:rsidRPr="0018193D" w14:paraId="64D8BFFF" w14:textId="77777777" w:rsidTr="004F4BDD">
        <w:tc>
          <w:tcPr>
            <w:tcW w:w="273" w:type="pct"/>
            <w:shd w:val="clear" w:color="auto" w:fill="auto"/>
            <w:vAlign w:val="center"/>
          </w:tcPr>
          <w:p w14:paraId="72876DB8" w14:textId="77777777" w:rsidR="00C94AF2" w:rsidRPr="0018193D" w:rsidRDefault="00C94AF2" w:rsidP="004F4BDD">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5089121F" w14:textId="77777777" w:rsidR="00C94AF2" w:rsidRPr="0018193D" w:rsidRDefault="00C94AF2" w:rsidP="004F4BDD">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40"/>
            </w:r>
          </w:p>
        </w:tc>
        <w:tc>
          <w:tcPr>
            <w:tcW w:w="1527" w:type="pct"/>
            <w:shd w:val="clear" w:color="auto" w:fill="auto"/>
            <w:vAlign w:val="center"/>
          </w:tcPr>
          <w:p w14:paraId="358906DB" w14:textId="77777777" w:rsidR="00C94AF2" w:rsidRPr="0018193D" w:rsidRDefault="00C94AF2" w:rsidP="004F4BDD">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41"/>
            </w:r>
          </w:p>
        </w:tc>
      </w:tr>
      <w:tr w:rsidR="00C94AF2" w:rsidRPr="0018193D" w14:paraId="46735306" w14:textId="77777777" w:rsidTr="004F4BDD">
        <w:trPr>
          <w:trHeight w:val="278"/>
        </w:trPr>
        <w:tc>
          <w:tcPr>
            <w:tcW w:w="5000" w:type="pct"/>
            <w:gridSpan w:val="3"/>
            <w:shd w:val="clear" w:color="auto" w:fill="auto"/>
          </w:tcPr>
          <w:p w14:paraId="6A4A7B91" w14:textId="77777777" w:rsidR="00C94AF2" w:rsidRPr="0018193D" w:rsidRDefault="00C94AF2" w:rsidP="004F4BDD">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w:t>
            </w:r>
          </w:p>
        </w:tc>
      </w:tr>
      <w:tr w:rsidR="00C94AF2" w:rsidRPr="0018193D" w14:paraId="5D98A2E1" w14:textId="77777777" w:rsidTr="004F4BDD">
        <w:trPr>
          <w:trHeight w:val="277"/>
        </w:trPr>
        <w:tc>
          <w:tcPr>
            <w:tcW w:w="5000" w:type="pct"/>
            <w:gridSpan w:val="3"/>
            <w:shd w:val="clear" w:color="auto" w:fill="auto"/>
          </w:tcPr>
          <w:p w14:paraId="5144F5DB" w14:textId="77777777" w:rsidR="00C94AF2" w:rsidRPr="0018193D" w:rsidRDefault="00C94AF2" w:rsidP="004F4BDD">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94AF2" w:rsidRPr="0018193D" w14:paraId="7D4B402E" w14:textId="77777777" w:rsidTr="004F4BDD">
        <w:tc>
          <w:tcPr>
            <w:tcW w:w="273" w:type="pct"/>
            <w:shd w:val="clear" w:color="auto" w:fill="auto"/>
          </w:tcPr>
          <w:p w14:paraId="43AD8727" w14:textId="1F2A76C7" w:rsidR="00C94AF2" w:rsidRPr="0018193D" w:rsidRDefault="005323D5" w:rsidP="004F4BDD">
            <w:pPr>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200" w:type="pct"/>
            <w:shd w:val="clear" w:color="auto" w:fill="auto"/>
          </w:tcPr>
          <w:p w14:paraId="7326AED8" w14:textId="580C037F" w:rsidR="00C94AF2" w:rsidRPr="0018193D" w:rsidRDefault="005323D5"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Ракетки </w:t>
            </w:r>
            <w:r w:rsidR="00C94AF2" w:rsidRPr="0018193D">
              <w:rPr>
                <w:rFonts w:ascii="Times New Roman" w:eastAsia="Times New Roman" w:hAnsi="Times New Roman" w:cs="Times New Roman"/>
                <w:sz w:val="24"/>
                <w:szCs w:val="24"/>
                <w:lang w:eastAsia="ru-RU"/>
              </w:rPr>
              <w:t>для бадминтона</w:t>
            </w:r>
          </w:p>
        </w:tc>
        <w:tc>
          <w:tcPr>
            <w:tcW w:w="1527" w:type="pct"/>
            <w:shd w:val="clear" w:color="auto" w:fill="auto"/>
          </w:tcPr>
          <w:p w14:paraId="2E0E7FD8"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5686179E" w14:textId="77777777" w:rsidTr="004F4BDD">
        <w:tc>
          <w:tcPr>
            <w:tcW w:w="273" w:type="pct"/>
            <w:shd w:val="clear" w:color="auto" w:fill="auto"/>
          </w:tcPr>
          <w:p w14:paraId="4AEA2630" w14:textId="3B1B60EC" w:rsidR="00C94AF2" w:rsidRPr="0018193D" w:rsidRDefault="005323D5" w:rsidP="004F4BDD">
            <w:pPr>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200" w:type="pct"/>
            <w:shd w:val="clear" w:color="auto" w:fill="auto"/>
          </w:tcPr>
          <w:p w14:paraId="13C7D47C" w14:textId="6D1788E5" w:rsidR="00C94AF2" w:rsidRPr="0018193D" w:rsidRDefault="005323D5"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Стартовые </w:t>
            </w:r>
            <w:r w:rsidR="00C94AF2" w:rsidRPr="0018193D">
              <w:rPr>
                <w:rFonts w:ascii="Times New Roman" w:eastAsia="Times New Roman" w:hAnsi="Times New Roman" w:cs="Times New Roman"/>
                <w:sz w:val="24"/>
                <w:szCs w:val="24"/>
                <w:lang w:eastAsia="ru-RU"/>
              </w:rPr>
              <w:t>флажки или стартовый пистолет</w:t>
            </w:r>
          </w:p>
        </w:tc>
        <w:tc>
          <w:tcPr>
            <w:tcW w:w="1527" w:type="pct"/>
            <w:shd w:val="clear" w:color="auto" w:fill="auto"/>
          </w:tcPr>
          <w:p w14:paraId="742F52BD"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2EE03693" w14:textId="77777777" w:rsidTr="004F4BDD">
        <w:tc>
          <w:tcPr>
            <w:tcW w:w="273" w:type="pct"/>
            <w:shd w:val="clear" w:color="auto" w:fill="auto"/>
          </w:tcPr>
          <w:p w14:paraId="7144E515" w14:textId="24621328" w:rsidR="00C94AF2" w:rsidRPr="0018193D" w:rsidRDefault="005323D5" w:rsidP="004F4BDD">
            <w:pPr>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200" w:type="pct"/>
            <w:shd w:val="clear" w:color="auto" w:fill="auto"/>
          </w:tcPr>
          <w:p w14:paraId="7B154AEA" w14:textId="00090B4F" w:rsidR="00C94AF2" w:rsidRPr="0018193D" w:rsidRDefault="005323D5"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Флажки </w:t>
            </w:r>
            <w:r w:rsidR="00C94AF2" w:rsidRPr="0018193D">
              <w:rPr>
                <w:rFonts w:ascii="Times New Roman" w:eastAsia="Times New Roman" w:hAnsi="Times New Roman" w:cs="Times New Roman"/>
                <w:sz w:val="24"/>
                <w:szCs w:val="24"/>
                <w:lang w:eastAsia="ru-RU"/>
              </w:rPr>
              <w:t>красные и белые</w:t>
            </w:r>
          </w:p>
        </w:tc>
        <w:tc>
          <w:tcPr>
            <w:tcW w:w="1527" w:type="pct"/>
            <w:shd w:val="clear" w:color="auto" w:fill="auto"/>
          </w:tcPr>
          <w:p w14:paraId="7AE7EF9C"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7828620E" w14:textId="77777777" w:rsidTr="004F4BDD">
        <w:tc>
          <w:tcPr>
            <w:tcW w:w="273" w:type="pct"/>
            <w:shd w:val="clear" w:color="auto" w:fill="auto"/>
          </w:tcPr>
          <w:p w14:paraId="6A9A6577" w14:textId="61859BB4" w:rsidR="00C94AF2" w:rsidRPr="0018193D" w:rsidRDefault="005323D5" w:rsidP="004F4BDD">
            <w:pPr>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200" w:type="pct"/>
            <w:shd w:val="clear" w:color="auto" w:fill="auto"/>
          </w:tcPr>
          <w:p w14:paraId="40336BAF" w14:textId="7E650F87" w:rsidR="00C94AF2" w:rsidRPr="0018193D" w:rsidRDefault="005323D5"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Палочки </w:t>
            </w:r>
            <w:r w:rsidR="00C94AF2" w:rsidRPr="0018193D">
              <w:rPr>
                <w:rFonts w:ascii="Times New Roman" w:eastAsia="Times New Roman" w:hAnsi="Times New Roman" w:cs="Times New Roman"/>
                <w:sz w:val="24"/>
                <w:szCs w:val="24"/>
                <w:lang w:eastAsia="ru-RU"/>
              </w:rPr>
              <w:t>эстафетные</w:t>
            </w:r>
          </w:p>
        </w:tc>
        <w:tc>
          <w:tcPr>
            <w:tcW w:w="1527" w:type="pct"/>
            <w:shd w:val="clear" w:color="auto" w:fill="auto"/>
          </w:tcPr>
          <w:p w14:paraId="0FB6F02B"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6416CBFC" w14:textId="77777777" w:rsidTr="004F4BDD">
        <w:tc>
          <w:tcPr>
            <w:tcW w:w="273" w:type="pct"/>
            <w:shd w:val="clear" w:color="auto" w:fill="auto"/>
          </w:tcPr>
          <w:p w14:paraId="4046BB61" w14:textId="5DB32EBE" w:rsidR="00C94AF2" w:rsidRPr="0018193D" w:rsidRDefault="005323D5" w:rsidP="004F4BDD">
            <w:pPr>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200" w:type="pct"/>
            <w:shd w:val="clear" w:color="auto" w:fill="auto"/>
          </w:tcPr>
          <w:p w14:paraId="748F61A9" w14:textId="7172E051" w:rsidR="00C94AF2" w:rsidRPr="0018193D" w:rsidRDefault="005323D5"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Нагрудные </w:t>
            </w:r>
            <w:r w:rsidR="00C94AF2" w:rsidRPr="0018193D">
              <w:rPr>
                <w:rFonts w:ascii="Times New Roman" w:eastAsia="Times New Roman" w:hAnsi="Times New Roman" w:cs="Times New Roman"/>
                <w:sz w:val="24"/>
                <w:szCs w:val="24"/>
                <w:lang w:eastAsia="ru-RU"/>
              </w:rPr>
              <w:t>номера</w:t>
            </w:r>
          </w:p>
        </w:tc>
        <w:tc>
          <w:tcPr>
            <w:tcW w:w="1527" w:type="pct"/>
            <w:shd w:val="clear" w:color="auto" w:fill="auto"/>
          </w:tcPr>
          <w:p w14:paraId="3BA2800A"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23041B11" w14:textId="77777777" w:rsidTr="004F4BDD">
        <w:tc>
          <w:tcPr>
            <w:tcW w:w="273" w:type="pct"/>
            <w:shd w:val="clear" w:color="auto" w:fill="auto"/>
          </w:tcPr>
          <w:p w14:paraId="599C5FE8" w14:textId="3E150D82" w:rsidR="00C94AF2" w:rsidRPr="0018193D" w:rsidRDefault="005323D5" w:rsidP="004F4BDD">
            <w:pPr>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200" w:type="pct"/>
            <w:shd w:val="clear" w:color="auto" w:fill="auto"/>
          </w:tcPr>
          <w:p w14:paraId="5F182D8F" w14:textId="30E52AFE" w:rsidR="00C94AF2" w:rsidRPr="0018193D" w:rsidRDefault="005323D5"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Тумбы </w:t>
            </w:r>
            <w:r w:rsidR="00C94AF2" w:rsidRPr="0018193D">
              <w:rPr>
                <w:rFonts w:ascii="Times New Roman" w:eastAsia="Times New Roman" w:hAnsi="Times New Roman" w:cs="Times New Roman"/>
                <w:sz w:val="24"/>
                <w:szCs w:val="24"/>
                <w:lang w:eastAsia="ru-RU"/>
              </w:rPr>
              <w:t>«Старт–Финиш», «Поворот»</w:t>
            </w:r>
          </w:p>
        </w:tc>
        <w:tc>
          <w:tcPr>
            <w:tcW w:w="1527" w:type="pct"/>
            <w:shd w:val="clear" w:color="auto" w:fill="auto"/>
          </w:tcPr>
          <w:p w14:paraId="3D989E77"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48A9EDC9" w14:textId="77777777" w:rsidTr="004F4BDD">
        <w:tc>
          <w:tcPr>
            <w:tcW w:w="273" w:type="pct"/>
            <w:shd w:val="clear" w:color="auto" w:fill="auto"/>
          </w:tcPr>
          <w:p w14:paraId="6F8F1ADD" w14:textId="48B40FF0" w:rsidR="00C94AF2" w:rsidRPr="0018193D" w:rsidRDefault="005323D5" w:rsidP="004F4BDD">
            <w:pPr>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200" w:type="pct"/>
            <w:shd w:val="clear" w:color="auto" w:fill="auto"/>
          </w:tcPr>
          <w:p w14:paraId="60067942" w14:textId="73C956E3" w:rsidR="00C94AF2" w:rsidRPr="0018193D" w:rsidRDefault="005323D5"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 xml:space="preserve">Рулетка </w:t>
            </w:r>
            <w:r w:rsidR="00C94AF2" w:rsidRPr="0018193D">
              <w:rPr>
                <w:rFonts w:ascii="Times New Roman" w:eastAsia="Times New Roman" w:hAnsi="Times New Roman" w:cs="Times New Roman"/>
                <w:sz w:val="24"/>
                <w:szCs w:val="24"/>
                <w:lang w:eastAsia="ru-RU"/>
              </w:rPr>
              <w:t>металлическая, мерный шнур</w:t>
            </w:r>
          </w:p>
        </w:tc>
        <w:tc>
          <w:tcPr>
            <w:tcW w:w="1527" w:type="pct"/>
            <w:shd w:val="clear" w:color="auto" w:fill="auto"/>
          </w:tcPr>
          <w:p w14:paraId="7366C53F"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4C13477A" w14:textId="77777777" w:rsidTr="004F4BDD">
        <w:tc>
          <w:tcPr>
            <w:tcW w:w="273" w:type="pct"/>
            <w:shd w:val="clear" w:color="auto" w:fill="auto"/>
          </w:tcPr>
          <w:p w14:paraId="3A140113" w14:textId="3ED4509D" w:rsidR="00C94AF2" w:rsidRPr="0018193D" w:rsidRDefault="005323D5" w:rsidP="004F4BDD">
            <w:pPr>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200" w:type="pct"/>
            <w:shd w:val="clear" w:color="auto" w:fill="auto"/>
          </w:tcPr>
          <w:p w14:paraId="2C7A1390" w14:textId="2C825603" w:rsidR="00C94AF2" w:rsidRPr="0018193D" w:rsidRDefault="005323D5"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lang w:eastAsia="ru-RU"/>
              </w:rPr>
              <w:t>Секундомер</w:t>
            </w:r>
          </w:p>
        </w:tc>
        <w:tc>
          <w:tcPr>
            <w:tcW w:w="1527" w:type="pct"/>
            <w:shd w:val="clear" w:color="auto" w:fill="auto"/>
          </w:tcPr>
          <w:p w14:paraId="624D5719"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051B82A3"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A9F4A8"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94AF2" w:rsidRPr="0018193D" w14:paraId="39A6C29B"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0B6F6423"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6139AD"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BEE8D11"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94AF2" w:rsidRPr="0018193D" w14:paraId="71B594D1"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8490D8"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 xml:space="preserve">II </w:t>
            </w:r>
            <w:r w:rsidRPr="0018193D">
              <w:rPr>
                <w:rFonts w:ascii="Times New Roman" w:eastAsia="Times New Roman" w:hAnsi="Times New Roman" w:cs="Times New Roman"/>
                <w:b/>
                <w:bCs/>
                <w:sz w:val="24"/>
                <w:szCs w:val="24"/>
              </w:rPr>
              <w:t>Технические средства</w:t>
            </w:r>
          </w:p>
        </w:tc>
      </w:tr>
      <w:tr w:rsidR="00C94AF2" w:rsidRPr="0018193D" w14:paraId="50DEF9B7"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1B1AC6"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94AF2" w:rsidRPr="0018193D" w14:paraId="5B82B91F" w14:textId="77777777" w:rsidTr="004F4BDD">
        <w:tc>
          <w:tcPr>
            <w:tcW w:w="273" w:type="pct"/>
            <w:shd w:val="clear" w:color="auto" w:fill="auto"/>
          </w:tcPr>
          <w:p w14:paraId="151ECEE1"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59F348B5"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c>
          <w:tcPr>
            <w:tcW w:w="1527" w:type="pct"/>
            <w:shd w:val="clear" w:color="auto" w:fill="auto"/>
          </w:tcPr>
          <w:p w14:paraId="65391FB8"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1C57C5B3" w14:textId="77777777" w:rsidTr="004F4BDD">
        <w:tc>
          <w:tcPr>
            <w:tcW w:w="5000" w:type="pct"/>
            <w:gridSpan w:val="3"/>
            <w:shd w:val="clear" w:color="auto" w:fill="auto"/>
          </w:tcPr>
          <w:p w14:paraId="72FE2ED6"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94AF2" w:rsidRPr="0018193D" w14:paraId="7923FC66" w14:textId="77777777" w:rsidTr="004F4BDD">
        <w:tc>
          <w:tcPr>
            <w:tcW w:w="273" w:type="pct"/>
            <w:shd w:val="clear" w:color="auto" w:fill="auto"/>
          </w:tcPr>
          <w:p w14:paraId="6E48248A"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60AEAB08"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7E43723"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94AF2" w:rsidRPr="0018193D" w14:paraId="745D2CEC" w14:textId="77777777" w:rsidTr="004F4BDD">
        <w:tc>
          <w:tcPr>
            <w:tcW w:w="5000" w:type="pct"/>
            <w:gridSpan w:val="3"/>
            <w:shd w:val="clear" w:color="auto" w:fill="auto"/>
          </w:tcPr>
          <w:p w14:paraId="45DE1875"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94AF2" w:rsidRPr="0018193D" w14:paraId="233FC901" w14:textId="77777777" w:rsidTr="004F4BDD">
        <w:tc>
          <w:tcPr>
            <w:tcW w:w="5000" w:type="pct"/>
            <w:gridSpan w:val="3"/>
            <w:shd w:val="clear" w:color="auto" w:fill="auto"/>
          </w:tcPr>
          <w:p w14:paraId="35915392"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94AF2" w:rsidRPr="0018193D" w14:paraId="4765EFE2" w14:textId="77777777" w:rsidTr="004F4BDD">
        <w:tc>
          <w:tcPr>
            <w:tcW w:w="273" w:type="pct"/>
            <w:shd w:val="clear" w:color="auto" w:fill="auto"/>
          </w:tcPr>
          <w:p w14:paraId="610EF158"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154DAFD6"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c>
          <w:tcPr>
            <w:tcW w:w="1527" w:type="pct"/>
            <w:shd w:val="clear" w:color="auto" w:fill="auto"/>
          </w:tcPr>
          <w:p w14:paraId="605F69AD"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r>
      <w:tr w:rsidR="00C94AF2" w:rsidRPr="0018193D" w14:paraId="37E47E5E" w14:textId="77777777" w:rsidTr="004F4BDD">
        <w:tc>
          <w:tcPr>
            <w:tcW w:w="5000" w:type="pct"/>
            <w:gridSpan w:val="3"/>
            <w:shd w:val="clear" w:color="auto" w:fill="auto"/>
          </w:tcPr>
          <w:p w14:paraId="7B77A43C"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94AF2" w:rsidRPr="0018193D" w14:paraId="335D663A" w14:textId="77777777" w:rsidTr="004F4BDD">
        <w:tc>
          <w:tcPr>
            <w:tcW w:w="273" w:type="pct"/>
            <w:shd w:val="clear" w:color="auto" w:fill="auto"/>
          </w:tcPr>
          <w:p w14:paraId="53D0BDA1"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0A07AF65"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3E06A5D" w14:textId="77777777" w:rsidR="00C94AF2" w:rsidRPr="0018193D" w:rsidRDefault="00C94AF2" w:rsidP="004F4BDD">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0EE247D1" w14:textId="77777777" w:rsidR="00C94AF2" w:rsidRPr="0018193D" w:rsidRDefault="00C94AF2" w:rsidP="00C67489">
      <w:pPr>
        <w:suppressAutoHyphens/>
        <w:spacing w:after="0" w:line="240" w:lineRule="auto"/>
        <w:jc w:val="both"/>
        <w:rPr>
          <w:rFonts w:ascii="Times New Roman" w:eastAsia="Times New Roman" w:hAnsi="Times New Roman" w:cs="Times New Roman"/>
          <w:bCs/>
          <w:sz w:val="24"/>
          <w:szCs w:val="24"/>
          <w:lang w:eastAsia="ru-RU"/>
        </w:rPr>
      </w:pPr>
    </w:p>
    <w:p w14:paraId="1703CC01" w14:textId="77777777" w:rsidR="008524A8" w:rsidRDefault="008524A8" w:rsidP="00C67489">
      <w:pPr>
        <w:suppressAutoHyphens/>
        <w:spacing w:after="0" w:line="240" w:lineRule="auto"/>
        <w:ind w:firstLine="709"/>
        <w:jc w:val="both"/>
        <w:rPr>
          <w:rFonts w:ascii="Times New Roman" w:eastAsia="Times New Roman" w:hAnsi="Times New Roman" w:cs="Times New Roman"/>
          <w:bCs/>
          <w:sz w:val="24"/>
          <w:szCs w:val="24"/>
          <w:lang w:eastAsia="ru-RU"/>
        </w:rPr>
      </w:pPr>
    </w:p>
    <w:p w14:paraId="36B3DA21" w14:textId="043C43DB" w:rsidR="00C67489" w:rsidRPr="0018193D" w:rsidRDefault="00C67489" w:rsidP="00C67489">
      <w:pPr>
        <w:suppressAutoHyphens/>
        <w:spacing w:after="0" w:line="240" w:lineRule="auto"/>
        <w:ind w:firstLine="709"/>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49FDD307" w14:textId="77777777" w:rsidR="00157203" w:rsidRDefault="00157203" w:rsidP="00C67489">
      <w:pPr>
        <w:suppressAutoHyphens/>
        <w:spacing w:after="0" w:line="240" w:lineRule="auto"/>
        <w:jc w:val="both"/>
        <w:rPr>
          <w:rFonts w:ascii="Times New Roman" w:eastAsia="Times New Roman" w:hAnsi="Times New Roman" w:cs="Times New Roman"/>
          <w:sz w:val="24"/>
          <w:szCs w:val="24"/>
          <w:lang w:eastAsia="ru-RU"/>
        </w:rPr>
      </w:pPr>
    </w:p>
    <w:p w14:paraId="6A297056" w14:textId="77777777" w:rsidR="008524A8" w:rsidRDefault="008524A8" w:rsidP="00157203">
      <w:pPr>
        <w:suppressAutoHyphens/>
        <w:spacing w:after="0" w:line="240" w:lineRule="auto"/>
        <w:ind w:firstLine="708"/>
        <w:jc w:val="both"/>
        <w:rPr>
          <w:rFonts w:ascii="Times New Roman" w:eastAsia="Times New Roman" w:hAnsi="Times New Roman" w:cs="Times New Roman"/>
          <w:sz w:val="24"/>
          <w:szCs w:val="24"/>
          <w:lang w:eastAsia="ru-RU"/>
        </w:rPr>
      </w:pPr>
    </w:p>
    <w:p w14:paraId="4B2E8814" w14:textId="77777777" w:rsidR="008524A8" w:rsidRDefault="008524A8" w:rsidP="00157203">
      <w:pPr>
        <w:suppressAutoHyphens/>
        <w:spacing w:after="0" w:line="240" w:lineRule="auto"/>
        <w:ind w:firstLine="708"/>
        <w:jc w:val="both"/>
        <w:rPr>
          <w:rFonts w:ascii="Times New Roman" w:eastAsia="Times New Roman" w:hAnsi="Times New Roman" w:cs="Times New Roman"/>
          <w:sz w:val="24"/>
          <w:szCs w:val="24"/>
          <w:lang w:eastAsia="ru-RU"/>
        </w:rPr>
      </w:pPr>
    </w:p>
    <w:p w14:paraId="274F3413" w14:textId="77777777" w:rsidR="008524A8" w:rsidRDefault="008524A8" w:rsidP="00157203">
      <w:pPr>
        <w:suppressAutoHyphens/>
        <w:spacing w:after="0" w:line="240" w:lineRule="auto"/>
        <w:ind w:firstLine="708"/>
        <w:jc w:val="both"/>
        <w:rPr>
          <w:rFonts w:ascii="Times New Roman" w:eastAsia="Times New Roman" w:hAnsi="Times New Roman" w:cs="Times New Roman"/>
          <w:sz w:val="24"/>
          <w:szCs w:val="24"/>
          <w:lang w:eastAsia="ru-RU"/>
        </w:rPr>
      </w:pPr>
    </w:p>
    <w:p w14:paraId="2CC40027" w14:textId="5327575C" w:rsidR="00C67489" w:rsidRPr="0018193D" w:rsidRDefault="00C67489" w:rsidP="00157203">
      <w:pPr>
        <w:suppressAutoHyphens/>
        <w:spacing w:after="0" w:line="240" w:lineRule="auto"/>
        <w:ind w:firstLine="708"/>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Кабинет </w:t>
      </w:r>
      <w:r w:rsidR="00157203">
        <w:rPr>
          <w:rFonts w:ascii="Times New Roman" w:eastAsia="Times New Roman" w:hAnsi="Times New Roman" w:cs="Times New Roman"/>
          <w:sz w:val="24"/>
          <w:szCs w:val="24"/>
          <w:lang w:eastAsia="ru-RU"/>
        </w:rPr>
        <w:t>«С</w:t>
      </w:r>
      <w:r w:rsidRPr="0018193D">
        <w:rPr>
          <w:rFonts w:ascii="Times New Roman" w:eastAsia="Times New Roman" w:hAnsi="Times New Roman" w:cs="Times New Roman"/>
          <w:sz w:val="24"/>
          <w:szCs w:val="24"/>
          <w:lang w:eastAsia="ru-RU"/>
        </w:rPr>
        <w:t>оциально-психологической поддержки</w:t>
      </w:r>
      <w:r w:rsidR="00157203">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6275"/>
        <w:gridCol w:w="2994"/>
      </w:tblGrid>
      <w:tr w:rsidR="00C67489" w:rsidRPr="0018193D" w14:paraId="5970E937" w14:textId="77777777" w:rsidTr="00A47A14">
        <w:tc>
          <w:tcPr>
            <w:tcW w:w="273" w:type="pct"/>
            <w:shd w:val="clear" w:color="auto" w:fill="auto"/>
          </w:tcPr>
          <w:p w14:paraId="76469BAD"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tcPr>
          <w:p w14:paraId="0DCF2EF1"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42"/>
            </w:r>
          </w:p>
        </w:tc>
        <w:tc>
          <w:tcPr>
            <w:tcW w:w="1527" w:type="pct"/>
            <w:shd w:val="clear" w:color="auto" w:fill="auto"/>
          </w:tcPr>
          <w:p w14:paraId="60488706"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43"/>
            </w:r>
          </w:p>
        </w:tc>
      </w:tr>
      <w:tr w:rsidR="00C67489" w:rsidRPr="0018193D" w14:paraId="7FDA56BC" w14:textId="77777777" w:rsidTr="00A47A14">
        <w:trPr>
          <w:trHeight w:val="278"/>
        </w:trPr>
        <w:tc>
          <w:tcPr>
            <w:tcW w:w="5000" w:type="pct"/>
            <w:gridSpan w:val="3"/>
            <w:shd w:val="clear" w:color="auto" w:fill="auto"/>
          </w:tcPr>
          <w:p w14:paraId="5BAFBC5E"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Основное оборудование</w:t>
            </w:r>
          </w:p>
        </w:tc>
      </w:tr>
      <w:tr w:rsidR="00C67489" w:rsidRPr="0018193D" w14:paraId="6D2E92AA" w14:textId="77777777" w:rsidTr="00A47A14">
        <w:tc>
          <w:tcPr>
            <w:tcW w:w="273" w:type="pct"/>
            <w:shd w:val="clear" w:color="auto" w:fill="auto"/>
          </w:tcPr>
          <w:p w14:paraId="763E5C6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1</w:t>
            </w:r>
          </w:p>
        </w:tc>
        <w:tc>
          <w:tcPr>
            <w:tcW w:w="3200" w:type="pct"/>
            <w:shd w:val="clear" w:color="auto" w:fill="auto"/>
          </w:tcPr>
          <w:p w14:paraId="3257B3BE" w14:textId="097437BB" w:rsidR="00C67489" w:rsidRPr="0018193D" w:rsidRDefault="00C67489" w:rsidP="00C67489">
            <w:pPr>
              <w:spacing w:after="0" w:line="276"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Функциональная мебель (стулья, кресла)</w:t>
            </w:r>
          </w:p>
        </w:tc>
        <w:tc>
          <w:tcPr>
            <w:tcW w:w="1527" w:type="pct"/>
            <w:shd w:val="clear" w:color="auto" w:fill="auto"/>
          </w:tcPr>
          <w:p w14:paraId="699751E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D241EA8" w14:textId="77777777" w:rsidTr="00A47A14">
        <w:tc>
          <w:tcPr>
            <w:tcW w:w="273" w:type="pct"/>
            <w:shd w:val="clear" w:color="auto" w:fill="auto"/>
          </w:tcPr>
          <w:p w14:paraId="2EBD6BF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2</w:t>
            </w:r>
          </w:p>
        </w:tc>
        <w:tc>
          <w:tcPr>
            <w:tcW w:w="3200" w:type="pct"/>
            <w:shd w:val="clear" w:color="auto" w:fill="auto"/>
          </w:tcPr>
          <w:p w14:paraId="5D9649E1" w14:textId="6BFAA40B" w:rsidR="00C67489" w:rsidRPr="0018193D" w:rsidRDefault="00C67489" w:rsidP="00C67489">
            <w:pPr>
              <w:suppressAutoHyphens/>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Функциональная мебель для оборудования рабочего места сотрудников службы</w:t>
            </w:r>
          </w:p>
        </w:tc>
        <w:tc>
          <w:tcPr>
            <w:tcW w:w="1527" w:type="pct"/>
            <w:shd w:val="clear" w:color="auto" w:fill="auto"/>
          </w:tcPr>
          <w:p w14:paraId="699D286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33DF53E" w14:textId="77777777" w:rsidTr="00A47A14">
        <w:tc>
          <w:tcPr>
            <w:tcW w:w="273" w:type="pct"/>
            <w:shd w:val="clear" w:color="auto" w:fill="auto"/>
          </w:tcPr>
          <w:p w14:paraId="7DB8FD0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3</w:t>
            </w:r>
          </w:p>
        </w:tc>
        <w:tc>
          <w:tcPr>
            <w:tcW w:w="3200" w:type="pct"/>
            <w:shd w:val="clear" w:color="auto" w:fill="auto"/>
          </w:tcPr>
          <w:p w14:paraId="33B1837F" w14:textId="132ACCAC" w:rsidR="00C67489" w:rsidRPr="0018193D" w:rsidRDefault="00C67489" w:rsidP="00A47A14">
            <w:pPr>
              <w:suppressAutoHyphens/>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Доска</w:t>
            </w:r>
          </w:p>
        </w:tc>
        <w:tc>
          <w:tcPr>
            <w:tcW w:w="1527" w:type="pct"/>
            <w:shd w:val="clear" w:color="auto" w:fill="auto"/>
          </w:tcPr>
          <w:p w14:paraId="3C0E7F7F"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C922B28" w14:textId="77777777" w:rsidTr="00A47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D391E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w:t>
            </w:r>
            <w:r w:rsidRPr="0018193D">
              <w:rPr>
                <w:rFonts w:ascii="Times New Roman" w:eastAsia="Times New Roman" w:hAnsi="Times New Roman" w:cs="Times New Roman"/>
                <w:b/>
                <w:bCs/>
                <w:sz w:val="24"/>
                <w:szCs w:val="24"/>
              </w:rPr>
              <w:t xml:space="preserve"> Технические средства </w:t>
            </w:r>
            <w:r w:rsidRPr="0018193D">
              <w:rPr>
                <w:rFonts w:ascii="Times New Roman" w:eastAsia="Times New Roman" w:hAnsi="Times New Roman" w:cs="Times New Roman"/>
                <w:sz w:val="24"/>
                <w:szCs w:val="24"/>
              </w:rPr>
              <w:t>(при необходимости)</w:t>
            </w:r>
          </w:p>
        </w:tc>
      </w:tr>
      <w:tr w:rsidR="00C67489" w:rsidRPr="0018193D" w14:paraId="69EB102A" w14:textId="77777777" w:rsidTr="00A47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8E735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52EFDED2" w14:textId="77777777" w:rsidTr="00A47A14">
        <w:tc>
          <w:tcPr>
            <w:tcW w:w="273" w:type="pct"/>
            <w:shd w:val="clear" w:color="auto" w:fill="auto"/>
          </w:tcPr>
          <w:p w14:paraId="79D8135D" w14:textId="680A8410" w:rsidR="00C67489" w:rsidRPr="0018193D" w:rsidRDefault="005323D5" w:rsidP="00C67489">
            <w:pPr>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200" w:type="pct"/>
            <w:shd w:val="clear" w:color="auto" w:fill="auto"/>
          </w:tcPr>
          <w:p w14:paraId="716BDD81" w14:textId="23259F01" w:rsidR="00C67489" w:rsidRPr="0018193D" w:rsidRDefault="005323D5" w:rsidP="00C67489">
            <w:pPr>
              <w:suppressAutoHyphens/>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Компьютер </w:t>
            </w:r>
            <w:r w:rsidR="00C67489" w:rsidRPr="0018193D">
              <w:rPr>
                <w:rFonts w:ascii="Times New Roman" w:eastAsia="Times New Roman" w:hAnsi="Times New Roman" w:cs="Times New Roman"/>
                <w:sz w:val="24"/>
                <w:szCs w:val="24"/>
                <w:lang w:eastAsia="ru-RU"/>
              </w:rPr>
              <w:t>(ноутбук) с лицензионным программным обеспечением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7" w:type="pct"/>
            <w:shd w:val="clear" w:color="auto" w:fill="auto"/>
          </w:tcPr>
          <w:p w14:paraId="521D8E7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6F44193" w14:textId="77777777" w:rsidTr="00A47A14">
        <w:tc>
          <w:tcPr>
            <w:tcW w:w="273" w:type="pct"/>
            <w:shd w:val="clear" w:color="auto" w:fill="auto"/>
          </w:tcPr>
          <w:p w14:paraId="57440BD5" w14:textId="7679366C" w:rsidR="00C67489" w:rsidRPr="0018193D" w:rsidRDefault="005323D5" w:rsidP="00C67489">
            <w:pPr>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200" w:type="pct"/>
            <w:shd w:val="clear" w:color="auto" w:fill="auto"/>
          </w:tcPr>
          <w:p w14:paraId="6886D9A5" w14:textId="58EEDF46" w:rsidR="00C67489" w:rsidRPr="0018193D" w:rsidRDefault="005323D5" w:rsidP="00C67489">
            <w:pPr>
              <w:suppressAutoHyphens/>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Оборудование </w:t>
            </w:r>
            <w:r w:rsidR="00C67489" w:rsidRPr="0018193D">
              <w:rPr>
                <w:rFonts w:ascii="Times New Roman" w:eastAsia="Times New Roman" w:hAnsi="Times New Roman" w:cs="Times New Roman"/>
                <w:sz w:val="24"/>
                <w:szCs w:val="24"/>
                <w:lang w:eastAsia="ru-RU"/>
              </w:rPr>
              <w:t>для отображения графической информации и ее коллективного просмотра;</w:t>
            </w:r>
          </w:p>
        </w:tc>
        <w:tc>
          <w:tcPr>
            <w:tcW w:w="1527" w:type="pct"/>
            <w:shd w:val="clear" w:color="auto" w:fill="auto"/>
          </w:tcPr>
          <w:p w14:paraId="1858850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2B05DE3" w14:textId="77777777" w:rsidTr="00A47A14">
        <w:tc>
          <w:tcPr>
            <w:tcW w:w="273" w:type="pct"/>
            <w:shd w:val="clear" w:color="auto" w:fill="auto"/>
          </w:tcPr>
          <w:p w14:paraId="33846AB0" w14:textId="2329BA8F" w:rsidR="00C67489" w:rsidRPr="0018193D" w:rsidRDefault="005323D5" w:rsidP="00C67489">
            <w:pPr>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200" w:type="pct"/>
            <w:shd w:val="clear" w:color="auto" w:fill="auto"/>
          </w:tcPr>
          <w:p w14:paraId="79FDA3F2" w14:textId="7A60C714" w:rsidR="00C67489" w:rsidRPr="0018193D" w:rsidRDefault="005323D5" w:rsidP="00C67489">
            <w:pPr>
              <w:suppressAutoHyphens/>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Принтер</w:t>
            </w:r>
            <w:r w:rsidR="00C67489" w:rsidRPr="0018193D">
              <w:rPr>
                <w:rFonts w:ascii="Times New Roman" w:eastAsia="Times New Roman" w:hAnsi="Times New Roman" w:cs="Times New Roman"/>
                <w:sz w:val="24"/>
                <w:szCs w:val="24"/>
                <w:lang w:eastAsia="ru-RU"/>
              </w:rPr>
              <w:t>;</w:t>
            </w:r>
          </w:p>
        </w:tc>
        <w:tc>
          <w:tcPr>
            <w:tcW w:w="1527" w:type="pct"/>
            <w:shd w:val="clear" w:color="auto" w:fill="auto"/>
          </w:tcPr>
          <w:p w14:paraId="12877C1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9581136" w14:textId="77777777" w:rsidTr="00A47A14">
        <w:tc>
          <w:tcPr>
            <w:tcW w:w="273" w:type="pct"/>
            <w:shd w:val="clear" w:color="auto" w:fill="auto"/>
          </w:tcPr>
          <w:p w14:paraId="730EBE01" w14:textId="12E6B407" w:rsidR="00C67489" w:rsidRPr="0018193D" w:rsidRDefault="005323D5" w:rsidP="00C67489">
            <w:pPr>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200" w:type="pct"/>
            <w:shd w:val="clear" w:color="auto" w:fill="auto"/>
          </w:tcPr>
          <w:p w14:paraId="179C25FA" w14:textId="4FBB85D8" w:rsidR="00C67489" w:rsidRPr="0018193D" w:rsidRDefault="005323D5" w:rsidP="00C67489">
            <w:pPr>
              <w:suppressAutoHyphens/>
              <w:spacing w:after="0" w:line="240" w:lineRule="auto"/>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Сканер</w:t>
            </w:r>
            <w:r w:rsidR="00C67489" w:rsidRPr="0018193D">
              <w:rPr>
                <w:rFonts w:ascii="Times New Roman" w:eastAsia="Times New Roman" w:hAnsi="Times New Roman" w:cs="Times New Roman"/>
                <w:sz w:val="24"/>
                <w:szCs w:val="24"/>
                <w:lang w:eastAsia="ru-RU"/>
              </w:rPr>
              <w:t>.</w:t>
            </w:r>
          </w:p>
        </w:tc>
        <w:tc>
          <w:tcPr>
            <w:tcW w:w="1527" w:type="pct"/>
            <w:shd w:val="clear" w:color="auto" w:fill="auto"/>
          </w:tcPr>
          <w:p w14:paraId="5C6993C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B654FCE" w14:textId="77777777" w:rsidTr="00A47A14">
        <w:tc>
          <w:tcPr>
            <w:tcW w:w="5000" w:type="pct"/>
            <w:gridSpan w:val="3"/>
            <w:shd w:val="clear" w:color="auto" w:fill="auto"/>
          </w:tcPr>
          <w:p w14:paraId="22993A7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73AD3C38" w14:textId="77777777" w:rsidTr="00A47A14">
        <w:tc>
          <w:tcPr>
            <w:tcW w:w="273" w:type="pct"/>
            <w:shd w:val="clear" w:color="auto" w:fill="auto"/>
          </w:tcPr>
          <w:p w14:paraId="28B38AD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0AE267C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AB4C31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6FBD5065" w14:textId="77777777" w:rsidTr="00A47A14">
        <w:tc>
          <w:tcPr>
            <w:tcW w:w="5000" w:type="pct"/>
            <w:gridSpan w:val="3"/>
            <w:shd w:val="clear" w:color="auto" w:fill="auto"/>
          </w:tcPr>
          <w:p w14:paraId="49F8FAE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Дополнительное оборудование</w:t>
            </w:r>
          </w:p>
        </w:tc>
      </w:tr>
      <w:tr w:rsidR="00C67489" w:rsidRPr="0018193D" w14:paraId="4D0E1C37" w14:textId="77777777" w:rsidTr="00A47A14">
        <w:tc>
          <w:tcPr>
            <w:tcW w:w="5000" w:type="pct"/>
            <w:gridSpan w:val="3"/>
            <w:shd w:val="clear" w:color="auto" w:fill="auto"/>
          </w:tcPr>
          <w:p w14:paraId="4CC2178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1A9F88E6" w14:textId="77777777" w:rsidTr="00A47A14">
        <w:tc>
          <w:tcPr>
            <w:tcW w:w="273" w:type="pct"/>
            <w:shd w:val="clear" w:color="auto" w:fill="auto"/>
          </w:tcPr>
          <w:p w14:paraId="315D595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65389BD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7" w:type="pct"/>
            <w:shd w:val="clear" w:color="auto" w:fill="auto"/>
          </w:tcPr>
          <w:p w14:paraId="47BF8D6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4F3EBD1" w14:textId="77777777" w:rsidTr="00A47A14">
        <w:tc>
          <w:tcPr>
            <w:tcW w:w="5000" w:type="pct"/>
            <w:gridSpan w:val="3"/>
            <w:shd w:val="clear" w:color="auto" w:fill="auto"/>
          </w:tcPr>
          <w:p w14:paraId="490E4ED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12E732B4" w14:textId="77777777" w:rsidTr="00A96F5E">
        <w:trPr>
          <w:trHeight w:val="929"/>
        </w:trPr>
        <w:tc>
          <w:tcPr>
            <w:tcW w:w="273" w:type="pct"/>
            <w:shd w:val="clear" w:color="auto" w:fill="auto"/>
          </w:tcPr>
          <w:p w14:paraId="5CAA9CF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1854D37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0940B83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658D6968" w14:textId="77777777" w:rsidR="00157203" w:rsidRDefault="00157203" w:rsidP="00157203">
      <w:pPr>
        <w:rPr>
          <w:rFonts w:ascii="Times New Roman" w:eastAsia="Times New Roman" w:hAnsi="Times New Roman" w:cs="Times New Roman"/>
          <w:bCs/>
          <w:sz w:val="24"/>
          <w:szCs w:val="24"/>
          <w:lang w:eastAsia="ru-RU"/>
        </w:rPr>
      </w:pPr>
    </w:p>
    <w:p w14:paraId="65C03AEB" w14:textId="16701975" w:rsidR="00C67489" w:rsidRPr="0018193D" w:rsidRDefault="00C67489" w:rsidP="00E97646">
      <w:pPr>
        <w:ind w:firstLine="708"/>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 xml:space="preserve">6.1.2.3. Оснащение лабораторий </w:t>
      </w:r>
    </w:p>
    <w:p w14:paraId="1AA12FCD" w14:textId="77777777" w:rsidR="00C67489" w:rsidRPr="0018193D" w:rsidRDefault="00C67489" w:rsidP="00C67489">
      <w:pPr>
        <w:suppressAutoHyphens/>
        <w:spacing w:after="0" w:line="240" w:lineRule="auto"/>
        <w:ind w:firstLine="709"/>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Лаборатория «________________»</w:t>
      </w:r>
    </w:p>
    <w:p w14:paraId="34B38A90" w14:textId="77777777" w:rsidR="00C67489" w:rsidRPr="0018193D" w:rsidRDefault="00C67489" w:rsidP="00C67489">
      <w:pPr>
        <w:suppressAutoHyphens/>
        <w:spacing w:after="0" w:line="240" w:lineRule="auto"/>
        <w:ind w:firstLine="709"/>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Перечисляется основное и вспомогательное оборудование (для каждой из лабораторий) рабочих мест обучающихся и преподавателя без указания марок оборудования и его количества</w:t>
      </w:r>
      <w:r w:rsidRPr="0018193D">
        <w:rPr>
          <w:rFonts w:ascii="Times New Roman" w:eastAsia="Times New Roman" w:hAnsi="Times New Roman" w:cs="Times New Roman"/>
          <w:sz w:val="24"/>
          <w:szCs w:val="24"/>
          <w:vertAlign w:val="superscript"/>
          <w:lang w:eastAsia="ru-RU"/>
        </w:rPr>
        <w:footnoteReference w:id="44"/>
      </w:r>
      <w:r w:rsidRPr="0018193D">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6275"/>
        <w:gridCol w:w="2994"/>
      </w:tblGrid>
      <w:tr w:rsidR="00C67489" w:rsidRPr="0018193D" w14:paraId="02351E5C" w14:textId="77777777" w:rsidTr="004F4BDD">
        <w:tc>
          <w:tcPr>
            <w:tcW w:w="273" w:type="pct"/>
            <w:shd w:val="clear" w:color="auto" w:fill="auto"/>
            <w:vAlign w:val="center"/>
          </w:tcPr>
          <w:p w14:paraId="66D78DE7"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shd w:val="clear" w:color="auto" w:fill="auto"/>
            <w:vAlign w:val="center"/>
          </w:tcPr>
          <w:p w14:paraId="766BBDB7"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45"/>
            </w:r>
          </w:p>
        </w:tc>
        <w:tc>
          <w:tcPr>
            <w:tcW w:w="1527" w:type="pct"/>
            <w:shd w:val="clear" w:color="auto" w:fill="auto"/>
            <w:vAlign w:val="center"/>
          </w:tcPr>
          <w:p w14:paraId="1E5A1DC7"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46"/>
            </w:r>
          </w:p>
        </w:tc>
      </w:tr>
      <w:tr w:rsidR="00C67489" w:rsidRPr="0018193D" w14:paraId="34959FD0" w14:textId="77777777" w:rsidTr="004F4BDD">
        <w:trPr>
          <w:trHeight w:val="278"/>
        </w:trPr>
        <w:tc>
          <w:tcPr>
            <w:tcW w:w="5000" w:type="pct"/>
            <w:gridSpan w:val="3"/>
            <w:shd w:val="clear" w:color="auto" w:fill="auto"/>
          </w:tcPr>
          <w:p w14:paraId="4ADA5257"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 </w:t>
            </w:r>
            <w:r w:rsidRPr="0018193D">
              <w:rPr>
                <w:rFonts w:ascii="Times New Roman" w:eastAsia="Times New Roman" w:hAnsi="Times New Roman" w:cs="Times New Roman"/>
                <w:sz w:val="24"/>
                <w:szCs w:val="24"/>
              </w:rPr>
              <w:t>(при необходимости)</w:t>
            </w:r>
          </w:p>
        </w:tc>
      </w:tr>
      <w:tr w:rsidR="00C67489" w:rsidRPr="0018193D" w14:paraId="5FD81594" w14:textId="77777777" w:rsidTr="004F4BDD">
        <w:trPr>
          <w:trHeight w:val="277"/>
        </w:trPr>
        <w:tc>
          <w:tcPr>
            <w:tcW w:w="5000" w:type="pct"/>
            <w:gridSpan w:val="3"/>
            <w:shd w:val="clear" w:color="auto" w:fill="auto"/>
          </w:tcPr>
          <w:p w14:paraId="6B20AEA0"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381798B1" w14:textId="77777777" w:rsidTr="004F4BDD">
        <w:tc>
          <w:tcPr>
            <w:tcW w:w="273" w:type="pct"/>
            <w:shd w:val="clear" w:color="auto" w:fill="auto"/>
          </w:tcPr>
          <w:p w14:paraId="7FC0A68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1CC0979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7" w:type="pct"/>
            <w:shd w:val="clear" w:color="auto" w:fill="auto"/>
          </w:tcPr>
          <w:p w14:paraId="2384C8C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7A719FAF"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0427A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6A4A47D2"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7407FD0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81CFB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C0AED9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54AC4EC9"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B22E7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w:t>
            </w:r>
            <w:r w:rsidRPr="0018193D">
              <w:rPr>
                <w:rFonts w:ascii="Times New Roman" w:eastAsia="Times New Roman" w:hAnsi="Times New Roman" w:cs="Times New Roman"/>
                <w:b/>
                <w:bCs/>
                <w:sz w:val="24"/>
                <w:szCs w:val="24"/>
              </w:rPr>
              <w:t xml:space="preserve"> Технические средства </w:t>
            </w:r>
            <w:r w:rsidRPr="0018193D">
              <w:rPr>
                <w:rFonts w:ascii="Times New Roman" w:eastAsia="Times New Roman" w:hAnsi="Times New Roman" w:cs="Times New Roman"/>
                <w:sz w:val="24"/>
                <w:szCs w:val="24"/>
              </w:rPr>
              <w:t>(при необходимости)</w:t>
            </w:r>
          </w:p>
        </w:tc>
      </w:tr>
      <w:tr w:rsidR="00C67489" w:rsidRPr="0018193D" w14:paraId="3E78F416"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57558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0D7B198E" w14:textId="77777777" w:rsidTr="004F4BDD">
        <w:tc>
          <w:tcPr>
            <w:tcW w:w="273" w:type="pct"/>
            <w:shd w:val="clear" w:color="auto" w:fill="auto"/>
          </w:tcPr>
          <w:p w14:paraId="4138B3F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375C67D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7" w:type="pct"/>
            <w:shd w:val="clear" w:color="auto" w:fill="auto"/>
          </w:tcPr>
          <w:p w14:paraId="6F077E09"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90296FB" w14:textId="77777777" w:rsidTr="004F4BDD">
        <w:tc>
          <w:tcPr>
            <w:tcW w:w="5000" w:type="pct"/>
            <w:gridSpan w:val="3"/>
            <w:shd w:val="clear" w:color="auto" w:fill="auto"/>
          </w:tcPr>
          <w:p w14:paraId="330B713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3F9D4EA2" w14:textId="77777777" w:rsidTr="004F4BDD">
        <w:tc>
          <w:tcPr>
            <w:tcW w:w="273" w:type="pct"/>
            <w:shd w:val="clear" w:color="auto" w:fill="auto"/>
          </w:tcPr>
          <w:p w14:paraId="5366F2C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2F7C7CB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5C9F3D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32DBD0FF" w14:textId="77777777" w:rsidTr="004F4BDD">
        <w:tc>
          <w:tcPr>
            <w:tcW w:w="5000" w:type="pct"/>
            <w:gridSpan w:val="3"/>
            <w:shd w:val="clear" w:color="auto" w:fill="auto"/>
          </w:tcPr>
          <w:p w14:paraId="487E5DA8"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Специализированное оборудование, мебель и системы хранения</w:t>
            </w:r>
          </w:p>
        </w:tc>
      </w:tr>
      <w:tr w:rsidR="00C67489" w:rsidRPr="0018193D" w14:paraId="75639A52" w14:textId="77777777" w:rsidTr="004F4BDD">
        <w:tc>
          <w:tcPr>
            <w:tcW w:w="5000" w:type="pct"/>
            <w:gridSpan w:val="3"/>
            <w:shd w:val="clear" w:color="auto" w:fill="auto"/>
          </w:tcPr>
          <w:p w14:paraId="35ED8DBF"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1388313C" w14:textId="77777777" w:rsidTr="004F4BDD">
        <w:tc>
          <w:tcPr>
            <w:tcW w:w="273" w:type="pct"/>
            <w:shd w:val="clear" w:color="auto" w:fill="auto"/>
          </w:tcPr>
          <w:p w14:paraId="0924360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4D385B5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7" w:type="pct"/>
            <w:shd w:val="clear" w:color="auto" w:fill="auto"/>
          </w:tcPr>
          <w:p w14:paraId="0615F5E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7E68267" w14:textId="77777777" w:rsidTr="004F4BDD">
        <w:tc>
          <w:tcPr>
            <w:tcW w:w="5000" w:type="pct"/>
            <w:gridSpan w:val="3"/>
            <w:shd w:val="clear" w:color="auto" w:fill="auto"/>
          </w:tcPr>
          <w:p w14:paraId="1AD5D20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6B6CFFA5" w14:textId="77777777" w:rsidTr="004F4BDD">
        <w:tc>
          <w:tcPr>
            <w:tcW w:w="273" w:type="pct"/>
            <w:shd w:val="clear" w:color="auto" w:fill="auto"/>
          </w:tcPr>
          <w:p w14:paraId="0125749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14F5E60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3885432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54DCB9B6" w14:textId="77777777" w:rsidTr="004F4BDD">
        <w:tc>
          <w:tcPr>
            <w:tcW w:w="273" w:type="pct"/>
            <w:shd w:val="clear" w:color="auto" w:fill="auto"/>
          </w:tcPr>
          <w:p w14:paraId="4F985D5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2342C5E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7" w:type="pct"/>
            <w:shd w:val="clear" w:color="auto" w:fill="auto"/>
          </w:tcPr>
          <w:p w14:paraId="53ADFD5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5ACE700F" w14:textId="77777777" w:rsidTr="004F4BDD">
        <w:tc>
          <w:tcPr>
            <w:tcW w:w="5000" w:type="pct"/>
            <w:gridSpan w:val="3"/>
            <w:shd w:val="clear" w:color="auto" w:fill="auto"/>
          </w:tcPr>
          <w:p w14:paraId="3312297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IV</w:t>
            </w:r>
            <w:r w:rsidRPr="0018193D">
              <w:rPr>
                <w:rFonts w:ascii="Times New Roman" w:eastAsia="Times New Roman" w:hAnsi="Times New Roman" w:cs="Times New Roman"/>
                <w:b/>
                <w:bCs/>
                <w:sz w:val="24"/>
                <w:szCs w:val="24"/>
              </w:rPr>
              <w:t xml:space="preserve"> Демонстрационные учебно-наглядные пособия</w:t>
            </w:r>
          </w:p>
        </w:tc>
      </w:tr>
      <w:tr w:rsidR="00C67489" w:rsidRPr="0018193D" w14:paraId="728B87FE" w14:textId="77777777" w:rsidTr="004F4BDD">
        <w:tc>
          <w:tcPr>
            <w:tcW w:w="5000" w:type="pct"/>
            <w:gridSpan w:val="3"/>
            <w:shd w:val="clear" w:color="auto" w:fill="auto"/>
          </w:tcPr>
          <w:p w14:paraId="3CADCC8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6D8DC35C" w14:textId="77777777" w:rsidTr="004F4BDD">
        <w:tc>
          <w:tcPr>
            <w:tcW w:w="273" w:type="pct"/>
            <w:shd w:val="clear" w:color="auto" w:fill="auto"/>
          </w:tcPr>
          <w:p w14:paraId="6DED034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38A372C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7" w:type="pct"/>
            <w:shd w:val="clear" w:color="auto" w:fill="auto"/>
          </w:tcPr>
          <w:p w14:paraId="7176970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60EB368C" w14:textId="77777777" w:rsidTr="004F4BDD">
        <w:tc>
          <w:tcPr>
            <w:tcW w:w="5000" w:type="pct"/>
            <w:gridSpan w:val="3"/>
            <w:shd w:val="clear" w:color="auto" w:fill="auto"/>
          </w:tcPr>
          <w:p w14:paraId="4115159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2DA162FA" w14:textId="77777777" w:rsidTr="004F4BDD">
        <w:tc>
          <w:tcPr>
            <w:tcW w:w="273" w:type="pct"/>
            <w:shd w:val="clear" w:color="auto" w:fill="auto"/>
          </w:tcPr>
          <w:p w14:paraId="3A98852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shd w:val="clear" w:color="auto" w:fill="auto"/>
          </w:tcPr>
          <w:p w14:paraId="08382EE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E6B838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235EECC2" w14:textId="77777777" w:rsidR="00C67489" w:rsidRPr="0018193D" w:rsidRDefault="00C67489" w:rsidP="00C67489">
      <w:pPr>
        <w:suppressAutoHyphens/>
        <w:spacing w:after="0" w:line="240" w:lineRule="auto"/>
        <w:ind w:firstLine="709"/>
        <w:jc w:val="both"/>
        <w:rPr>
          <w:rFonts w:ascii="Times New Roman" w:eastAsia="Times New Roman" w:hAnsi="Times New Roman" w:cs="Times New Roman"/>
          <w:bCs/>
          <w:sz w:val="24"/>
          <w:szCs w:val="24"/>
          <w:lang w:eastAsia="ru-RU"/>
        </w:rPr>
      </w:pPr>
    </w:p>
    <w:p w14:paraId="0BADA373" w14:textId="0D27CAE0" w:rsidR="00C67489" w:rsidRPr="0018193D" w:rsidRDefault="00C67489" w:rsidP="00C67489">
      <w:pPr>
        <w:suppressAutoHyphens/>
        <w:spacing w:after="0" w:line="240" w:lineRule="auto"/>
        <w:ind w:firstLine="709"/>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6.1.2.4. Оснащение мастерских</w:t>
      </w:r>
    </w:p>
    <w:p w14:paraId="1F642582" w14:textId="77777777" w:rsidR="00C67489" w:rsidRPr="0018193D" w:rsidRDefault="00C67489" w:rsidP="00C67489">
      <w:pPr>
        <w:suppressAutoHyphens/>
        <w:spacing w:after="0" w:line="240" w:lineRule="auto"/>
        <w:ind w:firstLine="709"/>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Мастерская «__________________»</w:t>
      </w:r>
    </w:p>
    <w:p w14:paraId="5FFF9E94" w14:textId="77777777" w:rsidR="00C67489" w:rsidRPr="0018193D" w:rsidRDefault="00C67489" w:rsidP="00C67489">
      <w:pPr>
        <w:suppressAutoHyphens/>
        <w:spacing w:after="0" w:line="240" w:lineRule="auto"/>
        <w:ind w:firstLine="709"/>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Перечисляется основное и вспомогательное оборудование рабочих мест обучающихся и преподавателя без указания марок оборудования и его количества</w:t>
      </w:r>
      <w:r w:rsidRPr="0018193D">
        <w:rPr>
          <w:rFonts w:ascii="Times New Roman" w:eastAsia="Times New Roman" w:hAnsi="Times New Roman" w:cs="Times New Roman"/>
          <w:sz w:val="24"/>
          <w:szCs w:val="24"/>
          <w:vertAlign w:val="superscript"/>
          <w:lang w:eastAsia="ru-RU"/>
        </w:rPr>
        <w:footnoteReference w:id="47"/>
      </w:r>
      <w:r w:rsidRPr="0018193D">
        <w:rPr>
          <w:rFonts w:ascii="Times New Roman" w:eastAsia="Times New Roman" w:hAnsi="Times New Roman" w:cs="Times New Roman"/>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6216"/>
        <w:gridCol w:w="2966"/>
      </w:tblGrid>
      <w:tr w:rsidR="00C67489" w:rsidRPr="0018193D" w14:paraId="26603DDC"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737000"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9CA0D8"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Наименование оборудования</w:t>
            </w:r>
            <w:r w:rsidRPr="0018193D">
              <w:rPr>
                <w:rFonts w:ascii="Times New Roman" w:eastAsia="Times New Roman" w:hAnsi="Times New Roman" w:cs="Times New Roman"/>
                <w:sz w:val="24"/>
                <w:szCs w:val="24"/>
                <w:vertAlign w:val="superscript"/>
              </w:rPr>
              <w:footnoteReference w:id="48"/>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D34739" w14:textId="77777777" w:rsidR="00C67489" w:rsidRPr="0018193D" w:rsidRDefault="00C67489" w:rsidP="00C67489">
            <w:pPr>
              <w:snapToGrid w:val="0"/>
              <w:spacing w:after="0" w:line="240" w:lineRule="auto"/>
              <w:jc w:val="center"/>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Техническое описание</w:t>
            </w:r>
            <w:r w:rsidRPr="0018193D">
              <w:rPr>
                <w:rFonts w:ascii="Times New Roman" w:eastAsia="Times New Roman" w:hAnsi="Times New Roman" w:cs="Times New Roman"/>
                <w:sz w:val="24"/>
                <w:szCs w:val="24"/>
                <w:vertAlign w:val="superscript"/>
              </w:rPr>
              <w:footnoteReference w:id="49"/>
            </w:r>
          </w:p>
        </w:tc>
      </w:tr>
      <w:tr w:rsidR="00C67489" w:rsidRPr="0018193D" w14:paraId="76713EE9" w14:textId="77777777" w:rsidTr="004F4BDD">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31E6D4"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w:t>
            </w:r>
            <w:r w:rsidRPr="0018193D">
              <w:rPr>
                <w:rFonts w:ascii="Times New Roman" w:eastAsia="Times New Roman" w:hAnsi="Times New Roman" w:cs="Times New Roman"/>
                <w:b/>
                <w:bCs/>
                <w:sz w:val="24"/>
                <w:szCs w:val="24"/>
              </w:rPr>
              <w:t xml:space="preserve"> Специализированная мебель и системы хранения </w:t>
            </w:r>
            <w:r w:rsidRPr="0018193D">
              <w:rPr>
                <w:rFonts w:ascii="Times New Roman" w:eastAsia="Times New Roman" w:hAnsi="Times New Roman" w:cs="Times New Roman"/>
                <w:sz w:val="24"/>
                <w:szCs w:val="24"/>
              </w:rPr>
              <w:t>(при необходимости)</w:t>
            </w:r>
          </w:p>
        </w:tc>
      </w:tr>
      <w:tr w:rsidR="00C67489" w:rsidRPr="0018193D" w14:paraId="717D238C" w14:textId="77777777" w:rsidTr="004F4BDD">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87600F"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59D5D051"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68C994B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5A144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C7E62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F687170"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F587D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12E49AA4"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04D4899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68B0212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47F4BC3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01CB5A55"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0D3C3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II</w:t>
            </w:r>
            <w:r w:rsidRPr="0018193D">
              <w:rPr>
                <w:rFonts w:ascii="Times New Roman" w:eastAsia="Times New Roman" w:hAnsi="Times New Roman" w:cs="Times New Roman"/>
                <w:b/>
                <w:bCs/>
                <w:sz w:val="24"/>
                <w:szCs w:val="24"/>
              </w:rPr>
              <w:t xml:space="preserve"> Технические средства </w:t>
            </w:r>
            <w:r w:rsidRPr="0018193D">
              <w:rPr>
                <w:rFonts w:ascii="Times New Roman" w:eastAsia="Times New Roman" w:hAnsi="Times New Roman" w:cs="Times New Roman"/>
                <w:sz w:val="24"/>
                <w:szCs w:val="24"/>
              </w:rPr>
              <w:t>(при необходимости)</w:t>
            </w:r>
          </w:p>
        </w:tc>
      </w:tr>
      <w:tr w:rsidR="00C67489" w:rsidRPr="0018193D" w14:paraId="67117164"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550E4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70040AC6"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2337F1B5"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40613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DDE76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D5E8E2A"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3F7B0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sz w:val="24"/>
                <w:szCs w:val="24"/>
              </w:rPr>
              <w:t>Дополнительное оборудование</w:t>
            </w:r>
          </w:p>
        </w:tc>
      </w:tr>
      <w:tr w:rsidR="00C67489" w:rsidRPr="0018193D" w14:paraId="188C426E"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7F80889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010516E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B4D1E3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7012E64E"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57DD21D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692C6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D9FED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19101316"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FA4AB0"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lang w:val="en-US"/>
              </w:rPr>
              <w:t>III</w:t>
            </w:r>
            <w:r w:rsidRPr="0018193D">
              <w:rPr>
                <w:rFonts w:ascii="Times New Roman" w:eastAsia="Times New Roman" w:hAnsi="Times New Roman" w:cs="Times New Roman"/>
                <w:b/>
                <w:bCs/>
                <w:sz w:val="24"/>
                <w:szCs w:val="24"/>
              </w:rPr>
              <w:t xml:space="preserve"> Специализированное оборудование, мебель и системы хранения</w:t>
            </w:r>
          </w:p>
        </w:tc>
      </w:tr>
      <w:tr w:rsidR="00C67489" w:rsidRPr="0018193D" w14:paraId="0C8D4BCE"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B901F8" w14:textId="77777777" w:rsidR="00C67489" w:rsidRPr="0018193D" w:rsidRDefault="00C67489" w:rsidP="00C67489">
            <w:pPr>
              <w:snapToGrid w:val="0"/>
              <w:spacing w:after="0" w:line="240" w:lineRule="auto"/>
              <w:rPr>
                <w:rFonts w:ascii="Times New Roman" w:eastAsia="Times New Roman" w:hAnsi="Times New Roman" w:cs="Times New Roman"/>
                <w:b/>
                <w:bCs/>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71F35CC2"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23A1E6F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26765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977F16"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07711CC7"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B532F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6CB55051"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1969B91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07EF579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3FF1AD7"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r w:rsidR="00C67489" w:rsidRPr="0018193D" w14:paraId="273E40ED"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02D725B2"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CDD14B"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E2E37E"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2F443C1"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319A2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lang w:val="en-US"/>
              </w:rPr>
              <w:t>IV</w:t>
            </w:r>
            <w:r w:rsidRPr="0018193D">
              <w:rPr>
                <w:rFonts w:ascii="Times New Roman" w:eastAsia="Times New Roman" w:hAnsi="Times New Roman" w:cs="Times New Roman"/>
                <w:b/>
                <w:bCs/>
                <w:sz w:val="24"/>
                <w:szCs w:val="24"/>
              </w:rPr>
              <w:t xml:space="preserve"> Демонстрационные учебно-наглядные пособия</w:t>
            </w:r>
            <w:r w:rsidRPr="0018193D">
              <w:rPr>
                <w:rFonts w:ascii="Times New Roman" w:eastAsia="Times New Roman" w:hAnsi="Times New Roman" w:cs="Times New Roman"/>
                <w:b/>
                <w:bCs/>
                <w:sz w:val="24"/>
                <w:szCs w:val="24"/>
                <w:vertAlign w:val="superscript"/>
              </w:rPr>
              <w:footnoteReference w:id="50"/>
            </w:r>
          </w:p>
        </w:tc>
      </w:tr>
      <w:tr w:rsidR="00C67489" w:rsidRPr="0018193D" w14:paraId="111DAB57"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D81EAD"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Основное оборудование</w:t>
            </w:r>
          </w:p>
        </w:tc>
      </w:tr>
      <w:tr w:rsidR="00C67489" w:rsidRPr="0018193D" w14:paraId="00B9F5BF"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3A42EFF0"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FBA108"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5D7764"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r>
      <w:tr w:rsidR="00C67489" w:rsidRPr="0018193D" w14:paraId="43E1A191"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A8C6DA"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b/>
                <w:bCs/>
                <w:sz w:val="24"/>
                <w:szCs w:val="24"/>
              </w:rPr>
              <w:t>Дополнительное оборудование</w:t>
            </w:r>
          </w:p>
        </w:tc>
      </w:tr>
      <w:tr w:rsidR="00C67489" w:rsidRPr="0018193D" w14:paraId="12764832"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420001A1"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154B620C"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07FD10B3" w14:textId="77777777" w:rsidR="00C67489" w:rsidRPr="0018193D" w:rsidRDefault="00C67489" w:rsidP="00C67489">
            <w:pPr>
              <w:snapToGrid w:val="0"/>
              <w:spacing w:after="0" w:line="240" w:lineRule="auto"/>
              <w:rPr>
                <w:rFonts w:ascii="Times New Roman" w:eastAsia="Times New Roman" w:hAnsi="Times New Roman" w:cs="Times New Roman"/>
                <w:sz w:val="24"/>
                <w:szCs w:val="24"/>
              </w:rPr>
            </w:pPr>
            <w:r w:rsidRPr="0018193D">
              <w:rPr>
                <w:rFonts w:ascii="Times New Roman" w:eastAsia="Times New Roman" w:hAnsi="Times New Roman" w:cs="Times New Roman"/>
                <w:sz w:val="24"/>
                <w:szCs w:val="24"/>
              </w:rPr>
              <w:t>Технические характеристики заполняются самостоятельно образовательной организацией</w:t>
            </w:r>
          </w:p>
        </w:tc>
      </w:tr>
    </w:tbl>
    <w:p w14:paraId="7B51B40A" w14:textId="77777777" w:rsidR="00C67489" w:rsidRPr="0018193D" w:rsidRDefault="00C67489" w:rsidP="00C67489">
      <w:pPr>
        <w:suppressAutoHyphens/>
        <w:spacing w:after="0" w:line="240" w:lineRule="auto"/>
        <w:ind w:firstLine="709"/>
        <w:jc w:val="both"/>
        <w:rPr>
          <w:rFonts w:ascii="Times New Roman" w:eastAsia="Times New Roman" w:hAnsi="Times New Roman" w:cs="Times New Roman"/>
          <w:bCs/>
          <w:sz w:val="24"/>
          <w:szCs w:val="24"/>
          <w:lang w:eastAsia="ru-RU"/>
        </w:rPr>
      </w:pPr>
      <w:r w:rsidRPr="0018193D">
        <w:rPr>
          <w:rFonts w:ascii="Times New Roman" w:eastAsia="Times New Roman" w:hAnsi="Times New Roman" w:cs="Times New Roman"/>
          <w:bCs/>
          <w:sz w:val="24"/>
          <w:szCs w:val="24"/>
          <w:lang w:eastAsia="ru-RU"/>
        </w:rPr>
        <w:t>6.1.2.5. Оснащение баз практик</w:t>
      </w:r>
    </w:p>
    <w:p w14:paraId="0874DD65" w14:textId="77777777" w:rsidR="00C67489" w:rsidRPr="0018193D" w:rsidRDefault="00C67489" w:rsidP="00C67489">
      <w:pPr>
        <w:spacing w:after="0" w:line="240" w:lineRule="auto"/>
        <w:ind w:firstLine="709"/>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Реализация примерной образовательной программы предполагает обязательную учебную и производственную практику.</w:t>
      </w:r>
    </w:p>
    <w:p w14:paraId="065E259D" w14:textId="1F5E8FF0" w:rsidR="00C67489" w:rsidRPr="0018193D" w:rsidRDefault="00C67489" w:rsidP="00C67489">
      <w:pPr>
        <w:spacing w:after="0" w:line="240" w:lineRule="auto"/>
        <w:ind w:firstLine="709"/>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Учебная практика реализуется </w:t>
      </w:r>
      <w:r w:rsidR="00C146A7" w:rsidRPr="0018193D">
        <w:rPr>
          <w:rFonts w:ascii="Times New Roman" w:hAnsi="Times New Roman"/>
          <w:sz w:val="24"/>
          <w:szCs w:val="24"/>
        </w:rPr>
        <w:t>в мастерских профессиональной образовательной организации и (или) в организациях медицинского профиля</w:t>
      </w:r>
      <w:r w:rsidRPr="0018193D">
        <w:rPr>
          <w:rFonts w:ascii="Times New Roman" w:eastAsia="Times New Roman" w:hAnsi="Times New Roman" w:cs="Times New Roman"/>
          <w:sz w:val="24"/>
          <w:szCs w:val="24"/>
          <w:lang w:eastAsia="ru-RU"/>
        </w:rPr>
        <w:t xml:space="preserve"> и требует наличия оборудования, инструментов, расходных материалов, обеспечивающих выполнение всех видов работ, </w:t>
      </w:r>
      <w:r w:rsidR="00C146A7" w:rsidRPr="0018193D">
        <w:rPr>
          <w:rFonts w:ascii="Times New Roman" w:eastAsia="Times New Roman" w:hAnsi="Times New Roman" w:cs="Times New Roman"/>
          <w:sz w:val="24"/>
          <w:szCs w:val="24"/>
          <w:lang w:eastAsia="ru-RU"/>
        </w:rPr>
        <w:t>о</w:t>
      </w:r>
      <w:r w:rsidRPr="0018193D">
        <w:rPr>
          <w:rFonts w:ascii="Times New Roman" w:eastAsia="Times New Roman" w:hAnsi="Times New Roman" w:cs="Times New Roman"/>
          <w:sz w:val="24"/>
          <w:szCs w:val="24"/>
          <w:lang w:eastAsia="ru-RU"/>
        </w:rPr>
        <w:t>пределенных</w:t>
      </w:r>
      <w:r w:rsidR="00C146A7" w:rsidRPr="0018193D">
        <w:rPr>
          <w:rFonts w:ascii="Times New Roman" w:eastAsia="Times New Roman" w:hAnsi="Times New Roman" w:cs="Times New Roman"/>
          <w:sz w:val="24"/>
          <w:szCs w:val="24"/>
          <w:lang w:eastAsia="ru-RU"/>
        </w:rPr>
        <w:t xml:space="preserve"> содержанием</w:t>
      </w:r>
      <w:r w:rsidRPr="0018193D">
        <w:rPr>
          <w:rFonts w:ascii="Times New Roman" w:eastAsia="Times New Roman" w:hAnsi="Times New Roman" w:cs="Times New Roman"/>
          <w:sz w:val="24"/>
          <w:szCs w:val="24"/>
          <w:lang w:eastAsia="ru-RU"/>
        </w:rPr>
        <w:t xml:space="preserve"> </w:t>
      </w:r>
      <w:r w:rsidR="00C146A7" w:rsidRPr="0018193D">
        <w:rPr>
          <w:rFonts w:ascii="Times New Roman" w:hAnsi="Times New Roman"/>
          <w:sz w:val="24"/>
          <w:szCs w:val="24"/>
        </w:rPr>
        <w:t>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18193D">
        <w:rPr>
          <w:rFonts w:ascii="Times New Roman" w:eastAsia="Times New Roman" w:hAnsi="Times New Roman" w:cs="Times New Roman"/>
          <w:sz w:val="24"/>
          <w:szCs w:val="24"/>
          <w:lang w:eastAsia="ru-RU"/>
        </w:rPr>
        <w:t xml:space="preserve"> </w:t>
      </w:r>
    </w:p>
    <w:p w14:paraId="64D5BB2B" w14:textId="09C4BB90" w:rsidR="00C67489" w:rsidRPr="0018193D" w:rsidRDefault="00C67489" w:rsidP="00C67489">
      <w:pPr>
        <w:spacing w:after="0" w:line="240" w:lineRule="auto"/>
        <w:ind w:firstLine="709"/>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 xml:space="preserve">Производственная практика реализуется в организациях медицинского профиля, обеспечивающих деятельность обучающихся в профессиональной области </w:t>
      </w:r>
      <w:hyperlink r:id="rId16" w:history="1">
        <w:r w:rsidRPr="0018193D">
          <w:rPr>
            <w:rFonts w:ascii="Times New Roman" w:eastAsia="Times New Roman" w:hAnsi="Times New Roman" w:cs="Times New Roman"/>
            <w:sz w:val="24"/>
            <w:szCs w:val="24"/>
            <w:lang w:eastAsia="ru-RU"/>
          </w:rPr>
          <w:t>02</w:t>
        </w:r>
      </w:hyperlink>
      <w:r w:rsidRPr="0018193D">
        <w:rPr>
          <w:rFonts w:ascii="Times New Roman" w:eastAsia="Times New Roman" w:hAnsi="Times New Roman" w:cs="Times New Roman"/>
          <w:sz w:val="24"/>
          <w:szCs w:val="24"/>
          <w:lang w:eastAsia="ru-RU"/>
        </w:rPr>
        <w:t xml:space="preserve"> Здравоохранение</w:t>
      </w:r>
      <w:r w:rsidR="00C146A7" w:rsidRPr="0018193D">
        <w:rPr>
          <w:rFonts w:ascii="Times New Roman" w:eastAsia="Times New Roman" w:hAnsi="Times New Roman" w:cs="Times New Roman"/>
          <w:sz w:val="24"/>
          <w:szCs w:val="24"/>
          <w:lang w:eastAsia="ru-RU"/>
        </w:rPr>
        <w:t>.</w:t>
      </w:r>
      <w:r w:rsidRPr="0018193D">
        <w:rPr>
          <w:rFonts w:ascii="Times New Roman" w:eastAsia="Times New Roman" w:hAnsi="Times New Roman" w:cs="Times New Roman"/>
          <w:sz w:val="24"/>
          <w:szCs w:val="24"/>
          <w:lang w:eastAsia="ru-RU"/>
        </w:rPr>
        <w:t xml:space="preserve">  </w:t>
      </w:r>
    </w:p>
    <w:p w14:paraId="767A573B" w14:textId="771BEAED" w:rsidR="00C67489" w:rsidRPr="0018193D" w:rsidRDefault="00C67489" w:rsidP="00C67489">
      <w:pPr>
        <w:spacing w:after="0" w:line="240" w:lineRule="auto"/>
        <w:ind w:firstLine="709"/>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w:t>
      </w:r>
      <w:r w:rsidR="00C146A7" w:rsidRPr="0018193D">
        <w:rPr>
          <w:rFonts w:ascii="Times New Roman" w:eastAsia="Times New Roman" w:hAnsi="Times New Roman" w:cs="Times New Roman"/>
          <w:sz w:val="24"/>
          <w:szCs w:val="24"/>
          <w:lang w:eastAsia="ru-RU"/>
        </w:rPr>
        <w:t xml:space="preserve"> </w:t>
      </w:r>
      <w:r w:rsidRPr="0018193D">
        <w:rPr>
          <w:rFonts w:ascii="Times New Roman" w:eastAsia="Times New Roman" w:hAnsi="Times New Roman" w:cs="Times New Roman"/>
          <w:sz w:val="24"/>
          <w:szCs w:val="24"/>
          <w:lang w:eastAsia="ru-RU"/>
        </w:rPr>
        <w:t>возможность</w:t>
      </w:r>
      <w:r w:rsidR="00C146A7" w:rsidRPr="0018193D">
        <w:rPr>
          <w:rFonts w:ascii="Times New Roman" w:eastAsia="Times New Roman" w:hAnsi="Times New Roman" w:cs="Times New Roman"/>
          <w:sz w:val="24"/>
          <w:szCs w:val="24"/>
          <w:lang w:eastAsia="ru-RU"/>
        </w:rPr>
        <w:t xml:space="preserve"> </w:t>
      </w:r>
      <w:r w:rsidRPr="0018193D">
        <w:rPr>
          <w:rFonts w:ascii="Times New Roman" w:eastAsia="Times New Roman" w:hAnsi="Times New Roman" w:cs="Times New Roman"/>
          <w:sz w:val="24"/>
          <w:szCs w:val="24"/>
          <w:lang w:eastAsia="ru-RU"/>
        </w:rPr>
        <w:t>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4FEA69A8" w14:textId="77777777" w:rsidR="00C146A7" w:rsidRPr="0018193D" w:rsidRDefault="00C146A7" w:rsidP="00C146A7">
      <w:pPr>
        <w:spacing w:after="0"/>
        <w:ind w:firstLine="709"/>
        <w:jc w:val="both"/>
        <w:rPr>
          <w:rFonts w:ascii="Times New Roman" w:hAnsi="Times New Roman"/>
          <w:sz w:val="24"/>
          <w:szCs w:val="24"/>
        </w:rPr>
      </w:pPr>
      <w:r w:rsidRPr="0018193D">
        <w:rPr>
          <w:rFonts w:ascii="Times New Roman" w:hAnsi="Times New Roman"/>
          <w:bCs/>
          <w:sz w:val="24"/>
          <w:szCs w:val="24"/>
        </w:rPr>
        <w:t>Наименование рабочего места, участка ___________________________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1"/>
        <w:gridCol w:w="6216"/>
        <w:gridCol w:w="2966"/>
      </w:tblGrid>
      <w:tr w:rsidR="00C146A7" w:rsidRPr="0018193D" w14:paraId="46C4358E"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EE42294" w14:textId="77777777" w:rsidR="00C146A7" w:rsidRPr="0018193D" w:rsidRDefault="00C146A7" w:rsidP="004F4BDD">
            <w:pPr>
              <w:snapToGrid w:val="0"/>
              <w:spacing w:after="0" w:line="240" w:lineRule="auto"/>
              <w:jc w:val="center"/>
              <w:rPr>
                <w:rFonts w:ascii="Times New Roman" w:eastAsia="SimSun" w:hAnsi="Times New Roman"/>
                <w:iCs/>
                <w:sz w:val="24"/>
                <w:szCs w:val="24"/>
              </w:rPr>
            </w:pPr>
            <w:r w:rsidRPr="0018193D">
              <w:rPr>
                <w:rFonts w:ascii="Times New Roman" w:eastAsia="SimSun" w:hAnsi="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10F6BB8" w14:textId="77777777" w:rsidR="00C146A7" w:rsidRPr="0018193D" w:rsidRDefault="00C146A7" w:rsidP="004F4BDD">
            <w:pPr>
              <w:snapToGrid w:val="0"/>
              <w:spacing w:after="0" w:line="240" w:lineRule="auto"/>
              <w:jc w:val="center"/>
              <w:rPr>
                <w:rFonts w:ascii="Times New Roman" w:eastAsia="SimSun" w:hAnsi="Times New Roman"/>
                <w:iCs/>
                <w:sz w:val="24"/>
                <w:szCs w:val="24"/>
              </w:rPr>
            </w:pPr>
            <w:r w:rsidRPr="0018193D">
              <w:rPr>
                <w:rFonts w:ascii="Times New Roman" w:eastAsia="SimSun" w:hAnsi="Times New Roman"/>
                <w:iCs/>
                <w:sz w:val="24"/>
                <w:szCs w:val="24"/>
              </w:rPr>
              <w:t>Наименование оборудования</w:t>
            </w:r>
            <w:r w:rsidRPr="0018193D">
              <w:rPr>
                <w:rFonts w:ascii="Times New Roman" w:eastAsia="SimSun" w:hAnsi="Times New Roman"/>
                <w:iCs/>
                <w:sz w:val="24"/>
                <w:szCs w:val="24"/>
                <w:vertAlign w:val="superscript"/>
              </w:rPr>
              <w:footnoteReference w:id="51"/>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07A457AD" w14:textId="77777777" w:rsidR="00C146A7" w:rsidRPr="0018193D" w:rsidRDefault="00C146A7" w:rsidP="004F4BDD">
            <w:pPr>
              <w:snapToGrid w:val="0"/>
              <w:spacing w:after="0" w:line="240" w:lineRule="auto"/>
              <w:jc w:val="center"/>
              <w:rPr>
                <w:rFonts w:ascii="Times New Roman" w:eastAsia="SimSun" w:hAnsi="Times New Roman"/>
                <w:iCs/>
                <w:sz w:val="24"/>
                <w:szCs w:val="24"/>
              </w:rPr>
            </w:pPr>
            <w:r w:rsidRPr="0018193D">
              <w:rPr>
                <w:rFonts w:ascii="Times New Roman" w:eastAsia="SimSun" w:hAnsi="Times New Roman"/>
                <w:iCs/>
                <w:sz w:val="24"/>
                <w:szCs w:val="24"/>
              </w:rPr>
              <w:t>Техническое описание</w:t>
            </w:r>
            <w:r w:rsidRPr="0018193D">
              <w:rPr>
                <w:rFonts w:ascii="Times New Roman" w:eastAsia="SimSun" w:hAnsi="Times New Roman"/>
                <w:iCs/>
                <w:sz w:val="24"/>
                <w:szCs w:val="24"/>
                <w:vertAlign w:val="superscript"/>
              </w:rPr>
              <w:footnoteReference w:id="52"/>
            </w:r>
          </w:p>
        </w:tc>
      </w:tr>
      <w:tr w:rsidR="00C146A7" w:rsidRPr="0018193D" w14:paraId="7C728E75" w14:textId="77777777" w:rsidTr="004F4BDD">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475AC8" w14:textId="77777777" w:rsidR="00C146A7" w:rsidRPr="0018193D" w:rsidRDefault="00C146A7" w:rsidP="004F4BDD">
            <w:pPr>
              <w:snapToGrid w:val="0"/>
              <w:spacing w:after="0" w:line="240" w:lineRule="auto"/>
              <w:rPr>
                <w:rFonts w:ascii="Times New Roman" w:eastAsia="SimSun" w:hAnsi="Times New Roman"/>
                <w:b/>
                <w:bCs/>
                <w:iCs/>
                <w:sz w:val="24"/>
                <w:szCs w:val="24"/>
              </w:rPr>
            </w:pPr>
            <w:r w:rsidRPr="0018193D">
              <w:rPr>
                <w:rFonts w:ascii="Times New Roman" w:eastAsia="SimSun" w:hAnsi="Times New Roman"/>
                <w:b/>
                <w:bCs/>
                <w:iCs/>
                <w:sz w:val="24"/>
                <w:szCs w:val="24"/>
                <w:lang w:val="en-US"/>
              </w:rPr>
              <w:t>I</w:t>
            </w:r>
            <w:r w:rsidRPr="0018193D">
              <w:rPr>
                <w:rFonts w:ascii="Times New Roman" w:eastAsia="SimSun" w:hAnsi="Times New Roman"/>
                <w:b/>
                <w:bCs/>
                <w:iCs/>
                <w:sz w:val="24"/>
                <w:szCs w:val="24"/>
              </w:rPr>
              <w:t xml:space="preserve"> Специализированная мебель и системы хранения </w:t>
            </w:r>
            <w:r w:rsidRPr="0018193D">
              <w:rPr>
                <w:rFonts w:ascii="Times New Roman" w:eastAsia="SimSun" w:hAnsi="Times New Roman"/>
                <w:i/>
                <w:sz w:val="24"/>
                <w:szCs w:val="24"/>
              </w:rPr>
              <w:t>(при необходимости)</w:t>
            </w:r>
          </w:p>
        </w:tc>
      </w:tr>
      <w:tr w:rsidR="00C146A7" w:rsidRPr="0018193D" w14:paraId="37E65B1F" w14:textId="77777777" w:rsidTr="004F4BDD">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D01C9C" w14:textId="77777777" w:rsidR="00C146A7" w:rsidRPr="0018193D" w:rsidRDefault="00C146A7" w:rsidP="004F4BDD">
            <w:pPr>
              <w:snapToGrid w:val="0"/>
              <w:spacing w:after="0" w:line="240" w:lineRule="auto"/>
              <w:rPr>
                <w:rFonts w:ascii="Times New Roman" w:eastAsia="SimSun" w:hAnsi="Times New Roman"/>
                <w:b/>
                <w:bCs/>
                <w:iCs/>
                <w:sz w:val="24"/>
                <w:szCs w:val="24"/>
              </w:rPr>
            </w:pPr>
            <w:r w:rsidRPr="0018193D">
              <w:rPr>
                <w:rFonts w:ascii="Times New Roman" w:eastAsia="SimSun" w:hAnsi="Times New Roman"/>
                <w:b/>
                <w:bCs/>
                <w:iCs/>
                <w:sz w:val="24"/>
                <w:szCs w:val="24"/>
              </w:rPr>
              <w:t>Основное оборудование</w:t>
            </w:r>
          </w:p>
        </w:tc>
      </w:tr>
      <w:tr w:rsidR="00C146A7" w:rsidRPr="0018193D" w14:paraId="610CD48F"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1B4294EC" w14:textId="77777777" w:rsidR="00C146A7" w:rsidRPr="0018193D" w:rsidRDefault="00C146A7" w:rsidP="004F4BDD">
            <w:pPr>
              <w:snapToGrid w:val="0"/>
              <w:spacing w:after="0" w:line="240" w:lineRule="auto"/>
              <w:rPr>
                <w:rFonts w:ascii="Times New Roman" w:eastAsia="SimSun" w:hAnsi="Times New Roman"/>
                <w:iCs/>
                <w:sz w:val="24"/>
                <w:szCs w:val="24"/>
              </w:rPr>
            </w:pPr>
            <w:r w:rsidRPr="0018193D">
              <w:rPr>
                <w:rFonts w:ascii="Times New Roman" w:eastAsia="SimSun" w:hAnsi="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57E159" w14:textId="77777777" w:rsidR="00C146A7" w:rsidRPr="0018193D" w:rsidRDefault="00C146A7" w:rsidP="004F4BDD">
            <w:pPr>
              <w:snapToGrid w:val="0"/>
              <w:spacing w:after="0" w:line="240" w:lineRule="auto"/>
              <w:rPr>
                <w:rFonts w:ascii="Times New Roman" w:eastAsia="SimSun" w:hAnsi="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6CF557" w14:textId="77777777" w:rsidR="00C146A7" w:rsidRPr="0018193D" w:rsidRDefault="00C146A7" w:rsidP="004F4BDD">
            <w:pPr>
              <w:snapToGrid w:val="0"/>
              <w:spacing w:after="0" w:line="240" w:lineRule="auto"/>
              <w:rPr>
                <w:rFonts w:ascii="Times New Roman" w:eastAsia="SimSun" w:hAnsi="Times New Roman"/>
                <w:iCs/>
                <w:sz w:val="24"/>
                <w:szCs w:val="24"/>
              </w:rPr>
            </w:pPr>
          </w:p>
        </w:tc>
      </w:tr>
      <w:tr w:rsidR="00C146A7" w:rsidRPr="0018193D" w14:paraId="163BCE7F"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B4A571" w14:textId="77777777" w:rsidR="00C146A7" w:rsidRPr="0018193D" w:rsidRDefault="00C146A7" w:rsidP="004F4BDD">
            <w:pPr>
              <w:snapToGrid w:val="0"/>
              <w:spacing w:after="0" w:line="240" w:lineRule="auto"/>
              <w:rPr>
                <w:rFonts w:ascii="Times New Roman" w:eastAsia="SimSun" w:hAnsi="Times New Roman"/>
                <w:iCs/>
                <w:sz w:val="24"/>
                <w:szCs w:val="24"/>
              </w:rPr>
            </w:pPr>
            <w:r w:rsidRPr="0018193D">
              <w:rPr>
                <w:rFonts w:ascii="Times New Roman" w:eastAsia="SimSun" w:hAnsi="Times New Roman"/>
                <w:b/>
                <w:bCs/>
                <w:iCs/>
                <w:sz w:val="24"/>
                <w:szCs w:val="24"/>
                <w:lang w:val="en-US"/>
              </w:rPr>
              <w:t>II</w:t>
            </w:r>
            <w:r w:rsidRPr="0018193D">
              <w:rPr>
                <w:rFonts w:ascii="Times New Roman" w:eastAsia="SimSun" w:hAnsi="Times New Roman"/>
                <w:b/>
                <w:bCs/>
                <w:iCs/>
                <w:sz w:val="24"/>
                <w:szCs w:val="24"/>
              </w:rPr>
              <w:t xml:space="preserve"> Технические средства </w:t>
            </w:r>
            <w:r w:rsidRPr="0018193D">
              <w:rPr>
                <w:rFonts w:ascii="Times New Roman" w:eastAsia="SimSun" w:hAnsi="Times New Roman"/>
                <w:i/>
                <w:sz w:val="24"/>
                <w:szCs w:val="24"/>
              </w:rPr>
              <w:t>(при необходимости)</w:t>
            </w:r>
          </w:p>
        </w:tc>
      </w:tr>
      <w:tr w:rsidR="00C146A7" w:rsidRPr="0018193D" w14:paraId="7DBC548F"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6DAE17" w14:textId="77777777" w:rsidR="00C146A7" w:rsidRPr="0018193D" w:rsidRDefault="00C146A7" w:rsidP="004F4BDD">
            <w:pPr>
              <w:snapToGrid w:val="0"/>
              <w:spacing w:after="0" w:line="240" w:lineRule="auto"/>
              <w:rPr>
                <w:rFonts w:ascii="Times New Roman" w:eastAsia="SimSun" w:hAnsi="Times New Roman"/>
                <w:iCs/>
                <w:sz w:val="24"/>
                <w:szCs w:val="24"/>
              </w:rPr>
            </w:pPr>
            <w:r w:rsidRPr="0018193D">
              <w:rPr>
                <w:rFonts w:ascii="Times New Roman" w:eastAsia="SimSun" w:hAnsi="Times New Roman"/>
                <w:b/>
                <w:bCs/>
                <w:iCs/>
                <w:sz w:val="24"/>
                <w:szCs w:val="24"/>
              </w:rPr>
              <w:t>Основное оборудование</w:t>
            </w:r>
          </w:p>
        </w:tc>
      </w:tr>
      <w:tr w:rsidR="00C146A7" w:rsidRPr="0018193D" w14:paraId="5882C9B1"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3D04F899" w14:textId="77777777" w:rsidR="00C146A7" w:rsidRPr="0018193D" w:rsidRDefault="00C146A7" w:rsidP="004F4BDD">
            <w:pPr>
              <w:snapToGrid w:val="0"/>
              <w:spacing w:after="0" w:line="240" w:lineRule="auto"/>
              <w:rPr>
                <w:rFonts w:ascii="Times New Roman" w:eastAsia="SimSun" w:hAnsi="Times New Roman"/>
                <w:iCs/>
                <w:sz w:val="24"/>
                <w:szCs w:val="24"/>
              </w:rPr>
            </w:pPr>
            <w:r w:rsidRPr="0018193D">
              <w:rPr>
                <w:rFonts w:ascii="Times New Roman" w:eastAsia="SimSun" w:hAnsi="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C1C8CC" w14:textId="77777777" w:rsidR="00C146A7" w:rsidRPr="0018193D" w:rsidRDefault="00C146A7" w:rsidP="004F4BDD">
            <w:pPr>
              <w:snapToGrid w:val="0"/>
              <w:spacing w:after="0" w:line="240" w:lineRule="auto"/>
              <w:rPr>
                <w:rFonts w:ascii="Times New Roman" w:eastAsia="SimSun" w:hAnsi="Times New Roman"/>
                <w:iCs/>
                <w:sz w:val="24"/>
                <w:szCs w:val="24"/>
              </w:rPr>
            </w:pPr>
            <w:r w:rsidRPr="0018193D">
              <w:rPr>
                <w:rFonts w:ascii="Times New Roman" w:eastAsia="SimSun" w:hAnsi="Times New Roman"/>
                <w:iCs/>
                <w:sz w:val="24"/>
                <w:szCs w:val="24"/>
              </w:rPr>
              <w:t>Ноутбук с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40EAF6" w14:textId="77777777" w:rsidR="00C146A7" w:rsidRPr="0018193D" w:rsidRDefault="00C146A7" w:rsidP="004F4BDD">
            <w:pPr>
              <w:snapToGrid w:val="0"/>
              <w:spacing w:after="0" w:line="240" w:lineRule="auto"/>
              <w:rPr>
                <w:rFonts w:ascii="Times New Roman" w:eastAsia="SimSun" w:hAnsi="Times New Roman"/>
                <w:iCs/>
                <w:sz w:val="24"/>
                <w:szCs w:val="24"/>
              </w:rPr>
            </w:pPr>
            <w:r w:rsidRPr="0018193D">
              <w:rPr>
                <w:rFonts w:ascii="Times New Roman" w:eastAsia="SimSun" w:hAnsi="Times New Roman"/>
                <w:iCs/>
                <w:sz w:val="24"/>
                <w:szCs w:val="24"/>
              </w:rPr>
              <w:t>Технический паспорт оборудования</w:t>
            </w:r>
          </w:p>
        </w:tc>
      </w:tr>
      <w:tr w:rsidR="00C146A7" w:rsidRPr="0018193D" w14:paraId="5B6F1965"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2C80727B" w14:textId="77777777" w:rsidR="00C146A7" w:rsidRPr="0018193D" w:rsidRDefault="00C146A7" w:rsidP="004F4BDD">
            <w:pPr>
              <w:snapToGrid w:val="0"/>
              <w:spacing w:after="0" w:line="240" w:lineRule="auto"/>
              <w:rPr>
                <w:rFonts w:ascii="Times New Roman" w:eastAsia="SimSun" w:hAnsi="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B490BB" w14:textId="77777777" w:rsidR="00C146A7" w:rsidRPr="0018193D" w:rsidRDefault="00C146A7" w:rsidP="004F4BDD">
            <w:pPr>
              <w:snapToGrid w:val="0"/>
              <w:spacing w:after="0" w:line="240" w:lineRule="auto"/>
              <w:rPr>
                <w:rFonts w:ascii="Times New Roman" w:eastAsia="SimSun" w:hAnsi="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212AAD" w14:textId="77777777" w:rsidR="00C146A7" w:rsidRPr="0018193D" w:rsidRDefault="00C146A7" w:rsidP="004F4BDD">
            <w:pPr>
              <w:snapToGrid w:val="0"/>
              <w:spacing w:after="0" w:line="240" w:lineRule="auto"/>
              <w:rPr>
                <w:rFonts w:ascii="Times New Roman" w:eastAsia="SimSun" w:hAnsi="Times New Roman"/>
                <w:iCs/>
                <w:sz w:val="24"/>
                <w:szCs w:val="24"/>
              </w:rPr>
            </w:pPr>
          </w:p>
        </w:tc>
      </w:tr>
      <w:tr w:rsidR="00C146A7" w:rsidRPr="0018193D" w14:paraId="14128CAF" w14:textId="77777777" w:rsidTr="004F4BD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2E1CC5" w14:textId="77777777" w:rsidR="00C146A7" w:rsidRPr="0018193D" w:rsidRDefault="00C146A7" w:rsidP="004F4BDD">
            <w:pPr>
              <w:snapToGrid w:val="0"/>
              <w:spacing w:after="0" w:line="240" w:lineRule="auto"/>
              <w:rPr>
                <w:rFonts w:ascii="Times New Roman" w:eastAsia="SimSun" w:hAnsi="Times New Roman"/>
                <w:iCs/>
                <w:sz w:val="24"/>
                <w:szCs w:val="24"/>
              </w:rPr>
            </w:pPr>
            <w:r w:rsidRPr="0018193D">
              <w:rPr>
                <w:rFonts w:ascii="Times New Roman" w:eastAsia="SimSun" w:hAnsi="Times New Roman"/>
                <w:b/>
                <w:iCs/>
                <w:sz w:val="24"/>
                <w:szCs w:val="24"/>
              </w:rPr>
              <w:t>Дополнительное оборудование</w:t>
            </w:r>
          </w:p>
        </w:tc>
      </w:tr>
      <w:tr w:rsidR="00C146A7" w:rsidRPr="0018193D" w14:paraId="4B3D43E0" w14:textId="77777777" w:rsidTr="004F4BDD">
        <w:tc>
          <w:tcPr>
            <w:tcW w:w="273" w:type="pct"/>
            <w:tcBorders>
              <w:top w:val="single" w:sz="4" w:space="0" w:color="auto"/>
              <w:left w:val="single" w:sz="4" w:space="0" w:color="auto"/>
              <w:bottom w:val="single" w:sz="4" w:space="0" w:color="auto"/>
              <w:right w:val="single" w:sz="4" w:space="0" w:color="auto"/>
            </w:tcBorders>
            <w:shd w:val="clear" w:color="auto" w:fill="auto"/>
          </w:tcPr>
          <w:p w14:paraId="26ABC442" w14:textId="77777777" w:rsidR="00C146A7" w:rsidRPr="0018193D" w:rsidRDefault="00C146A7" w:rsidP="004F4BDD">
            <w:pPr>
              <w:snapToGrid w:val="0"/>
              <w:spacing w:after="0" w:line="240" w:lineRule="auto"/>
              <w:rPr>
                <w:rFonts w:ascii="Times New Roman" w:eastAsia="SimSun" w:hAnsi="Times New Roman"/>
                <w:iCs/>
                <w:sz w:val="24"/>
                <w:szCs w:val="24"/>
              </w:rPr>
            </w:pPr>
            <w:r w:rsidRPr="0018193D">
              <w:rPr>
                <w:rFonts w:ascii="Times New Roman" w:eastAsia="SimSun" w:hAnsi="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94D1AC" w14:textId="2821BF87" w:rsidR="00C146A7" w:rsidRPr="0018193D" w:rsidRDefault="00C146A7" w:rsidP="004F4BDD">
            <w:pPr>
              <w:snapToGrid w:val="0"/>
              <w:spacing w:after="0" w:line="240" w:lineRule="auto"/>
              <w:rPr>
                <w:rFonts w:ascii="Times New Roman" w:eastAsia="SimSun" w:hAnsi="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3C8814" w14:textId="77777777" w:rsidR="00C146A7" w:rsidRPr="0018193D" w:rsidRDefault="00C146A7" w:rsidP="004F4BDD">
            <w:pPr>
              <w:rPr>
                <w:sz w:val="24"/>
                <w:szCs w:val="24"/>
              </w:rPr>
            </w:pPr>
            <w:r w:rsidRPr="0018193D">
              <w:rPr>
                <w:rFonts w:ascii="Times New Roman" w:eastAsia="SimSun" w:hAnsi="Times New Roman"/>
                <w:iCs/>
                <w:sz w:val="24"/>
                <w:szCs w:val="24"/>
              </w:rPr>
              <w:t>Технический паспорт оборудования</w:t>
            </w:r>
          </w:p>
        </w:tc>
      </w:tr>
    </w:tbl>
    <w:p w14:paraId="47FE40B4" w14:textId="77777777" w:rsidR="00C146A7" w:rsidRPr="0018193D" w:rsidRDefault="00C146A7" w:rsidP="00C67489">
      <w:pPr>
        <w:spacing w:after="0" w:line="240" w:lineRule="auto"/>
        <w:ind w:firstLine="709"/>
        <w:jc w:val="both"/>
        <w:rPr>
          <w:rFonts w:ascii="Times New Roman" w:eastAsia="Times New Roman" w:hAnsi="Times New Roman" w:cs="Times New Roman"/>
          <w:sz w:val="24"/>
          <w:szCs w:val="24"/>
          <w:lang w:eastAsia="ru-RU"/>
        </w:rPr>
      </w:pPr>
    </w:p>
    <w:p w14:paraId="4E7160E1" w14:textId="31BD58A3" w:rsidR="00C67489" w:rsidRPr="0018193D" w:rsidRDefault="00C67489" w:rsidP="00C67489">
      <w:pPr>
        <w:spacing w:after="0" w:line="240" w:lineRule="auto"/>
        <w:ind w:firstLine="709"/>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6.1.3.</w:t>
      </w:r>
      <w:r w:rsidRPr="0018193D">
        <w:rPr>
          <w:rFonts w:ascii="Times New Roman" w:eastAsia="Times New Roman" w:hAnsi="Times New Roman" w:cs="Times New Roman"/>
          <w:sz w:val="24"/>
          <w:szCs w:val="24"/>
          <w:lang w:eastAsia="ru-RU"/>
        </w:rPr>
        <w:tab/>
        <w:t>Допускается замена оборудования его виртуальными аналогами.</w:t>
      </w:r>
    </w:p>
    <w:p w14:paraId="6E9E67AF" w14:textId="77777777" w:rsidR="00C67489" w:rsidRPr="0018193D" w:rsidRDefault="00C67489" w:rsidP="00C67489">
      <w:pPr>
        <w:suppressAutoHyphens/>
        <w:spacing w:after="0" w:line="240" w:lineRule="auto"/>
        <w:ind w:firstLine="709"/>
        <w:jc w:val="both"/>
        <w:rPr>
          <w:rFonts w:ascii="Times New Roman" w:eastAsia="Times New Roman" w:hAnsi="Times New Roman" w:cs="Times New Roman"/>
          <w:b/>
          <w:sz w:val="24"/>
          <w:szCs w:val="24"/>
          <w:lang w:eastAsia="ru-RU"/>
        </w:rPr>
      </w:pPr>
      <w:bookmarkStart w:id="36" w:name="_Hlk68082241"/>
    </w:p>
    <w:p w14:paraId="4DFC9D82" w14:textId="77777777" w:rsidR="00C67489" w:rsidRPr="0018193D" w:rsidRDefault="00C67489" w:rsidP="00C67489">
      <w:pPr>
        <w:keepNext/>
        <w:spacing w:before="240" w:after="60" w:line="240" w:lineRule="auto"/>
        <w:ind w:firstLine="708"/>
        <w:outlineLvl w:val="0"/>
        <w:rPr>
          <w:rFonts w:ascii="Times New Roman" w:eastAsia="Times New Roman" w:hAnsi="Times New Roman" w:cs="Times New Roman"/>
          <w:kern w:val="32"/>
          <w:sz w:val="24"/>
          <w:szCs w:val="24"/>
          <w:lang w:val="x-none" w:eastAsia="x-none"/>
        </w:rPr>
      </w:pPr>
      <w:bookmarkStart w:id="37" w:name="_Toc132207990"/>
      <w:bookmarkStart w:id="38" w:name="_Toc145576175"/>
      <w:r w:rsidRPr="0018193D">
        <w:rPr>
          <w:rFonts w:ascii="Times New Roman" w:eastAsia="Times New Roman" w:hAnsi="Times New Roman" w:cs="Times New Roman"/>
          <w:kern w:val="32"/>
          <w:sz w:val="24"/>
          <w:szCs w:val="24"/>
          <w:lang w:val="x-none" w:eastAsia="x-none"/>
        </w:rPr>
        <w:t>6.2.Требования к учебно-методическому обеспечению образовательной программы</w:t>
      </w:r>
      <w:bookmarkEnd w:id="36"/>
      <w:bookmarkEnd w:id="37"/>
      <w:bookmarkEnd w:id="38"/>
    </w:p>
    <w:p w14:paraId="6F3364A8" w14:textId="77777777" w:rsidR="00C67489" w:rsidRPr="0018193D" w:rsidRDefault="00C67489" w:rsidP="00C6748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1A97878" w14:textId="77777777" w:rsidR="00C67489" w:rsidRPr="0018193D" w:rsidRDefault="00C67489" w:rsidP="00C6748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7D7F5BBF" w14:textId="77777777" w:rsidR="00C67489" w:rsidRPr="0018193D" w:rsidRDefault="00C67489" w:rsidP="00C6748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8193D">
        <w:rPr>
          <w:rFonts w:ascii="Times New Roman" w:eastAsia="Times New Roman" w:hAnsi="Times New Roman" w:cs="Times New Roman"/>
          <w:sz w:val="24"/>
          <w:szCs w:val="24"/>
          <w:lang w:eastAsia="ru-RU"/>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8804B56" w14:textId="77777777" w:rsidR="00C146A7" w:rsidRPr="0018193D" w:rsidRDefault="00C146A7" w:rsidP="00C146A7">
      <w:pPr>
        <w:widowControl w:val="0"/>
        <w:autoSpaceDE w:val="0"/>
        <w:autoSpaceDN w:val="0"/>
        <w:adjustRightInd w:val="0"/>
        <w:spacing w:after="0"/>
        <w:ind w:firstLine="709"/>
        <w:jc w:val="both"/>
        <w:rPr>
          <w:rFonts w:ascii="Times New Roman" w:hAnsi="Times New Roman"/>
          <w:sz w:val="24"/>
          <w:szCs w:val="24"/>
        </w:rPr>
      </w:pPr>
      <w:r w:rsidRPr="0018193D">
        <w:rPr>
          <w:rFonts w:ascii="Times New Roman" w:hAnsi="Times New Roman"/>
          <w:sz w:val="24"/>
          <w:szCs w:val="24"/>
        </w:rPr>
        <w:t>Образовательная программа обеспечена учебно-методической документацией по всем учебным дисциплинам (модулям).</w:t>
      </w:r>
    </w:p>
    <w:p w14:paraId="1A93CDFB" w14:textId="77777777" w:rsidR="00C67489" w:rsidRPr="0018193D" w:rsidRDefault="00C67489" w:rsidP="00C67489">
      <w:pPr>
        <w:suppressAutoHyphens/>
        <w:spacing w:after="0" w:line="240" w:lineRule="auto"/>
        <w:ind w:firstLine="709"/>
        <w:jc w:val="both"/>
        <w:rPr>
          <w:rFonts w:ascii="Times New Roman" w:eastAsia="Times New Roman" w:hAnsi="Times New Roman" w:cs="Times New Roman"/>
          <w:bCs/>
          <w:sz w:val="24"/>
          <w:szCs w:val="24"/>
        </w:rPr>
      </w:pPr>
      <w:r w:rsidRPr="0018193D">
        <w:rPr>
          <w:rFonts w:ascii="Times New Roman" w:eastAsia="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351E6A8" w14:textId="77777777" w:rsidR="00C67489" w:rsidRPr="0018193D" w:rsidRDefault="00C67489" w:rsidP="00C67489">
      <w:pPr>
        <w:suppressAutoHyphens/>
        <w:spacing w:after="0" w:line="240" w:lineRule="auto"/>
        <w:ind w:firstLine="709"/>
        <w:jc w:val="both"/>
        <w:rPr>
          <w:rFonts w:ascii="Times New Roman" w:eastAsia="Times New Roman" w:hAnsi="Times New Roman" w:cs="Times New Roman"/>
          <w:b/>
          <w:sz w:val="24"/>
          <w:szCs w:val="24"/>
        </w:rPr>
      </w:pPr>
      <w:r w:rsidRPr="0018193D">
        <w:rPr>
          <w:rFonts w:ascii="Times New Roman" w:eastAsia="Times New Roman" w:hAnsi="Times New Roman" w:cs="Times New Roman"/>
          <w:bCs/>
          <w:sz w:val="24"/>
          <w:szCs w:val="24"/>
        </w:rPr>
        <w:t xml:space="preserve">6.2.3. </w:t>
      </w:r>
      <w:r w:rsidRPr="0018193D">
        <w:rPr>
          <w:rFonts w:ascii="Times New Roman" w:eastAsia="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18193D">
        <w:rPr>
          <w:rFonts w:ascii="Times New Roman" w:eastAsia="Times New Roman" w:hAnsi="Times New Roman" w:cs="Times New Roman"/>
          <w:sz w:val="24"/>
          <w:szCs w:val="24"/>
          <w:vertAlign w:val="superscript"/>
        </w:rPr>
        <w:footnoteReference w:id="53"/>
      </w:r>
    </w:p>
    <w:p w14:paraId="680A9804" w14:textId="77777777" w:rsidR="00C67489" w:rsidRPr="0018193D" w:rsidRDefault="00C67489" w:rsidP="00C67489">
      <w:pPr>
        <w:suppressAutoHyphens/>
        <w:spacing w:after="0" w:line="240" w:lineRule="auto"/>
        <w:ind w:firstLine="709"/>
        <w:jc w:val="both"/>
        <w:rPr>
          <w:rFonts w:ascii="Times New Roman" w:eastAsia="Times New Roman" w:hAnsi="Times New Roman" w:cs="Times New Roman"/>
          <w:b/>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6"/>
        <w:gridCol w:w="2836"/>
        <w:gridCol w:w="1585"/>
      </w:tblGrid>
      <w:tr w:rsidR="00157203" w:rsidRPr="00C67489" w14:paraId="2E5F98B7" w14:textId="77777777" w:rsidTr="00157203">
        <w:tc>
          <w:tcPr>
            <w:tcW w:w="663" w:type="dxa"/>
            <w:tcBorders>
              <w:top w:val="single" w:sz="4" w:space="0" w:color="auto"/>
              <w:left w:val="single" w:sz="4" w:space="0" w:color="auto"/>
              <w:bottom w:val="single" w:sz="4" w:space="0" w:color="auto"/>
              <w:right w:val="single" w:sz="4" w:space="0" w:color="auto"/>
            </w:tcBorders>
            <w:hideMark/>
          </w:tcPr>
          <w:p w14:paraId="5AFA725F" w14:textId="420745EF" w:rsidR="00157203" w:rsidRPr="00C67489" w:rsidRDefault="00157203" w:rsidP="00157203">
            <w:pPr>
              <w:suppressAutoHyphens/>
              <w:spacing w:after="0" w:line="240" w:lineRule="auto"/>
              <w:ind w:firstLine="709"/>
              <w:jc w:val="both"/>
              <w:rPr>
                <w:rFonts w:ascii="Times New Roman" w:eastAsia="Times New Roman" w:hAnsi="Times New Roman" w:cs="Times New Roman"/>
                <w:b/>
                <w:bCs/>
              </w:rPr>
            </w:pPr>
            <w:r>
              <w:rPr>
                <w:rFonts w:ascii="Times New Roman" w:eastAsia="Calibri" w:hAnsi="Times New Roman" w:cs="Times New Roman"/>
                <w:b/>
                <w:bCs/>
                <w:sz w:val="24"/>
                <w:szCs w:val="24"/>
              </w:rPr>
              <w:t>№ п/п</w:t>
            </w:r>
          </w:p>
        </w:tc>
        <w:tc>
          <w:tcPr>
            <w:tcW w:w="4976" w:type="dxa"/>
            <w:tcBorders>
              <w:top w:val="single" w:sz="4" w:space="0" w:color="auto"/>
              <w:left w:val="single" w:sz="4" w:space="0" w:color="auto"/>
              <w:bottom w:val="single" w:sz="4" w:space="0" w:color="auto"/>
              <w:right w:val="single" w:sz="4" w:space="0" w:color="auto"/>
            </w:tcBorders>
            <w:hideMark/>
          </w:tcPr>
          <w:p w14:paraId="5502848C" w14:textId="6534E03F" w:rsidR="00157203" w:rsidRPr="00C67489" w:rsidRDefault="00157203" w:rsidP="00157203">
            <w:pPr>
              <w:suppressAutoHyphens/>
              <w:spacing w:after="0" w:line="240" w:lineRule="auto"/>
              <w:jc w:val="center"/>
              <w:rPr>
                <w:rFonts w:ascii="Times New Roman" w:eastAsia="Times New Roman" w:hAnsi="Times New Roman" w:cs="Times New Roman"/>
                <w:b/>
                <w:bCs/>
              </w:rPr>
            </w:pPr>
            <w:r>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836" w:type="dxa"/>
            <w:tcBorders>
              <w:top w:val="single" w:sz="4" w:space="0" w:color="auto"/>
              <w:left w:val="single" w:sz="4" w:space="0" w:color="auto"/>
              <w:bottom w:val="single" w:sz="4" w:space="0" w:color="auto"/>
              <w:right w:val="single" w:sz="4" w:space="0" w:color="auto"/>
            </w:tcBorders>
            <w:hideMark/>
          </w:tcPr>
          <w:p w14:paraId="5CA3C720" w14:textId="65DB9CCB" w:rsidR="00157203" w:rsidRPr="00C67489" w:rsidRDefault="00157203" w:rsidP="00157203">
            <w:pPr>
              <w:suppressAutoHyphens/>
              <w:spacing w:after="0" w:line="240" w:lineRule="auto"/>
              <w:jc w:val="both"/>
              <w:rPr>
                <w:rFonts w:ascii="Times New Roman" w:eastAsia="Times New Roman" w:hAnsi="Times New Roman" w:cs="Times New Roman"/>
                <w:b/>
                <w:bCs/>
              </w:rPr>
            </w:pPr>
            <w:r>
              <w:rPr>
                <w:rFonts w:ascii="Times New Roman" w:eastAsia="Calibri" w:hAnsi="Times New Roman" w:cs="Times New Roman"/>
                <w:b/>
                <w:bCs/>
                <w:sz w:val="24"/>
                <w:szCs w:val="24"/>
              </w:rPr>
              <w:t>Код и наименование учебной дисциплины (модуля)</w:t>
            </w:r>
          </w:p>
        </w:tc>
        <w:tc>
          <w:tcPr>
            <w:tcW w:w="1585" w:type="dxa"/>
            <w:tcBorders>
              <w:top w:val="single" w:sz="4" w:space="0" w:color="auto"/>
              <w:left w:val="single" w:sz="4" w:space="0" w:color="auto"/>
              <w:bottom w:val="single" w:sz="4" w:space="0" w:color="auto"/>
              <w:right w:val="single" w:sz="4" w:space="0" w:color="auto"/>
            </w:tcBorders>
            <w:hideMark/>
          </w:tcPr>
          <w:p w14:paraId="121AEF6B" w14:textId="6A16C698" w:rsidR="00157203" w:rsidRPr="00C67489" w:rsidRDefault="00157203" w:rsidP="00157203">
            <w:pPr>
              <w:suppressAutoHyphens/>
              <w:spacing w:after="0" w:line="240" w:lineRule="auto"/>
              <w:rPr>
                <w:rFonts w:ascii="Times New Roman" w:eastAsia="Times New Roman" w:hAnsi="Times New Roman" w:cs="Times New Roman"/>
                <w:b/>
                <w:bCs/>
              </w:rPr>
            </w:pPr>
            <w:r>
              <w:rPr>
                <w:rFonts w:ascii="Times New Roman" w:eastAsia="Calibri" w:hAnsi="Times New Roman" w:cs="Times New Roman"/>
                <w:b/>
                <w:bCs/>
                <w:sz w:val="24"/>
                <w:szCs w:val="24"/>
              </w:rPr>
              <w:t>Количество</w:t>
            </w:r>
          </w:p>
        </w:tc>
      </w:tr>
      <w:tr w:rsidR="00C67489" w:rsidRPr="00C67489" w14:paraId="5A85B1B4" w14:textId="77777777" w:rsidTr="00157203">
        <w:tc>
          <w:tcPr>
            <w:tcW w:w="663" w:type="dxa"/>
            <w:tcBorders>
              <w:top w:val="single" w:sz="4" w:space="0" w:color="auto"/>
              <w:left w:val="single" w:sz="4" w:space="0" w:color="auto"/>
              <w:bottom w:val="single" w:sz="4" w:space="0" w:color="auto"/>
              <w:right w:val="single" w:sz="4" w:space="0" w:color="auto"/>
            </w:tcBorders>
            <w:hideMark/>
          </w:tcPr>
          <w:p w14:paraId="24726AD7" w14:textId="77777777" w:rsidR="00C67489" w:rsidRPr="00C67489" w:rsidRDefault="00C67489" w:rsidP="00C67489">
            <w:pPr>
              <w:suppressAutoHyphens/>
              <w:spacing w:after="0" w:line="240" w:lineRule="auto"/>
              <w:ind w:firstLine="709"/>
              <w:jc w:val="both"/>
              <w:rPr>
                <w:rFonts w:ascii="Times New Roman" w:eastAsia="Times New Roman" w:hAnsi="Times New Roman" w:cs="Times New Roman"/>
                <w:b/>
              </w:rPr>
            </w:pPr>
            <w:r w:rsidRPr="00C67489">
              <w:rPr>
                <w:rFonts w:ascii="Times New Roman" w:eastAsia="Times New Roman" w:hAnsi="Times New Roman" w:cs="Times New Roman"/>
                <w:b/>
              </w:rPr>
              <w:t>1</w:t>
            </w:r>
          </w:p>
        </w:tc>
        <w:tc>
          <w:tcPr>
            <w:tcW w:w="4976" w:type="dxa"/>
            <w:tcBorders>
              <w:top w:val="single" w:sz="4" w:space="0" w:color="auto"/>
              <w:left w:val="single" w:sz="4" w:space="0" w:color="auto"/>
              <w:bottom w:val="single" w:sz="4" w:space="0" w:color="auto"/>
              <w:right w:val="single" w:sz="4" w:space="0" w:color="auto"/>
            </w:tcBorders>
          </w:tcPr>
          <w:p w14:paraId="54798316" w14:textId="77777777" w:rsidR="00C67489" w:rsidRPr="00C67489" w:rsidRDefault="00C67489" w:rsidP="00C67489">
            <w:pPr>
              <w:suppressAutoHyphens/>
              <w:spacing w:after="0" w:line="240" w:lineRule="auto"/>
              <w:ind w:firstLine="709"/>
              <w:jc w:val="both"/>
              <w:rPr>
                <w:rFonts w:ascii="Times New Roman" w:eastAsia="Times New Roman" w:hAnsi="Times New Roman" w:cs="Times New Roman"/>
                <w:b/>
              </w:rPr>
            </w:pPr>
          </w:p>
        </w:tc>
        <w:tc>
          <w:tcPr>
            <w:tcW w:w="2836" w:type="dxa"/>
            <w:tcBorders>
              <w:top w:val="single" w:sz="4" w:space="0" w:color="auto"/>
              <w:left w:val="single" w:sz="4" w:space="0" w:color="auto"/>
              <w:bottom w:val="single" w:sz="4" w:space="0" w:color="auto"/>
              <w:right w:val="single" w:sz="4" w:space="0" w:color="auto"/>
            </w:tcBorders>
          </w:tcPr>
          <w:p w14:paraId="54A6B9AF" w14:textId="77777777" w:rsidR="00C67489" w:rsidRPr="00C67489" w:rsidRDefault="00C67489" w:rsidP="00C67489">
            <w:pPr>
              <w:suppressAutoHyphens/>
              <w:spacing w:after="0" w:line="240" w:lineRule="auto"/>
              <w:ind w:firstLine="709"/>
              <w:jc w:val="both"/>
              <w:rPr>
                <w:rFonts w:ascii="Times New Roman" w:eastAsia="Times New Roman" w:hAnsi="Times New Roman" w:cs="Times New Roman"/>
                <w:b/>
              </w:rPr>
            </w:pPr>
          </w:p>
        </w:tc>
        <w:tc>
          <w:tcPr>
            <w:tcW w:w="1585" w:type="dxa"/>
            <w:tcBorders>
              <w:top w:val="single" w:sz="4" w:space="0" w:color="auto"/>
              <w:left w:val="single" w:sz="4" w:space="0" w:color="auto"/>
              <w:bottom w:val="single" w:sz="4" w:space="0" w:color="auto"/>
              <w:right w:val="single" w:sz="4" w:space="0" w:color="auto"/>
            </w:tcBorders>
          </w:tcPr>
          <w:p w14:paraId="1B2E4E7C" w14:textId="77777777" w:rsidR="00C67489" w:rsidRPr="00C67489" w:rsidRDefault="00C67489" w:rsidP="00C67489">
            <w:pPr>
              <w:suppressAutoHyphens/>
              <w:spacing w:after="0" w:line="240" w:lineRule="auto"/>
              <w:ind w:firstLine="709"/>
              <w:jc w:val="both"/>
              <w:rPr>
                <w:rFonts w:ascii="Times New Roman" w:eastAsia="Times New Roman" w:hAnsi="Times New Roman" w:cs="Times New Roman"/>
                <w:b/>
              </w:rPr>
            </w:pPr>
          </w:p>
        </w:tc>
      </w:tr>
      <w:tr w:rsidR="00C67489" w:rsidRPr="00C67489" w14:paraId="76D1071B" w14:textId="77777777" w:rsidTr="00157203">
        <w:tc>
          <w:tcPr>
            <w:tcW w:w="663" w:type="dxa"/>
            <w:tcBorders>
              <w:top w:val="single" w:sz="4" w:space="0" w:color="auto"/>
              <w:left w:val="single" w:sz="4" w:space="0" w:color="auto"/>
              <w:bottom w:val="single" w:sz="4" w:space="0" w:color="auto"/>
              <w:right w:val="single" w:sz="4" w:space="0" w:color="auto"/>
            </w:tcBorders>
            <w:hideMark/>
          </w:tcPr>
          <w:p w14:paraId="55FF2B3E" w14:textId="77777777" w:rsidR="00C67489" w:rsidRPr="00C67489" w:rsidRDefault="00C67489" w:rsidP="00C67489">
            <w:pPr>
              <w:suppressAutoHyphens/>
              <w:spacing w:after="0" w:line="240" w:lineRule="auto"/>
              <w:ind w:firstLine="709"/>
              <w:jc w:val="both"/>
              <w:rPr>
                <w:rFonts w:ascii="Times New Roman" w:eastAsia="Times New Roman" w:hAnsi="Times New Roman" w:cs="Times New Roman"/>
                <w:b/>
              </w:rPr>
            </w:pPr>
            <w:r w:rsidRPr="00C67489">
              <w:rPr>
                <w:rFonts w:ascii="Times New Roman" w:eastAsia="Times New Roman" w:hAnsi="Times New Roman" w:cs="Times New Roman"/>
                <w:b/>
              </w:rPr>
              <w:t>2</w:t>
            </w:r>
          </w:p>
        </w:tc>
        <w:tc>
          <w:tcPr>
            <w:tcW w:w="4976" w:type="dxa"/>
            <w:tcBorders>
              <w:top w:val="single" w:sz="4" w:space="0" w:color="auto"/>
              <w:left w:val="single" w:sz="4" w:space="0" w:color="auto"/>
              <w:bottom w:val="single" w:sz="4" w:space="0" w:color="auto"/>
              <w:right w:val="single" w:sz="4" w:space="0" w:color="auto"/>
            </w:tcBorders>
          </w:tcPr>
          <w:p w14:paraId="392AD618" w14:textId="77777777" w:rsidR="00C67489" w:rsidRPr="00C67489" w:rsidRDefault="00C67489" w:rsidP="00C67489">
            <w:pPr>
              <w:suppressAutoHyphens/>
              <w:spacing w:after="0" w:line="240" w:lineRule="auto"/>
              <w:ind w:firstLine="709"/>
              <w:jc w:val="both"/>
              <w:rPr>
                <w:rFonts w:ascii="Times New Roman" w:eastAsia="Times New Roman" w:hAnsi="Times New Roman" w:cs="Times New Roman"/>
                <w:b/>
              </w:rPr>
            </w:pPr>
          </w:p>
        </w:tc>
        <w:tc>
          <w:tcPr>
            <w:tcW w:w="2836" w:type="dxa"/>
            <w:tcBorders>
              <w:top w:val="single" w:sz="4" w:space="0" w:color="auto"/>
              <w:left w:val="single" w:sz="4" w:space="0" w:color="auto"/>
              <w:bottom w:val="single" w:sz="4" w:space="0" w:color="auto"/>
              <w:right w:val="single" w:sz="4" w:space="0" w:color="auto"/>
            </w:tcBorders>
          </w:tcPr>
          <w:p w14:paraId="3B643820" w14:textId="77777777" w:rsidR="00C67489" w:rsidRPr="00C67489" w:rsidRDefault="00C67489" w:rsidP="00C67489">
            <w:pPr>
              <w:suppressAutoHyphens/>
              <w:spacing w:after="0" w:line="240" w:lineRule="auto"/>
              <w:ind w:firstLine="709"/>
              <w:jc w:val="both"/>
              <w:rPr>
                <w:rFonts w:ascii="Times New Roman" w:eastAsia="Times New Roman" w:hAnsi="Times New Roman" w:cs="Times New Roman"/>
                <w:b/>
              </w:rPr>
            </w:pPr>
          </w:p>
        </w:tc>
        <w:tc>
          <w:tcPr>
            <w:tcW w:w="1585" w:type="dxa"/>
            <w:tcBorders>
              <w:top w:val="single" w:sz="4" w:space="0" w:color="auto"/>
              <w:left w:val="single" w:sz="4" w:space="0" w:color="auto"/>
              <w:bottom w:val="single" w:sz="4" w:space="0" w:color="auto"/>
              <w:right w:val="single" w:sz="4" w:space="0" w:color="auto"/>
            </w:tcBorders>
          </w:tcPr>
          <w:p w14:paraId="0ECA0290" w14:textId="77777777" w:rsidR="00C67489" w:rsidRPr="00C67489" w:rsidRDefault="00C67489" w:rsidP="00C67489">
            <w:pPr>
              <w:suppressAutoHyphens/>
              <w:spacing w:after="0" w:line="240" w:lineRule="auto"/>
              <w:ind w:firstLine="709"/>
              <w:jc w:val="both"/>
              <w:rPr>
                <w:rFonts w:ascii="Times New Roman" w:eastAsia="Times New Roman" w:hAnsi="Times New Roman" w:cs="Times New Roman"/>
                <w:b/>
              </w:rPr>
            </w:pPr>
          </w:p>
        </w:tc>
      </w:tr>
    </w:tbl>
    <w:p w14:paraId="4B7E74C9" w14:textId="77777777" w:rsidR="00C67489" w:rsidRPr="00C67489" w:rsidRDefault="00C67489" w:rsidP="00345D6B">
      <w:pPr>
        <w:keepNext/>
        <w:spacing w:before="240" w:after="60" w:line="240" w:lineRule="auto"/>
        <w:ind w:firstLine="709"/>
        <w:outlineLvl w:val="0"/>
        <w:rPr>
          <w:rFonts w:ascii="Times New Roman" w:eastAsia="Times New Roman" w:hAnsi="Times New Roman" w:cs="Times New Roman"/>
          <w:kern w:val="32"/>
          <w:sz w:val="24"/>
          <w:szCs w:val="24"/>
          <w:lang w:val="x-none" w:eastAsia="x-none"/>
        </w:rPr>
      </w:pPr>
      <w:bookmarkStart w:id="39" w:name="_Toc132207991"/>
      <w:bookmarkStart w:id="40" w:name="_Toc145576176"/>
      <w:r w:rsidRPr="00C67489">
        <w:rPr>
          <w:rFonts w:ascii="Times New Roman" w:eastAsia="Times New Roman" w:hAnsi="Times New Roman" w:cs="Times New Roman"/>
          <w:kern w:val="32"/>
          <w:sz w:val="24"/>
          <w:szCs w:val="24"/>
          <w:lang w:val="x-none" w:eastAsia="x-none"/>
        </w:rPr>
        <w:t>6.3. Требования к практической подготовке обучающихся</w:t>
      </w:r>
      <w:bookmarkEnd w:id="39"/>
      <w:bookmarkEnd w:id="40"/>
    </w:p>
    <w:p w14:paraId="4D5332D0" w14:textId="77777777" w:rsidR="00C67489" w:rsidRPr="00C67489" w:rsidRDefault="00C67489" w:rsidP="00345D6B">
      <w:pPr>
        <w:suppressAutoHyphens/>
        <w:spacing w:after="0" w:line="240" w:lineRule="auto"/>
        <w:ind w:firstLine="709"/>
        <w:jc w:val="both"/>
        <w:rPr>
          <w:rFonts w:ascii="Times New Roman" w:eastAsia="Times New Roman" w:hAnsi="Times New Roman" w:cs="Times New Roman"/>
          <w:bCs/>
          <w:sz w:val="24"/>
          <w:szCs w:val="24"/>
        </w:rPr>
      </w:pPr>
      <w:r w:rsidRPr="00C67489">
        <w:rPr>
          <w:rFonts w:ascii="Times New Roman" w:eastAsia="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BD12FB4" w14:textId="77777777" w:rsidR="00C67489" w:rsidRPr="00C67489" w:rsidRDefault="00C67489" w:rsidP="00345D6B">
      <w:pPr>
        <w:suppressAutoHyphens/>
        <w:spacing w:after="0" w:line="240" w:lineRule="auto"/>
        <w:ind w:firstLine="709"/>
        <w:jc w:val="both"/>
        <w:rPr>
          <w:rFonts w:ascii="Times New Roman" w:eastAsia="Times New Roman" w:hAnsi="Times New Roman" w:cs="Times New Roman"/>
          <w:bCs/>
          <w:sz w:val="24"/>
          <w:szCs w:val="24"/>
        </w:rPr>
      </w:pPr>
      <w:r w:rsidRPr="00C67489">
        <w:rPr>
          <w:rFonts w:ascii="Times New Roman" w:eastAsia="Times New Roman" w:hAnsi="Times New Roman" w:cs="Times New Roman"/>
          <w:bCs/>
          <w:sz w:val="24"/>
          <w:szCs w:val="24"/>
        </w:rPr>
        <w:t>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 и специфики получаемой специальности.</w:t>
      </w:r>
    </w:p>
    <w:p w14:paraId="4D2CC8B1" w14:textId="77777777" w:rsidR="00465BAE" w:rsidRPr="00EA58ED" w:rsidRDefault="00465BAE" w:rsidP="00345D6B">
      <w:pPr>
        <w:suppressAutoHyphens/>
        <w:spacing w:after="0" w:line="240" w:lineRule="auto"/>
        <w:ind w:firstLine="709"/>
        <w:jc w:val="both"/>
        <w:rPr>
          <w:rFonts w:ascii="Times New Roman" w:hAnsi="Times New Roman"/>
          <w:bCs/>
          <w:sz w:val="24"/>
          <w:szCs w:val="24"/>
        </w:rPr>
      </w:pPr>
      <w:r w:rsidRPr="00EA58ED">
        <w:rPr>
          <w:rFonts w:ascii="Times New Roman" w:hAnsi="Times New Roman"/>
          <w:bCs/>
          <w:sz w:val="24"/>
          <w:szCs w:val="24"/>
        </w:rPr>
        <w:t>6.3.3. Образовательная деятельность в форме практической подготовки:</w:t>
      </w:r>
    </w:p>
    <w:p w14:paraId="4A1C1BD8" w14:textId="77777777" w:rsidR="00465BAE" w:rsidRPr="00EA58ED" w:rsidRDefault="00465BAE" w:rsidP="00345D6B">
      <w:pPr>
        <w:numPr>
          <w:ilvl w:val="0"/>
          <w:numId w:val="1"/>
        </w:numPr>
        <w:suppressAutoHyphens/>
        <w:spacing w:after="0" w:line="240" w:lineRule="auto"/>
        <w:ind w:left="0" w:firstLine="709"/>
        <w:jc w:val="both"/>
        <w:rPr>
          <w:rFonts w:ascii="Times New Roman" w:hAnsi="Times New Roman"/>
          <w:bCs/>
          <w:sz w:val="24"/>
          <w:szCs w:val="24"/>
        </w:rPr>
      </w:pPr>
      <w:r w:rsidRPr="00EA58ED">
        <w:rPr>
          <w:rFonts w:ascii="Times New Roman" w:hAnsi="Times New Roman"/>
          <w:bCs/>
          <w:sz w:val="24"/>
          <w:szCs w:val="24"/>
        </w:rPr>
        <w:t xml:space="preserve">реализуется на рабочем месте предприятия работодателя </w:t>
      </w:r>
      <w:r w:rsidRPr="00EA58ED">
        <w:rPr>
          <w:rFonts w:ascii="Times New Roman" w:hAnsi="Times New Roman"/>
          <w:sz w:val="24"/>
          <w:szCs w:val="24"/>
        </w:rPr>
        <w:t xml:space="preserve">(профильной организации) </w:t>
      </w:r>
      <w:r w:rsidRPr="00EA58ED">
        <w:rPr>
          <w:rFonts w:ascii="Times New Roman" w:hAnsi="Times New Roman"/>
          <w:bCs/>
          <w:sz w:val="24"/>
          <w:szCs w:val="24"/>
        </w:rPr>
        <w:t>при проведении практических и лабораторных занятий, всех видов практики и иных видов учебной деятельности;</w:t>
      </w:r>
    </w:p>
    <w:p w14:paraId="33651CBD" w14:textId="77777777" w:rsidR="00465BAE" w:rsidRPr="00EA58ED" w:rsidRDefault="00465BAE" w:rsidP="00345D6B">
      <w:pPr>
        <w:numPr>
          <w:ilvl w:val="0"/>
          <w:numId w:val="1"/>
        </w:numPr>
        <w:suppressAutoHyphens/>
        <w:spacing w:after="0" w:line="240" w:lineRule="auto"/>
        <w:ind w:left="0" w:firstLine="709"/>
        <w:jc w:val="both"/>
        <w:rPr>
          <w:rFonts w:ascii="Times New Roman" w:hAnsi="Times New Roman"/>
          <w:bCs/>
          <w:sz w:val="24"/>
          <w:szCs w:val="24"/>
        </w:rPr>
      </w:pPr>
      <w:r w:rsidRPr="00EA58ED">
        <w:rPr>
          <w:rFonts w:ascii="Times New Roman" w:hAnsi="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EA58ED">
        <w:rPr>
          <w:rFonts w:ascii="Times New Roman" w:hAnsi="Times New Roman"/>
          <w:bCs/>
          <w:sz w:val="24"/>
          <w:szCs w:val="24"/>
        </w:rPr>
        <w:br/>
        <w:t>к реальным производственным;</w:t>
      </w:r>
    </w:p>
    <w:p w14:paraId="490C4E62" w14:textId="77777777" w:rsidR="00465BAE" w:rsidRPr="00EA58ED" w:rsidRDefault="00465BAE" w:rsidP="00345D6B">
      <w:pPr>
        <w:numPr>
          <w:ilvl w:val="0"/>
          <w:numId w:val="1"/>
        </w:numPr>
        <w:suppressAutoHyphens/>
        <w:spacing w:after="0" w:line="240" w:lineRule="auto"/>
        <w:ind w:left="0" w:firstLine="709"/>
        <w:jc w:val="both"/>
        <w:rPr>
          <w:rFonts w:ascii="Times New Roman" w:hAnsi="Times New Roman"/>
          <w:bCs/>
          <w:sz w:val="24"/>
          <w:szCs w:val="24"/>
        </w:rPr>
      </w:pPr>
      <w:r w:rsidRPr="00EA58ED">
        <w:rPr>
          <w:rFonts w:ascii="Times New Roman" w:hAnsi="Times New Roman"/>
          <w:bCs/>
          <w:sz w:val="24"/>
          <w:szCs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5BB5F0E0" w14:textId="77777777" w:rsidR="00C67489" w:rsidRPr="00C67489" w:rsidRDefault="00C67489" w:rsidP="00345D6B">
      <w:pPr>
        <w:suppressAutoHyphens/>
        <w:spacing w:after="0" w:line="240" w:lineRule="auto"/>
        <w:ind w:firstLine="709"/>
        <w:jc w:val="both"/>
        <w:rPr>
          <w:rFonts w:ascii="Times New Roman" w:eastAsia="Times New Roman" w:hAnsi="Times New Roman" w:cs="Times New Roman"/>
          <w:bCs/>
          <w:sz w:val="24"/>
          <w:szCs w:val="24"/>
        </w:rPr>
      </w:pPr>
      <w:r w:rsidRPr="00C67489">
        <w:rPr>
          <w:rFonts w:ascii="Times New Roman" w:eastAsia="Times New Roman" w:hAnsi="Times New Roman" w:cs="Times New Roman"/>
          <w:bCs/>
          <w:sz w:val="24"/>
          <w:szCs w:val="24"/>
        </w:rPr>
        <w:t>6.3.4. 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6DE6AA1F" w14:textId="77777777" w:rsidR="00C67489" w:rsidRPr="00C67489" w:rsidRDefault="00C67489" w:rsidP="00157203">
      <w:pPr>
        <w:suppressAutoHyphens/>
        <w:spacing w:after="0" w:line="240" w:lineRule="auto"/>
        <w:ind w:firstLine="992"/>
        <w:jc w:val="both"/>
        <w:rPr>
          <w:rFonts w:ascii="Times New Roman" w:eastAsia="Times New Roman" w:hAnsi="Times New Roman" w:cs="Times New Roman"/>
          <w:bCs/>
          <w:sz w:val="24"/>
          <w:szCs w:val="24"/>
        </w:rPr>
      </w:pPr>
      <w:r w:rsidRPr="00C67489">
        <w:rPr>
          <w:rFonts w:ascii="Times New Roman" w:eastAsia="Times New Roman" w:hAnsi="Times New Roman" w:cs="Times New Roman"/>
          <w:bCs/>
          <w:sz w:val="24"/>
          <w:szCs w:val="24"/>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осуществляющей деятельность по профилю соответствующей образовательной программы.</w:t>
      </w:r>
    </w:p>
    <w:p w14:paraId="687396ED" w14:textId="0E234250" w:rsidR="00465BAE" w:rsidRPr="002440FD" w:rsidRDefault="00465BAE" w:rsidP="00157203">
      <w:pPr>
        <w:suppressAutoHyphens/>
        <w:spacing w:after="0"/>
        <w:ind w:firstLine="992"/>
        <w:jc w:val="both"/>
        <w:rPr>
          <w:rFonts w:ascii="Times New Roman" w:hAnsi="Times New Roman"/>
          <w:bCs/>
          <w:sz w:val="24"/>
          <w:szCs w:val="24"/>
        </w:rPr>
      </w:pPr>
      <w:bookmarkStart w:id="41" w:name="_Toc132207992"/>
      <w:bookmarkStart w:id="42" w:name="_Hlk68082671"/>
      <w:r w:rsidRPr="007D0789">
        <w:rPr>
          <w:rFonts w:ascii="Times New Roman" w:hAnsi="Times New Roman"/>
          <w:bCs/>
          <w:sz w:val="24"/>
          <w:szCs w:val="24"/>
        </w:rPr>
        <w:t xml:space="preserve">6.3.6. Результаты освоения образовательной программы (ее отдельных частей) оцениваются в рамках промежуточной и государственной итоговой аттестации, организованных в форме </w:t>
      </w:r>
      <w:r w:rsidR="007D0789" w:rsidRPr="007D0789">
        <w:rPr>
          <w:rFonts w:ascii="Times New Roman" w:hAnsi="Times New Roman"/>
          <w:bCs/>
          <w:sz w:val="24"/>
          <w:szCs w:val="24"/>
        </w:rPr>
        <w:t>государственного экзамена</w:t>
      </w:r>
      <w:r w:rsidRPr="002440FD">
        <w:rPr>
          <w:rFonts w:ascii="Times New Roman" w:hAnsi="Times New Roman"/>
          <w:bCs/>
          <w:sz w:val="24"/>
          <w:szCs w:val="24"/>
        </w:rPr>
        <w:t>, в том числе на рабочем месте работодателя (профильной организации).</w:t>
      </w:r>
    </w:p>
    <w:p w14:paraId="379B73E5" w14:textId="77777777" w:rsidR="00C67489" w:rsidRPr="00C67489" w:rsidRDefault="00C67489" w:rsidP="00157203">
      <w:pPr>
        <w:keepNext/>
        <w:spacing w:before="240" w:after="60" w:line="240" w:lineRule="auto"/>
        <w:ind w:firstLine="992"/>
        <w:outlineLvl w:val="0"/>
        <w:rPr>
          <w:rFonts w:ascii="Times New Roman" w:eastAsia="Times New Roman" w:hAnsi="Times New Roman" w:cs="Times New Roman"/>
          <w:kern w:val="32"/>
          <w:sz w:val="24"/>
          <w:szCs w:val="24"/>
          <w:lang w:val="x-none" w:eastAsia="x-none"/>
        </w:rPr>
      </w:pPr>
      <w:bookmarkStart w:id="43" w:name="_Toc145576177"/>
      <w:r w:rsidRPr="007D0789">
        <w:rPr>
          <w:rFonts w:ascii="Times New Roman" w:eastAsia="Times New Roman" w:hAnsi="Times New Roman" w:cs="Times New Roman"/>
          <w:kern w:val="32"/>
          <w:sz w:val="24"/>
          <w:szCs w:val="24"/>
          <w:lang w:val="x-none" w:eastAsia="x-none"/>
        </w:rPr>
        <w:t>6.4. Требования к организации воспитания обучающихся</w:t>
      </w:r>
      <w:bookmarkEnd w:id="41"/>
      <w:bookmarkEnd w:id="43"/>
      <w:r w:rsidRPr="00C67489">
        <w:rPr>
          <w:rFonts w:ascii="Times New Roman" w:eastAsia="Times New Roman" w:hAnsi="Times New Roman" w:cs="Times New Roman"/>
          <w:kern w:val="32"/>
          <w:sz w:val="24"/>
          <w:szCs w:val="24"/>
          <w:lang w:val="x-none" w:eastAsia="x-none"/>
        </w:rPr>
        <w:t xml:space="preserve"> </w:t>
      </w:r>
    </w:p>
    <w:p w14:paraId="22F2469B" w14:textId="77777777" w:rsidR="00465BAE" w:rsidRPr="00EA58ED" w:rsidRDefault="00465BAE" w:rsidP="00157203">
      <w:pPr>
        <w:suppressAutoHyphens/>
        <w:spacing w:after="0"/>
        <w:ind w:firstLine="992"/>
        <w:jc w:val="both"/>
        <w:rPr>
          <w:rFonts w:ascii="Times New Roman" w:hAnsi="Times New Roman"/>
          <w:bCs/>
          <w:sz w:val="24"/>
          <w:szCs w:val="24"/>
        </w:rPr>
      </w:pPr>
      <w:bookmarkStart w:id="44" w:name="_Toc132207993"/>
      <w:bookmarkEnd w:id="42"/>
      <w:r w:rsidRPr="00EA58ED">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438B5B69" w14:textId="77777777" w:rsidR="00465BAE" w:rsidRPr="00EA58ED" w:rsidRDefault="00465BAE" w:rsidP="00157203">
      <w:pPr>
        <w:suppressAutoHyphens/>
        <w:spacing w:after="0"/>
        <w:ind w:firstLine="992"/>
        <w:jc w:val="both"/>
        <w:rPr>
          <w:rFonts w:ascii="Times New Roman" w:hAnsi="Times New Roman"/>
          <w:bCs/>
          <w:sz w:val="24"/>
          <w:szCs w:val="24"/>
        </w:rPr>
      </w:pPr>
      <w:r w:rsidRPr="00EA58ED">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EA58ED">
        <w:rPr>
          <w:rFonts w:ascii="Times New Roman" w:hAnsi="Times New Roman"/>
          <w:bCs/>
          <w:sz w:val="24"/>
          <w:szCs w:val="24"/>
        </w:rPr>
        <w:br/>
        <w:t>примерных рабочей программы воспитания и календарного плана воспитательной работы.</w:t>
      </w:r>
    </w:p>
    <w:p w14:paraId="543EA056" w14:textId="77777777" w:rsidR="00465BAE" w:rsidRPr="00EA58ED" w:rsidRDefault="00465BAE" w:rsidP="00157203">
      <w:pPr>
        <w:suppressAutoHyphens/>
        <w:spacing w:after="0"/>
        <w:ind w:firstLine="992"/>
        <w:jc w:val="both"/>
        <w:rPr>
          <w:rFonts w:ascii="Times New Roman" w:hAnsi="Times New Roman"/>
          <w:bCs/>
          <w:sz w:val="24"/>
          <w:szCs w:val="24"/>
        </w:rPr>
      </w:pPr>
      <w:r w:rsidRPr="00EA58ED">
        <w:rPr>
          <w:rFonts w:ascii="Times New Roman" w:hAnsi="Times New Roman"/>
          <w:bCs/>
          <w:sz w:val="24"/>
          <w:szCs w:val="24"/>
        </w:rPr>
        <w:t>6.4.3. В разработке рабочей программы воспитания и календарного плана воспитательной работы принимают участие советы обучающихся, советы родителей, представители работодателей и (или) их объединений (при их наличии).</w:t>
      </w:r>
    </w:p>
    <w:p w14:paraId="29732BF0" w14:textId="77777777" w:rsidR="00C67489" w:rsidRPr="00C67489" w:rsidRDefault="00C67489" w:rsidP="00157203">
      <w:pPr>
        <w:keepNext/>
        <w:spacing w:before="240" w:after="60" w:line="240" w:lineRule="auto"/>
        <w:ind w:firstLine="992"/>
        <w:outlineLvl w:val="0"/>
        <w:rPr>
          <w:rFonts w:ascii="Times New Roman" w:eastAsia="Times New Roman" w:hAnsi="Times New Roman" w:cs="Times New Roman"/>
          <w:kern w:val="32"/>
          <w:sz w:val="24"/>
          <w:szCs w:val="24"/>
          <w:lang w:val="x-none" w:eastAsia="x-none"/>
        </w:rPr>
      </w:pPr>
      <w:bookmarkStart w:id="45" w:name="_Toc145576178"/>
      <w:r w:rsidRPr="00C67489">
        <w:rPr>
          <w:rFonts w:ascii="Times New Roman" w:eastAsia="Times New Roman" w:hAnsi="Times New Roman" w:cs="Times New Roman"/>
          <w:kern w:val="32"/>
          <w:sz w:val="24"/>
          <w:szCs w:val="24"/>
          <w:lang w:val="x-none" w:eastAsia="x-none"/>
        </w:rPr>
        <w:t>6.5. Требования к кадровым условиям реализации образовательной программы</w:t>
      </w:r>
      <w:bookmarkEnd w:id="44"/>
      <w:bookmarkEnd w:id="45"/>
    </w:p>
    <w:p w14:paraId="42696610" w14:textId="77777777" w:rsidR="00C67489" w:rsidRPr="00C67489" w:rsidRDefault="00C67489" w:rsidP="00157203">
      <w:pPr>
        <w:suppressAutoHyphens/>
        <w:spacing w:after="0" w:line="240" w:lineRule="auto"/>
        <w:ind w:firstLine="992"/>
        <w:jc w:val="both"/>
        <w:rPr>
          <w:rFonts w:ascii="Times New Roman" w:eastAsia="Times New Roman" w:hAnsi="Times New Roman" w:cs="Times New Roman"/>
          <w:sz w:val="24"/>
          <w:szCs w:val="24"/>
          <w:lang w:eastAsia="ru-RU"/>
        </w:rPr>
      </w:pPr>
    </w:p>
    <w:bookmarkEnd w:id="2"/>
    <w:bookmarkEnd w:id="3"/>
    <w:p w14:paraId="5E746566" w14:textId="77777777" w:rsidR="00465BAE" w:rsidRPr="00EA58ED" w:rsidRDefault="00465BAE" w:rsidP="00157203">
      <w:pPr>
        <w:suppressAutoHyphens/>
        <w:spacing w:after="0"/>
        <w:ind w:firstLine="992"/>
        <w:jc w:val="both"/>
        <w:rPr>
          <w:rFonts w:ascii="Times New Roman" w:hAnsi="Times New Roman"/>
          <w:sz w:val="24"/>
          <w:szCs w:val="24"/>
        </w:rPr>
      </w:pPr>
      <w:r w:rsidRPr="00EA58ED">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изготовление, реконструкция, монтаж, ремонт и строительство конструкций различного назначения с применением ручной и частично механизированной сварки (наплавки) во всех пространственных положениях сварного шва </w:t>
      </w:r>
      <w:r w:rsidRPr="00EA58ED">
        <w:rPr>
          <w:rFonts w:ascii="Times New Roman" w:hAnsi="Times New Roman"/>
          <w:bCs/>
          <w:iCs/>
          <w:sz w:val="24"/>
          <w:szCs w:val="24"/>
        </w:rPr>
        <w:t xml:space="preserve"> и</w:t>
      </w:r>
      <w:r w:rsidRPr="00EA58ED">
        <w:rPr>
          <w:rFonts w:ascii="Times New Roman" w:hAnsi="Times New Roman"/>
          <w:bCs/>
          <w:i/>
          <w:sz w:val="24"/>
          <w:szCs w:val="24"/>
        </w:rPr>
        <w:t xml:space="preserve"> </w:t>
      </w:r>
      <w:r w:rsidRPr="00EA58ED">
        <w:rPr>
          <w:rFonts w:ascii="Times New Roman" w:hAnsi="Times New Roman"/>
          <w:sz w:val="24"/>
          <w:szCs w:val="24"/>
        </w:rPr>
        <w:t>имеющими стаж работы в данной профессиональной области не менее трех лет.</w:t>
      </w:r>
    </w:p>
    <w:p w14:paraId="3262D385" w14:textId="77777777" w:rsidR="00465BAE" w:rsidRPr="00EA58ED" w:rsidRDefault="00465BAE" w:rsidP="00157203">
      <w:pPr>
        <w:suppressAutoHyphens/>
        <w:spacing w:after="0"/>
        <w:ind w:firstLine="992"/>
        <w:jc w:val="both"/>
        <w:rPr>
          <w:rFonts w:ascii="Times New Roman" w:hAnsi="Times New Roman"/>
          <w:sz w:val="24"/>
          <w:szCs w:val="24"/>
        </w:rPr>
      </w:pPr>
      <w:r w:rsidRPr="00EA58ED">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EA58ED">
        <w:rPr>
          <w:rFonts w:ascii="Times New Roman" w:hAnsi="Times New Roman"/>
          <w:sz w:val="24"/>
          <w:szCs w:val="24"/>
        </w:rPr>
        <w:br/>
        <w:t>и (или) профессиональных стандартах (при наличии).</w:t>
      </w:r>
    </w:p>
    <w:p w14:paraId="14596A83" w14:textId="77777777" w:rsidR="00465BAE" w:rsidRPr="00EA58ED" w:rsidRDefault="00465BAE" w:rsidP="00157203">
      <w:pPr>
        <w:suppressAutoHyphens/>
        <w:spacing w:after="0"/>
        <w:ind w:firstLine="992"/>
        <w:jc w:val="both"/>
        <w:rPr>
          <w:rFonts w:ascii="Times New Roman" w:hAnsi="Times New Roman"/>
          <w:sz w:val="24"/>
          <w:szCs w:val="24"/>
        </w:rPr>
      </w:pPr>
      <w:r w:rsidRPr="00EA58ED">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EA58ED">
        <w:t xml:space="preserve"> </w:t>
      </w:r>
      <w:r w:rsidRPr="00EA58ED">
        <w:rPr>
          <w:rFonts w:ascii="Times New Roman" w:hAnsi="Times New Roman"/>
          <w:sz w:val="24"/>
          <w:szCs w:val="24"/>
        </w:rPr>
        <w:t>изготовление, реконструкция, монтаж, ремонт и строительство конструкций различного назначения с применением ручной и частично механизированной сварки (наплавки) во всех пространственных положениях сварного шва ,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57EB39" w14:textId="77777777" w:rsidR="00465BAE" w:rsidRPr="00EA58ED" w:rsidRDefault="00465BAE" w:rsidP="00157203">
      <w:pPr>
        <w:tabs>
          <w:tab w:val="left" w:pos="2835"/>
        </w:tabs>
        <w:spacing w:after="0"/>
        <w:ind w:firstLine="992"/>
        <w:jc w:val="both"/>
        <w:rPr>
          <w:rFonts w:ascii="Times New Roman" w:hAnsi="Times New Roman"/>
          <w:sz w:val="24"/>
          <w:szCs w:val="24"/>
        </w:rPr>
      </w:pPr>
      <w:r w:rsidRPr="00EA58ED">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изготовление, реконструкция, монтаж, ремонт и строительство конструкций различного назначения с применением ручной и частично механизированной сварки (наплавки) во всех пространственных положениях сварного шва,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8E7B60F" w14:textId="77777777" w:rsidR="00465BAE" w:rsidRPr="00EA58ED" w:rsidRDefault="00465BAE" w:rsidP="00157203">
      <w:pPr>
        <w:tabs>
          <w:tab w:val="left" w:pos="2835"/>
        </w:tabs>
        <w:spacing w:after="0"/>
        <w:ind w:firstLine="992"/>
        <w:jc w:val="both"/>
        <w:rPr>
          <w:rFonts w:ascii="Times New Roman" w:hAnsi="Times New Roman"/>
          <w:b/>
          <w:sz w:val="24"/>
          <w:szCs w:val="24"/>
        </w:rPr>
      </w:pPr>
    </w:p>
    <w:p w14:paraId="4C403ACF" w14:textId="77777777" w:rsidR="00465BAE" w:rsidRPr="00EA58ED" w:rsidRDefault="00465BAE" w:rsidP="00157203">
      <w:pPr>
        <w:spacing w:after="60"/>
        <w:ind w:firstLine="992"/>
        <w:jc w:val="both"/>
        <w:outlineLvl w:val="1"/>
        <w:rPr>
          <w:rFonts w:ascii="Times New Roman" w:hAnsi="Times New Roman"/>
          <w:sz w:val="24"/>
          <w:szCs w:val="24"/>
        </w:rPr>
      </w:pPr>
      <w:bookmarkStart w:id="46" w:name="_Toc145576179"/>
      <w:r w:rsidRPr="00EA58ED">
        <w:rPr>
          <w:rFonts w:ascii="Times New Roman" w:hAnsi="Times New Roman"/>
          <w:sz w:val="24"/>
          <w:szCs w:val="24"/>
        </w:rPr>
        <w:t>6.6. Требования к финансовым условиям реализации образовательной программы</w:t>
      </w:r>
      <w:bookmarkEnd w:id="46"/>
    </w:p>
    <w:p w14:paraId="571CFD7A" w14:textId="77777777" w:rsidR="00465BAE" w:rsidRPr="00EA58ED" w:rsidRDefault="00465BAE" w:rsidP="00157203">
      <w:pPr>
        <w:suppressAutoHyphens/>
        <w:spacing w:after="0"/>
        <w:ind w:firstLine="992"/>
        <w:jc w:val="both"/>
        <w:rPr>
          <w:rFonts w:ascii="Times New Roman" w:hAnsi="Times New Roman"/>
          <w:bCs/>
          <w:sz w:val="24"/>
          <w:szCs w:val="24"/>
        </w:rPr>
      </w:pPr>
      <w:r w:rsidRPr="00EA58ED">
        <w:rPr>
          <w:rFonts w:ascii="Times New Roman" w:hAnsi="Times New Roman"/>
          <w:bCs/>
          <w:sz w:val="24"/>
          <w:szCs w:val="24"/>
        </w:rPr>
        <w:t xml:space="preserve">6.6.1. Примерные расчеты нормативных затрат оказания государственных услуг </w:t>
      </w:r>
      <w:r w:rsidRPr="00EA58ED">
        <w:rPr>
          <w:rFonts w:ascii="Times New Roman" w:hAnsi="Times New Roman"/>
          <w:bCs/>
          <w:sz w:val="24"/>
          <w:szCs w:val="24"/>
        </w:rPr>
        <w:br/>
        <w:t>по реализации образовательной программы</w:t>
      </w:r>
      <w:r w:rsidRPr="00EA58ED">
        <w:rPr>
          <w:bCs/>
          <w:sz w:val="24"/>
          <w:szCs w:val="24"/>
          <w:vertAlign w:val="superscript"/>
        </w:rPr>
        <w:footnoteReference w:id="54"/>
      </w:r>
    </w:p>
    <w:p w14:paraId="0E3508D7" w14:textId="77777777" w:rsidR="00465BAE" w:rsidRPr="00EA58ED" w:rsidRDefault="00465BAE" w:rsidP="00157203">
      <w:pPr>
        <w:suppressAutoHyphens/>
        <w:spacing w:after="0"/>
        <w:ind w:firstLine="992"/>
        <w:jc w:val="both"/>
        <w:rPr>
          <w:rFonts w:ascii="Times New Roman" w:hAnsi="Times New Roman"/>
          <w:sz w:val="24"/>
          <w:szCs w:val="24"/>
        </w:rPr>
      </w:pPr>
      <w:r w:rsidRPr="00EA58ED">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w:t>
      </w:r>
      <w:proofErr w:type="spellStart"/>
      <w:r w:rsidRPr="00EA58ED">
        <w:rPr>
          <w:rFonts w:ascii="Times New Roman" w:hAnsi="Times New Roman"/>
          <w:sz w:val="24"/>
          <w:szCs w:val="24"/>
        </w:rPr>
        <w:t>Минпросвещения</w:t>
      </w:r>
      <w:proofErr w:type="spellEnd"/>
      <w:r w:rsidRPr="00EA58ED">
        <w:rPr>
          <w:rFonts w:ascii="Times New Roman" w:hAnsi="Times New Roman"/>
          <w:sz w:val="24"/>
          <w:szCs w:val="24"/>
        </w:rPr>
        <w:t xml:space="preserve"> России 1 июля 2021 г. № АН-16/11вн.</w:t>
      </w:r>
    </w:p>
    <w:p w14:paraId="23A0D994" w14:textId="77777777" w:rsidR="00465BAE" w:rsidRPr="00EA58ED" w:rsidRDefault="00465BAE" w:rsidP="00157203">
      <w:pPr>
        <w:suppressAutoHyphens/>
        <w:spacing w:after="0"/>
        <w:ind w:firstLine="992"/>
        <w:jc w:val="both"/>
        <w:rPr>
          <w:rFonts w:ascii="Times New Roman" w:hAnsi="Times New Roman"/>
          <w:sz w:val="24"/>
          <w:szCs w:val="24"/>
        </w:rPr>
      </w:pPr>
      <w:r w:rsidRPr="00EA58E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60415C" w14:textId="77777777" w:rsidR="00C67489" w:rsidRPr="00C67489" w:rsidRDefault="00C67489" w:rsidP="00157203">
      <w:pPr>
        <w:keepNext/>
        <w:spacing w:before="240" w:after="60" w:line="240" w:lineRule="auto"/>
        <w:ind w:firstLine="992"/>
        <w:jc w:val="both"/>
        <w:outlineLvl w:val="0"/>
        <w:rPr>
          <w:rFonts w:ascii="Times New Roman" w:eastAsia="Times New Roman" w:hAnsi="Times New Roman" w:cs="Times New Roman"/>
          <w:b/>
          <w:bCs/>
          <w:kern w:val="32"/>
          <w:sz w:val="24"/>
          <w:szCs w:val="24"/>
          <w:lang w:val="x-none" w:eastAsia="x-none"/>
        </w:rPr>
      </w:pPr>
      <w:bookmarkStart w:id="47" w:name="_Toc132207995"/>
      <w:bookmarkStart w:id="48" w:name="_Toc145576180"/>
      <w:r w:rsidRPr="00C67489">
        <w:rPr>
          <w:rFonts w:ascii="Times New Roman" w:eastAsia="Times New Roman" w:hAnsi="Times New Roman" w:cs="Times New Roman"/>
          <w:b/>
          <w:bCs/>
          <w:kern w:val="32"/>
          <w:sz w:val="24"/>
          <w:szCs w:val="24"/>
          <w:lang w:val="x-none" w:eastAsia="x-none"/>
        </w:rPr>
        <w:t>Раздел 7. Формирование оценочных материалов для проведения государственной итоговой аттестации</w:t>
      </w:r>
      <w:bookmarkEnd w:id="47"/>
      <w:bookmarkEnd w:id="48"/>
      <w:r w:rsidRPr="00C67489">
        <w:rPr>
          <w:rFonts w:ascii="Times New Roman" w:eastAsia="Times New Roman" w:hAnsi="Times New Roman" w:cs="Times New Roman"/>
          <w:b/>
          <w:bCs/>
          <w:kern w:val="32"/>
          <w:sz w:val="24"/>
          <w:szCs w:val="24"/>
          <w:lang w:val="x-none" w:eastAsia="x-none"/>
        </w:rPr>
        <w:t xml:space="preserve"> </w:t>
      </w:r>
    </w:p>
    <w:p w14:paraId="731C472A" w14:textId="0A6C267F" w:rsidR="00D929B1" w:rsidRPr="00375D7D" w:rsidRDefault="00D929B1" w:rsidP="00157203">
      <w:pPr>
        <w:spacing w:after="0"/>
        <w:ind w:firstLine="992"/>
        <w:jc w:val="both"/>
        <w:rPr>
          <w:rFonts w:ascii="Times New Roman" w:hAnsi="Times New Roman"/>
          <w:iCs/>
          <w:sz w:val="24"/>
          <w:szCs w:val="24"/>
        </w:rPr>
      </w:pPr>
      <w:r w:rsidRPr="00375D7D">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375D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1EE312B7" w14:textId="4AE49FB5" w:rsidR="00D929B1" w:rsidRPr="00CC64D3" w:rsidRDefault="00D929B1" w:rsidP="00157203">
      <w:pPr>
        <w:spacing w:after="0"/>
        <w:ind w:firstLine="992"/>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A67290">
        <w:rPr>
          <w:rFonts w:ascii="Times New Roman" w:hAnsi="Times New Roman"/>
          <w:sz w:val="24"/>
          <w:szCs w:val="24"/>
        </w:rPr>
        <w:t>подготовки специалистов среднего звена,</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 xml:space="preserve">ГИА в форме </w:t>
      </w:r>
      <w:r w:rsidR="00CC5B93">
        <w:rPr>
          <w:rFonts w:ascii="Times New Roman" w:hAnsi="Times New Roman"/>
          <w:iCs/>
          <w:sz w:val="24"/>
          <w:szCs w:val="24"/>
        </w:rPr>
        <w:t>государственного экзамена</w:t>
      </w:r>
      <w:r w:rsidRPr="00375D7D">
        <w:rPr>
          <w:rFonts w:ascii="Times New Roman" w:hAnsi="Times New Roman"/>
          <w:i/>
          <w:sz w:val="24"/>
          <w:szCs w:val="24"/>
        </w:rPr>
        <w:t>.</w:t>
      </w:r>
    </w:p>
    <w:p w14:paraId="55A2B193" w14:textId="77777777" w:rsidR="00C67489" w:rsidRPr="00C67489" w:rsidRDefault="00C67489" w:rsidP="00157203">
      <w:pPr>
        <w:spacing w:after="0" w:line="276" w:lineRule="auto"/>
        <w:ind w:firstLine="992"/>
        <w:jc w:val="both"/>
        <w:rPr>
          <w:rFonts w:ascii="Times New Roman" w:eastAsia="Times New Roman" w:hAnsi="Times New Roman" w:cs="Times New Roman"/>
          <w:sz w:val="24"/>
          <w:szCs w:val="24"/>
          <w:lang w:eastAsia="ru-RU"/>
        </w:rPr>
      </w:pPr>
      <w:r w:rsidRPr="00C67489">
        <w:rPr>
          <w:rFonts w:ascii="Times New Roman" w:eastAsia="Times New Roman" w:hAnsi="Times New Roman" w:cs="Times New Roman"/>
          <w:sz w:val="24"/>
          <w:szCs w:val="24"/>
          <w:lang w:eastAsia="ru-RU"/>
        </w:rPr>
        <w:t xml:space="preserve">Государственная итоговая аттестация завершается присвоением квалификации специалиста среднего звена: фельдшер </w:t>
      </w:r>
    </w:p>
    <w:p w14:paraId="65D1CAE2" w14:textId="77777777" w:rsidR="00D929B1" w:rsidRPr="00375D7D" w:rsidRDefault="00D929B1" w:rsidP="00157203">
      <w:pPr>
        <w:spacing w:after="0"/>
        <w:ind w:firstLine="992"/>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3C6134D7" w14:textId="4248D235" w:rsidR="00D929B1" w:rsidRPr="00375D7D" w:rsidRDefault="00D929B1" w:rsidP="00423346">
      <w:pPr>
        <w:spacing w:after="0"/>
        <w:ind w:firstLine="993"/>
        <w:jc w:val="both"/>
        <w:rPr>
          <w:rFonts w:ascii="Times New Roman" w:hAnsi="Times New Roman"/>
          <w:iCs/>
          <w:sz w:val="24"/>
          <w:szCs w:val="24"/>
        </w:rPr>
      </w:pPr>
      <w:r w:rsidRPr="00375D7D">
        <w:rPr>
          <w:rFonts w:ascii="Times New Roman" w:hAnsi="Times New Roman"/>
          <w:iCs/>
          <w:sz w:val="24"/>
          <w:szCs w:val="24"/>
        </w:rPr>
        <w:t xml:space="preserve">7.4. Примерные </w:t>
      </w:r>
      <w:r>
        <w:rPr>
          <w:rFonts w:ascii="Times New Roman" w:hAnsi="Times New Roman"/>
          <w:iCs/>
          <w:sz w:val="24"/>
          <w:szCs w:val="24"/>
        </w:rPr>
        <w:t>оценочные материалы</w:t>
      </w:r>
      <w:r w:rsidRPr="00375D7D">
        <w:rPr>
          <w:rFonts w:ascii="Times New Roman" w:hAnsi="Times New Roman"/>
          <w:iCs/>
          <w:sz w:val="24"/>
          <w:szCs w:val="24"/>
        </w:rPr>
        <w:t xml:space="preserve"> для проведения ГИА включают типовые задания </w:t>
      </w:r>
      <w:r w:rsidR="00423346" w:rsidRPr="008F6337">
        <w:rPr>
          <w:rFonts w:ascii="Times New Roman" w:hAnsi="Times New Roman"/>
          <w:color w:val="000000"/>
          <w:sz w:val="24"/>
          <w:szCs w:val="24"/>
          <w:shd w:val="clear" w:color="auto" w:fill="FFFFFF"/>
          <w:lang w:eastAsia="x-none"/>
        </w:rPr>
        <w:t>по основным видам профессиональной деятельности</w:t>
      </w:r>
      <w:r w:rsidR="00423346">
        <w:rPr>
          <w:rFonts w:ascii="Times New Roman" w:hAnsi="Times New Roman"/>
          <w:color w:val="000000"/>
          <w:sz w:val="24"/>
          <w:szCs w:val="24"/>
          <w:shd w:val="clear" w:color="auto" w:fill="FFFFFF"/>
          <w:lang w:eastAsia="x-none"/>
        </w:rPr>
        <w:t xml:space="preserve"> </w:t>
      </w:r>
      <w:r w:rsidRPr="00375D7D">
        <w:rPr>
          <w:rFonts w:ascii="Times New Roman" w:hAnsi="Times New Roman"/>
          <w:iCs/>
          <w:sz w:val="24"/>
          <w:szCs w:val="24"/>
        </w:rPr>
        <w:t xml:space="preserve">и условий проведения государственной итоговой аттестации, критерии оценки. </w:t>
      </w:r>
    </w:p>
    <w:p w14:paraId="6BBA4B95" w14:textId="46E8A369" w:rsidR="00C67489" w:rsidRPr="00C67489" w:rsidRDefault="00C67489" w:rsidP="00D929B1">
      <w:pPr>
        <w:spacing w:after="0" w:line="276" w:lineRule="auto"/>
        <w:ind w:left="567" w:firstLine="709"/>
        <w:jc w:val="both"/>
        <w:rPr>
          <w:rFonts w:ascii="Times New Roman" w:eastAsia="Times New Roman" w:hAnsi="Times New Roman" w:cs="Times New Roman"/>
          <w:sz w:val="24"/>
          <w:szCs w:val="24"/>
          <w:lang w:eastAsia="ru-RU"/>
        </w:rPr>
      </w:pPr>
    </w:p>
    <w:sectPr w:rsidR="00C67489" w:rsidRPr="00C67489" w:rsidSect="00157203">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8A68E3" w14:textId="77777777" w:rsidR="00A73EEE" w:rsidRDefault="00A73EEE" w:rsidP="00C67489">
      <w:pPr>
        <w:spacing w:after="0" w:line="240" w:lineRule="auto"/>
      </w:pPr>
      <w:r>
        <w:separator/>
      </w:r>
    </w:p>
  </w:endnote>
  <w:endnote w:type="continuationSeparator" w:id="0">
    <w:p w14:paraId="7422600B" w14:textId="77777777" w:rsidR="00A73EEE" w:rsidRDefault="00A73EEE" w:rsidP="00C67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atoWebSemibold">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NewtonCSanPin">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66CF45" w14:textId="77777777" w:rsidR="00C67489" w:rsidRDefault="00C67489">
    <w:pPr>
      <w:pStyle w:val="a6"/>
      <w:jc w:val="right"/>
    </w:pPr>
  </w:p>
  <w:p w14:paraId="7E2A56A4" w14:textId="77777777" w:rsidR="00C67489" w:rsidRDefault="00C6748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480F76" w14:textId="1F19594A" w:rsidR="00C67489" w:rsidRDefault="00C67489">
    <w:pPr>
      <w:pStyle w:val="a6"/>
      <w:jc w:val="right"/>
    </w:pPr>
  </w:p>
  <w:p w14:paraId="5B85DB1C" w14:textId="77777777" w:rsidR="00C67489" w:rsidRDefault="00C67489">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F345EF" w14:textId="77777777" w:rsidR="00C67489" w:rsidRPr="00E27277" w:rsidRDefault="00C67489" w:rsidP="00E2727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D3185D" w14:textId="77777777" w:rsidR="00A73EEE" w:rsidRDefault="00A73EEE" w:rsidP="00C67489">
      <w:pPr>
        <w:spacing w:after="0" w:line="240" w:lineRule="auto"/>
      </w:pPr>
      <w:r>
        <w:separator/>
      </w:r>
    </w:p>
  </w:footnote>
  <w:footnote w:type="continuationSeparator" w:id="0">
    <w:p w14:paraId="2A23E2BD" w14:textId="77777777" w:rsidR="00A73EEE" w:rsidRDefault="00A73EEE" w:rsidP="00C67489">
      <w:pPr>
        <w:spacing w:after="0" w:line="240" w:lineRule="auto"/>
      </w:pPr>
      <w:r>
        <w:continuationSeparator/>
      </w:r>
    </w:p>
  </w:footnote>
  <w:footnote w:id="1">
    <w:p w14:paraId="3A1BA12E" w14:textId="77777777" w:rsidR="00C67489" w:rsidRPr="00A056DC" w:rsidRDefault="00C67489" w:rsidP="00C67489">
      <w:pPr>
        <w:pStyle w:val="ad"/>
        <w:jc w:val="both"/>
        <w:rPr>
          <w:iCs/>
          <w:lang w:val="ru-RU"/>
        </w:rPr>
      </w:pPr>
      <w:r w:rsidRPr="00A056DC">
        <w:rPr>
          <w:rStyle w:val="af"/>
          <w:iCs/>
        </w:rPr>
        <w:footnoteRef/>
      </w:r>
      <w:r w:rsidRPr="00A056DC">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2">
    <w:p w14:paraId="51033A20"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03D9C45B"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
    <w:p w14:paraId="544E8BA8"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
    <w:p w14:paraId="64509980"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6">
    <w:p w14:paraId="031DABCE" w14:textId="77777777" w:rsidR="00C67489" w:rsidRPr="00A056DC" w:rsidRDefault="00C67489" w:rsidP="00C67489">
      <w:pPr>
        <w:pStyle w:val="ad"/>
        <w:jc w:val="both"/>
        <w:rPr>
          <w:i/>
          <w:iCs/>
          <w:lang w:val="ru-RU"/>
        </w:rPr>
      </w:pPr>
      <w:r w:rsidRPr="00A056DC">
        <w:rPr>
          <w:rStyle w:val="af"/>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7">
    <w:p w14:paraId="2454AB52"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5F3D2615"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47EAD470"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16E49A3E"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0E946755"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6E4CE218"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3">
    <w:p w14:paraId="168AB818"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4">
    <w:p w14:paraId="62C5307B"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5">
    <w:p w14:paraId="41E1CEA0"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6">
    <w:p w14:paraId="0EC0B834"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7">
    <w:p w14:paraId="126761D5"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8">
    <w:p w14:paraId="2320F209"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9">
    <w:p w14:paraId="41F20BF3"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0">
    <w:p w14:paraId="7DC14A75"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1">
    <w:p w14:paraId="7B525AE5"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2">
    <w:p w14:paraId="2175EEB7"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3">
    <w:p w14:paraId="4453AF22"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4">
    <w:p w14:paraId="59727E39"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5">
    <w:p w14:paraId="18612681"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6">
    <w:p w14:paraId="620ED583"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7">
    <w:p w14:paraId="6E21FAB3"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8">
    <w:p w14:paraId="289B8563"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9">
    <w:p w14:paraId="7158F137"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0">
    <w:p w14:paraId="7C2ACB67"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1">
    <w:p w14:paraId="10CA3B83"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2">
    <w:p w14:paraId="3959C544"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3">
    <w:p w14:paraId="43F18FC7"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4">
    <w:p w14:paraId="2525A979"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5">
    <w:p w14:paraId="30E35B2D" w14:textId="77777777" w:rsidR="00C67489" w:rsidRPr="00A056DC" w:rsidRDefault="00C67489" w:rsidP="00C67489">
      <w:pPr>
        <w:pStyle w:val="ad"/>
        <w:jc w:val="both"/>
        <w:rPr>
          <w:i/>
          <w:iCs/>
          <w:lang w:val="ru-RU"/>
        </w:rPr>
      </w:pPr>
      <w:r w:rsidRPr="00A056DC">
        <w:rPr>
          <w:rStyle w:val="af"/>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36">
    <w:p w14:paraId="1D2DAD7C"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7">
    <w:p w14:paraId="7C65233E"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8">
    <w:p w14:paraId="21277CE3" w14:textId="77777777" w:rsidR="00C94AF2" w:rsidRPr="00A056DC" w:rsidRDefault="00C94AF2" w:rsidP="00C94AF2">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9">
    <w:p w14:paraId="02EEE4B0" w14:textId="77777777" w:rsidR="00C94AF2" w:rsidRPr="00A056DC" w:rsidRDefault="00C94AF2" w:rsidP="00C94AF2">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0">
    <w:p w14:paraId="21C7EDB6" w14:textId="77777777" w:rsidR="00C94AF2" w:rsidRPr="00A056DC" w:rsidRDefault="00C94AF2" w:rsidP="00C94AF2">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1">
    <w:p w14:paraId="0DF71452" w14:textId="77777777" w:rsidR="00C94AF2" w:rsidRPr="00A056DC" w:rsidRDefault="00C94AF2" w:rsidP="00C94AF2">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2">
    <w:p w14:paraId="4F060060"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3">
    <w:p w14:paraId="344950A5"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4">
    <w:p w14:paraId="7BA7A7C0" w14:textId="77777777" w:rsidR="00C67489" w:rsidRPr="00205878" w:rsidRDefault="00C67489" w:rsidP="00C67489">
      <w:pPr>
        <w:pStyle w:val="ad"/>
        <w:jc w:val="both"/>
        <w:rPr>
          <w:lang w:val="ru-RU"/>
        </w:rPr>
      </w:pPr>
      <w:r w:rsidRPr="00205878">
        <w:rPr>
          <w:rStyle w:val="af"/>
        </w:rPr>
        <w:footnoteRef/>
      </w:r>
      <w:r>
        <w:rPr>
          <w:i/>
          <w:lang w:val="ru-RU"/>
        </w:rPr>
        <w:t xml:space="preserve"> </w:t>
      </w:r>
      <w:r w:rsidRPr="00205878">
        <w:rPr>
          <w:i/>
          <w:lang w:val="ru-RU"/>
        </w:rPr>
        <w:t>Перечисляется для каждой из лабораторий.</w:t>
      </w:r>
    </w:p>
  </w:footnote>
  <w:footnote w:id="45">
    <w:p w14:paraId="69DB5A79"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6">
    <w:p w14:paraId="1F2AB930"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47">
    <w:p w14:paraId="450F2920" w14:textId="77777777" w:rsidR="00C67489" w:rsidRPr="00F17472" w:rsidRDefault="00C67489" w:rsidP="00C67489">
      <w:pPr>
        <w:pStyle w:val="ad"/>
        <w:jc w:val="both"/>
        <w:rPr>
          <w:lang w:val="ru-RU"/>
        </w:rPr>
      </w:pPr>
      <w:r w:rsidRPr="00205878">
        <w:rPr>
          <w:rStyle w:val="af"/>
        </w:rPr>
        <w:footnoteRef/>
      </w:r>
      <w:r>
        <w:rPr>
          <w:i/>
          <w:lang w:val="ru-RU"/>
        </w:rPr>
        <w:t xml:space="preserve"> </w:t>
      </w:r>
      <w:r w:rsidRPr="00205878">
        <w:rPr>
          <w:i/>
          <w:lang w:val="ru-RU"/>
        </w:rPr>
        <w:t>Перечисляется</w:t>
      </w:r>
      <w:r w:rsidRPr="004D3789">
        <w:rPr>
          <w:i/>
          <w:szCs w:val="24"/>
          <w:lang w:val="ru-RU"/>
        </w:rPr>
        <w:t xml:space="preserve"> для каждой из мастерских</w:t>
      </w:r>
      <w:r>
        <w:rPr>
          <w:i/>
          <w:szCs w:val="24"/>
          <w:lang w:val="ru-RU"/>
        </w:rPr>
        <w:t>.</w:t>
      </w:r>
    </w:p>
  </w:footnote>
  <w:footnote w:id="48">
    <w:p w14:paraId="71A97D6C" w14:textId="77777777" w:rsidR="00C67489" w:rsidRPr="00A056DC" w:rsidRDefault="00C67489" w:rsidP="00C67489">
      <w:pPr>
        <w:pStyle w:val="ad"/>
        <w:suppressAutoHyphens/>
        <w:jc w:val="both"/>
        <w:rPr>
          <w:lang w:val="ru-RU"/>
        </w:rPr>
      </w:pPr>
      <w:r w:rsidRPr="00A056DC">
        <w:rPr>
          <w:rStyle w:val="af"/>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9">
    <w:p w14:paraId="0E3D9F69" w14:textId="77777777" w:rsidR="00C67489" w:rsidRPr="00A056DC" w:rsidRDefault="00C67489" w:rsidP="00C67489">
      <w:pPr>
        <w:pStyle w:val="ad"/>
        <w:jc w:val="both"/>
        <w:rPr>
          <w:lang w:val="ru-RU"/>
        </w:rPr>
      </w:pPr>
      <w:r w:rsidRPr="00A056DC">
        <w:rPr>
          <w:rStyle w:val="af"/>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0">
    <w:p w14:paraId="6D192654" w14:textId="77777777" w:rsidR="00C67489" w:rsidRPr="00A056DC" w:rsidRDefault="00C67489" w:rsidP="00C67489">
      <w:pPr>
        <w:pStyle w:val="ad"/>
        <w:jc w:val="both"/>
        <w:rPr>
          <w:i/>
          <w:iCs/>
          <w:lang w:val="ru-RU"/>
        </w:rPr>
      </w:pPr>
      <w:r w:rsidRPr="00A056DC">
        <w:rPr>
          <w:rStyle w:val="af"/>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51">
    <w:p w14:paraId="1302BA8B" w14:textId="77777777" w:rsidR="00C146A7" w:rsidRDefault="00C146A7" w:rsidP="00C146A7">
      <w:pPr>
        <w:pStyle w:val="ad"/>
        <w:suppressAutoHyphens/>
        <w:jc w:val="both"/>
        <w:rPr>
          <w:lang w:val="ru-RU"/>
        </w:rPr>
      </w:pPr>
      <w:r>
        <w:rPr>
          <w:rStyle w:val="af"/>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52">
    <w:p w14:paraId="6ABB1998" w14:textId="77777777" w:rsidR="00C146A7" w:rsidRDefault="00C146A7" w:rsidP="00C146A7">
      <w:pPr>
        <w:pStyle w:val="ad"/>
        <w:jc w:val="both"/>
        <w:rPr>
          <w:lang w:val="ru-RU"/>
        </w:rPr>
      </w:pPr>
      <w:r>
        <w:rPr>
          <w:rStyle w:val="af"/>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53">
    <w:p w14:paraId="78E064A4" w14:textId="77777777" w:rsidR="00C67489" w:rsidRDefault="00C67489" w:rsidP="00C67489">
      <w:pPr>
        <w:pStyle w:val="ad"/>
        <w:rPr>
          <w:lang w:val="ru-RU"/>
        </w:rPr>
      </w:pPr>
      <w:r>
        <w:rPr>
          <w:rStyle w:val="af"/>
        </w:rPr>
        <w:footnoteRef/>
      </w:r>
      <w:r>
        <w:rPr>
          <w:lang w:val="ru-RU"/>
        </w:rPr>
        <w:t xml:space="preserve"> Указывается при наличии и необходимости применения программного обеспечения в соответствии с квалификацией выпускника СПО</w:t>
      </w:r>
    </w:p>
  </w:footnote>
  <w:footnote w:id="54">
    <w:p w14:paraId="6CC7C274" w14:textId="77777777" w:rsidR="00465BAE" w:rsidRPr="00D52821" w:rsidRDefault="00465BAE" w:rsidP="00465BAE">
      <w:pPr>
        <w:pStyle w:val="ad"/>
        <w:jc w:val="both"/>
        <w:rPr>
          <w:lang w:val="ru-RU"/>
        </w:rPr>
      </w:pPr>
      <w:r>
        <w:rPr>
          <w:rStyle w:val="af"/>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1320411"/>
      <w:docPartObj>
        <w:docPartGallery w:val="Page Numbers (Top of Page)"/>
        <w:docPartUnique/>
      </w:docPartObj>
    </w:sdtPr>
    <w:sdtEndPr/>
    <w:sdtContent>
      <w:p w14:paraId="02607A22" w14:textId="322144FE" w:rsidR="00E27277" w:rsidRDefault="00E27277">
        <w:pPr>
          <w:pStyle w:val="af6"/>
          <w:jc w:val="center"/>
        </w:pPr>
        <w:r>
          <w:fldChar w:fldCharType="begin"/>
        </w:r>
        <w:r>
          <w:instrText>PAGE   \* MERGEFORMAT</w:instrText>
        </w:r>
        <w:r>
          <w:fldChar w:fldCharType="separate"/>
        </w:r>
        <w:r>
          <w:rPr>
            <w:lang w:val="ru-RU"/>
          </w:rPr>
          <w:t>2</w:t>
        </w:r>
        <w:r>
          <w:fldChar w:fldCharType="end"/>
        </w:r>
      </w:p>
    </w:sdtContent>
  </w:sdt>
  <w:p w14:paraId="185FF658" w14:textId="77777777" w:rsidR="00E27277" w:rsidRDefault="00E27277">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B344A9"/>
    <w:multiLevelType w:val="hybridMultilevel"/>
    <w:tmpl w:val="8C808976"/>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4242B7A"/>
    <w:multiLevelType w:val="hybridMultilevel"/>
    <w:tmpl w:val="D624AD82"/>
    <w:lvl w:ilvl="0" w:tplc="EAA6A57A">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646811404">
    <w:abstractNumId w:val="4"/>
  </w:num>
  <w:num w:numId="2" w16cid:durableId="1479835490">
    <w:abstractNumId w:val="2"/>
  </w:num>
  <w:num w:numId="3" w16cid:durableId="944457151">
    <w:abstractNumId w:val="1"/>
  </w:num>
  <w:num w:numId="4" w16cid:durableId="1017774921">
    <w:abstractNumId w:val="0"/>
  </w:num>
  <w:num w:numId="5" w16cid:durableId="55817775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489"/>
    <w:rsid w:val="000312EB"/>
    <w:rsid w:val="00043C45"/>
    <w:rsid w:val="00056C61"/>
    <w:rsid w:val="000B18DA"/>
    <w:rsid w:val="000B5F8A"/>
    <w:rsid w:val="00105178"/>
    <w:rsid w:val="00131C5D"/>
    <w:rsid w:val="00157203"/>
    <w:rsid w:val="00164E58"/>
    <w:rsid w:val="0018193D"/>
    <w:rsid w:val="001974E7"/>
    <w:rsid w:val="001A3137"/>
    <w:rsid w:val="002336DC"/>
    <w:rsid w:val="002440FD"/>
    <w:rsid w:val="002636C8"/>
    <w:rsid w:val="0027571F"/>
    <w:rsid w:val="002D063B"/>
    <w:rsid w:val="002F257B"/>
    <w:rsid w:val="00313DF6"/>
    <w:rsid w:val="00345D6B"/>
    <w:rsid w:val="003519DA"/>
    <w:rsid w:val="00397EA6"/>
    <w:rsid w:val="003B246F"/>
    <w:rsid w:val="00423346"/>
    <w:rsid w:val="00424489"/>
    <w:rsid w:val="004354F8"/>
    <w:rsid w:val="00461068"/>
    <w:rsid w:val="00465BAE"/>
    <w:rsid w:val="0046696F"/>
    <w:rsid w:val="004769E9"/>
    <w:rsid w:val="004A0F1D"/>
    <w:rsid w:val="004D7858"/>
    <w:rsid w:val="004E2DFB"/>
    <w:rsid w:val="004F3A42"/>
    <w:rsid w:val="00511648"/>
    <w:rsid w:val="005117FB"/>
    <w:rsid w:val="005323D5"/>
    <w:rsid w:val="00577471"/>
    <w:rsid w:val="00586ED7"/>
    <w:rsid w:val="00591AD2"/>
    <w:rsid w:val="005E7DAF"/>
    <w:rsid w:val="006125D4"/>
    <w:rsid w:val="006328F0"/>
    <w:rsid w:val="006A405C"/>
    <w:rsid w:val="00721FBD"/>
    <w:rsid w:val="00766510"/>
    <w:rsid w:val="00793325"/>
    <w:rsid w:val="007D0789"/>
    <w:rsid w:val="007D24F0"/>
    <w:rsid w:val="007D6F6C"/>
    <w:rsid w:val="007E6E4A"/>
    <w:rsid w:val="008524A8"/>
    <w:rsid w:val="008A3A16"/>
    <w:rsid w:val="008D1238"/>
    <w:rsid w:val="008D7324"/>
    <w:rsid w:val="009256D9"/>
    <w:rsid w:val="00967A95"/>
    <w:rsid w:val="00994CCB"/>
    <w:rsid w:val="009A1714"/>
    <w:rsid w:val="009B5477"/>
    <w:rsid w:val="00A150EB"/>
    <w:rsid w:val="00A31885"/>
    <w:rsid w:val="00A40DBE"/>
    <w:rsid w:val="00A47A14"/>
    <w:rsid w:val="00A73EEE"/>
    <w:rsid w:val="00A96F5E"/>
    <w:rsid w:val="00AD2D48"/>
    <w:rsid w:val="00B25CCF"/>
    <w:rsid w:val="00B546BF"/>
    <w:rsid w:val="00B548DD"/>
    <w:rsid w:val="00BB3977"/>
    <w:rsid w:val="00BC2811"/>
    <w:rsid w:val="00BE0376"/>
    <w:rsid w:val="00C07084"/>
    <w:rsid w:val="00C146A7"/>
    <w:rsid w:val="00C17D0F"/>
    <w:rsid w:val="00C52664"/>
    <w:rsid w:val="00C52CD3"/>
    <w:rsid w:val="00C67489"/>
    <w:rsid w:val="00C72FC9"/>
    <w:rsid w:val="00C91A0E"/>
    <w:rsid w:val="00C94AF2"/>
    <w:rsid w:val="00CA5637"/>
    <w:rsid w:val="00CA6295"/>
    <w:rsid w:val="00CA7085"/>
    <w:rsid w:val="00CC5B93"/>
    <w:rsid w:val="00CE22D3"/>
    <w:rsid w:val="00D82316"/>
    <w:rsid w:val="00D929B1"/>
    <w:rsid w:val="00DC4843"/>
    <w:rsid w:val="00DE3E1C"/>
    <w:rsid w:val="00E030E1"/>
    <w:rsid w:val="00E27277"/>
    <w:rsid w:val="00E471FE"/>
    <w:rsid w:val="00E770E9"/>
    <w:rsid w:val="00E97646"/>
    <w:rsid w:val="00EB2060"/>
    <w:rsid w:val="00EE0C9E"/>
    <w:rsid w:val="00F0265E"/>
    <w:rsid w:val="00F04A5B"/>
    <w:rsid w:val="00F06CE3"/>
    <w:rsid w:val="00F579FE"/>
    <w:rsid w:val="00FA276C"/>
    <w:rsid w:val="00FC6DF3"/>
    <w:rsid w:val="00FD0C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8E224"/>
  <w15:chartTrackingRefBased/>
  <w15:docId w15:val="{D109A3FA-4D05-4681-A091-AE3E2A90E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
    <w:qFormat/>
    <w:rsid w:val="00C67489"/>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0"/>
    <w:next w:val="a0"/>
    <w:link w:val="20"/>
    <w:uiPriority w:val="99"/>
    <w:qFormat/>
    <w:rsid w:val="00C67489"/>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qFormat/>
    <w:rsid w:val="00C67489"/>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qFormat/>
    <w:rsid w:val="00C67489"/>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qFormat/>
    <w:rsid w:val="00C67489"/>
    <w:pPr>
      <w:keepNext/>
      <w:keepLines/>
      <w:spacing w:before="220" w:after="40" w:line="240" w:lineRule="auto"/>
      <w:contextualSpacing/>
      <w:outlineLvl w:val="4"/>
    </w:pPr>
    <w:rPr>
      <w:rFonts w:ascii="Times New Roman" w:eastAsia="PMingLiU" w:hAnsi="Times New Roman" w:cs="Times New Roman"/>
      <w:b/>
      <w:color w:val="000000"/>
      <w:lang w:eastAsia="ru-RU"/>
    </w:rPr>
  </w:style>
  <w:style w:type="paragraph" w:styleId="6">
    <w:name w:val="heading 6"/>
    <w:basedOn w:val="a0"/>
    <w:next w:val="a0"/>
    <w:link w:val="60"/>
    <w:uiPriority w:val="9"/>
    <w:qFormat/>
    <w:rsid w:val="00C67489"/>
    <w:pPr>
      <w:tabs>
        <w:tab w:val="left" w:pos="708"/>
      </w:tabs>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uiPriority w:val="9"/>
    <w:unhideWhenUsed/>
    <w:qFormat/>
    <w:rsid w:val="00C67489"/>
    <w:pPr>
      <w:keepNext/>
      <w:keepLines/>
      <w:spacing w:before="200" w:after="0" w:line="276" w:lineRule="auto"/>
      <w:outlineLvl w:val="6"/>
    </w:pPr>
    <w:rPr>
      <w:rFonts w:ascii="Cambria" w:eastAsia="Times New Roman" w:hAnsi="Cambria" w:cs="Times New Roman"/>
      <w:i/>
      <w:iCs/>
      <w:color w:val="404040"/>
      <w:lang w:eastAsia="ru-RU"/>
    </w:rPr>
  </w:style>
  <w:style w:type="paragraph" w:styleId="8">
    <w:name w:val="heading 8"/>
    <w:basedOn w:val="a0"/>
    <w:next w:val="a0"/>
    <w:link w:val="80"/>
    <w:uiPriority w:val="99"/>
    <w:qFormat/>
    <w:rsid w:val="00C67489"/>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0"/>
    <w:next w:val="a0"/>
    <w:link w:val="90"/>
    <w:uiPriority w:val="9"/>
    <w:semiHidden/>
    <w:unhideWhenUsed/>
    <w:qFormat/>
    <w:rsid w:val="00C67489"/>
    <w:pPr>
      <w:keepNext/>
      <w:keepLines/>
      <w:spacing w:before="200" w:after="0" w:line="276" w:lineRule="auto"/>
      <w:outlineLvl w:val="8"/>
    </w:pPr>
    <w:rPr>
      <w:rFonts w:ascii="Cambria" w:eastAsia="Times New Roman" w:hAnsi="Cambria" w:cs="Times New Roman"/>
      <w:i/>
      <w:iCs/>
      <w:color w:val="404040"/>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C67489"/>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C67489"/>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C67489"/>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C67489"/>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rsid w:val="00C67489"/>
    <w:rPr>
      <w:rFonts w:ascii="Times New Roman" w:eastAsia="PMingLiU" w:hAnsi="Times New Roman" w:cs="Times New Roman"/>
      <w:b/>
      <w:color w:val="000000"/>
      <w:lang w:eastAsia="ru-RU"/>
    </w:rPr>
  </w:style>
  <w:style w:type="character" w:customStyle="1" w:styleId="60">
    <w:name w:val="Заголовок 6 Знак"/>
    <w:basedOn w:val="a1"/>
    <w:link w:val="6"/>
    <w:uiPriority w:val="9"/>
    <w:rsid w:val="00C67489"/>
    <w:rPr>
      <w:rFonts w:ascii="Times New Roman" w:eastAsia="Times New Roman" w:hAnsi="Times New Roman" w:cs="Times New Roman"/>
      <w:b/>
      <w:bCs/>
      <w:lang w:eastAsia="ru-RU"/>
    </w:rPr>
  </w:style>
  <w:style w:type="character" w:customStyle="1" w:styleId="70">
    <w:name w:val="Заголовок 7 Знак"/>
    <w:basedOn w:val="a1"/>
    <w:link w:val="7"/>
    <w:uiPriority w:val="9"/>
    <w:rsid w:val="00C67489"/>
    <w:rPr>
      <w:rFonts w:ascii="Cambria" w:eastAsia="Times New Roman" w:hAnsi="Cambria" w:cs="Times New Roman"/>
      <w:i/>
      <w:iCs/>
      <w:color w:val="404040"/>
      <w:lang w:eastAsia="ru-RU"/>
    </w:rPr>
  </w:style>
  <w:style w:type="character" w:customStyle="1" w:styleId="80">
    <w:name w:val="Заголовок 8 Знак"/>
    <w:basedOn w:val="a1"/>
    <w:link w:val="8"/>
    <w:uiPriority w:val="99"/>
    <w:rsid w:val="00C67489"/>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uiPriority w:val="9"/>
    <w:semiHidden/>
    <w:rsid w:val="00C67489"/>
    <w:rPr>
      <w:rFonts w:ascii="Cambria" w:eastAsia="Times New Roman" w:hAnsi="Cambria" w:cs="Times New Roman"/>
      <w:i/>
      <w:iCs/>
      <w:color w:val="404040"/>
      <w:sz w:val="20"/>
      <w:szCs w:val="20"/>
      <w:lang w:eastAsia="ru-RU"/>
    </w:rPr>
  </w:style>
  <w:style w:type="numbering" w:customStyle="1" w:styleId="11">
    <w:name w:val="Нет списка1"/>
    <w:next w:val="a3"/>
    <w:uiPriority w:val="99"/>
    <w:semiHidden/>
    <w:unhideWhenUsed/>
    <w:rsid w:val="00C67489"/>
  </w:style>
  <w:style w:type="paragraph" w:styleId="a4">
    <w:name w:val="Body Text"/>
    <w:basedOn w:val="a0"/>
    <w:link w:val="a5"/>
    <w:rsid w:val="00C67489"/>
    <w:pPr>
      <w:spacing w:after="0" w:line="240" w:lineRule="auto"/>
    </w:pPr>
    <w:rPr>
      <w:rFonts w:ascii="Times New Roman" w:eastAsia="Times New Roman" w:hAnsi="Times New Roman" w:cs="Times New Roman"/>
      <w:sz w:val="24"/>
      <w:szCs w:val="24"/>
      <w:lang w:val="x-none" w:eastAsia="x-none"/>
    </w:rPr>
  </w:style>
  <w:style w:type="character" w:customStyle="1" w:styleId="a5">
    <w:name w:val="Основной текст Знак"/>
    <w:basedOn w:val="a1"/>
    <w:link w:val="a4"/>
    <w:rsid w:val="00C67489"/>
    <w:rPr>
      <w:rFonts w:ascii="Times New Roman" w:eastAsia="Times New Roman" w:hAnsi="Times New Roman" w:cs="Times New Roman"/>
      <w:sz w:val="24"/>
      <w:szCs w:val="24"/>
      <w:lang w:val="x-none" w:eastAsia="x-none"/>
    </w:rPr>
  </w:style>
  <w:style w:type="paragraph" w:styleId="21">
    <w:name w:val="Body Text 2"/>
    <w:basedOn w:val="a0"/>
    <w:link w:val="22"/>
    <w:rsid w:val="00C67489"/>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1"/>
    <w:link w:val="21"/>
    <w:rsid w:val="00C67489"/>
    <w:rPr>
      <w:rFonts w:ascii="Times New Roman" w:eastAsia="Times New Roman" w:hAnsi="Times New Roman" w:cs="Times New Roman"/>
      <w:sz w:val="24"/>
      <w:szCs w:val="24"/>
      <w:lang w:val="x-none" w:eastAsia="x-none"/>
    </w:rPr>
  </w:style>
  <w:style w:type="character" w:customStyle="1" w:styleId="blk">
    <w:name w:val="blk"/>
    <w:rsid w:val="00C67489"/>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C67489"/>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C67489"/>
    <w:rPr>
      <w:rFonts w:ascii="Times New Roman" w:eastAsia="Times New Roman" w:hAnsi="Times New Roman" w:cs="Times New Roman"/>
      <w:sz w:val="24"/>
      <w:szCs w:val="24"/>
      <w:lang w:val="x-none" w:eastAsia="x-none"/>
    </w:rPr>
  </w:style>
  <w:style w:type="character" w:styleId="a8">
    <w:name w:val="page number"/>
    <w:rsid w:val="00C67489"/>
    <w:rPr>
      <w:rFonts w:cs="Times New Roman"/>
    </w:rPr>
  </w:style>
  <w:style w:type="paragraph" w:customStyle="1" w:styleId="12">
    <w:name w:val="Обычный (Интернет)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9"/>
    <w:link w:val="aa"/>
    <w:uiPriority w:val="99"/>
    <w:qFormat/>
    <w:rsid w:val="00C67489"/>
    <w:pPr>
      <w:spacing w:after="0" w:line="240" w:lineRule="auto"/>
      <w:jc w:val="center"/>
    </w:pPr>
    <w:rPr>
      <w:rFonts w:eastAsia="Calibri"/>
      <w:b/>
      <w:bCs/>
      <w:sz w:val="36"/>
      <w:szCs w:val="36"/>
    </w:rPr>
  </w:style>
  <w:style w:type="character" w:customStyle="1" w:styleId="ab">
    <w:name w:val="Обычный (Интернет) Знак"/>
    <w:link w:val="ac"/>
    <w:uiPriority w:val="99"/>
    <w:semiHidden/>
    <w:locked/>
    <w:rsid w:val="00C67489"/>
    <w:rPr>
      <w:rFonts w:ascii="Times New Roman" w:hAnsi="Times New Roman" w:cs="Times New Roman"/>
      <w:sz w:val="24"/>
      <w:szCs w:val="24"/>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e"/>
    <w:uiPriority w:val="99"/>
    <w:qFormat/>
    <w:rsid w:val="00C67489"/>
    <w:pPr>
      <w:spacing w:after="0" w:line="240" w:lineRule="auto"/>
    </w:pPr>
    <w:rPr>
      <w:rFonts w:ascii="Times New Roman" w:eastAsia="Times New Roman" w:hAnsi="Times New Roman" w:cs="Times New Roman"/>
      <w:sz w:val="20"/>
      <w:szCs w:val="20"/>
      <w:lang w:val="en-US" w:eastAsia="x-none"/>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d"/>
    <w:uiPriority w:val="99"/>
    <w:rsid w:val="00C67489"/>
    <w:rPr>
      <w:rFonts w:ascii="Times New Roman" w:eastAsia="Times New Roman" w:hAnsi="Times New Roman" w:cs="Times New Roman"/>
      <w:sz w:val="20"/>
      <w:szCs w:val="20"/>
      <w:lang w:val="en-US" w:eastAsia="x-none"/>
    </w:rPr>
  </w:style>
  <w:style w:type="character" w:styleId="af">
    <w:name w:val="footnote reference"/>
    <w:aliases w:val="Знак сноски-FN,Ciae niinee-FN,AЗнак сноски зел"/>
    <w:uiPriority w:val="99"/>
    <w:rsid w:val="00C67489"/>
    <w:rPr>
      <w:rFonts w:cs="Times New Roman"/>
      <w:vertAlign w:val="superscript"/>
    </w:rPr>
  </w:style>
  <w:style w:type="paragraph" w:styleId="23">
    <w:name w:val="List 2"/>
    <w:basedOn w:val="a0"/>
    <w:rsid w:val="00C67489"/>
    <w:pPr>
      <w:spacing w:before="120" w:after="120" w:line="240" w:lineRule="auto"/>
      <w:ind w:left="720" w:hanging="360"/>
      <w:jc w:val="both"/>
    </w:pPr>
    <w:rPr>
      <w:rFonts w:ascii="Arial" w:eastAsia="Batang" w:hAnsi="Arial" w:cs="Times New Roman"/>
      <w:sz w:val="20"/>
      <w:szCs w:val="24"/>
      <w:lang w:eastAsia="ko-KR"/>
    </w:rPr>
  </w:style>
  <w:style w:type="character" w:styleId="af0">
    <w:name w:val="Hyperlink"/>
    <w:uiPriority w:val="99"/>
    <w:rsid w:val="00C67489"/>
    <w:rPr>
      <w:rFonts w:cs="Times New Roman"/>
      <w:color w:val="0000FF"/>
      <w:u w:val="single"/>
    </w:rPr>
  </w:style>
  <w:style w:type="paragraph" w:styleId="13">
    <w:name w:val="toc 1"/>
    <w:basedOn w:val="a0"/>
    <w:next w:val="a0"/>
    <w:autoRedefine/>
    <w:uiPriority w:val="39"/>
    <w:rsid w:val="00C67489"/>
    <w:pPr>
      <w:spacing w:before="240" w:after="120" w:line="240" w:lineRule="auto"/>
    </w:pPr>
    <w:rPr>
      <w:rFonts w:ascii="Calibri" w:eastAsia="Times New Roman" w:hAnsi="Calibri" w:cs="Calibri"/>
      <w:b/>
      <w:bCs/>
      <w:sz w:val="20"/>
      <w:szCs w:val="20"/>
      <w:lang w:eastAsia="ru-RU"/>
    </w:rPr>
  </w:style>
  <w:style w:type="paragraph" w:styleId="24">
    <w:name w:val="toc 2"/>
    <w:basedOn w:val="a0"/>
    <w:next w:val="a0"/>
    <w:autoRedefine/>
    <w:uiPriority w:val="39"/>
    <w:rsid w:val="00C67489"/>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0"/>
    <w:next w:val="a0"/>
    <w:autoRedefine/>
    <w:uiPriority w:val="39"/>
    <w:rsid w:val="00C67489"/>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C67489"/>
    <w:rPr>
      <w:rFonts w:ascii="Times New Roman" w:hAnsi="Times New Roman"/>
      <w:sz w:val="20"/>
      <w:lang w:val="x-none" w:eastAsia="ru-RU"/>
    </w:rPr>
  </w:style>
  <w:style w:type="paragraph" w:styleId="af1">
    <w:name w:val="List Paragraph"/>
    <w:aliases w:val="Содержание. 2 уровень,List Paragraph,ПАРАГРАФ,Bullet List,FooterText,numbered,Paragraphe de liste1,lp1,Use Case List Paragraph,Маркер,ТЗ список,Абзац списка литеральный,Bulletr List Paragraph,1 Абзац списка,Обычный-1,Этапы"/>
    <w:basedOn w:val="a0"/>
    <w:link w:val="af2"/>
    <w:uiPriority w:val="34"/>
    <w:qFormat/>
    <w:rsid w:val="00C67489"/>
    <w:pPr>
      <w:spacing w:before="120" w:after="120" w:line="240" w:lineRule="auto"/>
      <w:ind w:left="708"/>
    </w:pPr>
    <w:rPr>
      <w:rFonts w:ascii="Times New Roman" w:eastAsia="Times New Roman" w:hAnsi="Times New Roman" w:cs="Times New Roman"/>
      <w:sz w:val="24"/>
      <w:szCs w:val="24"/>
      <w:lang w:val="x-none" w:eastAsia="x-none"/>
    </w:rPr>
  </w:style>
  <w:style w:type="character" w:customStyle="1" w:styleId="af2">
    <w:name w:val="Абзац списка Знак"/>
    <w:aliases w:val="Содержание. 2 уровень Знак,List Paragraph Знак,ПАРАГРАФ Знак,Bullet List Знак,FooterText Знак,numbered Знак,Paragraphe de liste1 Знак,lp1 Знак,Use Case List Paragraph Знак,Маркер Знак,ТЗ список Знак,Абзац списка литеральный Знак"/>
    <w:link w:val="af1"/>
    <w:uiPriority w:val="34"/>
    <w:qFormat/>
    <w:locked/>
    <w:rsid w:val="00C67489"/>
    <w:rPr>
      <w:rFonts w:ascii="Times New Roman" w:eastAsia="Times New Roman" w:hAnsi="Times New Roman" w:cs="Times New Roman"/>
      <w:sz w:val="24"/>
      <w:szCs w:val="24"/>
      <w:lang w:val="x-none" w:eastAsia="x-none"/>
    </w:rPr>
  </w:style>
  <w:style w:type="character" w:styleId="af3">
    <w:name w:val="Emphasis"/>
    <w:qFormat/>
    <w:rsid w:val="00C67489"/>
    <w:rPr>
      <w:rFonts w:cs="Times New Roman"/>
      <w:i/>
    </w:rPr>
  </w:style>
  <w:style w:type="paragraph" w:styleId="af4">
    <w:name w:val="Balloon Text"/>
    <w:basedOn w:val="a0"/>
    <w:link w:val="af5"/>
    <w:uiPriority w:val="99"/>
    <w:rsid w:val="00C67489"/>
    <w:pPr>
      <w:spacing w:after="0" w:line="240" w:lineRule="auto"/>
    </w:pPr>
    <w:rPr>
      <w:rFonts w:ascii="Segoe UI" w:eastAsia="Times New Roman" w:hAnsi="Segoe UI" w:cs="Times New Roman"/>
      <w:sz w:val="18"/>
      <w:szCs w:val="18"/>
      <w:lang w:val="x-none" w:eastAsia="x-none"/>
    </w:rPr>
  </w:style>
  <w:style w:type="character" w:customStyle="1" w:styleId="af5">
    <w:name w:val="Текст выноски Знак"/>
    <w:basedOn w:val="a1"/>
    <w:link w:val="af4"/>
    <w:uiPriority w:val="99"/>
    <w:rsid w:val="00C67489"/>
    <w:rPr>
      <w:rFonts w:ascii="Segoe UI" w:eastAsia="Times New Roman" w:hAnsi="Segoe UI" w:cs="Times New Roman"/>
      <w:sz w:val="18"/>
      <w:szCs w:val="18"/>
      <w:lang w:val="x-none" w:eastAsia="x-none"/>
    </w:rPr>
  </w:style>
  <w:style w:type="paragraph" w:customStyle="1" w:styleId="ConsPlusNormal">
    <w:name w:val="ConsPlusNormal"/>
    <w:qFormat/>
    <w:rsid w:val="00C6748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header"/>
    <w:basedOn w:val="a0"/>
    <w:link w:val="af7"/>
    <w:uiPriority w:val="99"/>
    <w:unhideWhenUsed/>
    <w:rsid w:val="00C67489"/>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7">
    <w:name w:val="Верхний колонтитул Знак"/>
    <w:basedOn w:val="a1"/>
    <w:link w:val="af6"/>
    <w:uiPriority w:val="99"/>
    <w:rsid w:val="00C6748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67489"/>
    <w:rPr>
      <w:rFonts w:cs="Times New Roman"/>
      <w:sz w:val="20"/>
      <w:szCs w:val="20"/>
    </w:rPr>
  </w:style>
  <w:style w:type="paragraph" w:styleId="af8">
    <w:name w:val="annotation text"/>
    <w:basedOn w:val="a0"/>
    <w:link w:val="af9"/>
    <w:uiPriority w:val="99"/>
    <w:unhideWhenUsed/>
    <w:rsid w:val="00C67489"/>
    <w:pPr>
      <w:spacing w:after="0" w:line="240" w:lineRule="auto"/>
    </w:pPr>
    <w:rPr>
      <w:rFonts w:ascii="Calibri" w:eastAsia="Times New Roman" w:hAnsi="Calibri" w:cs="Times New Roman"/>
      <w:sz w:val="20"/>
      <w:szCs w:val="20"/>
      <w:lang w:val="x-none" w:eastAsia="x-none"/>
    </w:rPr>
  </w:style>
  <w:style w:type="character" w:customStyle="1" w:styleId="af9">
    <w:name w:val="Текст примечания Знак"/>
    <w:basedOn w:val="a1"/>
    <w:link w:val="af8"/>
    <w:uiPriority w:val="99"/>
    <w:rsid w:val="00C67489"/>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C67489"/>
    <w:rPr>
      <w:rFonts w:cs="Times New Roman"/>
      <w:sz w:val="20"/>
      <w:szCs w:val="20"/>
    </w:rPr>
  </w:style>
  <w:style w:type="character" w:customStyle="1" w:styleId="111">
    <w:name w:val="Тема примечания Знак11"/>
    <w:uiPriority w:val="99"/>
    <w:rsid w:val="00C67489"/>
    <w:rPr>
      <w:rFonts w:cs="Times New Roman"/>
      <w:b/>
      <w:bCs/>
      <w:sz w:val="20"/>
      <w:szCs w:val="20"/>
    </w:rPr>
  </w:style>
  <w:style w:type="paragraph" w:styleId="afa">
    <w:name w:val="annotation subject"/>
    <w:basedOn w:val="af8"/>
    <w:next w:val="af8"/>
    <w:link w:val="afb"/>
    <w:uiPriority w:val="99"/>
    <w:unhideWhenUsed/>
    <w:rsid w:val="00C67489"/>
    <w:rPr>
      <w:rFonts w:ascii="Times New Roman" w:hAnsi="Times New Roman"/>
      <w:b/>
      <w:bCs/>
    </w:rPr>
  </w:style>
  <w:style w:type="character" w:customStyle="1" w:styleId="afb">
    <w:name w:val="Тема примечания Знак"/>
    <w:basedOn w:val="af9"/>
    <w:link w:val="afa"/>
    <w:uiPriority w:val="99"/>
    <w:rsid w:val="00C67489"/>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C67489"/>
    <w:rPr>
      <w:rFonts w:cs="Times New Roman"/>
      <w:b/>
      <w:bCs/>
      <w:sz w:val="20"/>
      <w:szCs w:val="20"/>
    </w:rPr>
  </w:style>
  <w:style w:type="paragraph" w:styleId="25">
    <w:name w:val="Body Text Indent 2"/>
    <w:basedOn w:val="a0"/>
    <w:link w:val="26"/>
    <w:rsid w:val="00C67489"/>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C67489"/>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C67489"/>
  </w:style>
  <w:style w:type="character" w:customStyle="1" w:styleId="afc">
    <w:name w:val="Цветовое выделение"/>
    <w:uiPriority w:val="99"/>
    <w:rsid w:val="00C67489"/>
    <w:rPr>
      <w:b/>
      <w:color w:val="26282F"/>
    </w:rPr>
  </w:style>
  <w:style w:type="character" w:customStyle="1" w:styleId="afd">
    <w:name w:val="Гипертекстовая ссылка"/>
    <w:uiPriority w:val="99"/>
    <w:rsid w:val="00C67489"/>
    <w:rPr>
      <w:b/>
      <w:color w:val="106BBE"/>
    </w:rPr>
  </w:style>
  <w:style w:type="character" w:customStyle="1" w:styleId="afe">
    <w:name w:val="Активная гипертекстовая ссылка"/>
    <w:uiPriority w:val="99"/>
    <w:rsid w:val="00C67489"/>
    <w:rPr>
      <w:b/>
      <w:color w:val="106BBE"/>
      <w:u w:val="single"/>
    </w:rPr>
  </w:style>
  <w:style w:type="paragraph" w:customStyle="1" w:styleId="aff">
    <w:name w:val="Внимание"/>
    <w:basedOn w:val="a0"/>
    <w:next w:val="a0"/>
    <w:uiPriority w:val="99"/>
    <w:qFormat/>
    <w:rsid w:val="00C6748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0">
    <w:name w:val="Внимание: криминал!!"/>
    <w:basedOn w:val="aff"/>
    <w:next w:val="a0"/>
    <w:uiPriority w:val="99"/>
    <w:qFormat/>
    <w:rsid w:val="00C67489"/>
  </w:style>
  <w:style w:type="paragraph" w:customStyle="1" w:styleId="aff1">
    <w:name w:val="Внимание: недобросовестность!"/>
    <w:basedOn w:val="aff"/>
    <w:next w:val="a0"/>
    <w:uiPriority w:val="99"/>
    <w:qFormat/>
    <w:rsid w:val="00C67489"/>
  </w:style>
  <w:style w:type="character" w:customStyle="1" w:styleId="aff2">
    <w:name w:val="Выделение для Базового Поиска"/>
    <w:uiPriority w:val="99"/>
    <w:rsid w:val="00C67489"/>
    <w:rPr>
      <w:b/>
      <w:color w:val="0058A9"/>
    </w:rPr>
  </w:style>
  <w:style w:type="character" w:customStyle="1" w:styleId="aff3">
    <w:name w:val="Выделение для Базового Поиска (курсив)"/>
    <w:uiPriority w:val="99"/>
    <w:rsid w:val="00C67489"/>
    <w:rPr>
      <w:b/>
      <w:i/>
      <w:color w:val="0058A9"/>
    </w:rPr>
  </w:style>
  <w:style w:type="paragraph" w:customStyle="1" w:styleId="aff4">
    <w:name w:val="Дочерний элемент списка"/>
    <w:basedOn w:val="a0"/>
    <w:next w:val="a0"/>
    <w:uiPriority w:val="99"/>
    <w:qFormat/>
    <w:rsid w:val="00C67489"/>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5">
    <w:name w:val="Основное меню (преемственное)"/>
    <w:basedOn w:val="a0"/>
    <w:next w:val="a0"/>
    <w:uiPriority w:val="99"/>
    <w:qFormat/>
    <w:rsid w:val="00C67489"/>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5"/>
    <w:next w:val="a0"/>
    <w:uiPriority w:val="99"/>
    <w:qFormat/>
    <w:rsid w:val="00C67489"/>
    <w:rPr>
      <w:b/>
      <w:bCs/>
      <w:color w:val="0058A9"/>
      <w:shd w:val="clear" w:color="auto" w:fill="ECE9D8"/>
    </w:rPr>
  </w:style>
  <w:style w:type="paragraph" w:customStyle="1" w:styleId="aff6">
    <w:name w:val="Заголовок группы контролов"/>
    <w:basedOn w:val="a0"/>
    <w:next w:val="a0"/>
    <w:uiPriority w:val="99"/>
    <w:qFormat/>
    <w:rsid w:val="00C67489"/>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7">
    <w:name w:val="Заголовок для информации об изменениях"/>
    <w:basedOn w:val="1"/>
    <w:next w:val="a0"/>
    <w:uiPriority w:val="99"/>
    <w:qFormat/>
    <w:rsid w:val="00C67489"/>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8">
    <w:name w:val="Заголовок распахивающейся части диалога"/>
    <w:basedOn w:val="a0"/>
    <w:next w:val="a0"/>
    <w:uiPriority w:val="99"/>
    <w:qFormat/>
    <w:rsid w:val="00C67489"/>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9">
    <w:name w:val="Заголовок своего сообщения"/>
    <w:uiPriority w:val="99"/>
    <w:rsid w:val="00C67489"/>
    <w:rPr>
      <w:b/>
      <w:color w:val="26282F"/>
    </w:rPr>
  </w:style>
  <w:style w:type="paragraph" w:customStyle="1" w:styleId="affa">
    <w:name w:val="Заголовок статьи"/>
    <w:basedOn w:val="a0"/>
    <w:next w:val="a0"/>
    <w:uiPriority w:val="99"/>
    <w:qFormat/>
    <w:rsid w:val="00C67489"/>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b">
    <w:name w:val="Заголовок чужого сообщения"/>
    <w:uiPriority w:val="99"/>
    <w:rsid w:val="00C67489"/>
    <w:rPr>
      <w:b/>
      <w:color w:val="FF0000"/>
    </w:rPr>
  </w:style>
  <w:style w:type="paragraph" w:customStyle="1" w:styleId="affc">
    <w:name w:val="Заголовок ЭР (левое окно)"/>
    <w:basedOn w:val="a0"/>
    <w:next w:val="a0"/>
    <w:uiPriority w:val="99"/>
    <w:qFormat/>
    <w:rsid w:val="00C67489"/>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d">
    <w:name w:val="Заголовок ЭР (правое окно)"/>
    <w:basedOn w:val="affc"/>
    <w:next w:val="a0"/>
    <w:uiPriority w:val="99"/>
    <w:qFormat/>
    <w:rsid w:val="00C67489"/>
    <w:pPr>
      <w:spacing w:after="0"/>
      <w:jc w:val="left"/>
    </w:pPr>
  </w:style>
  <w:style w:type="paragraph" w:customStyle="1" w:styleId="affe">
    <w:name w:val="Интерактивный заголовок"/>
    <w:basedOn w:val="16"/>
    <w:next w:val="a0"/>
    <w:uiPriority w:val="99"/>
    <w:qFormat/>
    <w:rsid w:val="00C67489"/>
    <w:rPr>
      <w:u w:val="single"/>
    </w:rPr>
  </w:style>
  <w:style w:type="paragraph" w:customStyle="1" w:styleId="afff">
    <w:name w:val="Текст информации об изменениях"/>
    <w:basedOn w:val="a0"/>
    <w:next w:val="a0"/>
    <w:uiPriority w:val="99"/>
    <w:qFormat/>
    <w:rsid w:val="00C67489"/>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0">
    <w:name w:val="Информация об изменениях"/>
    <w:basedOn w:val="afff"/>
    <w:next w:val="a0"/>
    <w:uiPriority w:val="99"/>
    <w:qFormat/>
    <w:rsid w:val="00C67489"/>
    <w:pPr>
      <w:spacing w:before="180"/>
      <w:ind w:left="360" w:right="360" w:firstLine="0"/>
    </w:pPr>
    <w:rPr>
      <w:shd w:val="clear" w:color="auto" w:fill="EAEFED"/>
    </w:rPr>
  </w:style>
  <w:style w:type="paragraph" w:customStyle="1" w:styleId="afff1">
    <w:name w:val="Текст (справка)"/>
    <w:basedOn w:val="a0"/>
    <w:next w:val="a0"/>
    <w:uiPriority w:val="99"/>
    <w:qFormat/>
    <w:rsid w:val="00C67489"/>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2">
    <w:name w:val="Комментарий"/>
    <w:basedOn w:val="afff1"/>
    <w:next w:val="a0"/>
    <w:uiPriority w:val="99"/>
    <w:qFormat/>
    <w:rsid w:val="00C67489"/>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0"/>
    <w:uiPriority w:val="99"/>
    <w:qFormat/>
    <w:rsid w:val="00C67489"/>
    <w:rPr>
      <w:i/>
      <w:iCs/>
    </w:rPr>
  </w:style>
  <w:style w:type="paragraph" w:customStyle="1" w:styleId="afff4">
    <w:name w:val="Текст (лев. подпись)"/>
    <w:basedOn w:val="a0"/>
    <w:next w:val="a0"/>
    <w:uiPriority w:val="99"/>
    <w:qFormat/>
    <w:rsid w:val="00C6748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5">
    <w:name w:val="Колонтитул (левый)"/>
    <w:basedOn w:val="afff4"/>
    <w:next w:val="a0"/>
    <w:uiPriority w:val="99"/>
    <w:qFormat/>
    <w:rsid w:val="00C67489"/>
    <w:rPr>
      <w:sz w:val="14"/>
      <w:szCs w:val="14"/>
    </w:rPr>
  </w:style>
  <w:style w:type="paragraph" w:customStyle="1" w:styleId="afff6">
    <w:name w:val="Текст (прав. подпись)"/>
    <w:basedOn w:val="a0"/>
    <w:next w:val="a0"/>
    <w:uiPriority w:val="99"/>
    <w:qFormat/>
    <w:rsid w:val="00C67489"/>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7">
    <w:name w:val="Колонтитул (правый)"/>
    <w:basedOn w:val="afff6"/>
    <w:next w:val="a0"/>
    <w:uiPriority w:val="99"/>
    <w:qFormat/>
    <w:rsid w:val="00C67489"/>
    <w:rPr>
      <w:sz w:val="14"/>
      <w:szCs w:val="14"/>
    </w:rPr>
  </w:style>
  <w:style w:type="paragraph" w:customStyle="1" w:styleId="afff8">
    <w:name w:val="Комментарий пользователя"/>
    <w:basedOn w:val="afff2"/>
    <w:next w:val="a0"/>
    <w:uiPriority w:val="99"/>
    <w:qFormat/>
    <w:rsid w:val="00C67489"/>
    <w:pPr>
      <w:jc w:val="left"/>
    </w:pPr>
    <w:rPr>
      <w:shd w:val="clear" w:color="auto" w:fill="FFDFE0"/>
    </w:rPr>
  </w:style>
  <w:style w:type="paragraph" w:customStyle="1" w:styleId="afff9">
    <w:name w:val="Куда обратиться?"/>
    <w:basedOn w:val="aff"/>
    <w:next w:val="a0"/>
    <w:uiPriority w:val="99"/>
    <w:qFormat/>
    <w:rsid w:val="00C67489"/>
  </w:style>
  <w:style w:type="paragraph" w:customStyle="1" w:styleId="afffa">
    <w:name w:val="Моноширинный"/>
    <w:basedOn w:val="a0"/>
    <w:next w:val="a0"/>
    <w:uiPriority w:val="99"/>
    <w:qFormat/>
    <w:rsid w:val="00C6748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b">
    <w:name w:val="Найденные слова"/>
    <w:uiPriority w:val="99"/>
    <w:rsid w:val="00C67489"/>
    <w:rPr>
      <w:b/>
      <w:color w:val="26282F"/>
      <w:shd w:val="clear" w:color="auto" w:fill="FFF580"/>
    </w:rPr>
  </w:style>
  <w:style w:type="paragraph" w:customStyle="1" w:styleId="afffc">
    <w:name w:val="Напишите нам"/>
    <w:basedOn w:val="a0"/>
    <w:next w:val="a0"/>
    <w:uiPriority w:val="99"/>
    <w:qFormat/>
    <w:rsid w:val="00C67489"/>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d">
    <w:name w:val="Не вступил в силу"/>
    <w:uiPriority w:val="99"/>
    <w:rsid w:val="00C67489"/>
    <w:rPr>
      <w:b/>
      <w:color w:val="000000"/>
      <w:shd w:val="clear" w:color="auto" w:fill="D8EDE8"/>
    </w:rPr>
  </w:style>
  <w:style w:type="paragraph" w:customStyle="1" w:styleId="afffe">
    <w:name w:val="Необходимые документы"/>
    <w:basedOn w:val="aff"/>
    <w:next w:val="a0"/>
    <w:uiPriority w:val="99"/>
    <w:qFormat/>
    <w:rsid w:val="00C67489"/>
    <w:pPr>
      <w:ind w:firstLine="118"/>
    </w:pPr>
  </w:style>
  <w:style w:type="paragraph" w:customStyle="1" w:styleId="affff">
    <w:name w:val="Нормальный (таблица)"/>
    <w:basedOn w:val="a0"/>
    <w:next w:val="a0"/>
    <w:uiPriority w:val="99"/>
    <w:qFormat/>
    <w:rsid w:val="00C67489"/>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0">
    <w:name w:val="Таблицы (моноширинный)"/>
    <w:basedOn w:val="a0"/>
    <w:next w:val="a0"/>
    <w:uiPriority w:val="99"/>
    <w:qFormat/>
    <w:rsid w:val="00C67489"/>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1">
    <w:name w:val="Оглавление"/>
    <w:basedOn w:val="affff0"/>
    <w:next w:val="a0"/>
    <w:uiPriority w:val="99"/>
    <w:qFormat/>
    <w:rsid w:val="00C67489"/>
    <w:pPr>
      <w:ind w:left="140"/>
    </w:pPr>
  </w:style>
  <w:style w:type="character" w:customStyle="1" w:styleId="affff2">
    <w:name w:val="Опечатки"/>
    <w:uiPriority w:val="99"/>
    <w:rsid w:val="00C67489"/>
    <w:rPr>
      <w:color w:val="FF0000"/>
    </w:rPr>
  </w:style>
  <w:style w:type="paragraph" w:customStyle="1" w:styleId="affff3">
    <w:name w:val="Переменная часть"/>
    <w:basedOn w:val="aff5"/>
    <w:next w:val="a0"/>
    <w:uiPriority w:val="99"/>
    <w:qFormat/>
    <w:rsid w:val="00C67489"/>
    <w:rPr>
      <w:sz w:val="18"/>
      <w:szCs w:val="18"/>
    </w:rPr>
  </w:style>
  <w:style w:type="paragraph" w:customStyle="1" w:styleId="affff4">
    <w:name w:val="Подвал для информации об изменениях"/>
    <w:basedOn w:val="1"/>
    <w:next w:val="a0"/>
    <w:uiPriority w:val="99"/>
    <w:qFormat/>
    <w:rsid w:val="00C67489"/>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5">
    <w:name w:val="Подзаголовок для информации об изменениях"/>
    <w:basedOn w:val="afff"/>
    <w:next w:val="a0"/>
    <w:uiPriority w:val="99"/>
    <w:qFormat/>
    <w:rsid w:val="00C67489"/>
    <w:rPr>
      <w:b/>
      <w:bCs/>
    </w:rPr>
  </w:style>
  <w:style w:type="paragraph" w:customStyle="1" w:styleId="affff6">
    <w:name w:val="Подчёркнуный текст"/>
    <w:basedOn w:val="a0"/>
    <w:next w:val="a0"/>
    <w:uiPriority w:val="99"/>
    <w:qFormat/>
    <w:rsid w:val="00C67489"/>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7">
    <w:name w:val="Постоянная часть"/>
    <w:basedOn w:val="aff5"/>
    <w:next w:val="a0"/>
    <w:uiPriority w:val="99"/>
    <w:qFormat/>
    <w:rsid w:val="00C67489"/>
    <w:rPr>
      <w:sz w:val="20"/>
      <w:szCs w:val="20"/>
    </w:rPr>
  </w:style>
  <w:style w:type="paragraph" w:customStyle="1" w:styleId="affff8">
    <w:name w:val="Прижатый влево"/>
    <w:basedOn w:val="a0"/>
    <w:next w:val="a0"/>
    <w:uiPriority w:val="99"/>
    <w:qFormat/>
    <w:rsid w:val="00C67489"/>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9">
    <w:name w:val="Пример."/>
    <w:basedOn w:val="aff"/>
    <w:next w:val="a0"/>
    <w:uiPriority w:val="99"/>
    <w:qFormat/>
    <w:rsid w:val="00C67489"/>
  </w:style>
  <w:style w:type="paragraph" w:customStyle="1" w:styleId="affffa">
    <w:name w:val="Примечание."/>
    <w:basedOn w:val="aff"/>
    <w:next w:val="a0"/>
    <w:uiPriority w:val="99"/>
    <w:qFormat/>
    <w:rsid w:val="00C67489"/>
  </w:style>
  <w:style w:type="character" w:customStyle="1" w:styleId="affffb">
    <w:name w:val="Продолжение ссылки"/>
    <w:uiPriority w:val="99"/>
    <w:rsid w:val="00C67489"/>
  </w:style>
  <w:style w:type="paragraph" w:customStyle="1" w:styleId="affffc">
    <w:name w:val="Словарная статья"/>
    <w:basedOn w:val="a0"/>
    <w:next w:val="a0"/>
    <w:uiPriority w:val="99"/>
    <w:qFormat/>
    <w:rsid w:val="00C67489"/>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d">
    <w:name w:val="Сравнение редакций"/>
    <w:uiPriority w:val="99"/>
    <w:rsid w:val="00C67489"/>
    <w:rPr>
      <w:b/>
      <w:color w:val="26282F"/>
    </w:rPr>
  </w:style>
  <w:style w:type="character" w:customStyle="1" w:styleId="affffe">
    <w:name w:val="Сравнение редакций. Добавленный фрагмент"/>
    <w:uiPriority w:val="99"/>
    <w:rsid w:val="00C67489"/>
    <w:rPr>
      <w:color w:val="000000"/>
      <w:shd w:val="clear" w:color="auto" w:fill="C1D7FF"/>
    </w:rPr>
  </w:style>
  <w:style w:type="character" w:customStyle="1" w:styleId="afffff">
    <w:name w:val="Сравнение редакций. Удаленный фрагмент"/>
    <w:uiPriority w:val="99"/>
    <w:rsid w:val="00C67489"/>
    <w:rPr>
      <w:color w:val="000000"/>
      <w:shd w:val="clear" w:color="auto" w:fill="C4C413"/>
    </w:rPr>
  </w:style>
  <w:style w:type="paragraph" w:customStyle="1" w:styleId="afffff0">
    <w:name w:val="Ссылка на официальную публикацию"/>
    <w:basedOn w:val="a0"/>
    <w:next w:val="a0"/>
    <w:uiPriority w:val="99"/>
    <w:qFormat/>
    <w:rsid w:val="00C67489"/>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1">
    <w:name w:val="Ссылка на утративший силу документ"/>
    <w:uiPriority w:val="99"/>
    <w:rsid w:val="00C67489"/>
    <w:rPr>
      <w:b/>
      <w:color w:val="749232"/>
    </w:rPr>
  </w:style>
  <w:style w:type="paragraph" w:customStyle="1" w:styleId="afffff2">
    <w:name w:val="Текст в таблице"/>
    <w:basedOn w:val="affff"/>
    <w:next w:val="a0"/>
    <w:uiPriority w:val="99"/>
    <w:qFormat/>
    <w:rsid w:val="00C67489"/>
    <w:pPr>
      <w:ind w:firstLine="500"/>
    </w:pPr>
  </w:style>
  <w:style w:type="paragraph" w:customStyle="1" w:styleId="afffff3">
    <w:name w:val="Текст ЭР (см. также)"/>
    <w:basedOn w:val="a0"/>
    <w:next w:val="a0"/>
    <w:uiPriority w:val="99"/>
    <w:qFormat/>
    <w:rsid w:val="00C67489"/>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4">
    <w:name w:val="Технический комментарий"/>
    <w:basedOn w:val="a0"/>
    <w:next w:val="a0"/>
    <w:uiPriority w:val="99"/>
    <w:qFormat/>
    <w:rsid w:val="00C67489"/>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5">
    <w:name w:val="Утратил силу"/>
    <w:uiPriority w:val="99"/>
    <w:rsid w:val="00C67489"/>
    <w:rPr>
      <w:b/>
      <w:strike/>
      <w:color w:val="666600"/>
    </w:rPr>
  </w:style>
  <w:style w:type="paragraph" w:customStyle="1" w:styleId="afffff6">
    <w:name w:val="Формула"/>
    <w:basedOn w:val="a0"/>
    <w:next w:val="a0"/>
    <w:uiPriority w:val="99"/>
    <w:qFormat/>
    <w:rsid w:val="00C67489"/>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7">
    <w:name w:val="Центрированный (таблица)"/>
    <w:basedOn w:val="affff"/>
    <w:next w:val="a0"/>
    <w:uiPriority w:val="99"/>
    <w:qFormat/>
    <w:rsid w:val="00C67489"/>
    <w:pPr>
      <w:jc w:val="center"/>
    </w:pPr>
  </w:style>
  <w:style w:type="paragraph" w:customStyle="1" w:styleId="-">
    <w:name w:val="ЭР-содержание (правое окно)"/>
    <w:basedOn w:val="a0"/>
    <w:next w:val="a0"/>
    <w:uiPriority w:val="99"/>
    <w:qFormat/>
    <w:rsid w:val="00C67489"/>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C6748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8">
    <w:name w:val="annotation reference"/>
    <w:uiPriority w:val="99"/>
    <w:unhideWhenUsed/>
    <w:rsid w:val="00C67489"/>
    <w:rPr>
      <w:rFonts w:cs="Times New Roman"/>
      <w:sz w:val="16"/>
    </w:rPr>
  </w:style>
  <w:style w:type="paragraph" w:styleId="41">
    <w:name w:val="toc 4"/>
    <w:basedOn w:val="a0"/>
    <w:next w:val="a0"/>
    <w:autoRedefine/>
    <w:uiPriority w:val="39"/>
    <w:rsid w:val="00C67489"/>
    <w:pPr>
      <w:spacing w:after="0" w:line="240" w:lineRule="auto"/>
      <w:ind w:left="720"/>
    </w:pPr>
    <w:rPr>
      <w:rFonts w:ascii="Calibri" w:eastAsia="Times New Roman" w:hAnsi="Calibri" w:cs="Calibri"/>
      <w:sz w:val="20"/>
      <w:szCs w:val="20"/>
      <w:lang w:eastAsia="ru-RU"/>
    </w:rPr>
  </w:style>
  <w:style w:type="paragraph" w:styleId="51">
    <w:name w:val="toc 5"/>
    <w:basedOn w:val="a0"/>
    <w:next w:val="a0"/>
    <w:autoRedefine/>
    <w:uiPriority w:val="39"/>
    <w:rsid w:val="00C67489"/>
    <w:pPr>
      <w:spacing w:after="0" w:line="240" w:lineRule="auto"/>
      <w:ind w:left="960"/>
    </w:pPr>
    <w:rPr>
      <w:rFonts w:ascii="Calibri" w:eastAsia="Times New Roman" w:hAnsi="Calibri" w:cs="Calibri"/>
      <w:sz w:val="20"/>
      <w:szCs w:val="20"/>
      <w:lang w:eastAsia="ru-RU"/>
    </w:rPr>
  </w:style>
  <w:style w:type="paragraph" w:styleId="61">
    <w:name w:val="toc 6"/>
    <w:basedOn w:val="a0"/>
    <w:next w:val="a0"/>
    <w:autoRedefine/>
    <w:uiPriority w:val="39"/>
    <w:rsid w:val="00C67489"/>
    <w:pPr>
      <w:spacing w:after="0" w:line="240" w:lineRule="auto"/>
      <w:ind w:left="1200"/>
    </w:pPr>
    <w:rPr>
      <w:rFonts w:ascii="Calibri" w:eastAsia="Times New Roman" w:hAnsi="Calibri" w:cs="Calibri"/>
      <w:sz w:val="20"/>
      <w:szCs w:val="20"/>
      <w:lang w:eastAsia="ru-RU"/>
    </w:rPr>
  </w:style>
  <w:style w:type="paragraph" w:styleId="71">
    <w:name w:val="toc 7"/>
    <w:basedOn w:val="a0"/>
    <w:next w:val="a0"/>
    <w:autoRedefine/>
    <w:uiPriority w:val="39"/>
    <w:rsid w:val="00C67489"/>
    <w:pPr>
      <w:spacing w:after="0" w:line="240" w:lineRule="auto"/>
      <w:ind w:left="1440"/>
    </w:pPr>
    <w:rPr>
      <w:rFonts w:ascii="Calibri" w:eastAsia="Times New Roman" w:hAnsi="Calibri" w:cs="Calibri"/>
      <w:sz w:val="20"/>
      <w:szCs w:val="20"/>
      <w:lang w:eastAsia="ru-RU"/>
    </w:rPr>
  </w:style>
  <w:style w:type="paragraph" w:styleId="81">
    <w:name w:val="toc 8"/>
    <w:basedOn w:val="a0"/>
    <w:next w:val="a0"/>
    <w:autoRedefine/>
    <w:uiPriority w:val="39"/>
    <w:rsid w:val="00C67489"/>
    <w:pPr>
      <w:spacing w:after="0" w:line="240" w:lineRule="auto"/>
      <w:ind w:left="1680"/>
    </w:pPr>
    <w:rPr>
      <w:rFonts w:ascii="Calibri" w:eastAsia="Times New Roman" w:hAnsi="Calibri" w:cs="Calibri"/>
      <w:sz w:val="20"/>
      <w:szCs w:val="20"/>
      <w:lang w:eastAsia="ru-RU"/>
    </w:rPr>
  </w:style>
  <w:style w:type="paragraph" w:styleId="91">
    <w:name w:val="toc 9"/>
    <w:basedOn w:val="a0"/>
    <w:next w:val="a0"/>
    <w:autoRedefine/>
    <w:uiPriority w:val="39"/>
    <w:rsid w:val="00C67489"/>
    <w:pPr>
      <w:spacing w:after="0" w:line="240" w:lineRule="auto"/>
      <w:ind w:left="1920"/>
    </w:pPr>
    <w:rPr>
      <w:rFonts w:ascii="Calibri" w:eastAsia="Times New Roman" w:hAnsi="Calibri" w:cs="Calibri"/>
      <w:sz w:val="20"/>
      <w:szCs w:val="20"/>
      <w:lang w:eastAsia="ru-RU"/>
    </w:rPr>
  </w:style>
  <w:style w:type="paragraph" w:customStyle="1" w:styleId="s1">
    <w:name w:val="s_1"/>
    <w:basedOn w:val="a0"/>
    <w:qFormat/>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9">
    <w:name w:val="Table Grid"/>
    <w:basedOn w:val="a2"/>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a">
    <w:name w:val="endnote text"/>
    <w:basedOn w:val="a0"/>
    <w:link w:val="afffffb"/>
    <w:uiPriority w:val="99"/>
    <w:semiHidden/>
    <w:unhideWhenUsed/>
    <w:rsid w:val="00C67489"/>
    <w:pPr>
      <w:spacing w:after="0" w:line="240" w:lineRule="auto"/>
    </w:pPr>
    <w:rPr>
      <w:rFonts w:ascii="Calibri" w:eastAsia="Times New Roman" w:hAnsi="Calibri" w:cs="Times New Roman"/>
      <w:sz w:val="20"/>
      <w:szCs w:val="20"/>
      <w:lang w:val="x-none" w:eastAsia="x-none"/>
    </w:rPr>
  </w:style>
  <w:style w:type="character" w:customStyle="1" w:styleId="afffffb">
    <w:name w:val="Текст концевой сноски Знак"/>
    <w:basedOn w:val="a1"/>
    <w:link w:val="afffffa"/>
    <w:uiPriority w:val="99"/>
    <w:semiHidden/>
    <w:rsid w:val="00C67489"/>
    <w:rPr>
      <w:rFonts w:ascii="Calibri" w:eastAsia="Times New Roman" w:hAnsi="Calibri" w:cs="Times New Roman"/>
      <w:sz w:val="20"/>
      <w:szCs w:val="20"/>
      <w:lang w:val="x-none" w:eastAsia="x-none"/>
    </w:rPr>
  </w:style>
  <w:style w:type="character" w:styleId="afffffc">
    <w:name w:val="endnote reference"/>
    <w:uiPriority w:val="99"/>
    <w:semiHidden/>
    <w:unhideWhenUsed/>
    <w:rsid w:val="00C67489"/>
    <w:rPr>
      <w:rFonts w:cs="Times New Roman"/>
      <w:vertAlign w:val="superscript"/>
    </w:rPr>
  </w:style>
  <w:style w:type="character" w:styleId="afffffd">
    <w:name w:val="Strong"/>
    <w:uiPriority w:val="22"/>
    <w:qFormat/>
    <w:rsid w:val="00C67489"/>
    <w:rPr>
      <w:b/>
      <w:bCs/>
    </w:rPr>
  </w:style>
  <w:style w:type="table" w:customStyle="1" w:styleId="TableNormal">
    <w:name w:val="Table Normal"/>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C67489"/>
    <w:pPr>
      <w:widowControl w:val="0"/>
      <w:autoSpaceDE w:val="0"/>
      <w:autoSpaceDN w:val="0"/>
      <w:spacing w:after="0" w:line="240" w:lineRule="auto"/>
      <w:ind w:left="9"/>
    </w:pPr>
    <w:rPr>
      <w:rFonts w:ascii="Times New Roman" w:eastAsia="Times New Roman" w:hAnsi="Times New Roman" w:cs="Times New Roman"/>
    </w:rPr>
  </w:style>
  <w:style w:type="character" w:styleId="afffffe">
    <w:name w:val="FollowedHyperlink"/>
    <w:uiPriority w:val="99"/>
    <w:unhideWhenUsed/>
    <w:rsid w:val="00C67489"/>
    <w:rPr>
      <w:color w:val="0000FF"/>
      <w:u w:val="single"/>
    </w:rPr>
  </w:style>
  <w:style w:type="character" w:styleId="affffff">
    <w:name w:val="Subtle Emphasis"/>
    <w:uiPriority w:val="19"/>
    <w:qFormat/>
    <w:rsid w:val="00C67489"/>
    <w:rPr>
      <w:i/>
      <w:iCs/>
      <w:color w:val="404040"/>
    </w:rPr>
  </w:style>
  <w:style w:type="paragraph" w:styleId="affffff0">
    <w:name w:val="No Spacing"/>
    <w:basedOn w:val="a0"/>
    <w:link w:val="affffff1"/>
    <w:uiPriority w:val="99"/>
    <w:qFormat/>
    <w:rsid w:val="00C67489"/>
    <w:pPr>
      <w:spacing w:after="0" w:line="240" w:lineRule="auto"/>
      <w:jc w:val="both"/>
    </w:pPr>
    <w:rPr>
      <w:rFonts w:ascii="Times New Roman" w:eastAsia="Times New Roman" w:hAnsi="Times New Roman" w:cs="Times New Roman"/>
      <w:sz w:val="24"/>
      <w:szCs w:val="24"/>
    </w:rPr>
  </w:style>
  <w:style w:type="character" w:customStyle="1" w:styleId="affffff1">
    <w:name w:val="Без интервала Знак"/>
    <w:link w:val="affffff0"/>
    <w:uiPriority w:val="99"/>
    <w:locked/>
    <w:rsid w:val="00C67489"/>
    <w:rPr>
      <w:rFonts w:ascii="Times New Roman" w:eastAsia="Times New Roman" w:hAnsi="Times New Roman" w:cs="Times New Roman"/>
      <w:sz w:val="24"/>
      <w:szCs w:val="24"/>
    </w:rPr>
  </w:style>
  <w:style w:type="character" w:customStyle="1" w:styleId="affffff2">
    <w:name w:val="Основной текст_"/>
    <w:link w:val="17"/>
    <w:locked/>
    <w:rsid w:val="00C67489"/>
    <w:rPr>
      <w:rFonts w:ascii="Arial" w:hAnsi="Arial"/>
      <w:sz w:val="16"/>
      <w:shd w:val="clear" w:color="auto" w:fill="FFFFFF"/>
    </w:rPr>
  </w:style>
  <w:style w:type="paragraph" w:customStyle="1" w:styleId="17">
    <w:name w:val="Основной текст1"/>
    <w:basedOn w:val="a0"/>
    <w:link w:val="affffff2"/>
    <w:rsid w:val="00C67489"/>
    <w:pPr>
      <w:shd w:val="clear" w:color="auto" w:fill="FFFFFF"/>
      <w:spacing w:before="60" w:after="120" w:line="221" w:lineRule="exact"/>
    </w:pPr>
    <w:rPr>
      <w:rFonts w:ascii="Arial" w:hAnsi="Arial"/>
      <w:sz w:val="16"/>
    </w:rPr>
  </w:style>
  <w:style w:type="character" w:customStyle="1" w:styleId="markedcontent">
    <w:name w:val="markedcontent"/>
    <w:rsid w:val="00C67489"/>
  </w:style>
  <w:style w:type="paragraph" w:customStyle="1" w:styleId="228bf8a64b8551e1msonormal">
    <w:name w:val="228bf8a64b8551e1msonormal"/>
    <w:basedOn w:val="a0"/>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3">
    <w:name w:val="Обычный (веб) Знак"/>
    <w:aliases w:val="Обычный (Web)1 Знак,Обычный (Web) Знак,Обычный (веб)1 Знак,Обычный (Интернет) Знак1,Обычный (веб) Знак1 Знак1,Обычный (веб) Знак Знак Знак2,Обычный (веб) Знак Знак Знак Знак1,Обычный (веб) Знак Знак Знак Знак Знак Знак1"/>
    <w:locked/>
    <w:rsid w:val="00C67489"/>
    <w:rPr>
      <w:rFonts w:ascii="Times New Roman" w:hAnsi="Times New Roman"/>
      <w:sz w:val="24"/>
      <w:szCs w:val="24"/>
      <w:lang w:val="en-US" w:eastAsia="nl-NL"/>
    </w:rPr>
  </w:style>
  <w:style w:type="character" w:customStyle="1" w:styleId="dots">
    <w:name w:val="dots"/>
    <w:rsid w:val="00C67489"/>
  </w:style>
  <w:style w:type="paragraph" w:customStyle="1" w:styleId="c7">
    <w:name w:val="c7"/>
    <w:basedOn w:val="a0"/>
    <w:qFormat/>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rsid w:val="00C67489"/>
  </w:style>
  <w:style w:type="character" w:customStyle="1" w:styleId="c5">
    <w:name w:val="c5"/>
    <w:rsid w:val="00C67489"/>
  </w:style>
  <w:style w:type="character" w:customStyle="1" w:styleId="extended-textshort">
    <w:name w:val="extended-text__short"/>
    <w:rsid w:val="00C67489"/>
  </w:style>
  <w:style w:type="paragraph" w:styleId="affffff4">
    <w:name w:val="Subtitle"/>
    <w:basedOn w:val="a0"/>
    <w:next w:val="a0"/>
    <w:link w:val="affffff5"/>
    <w:uiPriority w:val="11"/>
    <w:qFormat/>
    <w:rsid w:val="00C67489"/>
    <w:pPr>
      <w:spacing w:after="60" w:line="240" w:lineRule="auto"/>
      <w:jc w:val="center"/>
      <w:outlineLvl w:val="1"/>
    </w:pPr>
    <w:rPr>
      <w:rFonts w:ascii="Cambria" w:eastAsia="Times New Roman" w:hAnsi="Cambria" w:cs="Times New Roman"/>
      <w:sz w:val="24"/>
      <w:szCs w:val="24"/>
      <w:lang w:eastAsia="ru-RU"/>
    </w:rPr>
  </w:style>
  <w:style w:type="character" w:customStyle="1" w:styleId="affffff5">
    <w:name w:val="Подзаголовок Знак"/>
    <w:basedOn w:val="a1"/>
    <w:link w:val="affffff4"/>
    <w:uiPriority w:val="11"/>
    <w:rsid w:val="00C67489"/>
    <w:rPr>
      <w:rFonts w:ascii="Cambria" w:eastAsia="Times New Roman" w:hAnsi="Cambria" w:cs="Times New Roman"/>
      <w:sz w:val="24"/>
      <w:szCs w:val="24"/>
      <w:lang w:eastAsia="ru-RU"/>
    </w:rPr>
  </w:style>
  <w:style w:type="character" w:customStyle="1" w:styleId="highlightedsearchterm">
    <w:name w:val="highlightedsearchterm"/>
    <w:rsid w:val="00C67489"/>
  </w:style>
  <w:style w:type="character" w:customStyle="1" w:styleId="googqs-tidbit">
    <w:name w:val="goog_qs-tidbit"/>
    <w:rsid w:val="00C67489"/>
  </w:style>
  <w:style w:type="paragraph" w:customStyle="1" w:styleId="210">
    <w:name w:val="Основной текст 21"/>
    <w:basedOn w:val="a0"/>
    <w:qFormat/>
    <w:rsid w:val="00C67489"/>
    <w:pPr>
      <w:overflowPunct w:val="0"/>
      <w:autoSpaceDE w:val="0"/>
      <w:autoSpaceDN w:val="0"/>
      <w:adjustRightInd w:val="0"/>
      <w:spacing w:after="0" w:line="240" w:lineRule="auto"/>
      <w:ind w:left="567"/>
    </w:pPr>
    <w:rPr>
      <w:rFonts w:ascii="Arial" w:eastAsia="Times New Roman" w:hAnsi="Arial" w:cs="Times New Roman"/>
      <w:sz w:val="24"/>
      <w:szCs w:val="20"/>
      <w:lang w:eastAsia="ru-RU"/>
    </w:rPr>
  </w:style>
  <w:style w:type="paragraph" w:styleId="affffff6">
    <w:name w:val="List"/>
    <w:basedOn w:val="a0"/>
    <w:uiPriority w:val="99"/>
    <w:rsid w:val="00C67489"/>
    <w:pPr>
      <w:spacing w:after="0" w:line="240" w:lineRule="auto"/>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0"/>
    <w:uiPriority w:val="99"/>
    <w:qFormat/>
    <w:rsid w:val="00C67489"/>
    <w:pPr>
      <w:widowControl w:val="0"/>
      <w:autoSpaceDE w:val="0"/>
      <w:autoSpaceDN w:val="0"/>
      <w:adjustRightInd w:val="0"/>
      <w:spacing w:after="0"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C67489"/>
    <w:rPr>
      <w:rFonts w:ascii="Times New Roman" w:hAnsi="Times New Roman" w:cs="Times New Roman"/>
      <w:b/>
      <w:bCs/>
      <w:sz w:val="20"/>
      <w:szCs w:val="20"/>
    </w:rPr>
  </w:style>
  <w:style w:type="character" w:customStyle="1" w:styleId="FontStyle193">
    <w:name w:val="Font Style193"/>
    <w:uiPriority w:val="99"/>
    <w:rsid w:val="00C67489"/>
    <w:rPr>
      <w:rFonts w:ascii="Arial" w:hAnsi="Arial"/>
      <w:b/>
      <w:sz w:val="50"/>
    </w:rPr>
  </w:style>
  <w:style w:type="character" w:customStyle="1" w:styleId="FontStyle151">
    <w:name w:val="Font Style151"/>
    <w:uiPriority w:val="99"/>
    <w:rsid w:val="00C67489"/>
    <w:rPr>
      <w:rFonts w:ascii="Arial" w:hAnsi="Arial"/>
      <w:b/>
      <w:smallCaps/>
      <w:spacing w:val="30"/>
      <w:sz w:val="44"/>
    </w:rPr>
  </w:style>
  <w:style w:type="character" w:customStyle="1" w:styleId="apple-style-span">
    <w:name w:val="apple-style-span"/>
    <w:rsid w:val="00C67489"/>
    <w:rPr>
      <w:rFonts w:cs="Times New Roman"/>
    </w:rPr>
  </w:style>
  <w:style w:type="character" w:customStyle="1" w:styleId="FontStyle153">
    <w:name w:val="Font Style153"/>
    <w:uiPriority w:val="99"/>
    <w:rsid w:val="00C67489"/>
    <w:rPr>
      <w:rFonts w:ascii="Bookman Old Style" w:hAnsi="Bookman Old Style"/>
      <w:spacing w:val="10"/>
      <w:sz w:val="44"/>
    </w:rPr>
  </w:style>
  <w:style w:type="paragraph" w:customStyle="1" w:styleId="310">
    <w:name w:val="Основной текст с отступом 31"/>
    <w:basedOn w:val="a0"/>
    <w:uiPriority w:val="99"/>
    <w:qFormat/>
    <w:rsid w:val="00C67489"/>
    <w:pPr>
      <w:overflowPunct w:val="0"/>
      <w:autoSpaceDE w:val="0"/>
      <w:autoSpaceDN w:val="0"/>
      <w:adjustRightInd w:val="0"/>
      <w:spacing w:after="0" w:line="240" w:lineRule="auto"/>
      <w:ind w:firstLine="720"/>
    </w:pPr>
    <w:rPr>
      <w:rFonts w:ascii="Times New Roman" w:eastAsia="Times New Roman" w:hAnsi="Times New Roman" w:cs="Calibri"/>
      <w:sz w:val="28"/>
      <w:szCs w:val="28"/>
      <w:lang w:eastAsia="ru-RU"/>
    </w:rPr>
  </w:style>
  <w:style w:type="character" w:customStyle="1" w:styleId="affffff7">
    <w:name w:val="Основной текст + Не полужирный"/>
    <w:aliases w:val="Курсив"/>
    <w:uiPriority w:val="99"/>
    <w:rsid w:val="00C67489"/>
    <w:rPr>
      <w:rFonts w:ascii="Times New Roman" w:hAnsi="Times New Roman" w:cs="Times New Roman"/>
      <w:i/>
      <w:iCs/>
      <w:sz w:val="23"/>
      <w:szCs w:val="23"/>
      <w:u w:val="none"/>
    </w:rPr>
  </w:style>
  <w:style w:type="character" w:customStyle="1" w:styleId="18">
    <w:name w:val="Основной текст Знак1"/>
    <w:uiPriority w:val="99"/>
    <w:rsid w:val="00C67489"/>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C67489"/>
    <w:rPr>
      <w:rFonts w:ascii="Times New Roman" w:hAnsi="Times New Roman"/>
      <w:i/>
      <w:iCs/>
      <w:sz w:val="23"/>
      <w:szCs w:val="23"/>
      <w:shd w:val="clear" w:color="auto" w:fill="FFFFFF"/>
    </w:rPr>
  </w:style>
  <w:style w:type="paragraph" w:customStyle="1" w:styleId="33">
    <w:name w:val="Основной текст (3)"/>
    <w:basedOn w:val="a0"/>
    <w:link w:val="32"/>
    <w:uiPriority w:val="99"/>
    <w:qFormat/>
    <w:rsid w:val="00C67489"/>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C67489"/>
    <w:rPr>
      <w:rFonts w:ascii="Times New Roman" w:hAnsi="Times New Roman" w:cs="Times New Roman"/>
      <w:i/>
      <w:iCs/>
      <w:spacing w:val="-2"/>
      <w:sz w:val="21"/>
      <w:szCs w:val="21"/>
      <w:u w:val="none"/>
    </w:rPr>
  </w:style>
  <w:style w:type="character" w:customStyle="1" w:styleId="affffff8">
    <w:name w:val="Основной текст + Курсив"/>
    <w:uiPriority w:val="99"/>
    <w:rsid w:val="00C67489"/>
    <w:rPr>
      <w:rFonts w:ascii="Times New Roman" w:hAnsi="Times New Roman" w:cs="Times New Roman"/>
      <w:b/>
      <w:bCs/>
      <w:i/>
      <w:iCs/>
      <w:sz w:val="23"/>
      <w:szCs w:val="23"/>
      <w:u w:val="none"/>
      <w:shd w:val="clear" w:color="auto" w:fill="FFFFFF"/>
    </w:rPr>
  </w:style>
  <w:style w:type="paragraph" w:customStyle="1" w:styleId="affffff9">
    <w:name w:val="Базовый"/>
    <w:qFormat/>
    <w:rsid w:val="00C67489"/>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2">
    <w:name w:val="Основной текст4"/>
    <w:basedOn w:val="a0"/>
    <w:qFormat/>
    <w:rsid w:val="00C67489"/>
    <w:pPr>
      <w:widowControl w:val="0"/>
      <w:shd w:val="clear" w:color="auto" w:fill="FFFFFF"/>
      <w:spacing w:before="420" w:after="240" w:line="298" w:lineRule="exact"/>
      <w:ind w:hanging="360"/>
      <w:jc w:val="both"/>
    </w:pPr>
    <w:rPr>
      <w:rFonts w:ascii="Calibri" w:eastAsia="Calibri" w:hAnsi="Calibri" w:cs="Calibri"/>
      <w:spacing w:val="2"/>
    </w:rPr>
  </w:style>
  <w:style w:type="paragraph" w:customStyle="1" w:styleId="Docsubtitle2">
    <w:name w:val="Doc subtitle2"/>
    <w:basedOn w:val="a0"/>
    <w:link w:val="Docsubtitle2Char"/>
    <w:qFormat/>
    <w:rsid w:val="00C67489"/>
    <w:pPr>
      <w:spacing w:after="0" w:line="240" w:lineRule="auto"/>
    </w:pPr>
    <w:rPr>
      <w:rFonts w:ascii="Arial" w:eastAsia="Calibri" w:hAnsi="Arial" w:cs="Times New Roman"/>
      <w:sz w:val="28"/>
      <w:szCs w:val="28"/>
      <w:lang w:val="en-GB"/>
    </w:rPr>
  </w:style>
  <w:style w:type="character" w:customStyle="1" w:styleId="Docsubtitle2Char">
    <w:name w:val="Doc subtitle2 Char"/>
    <w:link w:val="Docsubtitle2"/>
    <w:rsid w:val="00C67489"/>
    <w:rPr>
      <w:rFonts w:ascii="Arial" w:eastAsia="Calibri" w:hAnsi="Arial" w:cs="Times New Roman"/>
      <w:sz w:val="28"/>
      <w:szCs w:val="28"/>
      <w:lang w:val="en-GB"/>
    </w:rPr>
  </w:style>
  <w:style w:type="paragraph" w:customStyle="1" w:styleId="Doctitle">
    <w:name w:val="Doc title"/>
    <w:basedOn w:val="a0"/>
    <w:qFormat/>
    <w:rsid w:val="00C67489"/>
    <w:pPr>
      <w:spacing w:after="0" w:line="240" w:lineRule="auto"/>
    </w:pPr>
    <w:rPr>
      <w:rFonts w:ascii="Arial" w:eastAsia="Times New Roman" w:hAnsi="Arial" w:cs="Times New Roman"/>
      <w:b/>
      <w:sz w:val="40"/>
      <w:szCs w:val="24"/>
      <w:lang w:val="en-GB"/>
    </w:rPr>
  </w:style>
  <w:style w:type="character" w:customStyle="1" w:styleId="colorgray">
    <w:name w:val="colorgray"/>
    <w:rsid w:val="00C67489"/>
  </w:style>
  <w:style w:type="numbering" w:customStyle="1" w:styleId="112">
    <w:name w:val="Нет списка11"/>
    <w:next w:val="a3"/>
    <w:semiHidden/>
    <w:rsid w:val="00C67489"/>
  </w:style>
  <w:style w:type="paragraph" w:styleId="affffffa">
    <w:name w:val="Body Text Indent"/>
    <w:aliases w:val="текст,Основной текст 1"/>
    <w:basedOn w:val="a0"/>
    <w:link w:val="affffffb"/>
    <w:uiPriority w:val="99"/>
    <w:rsid w:val="00C67489"/>
    <w:pPr>
      <w:spacing w:after="120" w:line="240" w:lineRule="auto"/>
      <w:ind w:left="283"/>
    </w:pPr>
    <w:rPr>
      <w:rFonts w:ascii="Times New Roman" w:eastAsia="Times New Roman" w:hAnsi="Times New Roman" w:cs="Times New Roman"/>
      <w:sz w:val="24"/>
      <w:szCs w:val="24"/>
      <w:lang w:eastAsia="ru-RU"/>
    </w:rPr>
  </w:style>
  <w:style w:type="character" w:customStyle="1" w:styleId="affffffb">
    <w:name w:val="Основной текст с отступом Знак"/>
    <w:aliases w:val="текст Знак,Основной текст 1 Знак"/>
    <w:basedOn w:val="a1"/>
    <w:link w:val="affffffa"/>
    <w:uiPriority w:val="99"/>
    <w:rsid w:val="00C67489"/>
    <w:rPr>
      <w:rFonts w:ascii="Times New Roman" w:eastAsia="Times New Roman" w:hAnsi="Times New Roman" w:cs="Times New Roman"/>
      <w:sz w:val="24"/>
      <w:szCs w:val="24"/>
      <w:lang w:eastAsia="ru-RU"/>
    </w:rPr>
  </w:style>
  <w:style w:type="paragraph" w:customStyle="1" w:styleId="c30">
    <w:name w:val="c30"/>
    <w:basedOn w:val="a0"/>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rsid w:val="00C67489"/>
  </w:style>
  <w:style w:type="character" w:customStyle="1" w:styleId="value">
    <w:name w:val="value"/>
    <w:rsid w:val="00C67489"/>
  </w:style>
  <w:style w:type="character" w:customStyle="1" w:styleId="27">
    <w:name w:val="Основной текст (2)_"/>
    <w:link w:val="28"/>
    <w:rsid w:val="00C67489"/>
    <w:rPr>
      <w:rFonts w:ascii="Times New Roman" w:hAnsi="Times New Roman"/>
      <w:b/>
      <w:bCs/>
      <w:sz w:val="18"/>
      <w:szCs w:val="18"/>
      <w:shd w:val="clear" w:color="auto" w:fill="FFFFFF"/>
    </w:rPr>
  </w:style>
  <w:style w:type="character" w:customStyle="1" w:styleId="211pt">
    <w:name w:val="Основной текст (2) + 11 pt;Не полужирный"/>
    <w:rsid w:val="00C67489"/>
    <w:rPr>
      <w:rFonts w:ascii="Times New Roman" w:hAnsi="Times New Roman"/>
      <w:b/>
      <w:bCs/>
      <w:color w:val="000000"/>
      <w:spacing w:val="0"/>
      <w:w w:val="100"/>
      <w:position w:val="0"/>
      <w:sz w:val="22"/>
      <w:szCs w:val="22"/>
      <w:shd w:val="clear" w:color="auto" w:fill="FFFFFF"/>
      <w:lang w:val="ru-RU" w:eastAsia="ru-RU" w:bidi="ru-RU"/>
    </w:rPr>
  </w:style>
  <w:style w:type="paragraph" w:customStyle="1" w:styleId="28">
    <w:name w:val="Основной текст (2)"/>
    <w:basedOn w:val="a0"/>
    <w:link w:val="27"/>
    <w:rsid w:val="00C67489"/>
    <w:pPr>
      <w:widowControl w:val="0"/>
      <w:shd w:val="clear" w:color="auto" w:fill="FFFFFF"/>
      <w:spacing w:before="180" w:after="180" w:line="0" w:lineRule="atLeast"/>
    </w:pPr>
    <w:rPr>
      <w:rFonts w:ascii="Times New Roman" w:hAnsi="Times New Roman"/>
      <w:b/>
      <w:bCs/>
      <w:sz w:val="18"/>
      <w:szCs w:val="18"/>
    </w:rPr>
  </w:style>
  <w:style w:type="character" w:customStyle="1" w:styleId="212pt">
    <w:name w:val="Основной текст (2) + 12 pt"/>
    <w:rsid w:val="00C6748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11">
    <w:name w:val="Цветной список - Акцент 11"/>
    <w:basedOn w:val="a0"/>
    <w:uiPriority w:val="99"/>
    <w:rsid w:val="00C67489"/>
    <w:pPr>
      <w:suppressAutoHyphens/>
      <w:spacing w:after="200" w:line="276" w:lineRule="auto"/>
      <w:ind w:left="720"/>
      <w:contextualSpacing/>
    </w:pPr>
    <w:rPr>
      <w:rFonts w:ascii="Calibri" w:eastAsia="Calibri" w:hAnsi="Calibri" w:cs="Times New Roman"/>
      <w:lang w:eastAsia="ar-SA"/>
    </w:rPr>
  </w:style>
  <w:style w:type="paragraph" w:styleId="34">
    <w:name w:val="Body Text 3"/>
    <w:basedOn w:val="a0"/>
    <w:link w:val="35"/>
    <w:uiPriority w:val="99"/>
    <w:rsid w:val="00C67489"/>
    <w:pPr>
      <w:spacing w:after="120" w:line="240" w:lineRule="auto"/>
    </w:pPr>
    <w:rPr>
      <w:rFonts w:ascii="Times New Roman" w:eastAsia="Calibri" w:hAnsi="Times New Roman" w:cs="Times New Roman"/>
      <w:sz w:val="16"/>
      <w:szCs w:val="16"/>
    </w:rPr>
  </w:style>
  <w:style w:type="character" w:customStyle="1" w:styleId="35">
    <w:name w:val="Основной текст 3 Знак"/>
    <w:basedOn w:val="a1"/>
    <w:link w:val="34"/>
    <w:uiPriority w:val="99"/>
    <w:rsid w:val="00C67489"/>
    <w:rPr>
      <w:rFonts w:ascii="Times New Roman" w:eastAsia="Calibri" w:hAnsi="Times New Roman" w:cs="Times New Roman"/>
      <w:sz w:val="16"/>
      <w:szCs w:val="16"/>
    </w:rPr>
  </w:style>
  <w:style w:type="paragraph" w:customStyle="1" w:styleId="affffffc">
    <w:name w:val="т"/>
    <w:rsid w:val="00C67489"/>
    <w:pPr>
      <w:shd w:val="clear" w:color="auto" w:fill="FFFFFF"/>
      <w:spacing w:after="0" w:line="240" w:lineRule="auto"/>
      <w:ind w:firstLine="709"/>
      <w:jc w:val="both"/>
    </w:pPr>
    <w:rPr>
      <w:rFonts w:ascii="Times New Roman" w:eastAsia="Times New Roman" w:hAnsi="Times New Roman" w:cs="Times New Roman"/>
      <w:sz w:val="28"/>
      <w:szCs w:val="28"/>
      <w:lang w:eastAsia="ru-RU"/>
    </w:rPr>
  </w:style>
  <w:style w:type="table" w:styleId="19">
    <w:name w:val="Table Grid 1"/>
    <w:basedOn w:val="a2"/>
    <w:uiPriority w:val="99"/>
    <w:rsid w:val="00C6748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HTML">
    <w:name w:val="HTML Preformatted"/>
    <w:basedOn w:val="a0"/>
    <w:link w:val="HTML0"/>
    <w:unhideWhenUsed/>
    <w:rsid w:val="00C674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C67489"/>
    <w:rPr>
      <w:rFonts w:ascii="Courier New" w:eastAsia="Times New Roman" w:hAnsi="Courier New" w:cs="Courier New"/>
      <w:sz w:val="20"/>
      <w:szCs w:val="20"/>
      <w:lang w:eastAsia="ru-RU"/>
    </w:rPr>
  </w:style>
  <w:style w:type="paragraph" w:customStyle="1" w:styleId="1a">
    <w:name w:val="Без интервала1"/>
    <w:link w:val="NoSpacingChar"/>
    <w:qFormat/>
    <w:rsid w:val="00C67489"/>
    <w:pPr>
      <w:spacing w:after="0" w:line="240" w:lineRule="auto"/>
    </w:pPr>
    <w:rPr>
      <w:rFonts w:ascii="Calibri" w:eastAsia="Times New Roman" w:hAnsi="Calibri" w:cs="Times New Roman"/>
      <w:lang w:eastAsia="ru-RU"/>
    </w:rPr>
  </w:style>
  <w:style w:type="character" w:customStyle="1" w:styleId="hl">
    <w:name w:val="hl"/>
    <w:rsid w:val="00C67489"/>
  </w:style>
  <w:style w:type="character" w:customStyle="1" w:styleId="WW8Num11z2">
    <w:name w:val="WW8Num11z2"/>
    <w:uiPriority w:val="99"/>
    <w:rsid w:val="00C67489"/>
    <w:rPr>
      <w:rFonts w:ascii="Wingdings" w:hAnsi="Wingdings" w:cs="Wingdings"/>
    </w:rPr>
  </w:style>
  <w:style w:type="paragraph" w:customStyle="1" w:styleId="affffffd">
    <w:name w:val="Сноска"/>
    <w:basedOn w:val="a0"/>
    <w:next w:val="a0"/>
    <w:uiPriority w:val="99"/>
    <w:rsid w:val="00C67489"/>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character" w:customStyle="1" w:styleId="eitempropertiestextinner">
    <w:name w:val="eitemproperties_textinner"/>
    <w:rsid w:val="00C67489"/>
  </w:style>
  <w:style w:type="paragraph" w:customStyle="1" w:styleId="txt">
    <w:name w:val="txt"/>
    <w:basedOn w:val="a0"/>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
    <w:name w:val="Абзац списка1"/>
    <w:basedOn w:val="a0"/>
    <w:uiPriority w:val="99"/>
    <w:qFormat/>
    <w:rsid w:val="00C67489"/>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
    <w:name w:val="Перечисление для таблиц"/>
    <w:basedOn w:val="a0"/>
    <w:uiPriority w:val="99"/>
    <w:rsid w:val="00C67489"/>
    <w:pPr>
      <w:numPr>
        <w:numId w:val="2"/>
      </w:numPr>
      <w:tabs>
        <w:tab w:val="left" w:pos="227"/>
      </w:tabs>
      <w:spacing w:after="0" w:line="240" w:lineRule="auto"/>
      <w:jc w:val="both"/>
    </w:pPr>
    <w:rPr>
      <w:rFonts w:ascii="Times New Roman" w:eastAsia="Times New Roman" w:hAnsi="Times New Roman" w:cs="Times New Roman"/>
      <w:lang w:eastAsia="ru-RU"/>
    </w:rPr>
  </w:style>
  <w:style w:type="character" w:customStyle="1" w:styleId="aa">
    <w:name w:val="Название Знак"/>
    <w:link w:val="12"/>
    <w:uiPriority w:val="99"/>
    <w:rsid w:val="00C67489"/>
    <w:rPr>
      <w:rFonts w:eastAsia="Calibri"/>
      <w:b/>
      <w:bCs/>
      <w:sz w:val="36"/>
      <w:szCs w:val="36"/>
    </w:rPr>
  </w:style>
  <w:style w:type="paragraph" w:customStyle="1" w:styleId="1c">
    <w:name w:val="Знак Знак1 Знак"/>
    <w:basedOn w:val="a0"/>
    <w:uiPriority w:val="99"/>
    <w:rsid w:val="00C67489"/>
    <w:pPr>
      <w:tabs>
        <w:tab w:val="left" w:pos="708"/>
      </w:tabs>
      <w:spacing w:line="240" w:lineRule="exact"/>
    </w:pPr>
    <w:rPr>
      <w:rFonts w:ascii="Verdana" w:eastAsia="Times New Roman" w:hAnsi="Verdana" w:cs="Verdana"/>
      <w:sz w:val="20"/>
      <w:szCs w:val="20"/>
      <w:lang w:val="en-US"/>
    </w:rPr>
  </w:style>
  <w:style w:type="paragraph" w:customStyle="1" w:styleId="29">
    <w:name w:val="Знак2"/>
    <w:basedOn w:val="a0"/>
    <w:uiPriority w:val="99"/>
    <w:qFormat/>
    <w:rsid w:val="00C67489"/>
    <w:pPr>
      <w:tabs>
        <w:tab w:val="left" w:pos="708"/>
      </w:tabs>
      <w:spacing w:line="240" w:lineRule="exact"/>
    </w:pPr>
    <w:rPr>
      <w:rFonts w:ascii="Verdana" w:eastAsia="Times New Roman" w:hAnsi="Verdana" w:cs="Verdana"/>
      <w:sz w:val="20"/>
      <w:szCs w:val="20"/>
      <w:lang w:val="en-US"/>
    </w:rPr>
  </w:style>
  <w:style w:type="character" w:customStyle="1" w:styleId="CommentTextChar">
    <w:name w:val="Comment Text Char"/>
    <w:uiPriority w:val="99"/>
    <w:semiHidden/>
    <w:locked/>
    <w:rsid w:val="00C67489"/>
    <w:rPr>
      <w:rFonts w:ascii="Times New Roman" w:hAnsi="Times New Roman"/>
      <w:sz w:val="20"/>
      <w:lang w:eastAsia="ru-RU"/>
    </w:rPr>
  </w:style>
  <w:style w:type="character" w:customStyle="1" w:styleId="BalloonTextChar">
    <w:name w:val="Balloon Text Char"/>
    <w:uiPriority w:val="99"/>
    <w:semiHidden/>
    <w:locked/>
    <w:rsid w:val="00C67489"/>
    <w:rPr>
      <w:rFonts w:ascii="Tahoma" w:hAnsi="Tahoma"/>
      <w:sz w:val="16"/>
      <w:lang w:eastAsia="ru-RU"/>
    </w:rPr>
  </w:style>
  <w:style w:type="character" w:customStyle="1" w:styleId="1d">
    <w:name w:val="Название Знак1"/>
    <w:uiPriority w:val="99"/>
    <w:locked/>
    <w:rsid w:val="00C67489"/>
    <w:rPr>
      <w:rFonts w:ascii="Calibri" w:hAnsi="Calibri"/>
      <w:b/>
      <w:sz w:val="36"/>
      <w:lang w:eastAsia="ru-RU"/>
    </w:rPr>
  </w:style>
  <w:style w:type="paragraph" w:customStyle="1" w:styleId="2a">
    <w:name w:val="Абзац списка2"/>
    <w:basedOn w:val="a0"/>
    <w:uiPriority w:val="99"/>
    <w:qFormat/>
    <w:rsid w:val="00C67489"/>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fffffe">
    <w:name w:val="Знак"/>
    <w:basedOn w:val="a0"/>
    <w:uiPriority w:val="99"/>
    <w:qFormat/>
    <w:rsid w:val="00C67489"/>
    <w:pPr>
      <w:spacing w:line="240" w:lineRule="exact"/>
    </w:pPr>
    <w:rPr>
      <w:rFonts w:ascii="Verdana" w:eastAsia="Times New Roman" w:hAnsi="Verdana" w:cs="Times New Roman"/>
      <w:sz w:val="20"/>
      <w:szCs w:val="20"/>
      <w:lang w:eastAsia="ru-RU"/>
    </w:rPr>
  </w:style>
  <w:style w:type="paragraph" w:customStyle="1" w:styleId="ConsPlusNonformat">
    <w:name w:val="ConsPlusNonformat"/>
    <w:uiPriority w:val="99"/>
    <w:rsid w:val="00C6748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1">
    <w:name w:val="Список 21"/>
    <w:basedOn w:val="a0"/>
    <w:uiPriority w:val="99"/>
    <w:qFormat/>
    <w:rsid w:val="00C67489"/>
    <w:pPr>
      <w:suppressAutoHyphens/>
      <w:spacing w:after="0" w:line="240" w:lineRule="auto"/>
      <w:ind w:left="566" w:hanging="283"/>
    </w:pPr>
    <w:rPr>
      <w:rFonts w:ascii="Arial" w:eastAsia="Times New Roman" w:hAnsi="Arial" w:cs="Arial"/>
      <w:sz w:val="24"/>
      <w:szCs w:val="28"/>
      <w:lang w:eastAsia="ar-SA"/>
    </w:rPr>
  </w:style>
  <w:style w:type="character" w:styleId="HTML1">
    <w:name w:val="HTML Cite"/>
    <w:uiPriority w:val="99"/>
    <w:rsid w:val="00C67489"/>
    <w:rPr>
      <w:rFonts w:cs="Times New Roman"/>
      <w:i/>
      <w:iCs/>
    </w:rPr>
  </w:style>
  <w:style w:type="character" w:customStyle="1" w:styleId="value2">
    <w:name w:val="value2"/>
    <w:uiPriority w:val="99"/>
    <w:rsid w:val="00C67489"/>
    <w:rPr>
      <w:rFonts w:cs="Times New Roman"/>
    </w:rPr>
  </w:style>
  <w:style w:type="paragraph" w:styleId="afffffff">
    <w:name w:val="Revision"/>
    <w:hidden/>
    <w:uiPriority w:val="99"/>
    <w:semiHidden/>
    <w:rsid w:val="00C67489"/>
    <w:pPr>
      <w:spacing w:after="0" w:line="240" w:lineRule="auto"/>
    </w:pPr>
    <w:rPr>
      <w:rFonts w:ascii="Times New Roman" w:eastAsia="Times New Roman" w:hAnsi="Times New Roman" w:cs="Times New Roman"/>
      <w:sz w:val="24"/>
      <w:szCs w:val="24"/>
      <w:lang w:eastAsia="ru-RU"/>
    </w:rPr>
  </w:style>
  <w:style w:type="character" w:customStyle="1" w:styleId="value14">
    <w:name w:val="value14"/>
    <w:uiPriority w:val="99"/>
    <w:rsid w:val="00C67489"/>
    <w:rPr>
      <w:rFonts w:cs="Times New Roman"/>
      <w:sz w:val="22"/>
      <w:szCs w:val="22"/>
    </w:rPr>
  </w:style>
  <w:style w:type="character" w:customStyle="1" w:styleId="hilight3">
    <w:name w:val="hilight3"/>
    <w:uiPriority w:val="99"/>
    <w:rsid w:val="00C67489"/>
    <w:rPr>
      <w:rFonts w:ascii="LatoWebSemibold" w:hAnsi="LatoWebSemibold" w:cs="Times New Roman"/>
      <w:i/>
      <w:iCs/>
      <w:shd w:val="clear" w:color="auto" w:fill="DDF5EE"/>
    </w:rPr>
  </w:style>
  <w:style w:type="character" w:customStyle="1" w:styleId="head16">
    <w:name w:val="head16"/>
    <w:uiPriority w:val="99"/>
    <w:rsid w:val="00C67489"/>
    <w:rPr>
      <w:rFonts w:ascii="LatoWebSemibold" w:hAnsi="LatoWebSemibold" w:cs="Times New Roman"/>
    </w:rPr>
  </w:style>
  <w:style w:type="character" w:customStyle="1" w:styleId="value15">
    <w:name w:val="value15"/>
    <w:uiPriority w:val="99"/>
    <w:rsid w:val="00C67489"/>
    <w:rPr>
      <w:rFonts w:cs="Times New Roman"/>
      <w:sz w:val="22"/>
      <w:szCs w:val="22"/>
    </w:rPr>
  </w:style>
  <w:style w:type="character" w:customStyle="1" w:styleId="head17">
    <w:name w:val="head17"/>
    <w:uiPriority w:val="99"/>
    <w:rsid w:val="00C67489"/>
    <w:rPr>
      <w:rFonts w:ascii="LatoWebSemibold" w:hAnsi="LatoWebSemibold" w:cs="Times New Roman"/>
    </w:rPr>
  </w:style>
  <w:style w:type="character" w:customStyle="1" w:styleId="value16">
    <w:name w:val="value16"/>
    <w:uiPriority w:val="99"/>
    <w:rsid w:val="00C67489"/>
    <w:rPr>
      <w:rFonts w:cs="Times New Roman"/>
      <w:sz w:val="22"/>
      <w:szCs w:val="22"/>
    </w:rPr>
  </w:style>
  <w:style w:type="character" w:customStyle="1" w:styleId="head18">
    <w:name w:val="head18"/>
    <w:uiPriority w:val="99"/>
    <w:rsid w:val="00C67489"/>
    <w:rPr>
      <w:rFonts w:ascii="LatoWebSemibold" w:hAnsi="LatoWebSemibold" w:cs="Times New Roman"/>
    </w:rPr>
  </w:style>
  <w:style w:type="character" w:customStyle="1" w:styleId="value17">
    <w:name w:val="value17"/>
    <w:uiPriority w:val="99"/>
    <w:rsid w:val="00C67489"/>
    <w:rPr>
      <w:rFonts w:cs="Times New Roman"/>
      <w:sz w:val="22"/>
      <w:szCs w:val="22"/>
    </w:rPr>
  </w:style>
  <w:style w:type="character" w:customStyle="1" w:styleId="head19">
    <w:name w:val="head19"/>
    <w:uiPriority w:val="99"/>
    <w:rsid w:val="00C67489"/>
    <w:rPr>
      <w:rFonts w:ascii="LatoWebSemibold" w:hAnsi="LatoWebSemibold" w:cs="Times New Roman"/>
    </w:rPr>
  </w:style>
  <w:style w:type="character" w:customStyle="1" w:styleId="value18">
    <w:name w:val="value18"/>
    <w:uiPriority w:val="99"/>
    <w:rsid w:val="00C67489"/>
    <w:rPr>
      <w:rFonts w:cs="Times New Roman"/>
      <w:sz w:val="22"/>
      <w:szCs w:val="22"/>
    </w:rPr>
  </w:style>
  <w:style w:type="character" w:customStyle="1" w:styleId="fontstyle01">
    <w:name w:val="fontstyle01"/>
    <w:rsid w:val="00C67489"/>
    <w:rPr>
      <w:rFonts w:ascii="Times New Roman" w:hAnsi="Times New Roman" w:cs="Times New Roman" w:hint="default"/>
      <w:b/>
      <w:bCs/>
      <w:i w:val="0"/>
      <w:iCs w:val="0"/>
      <w:color w:val="000000"/>
      <w:sz w:val="24"/>
      <w:szCs w:val="24"/>
    </w:rPr>
  </w:style>
  <w:style w:type="character" w:customStyle="1" w:styleId="hilight">
    <w:name w:val="hilight"/>
    <w:rsid w:val="00C67489"/>
  </w:style>
  <w:style w:type="character" w:customStyle="1" w:styleId="Fontstyle010">
    <w:name w:val="Fontstyle01"/>
    <w:uiPriority w:val="99"/>
    <w:rsid w:val="00C67489"/>
    <w:rPr>
      <w:rFonts w:ascii="Times New Roman" w:hAnsi="Times New Roman" w:cs="Times New Roman" w:hint="default"/>
      <w:b/>
      <w:bCs/>
      <w:i w:val="0"/>
      <w:iCs w:val="0"/>
      <w:color w:val="000000"/>
      <w:sz w:val="24"/>
      <w:szCs w:val="24"/>
    </w:rPr>
  </w:style>
  <w:style w:type="character" w:customStyle="1" w:styleId="Fontstyle21">
    <w:name w:val="Fontstyle21"/>
    <w:uiPriority w:val="99"/>
    <w:rsid w:val="00C67489"/>
    <w:rPr>
      <w:rFonts w:ascii="Times New Roman" w:hAnsi="Times New Roman" w:cs="Times New Roman" w:hint="default"/>
      <w:b w:val="0"/>
      <w:bCs w:val="0"/>
      <w:i w:val="0"/>
      <w:iCs w:val="0"/>
      <w:color w:val="000000"/>
      <w:sz w:val="28"/>
      <w:szCs w:val="28"/>
    </w:rPr>
  </w:style>
  <w:style w:type="character" w:customStyle="1" w:styleId="Value0">
    <w:name w:val="Value"/>
    <w:uiPriority w:val="99"/>
    <w:rsid w:val="00C67489"/>
  </w:style>
  <w:style w:type="character" w:customStyle="1" w:styleId="Hilight0">
    <w:name w:val="Hilight"/>
    <w:uiPriority w:val="99"/>
    <w:rsid w:val="00C67489"/>
  </w:style>
  <w:style w:type="character" w:customStyle="1" w:styleId="311">
    <w:name w:val="Основной текст 3 Знак1"/>
    <w:uiPriority w:val="99"/>
    <w:semiHidden/>
    <w:rsid w:val="00C67489"/>
    <w:rPr>
      <w:rFonts w:ascii="Calibri" w:eastAsia="Times New Roman" w:hAnsi="Calibri" w:cs="Times New Roman"/>
      <w:sz w:val="16"/>
      <w:szCs w:val="16"/>
      <w:lang w:eastAsia="ru-RU"/>
    </w:rPr>
  </w:style>
  <w:style w:type="character" w:customStyle="1" w:styleId="1e">
    <w:name w:val="Основной текст с отступом Знак1"/>
    <w:uiPriority w:val="99"/>
    <w:semiHidden/>
    <w:rsid w:val="00C67489"/>
    <w:rPr>
      <w:rFonts w:ascii="Calibri" w:eastAsia="Times New Roman" w:hAnsi="Calibri" w:cs="Times New Roman"/>
      <w:lang w:eastAsia="ru-RU"/>
    </w:rPr>
  </w:style>
  <w:style w:type="character" w:customStyle="1" w:styleId="212">
    <w:name w:val="Основной текст 2 Знак1"/>
    <w:uiPriority w:val="99"/>
    <w:semiHidden/>
    <w:rsid w:val="00C67489"/>
    <w:rPr>
      <w:rFonts w:ascii="Calibri" w:eastAsia="Times New Roman" w:hAnsi="Calibri" w:cs="Times New Roman"/>
      <w:lang w:eastAsia="ru-RU"/>
    </w:rPr>
  </w:style>
  <w:style w:type="character" w:customStyle="1" w:styleId="213">
    <w:name w:val="Основной текст с отступом 2 Знак1"/>
    <w:uiPriority w:val="99"/>
    <w:semiHidden/>
    <w:rsid w:val="00C67489"/>
    <w:rPr>
      <w:rFonts w:ascii="Calibri" w:eastAsia="Times New Roman" w:hAnsi="Calibri" w:cs="Times New Roman"/>
      <w:lang w:eastAsia="ru-RU"/>
    </w:rPr>
  </w:style>
  <w:style w:type="character" w:customStyle="1" w:styleId="Heading1Char">
    <w:name w:val="Heading 1 Char"/>
    <w:uiPriority w:val="9"/>
    <w:rsid w:val="00C67489"/>
    <w:rPr>
      <w:rFonts w:ascii="Cambria" w:eastAsia="Times New Roman" w:hAnsi="Cambria" w:cs="Times New Roman"/>
      <w:b/>
      <w:bCs/>
      <w:color w:val="365F91"/>
      <w:sz w:val="28"/>
      <w:szCs w:val="28"/>
    </w:rPr>
  </w:style>
  <w:style w:type="character" w:customStyle="1" w:styleId="Heading8Char">
    <w:name w:val="Heading 8 Char"/>
    <w:uiPriority w:val="9"/>
    <w:rsid w:val="00C67489"/>
    <w:rPr>
      <w:rFonts w:ascii="Cambria" w:eastAsia="Times New Roman" w:hAnsi="Cambria" w:cs="Times New Roman"/>
      <w:color w:val="404040"/>
      <w:sz w:val="20"/>
      <w:szCs w:val="20"/>
    </w:rPr>
  </w:style>
  <w:style w:type="character" w:styleId="afffffff0">
    <w:name w:val="Intense Emphasis"/>
    <w:uiPriority w:val="21"/>
    <w:qFormat/>
    <w:rsid w:val="00C67489"/>
    <w:rPr>
      <w:b/>
      <w:bCs/>
      <w:i/>
      <w:iCs/>
      <w:color w:val="4F81BD"/>
    </w:rPr>
  </w:style>
  <w:style w:type="paragraph" w:styleId="2b">
    <w:name w:val="Quote"/>
    <w:basedOn w:val="a0"/>
    <w:next w:val="a0"/>
    <w:link w:val="2c"/>
    <w:uiPriority w:val="29"/>
    <w:qFormat/>
    <w:rsid w:val="00C67489"/>
    <w:pPr>
      <w:spacing w:after="200" w:line="276" w:lineRule="auto"/>
    </w:pPr>
    <w:rPr>
      <w:rFonts w:ascii="Calibri" w:eastAsia="Times New Roman" w:hAnsi="Calibri" w:cs="Times New Roman"/>
      <w:i/>
      <w:iCs/>
      <w:color w:val="000000"/>
      <w:lang w:eastAsia="ru-RU"/>
    </w:rPr>
  </w:style>
  <w:style w:type="character" w:customStyle="1" w:styleId="2c">
    <w:name w:val="Цитата 2 Знак"/>
    <w:basedOn w:val="a1"/>
    <w:link w:val="2b"/>
    <w:uiPriority w:val="29"/>
    <w:rsid w:val="00C67489"/>
    <w:rPr>
      <w:rFonts w:ascii="Calibri" w:eastAsia="Times New Roman" w:hAnsi="Calibri" w:cs="Times New Roman"/>
      <w:i/>
      <w:iCs/>
      <w:color w:val="000000"/>
      <w:lang w:eastAsia="ru-RU"/>
    </w:rPr>
  </w:style>
  <w:style w:type="paragraph" w:styleId="afffffff1">
    <w:name w:val="Intense Quote"/>
    <w:basedOn w:val="a0"/>
    <w:next w:val="a0"/>
    <w:link w:val="afffffff2"/>
    <w:uiPriority w:val="30"/>
    <w:qFormat/>
    <w:rsid w:val="00C67489"/>
    <w:pPr>
      <w:pBdr>
        <w:bottom w:val="single" w:sz="4" w:space="4" w:color="4F81BD"/>
      </w:pBdr>
      <w:spacing w:before="200" w:after="280" w:line="276" w:lineRule="auto"/>
      <w:ind w:left="936" w:right="936"/>
    </w:pPr>
    <w:rPr>
      <w:rFonts w:ascii="Calibri" w:eastAsia="Times New Roman" w:hAnsi="Calibri" w:cs="Times New Roman"/>
      <w:b/>
      <w:bCs/>
      <w:i/>
      <w:iCs/>
      <w:color w:val="4F81BD"/>
      <w:lang w:eastAsia="ru-RU"/>
    </w:rPr>
  </w:style>
  <w:style w:type="character" w:customStyle="1" w:styleId="afffffff2">
    <w:name w:val="Выделенная цитата Знак"/>
    <w:basedOn w:val="a1"/>
    <w:link w:val="afffffff1"/>
    <w:uiPriority w:val="30"/>
    <w:rsid w:val="00C67489"/>
    <w:rPr>
      <w:rFonts w:ascii="Calibri" w:eastAsia="Times New Roman" w:hAnsi="Calibri" w:cs="Times New Roman"/>
      <w:b/>
      <w:bCs/>
      <w:i/>
      <w:iCs/>
      <w:color w:val="4F81BD"/>
      <w:lang w:eastAsia="ru-RU"/>
    </w:rPr>
  </w:style>
  <w:style w:type="character" w:styleId="afffffff3">
    <w:name w:val="Subtle Reference"/>
    <w:uiPriority w:val="31"/>
    <w:qFormat/>
    <w:rsid w:val="00C67489"/>
    <w:rPr>
      <w:smallCaps/>
      <w:color w:val="C0504D"/>
      <w:u w:val="single"/>
    </w:rPr>
  </w:style>
  <w:style w:type="character" w:styleId="afffffff4">
    <w:name w:val="Intense Reference"/>
    <w:uiPriority w:val="32"/>
    <w:qFormat/>
    <w:rsid w:val="00C67489"/>
    <w:rPr>
      <w:b/>
      <w:bCs/>
      <w:smallCaps/>
      <w:color w:val="C0504D"/>
      <w:spacing w:val="5"/>
      <w:u w:val="single"/>
    </w:rPr>
  </w:style>
  <w:style w:type="character" w:styleId="afffffff5">
    <w:name w:val="Book Title"/>
    <w:uiPriority w:val="33"/>
    <w:qFormat/>
    <w:rsid w:val="00C67489"/>
    <w:rPr>
      <w:b/>
      <w:bCs/>
      <w:smallCaps/>
      <w:spacing w:val="5"/>
    </w:rPr>
  </w:style>
  <w:style w:type="paragraph" w:styleId="afffffff6">
    <w:name w:val="Plain Text"/>
    <w:basedOn w:val="a0"/>
    <w:link w:val="afffffff7"/>
    <w:uiPriority w:val="99"/>
    <w:unhideWhenUsed/>
    <w:rsid w:val="00C67489"/>
    <w:pPr>
      <w:spacing w:after="0" w:line="240" w:lineRule="auto"/>
    </w:pPr>
    <w:rPr>
      <w:rFonts w:ascii="Courier New" w:eastAsia="Times New Roman" w:hAnsi="Courier New" w:cs="Courier New"/>
      <w:sz w:val="21"/>
      <w:szCs w:val="21"/>
      <w:lang w:eastAsia="ru-RU"/>
    </w:rPr>
  </w:style>
  <w:style w:type="character" w:customStyle="1" w:styleId="afffffff7">
    <w:name w:val="Текст Знак"/>
    <w:basedOn w:val="a1"/>
    <w:link w:val="afffffff6"/>
    <w:uiPriority w:val="99"/>
    <w:rsid w:val="00C67489"/>
    <w:rPr>
      <w:rFonts w:ascii="Courier New" w:eastAsia="Times New Roman" w:hAnsi="Courier New" w:cs="Courier New"/>
      <w:sz w:val="21"/>
      <w:szCs w:val="21"/>
      <w:lang w:eastAsia="ru-RU"/>
    </w:rPr>
  </w:style>
  <w:style w:type="paragraph" w:styleId="afffffff8">
    <w:name w:val="envelope address"/>
    <w:basedOn w:val="a0"/>
    <w:uiPriority w:val="99"/>
    <w:unhideWhenUsed/>
    <w:rsid w:val="00C67489"/>
    <w:pPr>
      <w:spacing w:after="0" w:line="240" w:lineRule="auto"/>
      <w:ind w:left="2880"/>
    </w:pPr>
    <w:rPr>
      <w:rFonts w:ascii="Cambria" w:eastAsia="Times New Roman" w:hAnsi="Cambria" w:cs="Times New Roman"/>
      <w:sz w:val="24"/>
      <w:lang w:eastAsia="ru-RU"/>
    </w:rPr>
  </w:style>
  <w:style w:type="paragraph" w:styleId="2d">
    <w:name w:val="envelope return"/>
    <w:basedOn w:val="a0"/>
    <w:uiPriority w:val="99"/>
    <w:unhideWhenUsed/>
    <w:rsid w:val="00C67489"/>
    <w:pPr>
      <w:spacing w:after="0" w:line="240" w:lineRule="auto"/>
    </w:pPr>
    <w:rPr>
      <w:rFonts w:ascii="Cambria" w:eastAsia="Times New Roman" w:hAnsi="Cambria" w:cs="Times New Roman"/>
      <w:sz w:val="20"/>
      <w:lang w:eastAsia="ru-RU"/>
    </w:rPr>
  </w:style>
  <w:style w:type="character" w:customStyle="1" w:styleId="1f">
    <w:name w:val="Неразрешенное упоминание1"/>
    <w:uiPriority w:val="99"/>
    <w:semiHidden/>
    <w:unhideWhenUsed/>
    <w:rsid w:val="00C67489"/>
    <w:rPr>
      <w:color w:val="605E5C"/>
      <w:shd w:val="clear" w:color="auto" w:fill="E1DFDD"/>
    </w:rPr>
  </w:style>
  <w:style w:type="character" w:customStyle="1" w:styleId="2e">
    <w:name w:val="Неразрешенное упоминание2"/>
    <w:uiPriority w:val="99"/>
    <w:semiHidden/>
    <w:unhideWhenUsed/>
    <w:rsid w:val="00C67489"/>
    <w:rPr>
      <w:color w:val="605E5C"/>
      <w:shd w:val="clear" w:color="auto" w:fill="E1DFDD"/>
    </w:rPr>
  </w:style>
  <w:style w:type="character" w:customStyle="1" w:styleId="36">
    <w:name w:val="Неразрешенное упоминание3"/>
    <w:uiPriority w:val="99"/>
    <w:semiHidden/>
    <w:unhideWhenUsed/>
    <w:rsid w:val="00C67489"/>
    <w:rPr>
      <w:color w:val="605E5C"/>
      <w:shd w:val="clear" w:color="auto" w:fill="E1DFDD"/>
    </w:rPr>
  </w:style>
  <w:style w:type="paragraph" w:customStyle="1" w:styleId="msonormal0">
    <w:name w:val="msonormal"/>
    <w:basedOn w:val="a0"/>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qFormat/>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0"/>
    <w:qFormat/>
    <w:rsid w:val="00C6748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5">
    <w:name w:val="xl65"/>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qFormat/>
    <w:rsid w:val="00C6748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8">
    <w:name w:val="xl68"/>
    <w:basedOn w:val="a0"/>
    <w:qFormat/>
    <w:rsid w:val="00C6748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0"/>
    <w:qFormat/>
    <w:rsid w:val="00C6748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0"/>
    <w:qFormat/>
    <w:rsid w:val="00C6748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qFormat/>
    <w:rsid w:val="00C67489"/>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0"/>
    <w:qFormat/>
    <w:rsid w:val="00C6748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qFormat/>
    <w:rsid w:val="00C67489"/>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qFormat/>
    <w:rsid w:val="00C6748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0"/>
    <w:qFormat/>
    <w:rsid w:val="00C67489"/>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0"/>
    <w:qFormat/>
    <w:rsid w:val="00C6748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7">
    <w:name w:val="xl77"/>
    <w:basedOn w:val="a0"/>
    <w:qFormat/>
    <w:rsid w:val="00C67489"/>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8">
    <w:name w:val="xl78"/>
    <w:basedOn w:val="a0"/>
    <w:qFormat/>
    <w:rsid w:val="00C6748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0"/>
    <w:qFormat/>
    <w:rsid w:val="00C6748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1">
    <w:name w:val="xl81"/>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2">
    <w:name w:val="xl82"/>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83">
    <w:name w:val="xl83"/>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84">
    <w:name w:val="xl84"/>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0"/>
    <w:qFormat/>
    <w:rsid w:val="00C674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0"/>
    <w:qFormat/>
    <w:rsid w:val="00C674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0"/>
    <w:qFormat/>
    <w:rsid w:val="00C674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qFormat/>
    <w:rsid w:val="00C67489"/>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qFormat/>
    <w:rsid w:val="00C674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0">
    <w:name w:val="xl90"/>
    <w:basedOn w:val="a0"/>
    <w:qFormat/>
    <w:rsid w:val="00C67489"/>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1">
    <w:name w:val="xl91"/>
    <w:basedOn w:val="a0"/>
    <w:qFormat/>
    <w:rsid w:val="00C67489"/>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0"/>
    <w:qFormat/>
    <w:rsid w:val="00C67489"/>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3">
    <w:name w:val="xl93"/>
    <w:basedOn w:val="a0"/>
    <w:qFormat/>
    <w:rsid w:val="00C67489"/>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4">
    <w:name w:val="xl94"/>
    <w:basedOn w:val="a0"/>
    <w:qFormat/>
    <w:rsid w:val="00C6748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5">
    <w:name w:val="xl95"/>
    <w:basedOn w:val="a0"/>
    <w:qFormat/>
    <w:rsid w:val="00C67489"/>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6">
    <w:name w:val="xl96"/>
    <w:basedOn w:val="a0"/>
    <w:qFormat/>
    <w:rsid w:val="00C6748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7">
    <w:name w:val="xl97"/>
    <w:basedOn w:val="a0"/>
    <w:qFormat/>
    <w:rsid w:val="00C6748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8">
    <w:name w:val="xl98"/>
    <w:basedOn w:val="a0"/>
    <w:qFormat/>
    <w:rsid w:val="00C6748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qFormat/>
    <w:rsid w:val="00C6748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ru-RU"/>
    </w:rPr>
  </w:style>
  <w:style w:type="paragraph" w:customStyle="1" w:styleId="xl100">
    <w:name w:val="xl100"/>
    <w:basedOn w:val="a0"/>
    <w:qFormat/>
    <w:rsid w:val="00C6748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1">
    <w:name w:val="xl101"/>
    <w:basedOn w:val="a0"/>
    <w:qFormat/>
    <w:rsid w:val="00C6748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2">
    <w:name w:val="xl102"/>
    <w:basedOn w:val="a0"/>
    <w:qFormat/>
    <w:rsid w:val="00C67489"/>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3">
    <w:name w:val="xl103"/>
    <w:basedOn w:val="a0"/>
    <w:qFormat/>
    <w:rsid w:val="00C6748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4">
    <w:name w:val="xl104"/>
    <w:basedOn w:val="a0"/>
    <w:qFormat/>
    <w:rsid w:val="00C6748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5">
    <w:name w:val="xl105"/>
    <w:basedOn w:val="a0"/>
    <w:qFormat/>
    <w:rsid w:val="00C67489"/>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6">
    <w:name w:val="xl106"/>
    <w:basedOn w:val="a0"/>
    <w:qFormat/>
    <w:rsid w:val="00C67489"/>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7">
    <w:name w:val="xl107"/>
    <w:basedOn w:val="a0"/>
    <w:qFormat/>
    <w:rsid w:val="00C67489"/>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8">
    <w:name w:val="xl108"/>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0"/>
    <w:qFormat/>
    <w:rsid w:val="00C67489"/>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
    <w:name w:val="xl110"/>
    <w:basedOn w:val="a0"/>
    <w:qFormat/>
    <w:rsid w:val="00C6748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1">
    <w:name w:val="xl111"/>
    <w:basedOn w:val="a0"/>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12">
    <w:name w:val="xl112"/>
    <w:basedOn w:val="a0"/>
    <w:qFormat/>
    <w:rsid w:val="00C67489"/>
    <w:pPr>
      <w:pBdr>
        <w:top w:val="single" w:sz="8"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3">
    <w:name w:val="xl113"/>
    <w:basedOn w:val="a0"/>
    <w:qFormat/>
    <w:rsid w:val="00C67489"/>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4">
    <w:name w:val="xl114"/>
    <w:basedOn w:val="a0"/>
    <w:qFormat/>
    <w:rsid w:val="00C67489"/>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5">
    <w:name w:val="xl115"/>
    <w:basedOn w:val="a0"/>
    <w:qFormat/>
    <w:rsid w:val="00C67489"/>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6">
    <w:name w:val="xl116"/>
    <w:basedOn w:val="a0"/>
    <w:qFormat/>
    <w:rsid w:val="00C67489"/>
    <w:pPr>
      <w:pBdr>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qFormat/>
    <w:rsid w:val="00C6748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18">
    <w:name w:val="xl118"/>
    <w:basedOn w:val="a0"/>
    <w:qFormat/>
    <w:rsid w:val="00C6748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qFormat/>
    <w:rsid w:val="00C6748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qFormat/>
    <w:rsid w:val="00C6748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qFormat/>
    <w:rsid w:val="00C6748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2">
    <w:name w:val="xl122"/>
    <w:basedOn w:val="a0"/>
    <w:qFormat/>
    <w:rsid w:val="00C6748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qFormat/>
    <w:rsid w:val="00C67489"/>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qFormat/>
    <w:rsid w:val="00C67489"/>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qFormat/>
    <w:rsid w:val="00C67489"/>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26">
    <w:name w:val="xl126"/>
    <w:basedOn w:val="a0"/>
    <w:qFormat/>
    <w:rsid w:val="00C67489"/>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27">
    <w:name w:val="xl127"/>
    <w:basedOn w:val="a0"/>
    <w:qFormat/>
    <w:rsid w:val="00C67489"/>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8">
    <w:name w:val="xl128"/>
    <w:basedOn w:val="a0"/>
    <w:qFormat/>
    <w:rsid w:val="00C67489"/>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29">
    <w:name w:val="xl129"/>
    <w:basedOn w:val="a0"/>
    <w:qFormat/>
    <w:rsid w:val="00C67489"/>
    <w:pPr>
      <w:pBdr>
        <w:top w:val="single" w:sz="8"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0">
    <w:name w:val="Обычный1"/>
    <w:qFormat/>
    <w:rsid w:val="00C67489"/>
    <w:pPr>
      <w:spacing w:after="0" w:line="240" w:lineRule="auto"/>
    </w:pPr>
    <w:rPr>
      <w:rFonts w:ascii="Times New Roman" w:eastAsia="Times New Roman" w:hAnsi="Times New Roman" w:cs="Times New Roman"/>
      <w:snapToGrid w:val="0"/>
      <w:sz w:val="20"/>
      <w:szCs w:val="20"/>
      <w:lang w:eastAsia="ru-RU"/>
    </w:rPr>
  </w:style>
  <w:style w:type="paragraph" w:customStyle="1" w:styleId="2f">
    <w:name w:val="Обычный2"/>
    <w:rsid w:val="00C67489"/>
    <w:pPr>
      <w:spacing w:after="0" w:line="240" w:lineRule="auto"/>
    </w:pPr>
    <w:rPr>
      <w:rFonts w:ascii="Times New Roman" w:eastAsia="Times New Roman" w:hAnsi="Times New Roman" w:cs="Times New Roman"/>
      <w:snapToGrid w:val="0"/>
      <w:sz w:val="20"/>
      <w:szCs w:val="20"/>
      <w:lang w:eastAsia="ru-RU"/>
    </w:rPr>
  </w:style>
  <w:style w:type="paragraph" w:customStyle="1" w:styleId="37">
    <w:name w:val="Обычный3"/>
    <w:rsid w:val="00C67489"/>
    <w:pPr>
      <w:spacing w:after="0" w:line="240" w:lineRule="auto"/>
    </w:pPr>
    <w:rPr>
      <w:rFonts w:ascii="Times New Roman" w:eastAsia="Times New Roman" w:hAnsi="Times New Roman" w:cs="Times New Roman"/>
      <w:snapToGrid w:val="0"/>
      <w:sz w:val="20"/>
      <w:szCs w:val="20"/>
      <w:lang w:eastAsia="ru-RU"/>
    </w:rPr>
  </w:style>
  <w:style w:type="character" w:customStyle="1" w:styleId="NoSpacingChar">
    <w:name w:val="No Spacing Char"/>
    <w:link w:val="1a"/>
    <w:locked/>
    <w:rsid w:val="00C67489"/>
    <w:rPr>
      <w:rFonts w:ascii="Calibri" w:eastAsia="Times New Roman" w:hAnsi="Calibri" w:cs="Times New Roman"/>
      <w:lang w:eastAsia="ru-RU"/>
    </w:rPr>
  </w:style>
  <w:style w:type="character" w:customStyle="1" w:styleId="0pt">
    <w:name w:val="Основной текст + Полужирный;Интервал 0 pt"/>
    <w:rsid w:val="00C67489"/>
    <w:rPr>
      <w:rFonts w:ascii="Times New Roman" w:eastAsia="Times New Roman" w:hAnsi="Times New Roman" w:cs="Times New Roman"/>
      <w:b/>
      <w:bCs/>
      <w:i w:val="0"/>
      <w:iCs w:val="0"/>
      <w:smallCaps w:val="0"/>
      <w:strike w:val="0"/>
      <w:color w:val="000000"/>
      <w:spacing w:val="2"/>
      <w:w w:val="100"/>
      <w:position w:val="0"/>
      <w:sz w:val="21"/>
      <w:szCs w:val="21"/>
      <w:u w:val="none"/>
      <w:shd w:val="clear" w:color="auto" w:fill="FFFFFF"/>
      <w:lang w:val="ru-RU" w:eastAsia="ru-RU" w:bidi="ru-RU"/>
    </w:rPr>
  </w:style>
  <w:style w:type="paragraph" w:customStyle="1" w:styleId="120">
    <w:name w:val="таблСлева12"/>
    <w:basedOn w:val="a0"/>
    <w:uiPriority w:val="3"/>
    <w:qFormat/>
    <w:rsid w:val="00C67489"/>
    <w:pPr>
      <w:snapToGrid w:val="0"/>
      <w:spacing w:after="0" w:line="240" w:lineRule="auto"/>
    </w:pPr>
    <w:rPr>
      <w:rFonts w:ascii="Times New Roman" w:eastAsia="Times New Roman" w:hAnsi="Times New Roman" w:cs="Times New Roman"/>
      <w:iCs/>
      <w:sz w:val="24"/>
      <w:szCs w:val="28"/>
      <w:lang w:eastAsia="ru-RU"/>
    </w:rPr>
  </w:style>
  <w:style w:type="table" w:customStyle="1" w:styleId="1f1">
    <w:name w:val="Сетка таблицы1"/>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3"/>
    <w:uiPriority w:val="99"/>
    <w:semiHidden/>
    <w:unhideWhenUsed/>
    <w:rsid w:val="00C67489"/>
  </w:style>
  <w:style w:type="paragraph" w:styleId="z-">
    <w:name w:val="HTML Bottom of Form"/>
    <w:basedOn w:val="a0"/>
    <w:next w:val="a0"/>
    <w:link w:val="z-0"/>
    <w:hidden/>
    <w:uiPriority w:val="99"/>
    <w:unhideWhenUsed/>
    <w:rsid w:val="00C67489"/>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0">
    <w:name w:val="z-Конец формы Знак"/>
    <w:basedOn w:val="a1"/>
    <w:link w:val="z-"/>
    <w:uiPriority w:val="99"/>
    <w:rsid w:val="00C67489"/>
    <w:rPr>
      <w:rFonts w:ascii="Arial" w:eastAsia="Times New Roman" w:hAnsi="Arial" w:cs="Times New Roman"/>
      <w:vanish/>
      <w:sz w:val="16"/>
      <w:szCs w:val="16"/>
      <w:lang w:val="x-none" w:eastAsia="x-none"/>
    </w:rPr>
  </w:style>
  <w:style w:type="paragraph" w:styleId="38">
    <w:name w:val="Body Text Indent 3"/>
    <w:basedOn w:val="a0"/>
    <w:link w:val="39"/>
    <w:uiPriority w:val="99"/>
    <w:rsid w:val="00C67489"/>
    <w:pPr>
      <w:spacing w:after="120" w:line="276" w:lineRule="auto"/>
      <w:ind w:left="283"/>
    </w:pPr>
    <w:rPr>
      <w:rFonts w:ascii="Calibri" w:eastAsia="Times New Roman" w:hAnsi="Calibri" w:cs="Times New Roman"/>
      <w:sz w:val="16"/>
      <w:szCs w:val="16"/>
      <w:lang w:val="x-none" w:eastAsia="x-none"/>
    </w:rPr>
  </w:style>
  <w:style w:type="character" w:customStyle="1" w:styleId="39">
    <w:name w:val="Основной текст с отступом 3 Знак"/>
    <w:basedOn w:val="a1"/>
    <w:link w:val="38"/>
    <w:uiPriority w:val="99"/>
    <w:rsid w:val="00C67489"/>
    <w:rPr>
      <w:rFonts w:ascii="Calibri" w:eastAsia="Times New Roman" w:hAnsi="Calibri" w:cs="Times New Roman"/>
      <w:sz w:val="16"/>
      <w:szCs w:val="16"/>
      <w:lang w:val="x-none" w:eastAsia="x-none"/>
    </w:rPr>
  </w:style>
  <w:style w:type="numbering" w:customStyle="1" w:styleId="1111">
    <w:name w:val="Нет списка1111"/>
    <w:next w:val="a3"/>
    <w:uiPriority w:val="99"/>
    <w:semiHidden/>
    <w:unhideWhenUsed/>
    <w:rsid w:val="00C67489"/>
  </w:style>
  <w:style w:type="table" w:customStyle="1" w:styleId="113">
    <w:name w:val="Сетка таблицы11"/>
    <w:basedOn w:val="a2"/>
    <w:next w:val="afffff9"/>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f0">
    <w:name w:val="Нет списка2"/>
    <w:next w:val="a3"/>
    <w:uiPriority w:val="99"/>
    <w:semiHidden/>
    <w:unhideWhenUsed/>
    <w:rsid w:val="00C67489"/>
  </w:style>
  <w:style w:type="table" w:customStyle="1" w:styleId="2f1">
    <w:name w:val="Сетка таблицы2"/>
    <w:basedOn w:val="a2"/>
    <w:next w:val="afffff9"/>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a">
    <w:name w:val="Нет списка3"/>
    <w:next w:val="a3"/>
    <w:uiPriority w:val="99"/>
    <w:semiHidden/>
    <w:unhideWhenUsed/>
    <w:rsid w:val="00C67489"/>
  </w:style>
  <w:style w:type="numbering" w:customStyle="1" w:styleId="43">
    <w:name w:val="Нет списка4"/>
    <w:next w:val="a3"/>
    <w:uiPriority w:val="99"/>
    <w:semiHidden/>
    <w:unhideWhenUsed/>
    <w:rsid w:val="00C67489"/>
  </w:style>
  <w:style w:type="table" w:customStyle="1" w:styleId="3b">
    <w:name w:val="Сетка таблицы3"/>
    <w:basedOn w:val="a2"/>
    <w:next w:val="afffff9"/>
    <w:uiPriority w:val="9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C67489"/>
  </w:style>
  <w:style w:type="character" w:customStyle="1" w:styleId="FontStyle11">
    <w:name w:val="Font Style11"/>
    <w:uiPriority w:val="99"/>
    <w:rsid w:val="00C67489"/>
    <w:rPr>
      <w:rFonts w:ascii="Times New Roman" w:hAnsi="Times New Roman" w:cs="Times New Roman" w:hint="default"/>
      <w:sz w:val="28"/>
      <w:szCs w:val="28"/>
    </w:rPr>
  </w:style>
  <w:style w:type="numbering" w:customStyle="1" w:styleId="11111">
    <w:name w:val="Нет списка11111"/>
    <w:next w:val="a3"/>
    <w:uiPriority w:val="99"/>
    <w:semiHidden/>
    <w:unhideWhenUsed/>
    <w:rsid w:val="00C67489"/>
  </w:style>
  <w:style w:type="paragraph" w:customStyle="1" w:styleId="c6">
    <w:name w:val="c6"/>
    <w:basedOn w:val="a0"/>
    <w:uiPriority w:val="99"/>
    <w:qFormat/>
    <w:rsid w:val="00C67489"/>
    <w:pPr>
      <w:widowControl w:val="0"/>
      <w:spacing w:before="100" w:beforeAutospacing="1" w:after="100" w:afterAutospacing="1" w:line="240" w:lineRule="auto"/>
      <w:jc w:val="both"/>
    </w:pPr>
    <w:rPr>
      <w:rFonts w:ascii="Times New Roman" w:eastAsia="Times New Roman" w:hAnsi="Times New Roman" w:cs="Calibri"/>
      <w:sz w:val="24"/>
      <w:szCs w:val="24"/>
      <w:lang w:eastAsia="ru-RU"/>
    </w:rPr>
  </w:style>
  <w:style w:type="table" w:customStyle="1" w:styleId="122">
    <w:name w:val="Сетка таблицы12"/>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a0"/>
    <w:uiPriority w:val="99"/>
    <w:qFormat/>
    <w:rsid w:val="00C67489"/>
    <w:pPr>
      <w:widowControl w:val="0"/>
      <w:spacing w:before="100" w:beforeAutospacing="1" w:after="100" w:afterAutospacing="1" w:line="240" w:lineRule="auto"/>
      <w:jc w:val="both"/>
    </w:pPr>
    <w:rPr>
      <w:rFonts w:ascii="Times New Roman" w:eastAsia="Times New Roman" w:hAnsi="Times New Roman" w:cs="Calibri"/>
      <w:sz w:val="24"/>
      <w:szCs w:val="24"/>
      <w:lang w:eastAsia="ru-RU"/>
    </w:rPr>
  </w:style>
  <w:style w:type="paragraph" w:customStyle="1" w:styleId="red">
    <w:name w:val="red"/>
    <w:basedOn w:val="a0"/>
    <w:uiPriority w:val="99"/>
    <w:qFormat/>
    <w:rsid w:val="00C67489"/>
    <w:pPr>
      <w:widowControl w:val="0"/>
      <w:spacing w:before="100" w:beforeAutospacing="1" w:after="100" w:afterAutospacing="1" w:line="240" w:lineRule="auto"/>
      <w:jc w:val="both"/>
    </w:pPr>
    <w:rPr>
      <w:rFonts w:ascii="Times New Roman" w:eastAsia="Times New Roman" w:hAnsi="Times New Roman" w:cs="Calibri"/>
      <w:sz w:val="24"/>
      <w:szCs w:val="24"/>
      <w:lang w:eastAsia="ru-RU"/>
    </w:rPr>
  </w:style>
  <w:style w:type="paragraph" w:customStyle="1" w:styleId="blue">
    <w:name w:val="blue"/>
    <w:basedOn w:val="a0"/>
    <w:uiPriority w:val="99"/>
    <w:qFormat/>
    <w:rsid w:val="00C67489"/>
    <w:pPr>
      <w:widowControl w:val="0"/>
      <w:spacing w:before="100" w:beforeAutospacing="1" w:after="100" w:afterAutospacing="1" w:line="240" w:lineRule="auto"/>
      <w:jc w:val="both"/>
    </w:pPr>
    <w:rPr>
      <w:rFonts w:ascii="Times New Roman" w:eastAsia="Times New Roman" w:hAnsi="Times New Roman" w:cs="Calibri"/>
      <w:sz w:val="24"/>
      <w:szCs w:val="24"/>
      <w:lang w:eastAsia="ru-RU"/>
    </w:rPr>
  </w:style>
  <w:style w:type="paragraph" w:customStyle="1" w:styleId="bpx">
    <w:name w:val="bpx"/>
    <w:basedOn w:val="a0"/>
    <w:uiPriority w:val="99"/>
    <w:qFormat/>
    <w:rsid w:val="00C67489"/>
    <w:pPr>
      <w:widowControl w:val="0"/>
      <w:spacing w:before="100" w:beforeAutospacing="1" w:after="100" w:afterAutospacing="1" w:line="240" w:lineRule="auto"/>
      <w:jc w:val="both"/>
    </w:pPr>
    <w:rPr>
      <w:rFonts w:ascii="Times New Roman" w:eastAsia="Times New Roman" w:hAnsi="Times New Roman" w:cs="Calibri"/>
      <w:sz w:val="24"/>
      <w:szCs w:val="24"/>
      <w:lang w:eastAsia="ru-RU"/>
    </w:rPr>
  </w:style>
  <w:style w:type="character" w:customStyle="1" w:styleId="c19">
    <w:name w:val="c19"/>
    <w:uiPriority w:val="99"/>
    <w:rsid w:val="00C67489"/>
  </w:style>
  <w:style w:type="paragraph" w:customStyle="1" w:styleId="Style4">
    <w:name w:val="Style4"/>
    <w:basedOn w:val="a0"/>
    <w:uiPriority w:val="99"/>
    <w:qFormat/>
    <w:rsid w:val="00C67489"/>
    <w:pPr>
      <w:widowControl w:val="0"/>
      <w:autoSpaceDE w:val="0"/>
      <w:autoSpaceDN w:val="0"/>
      <w:adjustRightInd w:val="0"/>
      <w:spacing w:after="0" w:line="432" w:lineRule="exact"/>
      <w:ind w:firstLine="710"/>
      <w:jc w:val="both"/>
    </w:pPr>
    <w:rPr>
      <w:rFonts w:ascii="Times New Roman" w:eastAsia="Times New Roman" w:hAnsi="Times New Roman" w:cs="Calibri"/>
      <w:sz w:val="24"/>
      <w:szCs w:val="24"/>
      <w:lang w:eastAsia="ru-RU"/>
    </w:rPr>
  </w:style>
  <w:style w:type="character" w:customStyle="1" w:styleId="FontStyle17">
    <w:name w:val="Font Style17"/>
    <w:uiPriority w:val="99"/>
    <w:rsid w:val="00C67489"/>
    <w:rPr>
      <w:rFonts w:ascii="Times New Roman" w:hAnsi="Times New Roman" w:cs="Times New Roman"/>
      <w:sz w:val="28"/>
      <w:szCs w:val="28"/>
    </w:rPr>
  </w:style>
  <w:style w:type="paragraph" w:customStyle="1" w:styleId="Style10">
    <w:name w:val="Style10"/>
    <w:basedOn w:val="a0"/>
    <w:uiPriority w:val="99"/>
    <w:qFormat/>
    <w:rsid w:val="00C67489"/>
    <w:pPr>
      <w:widowControl w:val="0"/>
      <w:autoSpaceDE w:val="0"/>
      <w:autoSpaceDN w:val="0"/>
      <w:adjustRightInd w:val="0"/>
      <w:spacing w:after="0" w:line="240" w:lineRule="auto"/>
      <w:jc w:val="both"/>
    </w:pPr>
    <w:rPr>
      <w:rFonts w:ascii="Times New Roman" w:eastAsia="Times New Roman" w:hAnsi="Times New Roman" w:cs="Calibri"/>
      <w:sz w:val="24"/>
      <w:szCs w:val="24"/>
      <w:lang w:eastAsia="ru-RU"/>
    </w:rPr>
  </w:style>
  <w:style w:type="character" w:customStyle="1" w:styleId="FontStyle14">
    <w:name w:val="Font Style14"/>
    <w:uiPriority w:val="99"/>
    <w:rsid w:val="00C67489"/>
    <w:rPr>
      <w:rFonts w:ascii="Times New Roman" w:hAnsi="Times New Roman" w:cs="Times New Roman"/>
      <w:sz w:val="28"/>
      <w:szCs w:val="28"/>
    </w:rPr>
  </w:style>
  <w:style w:type="character" w:customStyle="1" w:styleId="FontStyle12">
    <w:name w:val="Font Style12"/>
    <w:uiPriority w:val="99"/>
    <w:rsid w:val="00C67489"/>
    <w:rPr>
      <w:rFonts w:ascii="Times New Roman" w:hAnsi="Times New Roman" w:cs="Times New Roman"/>
      <w:sz w:val="28"/>
      <w:szCs w:val="28"/>
    </w:rPr>
  </w:style>
  <w:style w:type="paragraph" w:customStyle="1" w:styleId="Style5">
    <w:name w:val="Style5"/>
    <w:basedOn w:val="a0"/>
    <w:uiPriority w:val="99"/>
    <w:qFormat/>
    <w:rsid w:val="00C67489"/>
    <w:pPr>
      <w:widowControl w:val="0"/>
      <w:autoSpaceDE w:val="0"/>
      <w:autoSpaceDN w:val="0"/>
      <w:adjustRightInd w:val="0"/>
      <w:spacing w:after="0" w:line="494" w:lineRule="exact"/>
      <w:jc w:val="right"/>
    </w:pPr>
    <w:rPr>
      <w:rFonts w:ascii="Times New Roman" w:eastAsia="Times New Roman" w:hAnsi="Times New Roman" w:cs="Calibri"/>
      <w:sz w:val="24"/>
      <w:szCs w:val="24"/>
      <w:lang w:eastAsia="ru-RU"/>
    </w:rPr>
  </w:style>
  <w:style w:type="paragraph" w:customStyle="1" w:styleId="Style2">
    <w:name w:val="Style2"/>
    <w:basedOn w:val="a0"/>
    <w:uiPriority w:val="99"/>
    <w:qFormat/>
    <w:rsid w:val="00C67489"/>
    <w:pPr>
      <w:widowControl w:val="0"/>
      <w:autoSpaceDE w:val="0"/>
      <w:autoSpaceDN w:val="0"/>
      <w:adjustRightInd w:val="0"/>
      <w:spacing w:after="0" w:line="498" w:lineRule="exact"/>
      <w:ind w:firstLine="326"/>
      <w:jc w:val="both"/>
    </w:pPr>
    <w:rPr>
      <w:rFonts w:ascii="Times New Roman" w:eastAsia="Times New Roman" w:hAnsi="Times New Roman" w:cs="Calibri"/>
      <w:sz w:val="24"/>
      <w:szCs w:val="24"/>
      <w:lang w:eastAsia="ru-RU"/>
    </w:rPr>
  </w:style>
  <w:style w:type="character" w:customStyle="1" w:styleId="FontStyle15">
    <w:name w:val="Font Style15"/>
    <w:uiPriority w:val="99"/>
    <w:rsid w:val="00C67489"/>
    <w:rPr>
      <w:rFonts w:ascii="Times New Roman" w:hAnsi="Times New Roman" w:cs="Times New Roman"/>
      <w:sz w:val="24"/>
      <w:szCs w:val="24"/>
    </w:rPr>
  </w:style>
  <w:style w:type="paragraph" w:customStyle="1" w:styleId="Style6">
    <w:name w:val="Style6"/>
    <w:basedOn w:val="a0"/>
    <w:uiPriority w:val="99"/>
    <w:qFormat/>
    <w:rsid w:val="00C67489"/>
    <w:pPr>
      <w:widowControl w:val="0"/>
      <w:autoSpaceDE w:val="0"/>
      <w:autoSpaceDN w:val="0"/>
      <w:adjustRightInd w:val="0"/>
      <w:spacing w:after="0" w:line="240" w:lineRule="auto"/>
      <w:jc w:val="both"/>
    </w:pPr>
    <w:rPr>
      <w:rFonts w:ascii="Times New Roman" w:eastAsia="Times New Roman" w:hAnsi="Times New Roman" w:cs="Calibri"/>
      <w:sz w:val="24"/>
      <w:szCs w:val="24"/>
      <w:lang w:eastAsia="ru-RU"/>
    </w:rPr>
  </w:style>
  <w:style w:type="character" w:customStyle="1" w:styleId="FontStyle13">
    <w:name w:val="Font Style13"/>
    <w:uiPriority w:val="99"/>
    <w:rsid w:val="00C67489"/>
    <w:rPr>
      <w:rFonts w:ascii="Times New Roman" w:hAnsi="Times New Roman" w:cs="Times New Roman"/>
      <w:i/>
      <w:iCs/>
      <w:smallCaps/>
      <w:spacing w:val="20"/>
      <w:sz w:val="24"/>
      <w:szCs w:val="24"/>
    </w:rPr>
  </w:style>
  <w:style w:type="character" w:customStyle="1" w:styleId="FontStyle18">
    <w:name w:val="Font Style18"/>
    <w:uiPriority w:val="99"/>
    <w:rsid w:val="00C67489"/>
    <w:rPr>
      <w:rFonts w:ascii="Times New Roman" w:hAnsi="Times New Roman" w:cs="Times New Roman"/>
      <w:sz w:val="28"/>
      <w:szCs w:val="28"/>
    </w:rPr>
  </w:style>
  <w:style w:type="character" w:customStyle="1" w:styleId="FontStyle24">
    <w:name w:val="Font Style24"/>
    <w:uiPriority w:val="99"/>
    <w:rsid w:val="00C67489"/>
    <w:rPr>
      <w:rFonts w:ascii="Times New Roman" w:hAnsi="Times New Roman" w:cs="Times New Roman"/>
      <w:b/>
      <w:bCs/>
      <w:smallCaps/>
      <w:sz w:val="22"/>
      <w:szCs w:val="22"/>
    </w:rPr>
  </w:style>
  <w:style w:type="paragraph" w:customStyle="1" w:styleId="Style8">
    <w:name w:val="Style8"/>
    <w:basedOn w:val="a0"/>
    <w:uiPriority w:val="99"/>
    <w:qFormat/>
    <w:rsid w:val="00C67489"/>
    <w:pPr>
      <w:widowControl w:val="0"/>
      <w:autoSpaceDE w:val="0"/>
      <w:autoSpaceDN w:val="0"/>
      <w:adjustRightInd w:val="0"/>
      <w:spacing w:after="0" w:line="240" w:lineRule="auto"/>
      <w:jc w:val="both"/>
    </w:pPr>
    <w:rPr>
      <w:rFonts w:ascii="Georgia" w:eastAsia="Times New Roman" w:hAnsi="Georgia" w:cs="Georgia"/>
      <w:sz w:val="24"/>
      <w:szCs w:val="24"/>
      <w:lang w:eastAsia="ru-RU"/>
    </w:rPr>
  </w:style>
  <w:style w:type="character" w:customStyle="1" w:styleId="afffffff9">
    <w:name w:val="Основной Знак"/>
    <w:link w:val="afffffffa"/>
    <w:locked/>
    <w:rsid w:val="00C67489"/>
    <w:rPr>
      <w:rFonts w:ascii="NewtonCSanPin" w:hAnsi="NewtonCSanPin"/>
      <w:color w:val="000000"/>
      <w:sz w:val="21"/>
      <w:szCs w:val="21"/>
    </w:rPr>
  </w:style>
  <w:style w:type="paragraph" w:customStyle="1" w:styleId="afffffffa">
    <w:name w:val="Основной"/>
    <w:basedOn w:val="a0"/>
    <w:link w:val="afffffff9"/>
    <w:qFormat/>
    <w:rsid w:val="00C67489"/>
    <w:pPr>
      <w:widowControl w:val="0"/>
      <w:autoSpaceDE w:val="0"/>
      <w:autoSpaceDN w:val="0"/>
      <w:adjustRightInd w:val="0"/>
      <w:spacing w:after="0" w:line="214" w:lineRule="atLeast"/>
      <w:ind w:firstLine="283"/>
      <w:jc w:val="both"/>
    </w:pPr>
    <w:rPr>
      <w:rFonts w:ascii="NewtonCSanPin" w:hAnsi="NewtonCSanPin"/>
      <w:color w:val="000000"/>
      <w:sz w:val="21"/>
      <w:szCs w:val="21"/>
    </w:rPr>
  </w:style>
  <w:style w:type="character" w:customStyle="1" w:styleId="Zag11">
    <w:name w:val="Zag_11"/>
    <w:rsid w:val="00C67489"/>
    <w:rPr>
      <w:color w:val="000000"/>
      <w:w w:val="100"/>
    </w:rPr>
  </w:style>
  <w:style w:type="paragraph" w:customStyle="1" w:styleId="p">
    <w:name w:val="p"/>
    <w:basedOn w:val="a0"/>
    <w:qFormat/>
    <w:rsid w:val="00C67489"/>
    <w:pPr>
      <w:widowControl w:val="0"/>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p1">
    <w:name w:val="p1"/>
    <w:basedOn w:val="a0"/>
    <w:qFormat/>
    <w:rsid w:val="00C67489"/>
    <w:pPr>
      <w:widowControl w:val="0"/>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FontStyle57">
    <w:name w:val="Font Style57"/>
    <w:rsid w:val="00C67489"/>
    <w:rPr>
      <w:rFonts w:ascii="Times New Roman" w:hAnsi="Times New Roman" w:cs="Times New Roman"/>
      <w:sz w:val="20"/>
      <w:szCs w:val="20"/>
    </w:rPr>
  </w:style>
  <w:style w:type="character" w:customStyle="1" w:styleId="FontStyle42">
    <w:name w:val="Font Style42"/>
    <w:rsid w:val="00C67489"/>
    <w:rPr>
      <w:rFonts w:ascii="Arial Narrow" w:hAnsi="Arial Narrow" w:cs="Arial Narrow"/>
      <w:b/>
      <w:bCs/>
      <w:sz w:val="20"/>
      <w:szCs w:val="20"/>
    </w:rPr>
  </w:style>
  <w:style w:type="paragraph" w:customStyle="1" w:styleId="Style29">
    <w:name w:val="Style29"/>
    <w:basedOn w:val="a0"/>
    <w:uiPriority w:val="99"/>
    <w:qFormat/>
    <w:rsid w:val="00C67489"/>
    <w:pPr>
      <w:widowControl w:val="0"/>
      <w:autoSpaceDE w:val="0"/>
      <w:autoSpaceDN w:val="0"/>
      <w:adjustRightInd w:val="0"/>
      <w:spacing w:after="0" w:line="258" w:lineRule="exact"/>
      <w:jc w:val="both"/>
    </w:pPr>
    <w:rPr>
      <w:rFonts w:ascii="Times New Roman" w:eastAsia="Times New Roman" w:hAnsi="Times New Roman" w:cs="Times New Roman"/>
      <w:sz w:val="24"/>
      <w:szCs w:val="24"/>
      <w:lang w:eastAsia="ru-RU"/>
    </w:rPr>
  </w:style>
  <w:style w:type="paragraph" w:customStyle="1" w:styleId="Style31">
    <w:name w:val="Style31"/>
    <w:basedOn w:val="a0"/>
    <w:uiPriority w:val="99"/>
    <w:qFormat/>
    <w:rsid w:val="00C67489"/>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character" w:customStyle="1" w:styleId="FontStyle95">
    <w:name w:val="Font Style95"/>
    <w:uiPriority w:val="99"/>
    <w:rsid w:val="00C67489"/>
    <w:rPr>
      <w:rFonts w:ascii="Times New Roman" w:hAnsi="Times New Roman" w:cs="Times New Roman"/>
      <w:sz w:val="20"/>
      <w:szCs w:val="20"/>
    </w:rPr>
  </w:style>
  <w:style w:type="character" w:customStyle="1" w:styleId="FontStyle125">
    <w:name w:val="Font Style125"/>
    <w:uiPriority w:val="99"/>
    <w:rsid w:val="00C67489"/>
    <w:rPr>
      <w:rFonts w:ascii="Times New Roman" w:hAnsi="Times New Roman" w:cs="Times New Roman"/>
      <w:b/>
      <w:bCs/>
      <w:sz w:val="20"/>
      <w:szCs w:val="20"/>
    </w:rPr>
  </w:style>
  <w:style w:type="paragraph" w:customStyle="1" w:styleId="Style27">
    <w:name w:val="Style27"/>
    <w:basedOn w:val="a0"/>
    <w:uiPriority w:val="99"/>
    <w:qFormat/>
    <w:rsid w:val="00C67489"/>
    <w:pPr>
      <w:widowControl w:val="0"/>
      <w:autoSpaceDE w:val="0"/>
      <w:autoSpaceDN w:val="0"/>
      <w:adjustRightInd w:val="0"/>
      <w:spacing w:after="0" w:line="274" w:lineRule="exact"/>
      <w:jc w:val="both"/>
    </w:pPr>
    <w:rPr>
      <w:rFonts w:ascii="Times New Roman" w:eastAsia="Times New Roman" w:hAnsi="Times New Roman" w:cs="Times New Roman"/>
      <w:sz w:val="24"/>
      <w:szCs w:val="24"/>
      <w:lang w:eastAsia="ru-RU"/>
    </w:rPr>
  </w:style>
  <w:style w:type="paragraph" w:customStyle="1" w:styleId="Style46">
    <w:name w:val="Style46"/>
    <w:basedOn w:val="a0"/>
    <w:uiPriority w:val="99"/>
    <w:qFormat/>
    <w:rsid w:val="00C67489"/>
    <w:pPr>
      <w:widowControl w:val="0"/>
      <w:autoSpaceDE w:val="0"/>
      <w:autoSpaceDN w:val="0"/>
      <w:adjustRightInd w:val="0"/>
      <w:spacing w:after="0" w:line="280" w:lineRule="exact"/>
      <w:jc w:val="both"/>
    </w:pPr>
    <w:rPr>
      <w:rFonts w:ascii="Times New Roman" w:eastAsia="Times New Roman" w:hAnsi="Times New Roman" w:cs="Times New Roman"/>
      <w:sz w:val="24"/>
      <w:szCs w:val="24"/>
      <w:lang w:eastAsia="ru-RU"/>
    </w:rPr>
  </w:style>
  <w:style w:type="character" w:customStyle="1" w:styleId="FontStyle58">
    <w:name w:val="Font Style58"/>
    <w:uiPriority w:val="99"/>
    <w:rsid w:val="00C67489"/>
    <w:rPr>
      <w:rFonts w:ascii="Times New Roman" w:hAnsi="Times New Roman" w:cs="Times New Roman"/>
      <w:b/>
      <w:bCs/>
      <w:sz w:val="22"/>
      <w:szCs w:val="22"/>
    </w:rPr>
  </w:style>
  <w:style w:type="character" w:customStyle="1" w:styleId="FontStyle70">
    <w:name w:val="Font Style70"/>
    <w:uiPriority w:val="99"/>
    <w:rsid w:val="00C67489"/>
    <w:rPr>
      <w:rFonts w:ascii="Times New Roman" w:hAnsi="Times New Roman" w:cs="Times New Roman"/>
      <w:sz w:val="22"/>
      <w:szCs w:val="22"/>
    </w:rPr>
  </w:style>
  <w:style w:type="paragraph" w:customStyle="1" w:styleId="214">
    <w:name w:val="Знак Знак2 Знак Знак Знак1 Знак Знак Знак Знак Знак Знак Знак Знак Знак Знак Знак Знак Знак Знак Знак Знак Знак Знак"/>
    <w:basedOn w:val="a0"/>
    <w:qFormat/>
    <w:rsid w:val="00C67489"/>
    <w:pPr>
      <w:widowControl w:val="0"/>
      <w:spacing w:line="240" w:lineRule="exact"/>
      <w:jc w:val="both"/>
    </w:pPr>
    <w:rPr>
      <w:rFonts w:ascii="Verdana" w:eastAsia="Times New Roman" w:hAnsi="Verdana" w:cs="Times New Roman"/>
      <w:sz w:val="20"/>
      <w:szCs w:val="20"/>
      <w:lang w:val="en-US"/>
    </w:rPr>
  </w:style>
  <w:style w:type="paragraph" w:customStyle="1" w:styleId="215">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qFormat/>
    <w:rsid w:val="00C67489"/>
    <w:pPr>
      <w:widowControl w:val="0"/>
      <w:spacing w:line="240" w:lineRule="exact"/>
      <w:jc w:val="both"/>
    </w:pPr>
    <w:rPr>
      <w:rFonts w:ascii="Verdana" w:eastAsia="Times New Roman" w:hAnsi="Verdana" w:cs="Times New Roman"/>
      <w:sz w:val="20"/>
      <w:szCs w:val="20"/>
      <w:lang w:val="en-US"/>
    </w:rPr>
  </w:style>
  <w:style w:type="paragraph" w:customStyle="1" w:styleId="Textbody">
    <w:name w:val="Text body"/>
    <w:basedOn w:val="a0"/>
    <w:uiPriority w:val="99"/>
    <w:qFormat/>
    <w:rsid w:val="00C67489"/>
    <w:pPr>
      <w:widowControl w:val="0"/>
      <w:suppressAutoHyphens/>
      <w:spacing w:after="0" w:line="240" w:lineRule="auto"/>
      <w:ind w:firstLine="850"/>
      <w:jc w:val="both"/>
      <w:textAlignment w:val="baseline"/>
    </w:pPr>
    <w:rPr>
      <w:rFonts w:ascii="Liberation Serif" w:eastAsia="Times New Roman" w:hAnsi="Liberation Serif" w:cs="Liberation Serif"/>
      <w:kern w:val="1"/>
      <w:sz w:val="24"/>
      <w:szCs w:val="24"/>
      <w:lang w:eastAsia="hi-IN" w:bidi="hi-IN"/>
    </w:rPr>
  </w:style>
  <w:style w:type="character" w:customStyle="1" w:styleId="st">
    <w:name w:val="st"/>
    <w:uiPriority w:val="99"/>
    <w:rsid w:val="00C67489"/>
    <w:rPr>
      <w:rFonts w:cs="Times New Roman"/>
    </w:rPr>
  </w:style>
  <w:style w:type="character" w:customStyle="1" w:styleId="1f2">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C67489"/>
    <w:rPr>
      <w:sz w:val="24"/>
      <w:szCs w:val="24"/>
    </w:rPr>
  </w:style>
  <w:style w:type="paragraph" w:customStyle="1" w:styleId="xl130">
    <w:name w:val="xl130"/>
    <w:basedOn w:val="a0"/>
    <w:qFormat/>
    <w:rsid w:val="00C67489"/>
    <w:pPr>
      <w:pBdr>
        <w:top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32"/>
      <w:szCs w:val="32"/>
      <w:lang w:eastAsia="ru-RU"/>
    </w:rPr>
  </w:style>
  <w:style w:type="paragraph" w:customStyle="1" w:styleId="xl131">
    <w:name w:val="xl131"/>
    <w:basedOn w:val="a0"/>
    <w:qFormat/>
    <w:rsid w:val="00C67489"/>
    <w:pPr>
      <w:pBdr>
        <w:bottom w:val="single" w:sz="4" w:space="0" w:color="auto"/>
      </w:pBdr>
      <w:spacing w:before="100" w:beforeAutospacing="1" w:after="100" w:afterAutospacing="1" w:line="240" w:lineRule="auto"/>
      <w:jc w:val="center"/>
    </w:pPr>
    <w:rPr>
      <w:rFonts w:ascii="Arial" w:eastAsia="Calibri" w:hAnsi="Arial" w:cs="Arial"/>
      <w:b/>
      <w:bCs/>
      <w:sz w:val="40"/>
      <w:szCs w:val="40"/>
      <w:lang w:eastAsia="ru-RU"/>
    </w:rPr>
  </w:style>
  <w:style w:type="paragraph" w:customStyle="1" w:styleId="xl132">
    <w:name w:val="xl132"/>
    <w:basedOn w:val="a0"/>
    <w:qFormat/>
    <w:rsid w:val="00C6748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lang w:eastAsia="ru-RU"/>
    </w:rPr>
  </w:style>
  <w:style w:type="paragraph" w:customStyle="1" w:styleId="xl133">
    <w:name w:val="xl133"/>
    <w:basedOn w:val="a0"/>
    <w:qFormat/>
    <w:rsid w:val="00C67489"/>
    <w:pPr>
      <w:pBdr>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lang w:eastAsia="ru-RU"/>
    </w:rPr>
  </w:style>
  <w:style w:type="paragraph" w:customStyle="1" w:styleId="xl134">
    <w:name w:val="xl134"/>
    <w:basedOn w:val="a0"/>
    <w:qFormat/>
    <w:rsid w:val="00C6748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lang w:eastAsia="ru-RU"/>
    </w:rPr>
  </w:style>
  <w:style w:type="paragraph" w:customStyle="1" w:styleId="font5">
    <w:name w:val="font5"/>
    <w:basedOn w:val="a0"/>
    <w:qFormat/>
    <w:rsid w:val="00C67489"/>
    <w:pPr>
      <w:spacing w:before="100" w:beforeAutospacing="1" w:after="100" w:afterAutospacing="1" w:line="240" w:lineRule="auto"/>
    </w:pPr>
    <w:rPr>
      <w:rFonts w:ascii="Arial" w:eastAsia="Calibri" w:hAnsi="Arial" w:cs="Arial"/>
      <w:sz w:val="32"/>
      <w:szCs w:val="32"/>
      <w:lang w:eastAsia="ru-RU"/>
    </w:rPr>
  </w:style>
  <w:style w:type="paragraph" w:customStyle="1" w:styleId="xl135">
    <w:name w:val="xl135"/>
    <w:basedOn w:val="a0"/>
    <w:qFormat/>
    <w:rsid w:val="00C6748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lang w:eastAsia="ru-RU"/>
    </w:rPr>
  </w:style>
  <w:style w:type="paragraph" w:customStyle="1" w:styleId="xl136">
    <w:name w:val="xl136"/>
    <w:basedOn w:val="a0"/>
    <w:qFormat/>
    <w:rsid w:val="00C6748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lang w:eastAsia="ru-RU"/>
    </w:rPr>
  </w:style>
  <w:style w:type="paragraph" w:customStyle="1" w:styleId="xl137">
    <w:name w:val="xl137"/>
    <w:basedOn w:val="a0"/>
    <w:qFormat/>
    <w:rsid w:val="00C67489"/>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color w:val="FF0000"/>
      <w:sz w:val="32"/>
      <w:szCs w:val="32"/>
      <w:lang w:eastAsia="ru-RU"/>
    </w:rPr>
  </w:style>
  <w:style w:type="paragraph" w:customStyle="1" w:styleId="xl138">
    <w:name w:val="xl138"/>
    <w:basedOn w:val="a0"/>
    <w:qFormat/>
    <w:rsid w:val="00C6748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sz w:val="32"/>
      <w:szCs w:val="32"/>
      <w:lang w:eastAsia="ru-RU"/>
    </w:rPr>
  </w:style>
  <w:style w:type="paragraph" w:customStyle="1" w:styleId="xl139">
    <w:name w:val="xl139"/>
    <w:basedOn w:val="a0"/>
    <w:qFormat/>
    <w:rsid w:val="00C67489"/>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cs="Times New Roman"/>
      <w:sz w:val="32"/>
      <w:szCs w:val="32"/>
      <w:lang w:eastAsia="ru-RU"/>
    </w:rPr>
  </w:style>
  <w:style w:type="paragraph" w:customStyle="1" w:styleId="xl140">
    <w:name w:val="xl140"/>
    <w:basedOn w:val="a0"/>
    <w:qFormat/>
    <w:rsid w:val="00C67489"/>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cs="Times New Roman"/>
      <w:sz w:val="32"/>
      <w:szCs w:val="32"/>
      <w:lang w:eastAsia="ru-RU"/>
    </w:rPr>
  </w:style>
  <w:style w:type="paragraph" w:customStyle="1" w:styleId="xl141">
    <w:name w:val="xl141"/>
    <w:basedOn w:val="a0"/>
    <w:qFormat/>
    <w:rsid w:val="00C6748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Calibri" w:hAnsi="Arial" w:cs="Arial"/>
      <w:b/>
      <w:bCs/>
      <w:sz w:val="32"/>
      <w:szCs w:val="32"/>
      <w:lang w:eastAsia="ru-RU"/>
    </w:rPr>
  </w:style>
  <w:style w:type="paragraph" w:customStyle="1" w:styleId="xl142">
    <w:name w:val="xl142"/>
    <w:basedOn w:val="a0"/>
    <w:qFormat/>
    <w:rsid w:val="00C67489"/>
    <w:pPr>
      <w:spacing w:before="100" w:beforeAutospacing="1" w:after="100" w:afterAutospacing="1" w:line="240" w:lineRule="auto"/>
    </w:pPr>
    <w:rPr>
      <w:rFonts w:ascii="Times New Roman" w:eastAsia="Calibri" w:hAnsi="Times New Roman" w:cs="Times New Roman"/>
      <w:b/>
      <w:bCs/>
      <w:sz w:val="32"/>
      <w:szCs w:val="32"/>
      <w:lang w:eastAsia="ru-RU"/>
    </w:rPr>
  </w:style>
  <w:style w:type="paragraph" w:customStyle="1" w:styleId="xl143">
    <w:name w:val="xl143"/>
    <w:basedOn w:val="a0"/>
    <w:qFormat/>
    <w:rsid w:val="00C67489"/>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lang w:eastAsia="ru-RU"/>
    </w:rPr>
  </w:style>
  <w:style w:type="paragraph" w:customStyle="1" w:styleId="xl144">
    <w:name w:val="xl144"/>
    <w:basedOn w:val="a0"/>
    <w:qFormat/>
    <w:rsid w:val="00C6748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lang w:eastAsia="ru-RU"/>
    </w:rPr>
  </w:style>
  <w:style w:type="paragraph" w:customStyle="1" w:styleId="xl145">
    <w:name w:val="xl145"/>
    <w:basedOn w:val="a0"/>
    <w:qFormat/>
    <w:rsid w:val="00C67489"/>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lang w:eastAsia="ru-RU"/>
    </w:rPr>
  </w:style>
  <w:style w:type="paragraph" w:customStyle="1" w:styleId="xl146">
    <w:name w:val="xl146"/>
    <w:basedOn w:val="a0"/>
    <w:qFormat/>
    <w:rsid w:val="00C67489"/>
    <w:pPr>
      <w:pBdr>
        <w:top w:val="single" w:sz="4" w:space="0" w:color="auto"/>
        <w:left w:val="single" w:sz="4" w:space="0" w:color="auto"/>
        <w:bottom w:val="single" w:sz="4" w:space="0" w:color="auto"/>
        <w:right w:val="single" w:sz="4" w:space="0" w:color="auto"/>
      </w:pBdr>
      <w:shd w:val="clear" w:color="auto" w:fill="81F1AE"/>
      <w:spacing w:before="100" w:beforeAutospacing="1" w:after="100" w:afterAutospacing="1" w:line="240" w:lineRule="auto"/>
      <w:jc w:val="center"/>
    </w:pPr>
    <w:rPr>
      <w:rFonts w:ascii="Arial" w:eastAsia="Calibri" w:hAnsi="Arial" w:cs="Arial"/>
      <w:b/>
      <w:bCs/>
      <w:sz w:val="32"/>
      <w:szCs w:val="32"/>
      <w:lang w:eastAsia="ru-RU"/>
    </w:rPr>
  </w:style>
  <w:style w:type="paragraph" w:customStyle="1" w:styleId="xl147">
    <w:name w:val="xl147"/>
    <w:basedOn w:val="a0"/>
    <w:qFormat/>
    <w:rsid w:val="00C6748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lang w:eastAsia="ru-RU"/>
    </w:rPr>
  </w:style>
  <w:style w:type="paragraph" w:customStyle="1" w:styleId="xl148">
    <w:name w:val="xl148"/>
    <w:basedOn w:val="a0"/>
    <w:qFormat/>
    <w:rsid w:val="00C6748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lang w:eastAsia="ru-RU"/>
    </w:rPr>
  </w:style>
  <w:style w:type="paragraph" w:customStyle="1" w:styleId="xl149">
    <w:name w:val="xl149"/>
    <w:basedOn w:val="a0"/>
    <w:qFormat/>
    <w:rsid w:val="00C67489"/>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Calibri" w:hAnsi="Arial" w:cs="Arial"/>
      <w:b/>
      <w:bCs/>
      <w:sz w:val="32"/>
      <w:szCs w:val="32"/>
      <w:lang w:eastAsia="ru-RU"/>
    </w:rPr>
  </w:style>
  <w:style w:type="paragraph" w:customStyle="1" w:styleId="xl150">
    <w:name w:val="xl150"/>
    <w:basedOn w:val="a0"/>
    <w:qFormat/>
    <w:rsid w:val="00C67489"/>
    <w:pPr>
      <w:pBdr>
        <w:bottom w:val="single" w:sz="4" w:space="0" w:color="auto"/>
      </w:pBdr>
      <w:spacing w:before="100" w:beforeAutospacing="1" w:after="100" w:afterAutospacing="1" w:line="240" w:lineRule="auto"/>
      <w:jc w:val="center"/>
    </w:pPr>
    <w:rPr>
      <w:rFonts w:ascii="Arial" w:eastAsia="Calibri" w:hAnsi="Arial" w:cs="Arial"/>
      <w:b/>
      <w:bCs/>
      <w:sz w:val="40"/>
      <w:szCs w:val="40"/>
      <w:lang w:eastAsia="ru-RU"/>
    </w:rPr>
  </w:style>
  <w:style w:type="character" w:customStyle="1" w:styleId="1f3">
    <w:name w:val="Слабое выделение1"/>
    <w:rsid w:val="00C67489"/>
    <w:rPr>
      <w:rFonts w:cs="Times New Roman"/>
      <w:i/>
      <w:iCs/>
      <w:color w:val="404040"/>
    </w:rPr>
  </w:style>
  <w:style w:type="character" w:customStyle="1" w:styleId="92">
    <w:name w:val="Основной текст + 9"/>
    <w:aliases w:val="5 pt,Не полужирный1,Интервал 0 pt2"/>
    <w:rsid w:val="00C67489"/>
    <w:rPr>
      <w:rFonts w:ascii="Times New Roman" w:hAnsi="Times New Roman"/>
      <w:b/>
      <w:color w:val="000000"/>
      <w:spacing w:val="5"/>
      <w:w w:val="100"/>
      <w:position w:val="0"/>
      <w:sz w:val="19"/>
      <w:u w:val="none"/>
      <w:lang w:val="ru-RU"/>
    </w:rPr>
  </w:style>
  <w:style w:type="paragraph" w:customStyle="1" w:styleId="93">
    <w:name w:val="Основной текст9"/>
    <w:basedOn w:val="a0"/>
    <w:uiPriority w:val="99"/>
    <w:qFormat/>
    <w:rsid w:val="00C67489"/>
    <w:pPr>
      <w:widowControl w:val="0"/>
      <w:shd w:val="clear" w:color="auto" w:fill="FFFFFF"/>
      <w:spacing w:before="300" w:after="60" w:line="245" w:lineRule="exact"/>
      <w:ind w:hanging="580"/>
      <w:jc w:val="both"/>
    </w:pPr>
    <w:rPr>
      <w:rFonts w:ascii="Arial" w:eastAsia="Times New Roman" w:hAnsi="Arial" w:cs="Arial"/>
      <w:sz w:val="18"/>
      <w:szCs w:val="18"/>
    </w:rPr>
  </w:style>
  <w:style w:type="character" w:customStyle="1" w:styleId="1f4">
    <w:name w:val="Заголовок №1_"/>
    <w:link w:val="1f5"/>
    <w:locked/>
    <w:rsid w:val="00C67489"/>
    <w:rPr>
      <w:rFonts w:ascii="Times New Roman" w:hAnsi="Times New Roman"/>
      <w:sz w:val="31"/>
      <w:shd w:val="clear" w:color="auto" w:fill="FFFFFF"/>
    </w:rPr>
  </w:style>
  <w:style w:type="paragraph" w:customStyle="1" w:styleId="1f5">
    <w:name w:val="Заголовок №1"/>
    <w:basedOn w:val="a0"/>
    <w:link w:val="1f4"/>
    <w:qFormat/>
    <w:rsid w:val="00C67489"/>
    <w:pPr>
      <w:shd w:val="clear" w:color="auto" w:fill="FFFFFF"/>
      <w:spacing w:before="4020" w:after="480" w:line="240" w:lineRule="atLeast"/>
      <w:outlineLvl w:val="0"/>
    </w:pPr>
    <w:rPr>
      <w:rFonts w:ascii="Times New Roman" w:hAnsi="Times New Roman"/>
      <w:sz w:val="31"/>
    </w:rPr>
  </w:style>
  <w:style w:type="paragraph" w:customStyle="1" w:styleId="msonormalcxspmiddle">
    <w:name w:val="msonormalcxspmiddle"/>
    <w:basedOn w:val="a0"/>
    <w:qFormat/>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
    <w:name w:val="msonormalcxsplast"/>
    <w:basedOn w:val="a0"/>
    <w:qFormat/>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0">
    <w:name w:val="Текст примечания Знак13"/>
    <w:uiPriority w:val="99"/>
    <w:semiHidden/>
    <w:rsid w:val="00C67489"/>
    <w:rPr>
      <w:rFonts w:cs="Times New Roman"/>
      <w:sz w:val="20"/>
      <w:szCs w:val="20"/>
    </w:rPr>
  </w:style>
  <w:style w:type="character" w:customStyle="1" w:styleId="123">
    <w:name w:val="Текст примечания Знак12"/>
    <w:uiPriority w:val="99"/>
    <w:semiHidden/>
    <w:rsid w:val="00C67489"/>
    <w:rPr>
      <w:rFonts w:cs="Times New Roman"/>
      <w:sz w:val="20"/>
      <w:szCs w:val="20"/>
    </w:rPr>
  </w:style>
  <w:style w:type="character" w:customStyle="1" w:styleId="131">
    <w:name w:val="Тема примечания Знак13"/>
    <w:uiPriority w:val="99"/>
    <w:semiHidden/>
    <w:rsid w:val="00C67489"/>
    <w:rPr>
      <w:rFonts w:ascii="Times New Roman" w:hAnsi="Times New Roman" w:cs="Times New Roman"/>
      <w:b/>
      <w:bCs/>
      <w:sz w:val="20"/>
      <w:szCs w:val="20"/>
    </w:rPr>
  </w:style>
  <w:style w:type="character" w:customStyle="1" w:styleId="124">
    <w:name w:val="Тема примечания Знак12"/>
    <w:uiPriority w:val="99"/>
    <w:semiHidden/>
    <w:rsid w:val="00C67489"/>
    <w:rPr>
      <w:rFonts w:ascii="Times New Roman" w:hAnsi="Times New Roman" w:cs="Times New Roman"/>
      <w:b/>
      <w:bCs/>
      <w:sz w:val="20"/>
      <w:szCs w:val="20"/>
    </w:rPr>
  </w:style>
  <w:style w:type="table" w:customStyle="1" w:styleId="TableNormal3">
    <w:name w:val="Table Normal3"/>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paragraph" w:customStyle="1" w:styleId="1f6">
    <w:name w:val="1"/>
    <w:basedOn w:val="a0"/>
    <w:next w:val="a0"/>
    <w:uiPriority w:val="10"/>
    <w:qFormat/>
    <w:rsid w:val="00C67489"/>
    <w:pPr>
      <w:keepNext/>
      <w:keepLines/>
      <w:spacing w:before="480" w:after="120" w:line="240" w:lineRule="auto"/>
      <w:contextualSpacing/>
    </w:pPr>
    <w:rPr>
      <w:rFonts w:ascii="Times New Roman" w:eastAsia="PMingLiU" w:hAnsi="Times New Roman" w:cs="Times New Roman"/>
      <w:b/>
      <w:color w:val="000000"/>
      <w:sz w:val="72"/>
      <w:szCs w:val="72"/>
      <w:lang w:eastAsia="ru-RU"/>
    </w:rPr>
  </w:style>
  <w:style w:type="character" w:customStyle="1" w:styleId="post-b1">
    <w:name w:val="post-b1"/>
    <w:rsid w:val="00C67489"/>
    <w:rPr>
      <w:rFonts w:cs="Times New Roman"/>
      <w:b/>
      <w:bCs/>
    </w:rPr>
  </w:style>
  <w:style w:type="paragraph" w:customStyle="1" w:styleId="book-authors">
    <w:name w:val="book-authors"/>
    <w:basedOn w:val="a0"/>
    <w:qFormat/>
    <w:rsid w:val="00C67489"/>
    <w:pPr>
      <w:spacing w:before="100" w:beforeAutospacing="1" w:after="100" w:afterAutospacing="1" w:line="240" w:lineRule="auto"/>
    </w:pPr>
    <w:rPr>
      <w:rFonts w:ascii="Times New Roman" w:eastAsia="PMingLiU" w:hAnsi="Times New Roman" w:cs="Times New Roman"/>
      <w:sz w:val="24"/>
      <w:szCs w:val="24"/>
      <w:lang w:eastAsia="zh-TW"/>
    </w:rPr>
  </w:style>
  <w:style w:type="paragraph" w:customStyle="1" w:styleId="book-summary">
    <w:name w:val="book-summary"/>
    <w:basedOn w:val="a0"/>
    <w:qFormat/>
    <w:rsid w:val="00C67489"/>
    <w:pPr>
      <w:spacing w:before="100" w:beforeAutospacing="1" w:after="100" w:afterAutospacing="1" w:line="240" w:lineRule="auto"/>
    </w:pPr>
    <w:rPr>
      <w:rFonts w:ascii="Times New Roman" w:eastAsia="PMingLiU" w:hAnsi="Times New Roman" w:cs="Times New Roman"/>
      <w:sz w:val="24"/>
      <w:szCs w:val="24"/>
      <w:lang w:eastAsia="zh-TW"/>
    </w:rPr>
  </w:style>
  <w:style w:type="paragraph" w:customStyle="1" w:styleId="normal-p">
    <w:name w:val="normal-p"/>
    <w:basedOn w:val="a0"/>
    <w:qFormat/>
    <w:rsid w:val="00C67489"/>
    <w:pPr>
      <w:spacing w:after="150" w:line="240" w:lineRule="auto"/>
    </w:pPr>
    <w:rPr>
      <w:rFonts w:ascii="Times New Roman" w:eastAsia="PMingLiU" w:hAnsi="Times New Roman" w:cs="Times New Roman"/>
      <w:sz w:val="24"/>
      <w:szCs w:val="24"/>
      <w:lang w:eastAsia="zh-TW"/>
    </w:rPr>
  </w:style>
  <w:style w:type="character" w:customStyle="1" w:styleId="normal-h">
    <w:name w:val="normal-h"/>
    <w:rsid w:val="00C67489"/>
    <w:rPr>
      <w:rFonts w:cs="Times New Roman"/>
    </w:rPr>
  </w:style>
  <w:style w:type="table" w:customStyle="1" w:styleId="TableGrid">
    <w:name w:val="TableGrid"/>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
    <w:name w:val="TableGrid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C67489"/>
    <w:rPr>
      <w:rFonts w:cs="Times New Roman"/>
    </w:rPr>
  </w:style>
  <w:style w:type="character" w:customStyle="1" w:styleId="FontStyle31">
    <w:name w:val="Font Style31"/>
    <w:rsid w:val="00C67489"/>
    <w:rPr>
      <w:rFonts w:ascii="Times New Roman" w:hAnsi="Times New Roman"/>
      <w:sz w:val="16"/>
    </w:rPr>
  </w:style>
  <w:style w:type="character" w:customStyle="1" w:styleId="l6">
    <w:name w:val="l6"/>
    <w:rsid w:val="00C67489"/>
  </w:style>
  <w:style w:type="character" w:customStyle="1" w:styleId="small">
    <w:name w:val="small"/>
    <w:rsid w:val="00C67489"/>
    <w:rPr>
      <w:rFonts w:cs="Times New Roman"/>
    </w:rPr>
  </w:style>
  <w:style w:type="character" w:customStyle="1" w:styleId="82">
    <w:name w:val="Основной текст (8)_"/>
    <w:link w:val="83"/>
    <w:locked/>
    <w:rsid w:val="00C67489"/>
    <w:rPr>
      <w:rFonts w:eastAsia="Arial Unicode MS"/>
      <w:i/>
      <w:sz w:val="27"/>
      <w:shd w:val="clear" w:color="auto" w:fill="FFFFFF"/>
    </w:rPr>
  </w:style>
  <w:style w:type="paragraph" w:customStyle="1" w:styleId="83">
    <w:name w:val="Основной текст (8)"/>
    <w:basedOn w:val="a0"/>
    <w:link w:val="82"/>
    <w:qFormat/>
    <w:rsid w:val="00C67489"/>
    <w:pPr>
      <w:shd w:val="clear" w:color="auto" w:fill="FFFFFF"/>
      <w:spacing w:after="0" w:line="240" w:lineRule="atLeast"/>
    </w:pPr>
    <w:rPr>
      <w:rFonts w:eastAsia="Arial Unicode MS"/>
      <w:i/>
      <w:sz w:val="27"/>
    </w:rPr>
  </w:style>
  <w:style w:type="character" w:customStyle="1" w:styleId="52">
    <w:name w:val="Основной текст (5)_"/>
    <w:link w:val="53"/>
    <w:locked/>
    <w:rsid w:val="00C67489"/>
    <w:rPr>
      <w:shd w:val="clear" w:color="auto" w:fill="FFFFFF"/>
    </w:rPr>
  </w:style>
  <w:style w:type="character" w:customStyle="1" w:styleId="72">
    <w:name w:val="Основной текст (7)_"/>
    <w:link w:val="73"/>
    <w:locked/>
    <w:rsid w:val="00C67489"/>
    <w:rPr>
      <w:sz w:val="27"/>
      <w:shd w:val="clear" w:color="auto" w:fill="FFFFFF"/>
    </w:rPr>
  </w:style>
  <w:style w:type="character" w:customStyle="1" w:styleId="3c">
    <w:name w:val="Заголовок №3_"/>
    <w:link w:val="312"/>
    <w:locked/>
    <w:rsid w:val="00C67489"/>
    <w:rPr>
      <w:b/>
      <w:sz w:val="27"/>
      <w:shd w:val="clear" w:color="auto" w:fill="FFFFFF"/>
    </w:rPr>
  </w:style>
  <w:style w:type="character" w:customStyle="1" w:styleId="74">
    <w:name w:val="Основной текст (7) + Полужирный4"/>
    <w:rsid w:val="00C67489"/>
    <w:rPr>
      <w:b/>
      <w:sz w:val="27"/>
    </w:rPr>
  </w:style>
  <w:style w:type="character" w:customStyle="1" w:styleId="2f2">
    <w:name w:val="Заголовок №2_"/>
    <w:link w:val="216"/>
    <w:locked/>
    <w:rsid w:val="00C67489"/>
    <w:rPr>
      <w:b/>
      <w:sz w:val="27"/>
      <w:shd w:val="clear" w:color="auto" w:fill="FFFFFF"/>
      <w:lang w:val="en-US"/>
    </w:rPr>
  </w:style>
  <w:style w:type="character" w:customStyle="1" w:styleId="2f3">
    <w:name w:val="Заголовок №2"/>
    <w:rsid w:val="00C67489"/>
    <w:rPr>
      <w:b/>
      <w:sz w:val="27"/>
      <w:u w:val="single"/>
      <w:lang w:val="en-US" w:eastAsia="en-US"/>
    </w:rPr>
  </w:style>
  <w:style w:type="character" w:customStyle="1" w:styleId="730">
    <w:name w:val="Основной текст (7) + Полужирный3"/>
    <w:rsid w:val="00C67489"/>
    <w:rPr>
      <w:b/>
      <w:sz w:val="27"/>
    </w:rPr>
  </w:style>
  <w:style w:type="character" w:customStyle="1" w:styleId="710">
    <w:name w:val="Основной текст (7) + Полужирный1"/>
    <w:rsid w:val="00C67489"/>
    <w:rPr>
      <w:b/>
      <w:sz w:val="27"/>
    </w:rPr>
  </w:style>
  <w:style w:type="paragraph" w:customStyle="1" w:styleId="53">
    <w:name w:val="Основной текст (5)"/>
    <w:basedOn w:val="a0"/>
    <w:link w:val="52"/>
    <w:qFormat/>
    <w:rsid w:val="00C67489"/>
    <w:pPr>
      <w:shd w:val="clear" w:color="auto" w:fill="FFFFFF"/>
      <w:spacing w:after="480" w:line="274" w:lineRule="exact"/>
      <w:jc w:val="both"/>
    </w:pPr>
  </w:style>
  <w:style w:type="paragraph" w:customStyle="1" w:styleId="73">
    <w:name w:val="Основной текст (7)"/>
    <w:basedOn w:val="a0"/>
    <w:link w:val="72"/>
    <w:qFormat/>
    <w:rsid w:val="00C67489"/>
    <w:pPr>
      <w:shd w:val="clear" w:color="auto" w:fill="FFFFFF"/>
      <w:spacing w:before="480" w:after="60" w:line="240" w:lineRule="atLeast"/>
      <w:ind w:hanging="340"/>
    </w:pPr>
    <w:rPr>
      <w:sz w:val="27"/>
    </w:rPr>
  </w:style>
  <w:style w:type="paragraph" w:customStyle="1" w:styleId="312">
    <w:name w:val="Заголовок №31"/>
    <w:basedOn w:val="a0"/>
    <w:link w:val="3c"/>
    <w:qFormat/>
    <w:rsid w:val="00C67489"/>
    <w:pPr>
      <w:shd w:val="clear" w:color="auto" w:fill="FFFFFF"/>
      <w:spacing w:after="300" w:line="326" w:lineRule="exact"/>
      <w:jc w:val="center"/>
      <w:outlineLvl w:val="2"/>
    </w:pPr>
    <w:rPr>
      <w:b/>
      <w:sz w:val="27"/>
    </w:rPr>
  </w:style>
  <w:style w:type="paragraph" w:customStyle="1" w:styleId="216">
    <w:name w:val="Заголовок №21"/>
    <w:basedOn w:val="a0"/>
    <w:link w:val="2f2"/>
    <w:qFormat/>
    <w:rsid w:val="00C67489"/>
    <w:pPr>
      <w:shd w:val="clear" w:color="auto" w:fill="FFFFFF"/>
      <w:spacing w:before="60" w:after="420" w:line="240" w:lineRule="atLeast"/>
      <w:outlineLvl w:val="1"/>
    </w:pPr>
    <w:rPr>
      <w:b/>
      <w:sz w:val="27"/>
      <w:lang w:val="en-US"/>
    </w:rPr>
  </w:style>
  <w:style w:type="paragraph" w:customStyle="1" w:styleId="114">
    <w:name w:val="Заголовок №11"/>
    <w:basedOn w:val="a0"/>
    <w:qFormat/>
    <w:rsid w:val="00C67489"/>
    <w:pPr>
      <w:shd w:val="clear" w:color="auto" w:fill="FFFFFF"/>
      <w:spacing w:after="300" w:line="322" w:lineRule="exact"/>
      <w:jc w:val="center"/>
      <w:outlineLvl w:val="0"/>
    </w:pPr>
    <w:rPr>
      <w:rFonts w:ascii="Calibri" w:eastAsia="PMingLiU" w:hAnsi="Calibri" w:cs="Times New Roman"/>
      <w:b/>
      <w:bCs/>
      <w:sz w:val="27"/>
      <w:szCs w:val="27"/>
      <w:lang w:eastAsia="ru-RU"/>
    </w:rPr>
  </w:style>
  <w:style w:type="character" w:customStyle="1" w:styleId="150">
    <w:name w:val="Основной текст (15)_"/>
    <w:link w:val="151"/>
    <w:locked/>
    <w:rsid w:val="00C67489"/>
    <w:rPr>
      <w:rFonts w:eastAsia="Arial Unicode MS"/>
      <w:sz w:val="19"/>
      <w:shd w:val="clear" w:color="auto" w:fill="FFFFFF"/>
    </w:rPr>
  </w:style>
  <w:style w:type="paragraph" w:customStyle="1" w:styleId="151">
    <w:name w:val="Основной текст (15)"/>
    <w:basedOn w:val="a0"/>
    <w:link w:val="150"/>
    <w:qFormat/>
    <w:rsid w:val="00C67489"/>
    <w:pPr>
      <w:shd w:val="clear" w:color="auto" w:fill="FFFFFF"/>
      <w:spacing w:after="0" w:line="240" w:lineRule="atLeast"/>
    </w:pPr>
    <w:rPr>
      <w:rFonts w:eastAsia="Arial Unicode MS"/>
      <w:sz w:val="19"/>
    </w:rPr>
  </w:style>
  <w:style w:type="table" w:styleId="-2">
    <w:name w:val="Table Web 2"/>
    <w:basedOn w:val="a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C67489"/>
    <w:rPr>
      <w:rFonts w:eastAsia="Arial Unicode MS"/>
      <w:i/>
      <w:sz w:val="23"/>
      <w:shd w:val="clear" w:color="auto" w:fill="FFFFFF"/>
    </w:rPr>
  </w:style>
  <w:style w:type="paragraph" w:customStyle="1" w:styleId="171">
    <w:name w:val="Основной текст (17)"/>
    <w:basedOn w:val="a0"/>
    <w:link w:val="170"/>
    <w:qFormat/>
    <w:rsid w:val="00C67489"/>
    <w:pPr>
      <w:shd w:val="clear" w:color="auto" w:fill="FFFFFF"/>
      <w:spacing w:after="0" w:line="240" w:lineRule="atLeast"/>
    </w:pPr>
    <w:rPr>
      <w:rFonts w:eastAsia="Arial Unicode MS"/>
      <w:i/>
      <w:sz w:val="23"/>
    </w:rPr>
  </w:style>
  <w:style w:type="paragraph" w:customStyle="1" w:styleId="510">
    <w:name w:val="Основной текст (5)1"/>
    <w:basedOn w:val="a0"/>
    <w:qFormat/>
    <w:rsid w:val="00C67489"/>
    <w:pPr>
      <w:shd w:val="clear" w:color="auto" w:fill="FFFFFF"/>
      <w:spacing w:after="360" w:line="274" w:lineRule="exact"/>
      <w:jc w:val="both"/>
    </w:pPr>
    <w:rPr>
      <w:rFonts w:ascii="Calibri" w:eastAsia="Arial Unicode MS" w:hAnsi="Calibri" w:cs="Times New Roman"/>
      <w:lang w:eastAsia="ru-RU"/>
    </w:rPr>
  </w:style>
  <w:style w:type="character" w:customStyle="1" w:styleId="132">
    <w:name w:val="Основной текст (13)"/>
    <w:rsid w:val="00C67489"/>
    <w:rPr>
      <w:rFonts w:eastAsia="Arial Unicode MS"/>
      <w:b/>
      <w:sz w:val="19"/>
      <w:lang w:val="ru-RU" w:eastAsia="ru-RU"/>
    </w:rPr>
  </w:style>
  <w:style w:type="character" w:customStyle="1" w:styleId="160">
    <w:name w:val="Основной текст (16)_"/>
    <w:link w:val="161"/>
    <w:locked/>
    <w:rsid w:val="00C67489"/>
    <w:rPr>
      <w:rFonts w:eastAsia="Arial Unicode MS"/>
      <w:b/>
      <w:i/>
      <w:sz w:val="19"/>
      <w:shd w:val="clear" w:color="auto" w:fill="FFFFFF"/>
    </w:rPr>
  </w:style>
  <w:style w:type="paragraph" w:customStyle="1" w:styleId="161">
    <w:name w:val="Основной текст (16)"/>
    <w:basedOn w:val="a0"/>
    <w:link w:val="160"/>
    <w:qFormat/>
    <w:rsid w:val="00C67489"/>
    <w:pPr>
      <w:shd w:val="clear" w:color="auto" w:fill="FFFFFF"/>
      <w:spacing w:after="0" w:line="240" w:lineRule="atLeast"/>
    </w:pPr>
    <w:rPr>
      <w:rFonts w:eastAsia="Arial Unicode MS"/>
      <w:b/>
      <w:i/>
      <w:sz w:val="19"/>
    </w:rPr>
  </w:style>
  <w:style w:type="paragraph" w:customStyle="1" w:styleId="afffffffb">
    <w:name w:val="Содержимое таблицы"/>
    <w:basedOn w:val="a0"/>
    <w:qFormat/>
    <w:rsid w:val="00C67489"/>
    <w:pPr>
      <w:suppressLineNumbers/>
      <w:suppressAutoHyphens/>
      <w:spacing w:after="0" w:line="240" w:lineRule="auto"/>
    </w:pPr>
    <w:rPr>
      <w:rFonts w:ascii="Times New Roman" w:eastAsia="PMingLiU" w:hAnsi="Times New Roman" w:cs="Times New Roman"/>
      <w:sz w:val="24"/>
      <w:szCs w:val="24"/>
      <w:lang w:eastAsia="ar-SA"/>
    </w:rPr>
  </w:style>
  <w:style w:type="paragraph" w:customStyle="1" w:styleId="1f7">
    <w:name w:val="Тема примечания1"/>
    <w:basedOn w:val="af8"/>
    <w:next w:val="af8"/>
    <w:uiPriority w:val="99"/>
    <w:unhideWhenUsed/>
    <w:qFormat/>
    <w:rsid w:val="00C67489"/>
    <w:rPr>
      <w:rFonts w:eastAsia="Calibri" w:cs="Arial"/>
      <w:b/>
      <w:bCs/>
      <w:sz w:val="22"/>
      <w:szCs w:val="22"/>
      <w:lang w:val="ru-RU" w:eastAsia="en-US"/>
    </w:rPr>
  </w:style>
  <w:style w:type="table" w:customStyle="1" w:styleId="1112">
    <w:name w:val="Сетка таблицы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8">
    <w:name w:val="Просмотренная гиперссылка1"/>
    <w:uiPriority w:val="99"/>
    <w:semiHidden/>
    <w:unhideWhenUsed/>
    <w:rsid w:val="00C67489"/>
    <w:rPr>
      <w:rFonts w:cs="Times New Roman"/>
      <w:color w:val="800080"/>
      <w:u w:val="single"/>
    </w:rPr>
  </w:style>
  <w:style w:type="table" w:customStyle="1" w:styleId="TableNormal11">
    <w:name w:val="Table Normal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
    <w:name w:val="Сетка таблицы 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7">
    <w:name w:val="Сетка таблицы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4">
    <w:name w:val="Тема примечания Знак2"/>
    <w:uiPriority w:val="99"/>
    <w:semiHidden/>
    <w:rsid w:val="00C67489"/>
    <w:rPr>
      <w:rFonts w:ascii="Times New Roman" w:hAnsi="Times New Roman" w:cs="Times New Roman"/>
      <w:b/>
      <w:bCs/>
      <w:sz w:val="20"/>
      <w:szCs w:val="20"/>
    </w:rPr>
  </w:style>
  <w:style w:type="table" w:customStyle="1" w:styleId="1210">
    <w:name w:val="Сетка таблицы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
    <w:name w:val="Сетка таблицы 1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
    <w:name w:val="Сетка таблицы 13"/>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
    <w:name w:val="Сетка таблицы 1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C67489"/>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qFormat/>
    <w:rsid w:val="00C67489"/>
    <w:pPr>
      <w:spacing w:before="60"/>
      <w:jc w:val="center"/>
    </w:pPr>
    <w:rPr>
      <w:bCs w:val="0"/>
      <w:spacing w:val="16"/>
      <w:sz w:val="28"/>
      <w:szCs w:val="20"/>
      <w:lang w:val="ru-RU" w:eastAsia="ru-RU"/>
    </w:rPr>
  </w:style>
  <w:style w:type="character" w:customStyle="1" w:styleId="name">
    <w:name w:val="name"/>
    <w:rsid w:val="00C67489"/>
  </w:style>
  <w:style w:type="paragraph" w:customStyle="1" w:styleId="htmllist">
    <w:name w:val="html_list"/>
    <w:basedOn w:val="a0"/>
    <w:qFormat/>
    <w:rsid w:val="00C67489"/>
    <w:pPr>
      <w:spacing w:after="0" w:line="240" w:lineRule="auto"/>
      <w:ind w:left="360" w:hanging="360"/>
      <w:jc w:val="both"/>
    </w:pPr>
    <w:rPr>
      <w:rFonts w:ascii="Times New Roman" w:eastAsia="Times New Roman" w:hAnsi="Times New Roman" w:cs="Times New Roman"/>
      <w:sz w:val="24"/>
      <w:szCs w:val="24"/>
      <w:lang w:eastAsia="ru-RU"/>
    </w:rPr>
  </w:style>
  <w:style w:type="character" w:customStyle="1" w:styleId="linkstyle">
    <w:name w:val="link_style"/>
    <w:rsid w:val="00C67489"/>
    <w:rPr>
      <w:color w:val="0000FF"/>
      <w:u w:val="single"/>
    </w:rPr>
  </w:style>
  <w:style w:type="paragraph" w:customStyle="1" w:styleId="htmlparagraph">
    <w:name w:val="html_paragraph"/>
    <w:basedOn w:val="a0"/>
    <w:qFormat/>
    <w:rsid w:val="00C67489"/>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xl151">
    <w:name w:val="xl151"/>
    <w:basedOn w:val="a0"/>
    <w:uiPriority w:val="99"/>
    <w:semiHidden/>
    <w:qFormat/>
    <w:rsid w:val="00C6748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32"/>
      <w:szCs w:val="32"/>
      <w:lang w:eastAsia="ru-RU"/>
    </w:rPr>
  </w:style>
  <w:style w:type="paragraph" w:customStyle="1" w:styleId="xl152">
    <w:name w:val="xl152"/>
    <w:basedOn w:val="a0"/>
    <w:uiPriority w:val="99"/>
    <w:semiHidden/>
    <w:qFormat/>
    <w:rsid w:val="00C6748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32"/>
      <w:szCs w:val="32"/>
      <w:lang w:eastAsia="ru-RU"/>
    </w:rPr>
  </w:style>
  <w:style w:type="paragraph" w:customStyle="1" w:styleId="xl153">
    <w:name w:val="xl153"/>
    <w:basedOn w:val="a0"/>
    <w:uiPriority w:val="99"/>
    <w:semiHidden/>
    <w:qFormat/>
    <w:rsid w:val="00C6748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32"/>
      <w:szCs w:val="32"/>
      <w:lang w:eastAsia="ru-RU"/>
    </w:rPr>
  </w:style>
  <w:style w:type="paragraph" w:customStyle="1" w:styleId="xl154">
    <w:name w:val="xl154"/>
    <w:basedOn w:val="a0"/>
    <w:uiPriority w:val="99"/>
    <w:semiHidden/>
    <w:qFormat/>
    <w:rsid w:val="00C67489"/>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32"/>
      <w:szCs w:val="32"/>
      <w:lang w:eastAsia="ru-RU"/>
    </w:rPr>
  </w:style>
  <w:style w:type="paragraph" w:customStyle="1" w:styleId="xl155">
    <w:name w:val="xl155"/>
    <w:basedOn w:val="a0"/>
    <w:uiPriority w:val="99"/>
    <w:semiHidden/>
    <w:qFormat/>
    <w:rsid w:val="00C67489"/>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32"/>
      <w:szCs w:val="32"/>
      <w:lang w:eastAsia="ru-RU"/>
    </w:rPr>
  </w:style>
  <w:style w:type="paragraph" w:customStyle="1" w:styleId="xl156">
    <w:name w:val="xl156"/>
    <w:basedOn w:val="a0"/>
    <w:uiPriority w:val="99"/>
    <w:semiHidden/>
    <w:qFormat/>
    <w:rsid w:val="00C67489"/>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w:eastAsia="Times New Roman" w:hAnsi="Arial" w:cs="Arial"/>
      <w:b/>
      <w:bCs/>
      <w:sz w:val="32"/>
      <w:szCs w:val="32"/>
      <w:lang w:eastAsia="ru-RU"/>
    </w:rPr>
  </w:style>
  <w:style w:type="paragraph" w:customStyle="1" w:styleId="xl157">
    <w:name w:val="xl157"/>
    <w:basedOn w:val="a0"/>
    <w:uiPriority w:val="99"/>
    <w:semiHidden/>
    <w:qFormat/>
    <w:rsid w:val="00C67489"/>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eastAsia="Times New Roman" w:hAnsi="Arial" w:cs="Arial"/>
      <w:b/>
      <w:bCs/>
      <w:sz w:val="32"/>
      <w:szCs w:val="32"/>
      <w:lang w:eastAsia="ru-RU"/>
    </w:rPr>
  </w:style>
  <w:style w:type="character" w:customStyle="1" w:styleId="2f5">
    <w:name w:val="Слабое выделение2"/>
    <w:uiPriority w:val="19"/>
    <w:qFormat/>
    <w:rsid w:val="00C67489"/>
    <w:rPr>
      <w:i/>
      <w:iCs/>
      <w:color w:val="404040"/>
    </w:rPr>
  </w:style>
  <w:style w:type="numbering" w:customStyle="1" w:styleId="218">
    <w:name w:val="Нет списка21"/>
    <w:next w:val="a3"/>
    <w:uiPriority w:val="99"/>
    <w:semiHidden/>
    <w:unhideWhenUsed/>
    <w:rsid w:val="00C67489"/>
  </w:style>
  <w:style w:type="numbering" w:customStyle="1" w:styleId="1212">
    <w:name w:val="Нет списка121"/>
    <w:next w:val="a3"/>
    <w:uiPriority w:val="99"/>
    <w:semiHidden/>
    <w:unhideWhenUsed/>
    <w:rsid w:val="00C67489"/>
  </w:style>
  <w:style w:type="table" w:customStyle="1" w:styleId="190">
    <w:name w:val="Сетка таблицы19"/>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2"/>
    <w:next w:val="19"/>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
    <w:name w:val="TableGrid5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
    <w:name w:val="Сетка таблицы 14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
    <w:name w:val="TableGrid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
    <w:name w:val="Сетка таблицы 11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
    <w:name w:val="TableGrid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
    <w:name w:val="Сетка таблицы 12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
    <w:name w:val="TableGrid4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3"/>
    <w:uiPriority w:val="99"/>
    <w:semiHidden/>
    <w:unhideWhenUsed/>
    <w:rsid w:val="00C67489"/>
  </w:style>
  <w:style w:type="numbering" w:customStyle="1" w:styleId="135">
    <w:name w:val="Нет списка13"/>
    <w:next w:val="a3"/>
    <w:uiPriority w:val="99"/>
    <w:semiHidden/>
    <w:unhideWhenUsed/>
    <w:rsid w:val="00C67489"/>
  </w:style>
  <w:style w:type="table" w:customStyle="1" w:styleId="200">
    <w:name w:val="Сетка таблицы20"/>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
    <w:name w:val="TableGrid16"/>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2"/>
    <w:next w:val="19"/>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
    <w:name w:val="Сетка таблицы116"/>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
    <w:name w:val="TableGrid11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3">
    <w:name w:val="Сетка таблицы 113"/>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Сетка таблицы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
    <w:name w:val="TableGrid12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
    <w:name w:val="TableGrid13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
    <w:name w:val="TableGrid14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
    <w:name w:val="TableGrid11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
    <w:name w:val="Сетка таблицы 111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
    <w:name w:val="TableGrid12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
    <w:name w:val="TableGrid13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0">
    <w:name w:val="Сетка таблицы 131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10">
    <w:name w:val="Основной текст + 101"/>
    <w:aliases w:val="5 pt1"/>
    <w:rsid w:val="00C67489"/>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f9">
    <w:name w:val="Текст Знак1"/>
    <w:rsid w:val="00C67489"/>
    <w:rPr>
      <w:rFonts w:ascii="Courier New" w:hAnsi="Courier New"/>
    </w:rPr>
  </w:style>
  <w:style w:type="numbering" w:customStyle="1" w:styleId="414">
    <w:name w:val="Нет списка41"/>
    <w:next w:val="a3"/>
    <w:semiHidden/>
    <w:rsid w:val="00C67489"/>
  </w:style>
  <w:style w:type="paragraph" w:customStyle="1" w:styleId="3d">
    <w:name w:val="Основной текст3"/>
    <w:basedOn w:val="a0"/>
    <w:qFormat/>
    <w:rsid w:val="00C67489"/>
    <w:pPr>
      <w:widowControl w:val="0"/>
      <w:shd w:val="clear" w:color="auto" w:fill="FFFFFF"/>
      <w:spacing w:after="120" w:line="322" w:lineRule="exact"/>
      <w:ind w:hanging="680"/>
    </w:pPr>
    <w:rPr>
      <w:rFonts w:ascii="Times New Roman" w:eastAsia="Times New Roman" w:hAnsi="Times New Roman" w:cs="Times New Roman"/>
      <w:sz w:val="29"/>
      <w:szCs w:val="29"/>
      <w:lang w:eastAsia="ru-RU"/>
    </w:rPr>
  </w:style>
  <w:style w:type="character" w:customStyle="1" w:styleId="afffffffc">
    <w:name w:val="Основной текст + Полужирный"/>
    <w:rsid w:val="00C67489"/>
    <w:rPr>
      <w:rFonts w:ascii="Arial" w:hAnsi="Arial"/>
      <w:b/>
      <w:bCs/>
      <w:color w:val="000000"/>
      <w:spacing w:val="0"/>
      <w:w w:val="100"/>
      <w:position w:val="0"/>
      <w:sz w:val="29"/>
      <w:szCs w:val="29"/>
      <w:shd w:val="clear" w:color="auto" w:fill="FFFFFF"/>
      <w:lang w:val="ru-RU" w:bidi="ar-SA"/>
    </w:rPr>
  </w:style>
  <w:style w:type="paragraph" w:customStyle="1" w:styleId="2f6">
    <w:name w:val="Без интервала2"/>
    <w:basedOn w:val="a0"/>
    <w:qFormat/>
    <w:rsid w:val="00C67489"/>
    <w:pPr>
      <w:widowControl w:val="0"/>
      <w:spacing w:before="100" w:beforeAutospacing="1" w:after="100" w:afterAutospacing="1" w:line="240" w:lineRule="auto"/>
      <w:jc w:val="both"/>
    </w:pPr>
    <w:rPr>
      <w:rFonts w:ascii="Times New Roman" w:eastAsia="Times New Roman" w:hAnsi="Times New Roman" w:cs="Times New Roman"/>
      <w:sz w:val="24"/>
      <w:szCs w:val="24"/>
      <w:lang w:val="x-none" w:eastAsia="x-none"/>
    </w:rPr>
  </w:style>
  <w:style w:type="paragraph" w:customStyle="1" w:styleId="3e">
    <w:name w:val="Абзац списка3"/>
    <w:basedOn w:val="a0"/>
    <w:link w:val="ListParagraphChar"/>
    <w:qFormat/>
    <w:rsid w:val="00C67489"/>
    <w:pPr>
      <w:widowControl w:val="0"/>
      <w:spacing w:after="0" w:line="276" w:lineRule="auto"/>
      <w:ind w:left="720"/>
      <w:jc w:val="both"/>
    </w:pPr>
    <w:rPr>
      <w:rFonts w:ascii="Times New Roman" w:eastAsia="Times New Roman" w:hAnsi="Times New Roman" w:cs="Times New Roman"/>
      <w:sz w:val="24"/>
      <w:szCs w:val="20"/>
      <w:lang w:val="x-none"/>
    </w:rPr>
  </w:style>
  <w:style w:type="character" w:customStyle="1" w:styleId="ListParagraphChar">
    <w:name w:val="List Paragraph Char"/>
    <w:link w:val="3e"/>
    <w:locked/>
    <w:rsid w:val="00C67489"/>
    <w:rPr>
      <w:rFonts w:ascii="Times New Roman" w:eastAsia="Times New Roman" w:hAnsi="Times New Roman" w:cs="Times New Roman"/>
      <w:sz w:val="24"/>
      <w:szCs w:val="20"/>
      <w:lang w:val="x-none"/>
    </w:rPr>
  </w:style>
  <w:style w:type="table" w:customStyle="1" w:styleId="270">
    <w:name w:val="Сетка таблицы27"/>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3"/>
    <w:uiPriority w:val="99"/>
    <w:semiHidden/>
    <w:unhideWhenUsed/>
    <w:rsid w:val="00C67489"/>
  </w:style>
  <w:style w:type="character" w:customStyle="1" w:styleId="c0">
    <w:name w:val="c0"/>
    <w:rsid w:val="00C67489"/>
  </w:style>
  <w:style w:type="character" w:customStyle="1" w:styleId="c3">
    <w:name w:val="c3"/>
    <w:rsid w:val="00C67489"/>
  </w:style>
  <w:style w:type="table" w:customStyle="1" w:styleId="280">
    <w:name w:val="Сетка таблицы28"/>
    <w:basedOn w:val="a2"/>
    <w:next w:val="afffff9"/>
    <w:rsid w:val="00C6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8">
    <w:name w:val="c18"/>
    <w:basedOn w:val="a0"/>
    <w:qFormat/>
    <w:rsid w:val="00C674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fd">
    <w:name w:val="TOC Heading"/>
    <w:basedOn w:val="1"/>
    <w:next w:val="a0"/>
    <w:uiPriority w:val="39"/>
    <w:unhideWhenUsed/>
    <w:qFormat/>
    <w:rsid w:val="00C67489"/>
    <w:pPr>
      <w:keepLines/>
      <w:spacing w:before="480" w:after="0" w:line="276" w:lineRule="auto"/>
      <w:outlineLvl w:val="9"/>
    </w:pPr>
    <w:rPr>
      <w:rFonts w:ascii="Cambria" w:hAnsi="Cambria"/>
      <w:color w:val="365F91"/>
      <w:kern w:val="0"/>
      <w:sz w:val="28"/>
      <w:szCs w:val="28"/>
      <w:lang w:val="ru-RU" w:eastAsia="ru-RU"/>
    </w:rPr>
  </w:style>
  <w:style w:type="numbering" w:customStyle="1" w:styleId="66">
    <w:name w:val="Нет списка6"/>
    <w:next w:val="a3"/>
    <w:uiPriority w:val="99"/>
    <w:semiHidden/>
    <w:unhideWhenUsed/>
    <w:rsid w:val="00C67489"/>
  </w:style>
  <w:style w:type="character" w:customStyle="1" w:styleId="item-tabchars-value">
    <w:name w:val="item-tab__chars-value"/>
    <w:rsid w:val="00C67489"/>
  </w:style>
  <w:style w:type="numbering" w:customStyle="1" w:styleId="77">
    <w:name w:val="Нет списка7"/>
    <w:next w:val="a3"/>
    <w:semiHidden/>
    <w:rsid w:val="00C67489"/>
  </w:style>
  <w:style w:type="table" w:customStyle="1" w:styleId="290">
    <w:name w:val="Сетка таблицы29"/>
    <w:basedOn w:val="a2"/>
    <w:next w:val="afffff9"/>
    <w:rsid w:val="00C6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
    <w:name w:val="Знак3"/>
    <w:basedOn w:val="a0"/>
    <w:qFormat/>
    <w:rsid w:val="00C67489"/>
    <w:pPr>
      <w:spacing w:line="240" w:lineRule="exact"/>
      <w:ind w:left="176" w:hanging="142"/>
    </w:pPr>
    <w:rPr>
      <w:rFonts w:ascii="Verdana" w:eastAsia="Times New Roman" w:hAnsi="Verdana" w:cs="Times New Roman"/>
      <w:sz w:val="20"/>
      <w:szCs w:val="20"/>
      <w:lang w:eastAsia="ru-RU"/>
    </w:rPr>
  </w:style>
  <w:style w:type="table" w:customStyle="1" w:styleId="173">
    <w:name w:val="Сетка таблицы 17"/>
    <w:basedOn w:val="a2"/>
    <w:next w:val="19"/>
    <w:rsid w:val="00C6748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9">
    <w:name w:val="Знак21"/>
    <w:basedOn w:val="a0"/>
    <w:qFormat/>
    <w:rsid w:val="00C67489"/>
    <w:pPr>
      <w:tabs>
        <w:tab w:val="left" w:pos="708"/>
      </w:tabs>
      <w:spacing w:line="240" w:lineRule="exact"/>
      <w:ind w:left="176" w:hanging="142"/>
    </w:pPr>
    <w:rPr>
      <w:rFonts w:ascii="Verdana" w:eastAsia="Times New Roman" w:hAnsi="Verdana" w:cs="Verdana"/>
      <w:sz w:val="20"/>
      <w:szCs w:val="20"/>
      <w:lang w:val="en-US"/>
    </w:rPr>
  </w:style>
  <w:style w:type="character" w:customStyle="1" w:styleId="1fa">
    <w:name w:val="Знак Знак1"/>
    <w:rsid w:val="00C67489"/>
    <w:rPr>
      <w:sz w:val="24"/>
      <w:szCs w:val="24"/>
      <w:lang w:val="ru-RU" w:eastAsia="ru-RU" w:bidi="ar-SA"/>
    </w:rPr>
  </w:style>
  <w:style w:type="paragraph" w:customStyle="1" w:styleId="1fb">
    <w:name w:val="Знак1"/>
    <w:basedOn w:val="a0"/>
    <w:qFormat/>
    <w:rsid w:val="00C67489"/>
    <w:pPr>
      <w:tabs>
        <w:tab w:val="left" w:pos="708"/>
      </w:tabs>
      <w:spacing w:line="240" w:lineRule="exact"/>
      <w:ind w:left="176" w:hanging="142"/>
    </w:pPr>
    <w:rPr>
      <w:rFonts w:ascii="Verdana" w:eastAsia="Times New Roman" w:hAnsi="Verdana" w:cs="Verdana"/>
      <w:sz w:val="20"/>
      <w:szCs w:val="20"/>
      <w:lang w:val="en-US"/>
    </w:rPr>
  </w:style>
  <w:style w:type="numbering" w:customStyle="1" w:styleId="87">
    <w:name w:val="Нет списка8"/>
    <w:next w:val="a3"/>
    <w:uiPriority w:val="99"/>
    <w:semiHidden/>
    <w:unhideWhenUsed/>
    <w:rsid w:val="00C67489"/>
  </w:style>
  <w:style w:type="numbering" w:customStyle="1" w:styleId="97">
    <w:name w:val="Нет списка9"/>
    <w:next w:val="a3"/>
    <w:uiPriority w:val="99"/>
    <w:semiHidden/>
    <w:unhideWhenUsed/>
    <w:rsid w:val="00C67489"/>
  </w:style>
  <w:style w:type="table" w:customStyle="1" w:styleId="300">
    <w:name w:val="Сетка таблицы30"/>
    <w:basedOn w:val="a2"/>
    <w:next w:val="afffff9"/>
    <w:rsid w:val="00C6748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7">
    <w:name w:val="Нет списка10"/>
    <w:next w:val="a3"/>
    <w:uiPriority w:val="99"/>
    <w:semiHidden/>
    <w:unhideWhenUsed/>
    <w:rsid w:val="00C67489"/>
  </w:style>
  <w:style w:type="paragraph" w:customStyle="1" w:styleId="1fc">
    <w:name w:val="Обычный с отступом 1 см"/>
    <w:basedOn w:val="a0"/>
    <w:qFormat/>
    <w:rsid w:val="00C67489"/>
    <w:pPr>
      <w:widowControl w:val="0"/>
      <w:spacing w:after="0" w:line="360" w:lineRule="auto"/>
      <w:ind w:firstLine="567"/>
      <w:jc w:val="both"/>
    </w:pPr>
    <w:rPr>
      <w:rFonts w:ascii="Arial" w:eastAsia="Times New Roman" w:hAnsi="Arial" w:cs="Times New Roman"/>
      <w:sz w:val="28"/>
      <w:szCs w:val="20"/>
      <w:lang w:eastAsia="ru-RU"/>
    </w:rPr>
  </w:style>
  <w:style w:type="table" w:customStyle="1" w:styleId="380">
    <w:name w:val="Сетка таблицы38"/>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Нет списка14"/>
    <w:next w:val="a3"/>
    <w:uiPriority w:val="99"/>
    <w:semiHidden/>
    <w:unhideWhenUsed/>
    <w:rsid w:val="00C67489"/>
  </w:style>
  <w:style w:type="numbering" w:customStyle="1" w:styleId="154">
    <w:name w:val="Нет списка15"/>
    <w:next w:val="a3"/>
    <w:uiPriority w:val="99"/>
    <w:semiHidden/>
    <w:unhideWhenUsed/>
    <w:rsid w:val="00C67489"/>
  </w:style>
  <w:style w:type="table" w:customStyle="1" w:styleId="390">
    <w:name w:val="Сетка таблицы39"/>
    <w:basedOn w:val="a2"/>
    <w:next w:val="afffff9"/>
    <w:uiPriority w:val="9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
    <w:name w:val="TableGrid8"/>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
    <w:name w:val="TableGrid17"/>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3">
    <w:name w:val="Сетка таблицы 18"/>
    <w:basedOn w:val="a2"/>
    <w:next w:val="19"/>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
    <w:name w:val="Веб-таблица 27"/>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
    <w:name w:val="Сетка таблицы118"/>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
    <w:name w:val="TableGrid2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
    <w:name w:val="TableGrid11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3">
    <w:name w:val="Сетка таблицы 114"/>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
    <w:name w:val="Веб-таблица 214"/>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0">
    <w:name w:val="Сетка таблицы210"/>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
    <w:name w:val="TableGrid3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
    <w:name w:val="TableGrid12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
    <w:name w:val="Сетка таблицы 124"/>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
    <w:name w:val="Веб-таблица 224"/>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
    <w:name w:val="Сетка таблицы2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
    <w:name w:val="TableGrid4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
    <w:name w:val="TableGrid13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
    <w:name w:val="Сетка таблицы 134"/>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
    <w:name w:val="Веб-таблица 234"/>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
    <w:name w:val="Сетка таблицы2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
    <w:name w:val="TableGrid5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
    <w:name w:val="TableGrid14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0">
    <w:name w:val="Сетка таблицы 143"/>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
    <w:name w:val="Веб-таблица 243"/>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0">
    <w:name w:val="Сетка таблицы183"/>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
    <w:name w:val="TableGrid21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
    <w:name w:val="TableGrid111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
    <w:name w:val="Сетка таблицы 1113"/>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
    <w:name w:val="Веб-таблица 2113"/>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
    <w:name w:val="Сетка таблицы2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Сетка таблицы8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
    <w:name w:val="Сетка таблицы9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
    <w:name w:val="Сетка таблицы10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
    <w:name w:val="TableGrid31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
    <w:name w:val="TableGrid121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0">
    <w:name w:val="Сетка таблицы 1213"/>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
    <w:name w:val="Веб-таблица 2213"/>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
    <w:name w:val="Сетка таблицы2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
    <w:name w:val="Сетка таблицы4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Сетка таблицы5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
    <w:name w:val="Table Normal313"/>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
    <w:name w:val="TableGrid41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
    <w:name w:val="TableGrid1313"/>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0">
    <w:name w:val="Сетка таблицы 1313"/>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
    <w:name w:val="Веб-таблица 2313"/>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
    <w:name w:val="Сетка таблицы2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етка таблицы8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
    <w:name w:val="Сетка таблицы9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
    <w:name w:val="Сетка таблицы10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
    <w:name w:val="Сетка таблицы7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
    <w:name w:val="Сетка таблицы8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
    <w:name w:val="Сетка таблицы9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
    <w:name w:val="Сетка таблицы10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e">
    <w:name w:val="Стиль"/>
    <w:qFormat/>
    <w:rsid w:val="00C6748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1fd">
    <w:name w:val="Стиль1"/>
    <w:basedOn w:val="a0"/>
    <w:link w:val="1fe"/>
    <w:qFormat/>
    <w:rsid w:val="00C67489"/>
    <w:pPr>
      <w:spacing w:after="120" w:line="240" w:lineRule="auto"/>
      <w:ind w:left="992"/>
    </w:pPr>
    <w:rPr>
      <w:rFonts w:ascii="Arial" w:eastAsia="Times New Roman" w:hAnsi="Arial" w:cs="Times New Roman"/>
      <w:color w:val="000000"/>
      <w:sz w:val="18"/>
      <w:szCs w:val="18"/>
      <w:lang w:val="en-US"/>
    </w:rPr>
  </w:style>
  <w:style w:type="character" w:customStyle="1" w:styleId="1fe">
    <w:name w:val="Стиль1 Знак"/>
    <w:link w:val="1fd"/>
    <w:rsid w:val="00C67489"/>
    <w:rPr>
      <w:rFonts w:ascii="Arial" w:eastAsia="Times New Roman" w:hAnsi="Arial" w:cs="Times New Roman"/>
      <w:color w:val="000000"/>
      <w:sz w:val="18"/>
      <w:szCs w:val="18"/>
      <w:lang w:val="en-US"/>
    </w:rPr>
  </w:style>
  <w:style w:type="paragraph" w:customStyle="1" w:styleId="1ff">
    <w:name w:val="Название1"/>
    <w:basedOn w:val="a0"/>
    <w:next w:val="a0"/>
    <w:uiPriority w:val="10"/>
    <w:qFormat/>
    <w:rsid w:val="00C67489"/>
    <w:pPr>
      <w:spacing w:after="0" w:line="240" w:lineRule="auto"/>
      <w:contextualSpacing/>
    </w:pPr>
    <w:rPr>
      <w:rFonts w:ascii="Times New Roman" w:eastAsia="PMingLiU" w:hAnsi="Times New Roman" w:cs="Times New Roman"/>
      <w:b/>
      <w:color w:val="000000"/>
      <w:sz w:val="72"/>
      <w:szCs w:val="72"/>
    </w:rPr>
  </w:style>
  <w:style w:type="character" w:customStyle="1" w:styleId="affffffff">
    <w:name w:val="Заголовок Знак"/>
    <w:uiPriority w:val="10"/>
    <w:rsid w:val="00C67489"/>
    <w:rPr>
      <w:rFonts w:ascii="Calibri Light" w:eastAsia="Times New Roman" w:hAnsi="Calibri Light" w:cs="Times New Roman"/>
      <w:spacing w:val="-10"/>
      <w:kern w:val="28"/>
      <w:sz w:val="56"/>
      <w:szCs w:val="56"/>
      <w:lang w:eastAsia="ru-RU"/>
    </w:rPr>
  </w:style>
  <w:style w:type="numbering" w:customStyle="1" w:styleId="165">
    <w:name w:val="Нет списка16"/>
    <w:next w:val="a3"/>
    <w:uiPriority w:val="99"/>
    <w:semiHidden/>
    <w:unhideWhenUsed/>
    <w:rsid w:val="00C67489"/>
  </w:style>
  <w:style w:type="numbering" w:customStyle="1" w:styleId="174">
    <w:name w:val="Нет списка17"/>
    <w:next w:val="a3"/>
    <w:uiPriority w:val="99"/>
    <w:semiHidden/>
    <w:unhideWhenUsed/>
    <w:rsid w:val="00C67489"/>
  </w:style>
  <w:style w:type="table" w:customStyle="1" w:styleId="400">
    <w:name w:val="Сетка таблицы40"/>
    <w:basedOn w:val="a2"/>
    <w:next w:val="afffff9"/>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4">
    <w:name w:val="Нет списка18"/>
    <w:next w:val="a3"/>
    <w:uiPriority w:val="99"/>
    <w:semiHidden/>
    <w:unhideWhenUsed/>
    <w:rsid w:val="00C67489"/>
  </w:style>
  <w:style w:type="character" w:customStyle="1" w:styleId="stat-qtiphint">
    <w:name w:val="stat-qtip__hint"/>
    <w:rsid w:val="00C67489"/>
  </w:style>
  <w:style w:type="character" w:customStyle="1" w:styleId="buying-price-text">
    <w:name w:val="buying-price-text"/>
    <w:rsid w:val="00C67489"/>
  </w:style>
  <w:style w:type="character" w:customStyle="1" w:styleId="buying-price-val">
    <w:name w:val="buying-price-val"/>
    <w:rsid w:val="00C67489"/>
  </w:style>
  <w:style w:type="character" w:customStyle="1" w:styleId="buying-price-val-number">
    <w:name w:val="buying-price-val-number"/>
    <w:rsid w:val="00C67489"/>
  </w:style>
  <w:style w:type="character" w:customStyle="1" w:styleId="buying-pricenew-val-currency">
    <w:name w:val="buying-pricenew-val-currency"/>
    <w:rsid w:val="00C67489"/>
  </w:style>
  <w:style w:type="character" w:customStyle="1" w:styleId="self">
    <w:name w:val="self"/>
    <w:rsid w:val="00C67489"/>
  </w:style>
  <w:style w:type="character" w:customStyle="1" w:styleId="b-contents-link">
    <w:name w:val="b-contents-link"/>
    <w:rsid w:val="00C67489"/>
  </w:style>
  <w:style w:type="character" w:customStyle="1" w:styleId="action-labeltext">
    <w:name w:val="action-label__text"/>
    <w:rsid w:val="00C67489"/>
  </w:style>
  <w:style w:type="character" w:customStyle="1" w:styleId="action-labelspace">
    <w:name w:val="action-label__space"/>
    <w:rsid w:val="00C67489"/>
  </w:style>
  <w:style w:type="character" w:customStyle="1" w:styleId="buying-priceold-val-number">
    <w:name w:val="buying-priceold-val-number"/>
    <w:rsid w:val="00C67489"/>
  </w:style>
  <w:style w:type="character" w:customStyle="1" w:styleId="buying-pricenew-val-number">
    <w:name w:val="buying-pricenew-val-number"/>
    <w:rsid w:val="00C67489"/>
  </w:style>
  <w:style w:type="character" w:customStyle="1" w:styleId="text">
    <w:name w:val="text"/>
    <w:rsid w:val="00C67489"/>
  </w:style>
  <w:style w:type="table" w:customStyle="1" w:styleId="48">
    <w:name w:val="Сетка таблицы48"/>
    <w:basedOn w:val="a2"/>
    <w:next w:val="afffff9"/>
    <w:uiPriority w:val="39"/>
    <w:rsid w:val="00C67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3"/>
    <w:uiPriority w:val="99"/>
    <w:semiHidden/>
    <w:unhideWhenUsed/>
    <w:rsid w:val="00C67489"/>
  </w:style>
  <w:style w:type="character" w:customStyle="1" w:styleId="1ff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C67489"/>
    <w:rPr>
      <w:rFonts w:ascii="Calibri" w:eastAsia="Times New Roman" w:hAnsi="Calibri" w:cs="Times New Roman"/>
      <w:sz w:val="20"/>
      <w:szCs w:val="20"/>
      <w:lang w:eastAsia="ru-RU"/>
    </w:rPr>
  </w:style>
  <w:style w:type="numbering" w:customStyle="1" w:styleId="201">
    <w:name w:val="Нет списка20"/>
    <w:next w:val="a3"/>
    <w:uiPriority w:val="99"/>
    <w:semiHidden/>
    <w:unhideWhenUsed/>
    <w:rsid w:val="00C67489"/>
  </w:style>
  <w:style w:type="numbering" w:customStyle="1" w:styleId="225">
    <w:name w:val="Нет списка22"/>
    <w:next w:val="a3"/>
    <w:uiPriority w:val="99"/>
    <w:semiHidden/>
    <w:unhideWhenUsed/>
    <w:rsid w:val="00C67489"/>
  </w:style>
  <w:style w:type="numbering" w:customStyle="1" w:styleId="235">
    <w:name w:val="Нет списка23"/>
    <w:next w:val="a3"/>
    <w:uiPriority w:val="99"/>
    <w:semiHidden/>
    <w:unhideWhenUsed/>
    <w:rsid w:val="00C67489"/>
  </w:style>
  <w:style w:type="table" w:customStyle="1" w:styleId="49">
    <w:name w:val="Сетка таблицы49"/>
    <w:basedOn w:val="a2"/>
    <w:next w:val="afffff9"/>
    <w:uiPriority w:val="9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3"/>
    <w:uiPriority w:val="99"/>
    <w:semiHidden/>
    <w:unhideWhenUsed/>
    <w:rsid w:val="00C67489"/>
  </w:style>
  <w:style w:type="numbering" w:customStyle="1" w:styleId="1125">
    <w:name w:val="Нет списка112"/>
    <w:next w:val="a3"/>
    <w:uiPriority w:val="99"/>
    <w:semiHidden/>
    <w:unhideWhenUsed/>
    <w:rsid w:val="00C67489"/>
  </w:style>
  <w:style w:type="table" w:customStyle="1" w:styleId="1200">
    <w:name w:val="Сетка таблицы120"/>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
    <w:name w:val="TableGrid9"/>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
    <w:name w:val="TableGrid18"/>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2">
    <w:name w:val="Сетка таблицы 19"/>
    <w:basedOn w:val="a2"/>
    <w:next w:val="19"/>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
    <w:name w:val="Веб-таблица 28"/>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0">
    <w:name w:val="Сетка таблицы1110"/>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
    <w:name w:val="TableGrid2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
    <w:name w:val="TableGrid11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
    <w:name w:val="Сетка таблицы 115"/>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
    <w:name w:val="Веб-таблица 215"/>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0">
    <w:name w:val="Сетка таблицы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
    <w:name w:val="TableGrid3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
    <w:name w:val="TableGrid12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1">
    <w:name w:val="Сетка таблицы 125"/>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
    <w:name w:val="Веб-таблица 225"/>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0">
    <w:name w:val="Сетка таблицы2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Сетка таблицы4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
    <w:name w:val="Сетка таблицы9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
    <w:name w:val="Сетка таблицы10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
    <w:name w:val="TableGrid4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
    <w:name w:val="TableGrid13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
    <w:name w:val="Сетка таблицы 135"/>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
    <w:name w:val="Веб-таблица 235"/>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0">
    <w:name w:val="Сетка таблицы2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Сетка таблицы5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
    <w:name w:val="Сетка таблицы8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
    <w:name w:val="Сетка таблицы9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
    <w:name w:val="Сетка таблицы10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Сетка таблицы7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
    <w:name w:val="Сетка таблицы8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
    <w:name w:val="Сетка таблицы9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
    <w:name w:val="Сетка таблицы10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11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
    <w:name w:val="TableGrid5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
    <w:name w:val="TableGrid14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
    <w:name w:val="Сетка таблицы 144"/>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
    <w:name w:val="Веб-таблица 244"/>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0">
    <w:name w:val="Сетка таблицы184"/>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
    <w:name w:val="TableGrid21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
    <w:name w:val="TableGrid111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0">
    <w:name w:val="Сетка таблицы 1114"/>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
    <w:name w:val="Веб-таблица 2114"/>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
    <w:name w:val="Сетка таблицы2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Сетка таблицы7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
    <w:name w:val="Сетка таблицы8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
    <w:name w:val="Сетка таблицы9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
    <w:name w:val="Сетка таблицы10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
    <w:name w:val="Table Normal214"/>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
    <w:name w:val="TableGrid31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
    <w:name w:val="TableGrid121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0">
    <w:name w:val="Сетка таблицы 1214"/>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
    <w:name w:val="Веб-таблица 2214"/>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
    <w:name w:val="Сетка таблицы2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
    <w:name w:val="Сетка таблицы4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етка таблицы5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
    <w:name w:val="Table Normal314"/>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
    <w:name w:val="TableGrid41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
    <w:name w:val="TableGrid1314"/>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0">
    <w:name w:val="Сетка таблицы 1314"/>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
    <w:name w:val="Веб-таблица 2314"/>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
    <w:name w:val="Сетка таблицы2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
    <w:name w:val="Сетка таблицы3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
    <w:name w:val="Сетка таблицы8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
    <w:name w:val="Сетка таблицы9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
    <w:name w:val="Сетка таблицы10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
    <w:name w:val="Сетка таблицы7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
    <w:name w:val="Сетка таблицы8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
    <w:name w:val="Сетка таблицы9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
    <w:name w:val="Сетка таблицы10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
    <w:name w:val="Сетка таблицы11314"/>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
    <w:next w:val="a3"/>
    <w:uiPriority w:val="99"/>
    <w:semiHidden/>
    <w:unhideWhenUsed/>
    <w:rsid w:val="00C67489"/>
  </w:style>
  <w:style w:type="numbering" w:customStyle="1" w:styleId="1222">
    <w:name w:val="Нет списка122"/>
    <w:next w:val="a3"/>
    <w:uiPriority w:val="99"/>
    <w:semiHidden/>
    <w:unhideWhenUsed/>
    <w:rsid w:val="00C67489"/>
  </w:style>
  <w:style w:type="table" w:customStyle="1" w:styleId="1910">
    <w:name w:val="Сетка таблицы191"/>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
    <w:name w:val="TableGrid6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
    <w:name w:val="TableGrid15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5">
    <w:name w:val="Сетка таблицы 151"/>
    <w:basedOn w:val="a2"/>
    <w:next w:val="19"/>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0">
    <w:name w:val="Сетка таблицы110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
    <w:name w:val="TableGrid2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
    <w:name w:val="TableGrid11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0">
    <w:name w:val="Сетка таблицы 112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
    <w:name w:val="Сетка таблицы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
    <w:name w:val="TableGrid3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
    <w:name w:val="TableGrid12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
    <w:name w:val="Сетка таблицы 122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
    <w:name w:val="TableGrid4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
    <w:name w:val="TableGrid13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
    <w:name w:val="Сетка таблицы 132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
    <w:name w:val="TableGrid5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
    <w:name w:val="TableGrid14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
    <w:name w:val="Сетка таблицы 14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
    <w:name w:val="TableGrid2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
    <w:name w:val="TableGrid11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
    <w:name w:val="Сетка таблицы 111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
    <w:name w:val="TableGrid3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
    <w:name w:val="TableGrid12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
    <w:name w:val="Сетка таблицы 121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
    <w:name w:val="TableGrid4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
    <w:name w:val="TableGrid13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
    <w:name w:val="Сетка таблицы 131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
    <w:name w:val="Нет списка32"/>
    <w:next w:val="a3"/>
    <w:uiPriority w:val="99"/>
    <w:semiHidden/>
    <w:unhideWhenUsed/>
    <w:rsid w:val="00C67489"/>
  </w:style>
  <w:style w:type="numbering" w:customStyle="1" w:styleId="1315">
    <w:name w:val="Нет списка131"/>
    <w:next w:val="a3"/>
    <w:uiPriority w:val="99"/>
    <w:semiHidden/>
    <w:unhideWhenUsed/>
    <w:rsid w:val="00C67489"/>
  </w:style>
  <w:style w:type="table" w:customStyle="1" w:styleId="2010">
    <w:name w:val="Сетка таблицы201"/>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
    <w:name w:val="TableGrid7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
    <w:name w:val="TableGrid16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5">
    <w:name w:val="Сетка таблицы 161"/>
    <w:basedOn w:val="a2"/>
    <w:next w:val="19"/>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
    <w:name w:val="Веб-таблица 261"/>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
    <w:name w:val="Сетка таблицы116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
    <w:name w:val="TableGrid2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
    <w:name w:val="TableGrid11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0">
    <w:name w:val="Сетка таблицы 113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
    <w:name w:val="Веб-таблица 213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8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Сетка таблицы10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
    <w:name w:val="Table Normal23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
    <w:name w:val="TableGrid3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
    <w:name w:val="TableGrid12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
    <w:name w:val="Сетка таблицы 123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
    <w:name w:val="Веб-таблица 223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
    <w:name w:val="Сетка таблицы2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Сетка таблицы4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
    <w:name w:val="Table Normal33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
    <w:name w:val="TableGrid4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
    <w:name w:val="TableGrid13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
    <w:name w:val="Сетка таблицы 133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
    <w:name w:val="Веб-таблица 233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
    <w:name w:val="Сетка таблицы2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Сетка таблицы8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
    <w:name w:val="Сетка таблицы9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
    <w:name w:val="Сетка таблицы10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
    <w:name w:val="Сетка таблицы7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
    <w:name w:val="Сетка таблицы8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
    <w:name w:val="Сетка таблицы9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
    <w:name w:val="Сетка таблицы10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
    <w:name w:val="TableGrid5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
    <w:name w:val="TableGrid14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0">
    <w:name w:val="Сетка таблицы 142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
    <w:name w:val="Веб-таблица 24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
    <w:name w:val="Сетка таблицы182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
    <w:name w:val="Table Normal112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
    <w:name w:val="TableGrid21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
    <w:name w:val="TableGrid111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
    <w:name w:val="Сетка таблицы 1112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
    <w:name w:val="Веб-таблица 211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
    <w:name w:val="Сетка таблицы2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
    <w:name w:val="Сетка таблицы8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
    <w:name w:val="Сетка таблицы9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
    <w:name w:val="Сетка таблицы10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
    <w:name w:val="Table Normal212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
    <w:name w:val="TableGrid31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
    <w:name w:val="TableGrid121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
    <w:name w:val="Сетка таблицы 1212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
    <w:name w:val="Веб-таблица 221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
    <w:name w:val="Сетка таблицы2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
    <w:name w:val="Table Normal312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
    <w:name w:val="TableGrid41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
    <w:name w:val="TableGrid1312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0">
    <w:name w:val="Сетка таблицы 1312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
    <w:name w:val="Веб-таблица 2312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
    <w:name w:val="Сетка таблицы2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Сетка таблицы8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
    <w:name w:val="Сетка таблицы9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
    <w:name w:val="Сетка таблицы10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Сетка таблицы112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
    <w:name w:val="Сетка таблицы7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
    <w:name w:val="Сетка таблицы8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
    <w:name w:val="Сетка таблицы9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
    <w:name w:val="Сетка таблицы10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6">
    <w:name w:val="Нет списка42"/>
    <w:next w:val="a3"/>
    <w:semiHidden/>
    <w:rsid w:val="00C67489"/>
  </w:style>
  <w:style w:type="table" w:customStyle="1" w:styleId="271">
    <w:name w:val="Сетка таблицы271"/>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т списка51"/>
    <w:next w:val="a3"/>
    <w:uiPriority w:val="99"/>
    <w:semiHidden/>
    <w:unhideWhenUsed/>
    <w:rsid w:val="00C67489"/>
  </w:style>
  <w:style w:type="table" w:customStyle="1" w:styleId="281">
    <w:name w:val="Сетка таблицы281"/>
    <w:basedOn w:val="a2"/>
    <w:next w:val="afffff9"/>
    <w:rsid w:val="00C6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6">
    <w:name w:val="Нет списка61"/>
    <w:next w:val="a3"/>
    <w:uiPriority w:val="99"/>
    <w:semiHidden/>
    <w:unhideWhenUsed/>
    <w:rsid w:val="00C67489"/>
  </w:style>
  <w:style w:type="numbering" w:customStyle="1" w:styleId="716">
    <w:name w:val="Нет списка71"/>
    <w:next w:val="a3"/>
    <w:semiHidden/>
    <w:rsid w:val="00C67489"/>
  </w:style>
  <w:style w:type="table" w:customStyle="1" w:styleId="291">
    <w:name w:val="Сетка таблицы291"/>
    <w:basedOn w:val="a2"/>
    <w:next w:val="afffff9"/>
    <w:rsid w:val="00C6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9"/>
    <w:rsid w:val="00C6748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6">
    <w:name w:val="Нет списка81"/>
    <w:next w:val="a3"/>
    <w:uiPriority w:val="99"/>
    <w:semiHidden/>
    <w:unhideWhenUsed/>
    <w:rsid w:val="00C67489"/>
  </w:style>
  <w:style w:type="numbering" w:customStyle="1" w:styleId="916">
    <w:name w:val="Нет списка91"/>
    <w:next w:val="a3"/>
    <w:uiPriority w:val="99"/>
    <w:semiHidden/>
    <w:unhideWhenUsed/>
    <w:rsid w:val="00C67489"/>
  </w:style>
  <w:style w:type="table" w:customStyle="1" w:styleId="301">
    <w:name w:val="Сетка таблицы301"/>
    <w:basedOn w:val="a2"/>
    <w:next w:val="afffff9"/>
    <w:rsid w:val="00C6748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6">
    <w:name w:val="Нет списка101"/>
    <w:next w:val="a3"/>
    <w:uiPriority w:val="99"/>
    <w:semiHidden/>
    <w:unhideWhenUsed/>
    <w:rsid w:val="00C67489"/>
  </w:style>
  <w:style w:type="table" w:customStyle="1" w:styleId="381">
    <w:name w:val="Сетка таблицы381"/>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Нет списка141"/>
    <w:next w:val="a3"/>
    <w:uiPriority w:val="99"/>
    <w:semiHidden/>
    <w:unhideWhenUsed/>
    <w:rsid w:val="00C67489"/>
  </w:style>
  <w:style w:type="numbering" w:customStyle="1" w:styleId="1516">
    <w:name w:val="Нет списка151"/>
    <w:next w:val="a3"/>
    <w:uiPriority w:val="99"/>
    <w:semiHidden/>
    <w:unhideWhenUsed/>
    <w:rsid w:val="00C67489"/>
  </w:style>
  <w:style w:type="table" w:customStyle="1" w:styleId="391">
    <w:name w:val="Сетка таблицы391"/>
    <w:basedOn w:val="a2"/>
    <w:next w:val="afffff9"/>
    <w:uiPriority w:val="9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
    <w:name w:val="TableGrid8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
    <w:name w:val="TableGrid17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0">
    <w:name w:val="Сетка таблицы 181"/>
    <w:basedOn w:val="a2"/>
    <w:next w:val="19"/>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
    <w:name w:val="Веб-таблица 271"/>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
    <w:name w:val="Сетка таблицы118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
    <w:name w:val="TableGrid2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
    <w:name w:val="TableGrid11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0">
    <w:name w:val="Сетка таблицы 114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
    <w:name w:val="Веб-таблица 214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
    <w:name w:val="Сетка таблицы210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Сетка таблицы8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Сетка таблицы9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
    <w:name w:val="Сетка таблицы10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0">
    <w:name w:val="Сетка таблицы134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
    <w:name w:val="Table Normal24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
    <w:name w:val="TableGrid3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
    <w:name w:val="TableGrid12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
    <w:name w:val="Сетка таблицы 124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
    <w:name w:val="Веб-таблица 224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
    <w:name w:val="Сетка таблицы2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Сетка таблицы8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
    <w:name w:val="Сетка таблицы9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
    <w:name w:val="Сетка таблицы10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
    <w:name w:val="Table Normal34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
    <w:name w:val="TableGrid4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
    <w:name w:val="TableGrid13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
    <w:name w:val="Сетка таблицы 134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
    <w:name w:val="Веб-таблица 234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
    <w:name w:val="Сетка таблицы2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
    <w:name w:val="Сетка таблицы5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
    <w:name w:val="Сетка таблицы6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
    <w:name w:val="Сетка таблицы7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
    <w:name w:val="Сетка таблицы8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
    <w:name w:val="Сетка таблицы9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
    <w:name w:val="Сетка таблицы10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Сетка таблицы112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
    <w:name w:val="Сетка таблицы7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
    <w:name w:val="Сетка таблицы8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
    <w:name w:val="Сетка таблицы9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
    <w:name w:val="Сетка таблицы10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
    <w:name w:val="Table Normal43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
    <w:name w:val="TableGrid5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
    <w:name w:val="TableGrid14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0">
    <w:name w:val="Сетка таблицы 143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
    <w:name w:val="Веб-таблица 243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
    <w:name w:val="Сетка таблицы183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
    <w:name w:val="Table Normal113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
    <w:name w:val="TableGrid21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
    <w:name w:val="TableGrid111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1">
    <w:name w:val="Сетка таблицы 1113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
    <w:name w:val="Веб-таблица 2113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
    <w:name w:val="Сетка таблицы2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
    <w:name w:val="Сетка таблицы3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
    <w:name w:val="Сетка таблицы5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
    <w:name w:val="Сетка таблицы7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
    <w:name w:val="Сетка таблицы8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
    <w:name w:val="Сетка таблицы9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
    <w:name w:val="Сетка таблицы10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
    <w:name w:val="Сетка таблицы1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
    <w:name w:val="Сетка таблицы4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
    <w:name w:val="Table Normal213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
    <w:name w:val="TableGrid31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
    <w:name w:val="TableGrid121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0">
    <w:name w:val="Сетка таблицы 1213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
    <w:name w:val="Веб-таблица 2213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
    <w:name w:val="Сетка таблицы2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Сетка таблицы3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
    <w:name w:val="Сетка таблицы4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
    <w:name w:val="Сетка таблицы5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
    <w:name w:val="Сетка таблицы6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
    <w:name w:val="Сетка таблицы7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
    <w:name w:val="Сетка таблицы8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
    <w:name w:val="Сетка таблицы9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
    <w:name w:val="Сетка таблицы10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
    <w:name w:val="Сетка таблицы14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
    <w:name w:val="Сетка таблицы1513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
    <w:name w:val="Table Normal313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
    <w:name w:val="TableGrid41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
    <w:name w:val="TableGrid1313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0">
    <w:name w:val="Сетка таблицы 1313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
    <w:name w:val="Веб-таблица 2313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
    <w:name w:val="Сетка таблицы2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
    <w:name w:val="Сетка таблицы3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
    <w:name w:val="Сетка таблицы4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
    <w:name w:val="Сетка таблицы5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Сетка таблицы6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
    <w:name w:val="Сетка таблицы7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
    <w:name w:val="Сетка таблицы8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
    <w:name w:val="Сетка таблицы9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
    <w:name w:val="Сетка таблицы10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
    <w:name w:val="Сетка таблицы16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
    <w:name w:val="Сетка таблицы7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
    <w:name w:val="Сетка таблицы8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
    <w:name w:val="Сетка таблицы9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
    <w:name w:val="Сетка таблицы10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
    <w:name w:val="Сетка таблицы11313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3"/>
    <w:uiPriority w:val="99"/>
    <w:semiHidden/>
    <w:unhideWhenUsed/>
    <w:rsid w:val="00C67489"/>
  </w:style>
  <w:style w:type="numbering" w:customStyle="1" w:styleId="262">
    <w:name w:val="Нет списка26"/>
    <w:next w:val="a3"/>
    <w:uiPriority w:val="99"/>
    <w:semiHidden/>
    <w:unhideWhenUsed/>
    <w:rsid w:val="00C67489"/>
  </w:style>
  <w:style w:type="table" w:customStyle="1" w:styleId="500">
    <w:name w:val="Сетка таблицы50"/>
    <w:basedOn w:val="a2"/>
    <w:next w:val="afffff9"/>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6">
    <w:name w:val="Сетка таблицы126"/>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6">
    <w:name w:val="Нет списка113"/>
    <w:next w:val="a3"/>
    <w:uiPriority w:val="99"/>
    <w:semiHidden/>
    <w:unhideWhenUsed/>
    <w:rsid w:val="00C67489"/>
  </w:style>
  <w:style w:type="numbering" w:customStyle="1" w:styleId="1145">
    <w:name w:val="Нет списка114"/>
    <w:next w:val="a3"/>
    <w:uiPriority w:val="99"/>
    <w:semiHidden/>
    <w:unhideWhenUsed/>
    <w:rsid w:val="00C67489"/>
  </w:style>
  <w:style w:type="table" w:customStyle="1" w:styleId="1116">
    <w:name w:val="Сетка таблицы1116"/>
    <w:basedOn w:val="a2"/>
    <w:next w:val="afffff9"/>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2">
    <w:name w:val="Нет списка27"/>
    <w:next w:val="a3"/>
    <w:uiPriority w:val="99"/>
    <w:semiHidden/>
    <w:unhideWhenUsed/>
    <w:rsid w:val="00C67489"/>
  </w:style>
  <w:style w:type="table" w:customStyle="1" w:styleId="2170">
    <w:name w:val="Сетка таблицы217"/>
    <w:basedOn w:val="a2"/>
    <w:next w:val="afffff9"/>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36">
    <w:name w:val="Нет списка33"/>
    <w:next w:val="a3"/>
    <w:uiPriority w:val="99"/>
    <w:semiHidden/>
    <w:unhideWhenUsed/>
    <w:rsid w:val="00C67489"/>
  </w:style>
  <w:style w:type="numbering" w:customStyle="1" w:styleId="436">
    <w:name w:val="Нет списка43"/>
    <w:next w:val="a3"/>
    <w:uiPriority w:val="99"/>
    <w:semiHidden/>
    <w:unhideWhenUsed/>
    <w:rsid w:val="00C67489"/>
  </w:style>
  <w:style w:type="table" w:customStyle="1" w:styleId="317">
    <w:name w:val="Сетка таблицы317"/>
    <w:basedOn w:val="a2"/>
    <w:next w:val="afffff9"/>
    <w:uiPriority w:val="9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Нет списка123"/>
    <w:next w:val="a3"/>
    <w:uiPriority w:val="99"/>
    <w:semiHidden/>
    <w:unhideWhenUsed/>
    <w:rsid w:val="00C67489"/>
  </w:style>
  <w:style w:type="numbering" w:customStyle="1" w:styleId="1111111">
    <w:name w:val="Нет списка111111"/>
    <w:next w:val="a3"/>
    <w:uiPriority w:val="99"/>
    <w:semiHidden/>
    <w:unhideWhenUsed/>
    <w:rsid w:val="00C67489"/>
  </w:style>
  <w:style w:type="table" w:customStyle="1" w:styleId="127">
    <w:name w:val="Сетка таблицы127"/>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0">
    <w:name w:val="TableGrid10"/>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9">
    <w:name w:val="TableGrid19"/>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02">
    <w:name w:val="Сетка таблицы 110"/>
    <w:basedOn w:val="a2"/>
    <w:next w:val="19"/>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9">
    <w:name w:val="Веб-таблица 29"/>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7">
    <w:name w:val="Сетка таблицы111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6">
    <w:name w:val="TableGrid26"/>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6">
    <w:name w:val="TableGrid116"/>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60">
    <w:name w:val="Сетка таблицы 116"/>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6">
    <w:name w:val="Веб-таблица 216"/>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80">
    <w:name w:val="Сетка таблицы21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Сетка таблицы417"/>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5">
    <w:name w:val="Table Normal215"/>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6">
    <w:name w:val="TableGrid36"/>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6">
    <w:name w:val="TableGrid126"/>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60">
    <w:name w:val="Сетка таблицы 126"/>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6">
    <w:name w:val="Веб-таблица 226"/>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6">
    <w:name w:val="Сетка таблицы2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0">
    <w:name w:val="Сетка таблицы3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0">
    <w:name w:val="Сетка таблицы4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0">
    <w:name w:val="Сетка таблицы5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0">
    <w:name w:val="Сетка таблицы6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0">
    <w:name w:val="Сетка таблицы7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0">
    <w:name w:val="Сетка таблицы8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60">
    <w:name w:val="Сетка таблицы9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60">
    <w:name w:val="Сетка таблицы101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Grid46"/>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6">
    <w:name w:val="TableGrid136"/>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60">
    <w:name w:val="Сетка таблицы 136"/>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6">
    <w:name w:val="Веб-таблица 236"/>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6">
    <w:name w:val="Сетка таблицы2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0">
    <w:name w:val="Сетка таблицы3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0">
    <w:name w:val="Сетка таблицы4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6">
    <w:name w:val="Сетка таблицы5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Сетка таблицы6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Сетка таблицы7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
    <w:name w:val="Сетка таблицы8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6">
    <w:name w:val="Сетка таблицы9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6">
    <w:name w:val="Сетка таблицы10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Сетка таблицы7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
    <w:name w:val="Сетка таблицы8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6">
    <w:name w:val="Сетка таблицы9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6">
    <w:name w:val="Сетка таблицы10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0">
    <w:name w:val="Сетка таблицы1136"/>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5">
    <w:name w:val="TableGrid5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5">
    <w:name w:val="TableGrid14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50">
    <w:name w:val="Сетка таблицы 145"/>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5">
    <w:name w:val="Веб-таблица 245"/>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5">
    <w:name w:val="Сетка таблицы185"/>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Grid21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5">
    <w:name w:val="TableGrid111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50">
    <w:name w:val="Сетка таблицы 1115"/>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5">
    <w:name w:val="Веб-таблица 2115"/>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50">
    <w:name w:val="Сетка таблицы2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Сетка таблицы5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Сетка таблицы7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
    <w:name w:val="Сетка таблицы8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5">
    <w:name w:val="Сетка таблицы9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5">
    <w:name w:val="Сетка таблицы10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50">
    <w:name w:val="Сетка таблицы114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
    <w:name w:val="Сетка таблицы4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0">
    <w:name w:val="Сетка таблицы1315"/>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Grid31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5">
    <w:name w:val="TableGrid121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50">
    <w:name w:val="Сетка таблицы 1215"/>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5">
    <w:name w:val="Веб-таблица 2215"/>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5">
    <w:name w:val="Сетка таблицы2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5">
    <w:name w:val="Сетка таблицы3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5">
    <w:name w:val="Сетка таблицы4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5">
    <w:name w:val="Сетка таблицы6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Сетка таблицы7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5">
    <w:name w:val="Сетка таблицы8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5">
    <w:name w:val="Сетка таблицы9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5">
    <w:name w:val="Сетка таблицы10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Сетка таблицы111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0">
    <w:name w:val="Сетка таблицы1515"/>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5">
    <w:name w:val="Table Normal315"/>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5">
    <w:name w:val="TableGrid41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5">
    <w:name w:val="TableGrid1315"/>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51">
    <w:name w:val="Сетка таблицы 1315"/>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5">
    <w:name w:val="Веб-таблица 2315"/>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5">
    <w:name w:val="Сетка таблицы2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5">
    <w:name w:val="Сетка таблицы3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5">
    <w:name w:val="Сетка таблицы4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5">
    <w:name w:val="Сетка таблицы6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Сетка таблицы7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5">
    <w:name w:val="Сетка таблицы8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5">
    <w:name w:val="Сетка таблицы9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5">
    <w:name w:val="Сетка таблицы10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Сетка таблицы112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50">
    <w:name w:val="Сетка таблицы16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5">
    <w:name w:val="Сетка таблицы7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5">
    <w:name w:val="Сетка таблицы8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5">
    <w:name w:val="Сетка таблицы9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5">
    <w:name w:val="Сетка таблицы10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5">
    <w:name w:val="Сетка таблицы11315"/>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
    <w:next w:val="a3"/>
    <w:uiPriority w:val="99"/>
    <w:semiHidden/>
    <w:unhideWhenUsed/>
    <w:rsid w:val="00C67489"/>
  </w:style>
  <w:style w:type="numbering" w:customStyle="1" w:styleId="12112">
    <w:name w:val="Нет списка1211"/>
    <w:next w:val="a3"/>
    <w:uiPriority w:val="99"/>
    <w:semiHidden/>
    <w:unhideWhenUsed/>
    <w:rsid w:val="00C67489"/>
  </w:style>
  <w:style w:type="table" w:customStyle="1" w:styleId="1920">
    <w:name w:val="Сетка таблицы192"/>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2">
    <w:name w:val="TableGrid6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2">
    <w:name w:val="TableGrid15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22">
    <w:name w:val="Сетка таблицы 152"/>
    <w:basedOn w:val="a2"/>
    <w:next w:val="19"/>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20">
    <w:name w:val="Сетка таблицы110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2">
    <w:name w:val="TableGrid2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2">
    <w:name w:val="TableGrid11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2">
    <w:name w:val="Сетка таблицы 112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20">
    <w:name w:val="Сетка таблицы2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2">
    <w:name w:val="TableGrid3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2">
    <w:name w:val="TableGrid12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21">
    <w:name w:val="Сетка таблицы 122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2">
    <w:name w:val="Table Normal32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2">
    <w:name w:val="TableGrid4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2">
    <w:name w:val="TableGrid13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20">
    <w:name w:val="Сетка таблицы 132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2">
    <w:name w:val="TableGrid5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2">
    <w:name w:val="TableGrid14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0">
    <w:name w:val="Сетка таблицы 141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2">
    <w:name w:val="TableGrid21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2">
    <w:name w:val="TableGrid111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2">
    <w:name w:val="Сетка таблицы 1111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2">
    <w:name w:val="TableGrid31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2">
    <w:name w:val="TableGrid121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21">
    <w:name w:val="Сетка таблицы 1211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2">
    <w:name w:val="TableGrid41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2">
    <w:name w:val="TableGrid1311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20">
    <w:name w:val="Сетка таблицы 1311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
    <w:name w:val="Нет списка311"/>
    <w:next w:val="a3"/>
    <w:uiPriority w:val="99"/>
    <w:semiHidden/>
    <w:unhideWhenUsed/>
    <w:rsid w:val="00C67489"/>
  </w:style>
  <w:style w:type="numbering" w:customStyle="1" w:styleId="1323">
    <w:name w:val="Нет списка132"/>
    <w:next w:val="a3"/>
    <w:uiPriority w:val="99"/>
    <w:semiHidden/>
    <w:unhideWhenUsed/>
    <w:rsid w:val="00C67489"/>
  </w:style>
  <w:style w:type="table" w:customStyle="1" w:styleId="202">
    <w:name w:val="Сетка таблицы202"/>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2">
    <w:name w:val="TableGrid7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2">
    <w:name w:val="TableGrid16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23">
    <w:name w:val="Сетка таблицы 162"/>
    <w:basedOn w:val="a2"/>
    <w:next w:val="19"/>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2">
    <w:name w:val="Веб-таблица 262"/>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2">
    <w:name w:val="Сетка таблицы116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2">
    <w:name w:val="TableGrid2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2">
    <w:name w:val="TableGrid11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20">
    <w:name w:val="Сетка таблицы 113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2">
    <w:name w:val="Веб-таблица 213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20">
    <w:name w:val="Сетка таблицы2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Сетка таблицы8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2">
    <w:name w:val="Сетка таблицы9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2">
    <w:name w:val="Сетка таблицы10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2">
    <w:name w:val="Table Normal23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2">
    <w:name w:val="TableGrid3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2">
    <w:name w:val="TableGrid12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21">
    <w:name w:val="Сетка таблицы 123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2">
    <w:name w:val="Веб-таблица 223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2">
    <w:name w:val="Сетка таблицы2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Сетка таблицы4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Сетка таблицы8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2">
    <w:name w:val="Сетка таблицы9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2">
    <w:name w:val="Сетка таблицы10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Сетка таблицы1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2">
    <w:name w:val="Table Normal33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2">
    <w:name w:val="TableGrid4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2">
    <w:name w:val="TableGrid13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20">
    <w:name w:val="Сетка таблицы 133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2">
    <w:name w:val="Веб-таблица 233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2">
    <w:name w:val="Сетка таблицы2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
    <w:name w:val="Сетка таблицы5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2">
    <w:name w:val="Сетка таблицы8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2">
    <w:name w:val="Сетка таблицы9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2">
    <w:name w:val="Сетка таблицы10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Сетка таблицы112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2">
    <w:name w:val="Сетка таблицы7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2">
    <w:name w:val="Сетка таблицы8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2">
    <w:name w:val="Сетка таблицы9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2">
    <w:name w:val="Сетка таблицы10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17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2">
    <w:name w:val="Table Normal42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2">
    <w:name w:val="TableGrid5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2">
    <w:name w:val="TableGrid14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20">
    <w:name w:val="Сетка таблицы 142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2">
    <w:name w:val="Веб-таблица 24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2">
    <w:name w:val="Сетка таблицы182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2">
    <w:name w:val="Table Normal112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2">
    <w:name w:val="TableGrid21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2">
    <w:name w:val="TableGrid111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20">
    <w:name w:val="Сетка таблицы 1112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2">
    <w:name w:val="Веб-таблица 211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2">
    <w:name w:val="Сетка таблицы2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
    <w:name w:val="Сетка таблицы63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2">
    <w:name w:val="Сетка таблицы8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2">
    <w:name w:val="Сетка таблицы9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2">
    <w:name w:val="Сетка таблицы10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2">
    <w:name w:val="Table Normal212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2">
    <w:name w:val="TableGrid31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2">
    <w:name w:val="TableGrid121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20">
    <w:name w:val="Сетка таблицы 1212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2">
    <w:name w:val="Веб-таблица 221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2">
    <w:name w:val="Сетка таблицы2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2">
    <w:name w:val="Сетка таблицы4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Сетка таблицы8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2">
    <w:name w:val="Сетка таблицы9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2">
    <w:name w:val="Сетка таблицы10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0">
    <w:name w:val="Сетка таблицы111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2">
    <w:name w:val="Table Normal312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2">
    <w:name w:val="TableGrid41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2">
    <w:name w:val="TableGrid1312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20">
    <w:name w:val="Сетка таблицы 1312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2">
    <w:name w:val="Веб-таблица 2312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2">
    <w:name w:val="Сетка таблицы2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2">
    <w:name w:val="Сетка таблицы3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
    <w:name w:val="Сетка таблицы4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2">
    <w:name w:val="Сетка таблицы5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2">
    <w:name w:val="Сетка таблицы6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Сетка таблицы7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2">
    <w:name w:val="Сетка таблицы8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2">
    <w:name w:val="Сетка таблицы9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2">
    <w:name w:val="Сетка таблицы10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112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16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2">
    <w:name w:val="Сетка таблицы7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2">
    <w:name w:val="Сетка таблицы8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2">
    <w:name w:val="Сетка таблицы9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2">
    <w:name w:val="Сетка таблицы10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semiHidden/>
    <w:rsid w:val="00C67489"/>
  </w:style>
  <w:style w:type="table" w:customStyle="1" w:styleId="2720">
    <w:name w:val="Сетка таблицы272"/>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
    <w:next w:val="a3"/>
    <w:uiPriority w:val="99"/>
    <w:semiHidden/>
    <w:unhideWhenUsed/>
    <w:rsid w:val="00C67489"/>
  </w:style>
  <w:style w:type="table" w:customStyle="1" w:styleId="282">
    <w:name w:val="Сетка таблицы282"/>
    <w:basedOn w:val="a2"/>
    <w:next w:val="afffff9"/>
    <w:rsid w:val="00C6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7">
    <w:name w:val="Нет списка62"/>
    <w:next w:val="a3"/>
    <w:uiPriority w:val="99"/>
    <w:semiHidden/>
    <w:unhideWhenUsed/>
    <w:rsid w:val="00C67489"/>
  </w:style>
  <w:style w:type="numbering" w:customStyle="1" w:styleId="727">
    <w:name w:val="Нет списка72"/>
    <w:next w:val="a3"/>
    <w:semiHidden/>
    <w:rsid w:val="00C67489"/>
  </w:style>
  <w:style w:type="table" w:customStyle="1" w:styleId="292">
    <w:name w:val="Сетка таблицы292"/>
    <w:basedOn w:val="a2"/>
    <w:next w:val="afffff9"/>
    <w:rsid w:val="00C6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 172"/>
    <w:basedOn w:val="a2"/>
    <w:next w:val="19"/>
    <w:rsid w:val="00C6748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27">
    <w:name w:val="Нет списка82"/>
    <w:next w:val="a3"/>
    <w:uiPriority w:val="99"/>
    <w:semiHidden/>
    <w:unhideWhenUsed/>
    <w:rsid w:val="00C67489"/>
  </w:style>
  <w:style w:type="numbering" w:customStyle="1" w:styleId="927">
    <w:name w:val="Нет списка92"/>
    <w:next w:val="a3"/>
    <w:uiPriority w:val="99"/>
    <w:semiHidden/>
    <w:unhideWhenUsed/>
    <w:rsid w:val="00C67489"/>
  </w:style>
  <w:style w:type="table" w:customStyle="1" w:styleId="302">
    <w:name w:val="Сетка таблицы302"/>
    <w:basedOn w:val="a2"/>
    <w:next w:val="afffff9"/>
    <w:rsid w:val="00C6748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20">
    <w:name w:val="Нет списка102"/>
    <w:next w:val="a3"/>
    <w:uiPriority w:val="99"/>
    <w:semiHidden/>
    <w:unhideWhenUsed/>
    <w:rsid w:val="00C67489"/>
  </w:style>
  <w:style w:type="table" w:customStyle="1" w:styleId="382">
    <w:name w:val="Сетка таблицы382"/>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
    <w:name w:val="Нет списка142"/>
    <w:next w:val="a3"/>
    <w:uiPriority w:val="99"/>
    <w:semiHidden/>
    <w:unhideWhenUsed/>
    <w:rsid w:val="00C67489"/>
  </w:style>
  <w:style w:type="numbering" w:customStyle="1" w:styleId="1523">
    <w:name w:val="Нет списка152"/>
    <w:next w:val="a3"/>
    <w:uiPriority w:val="99"/>
    <w:semiHidden/>
    <w:unhideWhenUsed/>
    <w:rsid w:val="00C67489"/>
  </w:style>
  <w:style w:type="table" w:customStyle="1" w:styleId="392">
    <w:name w:val="Сетка таблицы392"/>
    <w:basedOn w:val="a2"/>
    <w:next w:val="afffff9"/>
    <w:uiPriority w:val="9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2">
    <w:name w:val="TableGrid8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2">
    <w:name w:val="TableGrid17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20">
    <w:name w:val="Сетка таблицы 182"/>
    <w:basedOn w:val="a2"/>
    <w:next w:val="19"/>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2">
    <w:name w:val="Веб-таблица 272"/>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2">
    <w:name w:val="Сетка таблицы118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2">
    <w:name w:val="TableGrid24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2">
    <w:name w:val="TableGrid114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20">
    <w:name w:val="Сетка таблицы 114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2">
    <w:name w:val="Веб-таблица 214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2">
    <w:name w:val="Сетка таблицы210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Сетка таблицы87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2">
    <w:name w:val="Сетка таблицы97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2">
    <w:name w:val="Сетка таблицы107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2">
    <w:name w:val="Table Normal24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2">
    <w:name w:val="TableGrid34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2">
    <w:name w:val="TableGrid124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20">
    <w:name w:val="Сетка таблицы 124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2">
    <w:name w:val="Веб-таблица 224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2">
    <w:name w:val="Сетка таблицы2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2">
    <w:name w:val="Сетка таблицы8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2">
    <w:name w:val="Сетка таблицы9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2">
    <w:name w:val="Сетка таблицы10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2">
    <w:name w:val="Table Normal34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2">
    <w:name w:val="TableGrid44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2">
    <w:name w:val="TableGrid134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20">
    <w:name w:val="Сетка таблицы 134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2">
    <w:name w:val="Веб-таблица 234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2">
    <w:name w:val="Сетка таблицы2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2">
    <w:name w:val="Сетка таблицы5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2">
    <w:name w:val="Сетка таблицы6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2">
    <w:name w:val="Сетка таблицы7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2">
    <w:name w:val="Сетка таблицы8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2">
    <w:name w:val="Сетка таблицы9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2">
    <w:name w:val="Сетка таблицы10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Сетка таблицы112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2">
    <w:name w:val="Сетка таблицы7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2">
    <w:name w:val="Сетка таблицы8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2">
    <w:name w:val="Сетка таблицы9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2">
    <w:name w:val="Сетка таблицы10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2">
    <w:name w:val="Сетка таблицы1134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2">
    <w:name w:val="Table Normal43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2">
    <w:name w:val="TableGrid5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2">
    <w:name w:val="TableGrid14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20">
    <w:name w:val="Сетка таблицы 143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2">
    <w:name w:val="Веб-таблица 243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2">
    <w:name w:val="Сетка таблицы183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2">
    <w:name w:val="Table Normal113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2">
    <w:name w:val="TableGrid21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2">
    <w:name w:val="TableGrid111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20">
    <w:name w:val="Сетка таблицы 1113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2">
    <w:name w:val="Веб-таблица 2113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2">
    <w:name w:val="Сетка таблицы2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2">
    <w:name w:val="Сетка таблицы3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2">
    <w:name w:val="Сетка таблицы5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2">
    <w:name w:val="Сетка таблицы63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2">
    <w:name w:val="Сетка таблицы7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2">
    <w:name w:val="Сетка таблицы8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2">
    <w:name w:val="Сетка таблицы9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2">
    <w:name w:val="Сетка таблицы10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114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2">
    <w:name w:val="Сетка таблицы1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2">
    <w:name w:val="Сетка таблицы4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1313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2">
    <w:name w:val="Table Normal213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2">
    <w:name w:val="TableGrid31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2">
    <w:name w:val="TableGrid121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20">
    <w:name w:val="Сетка таблицы 1213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2">
    <w:name w:val="Веб-таблица 2213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2">
    <w:name w:val="Сетка таблицы2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2">
    <w:name w:val="Сетка таблицы3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2">
    <w:name w:val="Сетка таблицы4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2">
    <w:name w:val="Сетка таблицы5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2">
    <w:name w:val="Сетка таблицы6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2">
    <w:name w:val="Сетка таблицы7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2">
    <w:name w:val="Сетка таблицы8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2">
    <w:name w:val="Сетка таблицы9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2">
    <w:name w:val="Сетка таблицы10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14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2">
    <w:name w:val="Сетка таблицы15132"/>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2">
    <w:name w:val="Table Normal3132"/>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2">
    <w:name w:val="TableGrid41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2">
    <w:name w:val="TableGrid13132"/>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20">
    <w:name w:val="Сетка таблицы 13132"/>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2">
    <w:name w:val="Веб-таблица 23132"/>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2">
    <w:name w:val="Сетка таблицы2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2">
    <w:name w:val="Сетка таблицы3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2">
    <w:name w:val="Сетка таблицы4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2">
    <w:name w:val="Сетка таблицы5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2">
    <w:name w:val="Сетка таблицы6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2">
    <w:name w:val="Сетка таблицы7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2">
    <w:name w:val="Сетка таблицы8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2">
    <w:name w:val="Сетка таблицы9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2">
    <w:name w:val="Сетка таблицы10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
    <w:name w:val="Сетка таблицы112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2">
    <w:name w:val="Сетка таблицы16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2">
    <w:name w:val="Сетка таблицы7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2">
    <w:name w:val="Сетка таблицы8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2">
    <w:name w:val="Сетка таблицы9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2">
    <w:name w:val="Сетка таблицы10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2">
    <w:name w:val="Сетка таблицы113132"/>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6">
    <w:name w:val="Нет списка161"/>
    <w:next w:val="a3"/>
    <w:uiPriority w:val="99"/>
    <w:semiHidden/>
    <w:unhideWhenUsed/>
    <w:rsid w:val="00C67489"/>
  </w:style>
  <w:style w:type="numbering" w:customStyle="1" w:styleId="1713">
    <w:name w:val="Нет списка171"/>
    <w:next w:val="a3"/>
    <w:uiPriority w:val="99"/>
    <w:semiHidden/>
    <w:unhideWhenUsed/>
    <w:rsid w:val="00C67489"/>
  </w:style>
  <w:style w:type="table" w:customStyle="1" w:styleId="401">
    <w:name w:val="Сетка таблицы401"/>
    <w:basedOn w:val="a2"/>
    <w:next w:val="afffff9"/>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13">
    <w:name w:val="Нет списка181"/>
    <w:next w:val="a3"/>
    <w:uiPriority w:val="99"/>
    <w:semiHidden/>
    <w:unhideWhenUsed/>
    <w:rsid w:val="00C67489"/>
  </w:style>
  <w:style w:type="table" w:customStyle="1" w:styleId="481">
    <w:name w:val="Сетка таблицы481"/>
    <w:basedOn w:val="a2"/>
    <w:next w:val="afffff9"/>
    <w:uiPriority w:val="39"/>
    <w:rsid w:val="00C67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3"/>
    <w:uiPriority w:val="99"/>
    <w:semiHidden/>
    <w:unhideWhenUsed/>
    <w:rsid w:val="00C67489"/>
  </w:style>
  <w:style w:type="numbering" w:customStyle="1" w:styleId="2011">
    <w:name w:val="Нет списка201"/>
    <w:next w:val="a3"/>
    <w:uiPriority w:val="99"/>
    <w:semiHidden/>
    <w:unhideWhenUsed/>
    <w:rsid w:val="00C67489"/>
  </w:style>
  <w:style w:type="numbering" w:customStyle="1" w:styleId="2210">
    <w:name w:val="Нет списка221"/>
    <w:next w:val="a3"/>
    <w:uiPriority w:val="99"/>
    <w:semiHidden/>
    <w:unhideWhenUsed/>
    <w:rsid w:val="00C67489"/>
  </w:style>
  <w:style w:type="numbering" w:customStyle="1" w:styleId="2310">
    <w:name w:val="Нет списка231"/>
    <w:next w:val="a3"/>
    <w:uiPriority w:val="99"/>
    <w:semiHidden/>
    <w:unhideWhenUsed/>
    <w:rsid w:val="00C67489"/>
  </w:style>
  <w:style w:type="table" w:customStyle="1" w:styleId="491">
    <w:name w:val="Сетка таблицы491"/>
    <w:basedOn w:val="a2"/>
    <w:next w:val="afffff9"/>
    <w:uiPriority w:val="9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3"/>
    <w:uiPriority w:val="99"/>
    <w:semiHidden/>
    <w:unhideWhenUsed/>
    <w:rsid w:val="00C67489"/>
  </w:style>
  <w:style w:type="numbering" w:customStyle="1" w:styleId="11216">
    <w:name w:val="Нет списка1121"/>
    <w:next w:val="a3"/>
    <w:uiPriority w:val="99"/>
    <w:semiHidden/>
    <w:unhideWhenUsed/>
    <w:rsid w:val="00C67489"/>
  </w:style>
  <w:style w:type="table" w:customStyle="1" w:styleId="1201">
    <w:name w:val="Сетка таблицы1201"/>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1">
    <w:name w:val="Table Normal9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1">
    <w:name w:val="TableGrid9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1">
    <w:name w:val="TableGrid18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12">
    <w:name w:val="Сетка таблицы 191"/>
    <w:basedOn w:val="a2"/>
    <w:next w:val="19"/>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1">
    <w:name w:val="Веб-таблица 281"/>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1">
    <w:name w:val="Сетка таблицы1110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1">
    <w:name w:val="TableGrid25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1">
    <w:name w:val="TableGrid115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1">
    <w:name w:val="Сетка таблицы 115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1">
    <w:name w:val="Веб-таблица 215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1">
    <w:name w:val="Сетка таблицы2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Сетка таблицы78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Сетка таблицы88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1">
    <w:name w:val="Сетка таблицы98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1">
    <w:name w:val="Сетка таблицы108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0">
    <w:name w:val="Сетка таблицы135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1">
    <w:name w:val="Table Normal25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1">
    <w:name w:val="TableGrid35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1">
    <w:name w:val="TableGrid125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11">
    <w:name w:val="Сетка таблицы 125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1">
    <w:name w:val="Веб-таблица 225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1">
    <w:name w:val="Сетка таблицы2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1">
    <w:name w:val="Сетка таблицы4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
    <w:name w:val="Сетка таблицы5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Сетка таблицы6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Сетка таблицы7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
    <w:name w:val="Сетка таблицы8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1">
    <w:name w:val="Сетка таблицы9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1">
    <w:name w:val="Сетка таблицы10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1">
    <w:name w:val="Table Normal35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1">
    <w:name w:val="TableGrid45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1">
    <w:name w:val="TableGrid135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1">
    <w:name w:val="Сетка таблицы 135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1">
    <w:name w:val="Веб-таблица 235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1">
    <w:name w:val="Сетка таблицы2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1">
    <w:name w:val="Сетка таблицы5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1">
    <w:name w:val="Сетка таблицы6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1">
    <w:name w:val="Сетка таблицы7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1">
    <w:name w:val="Сетка таблицы8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1">
    <w:name w:val="Сетка таблицы9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1">
    <w:name w:val="Сетка таблицы10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1">
    <w:name w:val="Сетка таблицы112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1">
    <w:name w:val="Сетка таблицы7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1">
    <w:name w:val="Сетка таблицы8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1">
    <w:name w:val="Сетка таблицы9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1">
    <w:name w:val="Сетка таблицы10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1">
    <w:name w:val="Сетка таблицы1135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1">
    <w:name w:val="Table Normal44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1">
    <w:name w:val="TableGrid5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1">
    <w:name w:val="TableGrid14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1">
    <w:name w:val="Сетка таблицы 144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1">
    <w:name w:val="Веб-таблица 244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1">
    <w:name w:val="Сетка таблицы184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1">
    <w:name w:val="Table Normal114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1">
    <w:name w:val="TableGrid21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1">
    <w:name w:val="TableGrid111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10">
    <w:name w:val="Сетка таблицы 1114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1">
    <w:name w:val="Веб-таблица 2114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1">
    <w:name w:val="Сетка таблицы2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1">
    <w:name w:val="Сетка таблицы5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1">
    <w:name w:val="Сетка таблицы63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1">
    <w:name w:val="Сетка таблицы7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1">
    <w:name w:val="Сетка таблицы8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1">
    <w:name w:val="Сетка таблицы9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1">
    <w:name w:val="Сетка таблицы10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1">
    <w:name w:val="Сетка таблицы114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
    <w:name w:val="Сетка таблицы4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1">
    <w:name w:val="Сетка таблицы1314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1">
    <w:name w:val="Table Normal214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1">
    <w:name w:val="TableGrid31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1">
    <w:name w:val="TableGrid121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10">
    <w:name w:val="Сетка таблицы 1214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1">
    <w:name w:val="Веб-таблица 2214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1">
    <w:name w:val="Сетка таблицы2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1">
    <w:name w:val="Сетка таблицы3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1">
    <w:name w:val="Сетка таблицы4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1">
    <w:name w:val="Сетка таблицы5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1">
    <w:name w:val="Сетка таблицы6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1">
    <w:name w:val="Сетка таблицы7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1">
    <w:name w:val="Сетка таблицы8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1">
    <w:name w:val="Сетка таблицы9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1">
    <w:name w:val="Сетка таблицы10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111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1">
    <w:name w:val="Сетка таблицы14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1">
    <w:name w:val="Сетка таблицы1514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1">
    <w:name w:val="Table Normal314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1">
    <w:name w:val="TableGrid41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1">
    <w:name w:val="TableGrid1314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10">
    <w:name w:val="Сетка таблицы 1314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1">
    <w:name w:val="Веб-таблица 2314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1">
    <w:name w:val="Сетка таблицы2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1">
    <w:name w:val="Сетка таблицы3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1">
    <w:name w:val="Сетка таблицы4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1">
    <w:name w:val="Сетка таблицы5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1">
    <w:name w:val="Сетка таблицы6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1">
    <w:name w:val="Сетка таблицы7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1">
    <w:name w:val="Сетка таблицы8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1">
    <w:name w:val="Сетка таблицы9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1">
    <w:name w:val="Сетка таблицы10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1">
    <w:name w:val="Сетка таблицы112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1">
    <w:name w:val="Сетка таблицы16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1">
    <w:name w:val="Сетка таблицы7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1">
    <w:name w:val="Сетка таблицы8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1">
    <w:name w:val="Сетка таблицы9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1">
    <w:name w:val="Сетка таблицы10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1">
    <w:name w:val="Сетка таблицы11314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Нет списка241"/>
    <w:next w:val="a3"/>
    <w:uiPriority w:val="99"/>
    <w:semiHidden/>
    <w:unhideWhenUsed/>
    <w:rsid w:val="00C67489"/>
  </w:style>
  <w:style w:type="numbering" w:customStyle="1" w:styleId="12212">
    <w:name w:val="Нет списка1221"/>
    <w:next w:val="a3"/>
    <w:uiPriority w:val="99"/>
    <w:semiHidden/>
    <w:unhideWhenUsed/>
    <w:rsid w:val="00C67489"/>
  </w:style>
  <w:style w:type="table" w:customStyle="1" w:styleId="19110">
    <w:name w:val="Сетка таблицы1911"/>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1">
    <w:name w:val="TableGrid6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1">
    <w:name w:val="TableGrid15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10">
    <w:name w:val="Сетка таблицы 1511"/>
    <w:basedOn w:val="a2"/>
    <w:next w:val="19"/>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10">
    <w:name w:val="Сетка таблицы110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1">
    <w:name w:val="Table Normal12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1">
    <w:name w:val="TableGrid2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1">
    <w:name w:val="TableGrid11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10">
    <w:name w:val="Сетка таблицы 112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1">
    <w:name w:val="Сетка таблицы2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1">
    <w:name w:val="Сетка таблицы8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1">
    <w:name w:val="Сетка таблицы10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0">
    <w:name w:val="Сетка таблицы11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1">
    <w:name w:val="TableGrid3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1">
    <w:name w:val="TableGrid12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1">
    <w:name w:val="Сетка таблицы 122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1">
    <w:name w:val="TableGrid4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1">
    <w:name w:val="TableGrid13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1">
    <w:name w:val="Сетка таблицы 132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1">
    <w:name w:val="TableGrid5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1">
    <w:name w:val="TableGrid14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1">
    <w:name w:val="Сетка таблицы 141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1">
    <w:name w:val="TableGrid21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1">
    <w:name w:val="TableGrid111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2">
    <w:name w:val="Сетка таблицы 1111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1">
    <w:name w:val="TableGrid31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1">
    <w:name w:val="TableGrid121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1">
    <w:name w:val="Сетка таблицы 1211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1">
    <w:name w:val="TableGrid41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1">
    <w:name w:val="TableGrid1311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1">
    <w:name w:val="Сетка таблицы 1311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3"/>
    <w:uiPriority w:val="99"/>
    <w:semiHidden/>
    <w:unhideWhenUsed/>
    <w:rsid w:val="00C67489"/>
  </w:style>
  <w:style w:type="numbering" w:customStyle="1" w:styleId="13113">
    <w:name w:val="Нет списка1311"/>
    <w:next w:val="a3"/>
    <w:uiPriority w:val="99"/>
    <w:semiHidden/>
    <w:unhideWhenUsed/>
    <w:rsid w:val="00C67489"/>
  </w:style>
  <w:style w:type="table" w:customStyle="1" w:styleId="20110">
    <w:name w:val="Сетка таблицы2011"/>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1">
    <w:name w:val="TableGrid7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1">
    <w:name w:val="TableGrid16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10">
    <w:name w:val="Сетка таблицы 1611"/>
    <w:basedOn w:val="a2"/>
    <w:next w:val="19"/>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1">
    <w:name w:val="Веб-таблица 2611"/>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1">
    <w:name w:val="Сетка таблицы116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1">
    <w:name w:val="TableGrid2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1">
    <w:name w:val="TableGrid11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10">
    <w:name w:val="Сетка таблицы 113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1">
    <w:name w:val="Веб-таблица 213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Сетка таблицы7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1">
    <w:name w:val="Сетка таблицы8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1">
    <w:name w:val="Сетка таблицы9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1">
    <w:name w:val="Сетка таблицы10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0">
    <w:name w:val="Сетка таблицы1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0">
    <w:name w:val="Сетка таблицы133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1">
    <w:name w:val="Table Normal23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1">
    <w:name w:val="TableGrid3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1">
    <w:name w:val="TableGrid12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1">
    <w:name w:val="Сетка таблицы 123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1">
    <w:name w:val="Веб-таблица 223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1">
    <w:name w:val="Сетка таблицы2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1">
    <w:name w:val="Сетка таблицы4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етка таблицы5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
    <w:name w:val="Сетка таблицы6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Сетка таблицы7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1">
    <w:name w:val="Сетка таблицы8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1">
    <w:name w:val="Сетка таблицы9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1">
    <w:name w:val="Сетка таблицы10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1">
    <w:name w:val="Table Normal33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1">
    <w:name w:val="TableGrid4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1">
    <w:name w:val="TableGrid13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1">
    <w:name w:val="Сетка таблицы 133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1">
    <w:name w:val="Веб-таблица 233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1">
    <w:name w:val="Сетка таблицы2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1">
    <w:name w:val="Сетка таблицы5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1">
    <w:name w:val="Сетка таблицы6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1">
    <w:name w:val="Сетка таблицы7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1">
    <w:name w:val="Сетка таблицы8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1">
    <w:name w:val="Сетка таблицы9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1">
    <w:name w:val="Сетка таблицы10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1">
    <w:name w:val="Сетка таблицы7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1">
    <w:name w:val="Сетка таблицы8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1">
    <w:name w:val="Сетка таблицы9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1">
    <w:name w:val="Сетка таблицы10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1">
    <w:name w:val="Сетка таблицы11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1">
    <w:name w:val="Table Normal42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1">
    <w:name w:val="TableGrid5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1">
    <w:name w:val="TableGrid14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10">
    <w:name w:val="Сетка таблицы 142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1">
    <w:name w:val="Веб-таблица 24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1">
    <w:name w:val="Сетка таблицы182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1">
    <w:name w:val="Table Normal112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1">
    <w:name w:val="TableGrid21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1">
    <w:name w:val="TableGrid111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1">
    <w:name w:val="Сетка таблицы 1112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1">
    <w:name w:val="Веб-таблица 211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1">
    <w:name w:val="Сетка таблицы2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1">
    <w:name w:val="Сетка таблицы3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1">
    <w:name w:val="Сетка таблицы5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1">
    <w:name w:val="Сетка таблицы63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1">
    <w:name w:val="Сетка таблицы7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1">
    <w:name w:val="Сетка таблицы8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1">
    <w:name w:val="Сетка таблицы9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1">
    <w:name w:val="Сетка таблицы10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
    <w:name w:val="Сетка таблицы4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1">
    <w:name w:val="Table Normal212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1">
    <w:name w:val="TableGrid31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1">
    <w:name w:val="TableGrid121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1">
    <w:name w:val="Сетка таблицы 1212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1">
    <w:name w:val="Веб-таблица 221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1">
    <w:name w:val="Сетка таблицы2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1">
    <w:name w:val="Сетка таблицы4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1">
    <w:name w:val="Сетка таблицы6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1">
    <w:name w:val="Сетка таблицы7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1">
    <w:name w:val="Сетка таблицы8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1">
    <w:name w:val="Сетка таблицы9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1">
    <w:name w:val="Сетка таблицы10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
    <w:name w:val="Сетка таблицы111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
    <w:name w:val="Сетка таблицы14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
    <w:name w:val="Сетка таблицы1512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1">
    <w:name w:val="Table Normal312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1">
    <w:name w:val="TableGrid41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1">
    <w:name w:val="TableGrid1312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10">
    <w:name w:val="Сетка таблицы 1312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1">
    <w:name w:val="Веб-таблица 2312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1">
    <w:name w:val="Сетка таблицы2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1">
    <w:name w:val="Сетка таблицы3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1">
    <w:name w:val="Сетка таблицы5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1">
    <w:name w:val="Сетка таблицы6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1">
    <w:name w:val="Сетка таблицы7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1">
    <w:name w:val="Сетка таблицы8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1">
    <w:name w:val="Сетка таблицы9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1">
    <w:name w:val="Сетка таблицы10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
    <w:name w:val="Сетка таблицы112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1">
    <w:name w:val="Сетка таблицы16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1">
    <w:name w:val="Сетка таблицы7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1">
    <w:name w:val="Сетка таблицы8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1">
    <w:name w:val="Сетка таблицы9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1">
    <w:name w:val="Сетка таблицы10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1">
    <w:name w:val="Сетка таблицы11312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semiHidden/>
    <w:rsid w:val="00C67489"/>
  </w:style>
  <w:style w:type="table" w:customStyle="1" w:styleId="2711">
    <w:name w:val="Сетка таблицы2711"/>
    <w:basedOn w:val="a2"/>
    <w:next w:val="afffff9"/>
    <w:uiPriority w:val="3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
    <w:name w:val="Нет списка511"/>
    <w:next w:val="a3"/>
    <w:uiPriority w:val="99"/>
    <w:semiHidden/>
    <w:unhideWhenUsed/>
    <w:rsid w:val="00C67489"/>
  </w:style>
  <w:style w:type="table" w:customStyle="1" w:styleId="2811">
    <w:name w:val="Сетка таблицы2811"/>
    <w:basedOn w:val="a2"/>
    <w:next w:val="afffff9"/>
    <w:rsid w:val="00C6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3"/>
    <w:uiPriority w:val="99"/>
    <w:semiHidden/>
    <w:unhideWhenUsed/>
    <w:rsid w:val="00C67489"/>
  </w:style>
  <w:style w:type="numbering" w:customStyle="1" w:styleId="7116">
    <w:name w:val="Нет списка711"/>
    <w:next w:val="a3"/>
    <w:semiHidden/>
    <w:rsid w:val="00C67489"/>
  </w:style>
  <w:style w:type="table" w:customStyle="1" w:styleId="2911">
    <w:name w:val="Сетка таблицы2911"/>
    <w:basedOn w:val="a2"/>
    <w:next w:val="afffff9"/>
    <w:rsid w:val="00C67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 1711"/>
    <w:basedOn w:val="a2"/>
    <w:next w:val="19"/>
    <w:rsid w:val="00C6748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10">
    <w:name w:val="Нет списка811"/>
    <w:next w:val="a3"/>
    <w:uiPriority w:val="99"/>
    <w:semiHidden/>
    <w:unhideWhenUsed/>
    <w:rsid w:val="00C67489"/>
  </w:style>
  <w:style w:type="numbering" w:customStyle="1" w:styleId="9110">
    <w:name w:val="Нет списка911"/>
    <w:next w:val="a3"/>
    <w:uiPriority w:val="99"/>
    <w:semiHidden/>
    <w:unhideWhenUsed/>
    <w:rsid w:val="00C67489"/>
  </w:style>
  <w:style w:type="table" w:customStyle="1" w:styleId="3011">
    <w:name w:val="Сетка таблицы3011"/>
    <w:basedOn w:val="a2"/>
    <w:next w:val="afffff9"/>
    <w:rsid w:val="00C6748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1"/>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10">
    <w:name w:val="Нет списка1011"/>
    <w:next w:val="a3"/>
    <w:uiPriority w:val="99"/>
    <w:semiHidden/>
    <w:unhideWhenUsed/>
    <w:rsid w:val="00C67489"/>
  </w:style>
  <w:style w:type="table" w:customStyle="1" w:styleId="3811">
    <w:name w:val="Сетка таблицы3811"/>
    <w:basedOn w:val="a2"/>
    <w:next w:val="afffff9"/>
    <w:uiPriority w:val="59"/>
    <w:rsid w:val="00C67489"/>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
    <w:next w:val="a3"/>
    <w:uiPriority w:val="99"/>
    <w:semiHidden/>
    <w:unhideWhenUsed/>
    <w:rsid w:val="00C67489"/>
  </w:style>
  <w:style w:type="numbering" w:customStyle="1" w:styleId="15113">
    <w:name w:val="Нет списка1511"/>
    <w:next w:val="a3"/>
    <w:uiPriority w:val="99"/>
    <w:semiHidden/>
    <w:unhideWhenUsed/>
    <w:rsid w:val="00C67489"/>
  </w:style>
  <w:style w:type="table" w:customStyle="1" w:styleId="3911">
    <w:name w:val="Сетка таблицы3911"/>
    <w:basedOn w:val="a2"/>
    <w:next w:val="afffff9"/>
    <w:uiPriority w:val="99"/>
    <w:rsid w:val="00C67489"/>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1">
    <w:name w:val="Table Normal7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1">
    <w:name w:val="TableGrid8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1">
    <w:name w:val="TableGrid17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10">
    <w:name w:val="Сетка таблицы 1811"/>
    <w:basedOn w:val="a2"/>
    <w:next w:val="19"/>
    <w:uiPriority w:val="9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1">
    <w:name w:val="Веб-таблица 2711"/>
    <w:basedOn w:val="a2"/>
    <w:next w:val="-2"/>
    <w:uiPriority w:val="99"/>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1">
    <w:name w:val="Сетка таблицы118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1">
    <w:name w:val="Table Normal14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1">
    <w:name w:val="TableGrid24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1">
    <w:name w:val="TableGrid114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10">
    <w:name w:val="Сетка таблицы 114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1">
    <w:name w:val="Веб-таблица 214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1">
    <w:name w:val="Сетка таблицы210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1">
    <w:name w:val="Сетка таблицы5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1">
    <w:name w:val="Сетка таблицы66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Сетка таблицы77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1">
    <w:name w:val="Сетка таблицы87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1">
    <w:name w:val="Сетка таблицы97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1">
    <w:name w:val="Сетка таблицы107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Сетка таблицы119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0">
    <w:name w:val="Сетка таблицы1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0">
    <w:name w:val="Сетка таблицы134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1">
    <w:name w:val="Table Normal24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1">
    <w:name w:val="TableGrid34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1">
    <w:name w:val="TableGrid124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1">
    <w:name w:val="Сетка таблицы 124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1">
    <w:name w:val="Веб-таблица 224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1">
    <w:name w:val="Сетка таблицы2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1">
    <w:name w:val="Сетка таблицы5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1">
    <w:name w:val="Сетка таблицы6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Сетка таблицы7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1">
    <w:name w:val="Сетка таблицы8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1">
    <w:name w:val="Сетка таблицы9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1">
    <w:name w:val="Сетка таблицы10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0">
    <w:name w:val="Сетка таблицы14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1">
    <w:name w:val="Сетка таблицы154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1">
    <w:name w:val="Table Normal34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1">
    <w:name w:val="TableGrid44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1">
    <w:name w:val="TableGrid134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1">
    <w:name w:val="Сетка таблицы 134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1">
    <w:name w:val="Веб-таблица 234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1">
    <w:name w:val="Сетка таблицы2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1">
    <w:name w:val="Сетка таблицы3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1">
    <w:name w:val="Сетка таблицы5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1">
    <w:name w:val="Сетка таблицы6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1">
    <w:name w:val="Сетка таблицы7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1">
    <w:name w:val="Сетка таблицы8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1">
    <w:name w:val="Сетка таблицы9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1">
    <w:name w:val="Сетка таблицы10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1">
    <w:name w:val="Сетка таблицы112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1">
    <w:name w:val="Сетка таблицы16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1">
    <w:name w:val="Сетка таблицы7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1">
    <w:name w:val="Сетка таблицы8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1">
    <w:name w:val="Сетка таблицы9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1">
    <w:name w:val="Сетка таблицы10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1">
    <w:name w:val="Сетка таблицы1134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1">
    <w:name w:val="Table Normal43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1">
    <w:name w:val="TableGrid5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1">
    <w:name w:val="TableGrid14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10">
    <w:name w:val="Сетка таблицы 143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1">
    <w:name w:val="Веб-таблица 243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1">
    <w:name w:val="Сетка таблицы183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1">
    <w:name w:val="Table Normal113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1">
    <w:name w:val="TableGrid21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1">
    <w:name w:val="TableGrid111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11">
    <w:name w:val="Сетка таблицы 1113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1">
    <w:name w:val="Веб-таблица 2113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1">
    <w:name w:val="Сетка таблицы2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1">
    <w:name w:val="Сетка таблицы3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1">
    <w:name w:val="Сетка таблицы5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1">
    <w:name w:val="Сетка таблицы63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1">
    <w:name w:val="Сетка таблицы7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1">
    <w:name w:val="Сетка таблицы8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1">
    <w:name w:val="Сетка таблицы9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1">
    <w:name w:val="Сетка таблицы10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1">
    <w:name w:val="Сетка таблицы114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1">
    <w:name w:val="Сетка таблицы1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1">
    <w:name w:val="Сетка таблицы4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1">
    <w:name w:val="Сетка таблицы1313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1">
    <w:name w:val="Table Normal213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1">
    <w:name w:val="TableGrid31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1">
    <w:name w:val="TableGrid121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10">
    <w:name w:val="Сетка таблицы 1213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1">
    <w:name w:val="Веб-таблица 2213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1">
    <w:name w:val="Сетка таблицы2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1">
    <w:name w:val="Сетка таблицы3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1">
    <w:name w:val="Сетка таблицы4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1">
    <w:name w:val="Сетка таблицы5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1">
    <w:name w:val="Сетка таблицы6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1">
    <w:name w:val="Сетка таблицы7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1">
    <w:name w:val="Сетка таблицы8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1">
    <w:name w:val="Сетка таблицы9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1">
    <w:name w:val="Сетка таблицы10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1">
    <w:name w:val="Сетка таблицы14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1">
    <w:name w:val="Сетка таблицы151311"/>
    <w:basedOn w:val="a2"/>
    <w:next w:val="afffff9"/>
    <w:uiPriority w:val="39"/>
    <w:locked/>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1">
    <w:name w:val="Table Normal31311"/>
    <w:rsid w:val="00C67489"/>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1">
    <w:name w:val="TableGrid41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1">
    <w:name w:val="TableGrid131311"/>
    <w:rsid w:val="00C67489"/>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10">
    <w:name w:val="Сетка таблицы 131311"/>
    <w:basedOn w:val="a2"/>
    <w:next w:val="19"/>
    <w:rsid w:val="00C67489"/>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1">
    <w:name w:val="Веб-таблица 231311"/>
    <w:basedOn w:val="a2"/>
    <w:next w:val="-2"/>
    <w:rsid w:val="00C67489"/>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1">
    <w:name w:val="Сетка таблицы2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1">
    <w:name w:val="Сетка таблицы3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1">
    <w:name w:val="Сетка таблицы4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1">
    <w:name w:val="Сетка таблицы5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1">
    <w:name w:val="Сетка таблицы6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1">
    <w:name w:val="Сетка таблицы7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1">
    <w:name w:val="Сетка таблицы8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1">
    <w:name w:val="Сетка таблицы9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1">
    <w:name w:val="Сетка таблицы10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1">
    <w:name w:val="Сетка таблицы112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1">
    <w:name w:val="Сетка таблицы16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1">
    <w:name w:val="Сетка таблицы7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1">
    <w:name w:val="Сетка таблицы8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1">
    <w:name w:val="Сетка таблицы9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1">
    <w:name w:val="Сетка таблицы10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1">
    <w:name w:val="Сетка таблицы1131311"/>
    <w:basedOn w:val="a2"/>
    <w:next w:val="afffff9"/>
    <w:uiPriority w:val="39"/>
    <w:rsid w:val="00C67489"/>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3"/>
    <w:uiPriority w:val="99"/>
    <w:semiHidden/>
    <w:unhideWhenUsed/>
    <w:rsid w:val="00C67489"/>
  </w:style>
  <w:style w:type="character" w:customStyle="1" w:styleId="717">
    <w:name w:val="Заголовок 7 Знак1"/>
    <w:uiPriority w:val="99"/>
    <w:semiHidden/>
    <w:rsid w:val="00C67489"/>
    <w:rPr>
      <w:rFonts w:ascii="Cambria" w:eastAsia="Times New Roman" w:hAnsi="Cambria" w:cs="Times New Roman"/>
      <w:i/>
      <w:iCs/>
      <w:color w:val="404040"/>
      <w:sz w:val="22"/>
      <w:szCs w:val="22"/>
    </w:rPr>
  </w:style>
  <w:style w:type="character" w:customStyle="1" w:styleId="1ff1">
    <w:name w:val="Текст выноски Знак1"/>
    <w:uiPriority w:val="99"/>
    <w:semiHidden/>
    <w:rsid w:val="00C67489"/>
    <w:rPr>
      <w:rFonts w:ascii="Tahoma" w:eastAsia="Times New Roman" w:hAnsi="Tahoma" w:cs="Tahoma"/>
      <w:sz w:val="16"/>
      <w:szCs w:val="16"/>
      <w:lang w:eastAsia="ru-RU"/>
    </w:rPr>
  </w:style>
  <w:style w:type="character" w:customStyle="1" w:styleId="1ff2">
    <w:name w:val="Верхний колонтитул Знак1"/>
    <w:uiPriority w:val="99"/>
    <w:semiHidden/>
    <w:rsid w:val="00C67489"/>
    <w:rPr>
      <w:rFonts w:ascii="Calibri" w:eastAsia="Times New Roman" w:hAnsi="Calibri" w:cs="Times New Roman"/>
      <w:lang w:eastAsia="ru-RU"/>
    </w:rPr>
  </w:style>
  <w:style w:type="character" w:customStyle="1" w:styleId="1ff3">
    <w:name w:val="Текст концевой сноски Знак1"/>
    <w:uiPriority w:val="99"/>
    <w:semiHidden/>
    <w:rsid w:val="00C67489"/>
    <w:rPr>
      <w:rFonts w:ascii="Calibri" w:eastAsia="Times New Roman" w:hAnsi="Calibri" w:cs="Times New Roman"/>
      <w:sz w:val="20"/>
      <w:szCs w:val="20"/>
      <w:lang w:eastAsia="ru-RU"/>
    </w:rPr>
  </w:style>
  <w:style w:type="character" w:customStyle="1" w:styleId="319">
    <w:name w:val="Основной текст с отступом 3 Знак1"/>
    <w:uiPriority w:val="99"/>
    <w:semiHidden/>
    <w:rsid w:val="00C67489"/>
    <w:rPr>
      <w:rFonts w:ascii="Calibri" w:eastAsia="Times New Roman" w:hAnsi="Calibri" w:cs="Times New Roman"/>
      <w:sz w:val="16"/>
      <w:szCs w:val="16"/>
      <w:lang w:eastAsia="ru-RU"/>
    </w:rPr>
  </w:style>
  <w:style w:type="character" w:customStyle="1" w:styleId="1ff4">
    <w:name w:val="Подзаголовок Знак1"/>
    <w:uiPriority w:val="11"/>
    <w:rsid w:val="00C67489"/>
    <w:rPr>
      <w:rFonts w:ascii="Cambria" w:eastAsia="Times New Roman" w:hAnsi="Cambria" w:cs="Times New Roman"/>
      <w:i/>
      <w:iCs/>
      <w:color w:val="4F81BD"/>
      <w:spacing w:val="15"/>
      <w:sz w:val="24"/>
      <w:szCs w:val="24"/>
      <w:lang w:eastAsia="ru-RU"/>
    </w:rPr>
  </w:style>
  <w:style w:type="table" w:customStyle="1" w:styleId="11012">
    <w:name w:val="Сетка таблицы 1101"/>
    <w:basedOn w:val="a2"/>
    <w:next w:val="19"/>
    <w:uiPriority w:val="99"/>
    <w:semiHidden/>
    <w:unhideWhenUsed/>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91">
    <w:name w:val="Веб-таблица 291"/>
    <w:basedOn w:val="a2"/>
    <w:next w:val="-2"/>
    <w:uiPriority w:val="99"/>
    <w:semiHidden/>
    <w:unhideWhenUsed/>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610">
    <w:name w:val="Сетка таблицы 116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61">
    <w:name w:val="Веб-таблица 216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61">
    <w:name w:val="Сетка таблицы 126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61">
    <w:name w:val="Веб-таблица 226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61">
    <w:name w:val="Сетка таблицы 136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61">
    <w:name w:val="Веб-таблица 236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510">
    <w:name w:val="Сетка таблицы 145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51">
    <w:name w:val="Веб-таблица 245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510">
    <w:name w:val="Сетка таблицы 1115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51">
    <w:name w:val="Веб-таблица 2115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51">
    <w:name w:val="Сетка таблицы 1215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51">
    <w:name w:val="Веб-таблица 2215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510">
    <w:name w:val="Сетка таблицы 1315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51">
    <w:name w:val="Веб-таблица 2315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210">
    <w:name w:val="Сетка таблицы 1521"/>
    <w:basedOn w:val="a2"/>
    <w:uiPriority w:val="99"/>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21">
    <w:name w:val="Веб-таблица 2521"/>
    <w:basedOn w:val="a2"/>
    <w:uiPriority w:val="99"/>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210">
    <w:name w:val="Сетка таблицы 112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21">
    <w:name w:val="Веб-таблица 212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210">
    <w:name w:val="Сетка таблицы 122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21">
    <w:name w:val="Веб-таблица 222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21">
    <w:name w:val="Сетка таблицы 132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21">
    <w:name w:val="Веб-таблица 232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210">
    <w:name w:val="Сетка таблицы 141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21">
    <w:name w:val="Веб-таблица 241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210">
    <w:name w:val="Сетка таблицы 1111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21">
    <w:name w:val="Веб-таблица 2111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210">
    <w:name w:val="Сетка таблицы 1211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21">
    <w:name w:val="Веб-таблица 2211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21">
    <w:name w:val="Сетка таблицы 1311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21">
    <w:name w:val="Веб-таблица 2311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210">
    <w:name w:val="Сетка таблицы 1621"/>
    <w:basedOn w:val="a2"/>
    <w:uiPriority w:val="99"/>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21">
    <w:name w:val="Веб-таблица 2621"/>
    <w:basedOn w:val="a2"/>
    <w:uiPriority w:val="99"/>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210">
    <w:name w:val="Сетка таблицы 113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21">
    <w:name w:val="Веб-таблица 213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210">
    <w:name w:val="Сетка таблицы 123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21">
    <w:name w:val="Веб-таблица 223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21">
    <w:name w:val="Сетка таблицы 133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21">
    <w:name w:val="Веб-таблица 233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21">
    <w:name w:val="Сетка таблицы 142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21">
    <w:name w:val="Веб-таблица 242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21">
    <w:name w:val="Сетка таблицы 1112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21">
    <w:name w:val="Веб-таблица 2112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21">
    <w:name w:val="Сетка таблицы 1212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21">
    <w:name w:val="Веб-таблица 2212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21">
    <w:name w:val="Сетка таблицы 1312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21">
    <w:name w:val="Веб-таблица 2312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210">
    <w:name w:val="Сетка таблицы 1721"/>
    <w:basedOn w:val="a2"/>
    <w:rsid w:val="00C67489"/>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210">
    <w:name w:val="Сетка таблицы 1821"/>
    <w:basedOn w:val="a2"/>
    <w:uiPriority w:val="99"/>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21">
    <w:name w:val="Веб-таблица 2721"/>
    <w:basedOn w:val="a2"/>
    <w:uiPriority w:val="99"/>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210">
    <w:name w:val="Сетка таблицы 114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21">
    <w:name w:val="Веб-таблица 214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21">
    <w:name w:val="Сетка таблицы 124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21">
    <w:name w:val="Веб-таблица 224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21">
    <w:name w:val="Сетка таблицы 134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21">
    <w:name w:val="Веб-таблица 234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21">
    <w:name w:val="Сетка таблицы 143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21">
    <w:name w:val="Веб-таблица 243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21">
    <w:name w:val="Сетка таблицы 1113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21">
    <w:name w:val="Веб-таблица 2113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21">
    <w:name w:val="Сетка таблицы 1213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21">
    <w:name w:val="Веб-таблица 2213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21">
    <w:name w:val="Сетка таблицы 13132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21">
    <w:name w:val="Веб-таблица 23132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9111">
    <w:name w:val="Сетка таблицы 1911"/>
    <w:basedOn w:val="a2"/>
    <w:uiPriority w:val="99"/>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811">
    <w:name w:val="Веб-таблица 2811"/>
    <w:basedOn w:val="a2"/>
    <w:uiPriority w:val="99"/>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5111">
    <w:name w:val="Сетка таблицы 115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511">
    <w:name w:val="Веб-таблица 215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5110">
    <w:name w:val="Сетка таблицы 125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511">
    <w:name w:val="Веб-таблица 225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5110">
    <w:name w:val="Сетка таблицы 135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511">
    <w:name w:val="Веб-таблица 235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4111">
    <w:name w:val="Сетка таблицы 144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411">
    <w:name w:val="Веб-таблица 244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4110">
    <w:name w:val="Сетка таблицы 1114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411">
    <w:name w:val="Веб-таблица 2114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411">
    <w:name w:val="Сетка таблицы 1214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411">
    <w:name w:val="Веб-таблица 2214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411">
    <w:name w:val="Сетка таблицы 1314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411">
    <w:name w:val="Веб-таблица 2314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1110">
    <w:name w:val="Сетка таблицы 15111"/>
    <w:basedOn w:val="a2"/>
    <w:uiPriority w:val="99"/>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111">
    <w:name w:val="Веб-таблица 25111"/>
    <w:basedOn w:val="a2"/>
    <w:uiPriority w:val="99"/>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1110">
    <w:name w:val="Сетка таблицы 112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111">
    <w:name w:val="Веб-таблица 212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1110">
    <w:name w:val="Сетка таблицы 122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111">
    <w:name w:val="Веб-таблица 222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1110">
    <w:name w:val="Сетка таблицы 132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111">
    <w:name w:val="Веб-таблица 232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1111">
    <w:name w:val="Сетка таблицы 141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111">
    <w:name w:val="Веб-таблица 241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1111">
    <w:name w:val="Сетка таблицы 1111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111">
    <w:name w:val="Веб-таблица 2111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1110">
    <w:name w:val="Сетка таблицы 1211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111">
    <w:name w:val="Веб-таблица 2211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1110">
    <w:name w:val="Сетка таблицы 1311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111">
    <w:name w:val="Веб-таблица 2311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1110">
    <w:name w:val="Сетка таблицы 16111"/>
    <w:basedOn w:val="a2"/>
    <w:uiPriority w:val="99"/>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111">
    <w:name w:val="Веб-таблица 26111"/>
    <w:basedOn w:val="a2"/>
    <w:uiPriority w:val="99"/>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1110">
    <w:name w:val="Сетка таблицы 113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111">
    <w:name w:val="Веб-таблица 213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1110">
    <w:name w:val="Сетка таблицы 123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111">
    <w:name w:val="Веб-таблица 223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1110">
    <w:name w:val="Сетка таблицы 133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111">
    <w:name w:val="Веб-таблица 233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111">
    <w:name w:val="Сетка таблицы 142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111">
    <w:name w:val="Веб-таблица 242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1110">
    <w:name w:val="Сетка таблицы 1112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111">
    <w:name w:val="Веб-таблица 2112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1110">
    <w:name w:val="Сетка таблицы 1212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111">
    <w:name w:val="Веб-таблица 2212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111">
    <w:name w:val="Сетка таблицы 1312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111">
    <w:name w:val="Веб-таблица 2312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1110">
    <w:name w:val="Сетка таблицы 17111"/>
    <w:basedOn w:val="a2"/>
    <w:rsid w:val="00C67489"/>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1110">
    <w:name w:val="Сетка таблицы 18111"/>
    <w:basedOn w:val="a2"/>
    <w:uiPriority w:val="99"/>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111">
    <w:name w:val="Веб-таблица 27111"/>
    <w:basedOn w:val="a2"/>
    <w:uiPriority w:val="99"/>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1110">
    <w:name w:val="Сетка таблицы 114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111">
    <w:name w:val="Веб-таблица 214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1110">
    <w:name w:val="Сетка таблицы 124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111">
    <w:name w:val="Веб-таблица 224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1110">
    <w:name w:val="Сетка таблицы 134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111">
    <w:name w:val="Веб-таблица 234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111">
    <w:name w:val="Сетка таблицы 143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111">
    <w:name w:val="Веб-таблица 243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1110">
    <w:name w:val="Сетка таблицы 1113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111">
    <w:name w:val="Веб-таблица 2113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111">
    <w:name w:val="Сетка таблицы 1213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111">
    <w:name w:val="Веб-таблица 2213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111">
    <w:name w:val="Сетка таблицы 1313111"/>
    <w:basedOn w:val="a2"/>
    <w:rsid w:val="00C67489"/>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111">
    <w:name w:val="Веб-таблица 2313111"/>
    <w:basedOn w:val="a2"/>
    <w:rsid w:val="00C67489"/>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numbering" w:customStyle="1" w:styleId="283">
    <w:name w:val="Нет списка28"/>
    <w:next w:val="a3"/>
    <w:uiPriority w:val="99"/>
    <w:semiHidden/>
    <w:unhideWhenUsed/>
    <w:rsid w:val="00C67489"/>
  </w:style>
  <w:style w:type="table" w:customStyle="1" w:styleId="59">
    <w:name w:val="Сетка таблицы59"/>
    <w:basedOn w:val="a2"/>
    <w:next w:val="afffff9"/>
    <w:uiPriority w:val="59"/>
    <w:rsid w:val="00C67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
    <w:name w:val="Нет списка29"/>
    <w:next w:val="a3"/>
    <w:uiPriority w:val="99"/>
    <w:semiHidden/>
    <w:unhideWhenUsed/>
    <w:rsid w:val="00C67489"/>
  </w:style>
  <w:style w:type="table" w:customStyle="1" w:styleId="600">
    <w:name w:val="Сетка таблицы60"/>
    <w:basedOn w:val="a2"/>
    <w:next w:val="afffff9"/>
    <w:uiPriority w:val="39"/>
    <w:rsid w:val="00C6748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C67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ff0">
    <w:name w:val="Символ сноски"/>
    <w:qFormat/>
    <w:rsid w:val="00C67489"/>
  </w:style>
  <w:style w:type="character" w:customStyle="1" w:styleId="s10">
    <w:name w:val="s_10"/>
    <w:rsid w:val="00C67489"/>
  </w:style>
  <w:style w:type="character" w:styleId="affffffff1">
    <w:name w:val="Unresolved Mention"/>
    <w:uiPriority w:val="99"/>
    <w:semiHidden/>
    <w:unhideWhenUsed/>
    <w:rsid w:val="00C67489"/>
    <w:rPr>
      <w:color w:val="605E5C"/>
      <w:shd w:val="clear" w:color="auto" w:fill="E1DFDD"/>
    </w:rPr>
  </w:style>
  <w:style w:type="table" w:customStyle="1" w:styleId="TableStyle0">
    <w:name w:val="TableStyle0"/>
    <w:rsid w:val="00C67489"/>
    <w:pPr>
      <w:spacing w:after="0" w:line="240" w:lineRule="auto"/>
    </w:pPr>
    <w:rPr>
      <w:rFonts w:ascii="Arial" w:eastAsia="Times New Roman" w:hAnsi="Arial" w:cs="Times New Roman"/>
      <w:sz w:val="16"/>
      <w:lang w:eastAsia="ru-RU"/>
    </w:rPr>
    <w:tblPr>
      <w:tblCellMar>
        <w:top w:w="0" w:type="dxa"/>
        <w:left w:w="0" w:type="dxa"/>
        <w:bottom w:w="0" w:type="dxa"/>
        <w:right w:w="0" w:type="dxa"/>
      </w:tblCellMar>
    </w:tblPr>
  </w:style>
  <w:style w:type="paragraph" w:styleId="ac">
    <w:name w:val="Normal (Web)"/>
    <w:basedOn w:val="a0"/>
    <w:link w:val="ab"/>
    <w:uiPriority w:val="99"/>
    <w:semiHidden/>
    <w:unhideWhenUsed/>
    <w:rsid w:val="00C67489"/>
    <w:rPr>
      <w:rFonts w:ascii="Times New Roman" w:hAnsi="Times New Roman" w:cs="Times New Roman"/>
      <w:sz w:val="24"/>
      <w:szCs w:val="24"/>
    </w:rPr>
  </w:style>
  <w:style w:type="paragraph" w:styleId="a9">
    <w:name w:val="Title"/>
    <w:basedOn w:val="a0"/>
    <w:next w:val="a0"/>
    <w:link w:val="1ff5"/>
    <w:uiPriority w:val="10"/>
    <w:qFormat/>
    <w:rsid w:val="00C6748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ff5">
    <w:name w:val="Заголовок Знак1"/>
    <w:basedOn w:val="a1"/>
    <w:link w:val="a9"/>
    <w:uiPriority w:val="10"/>
    <w:rsid w:val="00C67489"/>
    <w:rPr>
      <w:rFonts w:asciiTheme="majorHAnsi" w:eastAsiaTheme="majorEastAsia" w:hAnsiTheme="majorHAnsi" w:cstheme="majorBidi"/>
      <w:spacing w:val="-10"/>
      <w:kern w:val="28"/>
      <w:sz w:val="56"/>
      <w:szCs w:val="56"/>
    </w:rPr>
  </w:style>
  <w:style w:type="paragraph" w:customStyle="1" w:styleId="font6">
    <w:name w:val="font6"/>
    <w:basedOn w:val="a0"/>
    <w:rsid w:val="008D1238"/>
    <w:pPr>
      <w:spacing w:before="100" w:beforeAutospacing="1" w:after="100" w:afterAutospacing="1" w:line="240" w:lineRule="auto"/>
    </w:pPr>
    <w:rPr>
      <w:rFonts w:ascii="Calibri" w:eastAsia="Times New Roman" w:hAnsi="Calibri" w:cs="Calibri"/>
      <w:color w:val="000000"/>
      <w:sz w:val="24"/>
      <w:szCs w:val="24"/>
      <w:lang w:eastAsia="ru-RU"/>
    </w:rPr>
  </w:style>
  <w:style w:type="paragraph" w:customStyle="1" w:styleId="font7">
    <w:name w:val="font7"/>
    <w:basedOn w:val="a0"/>
    <w:rsid w:val="008D1238"/>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8">
    <w:name w:val="font8"/>
    <w:basedOn w:val="a0"/>
    <w:rsid w:val="008D1238"/>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9">
    <w:name w:val="font9"/>
    <w:basedOn w:val="a0"/>
    <w:rsid w:val="008D1238"/>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1ff6">
    <w:name w:val="Обычный (веб)1"/>
    <w:basedOn w:val="a0"/>
    <w:next w:val="ac"/>
    <w:qFormat/>
    <w:rsid w:val="00C52CD3"/>
    <w:pPr>
      <w:widowControl w:val="0"/>
      <w:spacing w:after="0" w:line="240" w:lineRule="auto"/>
    </w:pPr>
    <w:rPr>
      <w:rFonts w:ascii="Times New Roman" w:eastAsia="Times New Roman" w:hAnsi="Times New Roman" w:cs="Times New Roman"/>
      <w:sz w:val="24"/>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002915">
      <w:bodyDiv w:val="1"/>
      <w:marLeft w:val="0"/>
      <w:marRight w:val="0"/>
      <w:marTop w:val="0"/>
      <w:marBottom w:val="0"/>
      <w:divBdr>
        <w:top w:val="none" w:sz="0" w:space="0" w:color="auto"/>
        <w:left w:val="none" w:sz="0" w:space="0" w:color="auto"/>
        <w:bottom w:val="none" w:sz="0" w:space="0" w:color="auto"/>
        <w:right w:val="none" w:sz="0" w:space="0" w:color="auto"/>
      </w:divBdr>
    </w:div>
    <w:div w:id="322006524">
      <w:bodyDiv w:val="1"/>
      <w:marLeft w:val="0"/>
      <w:marRight w:val="0"/>
      <w:marTop w:val="0"/>
      <w:marBottom w:val="0"/>
      <w:divBdr>
        <w:top w:val="none" w:sz="0" w:space="0" w:color="auto"/>
        <w:left w:val="none" w:sz="0" w:space="0" w:color="auto"/>
        <w:bottom w:val="none" w:sz="0" w:space="0" w:color="auto"/>
        <w:right w:val="none" w:sz="0" w:space="0" w:color="auto"/>
      </w:divBdr>
    </w:div>
    <w:div w:id="381758471">
      <w:bodyDiv w:val="1"/>
      <w:marLeft w:val="0"/>
      <w:marRight w:val="0"/>
      <w:marTop w:val="0"/>
      <w:marBottom w:val="0"/>
      <w:divBdr>
        <w:top w:val="none" w:sz="0" w:space="0" w:color="auto"/>
        <w:left w:val="none" w:sz="0" w:space="0" w:color="auto"/>
        <w:bottom w:val="none" w:sz="0" w:space="0" w:color="auto"/>
        <w:right w:val="none" w:sz="0" w:space="0" w:color="auto"/>
      </w:divBdr>
    </w:div>
    <w:div w:id="473908765">
      <w:bodyDiv w:val="1"/>
      <w:marLeft w:val="0"/>
      <w:marRight w:val="0"/>
      <w:marTop w:val="0"/>
      <w:marBottom w:val="0"/>
      <w:divBdr>
        <w:top w:val="none" w:sz="0" w:space="0" w:color="auto"/>
        <w:left w:val="none" w:sz="0" w:space="0" w:color="auto"/>
        <w:bottom w:val="none" w:sz="0" w:space="0" w:color="auto"/>
        <w:right w:val="none" w:sz="0" w:space="0" w:color="auto"/>
      </w:divBdr>
    </w:div>
    <w:div w:id="529562654">
      <w:bodyDiv w:val="1"/>
      <w:marLeft w:val="0"/>
      <w:marRight w:val="0"/>
      <w:marTop w:val="0"/>
      <w:marBottom w:val="0"/>
      <w:divBdr>
        <w:top w:val="none" w:sz="0" w:space="0" w:color="auto"/>
        <w:left w:val="none" w:sz="0" w:space="0" w:color="auto"/>
        <w:bottom w:val="none" w:sz="0" w:space="0" w:color="auto"/>
        <w:right w:val="none" w:sz="0" w:space="0" w:color="auto"/>
      </w:divBdr>
    </w:div>
    <w:div w:id="775369176">
      <w:bodyDiv w:val="1"/>
      <w:marLeft w:val="0"/>
      <w:marRight w:val="0"/>
      <w:marTop w:val="0"/>
      <w:marBottom w:val="0"/>
      <w:divBdr>
        <w:top w:val="none" w:sz="0" w:space="0" w:color="auto"/>
        <w:left w:val="none" w:sz="0" w:space="0" w:color="auto"/>
        <w:bottom w:val="none" w:sz="0" w:space="0" w:color="auto"/>
        <w:right w:val="none" w:sz="0" w:space="0" w:color="auto"/>
      </w:divBdr>
    </w:div>
    <w:div w:id="900018157">
      <w:bodyDiv w:val="1"/>
      <w:marLeft w:val="0"/>
      <w:marRight w:val="0"/>
      <w:marTop w:val="0"/>
      <w:marBottom w:val="0"/>
      <w:divBdr>
        <w:top w:val="none" w:sz="0" w:space="0" w:color="auto"/>
        <w:left w:val="none" w:sz="0" w:space="0" w:color="auto"/>
        <w:bottom w:val="none" w:sz="0" w:space="0" w:color="auto"/>
        <w:right w:val="none" w:sz="0" w:space="0" w:color="auto"/>
      </w:divBdr>
    </w:div>
    <w:div w:id="1614096373">
      <w:bodyDiv w:val="1"/>
      <w:marLeft w:val="0"/>
      <w:marRight w:val="0"/>
      <w:marTop w:val="0"/>
      <w:marBottom w:val="0"/>
      <w:divBdr>
        <w:top w:val="none" w:sz="0" w:space="0" w:color="auto"/>
        <w:left w:val="none" w:sz="0" w:space="0" w:color="auto"/>
        <w:bottom w:val="none" w:sz="0" w:space="0" w:color="auto"/>
        <w:right w:val="none" w:sz="0" w:space="0" w:color="auto"/>
      </w:divBdr>
    </w:div>
    <w:div w:id="161679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ivo.garant.ru/document/redirect/70877304/8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ivo.garant.ru/document/redirect/70355096/2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ivo.garant.ru/document/redirect/70807194/1100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ivo.garant.ru/document/redirect/70877304/82" TargetMode="External"/><Relationship Id="rId10" Type="http://schemas.openxmlformats.org/officeDocument/2006/relationships/hyperlink" Target="http://ivo.garant.ru/document/redirect/71325102/0"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ivo.garant.ru/document/redirect/70355096/2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487</TotalTime>
  <Pages>101</Pages>
  <Words>21828</Words>
  <Characters>124426</Characters>
  <Application>Microsoft Office Word</Application>
  <DocSecurity>0</DocSecurity>
  <Lines>1036</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59</cp:revision>
  <dcterms:created xsi:type="dcterms:W3CDTF">2023-05-26T11:12:00Z</dcterms:created>
  <dcterms:modified xsi:type="dcterms:W3CDTF">2024-05-30T14:05:00Z</dcterms:modified>
</cp:coreProperties>
</file>